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FC2A8" w14:textId="77777777" w:rsidR="00A83D0A" w:rsidRPr="00B67E97" w:rsidRDefault="00A83D0A" w:rsidP="000163FA">
      <w:pPr>
        <w:tabs>
          <w:tab w:val="center" w:pos="4536"/>
          <w:tab w:val="right" w:pos="9072"/>
        </w:tabs>
        <w:jc w:val="both"/>
        <w:outlineLvl w:val="0"/>
        <w:rPr>
          <w:b/>
          <w:bCs/>
          <w:color w:val="000000"/>
          <w:lang w:val="pt-BR"/>
        </w:rPr>
      </w:pPr>
    </w:p>
    <w:p w14:paraId="570B6A2B" w14:textId="77777777" w:rsidR="00A83D0A" w:rsidRPr="00B67E97" w:rsidRDefault="00A83D0A" w:rsidP="000163FA">
      <w:pPr>
        <w:tabs>
          <w:tab w:val="center" w:pos="4536"/>
          <w:tab w:val="right" w:pos="9072"/>
        </w:tabs>
        <w:jc w:val="both"/>
        <w:outlineLvl w:val="0"/>
        <w:rPr>
          <w:b/>
          <w:bCs/>
          <w:color w:val="000000"/>
          <w:lang w:val="pt-BR"/>
        </w:rPr>
      </w:pPr>
    </w:p>
    <w:p w14:paraId="6BF4D181" w14:textId="77777777" w:rsidR="00155CAE" w:rsidRDefault="00155CAE" w:rsidP="000163FA">
      <w:pPr>
        <w:jc w:val="both"/>
        <w:rPr>
          <w:b/>
          <w:bCs/>
          <w:color w:val="000000"/>
          <w:sz w:val="32"/>
          <w:szCs w:val="32"/>
          <w:lang w:val="pt-BR"/>
        </w:rPr>
      </w:pPr>
    </w:p>
    <w:p w14:paraId="2A16328F" w14:textId="77777777" w:rsidR="00155CAE" w:rsidRDefault="00155CAE" w:rsidP="000163FA">
      <w:pPr>
        <w:jc w:val="both"/>
        <w:rPr>
          <w:b/>
          <w:bCs/>
          <w:color w:val="000000"/>
          <w:sz w:val="32"/>
          <w:szCs w:val="32"/>
          <w:lang w:val="pt-BR"/>
        </w:rPr>
      </w:pPr>
    </w:p>
    <w:p w14:paraId="309E529F" w14:textId="77777777" w:rsidR="00155CAE" w:rsidRDefault="00155CAE" w:rsidP="000163FA">
      <w:pPr>
        <w:jc w:val="both"/>
        <w:rPr>
          <w:b/>
          <w:bCs/>
          <w:color w:val="000000"/>
          <w:sz w:val="32"/>
          <w:szCs w:val="32"/>
          <w:lang w:val="pt-BR"/>
        </w:rPr>
      </w:pPr>
    </w:p>
    <w:p w14:paraId="44D459DB" w14:textId="77777777" w:rsidR="00155CAE" w:rsidRDefault="00155CAE" w:rsidP="000163FA">
      <w:pPr>
        <w:jc w:val="both"/>
        <w:rPr>
          <w:b/>
          <w:bCs/>
          <w:color w:val="000000"/>
          <w:sz w:val="32"/>
          <w:szCs w:val="32"/>
          <w:lang w:val="pt-BR"/>
        </w:rPr>
      </w:pPr>
    </w:p>
    <w:p w14:paraId="2187F3F6" w14:textId="77777777" w:rsidR="00155CAE" w:rsidRDefault="00155CAE" w:rsidP="000163FA">
      <w:pPr>
        <w:jc w:val="both"/>
        <w:rPr>
          <w:b/>
          <w:bCs/>
          <w:color w:val="000000"/>
          <w:sz w:val="32"/>
          <w:szCs w:val="32"/>
          <w:lang w:val="pt-BR"/>
        </w:rPr>
      </w:pPr>
    </w:p>
    <w:p w14:paraId="77A6F031" w14:textId="77777777" w:rsidR="002943ED" w:rsidRDefault="002943ED" w:rsidP="000163FA">
      <w:pPr>
        <w:jc w:val="both"/>
        <w:rPr>
          <w:b/>
          <w:bCs/>
          <w:color w:val="000000"/>
          <w:sz w:val="32"/>
          <w:szCs w:val="32"/>
          <w:lang w:val="pt-BR"/>
        </w:rPr>
      </w:pPr>
    </w:p>
    <w:p w14:paraId="5A59811C" w14:textId="77777777" w:rsidR="00155CAE" w:rsidRDefault="00155CAE" w:rsidP="000163FA">
      <w:pPr>
        <w:jc w:val="both"/>
        <w:rPr>
          <w:b/>
          <w:bCs/>
          <w:color w:val="000000"/>
          <w:sz w:val="32"/>
          <w:szCs w:val="32"/>
          <w:lang w:val="pt-BR"/>
        </w:rPr>
      </w:pPr>
    </w:p>
    <w:p w14:paraId="36BAEC02" w14:textId="77777777" w:rsidR="00155CAE" w:rsidRDefault="00155CAE" w:rsidP="000163FA">
      <w:pPr>
        <w:jc w:val="both"/>
        <w:rPr>
          <w:b/>
          <w:bCs/>
          <w:color w:val="000000"/>
          <w:sz w:val="32"/>
          <w:szCs w:val="32"/>
          <w:lang w:val="pt-BR"/>
        </w:rPr>
      </w:pPr>
    </w:p>
    <w:p w14:paraId="3BFCE497" w14:textId="77777777" w:rsidR="00155CAE" w:rsidRDefault="00155CAE" w:rsidP="000163FA">
      <w:pPr>
        <w:jc w:val="both"/>
        <w:rPr>
          <w:b/>
          <w:bCs/>
          <w:color w:val="000000"/>
          <w:sz w:val="32"/>
          <w:szCs w:val="32"/>
          <w:lang w:val="pt-BR"/>
        </w:rPr>
      </w:pPr>
    </w:p>
    <w:p w14:paraId="6FDA42DA" w14:textId="77777777" w:rsidR="002943ED" w:rsidRDefault="002943ED" w:rsidP="000163FA">
      <w:pPr>
        <w:jc w:val="center"/>
        <w:rPr>
          <w:b/>
          <w:color w:val="00B050"/>
          <w:sz w:val="72"/>
          <w:szCs w:val="72"/>
        </w:rPr>
      </w:pPr>
      <w:r w:rsidRPr="002943ED">
        <w:rPr>
          <w:b/>
          <w:color w:val="00B050"/>
          <w:sz w:val="72"/>
          <w:szCs w:val="72"/>
        </w:rPr>
        <w:t>STATUTUL</w:t>
      </w:r>
    </w:p>
    <w:p w14:paraId="2343A8C5" w14:textId="77777777" w:rsidR="002943ED" w:rsidRDefault="002943ED" w:rsidP="000163FA">
      <w:pPr>
        <w:jc w:val="center"/>
        <w:rPr>
          <w:b/>
          <w:color w:val="00B050"/>
          <w:sz w:val="72"/>
          <w:szCs w:val="72"/>
        </w:rPr>
      </w:pPr>
      <w:r w:rsidRPr="002943ED">
        <w:rPr>
          <w:b/>
          <w:color w:val="00B050"/>
          <w:sz w:val="72"/>
          <w:szCs w:val="72"/>
        </w:rPr>
        <w:t>REGIEI PUBLICE LOCALE  OCOLUL SILVIC</w:t>
      </w:r>
    </w:p>
    <w:p w14:paraId="75AE65E7" w14:textId="77777777" w:rsidR="002973C6" w:rsidRPr="002943ED" w:rsidRDefault="002943ED" w:rsidP="000163FA">
      <w:pPr>
        <w:jc w:val="center"/>
        <w:rPr>
          <w:b/>
          <w:color w:val="00B050"/>
          <w:sz w:val="72"/>
          <w:szCs w:val="72"/>
        </w:rPr>
      </w:pPr>
      <w:r w:rsidRPr="002943ED">
        <w:rPr>
          <w:b/>
          <w:color w:val="00B050"/>
          <w:sz w:val="72"/>
          <w:szCs w:val="72"/>
        </w:rPr>
        <w:t>”PIATRA CERBULUI”</w:t>
      </w:r>
      <w:r w:rsidR="007504B6">
        <w:rPr>
          <w:b/>
          <w:color w:val="00B050"/>
          <w:sz w:val="72"/>
          <w:szCs w:val="72"/>
        </w:rPr>
        <w:t xml:space="preserve"> R.A.</w:t>
      </w:r>
      <w:r w:rsidR="003059FF" w:rsidRPr="002943ED">
        <w:rPr>
          <w:b/>
          <w:color w:val="00B050"/>
          <w:sz w:val="72"/>
          <w:szCs w:val="72"/>
        </w:rPr>
        <w:br w:type="textWrapping" w:clear="all"/>
      </w:r>
    </w:p>
    <w:p w14:paraId="3E88550A" w14:textId="77777777" w:rsidR="005D6834" w:rsidRPr="003059FF" w:rsidRDefault="005D6834" w:rsidP="000163FA">
      <w:pPr>
        <w:jc w:val="center"/>
        <w:rPr>
          <w:b/>
          <w:bCs/>
          <w:color w:val="00B050"/>
          <w:sz w:val="144"/>
          <w:szCs w:val="144"/>
          <w:lang w:val="es-ES"/>
        </w:rPr>
      </w:pPr>
    </w:p>
    <w:p w14:paraId="0F333FDF" w14:textId="77777777" w:rsidR="005D6834" w:rsidRPr="00155CAE" w:rsidRDefault="005D6834" w:rsidP="000163FA">
      <w:pPr>
        <w:jc w:val="center"/>
        <w:rPr>
          <w:b/>
          <w:bCs/>
          <w:color w:val="00B050"/>
          <w:kern w:val="32"/>
          <w:sz w:val="56"/>
          <w:szCs w:val="56"/>
        </w:rPr>
      </w:pPr>
    </w:p>
    <w:p w14:paraId="3C25FC51" w14:textId="77777777" w:rsidR="005D6834" w:rsidRPr="00B67E97" w:rsidRDefault="005D6834" w:rsidP="000163FA">
      <w:pPr>
        <w:jc w:val="center"/>
        <w:rPr>
          <w:b/>
          <w:bCs/>
          <w:kern w:val="32"/>
          <w:sz w:val="32"/>
          <w:szCs w:val="32"/>
        </w:rPr>
      </w:pPr>
    </w:p>
    <w:p w14:paraId="184D9302" w14:textId="77777777" w:rsidR="005D6834" w:rsidRPr="00B67E97" w:rsidRDefault="005D6834" w:rsidP="000163FA">
      <w:pPr>
        <w:jc w:val="center"/>
        <w:rPr>
          <w:b/>
          <w:bCs/>
          <w:kern w:val="32"/>
        </w:rPr>
      </w:pPr>
    </w:p>
    <w:p w14:paraId="730D768F" w14:textId="77777777" w:rsidR="005D6834" w:rsidRPr="00B67E97" w:rsidRDefault="005D6834" w:rsidP="000163FA">
      <w:pPr>
        <w:jc w:val="center"/>
        <w:rPr>
          <w:b/>
          <w:bCs/>
          <w:kern w:val="32"/>
        </w:rPr>
      </w:pPr>
    </w:p>
    <w:p w14:paraId="668A4D0C" w14:textId="5C6B6E4B" w:rsidR="00B67E97" w:rsidRPr="00B67E97" w:rsidRDefault="000163FA" w:rsidP="000163FA">
      <w:pPr>
        <w:widowControl w:val="0"/>
        <w:kinsoku w:val="0"/>
        <w:overflowPunct w:val="0"/>
        <w:spacing w:before="507" w:line="257" w:lineRule="exact"/>
        <w:jc w:val="center"/>
        <w:textAlignment w:val="baseline"/>
        <w:rPr>
          <w:b/>
          <w:bCs/>
          <w:spacing w:val="1"/>
        </w:rPr>
      </w:pPr>
      <w:r>
        <w:rPr>
          <w:b/>
          <w:bCs/>
          <w:spacing w:val="1"/>
        </w:rPr>
        <w:t xml:space="preserve"> </w:t>
      </w:r>
    </w:p>
    <w:p w14:paraId="6DD98F2A" w14:textId="5563456E" w:rsidR="00907F48" w:rsidRPr="00155CAE" w:rsidRDefault="000163FA" w:rsidP="000163FA">
      <w:pPr>
        <w:pStyle w:val="NoSpacing"/>
        <w:ind w:left="630"/>
        <w:jc w:val="center"/>
        <w:rPr>
          <w:color w:val="00B050"/>
          <w:spacing w:val="1"/>
          <w:sz w:val="56"/>
          <w:szCs w:val="56"/>
        </w:rPr>
      </w:pPr>
      <w:r>
        <w:rPr>
          <w:color w:val="00B050"/>
          <w:spacing w:val="1"/>
          <w:sz w:val="56"/>
          <w:szCs w:val="56"/>
        </w:rPr>
        <w:t>-</w:t>
      </w:r>
      <w:r w:rsidR="00907F48">
        <w:rPr>
          <w:color w:val="00B050"/>
          <w:spacing w:val="1"/>
          <w:sz w:val="56"/>
          <w:szCs w:val="56"/>
        </w:rPr>
        <w:t xml:space="preserve">Actualizat 2025 </w:t>
      </w:r>
      <w:r w:rsidR="00907F48" w:rsidRPr="00155CAE">
        <w:rPr>
          <w:color w:val="00B050"/>
          <w:spacing w:val="1"/>
          <w:sz w:val="56"/>
          <w:szCs w:val="56"/>
        </w:rPr>
        <w:t xml:space="preserve"> -</w:t>
      </w:r>
    </w:p>
    <w:p w14:paraId="320BF90E" w14:textId="77777777" w:rsidR="00FF7B71" w:rsidRPr="00155CAE" w:rsidRDefault="00FF7B71" w:rsidP="000163FA">
      <w:pPr>
        <w:widowControl w:val="0"/>
        <w:kinsoku w:val="0"/>
        <w:overflowPunct w:val="0"/>
        <w:spacing w:before="507" w:line="257" w:lineRule="exact"/>
        <w:jc w:val="both"/>
        <w:textAlignment w:val="baseline"/>
        <w:rPr>
          <w:b/>
          <w:bCs/>
          <w:color w:val="00B050"/>
          <w:spacing w:val="1"/>
        </w:rPr>
      </w:pPr>
    </w:p>
    <w:p w14:paraId="105E5CB0" w14:textId="77777777" w:rsidR="00FF7B71" w:rsidRPr="00B67E97" w:rsidRDefault="00FF7B71" w:rsidP="000163FA">
      <w:pPr>
        <w:widowControl w:val="0"/>
        <w:kinsoku w:val="0"/>
        <w:overflowPunct w:val="0"/>
        <w:spacing w:before="507" w:line="257" w:lineRule="exact"/>
        <w:jc w:val="both"/>
        <w:textAlignment w:val="baseline"/>
        <w:rPr>
          <w:b/>
          <w:bCs/>
          <w:spacing w:val="1"/>
        </w:rPr>
      </w:pPr>
    </w:p>
    <w:p w14:paraId="0F16942C" w14:textId="77777777" w:rsidR="005D6834" w:rsidRDefault="005D6834" w:rsidP="000163FA">
      <w:pPr>
        <w:jc w:val="both"/>
        <w:rPr>
          <w:b/>
        </w:rPr>
      </w:pPr>
    </w:p>
    <w:p w14:paraId="703F135B" w14:textId="77777777" w:rsidR="002943ED" w:rsidRDefault="002943ED" w:rsidP="000163FA">
      <w:pPr>
        <w:jc w:val="both"/>
        <w:rPr>
          <w:b/>
        </w:rPr>
      </w:pPr>
    </w:p>
    <w:p w14:paraId="3ED66CD1" w14:textId="77777777" w:rsidR="002943ED" w:rsidRDefault="002943ED" w:rsidP="000163FA">
      <w:pPr>
        <w:jc w:val="both"/>
        <w:rPr>
          <w:b/>
        </w:rPr>
      </w:pPr>
    </w:p>
    <w:p w14:paraId="431950FD" w14:textId="77777777" w:rsidR="002943ED" w:rsidRDefault="002943ED" w:rsidP="000163FA">
      <w:pPr>
        <w:jc w:val="both"/>
        <w:rPr>
          <w:b/>
        </w:rPr>
      </w:pPr>
    </w:p>
    <w:p w14:paraId="3D44C331" w14:textId="77777777" w:rsidR="002943ED" w:rsidRPr="00B67E97" w:rsidRDefault="002943ED" w:rsidP="000163FA">
      <w:pPr>
        <w:jc w:val="both"/>
        <w:rPr>
          <w:b/>
        </w:rPr>
      </w:pPr>
    </w:p>
    <w:p w14:paraId="1200FB02" w14:textId="77777777" w:rsidR="00155CAE" w:rsidRDefault="00155CAE" w:rsidP="000163FA">
      <w:pPr>
        <w:widowControl w:val="0"/>
        <w:kinsoku w:val="0"/>
        <w:overflowPunct w:val="0"/>
        <w:spacing w:line="252" w:lineRule="exact"/>
        <w:jc w:val="both"/>
        <w:textAlignment w:val="baseline"/>
        <w:rPr>
          <w:b/>
        </w:rPr>
      </w:pPr>
    </w:p>
    <w:p w14:paraId="4AAA24C9" w14:textId="77777777" w:rsidR="00BD0CE5" w:rsidRPr="00AF0E46" w:rsidRDefault="00BD0CE5" w:rsidP="000163FA">
      <w:pPr>
        <w:jc w:val="center"/>
        <w:rPr>
          <w:rFonts w:ascii="Algerian" w:hAnsi="Algerian"/>
          <w:b/>
          <w:sz w:val="32"/>
          <w:szCs w:val="32"/>
        </w:rPr>
      </w:pPr>
      <w:r w:rsidRPr="00AF0E46">
        <w:rPr>
          <w:rFonts w:ascii="Algerian" w:hAnsi="Algerian"/>
          <w:b/>
          <w:sz w:val="32"/>
          <w:szCs w:val="32"/>
        </w:rPr>
        <w:t>CAPITOLUL I</w:t>
      </w:r>
    </w:p>
    <w:p w14:paraId="7C522189" w14:textId="77777777" w:rsidR="00AF0E46" w:rsidRPr="00AF0E46" w:rsidRDefault="00AF0E46" w:rsidP="000163FA">
      <w:pPr>
        <w:widowControl w:val="0"/>
        <w:kinsoku w:val="0"/>
        <w:overflowPunct w:val="0"/>
        <w:spacing w:line="252" w:lineRule="exact"/>
        <w:ind w:firstLine="708"/>
        <w:jc w:val="center"/>
        <w:textAlignment w:val="baseline"/>
        <w:rPr>
          <w:rFonts w:ascii="Algerian" w:hAnsi="Algerian"/>
          <w:b/>
          <w:sz w:val="32"/>
          <w:szCs w:val="32"/>
        </w:rPr>
      </w:pPr>
      <w:r w:rsidRPr="00AF0E46">
        <w:rPr>
          <w:rFonts w:ascii="Algerian" w:hAnsi="Algerian"/>
          <w:b/>
          <w:sz w:val="32"/>
          <w:szCs w:val="32"/>
        </w:rPr>
        <w:t>ASOCIA</w:t>
      </w:r>
      <w:r w:rsidRPr="00AF0E46">
        <w:rPr>
          <w:b/>
          <w:sz w:val="32"/>
          <w:szCs w:val="32"/>
        </w:rPr>
        <w:t>Ț</w:t>
      </w:r>
      <w:r w:rsidRPr="00AF0E46">
        <w:rPr>
          <w:rFonts w:ascii="Algerian" w:hAnsi="Algerian"/>
          <w:b/>
          <w:sz w:val="32"/>
          <w:szCs w:val="32"/>
        </w:rPr>
        <w:t>II</w:t>
      </w:r>
    </w:p>
    <w:p w14:paraId="75DD81E6" w14:textId="77777777" w:rsidR="00155CAE" w:rsidRPr="00434DD1" w:rsidRDefault="00155CAE" w:rsidP="000163FA">
      <w:pPr>
        <w:widowControl w:val="0"/>
        <w:kinsoku w:val="0"/>
        <w:overflowPunct w:val="0"/>
        <w:spacing w:line="252" w:lineRule="exact"/>
        <w:jc w:val="both"/>
        <w:textAlignment w:val="baseline"/>
      </w:pPr>
    </w:p>
    <w:p w14:paraId="4DCD3B95" w14:textId="77777777" w:rsidR="00AF0E46" w:rsidRPr="00B67E97" w:rsidRDefault="00AF0E46" w:rsidP="000163FA">
      <w:pPr>
        <w:widowControl w:val="0"/>
        <w:kinsoku w:val="0"/>
        <w:overflowPunct w:val="0"/>
        <w:spacing w:line="276" w:lineRule="auto"/>
        <w:jc w:val="both"/>
        <w:textAlignment w:val="baseline"/>
        <w:rPr>
          <w:b/>
        </w:rPr>
      </w:pPr>
    </w:p>
    <w:p w14:paraId="557393AD" w14:textId="5C079556" w:rsidR="00434DD1" w:rsidRDefault="005D6834" w:rsidP="000163FA">
      <w:pPr>
        <w:widowControl w:val="0"/>
        <w:kinsoku w:val="0"/>
        <w:overflowPunct w:val="0"/>
        <w:spacing w:line="276" w:lineRule="auto"/>
        <w:ind w:firstLine="708"/>
        <w:jc w:val="both"/>
        <w:textAlignment w:val="baseline"/>
      </w:pPr>
      <w:r w:rsidRPr="002973C6">
        <w:rPr>
          <w:b/>
          <w:u w:val="single"/>
        </w:rPr>
        <w:t>Art.</w:t>
      </w:r>
      <w:r w:rsidR="000163FA">
        <w:rPr>
          <w:b/>
          <w:u w:val="single"/>
        </w:rPr>
        <w:t xml:space="preserve"> </w:t>
      </w:r>
      <w:r w:rsidRPr="002973C6">
        <w:rPr>
          <w:b/>
          <w:u w:val="single"/>
        </w:rPr>
        <w:t>1.</w:t>
      </w:r>
      <w:r w:rsidR="00434DD1">
        <w:rPr>
          <w:b/>
          <w:u w:val="single"/>
        </w:rPr>
        <w:t>1</w:t>
      </w:r>
      <w:r w:rsidR="000163FA">
        <w:rPr>
          <w:b/>
          <w:u w:val="single"/>
        </w:rPr>
        <w:t xml:space="preserve"> </w:t>
      </w:r>
      <w:r w:rsidR="002E3FA5">
        <w:t xml:space="preserve">Comuna BÂRZAVA </w:t>
      </w:r>
      <w:r w:rsidR="002E3FA5" w:rsidRPr="009B6083">
        <w:t xml:space="preserve">prin </w:t>
      </w:r>
      <w:r w:rsidR="00434DD1">
        <w:t>Consiliul Local al comunei B</w:t>
      </w:r>
      <w:r w:rsidR="002E3FA5">
        <w:t>ÂRZAVA, cu sediu în comuna Bârzava</w:t>
      </w:r>
      <w:r w:rsidR="00434DD1">
        <w:t xml:space="preserve">, </w:t>
      </w:r>
      <w:r w:rsidR="002E3FA5">
        <w:t xml:space="preserve">sat Bârzava, </w:t>
      </w:r>
      <w:r w:rsidR="00434DD1">
        <w:t>nr.314, CUI 3519135,reprezentat prin PRIMAR Faur Gabriel;</w:t>
      </w:r>
    </w:p>
    <w:p w14:paraId="4DF537CD" w14:textId="77777777" w:rsidR="00270C53" w:rsidRPr="003C1411" w:rsidRDefault="00270C53" w:rsidP="000163FA">
      <w:pPr>
        <w:widowControl w:val="0"/>
        <w:kinsoku w:val="0"/>
        <w:overflowPunct w:val="0"/>
        <w:spacing w:line="276" w:lineRule="auto"/>
        <w:ind w:firstLine="708"/>
        <w:jc w:val="both"/>
        <w:textAlignment w:val="baseline"/>
      </w:pPr>
    </w:p>
    <w:p w14:paraId="536A9926" w14:textId="4E2FBD7C" w:rsidR="00270C53" w:rsidRPr="003C1411" w:rsidRDefault="00270C53" w:rsidP="000163FA">
      <w:pPr>
        <w:widowControl w:val="0"/>
        <w:kinsoku w:val="0"/>
        <w:overflowPunct w:val="0"/>
        <w:spacing w:line="276" w:lineRule="auto"/>
        <w:jc w:val="both"/>
        <w:textAlignment w:val="baseline"/>
      </w:pPr>
      <w:r w:rsidRPr="00270C53">
        <w:rPr>
          <w:b/>
        </w:rPr>
        <w:t>`</w:t>
      </w:r>
      <w:r w:rsidRPr="00270C53">
        <w:rPr>
          <w:b/>
        </w:rPr>
        <w:tab/>
      </w:r>
      <w:r w:rsidRPr="003C1411">
        <w:rPr>
          <w:b/>
          <w:u w:val="single"/>
        </w:rPr>
        <w:t>Art.</w:t>
      </w:r>
      <w:r w:rsidR="000163FA">
        <w:rPr>
          <w:b/>
          <w:u w:val="single"/>
        </w:rPr>
        <w:t xml:space="preserve"> </w:t>
      </w:r>
      <w:r w:rsidRPr="003C1411">
        <w:rPr>
          <w:b/>
          <w:u w:val="single"/>
        </w:rPr>
        <w:t>1.2</w:t>
      </w:r>
      <w:r w:rsidRPr="003C1411">
        <w:t xml:space="preserve"> Comuna PETRIȘ prin Consiliul Local al comunei PETRIȘ, cu sediu în comuna Petriș, sat Petriș, nr. 253, CUI 3519160, reprezentat prin PRIMAR Berari Ionel Gheorghe;</w:t>
      </w:r>
    </w:p>
    <w:p w14:paraId="3B82334D" w14:textId="77777777" w:rsidR="00270C53" w:rsidRPr="003C1411" w:rsidRDefault="00270C53" w:rsidP="000163FA">
      <w:pPr>
        <w:spacing w:line="276" w:lineRule="auto"/>
        <w:jc w:val="both"/>
      </w:pPr>
    </w:p>
    <w:p w14:paraId="77B1FE32" w14:textId="482E0BE4" w:rsidR="00270C53" w:rsidRPr="003C1411" w:rsidRDefault="00270C53" w:rsidP="000163FA">
      <w:pPr>
        <w:widowControl w:val="0"/>
        <w:kinsoku w:val="0"/>
        <w:overflowPunct w:val="0"/>
        <w:spacing w:line="276" w:lineRule="auto"/>
        <w:jc w:val="both"/>
        <w:textAlignment w:val="baseline"/>
      </w:pPr>
      <w:r w:rsidRPr="00270C53">
        <w:rPr>
          <w:b/>
        </w:rPr>
        <w:t>`</w:t>
      </w:r>
      <w:r w:rsidRPr="00270C53">
        <w:rPr>
          <w:b/>
        </w:rPr>
        <w:tab/>
      </w:r>
      <w:r w:rsidRPr="003C1411">
        <w:rPr>
          <w:b/>
          <w:u w:val="single"/>
        </w:rPr>
        <w:t>Art.</w:t>
      </w:r>
      <w:r w:rsidR="000163FA">
        <w:rPr>
          <w:b/>
          <w:u w:val="single"/>
        </w:rPr>
        <w:t xml:space="preserve"> </w:t>
      </w:r>
      <w:r w:rsidRPr="003C1411">
        <w:rPr>
          <w:b/>
          <w:u w:val="single"/>
        </w:rPr>
        <w:t>1.3</w:t>
      </w:r>
      <w:r w:rsidRPr="003C1411">
        <w:t xml:space="preserve"> Comuna SĂVÂRȘIN  prin Consiliul Local al comunei SĂVÂRȘIN, cu sediu în comuna Sâvârșin, nr. 37, CUI 3519178, reprezentat prin PRIMAR Vodicean Ioan.</w:t>
      </w:r>
    </w:p>
    <w:p w14:paraId="0271C951" w14:textId="77777777" w:rsidR="00BD0CE5" w:rsidRDefault="00BD0CE5" w:rsidP="000163FA">
      <w:pPr>
        <w:jc w:val="both"/>
      </w:pPr>
    </w:p>
    <w:p w14:paraId="6244D35C" w14:textId="77777777" w:rsidR="00BD0CE5" w:rsidRDefault="00BD0CE5" w:rsidP="000163FA">
      <w:pPr>
        <w:jc w:val="both"/>
        <w:rPr>
          <w:b/>
        </w:rPr>
      </w:pPr>
    </w:p>
    <w:p w14:paraId="056D4D57" w14:textId="77777777" w:rsidR="00005C91" w:rsidRPr="00AF0E46" w:rsidRDefault="00005C91" w:rsidP="000163FA">
      <w:pPr>
        <w:jc w:val="center"/>
        <w:rPr>
          <w:rFonts w:ascii="Algerian" w:hAnsi="Algerian"/>
          <w:b/>
          <w:sz w:val="32"/>
          <w:szCs w:val="32"/>
        </w:rPr>
      </w:pPr>
      <w:r w:rsidRPr="00AF0E46">
        <w:rPr>
          <w:rFonts w:ascii="Algerian" w:hAnsi="Algerian"/>
          <w:b/>
          <w:sz w:val="32"/>
          <w:szCs w:val="32"/>
        </w:rPr>
        <w:t>CAPITOLUL II</w:t>
      </w:r>
    </w:p>
    <w:p w14:paraId="4D3CAFB6" w14:textId="77777777" w:rsidR="00005C91" w:rsidRPr="00AF0E46" w:rsidRDefault="00A466EB" w:rsidP="000163FA">
      <w:pPr>
        <w:widowControl w:val="0"/>
        <w:kinsoku w:val="0"/>
        <w:overflowPunct w:val="0"/>
        <w:spacing w:line="252" w:lineRule="exact"/>
        <w:ind w:firstLine="708"/>
        <w:jc w:val="center"/>
        <w:textAlignment w:val="baseline"/>
        <w:rPr>
          <w:rFonts w:ascii="Algerian" w:hAnsi="Algerian"/>
          <w:b/>
          <w:sz w:val="32"/>
          <w:szCs w:val="32"/>
        </w:rPr>
      </w:pPr>
      <w:r w:rsidRPr="00AF0E46">
        <w:rPr>
          <w:rFonts w:ascii="Algerian" w:hAnsi="Algerian"/>
          <w:b/>
          <w:sz w:val="32"/>
          <w:szCs w:val="32"/>
        </w:rPr>
        <w:t>DENUMIREA</w:t>
      </w:r>
    </w:p>
    <w:p w14:paraId="2C2DC04C" w14:textId="77777777" w:rsidR="00A466EB" w:rsidRDefault="00A466EB" w:rsidP="000163FA">
      <w:pPr>
        <w:widowControl w:val="0"/>
        <w:kinsoku w:val="0"/>
        <w:overflowPunct w:val="0"/>
        <w:spacing w:line="252" w:lineRule="exact"/>
        <w:ind w:firstLine="708"/>
        <w:jc w:val="both"/>
        <w:textAlignment w:val="baseline"/>
      </w:pPr>
    </w:p>
    <w:p w14:paraId="7236DBA7" w14:textId="77777777" w:rsidR="00A466EB" w:rsidRDefault="00A466EB" w:rsidP="000163FA">
      <w:pPr>
        <w:widowControl w:val="0"/>
        <w:kinsoku w:val="0"/>
        <w:overflowPunct w:val="0"/>
        <w:spacing w:line="252" w:lineRule="exact"/>
        <w:ind w:firstLine="708"/>
        <w:jc w:val="both"/>
        <w:textAlignment w:val="baseline"/>
      </w:pPr>
    </w:p>
    <w:p w14:paraId="2DDFE68E" w14:textId="04E7C8BC" w:rsidR="005C4591" w:rsidRDefault="00A466EB" w:rsidP="000163FA">
      <w:pPr>
        <w:widowControl w:val="0"/>
        <w:kinsoku w:val="0"/>
        <w:overflowPunct w:val="0"/>
        <w:spacing w:line="276" w:lineRule="auto"/>
        <w:ind w:firstLine="708"/>
        <w:jc w:val="both"/>
        <w:textAlignment w:val="baseline"/>
      </w:pPr>
      <w:r>
        <w:rPr>
          <w:b/>
          <w:u w:val="single"/>
        </w:rPr>
        <w:t>Art. 2</w:t>
      </w:r>
      <w:r w:rsidR="000163FA">
        <w:rPr>
          <w:b/>
          <w:u w:val="single"/>
        </w:rPr>
        <w:t xml:space="preserve"> </w:t>
      </w:r>
      <w:r>
        <w:t xml:space="preserve">Denumirea Regiei </w:t>
      </w:r>
      <w:r w:rsidR="006B47EA">
        <w:t>Publice Locale</w:t>
      </w:r>
      <w:r>
        <w:t xml:space="preserve"> este </w:t>
      </w:r>
      <w:r w:rsidR="009E518D">
        <w:t xml:space="preserve">Ocolul Silvic ”PIATRA CERBULUI” </w:t>
      </w:r>
      <w:r>
        <w:t>R</w:t>
      </w:r>
      <w:r w:rsidR="005D6974">
        <w:t>.</w:t>
      </w:r>
      <w:r>
        <w:t>A</w:t>
      </w:r>
      <w:r w:rsidR="005D6974">
        <w:t>.</w:t>
      </w:r>
      <w:r>
        <w:t xml:space="preserve">, </w:t>
      </w:r>
      <w:r w:rsidR="000163FA">
        <w:t>d</w:t>
      </w:r>
      <w:r w:rsidR="005C4591">
        <w:t>enumire</w:t>
      </w:r>
      <w:r w:rsidR="000163FA">
        <w:t xml:space="preserve">a </w:t>
      </w:r>
      <w:r w:rsidR="005C4591">
        <w:t xml:space="preserve">poate fi modificată prin hotărârile Consiliilor Locale </w:t>
      </w:r>
      <w:r w:rsidR="009E518D">
        <w:t>asociate.</w:t>
      </w:r>
    </w:p>
    <w:p w14:paraId="019C9B46" w14:textId="77777777" w:rsidR="005C4591" w:rsidRDefault="005C4591" w:rsidP="000163FA">
      <w:pPr>
        <w:widowControl w:val="0"/>
        <w:kinsoku w:val="0"/>
        <w:overflowPunct w:val="0"/>
        <w:spacing w:line="252" w:lineRule="exact"/>
        <w:ind w:firstLine="708"/>
        <w:jc w:val="both"/>
        <w:textAlignment w:val="baseline"/>
      </w:pPr>
    </w:p>
    <w:p w14:paraId="6FFD7D0E" w14:textId="77777777" w:rsidR="005C4591" w:rsidRDefault="005C4591" w:rsidP="000163FA">
      <w:pPr>
        <w:widowControl w:val="0"/>
        <w:kinsoku w:val="0"/>
        <w:overflowPunct w:val="0"/>
        <w:spacing w:line="252" w:lineRule="exact"/>
        <w:jc w:val="both"/>
        <w:textAlignment w:val="baseline"/>
      </w:pPr>
    </w:p>
    <w:p w14:paraId="6AB37DDE" w14:textId="77777777" w:rsidR="00A466EB" w:rsidRPr="00AF0E46" w:rsidRDefault="00A466EB" w:rsidP="00DD355C">
      <w:pPr>
        <w:jc w:val="center"/>
        <w:rPr>
          <w:rFonts w:ascii="Algerian" w:hAnsi="Algerian"/>
          <w:b/>
          <w:sz w:val="32"/>
          <w:szCs w:val="32"/>
        </w:rPr>
      </w:pPr>
      <w:r w:rsidRPr="00AF0E46">
        <w:rPr>
          <w:rFonts w:ascii="Algerian" w:hAnsi="Algerian"/>
          <w:b/>
          <w:sz w:val="32"/>
          <w:szCs w:val="32"/>
        </w:rPr>
        <w:t>CAPITOLUL III</w:t>
      </w:r>
    </w:p>
    <w:p w14:paraId="02F095BA" w14:textId="77777777" w:rsidR="00A466EB" w:rsidRPr="00AF0E46" w:rsidRDefault="00A466EB" w:rsidP="00DD355C">
      <w:pPr>
        <w:widowControl w:val="0"/>
        <w:kinsoku w:val="0"/>
        <w:overflowPunct w:val="0"/>
        <w:spacing w:line="252" w:lineRule="exact"/>
        <w:ind w:firstLine="708"/>
        <w:jc w:val="center"/>
        <w:textAlignment w:val="baseline"/>
        <w:rPr>
          <w:rFonts w:ascii="Algerian" w:hAnsi="Algerian"/>
          <w:sz w:val="32"/>
          <w:szCs w:val="32"/>
        </w:rPr>
      </w:pPr>
      <w:r w:rsidRPr="00AF0E46">
        <w:rPr>
          <w:rFonts w:ascii="Algerian" w:hAnsi="Algerian"/>
          <w:b/>
          <w:sz w:val="32"/>
          <w:szCs w:val="32"/>
        </w:rPr>
        <w:t>FORMAJURIDIC</w:t>
      </w:r>
      <w:r w:rsidRPr="00AF0E46">
        <w:rPr>
          <w:b/>
          <w:sz w:val="32"/>
          <w:szCs w:val="32"/>
        </w:rPr>
        <w:t>Ă</w:t>
      </w:r>
    </w:p>
    <w:p w14:paraId="62ACBF82" w14:textId="77777777" w:rsidR="00005C91" w:rsidRDefault="00005C91" w:rsidP="00DD355C">
      <w:pPr>
        <w:widowControl w:val="0"/>
        <w:kinsoku w:val="0"/>
        <w:overflowPunct w:val="0"/>
        <w:spacing w:line="252" w:lineRule="exact"/>
        <w:jc w:val="center"/>
        <w:textAlignment w:val="baseline"/>
      </w:pPr>
    </w:p>
    <w:p w14:paraId="183BCE40" w14:textId="77777777" w:rsidR="00005C91" w:rsidRDefault="00005C91" w:rsidP="000163FA">
      <w:pPr>
        <w:widowControl w:val="0"/>
        <w:kinsoku w:val="0"/>
        <w:overflowPunct w:val="0"/>
        <w:spacing w:line="252" w:lineRule="exact"/>
        <w:ind w:firstLine="708"/>
        <w:jc w:val="both"/>
        <w:textAlignment w:val="baseline"/>
      </w:pPr>
    </w:p>
    <w:p w14:paraId="49642692" w14:textId="366855A9" w:rsidR="009E518D" w:rsidRDefault="00005C91" w:rsidP="00DD355C">
      <w:pPr>
        <w:widowControl w:val="0"/>
        <w:kinsoku w:val="0"/>
        <w:overflowPunct w:val="0"/>
        <w:spacing w:line="276" w:lineRule="auto"/>
        <w:ind w:firstLine="708"/>
        <w:jc w:val="both"/>
        <w:textAlignment w:val="baseline"/>
      </w:pPr>
      <w:r>
        <w:rPr>
          <w:b/>
          <w:u w:val="single"/>
        </w:rPr>
        <w:t xml:space="preserve">Art. </w:t>
      </w:r>
      <w:r w:rsidR="005C4591">
        <w:rPr>
          <w:b/>
          <w:u w:val="single"/>
        </w:rPr>
        <w:t>3</w:t>
      </w:r>
      <w:r w:rsidR="00DD355C">
        <w:rPr>
          <w:b/>
          <w:u w:val="single"/>
        </w:rPr>
        <w:t xml:space="preserve"> </w:t>
      </w:r>
      <w:r>
        <w:t xml:space="preserve">Regia Publică Locală Ocolul Silvic </w:t>
      </w:r>
      <w:r w:rsidR="009E518D">
        <w:t>”PIATRA CERBULUI”</w:t>
      </w:r>
      <w:r w:rsidR="005D6974">
        <w:t xml:space="preserve"> R.A.</w:t>
      </w:r>
      <w:r>
        <w:t>, este înf</w:t>
      </w:r>
      <w:r w:rsidR="007F0ED6">
        <w:t>i</w:t>
      </w:r>
      <w:r>
        <w:t>ințat</w:t>
      </w:r>
      <w:r w:rsidR="00E45F86">
        <w:t>ă</w:t>
      </w:r>
      <w:r>
        <w:t xml:space="preserve"> si organizat</w:t>
      </w:r>
      <w:r w:rsidR="00E45F86">
        <w:t>ă</w:t>
      </w:r>
      <w:r>
        <w:t xml:space="preserve"> în baza hotărârii</w:t>
      </w:r>
      <w:r w:rsidR="009E518D">
        <w:t>:</w:t>
      </w:r>
    </w:p>
    <w:p w14:paraId="22288728" w14:textId="77777777" w:rsidR="009E518D" w:rsidRPr="009E518D" w:rsidRDefault="00005C91" w:rsidP="000163FA">
      <w:pPr>
        <w:pStyle w:val="ListParagraph"/>
        <w:widowControl w:val="0"/>
        <w:numPr>
          <w:ilvl w:val="0"/>
          <w:numId w:val="34"/>
        </w:numPr>
        <w:kinsoku w:val="0"/>
        <w:overflowPunct w:val="0"/>
        <w:jc w:val="both"/>
        <w:textAlignment w:val="baseline"/>
        <w:rPr>
          <w:rFonts w:ascii="Times New Roman" w:hAnsi="Times New Roman" w:cs="Times New Roman"/>
          <w:sz w:val="24"/>
          <w:szCs w:val="24"/>
        </w:rPr>
      </w:pPr>
      <w:r w:rsidRPr="009E518D">
        <w:rPr>
          <w:rFonts w:ascii="Times New Roman" w:hAnsi="Times New Roman" w:cs="Times New Roman"/>
          <w:sz w:val="24"/>
          <w:szCs w:val="24"/>
        </w:rPr>
        <w:t>Consiliu</w:t>
      </w:r>
      <w:r w:rsidR="009E518D" w:rsidRPr="009E518D">
        <w:rPr>
          <w:rFonts w:ascii="Times New Roman" w:hAnsi="Times New Roman" w:cs="Times New Roman"/>
          <w:sz w:val="24"/>
          <w:szCs w:val="24"/>
        </w:rPr>
        <w:t>lui Local BÂRZAVA nr. 86/ 23.09.</w:t>
      </w:r>
      <w:r w:rsidRPr="009E518D">
        <w:rPr>
          <w:rFonts w:ascii="Times New Roman" w:hAnsi="Times New Roman" w:cs="Times New Roman"/>
          <w:sz w:val="24"/>
          <w:szCs w:val="24"/>
        </w:rPr>
        <w:t>20</w:t>
      </w:r>
      <w:r w:rsidR="009E518D" w:rsidRPr="009E518D">
        <w:rPr>
          <w:rFonts w:ascii="Times New Roman" w:hAnsi="Times New Roman" w:cs="Times New Roman"/>
          <w:sz w:val="24"/>
          <w:szCs w:val="24"/>
        </w:rPr>
        <w:t xml:space="preserve">22, privind asocierea în vederea constituirii  REGIEI  PUBLICE LOCALE  Ocolul Silvic ”PIATRA CERBULUI” </w:t>
      </w:r>
      <w:r w:rsidR="005D6974">
        <w:rPr>
          <w:rFonts w:ascii="Times New Roman" w:hAnsi="Times New Roman" w:cs="Times New Roman"/>
          <w:sz w:val="24"/>
          <w:szCs w:val="24"/>
        </w:rPr>
        <w:t xml:space="preserve"> R.A</w:t>
      </w:r>
      <w:r w:rsidR="009E518D" w:rsidRPr="009E518D">
        <w:rPr>
          <w:rFonts w:ascii="Times New Roman" w:hAnsi="Times New Roman" w:cs="Times New Roman"/>
          <w:sz w:val="24"/>
          <w:szCs w:val="24"/>
        </w:rPr>
        <w:t>;</w:t>
      </w:r>
    </w:p>
    <w:p w14:paraId="07D5D463" w14:textId="77777777" w:rsidR="00270C53" w:rsidRPr="003C1411" w:rsidRDefault="00270C53" w:rsidP="000163FA">
      <w:pPr>
        <w:pStyle w:val="ListParagraph"/>
        <w:widowControl w:val="0"/>
        <w:numPr>
          <w:ilvl w:val="0"/>
          <w:numId w:val="34"/>
        </w:numPr>
        <w:kinsoku w:val="0"/>
        <w:overflowPunct w:val="0"/>
        <w:jc w:val="both"/>
        <w:textAlignment w:val="baseline"/>
        <w:rPr>
          <w:rFonts w:ascii="Times New Roman" w:hAnsi="Times New Roman" w:cs="Times New Roman"/>
          <w:sz w:val="24"/>
          <w:szCs w:val="24"/>
        </w:rPr>
      </w:pPr>
      <w:r w:rsidRPr="003C1411">
        <w:rPr>
          <w:rFonts w:ascii="Times New Roman" w:hAnsi="Times New Roman" w:cs="Times New Roman"/>
          <w:sz w:val="24"/>
          <w:szCs w:val="24"/>
        </w:rPr>
        <w:t xml:space="preserve">Consiliului Local PETRIȘ  nr. </w:t>
      </w:r>
      <w:r w:rsidR="007504B6">
        <w:rPr>
          <w:rFonts w:ascii="Times New Roman" w:hAnsi="Times New Roman" w:cs="Times New Roman"/>
          <w:sz w:val="24"/>
          <w:szCs w:val="24"/>
        </w:rPr>
        <w:t>68/29.09.2022</w:t>
      </w:r>
      <w:r w:rsidRPr="003C1411">
        <w:rPr>
          <w:rFonts w:ascii="Times New Roman" w:hAnsi="Times New Roman" w:cs="Times New Roman"/>
          <w:sz w:val="24"/>
          <w:szCs w:val="24"/>
        </w:rPr>
        <w:t>, privind asocierea în vederea constituirii  REGIEI  PUBLICE LOCALE  Ocolul Silvic ”PIATRA CERBULUI” R</w:t>
      </w:r>
      <w:r>
        <w:rPr>
          <w:rFonts w:ascii="Times New Roman" w:hAnsi="Times New Roman" w:cs="Times New Roman"/>
          <w:sz w:val="24"/>
          <w:szCs w:val="24"/>
        </w:rPr>
        <w:t>.</w:t>
      </w:r>
      <w:r w:rsidRPr="003C1411">
        <w:rPr>
          <w:rFonts w:ascii="Times New Roman" w:hAnsi="Times New Roman" w:cs="Times New Roman"/>
          <w:sz w:val="24"/>
          <w:szCs w:val="24"/>
        </w:rPr>
        <w:t>A</w:t>
      </w:r>
      <w:r>
        <w:rPr>
          <w:rFonts w:ascii="Times New Roman" w:hAnsi="Times New Roman" w:cs="Times New Roman"/>
          <w:sz w:val="24"/>
          <w:szCs w:val="24"/>
        </w:rPr>
        <w:t>.</w:t>
      </w:r>
      <w:r w:rsidRPr="003C1411">
        <w:rPr>
          <w:rFonts w:ascii="Times New Roman" w:hAnsi="Times New Roman" w:cs="Times New Roman"/>
          <w:sz w:val="24"/>
          <w:szCs w:val="24"/>
        </w:rPr>
        <w:t>;</w:t>
      </w:r>
    </w:p>
    <w:p w14:paraId="31419F0D" w14:textId="77777777" w:rsidR="00270C53" w:rsidRPr="003C1411" w:rsidRDefault="00270C53" w:rsidP="000163FA">
      <w:pPr>
        <w:pStyle w:val="ListParagraph"/>
        <w:widowControl w:val="0"/>
        <w:numPr>
          <w:ilvl w:val="0"/>
          <w:numId w:val="34"/>
        </w:numPr>
        <w:kinsoku w:val="0"/>
        <w:overflowPunct w:val="0"/>
        <w:jc w:val="both"/>
        <w:textAlignment w:val="baseline"/>
        <w:rPr>
          <w:rFonts w:ascii="Times New Roman" w:hAnsi="Times New Roman" w:cs="Times New Roman"/>
          <w:sz w:val="24"/>
          <w:szCs w:val="24"/>
        </w:rPr>
      </w:pPr>
      <w:r w:rsidRPr="003C1411">
        <w:rPr>
          <w:rFonts w:ascii="Times New Roman" w:hAnsi="Times New Roman" w:cs="Times New Roman"/>
          <w:sz w:val="24"/>
          <w:szCs w:val="24"/>
        </w:rPr>
        <w:t>Consiliului Local SĂVÂRȘIN nr.</w:t>
      </w:r>
      <w:r w:rsidR="007504B6">
        <w:rPr>
          <w:rFonts w:ascii="Times New Roman" w:hAnsi="Times New Roman" w:cs="Times New Roman"/>
          <w:sz w:val="24"/>
          <w:szCs w:val="24"/>
        </w:rPr>
        <w:t xml:space="preserve"> 93/30.09.2022</w:t>
      </w:r>
      <w:r w:rsidRPr="003C1411">
        <w:rPr>
          <w:rFonts w:ascii="Times New Roman" w:hAnsi="Times New Roman" w:cs="Times New Roman"/>
          <w:sz w:val="24"/>
          <w:szCs w:val="24"/>
        </w:rPr>
        <w:t>, privind asocierea în vederea constituirii  REGIEI  PUBLICE LOCALE  Ocolul Silvic ”PIATRA CERBULUI” R</w:t>
      </w:r>
      <w:r>
        <w:rPr>
          <w:rFonts w:ascii="Times New Roman" w:hAnsi="Times New Roman" w:cs="Times New Roman"/>
          <w:sz w:val="24"/>
          <w:szCs w:val="24"/>
        </w:rPr>
        <w:t>.</w:t>
      </w:r>
      <w:r w:rsidRPr="003C1411">
        <w:rPr>
          <w:rFonts w:ascii="Times New Roman" w:hAnsi="Times New Roman" w:cs="Times New Roman"/>
          <w:sz w:val="24"/>
          <w:szCs w:val="24"/>
        </w:rPr>
        <w:t>A</w:t>
      </w:r>
      <w:r>
        <w:rPr>
          <w:rFonts w:ascii="Times New Roman" w:hAnsi="Times New Roman" w:cs="Times New Roman"/>
          <w:sz w:val="24"/>
          <w:szCs w:val="24"/>
        </w:rPr>
        <w:t>.</w:t>
      </w:r>
      <w:r w:rsidRPr="003C1411">
        <w:rPr>
          <w:rFonts w:ascii="Times New Roman" w:hAnsi="Times New Roman" w:cs="Times New Roman"/>
          <w:sz w:val="24"/>
          <w:szCs w:val="24"/>
        </w:rPr>
        <w:t>;</w:t>
      </w:r>
    </w:p>
    <w:p w14:paraId="3D7F7B55" w14:textId="490C4AF9" w:rsidR="00005C91" w:rsidRDefault="00E45F86" w:rsidP="00DD355C">
      <w:pPr>
        <w:widowControl w:val="0"/>
        <w:kinsoku w:val="0"/>
        <w:overflowPunct w:val="0"/>
        <w:ind w:firstLine="360"/>
        <w:jc w:val="both"/>
        <w:textAlignment w:val="baseline"/>
      </w:pPr>
      <w:r w:rsidRPr="00E45F86">
        <w:rPr>
          <w:b/>
          <w:u w:val="single"/>
        </w:rPr>
        <w:t>Art. 3.1</w:t>
      </w:r>
      <w:r w:rsidR="00DD355C">
        <w:rPr>
          <w:b/>
          <w:u w:val="single"/>
        </w:rPr>
        <w:t xml:space="preserve"> </w:t>
      </w:r>
      <w:r>
        <w:t>Regia Publică Locală Ocolul Silvic ”PIATRA CERBULUI”</w:t>
      </w:r>
      <w:r w:rsidR="005D6974">
        <w:t xml:space="preserve"> R.A</w:t>
      </w:r>
      <w:r>
        <w:t xml:space="preserve">, este înfințată </w:t>
      </w:r>
      <w:r w:rsidR="00005C91">
        <w:t>cu respectare</w:t>
      </w:r>
      <w:r w:rsidR="00DD355C">
        <w:t>a</w:t>
      </w:r>
      <w:r w:rsidR="00005C91">
        <w:t xml:space="preserve"> prevederilor următoarelor acte legislative: </w:t>
      </w:r>
    </w:p>
    <w:p w14:paraId="5EAB3BE7" w14:textId="77777777" w:rsidR="00A466EB" w:rsidRDefault="00A466EB" w:rsidP="000163FA">
      <w:pPr>
        <w:widowControl w:val="0"/>
        <w:kinsoku w:val="0"/>
        <w:overflowPunct w:val="0"/>
        <w:spacing w:line="276" w:lineRule="auto"/>
        <w:jc w:val="both"/>
        <w:textAlignment w:val="baseline"/>
      </w:pPr>
    </w:p>
    <w:p w14:paraId="6A25E674" w14:textId="12A487F9" w:rsidR="00E45F86" w:rsidRPr="00A466EB" w:rsidRDefault="00A466EB" w:rsidP="000163FA">
      <w:pPr>
        <w:numPr>
          <w:ilvl w:val="0"/>
          <w:numId w:val="12"/>
        </w:numPr>
        <w:spacing w:line="276" w:lineRule="auto"/>
        <w:ind w:left="567" w:hanging="283"/>
        <w:jc w:val="both"/>
      </w:pPr>
      <w:r w:rsidRPr="00782387">
        <w:rPr>
          <w:bCs/>
        </w:rPr>
        <w:t>Ordinul nr. 1.112/2018</w:t>
      </w:r>
      <w:r w:rsidR="00DD355C">
        <w:rPr>
          <w:bCs/>
        </w:rPr>
        <w:t xml:space="preserve"> </w:t>
      </w:r>
      <w:r w:rsidRPr="00782387">
        <w:rPr>
          <w:bCs/>
        </w:rPr>
        <w:t>pentru aprobarea continutului registrului national al administratorilor</w:t>
      </w:r>
      <w:r w:rsidR="00DD355C">
        <w:rPr>
          <w:bCs/>
        </w:rPr>
        <w:t xml:space="preserve"> </w:t>
      </w:r>
      <w:r w:rsidRPr="00782387">
        <w:rPr>
          <w:bCs/>
        </w:rPr>
        <w:t>de paduri si al ocoalelor silvice, a modelului documentelor de constituire, organizare si functionare, a procedurii de constituire si autorizare pentru toate ocoalele silvice si a atributiilor acestora</w:t>
      </w:r>
      <w:r>
        <w:rPr>
          <w:bCs/>
        </w:rPr>
        <w:t>, cu mod</w:t>
      </w:r>
      <w:r w:rsidR="007504B6">
        <w:rPr>
          <w:bCs/>
        </w:rPr>
        <w:t>ificarile</w:t>
      </w:r>
      <w:r>
        <w:rPr>
          <w:bCs/>
        </w:rPr>
        <w:t xml:space="preserve"> si completările ulterioare;</w:t>
      </w:r>
    </w:p>
    <w:p w14:paraId="4B06F2AA" w14:textId="4D0118D3" w:rsidR="00005C91" w:rsidRPr="00294A62" w:rsidRDefault="00005C91" w:rsidP="000163FA">
      <w:pPr>
        <w:numPr>
          <w:ilvl w:val="0"/>
          <w:numId w:val="12"/>
        </w:numPr>
        <w:spacing w:line="276" w:lineRule="auto"/>
        <w:ind w:left="567" w:hanging="283"/>
        <w:jc w:val="both"/>
      </w:pPr>
      <w:r w:rsidRPr="00294A62">
        <w:t xml:space="preserve">Legea </w:t>
      </w:r>
      <w:r w:rsidR="007504B6">
        <w:t xml:space="preserve">nr. </w:t>
      </w:r>
      <w:r w:rsidRPr="00294A62">
        <w:t>46/2008 – Codul Silvic a</w:t>
      </w:r>
      <w:r w:rsidR="00DD355C">
        <w:t>c</w:t>
      </w:r>
      <w:r w:rsidRPr="00294A62">
        <w:t>tualizat</w:t>
      </w:r>
      <w:r w:rsidR="00A466EB" w:rsidRPr="00294A62">
        <w:t>, cu modificările și completările ulterioare;</w:t>
      </w:r>
    </w:p>
    <w:p w14:paraId="64984DA1" w14:textId="3F4F5318" w:rsidR="00A466EB" w:rsidRPr="00270C53" w:rsidRDefault="00A466EB" w:rsidP="000163FA">
      <w:pPr>
        <w:numPr>
          <w:ilvl w:val="0"/>
          <w:numId w:val="12"/>
        </w:numPr>
        <w:spacing w:line="276" w:lineRule="auto"/>
        <w:ind w:left="567" w:hanging="283"/>
        <w:jc w:val="both"/>
        <w:rPr>
          <w:rStyle w:val="Strong"/>
          <w:b w:val="0"/>
          <w:bCs w:val="0"/>
        </w:rPr>
      </w:pPr>
      <w:r w:rsidRPr="00294A62">
        <w:t>Ordonanta de Urgenta nr.</w:t>
      </w:r>
      <w:r w:rsidR="00DD355C">
        <w:t xml:space="preserve"> </w:t>
      </w:r>
      <w:r w:rsidRPr="00294A62">
        <w:rPr>
          <w:rStyle w:val="Strong"/>
          <w:rFonts w:eastAsia="Calibri"/>
          <w:b w:val="0"/>
        </w:rPr>
        <w:t>109/2011</w:t>
      </w:r>
      <w:r w:rsidR="00DD355C">
        <w:rPr>
          <w:rStyle w:val="Strong"/>
          <w:rFonts w:eastAsia="Calibri"/>
          <w:b w:val="0"/>
        </w:rPr>
        <w:t xml:space="preserve"> </w:t>
      </w:r>
      <w:r w:rsidRPr="00294A62">
        <w:rPr>
          <w:rStyle w:val="Strong"/>
          <w:rFonts w:eastAsia="Calibri"/>
          <w:b w:val="0"/>
        </w:rPr>
        <w:t>privind guvernanta corporativa a intreprinderilor publice, cu modificările si competările ulterioare;</w:t>
      </w:r>
    </w:p>
    <w:p w14:paraId="41E70C94" w14:textId="77777777" w:rsidR="00270C53" w:rsidRDefault="00270C53" w:rsidP="000163FA">
      <w:pPr>
        <w:spacing w:line="276" w:lineRule="auto"/>
        <w:jc w:val="both"/>
        <w:rPr>
          <w:rStyle w:val="Strong"/>
          <w:rFonts w:eastAsia="Calibri"/>
          <w:b w:val="0"/>
        </w:rPr>
      </w:pPr>
    </w:p>
    <w:p w14:paraId="57DA639B" w14:textId="77777777" w:rsidR="00270C53" w:rsidRPr="00294A62" w:rsidRDefault="00270C53" w:rsidP="000163FA">
      <w:pPr>
        <w:spacing w:line="276" w:lineRule="auto"/>
        <w:jc w:val="both"/>
        <w:rPr>
          <w:rStyle w:val="Strong"/>
          <w:b w:val="0"/>
          <w:bCs w:val="0"/>
        </w:rPr>
      </w:pPr>
    </w:p>
    <w:p w14:paraId="702C02FA" w14:textId="77777777" w:rsidR="00E45F86" w:rsidRPr="00294A62" w:rsidRDefault="00E45F86" w:rsidP="000163FA">
      <w:pPr>
        <w:numPr>
          <w:ilvl w:val="0"/>
          <w:numId w:val="12"/>
        </w:numPr>
        <w:spacing w:line="276" w:lineRule="auto"/>
        <w:ind w:left="567" w:hanging="283"/>
        <w:jc w:val="both"/>
      </w:pPr>
      <w:r w:rsidRPr="00294A62">
        <w:rPr>
          <w:rStyle w:val="Strong"/>
          <w:b w:val="0"/>
          <w:iCs/>
        </w:rPr>
        <w:lastRenderedPageBreak/>
        <w:t>Hotărârea de Guvern Nr. 722/2016</w:t>
      </w:r>
      <w:r w:rsidRPr="00294A62">
        <w:rPr>
          <w:b/>
          <w:bCs/>
          <w:iCs/>
        </w:rPr>
        <w:t xml:space="preserve">, </w:t>
      </w:r>
      <w:r w:rsidRPr="00294A62">
        <w:rPr>
          <w:rStyle w:val="Strong"/>
          <w:b w:val="0"/>
          <w:iCs/>
        </w:rPr>
        <w:t>pentru aprobarea Normelor metodologice de aplicare a unor prevederi din Ordonanta de urgenta a Guvernului nr. 109/2011 privind guvernanta corporativa a intreprinderilor publice</w:t>
      </w:r>
      <w:r w:rsidR="007504B6">
        <w:rPr>
          <w:rStyle w:val="Strong"/>
          <w:b w:val="0"/>
          <w:iCs/>
        </w:rPr>
        <w:t xml:space="preserve">, </w:t>
      </w:r>
      <w:r w:rsidR="007504B6" w:rsidRPr="00294A62">
        <w:rPr>
          <w:bCs/>
        </w:rPr>
        <w:t>cu modificările și completările ulterioare</w:t>
      </w:r>
      <w:r w:rsidRPr="00294A62">
        <w:rPr>
          <w:rStyle w:val="Strong"/>
          <w:b w:val="0"/>
          <w:iCs/>
        </w:rPr>
        <w:t>;</w:t>
      </w:r>
    </w:p>
    <w:p w14:paraId="637B3092" w14:textId="1382B588" w:rsidR="00E45F86" w:rsidRPr="00294A62" w:rsidRDefault="00E45F86" w:rsidP="000163FA">
      <w:pPr>
        <w:numPr>
          <w:ilvl w:val="0"/>
          <w:numId w:val="12"/>
        </w:numPr>
        <w:spacing w:line="276" w:lineRule="auto"/>
        <w:ind w:left="567" w:hanging="283"/>
        <w:jc w:val="both"/>
      </w:pPr>
      <w:r w:rsidRPr="00294A62">
        <w:rPr>
          <w:rStyle w:val="Strong"/>
          <w:b w:val="0"/>
        </w:rPr>
        <w:t>Ordonanța de Guvern nr.15/1993</w:t>
      </w:r>
      <w:r w:rsidR="00DD355C">
        <w:rPr>
          <w:rStyle w:val="Strong"/>
          <w:b w:val="0"/>
        </w:rPr>
        <w:t xml:space="preserve"> </w:t>
      </w:r>
      <w:r w:rsidRPr="00294A62">
        <w:rPr>
          <w:bCs/>
        </w:rPr>
        <w:t xml:space="preserve">privind unele masuri pentru restructurarea activitatii regiilor autonome, cu modificările și completările ulterioare; </w:t>
      </w:r>
    </w:p>
    <w:p w14:paraId="080345B5" w14:textId="77777777" w:rsidR="00E45F86" w:rsidRPr="00294A62" w:rsidRDefault="00E45F86" w:rsidP="000163FA">
      <w:pPr>
        <w:numPr>
          <w:ilvl w:val="0"/>
          <w:numId w:val="12"/>
        </w:numPr>
        <w:spacing w:line="276" w:lineRule="auto"/>
        <w:ind w:left="567" w:hanging="283"/>
        <w:jc w:val="both"/>
      </w:pPr>
      <w:r w:rsidRPr="00294A62">
        <w:t>Ordonanța de Urgență nr. 57/2019 privind Codul administrativ</w:t>
      </w:r>
      <w:r w:rsidR="00F61B81">
        <w:t xml:space="preserve">,  </w:t>
      </w:r>
      <w:r w:rsidR="00F61B81" w:rsidRPr="00294A62">
        <w:rPr>
          <w:bCs/>
        </w:rPr>
        <w:t>cu modificările și completările ulterioare</w:t>
      </w:r>
      <w:r w:rsidRPr="00294A62">
        <w:t>;</w:t>
      </w:r>
    </w:p>
    <w:p w14:paraId="0095DD1E" w14:textId="187ACBEB" w:rsidR="00E45F86" w:rsidRPr="00294A62" w:rsidRDefault="00E45F86" w:rsidP="000163FA">
      <w:pPr>
        <w:numPr>
          <w:ilvl w:val="0"/>
          <w:numId w:val="12"/>
        </w:numPr>
        <w:spacing w:line="276" w:lineRule="auto"/>
        <w:ind w:left="567" w:hanging="283"/>
        <w:jc w:val="both"/>
        <w:rPr>
          <w:rStyle w:val="Strong"/>
          <w:b w:val="0"/>
          <w:bCs w:val="0"/>
        </w:rPr>
      </w:pPr>
      <w:r w:rsidRPr="00294A62">
        <w:t>Ordonanță de Urgență nr.59/2000 privind Statutul personalului Silvic cu modificările și completările ulterioare;</w:t>
      </w:r>
    </w:p>
    <w:p w14:paraId="10506965" w14:textId="59753A23" w:rsidR="00E45F86" w:rsidRPr="00294A62" w:rsidRDefault="00E45F86" w:rsidP="000163FA">
      <w:pPr>
        <w:numPr>
          <w:ilvl w:val="0"/>
          <w:numId w:val="12"/>
        </w:numPr>
        <w:spacing w:line="276" w:lineRule="auto"/>
        <w:ind w:left="567" w:hanging="283"/>
        <w:jc w:val="both"/>
      </w:pPr>
      <w:r w:rsidRPr="00294A62">
        <w:t xml:space="preserve">Legea </w:t>
      </w:r>
      <w:r w:rsidR="00F61B81">
        <w:t xml:space="preserve">nr. </w:t>
      </w:r>
      <w:r w:rsidRPr="00294A62">
        <w:t xml:space="preserve">53/2003 </w:t>
      </w:r>
      <w:r w:rsidR="00DD355C">
        <w:t xml:space="preserve">- </w:t>
      </w:r>
      <w:r w:rsidRPr="00294A62">
        <w:t>codul muncii republicat cu modificările si completările ulterioare;</w:t>
      </w:r>
    </w:p>
    <w:p w14:paraId="77E80295" w14:textId="60A40C9E" w:rsidR="00294A62" w:rsidRPr="00294A62" w:rsidRDefault="00294A62" w:rsidP="000163FA">
      <w:pPr>
        <w:numPr>
          <w:ilvl w:val="0"/>
          <w:numId w:val="12"/>
        </w:numPr>
        <w:spacing w:line="276" w:lineRule="auto"/>
        <w:ind w:left="567" w:hanging="283"/>
        <w:jc w:val="both"/>
      </w:pPr>
      <w:r w:rsidRPr="00294A62">
        <w:t xml:space="preserve">Legea </w:t>
      </w:r>
      <w:r w:rsidR="00F61B81">
        <w:t xml:space="preserve">nr. </w:t>
      </w:r>
      <w:r w:rsidRPr="00294A62">
        <w:t>317/2021</w:t>
      </w:r>
      <w:r w:rsidR="00DD355C">
        <w:t xml:space="preserve"> - </w:t>
      </w:r>
      <w:r w:rsidRPr="00294A62">
        <w:t xml:space="preserve"> Legea bugetului de stat pe anul 2022;</w:t>
      </w:r>
    </w:p>
    <w:p w14:paraId="1AB810FE" w14:textId="78A92725" w:rsidR="00294A62" w:rsidRPr="00294A62" w:rsidRDefault="00294A62" w:rsidP="000163FA">
      <w:pPr>
        <w:numPr>
          <w:ilvl w:val="0"/>
          <w:numId w:val="12"/>
        </w:numPr>
        <w:spacing w:line="276" w:lineRule="auto"/>
        <w:ind w:left="567" w:hanging="283"/>
        <w:jc w:val="both"/>
      </w:pPr>
      <w:r w:rsidRPr="00294A62">
        <w:t>Legea  nr.273/2006</w:t>
      </w:r>
      <w:r w:rsidR="00DD355C">
        <w:t xml:space="preserve"> </w:t>
      </w:r>
      <w:r w:rsidRPr="00294A62">
        <w:t>privind finanţele publice locale,</w:t>
      </w:r>
      <w:r w:rsidR="00DD355C">
        <w:t xml:space="preserve"> </w:t>
      </w:r>
      <w:r w:rsidRPr="00294A62">
        <w:t>cu modificările și completările ulterioare;</w:t>
      </w:r>
    </w:p>
    <w:p w14:paraId="2270B013" w14:textId="0C4F9F4F" w:rsidR="00294A62" w:rsidRPr="00294A62" w:rsidRDefault="00294A62" w:rsidP="000163FA">
      <w:pPr>
        <w:numPr>
          <w:ilvl w:val="0"/>
          <w:numId w:val="12"/>
        </w:numPr>
        <w:spacing w:line="276" w:lineRule="auto"/>
        <w:ind w:left="567" w:hanging="283"/>
        <w:jc w:val="both"/>
      </w:pPr>
      <w:r w:rsidRPr="00294A62">
        <w:t xml:space="preserve">Legea </w:t>
      </w:r>
      <w:r w:rsidR="00F61B81">
        <w:t xml:space="preserve">nr. </w:t>
      </w:r>
      <w:r w:rsidRPr="00294A62">
        <w:t>52/2003 privind transparența decizională în administratia publică;</w:t>
      </w:r>
    </w:p>
    <w:p w14:paraId="581F8D89" w14:textId="77777777" w:rsidR="00005C91" w:rsidRDefault="00005C91" w:rsidP="000163FA">
      <w:pPr>
        <w:widowControl w:val="0"/>
        <w:kinsoku w:val="0"/>
        <w:overflowPunct w:val="0"/>
        <w:spacing w:line="276" w:lineRule="auto"/>
        <w:jc w:val="both"/>
        <w:textAlignment w:val="baseline"/>
      </w:pPr>
    </w:p>
    <w:p w14:paraId="4D85A94B" w14:textId="77777777" w:rsidR="00A466EB" w:rsidRDefault="005C4591" w:rsidP="00D02AC9">
      <w:pPr>
        <w:widowControl w:val="0"/>
        <w:kinsoku w:val="0"/>
        <w:overflowPunct w:val="0"/>
        <w:spacing w:line="276" w:lineRule="auto"/>
        <w:ind w:firstLine="567"/>
        <w:jc w:val="both"/>
        <w:textAlignment w:val="baseline"/>
      </w:pPr>
      <w:r>
        <w:rPr>
          <w:b/>
          <w:u w:val="single"/>
        </w:rPr>
        <w:t>Art.4</w:t>
      </w:r>
      <w:r w:rsidR="00005C91" w:rsidRPr="00A466EB">
        <w:rPr>
          <w:b/>
          <w:u w:val="single"/>
        </w:rPr>
        <w:t>.</w:t>
      </w:r>
      <w:r w:rsidR="00A466EB">
        <w:t xml:space="preserve"> Regia Publică Locală Ocolul Silvic </w:t>
      </w:r>
      <w:r w:rsidR="00294A62">
        <w:t>”PIATRA CERBULUI”</w:t>
      </w:r>
      <w:r w:rsidR="005D6974">
        <w:t xml:space="preserve"> R.A</w:t>
      </w:r>
      <w:r w:rsidR="00A466EB">
        <w:t xml:space="preserve">, este persoanǎ juridicǎ şi funcționeazǎ pe bazǎ de gestiune economicǎ şi autonomie financiarǎ, exercitând şi atribuții de serviciu public cu specific silvic aflat în subordinea unitǎților </w:t>
      </w:r>
      <w:r w:rsidR="00294A62">
        <w:t>administrativ- teritoriale asociate</w:t>
      </w:r>
      <w:r w:rsidR="00A466EB">
        <w:t>.</w:t>
      </w:r>
    </w:p>
    <w:p w14:paraId="1BBC8B00" w14:textId="77777777" w:rsidR="00A466EB" w:rsidRDefault="00A466EB" w:rsidP="000163FA">
      <w:pPr>
        <w:widowControl w:val="0"/>
        <w:kinsoku w:val="0"/>
        <w:overflowPunct w:val="0"/>
        <w:spacing w:line="276" w:lineRule="auto"/>
        <w:jc w:val="both"/>
        <w:textAlignment w:val="baseline"/>
      </w:pPr>
    </w:p>
    <w:p w14:paraId="2B2D2FEE" w14:textId="77777777" w:rsidR="00005C91" w:rsidRDefault="005C4591" w:rsidP="00D02AC9">
      <w:pPr>
        <w:widowControl w:val="0"/>
        <w:kinsoku w:val="0"/>
        <w:overflowPunct w:val="0"/>
        <w:spacing w:line="276" w:lineRule="auto"/>
        <w:ind w:firstLine="567"/>
        <w:jc w:val="both"/>
        <w:textAlignment w:val="baseline"/>
      </w:pPr>
      <w:r>
        <w:rPr>
          <w:b/>
          <w:u w:val="single"/>
        </w:rPr>
        <w:t>Art.5</w:t>
      </w:r>
      <w:r w:rsidR="00A466EB" w:rsidRPr="00A466EB">
        <w:rPr>
          <w:b/>
          <w:u w:val="single"/>
        </w:rPr>
        <w:t>.</w:t>
      </w:r>
      <w:r w:rsidR="00A466EB">
        <w:t xml:space="preserve"> Regia Publică Locală Ocolul Silvic </w:t>
      </w:r>
      <w:r w:rsidR="00294A62">
        <w:t>”PIATRA CERBULUI”</w:t>
      </w:r>
      <w:r w:rsidR="005D6974">
        <w:t xml:space="preserve"> R.A</w:t>
      </w:r>
      <w:r w:rsidR="00A466EB">
        <w:t xml:space="preserve">, </w:t>
      </w:r>
      <w:r w:rsidR="00005C91">
        <w:t xml:space="preserve">are ştampila proprie, de formă rotundă.Ştampila se aplică numai pe semnătura sefului de ocol sau semnătura </w:t>
      </w:r>
      <w:r w:rsidR="00294A62">
        <w:t>împuternicitului</w:t>
      </w:r>
      <w:r w:rsidR="00005C91">
        <w:t xml:space="preserve"> de drept a acestuia.</w:t>
      </w:r>
    </w:p>
    <w:p w14:paraId="7F948863" w14:textId="77777777" w:rsidR="005C4591" w:rsidRPr="00AF0E46" w:rsidRDefault="005C4591" w:rsidP="00D02AC9">
      <w:pPr>
        <w:jc w:val="center"/>
        <w:rPr>
          <w:rFonts w:ascii="Algerian" w:hAnsi="Algerian"/>
          <w:b/>
          <w:sz w:val="32"/>
          <w:szCs w:val="32"/>
        </w:rPr>
      </w:pPr>
      <w:r w:rsidRPr="00AF0E46">
        <w:rPr>
          <w:rFonts w:ascii="Algerian" w:hAnsi="Algerian"/>
          <w:b/>
          <w:sz w:val="32"/>
          <w:szCs w:val="32"/>
        </w:rPr>
        <w:t>CAPITOLUL IV</w:t>
      </w:r>
      <w:r w:rsidR="00952FB8" w:rsidRPr="00AF0E46">
        <w:rPr>
          <w:rFonts w:ascii="Algerian" w:hAnsi="Algerian"/>
          <w:b/>
          <w:sz w:val="32"/>
          <w:szCs w:val="32"/>
        </w:rPr>
        <w:t xml:space="preserve"> - </w:t>
      </w:r>
      <w:r w:rsidRPr="00AF0E46">
        <w:rPr>
          <w:rFonts w:ascii="Algerian" w:hAnsi="Algerian"/>
          <w:b/>
          <w:sz w:val="32"/>
          <w:szCs w:val="32"/>
        </w:rPr>
        <w:t>SEDIU</w:t>
      </w:r>
    </w:p>
    <w:p w14:paraId="00413062" w14:textId="77777777" w:rsidR="00005C91" w:rsidRDefault="00005C91" w:rsidP="000163FA">
      <w:pPr>
        <w:widowControl w:val="0"/>
        <w:kinsoku w:val="0"/>
        <w:overflowPunct w:val="0"/>
        <w:spacing w:line="252" w:lineRule="exact"/>
        <w:ind w:firstLine="708"/>
        <w:jc w:val="both"/>
        <w:textAlignment w:val="baseline"/>
      </w:pPr>
    </w:p>
    <w:p w14:paraId="5FE9E12A" w14:textId="77777777" w:rsidR="00005C91" w:rsidRDefault="00005C91" w:rsidP="000163FA">
      <w:pPr>
        <w:widowControl w:val="0"/>
        <w:kinsoku w:val="0"/>
        <w:overflowPunct w:val="0"/>
        <w:spacing w:line="252" w:lineRule="exact"/>
        <w:jc w:val="both"/>
        <w:textAlignment w:val="baseline"/>
      </w:pPr>
    </w:p>
    <w:p w14:paraId="2A6FDFA1" w14:textId="49E99F1F" w:rsidR="005C4591" w:rsidRDefault="005C4591" w:rsidP="000163FA">
      <w:pPr>
        <w:spacing w:line="276" w:lineRule="auto"/>
        <w:ind w:firstLine="360"/>
        <w:jc w:val="both"/>
      </w:pPr>
      <w:r>
        <w:rPr>
          <w:b/>
          <w:u w:val="single"/>
        </w:rPr>
        <w:t xml:space="preserve"> Art. 6</w:t>
      </w:r>
      <w:r w:rsidR="002973C6" w:rsidRPr="002973C6">
        <w:rPr>
          <w:b/>
          <w:u w:val="single"/>
        </w:rPr>
        <w:t>.</w:t>
      </w:r>
      <w:r w:rsidR="00D02AC9">
        <w:rPr>
          <w:b/>
          <w:u w:val="single"/>
        </w:rPr>
        <w:t xml:space="preserve"> </w:t>
      </w:r>
      <w:r>
        <w:t xml:space="preserve">Sediul Regiei Publice Locale Ocolul Silvic </w:t>
      </w:r>
      <w:r w:rsidR="00294A62">
        <w:t>”PIATRA CERBULUI”</w:t>
      </w:r>
      <w:r w:rsidR="005D6974">
        <w:t xml:space="preserve"> R.A</w:t>
      </w:r>
      <w:r>
        <w:t>, est</w:t>
      </w:r>
      <w:r w:rsidR="00294A62">
        <w:t>e în Comuna Bârzava, Sat Căpruța, nr.</w:t>
      </w:r>
      <w:r w:rsidR="00D02AC9">
        <w:t xml:space="preserve"> </w:t>
      </w:r>
      <w:r w:rsidR="00294A62">
        <w:t>95, judeţul Arad,  imobil pus la dispoziție de Comuna Bârzava întrucât face parte din domeniul public al comunei Bârzava.</w:t>
      </w:r>
    </w:p>
    <w:p w14:paraId="20E2DD69" w14:textId="77777777" w:rsidR="005C4591" w:rsidRPr="00270C53" w:rsidRDefault="005C4591" w:rsidP="000163FA">
      <w:pPr>
        <w:spacing w:line="276" w:lineRule="auto"/>
        <w:jc w:val="both"/>
      </w:pPr>
      <w:r>
        <w:tab/>
      </w:r>
    </w:p>
    <w:p w14:paraId="3A54C848" w14:textId="77777777" w:rsidR="005C4591" w:rsidRPr="00AF0E46" w:rsidRDefault="005C4591" w:rsidP="00074E4F">
      <w:pPr>
        <w:jc w:val="center"/>
        <w:rPr>
          <w:rFonts w:ascii="Algerian" w:hAnsi="Algerian"/>
          <w:b/>
          <w:sz w:val="32"/>
          <w:szCs w:val="32"/>
        </w:rPr>
      </w:pPr>
      <w:r w:rsidRPr="00AF0E46">
        <w:rPr>
          <w:rFonts w:ascii="Algerian" w:hAnsi="Algerian"/>
          <w:b/>
          <w:sz w:val="32"/>
          <w:szCs w:val="32"/>
        </w:rPr>
        <w:t>CAPITOLUL V</w:t>
      </w:r>
      <w:r w:rsidR="00952FB8" w:rsidRPr="00AF0E46">
        <w:rPr>
          <w:rFonts w:ascii="Algerian" w:hAnsi="Algerian"/>
          <w:b/>
          <w:sz w:val="32"/>
          <w:szCs w:val="32"/>
        </w:rPr>
        <w:t xml:space="preserve"> - </w:t>
      </w:r>
      <w:r w:rsidRPr="00AF0E46">
        <w:rPr>
          <w:rFonts w:ascii="Algerian" w:hAnsi="Algerian"/>
          <w:b/>
          <w:sz w:val="32"/>
          <w:szCs w:val="32"/>
        </w:rPr>
        <w:t>DURATA</w:t>
      </w:r>
    </w:p>
    <w:p w14:paraId="61944267" w14:textId="77777777" w:rsidR="005C4591" w:rsidRDefault="005C4591" w:rsidP="000163FA">
      <w:pPr>
        <w:jc w:val="both"/>
      </w:pPr>
    </w:p>
    <w:p w14:paraId="0FC457DE" w14:textId="77777777" w:rsidR="005C4591" w:rsidRDefault="005C4591" w:rsidP="000163FA">
      <w:pPr>
        <w:jc w:val="both"/>
      </w:pPr>
    </w:p>
    <w:p w14:paraId="7A6B8915" w14:textId="6BDC5BB8" w:rsidR="005C4591" w:rsidRDefault="005C4591" w:rsidP="00074E4F">
      <w:pPr>
        <w:spacing w:line="276" w:lineRule="auto"/>
        <w:ind w:firstLine="708"/>
        <w:jc w:val="both"/>
      </w:pPr>
      <w:r>
        <w:rPr>
          <w:b/>
          <w:u w:val="single"/>
        </w:rPr>
        <w:t xml:space="preserve"> Art. 7</w:t>
      </w:r>
      <w:r w:rsidRPr="002973C6">
        <w:rPr>
          <w:b/>
          <w:u w:val="single"/>
        </w:rPr>
        <w:t>.</w:t>
      </w:r>
      <w:r w:rsidR="00074E4F">
        <w:rPr>
          <w:b/>
          <w:u w:val="single"/>
        </w:rPr>
        <w:t xml:space="preserve"> </w:t>
      </w:r>
      <w:r w:rsidR="00952FB8">
        <w:t xml:space="preserve">Regia Publică Locală Ocolul Silvic </w:t>
      </w:r>
      <w:r w:rsidR="00294A62">
        <w:t>”PIATRA CERBULUI”</w:t>
      </w:r>
      <w:r w:rsidR="005D6974">
        <w:t xml:space="preserve"> R.A</w:t>
      </w:r>
      <w:r w:rsidR="00952FB8">
        <w:t>,</w:t>
      </w:r>
      <w:r w:rsidR="006B47EA">
        <w:t xml:space="preserve"> este constituitǎ pe o perioadă </w:t>
      </w:r>
      <w:r>
        <w:t>nedeterminatǎ.</w:t>
      </w:r>
    </w:p>
    <w:p w14:paraId="0A76D5A1" w14:textId="77777777" w:rsidR="00952FB8" w:rsidRDefault="00952FB8" w:rsidP="000163FA">
      <w:pPr>
        <w:jc w:val="both"/>
        <w:rPr>
          <w:b/>
        </w:rPr>
      </w:pPr>
    </w:p>
    <w:p w14:paraId="0BEE43A7" w14:textId="77777777" w:rsidR="0071428D" w:rsidRPr="00AF0E46" w:rsidRDefault="00952FB8" w:rsidP="00074E4F">
      <w:pPr>
        <w:jc w:val="center"/>
        <w:rPr>
          <w:rFonts w:ascii="Algerian" w:hAnsi="Algerian"/>
          <w:b/>
          <w:sz w:val="32"/>
          <w:szCs w:val="32"/>
        </w:rPr>
      </w:pPr>
      <w:r w:rsidRPr="00AF0E46">
        <w:rPr>
          <w:rFonts w:ascii="Algerian" w:hAnsi="Algerian"/>
          <w:b/>
          <w:sz w:val="32"/>
          <w:szCs w:val="32"/>
        </w:rPr>
        <w:t>CAPITOLUL VI</w:t>
      </w:r>
    </w:p>
    <w:p w14:paraId="4EA6200E" w14:textId="77777777" w:rsidR="0071428D" w:rsidRPr="00AF0E46" w:rsidRDefault="0071428D" w:rsidP="00074E4F">
      <w:pPr>
        <w:jc w:val="center"/>
        <w:rPr>
          <w:rFonts w:ascii="Algerian" w:hAnsi="Algerian"/>
          <w:b/>
          <w:sz w:val="32"/>
          <w:szCs w:val="32"/>
        </w:rPr>
      </w:pPr>
      <w:r w:rsidRPr="00AF0E46">
        <w:rPr>
          <w:rFonts w:ascii="Algerian" w:hAnsi="Algerian"/>
          <w:b/>
          <w:sz w:val="32"/>
          <w:szCs w:val="32"/>
        </w:rPr>
        <w:t>SCOPUL CONSTITUIRII</w:t>
      </w:r>
    </w:p>
    <w:p w14:paraId="56289060" w14:textId="77777777" w:rsidR="0071428D" w:rsidRDefault="0071428D" w:rsidP="000163FA">
      <w:pPr>
        <w:pStyle w:val="NORMAL1"/>
        <w:ind w:firstLine="0"/>
        <w:rPr>
          <w:rStyle w:val="ln2articol1"/>
          <w:color w:val="000000"/>
          <w:sz w:val="24"/>
          <w:szCs w:val="24"/>
        </w:rPr>
      </w:pPr>
    </w:p>
    <w:p w14:paraId="6D37A42A" w14:textId="77777777" w:rsidR="006B47EA" w:rsidRDefault="004561AC" w:rsidP="000163FA">
      <w:pPr>
        <w:spacing w:line="276" w:lineRule="auto"/>
        <w:ind w:firstLine="708"/>
        <w:jc w:val="both"/>
      </w:pPr>
      <w:r>
        <w:rPr>
          <w:rStyle w:val="ln2articol1"/>
          <w:bCs w:val="0"/>
          <w:caps/>
          <w:color w:val="000000"/>
          <w:u w:val="single"/>
        </w:rPr>
        <w:t>Art.</w:t>
      </w:r>
      <w:r w:rsidR="0071428D">
        <w:rPr>
          <w:rStyle w:val="ln2articol1"/>
          <w:bCs w:val="0"/>
          <w:caps/>
          <w:color w:val="000000"/>
          <w:u w:val="single"/>
        </w:rPr>
        <w:t>8</w:t>
      </w:r>
      <w:r w:rsidR="0071428D" w:rsidRPr="002973C6">
        <w:rPr>
          <w:rStyle w:val="ln2articol1"/>
          <w:bCs w:val="0"/>
          <w:color w:val="000000"/>
          <w:u w:val="single"/>
        </w:rPr>
        <w:t>.</w:t>
      </w:r>
      <w:r>
        <w:rPr>
          <w:rStyle w:val="ln2articol1"/>
          <w:color w:val="000000"/>
        </w:rPr>
        <w:t xml:space="preserve"> (1)- </w:t>
      </w:r>
      <w:r w:rsidR="0071428D">
        <w:t xml:space="preserve">Regia Publică Locală Ocolul Silvic </w:t>
      </w:r>
      <w:r w:rsidR="00294A62">
        <w:t>”PIATRA CERBULUI”</w:t>
      </w:r>
      <w:r w:rsidR="005D6974">
        <w:t xml:space="preserve"> R.A.</w:t>
      </w:r>
      <w:r w:rsidR="0071428D">
        <w:t>, are ca scop gospodǎrirea durabilǎ şi unitarǎ, în conformitate cu prevederile amenajamentelor silvice şi ale normelor de regim silvic, a fondului forestier proprietate publicǎ şi privatǎ a unităților administrativ</w:t>
      </w:r>
      <w:r w:rsidR="00294A62">
        <w:t>teritoriale  asociate</w:t>
      </w:r>
      <w:r w:rsidR="0071428D">
        <w:t>, grupate sub formǎ de asociație în vederea constituirii R</w:t>
      </w:r>
      <w:r w:rsidR="006B47EA">
        <w:t>egiei cu personalitate juridicǎ.</w:t>
      </w:r>
    </w:p>
    <w:p w14:paraId="0AA1D1AD" w14:textId="77777777" w:rsidR="0071428D" w:rsidRDefault="004561AC" w:rsidP="000163FA">
      <w:pPr>
        <w:spacing w:line="276" w:lineRule="auto"/>
        <w:jc w:val="both"/>
      </w:pPr>
      <w:r>
        <w:t xml:space="preserve">(2) Necesitatea constituirii </w:t>
      </w:r>
      <w:r w:rsidR="0071428D">
        <w:t xml:space="preserve"> în vederea realizǎrii de venituri proprii, a exploatǎrii  pǎdurilor precum şi pentru implementarea programelor de dezvoltare locală, regională şi naţională.</w:t>
      </w:r>
    </w:p>
    <w:p w14:paraId="7CF59B68" w14:textId="77777777" w:rsidR="004561AC" w:rsidRPr="004561AC" w:rsidRDefault="004561AC" w:rsidP="000163FA">
      <w:pPr>
        <w:spacing w:line="276" w:lineRule="auto"/>
        <w:jc w:val="both"/>
      </w:pPr>
      <w:r w:rsidRPr="004561AC">
        <w:t xml:space="preserve">(3) Scopul constituirii este determinat de sprijinirea </w:t>
      </w:r>
      <w:r w:rsidR="006B47EA" w:rsidRPr="004561AC">
        <w:t xml:space="preserve">comunității locale prin înbunătățirea condițiilor de mediu, asigurarea necesarului de produse lemnoase, si alte produse ale paduriiprecum si prestatea de servicii silvice sau de administrare pentru fondul forestieral altor proprietari </w:t>
      </w:r>
      <w:r>
        <w:t>persoan</w:t>
      </w:r>
      <w:r w:rsidR="000C281E">
        <w:t>e</w:t>
      </w:r>
      <w:r>
        <w:t xml:space="preserve"> fizice sau juridice </w:t>
      </w:r>
      <w:r w:rsidR="006B47EA" w:rsidRPr="004561AC">
        <w:t>pe baza de contracte.</w:t>
      </w:r>
    </w:p>
    <w:p w14:paraId="7557E282" w14:textId="77777777" w:rsidR="0071428D" w:rsidRDefault="0071428D" w:rsidP="000163FA">
      <w:pPr>
        <w:widowControl w:val="0"/>
        <w:kinsoku w:val="0"/>
        <w:overflowPunct w:val="0"/>
        <w:spacing w:line="252" w:lineRule="exact"/>
        <w:ind w:firstLine="708"/>
        <w:jc w:val="both"/>
        <w:textAlignment w:val="baseline"/>
      </w:pPr>
    </w:p>
    <w:p w14:paraId="47998DA3" w14:textId="77777777" w:rsidR="0071428D" w:rsidRPr="00AF0E46" w:rsidRDefault="0071428D" w:rsidP="00074E4F">
      <w:pPr>
        <w:widowControl w:val="0"/>
        <w:kinsoku w:val="0"/>
        <w:overflowPunct w:val="0"/>
        <w:spacing w:line="252" w:lineRule="exact"/>
        <w:ind w:firstLine="708"/>
        <w:jc w:val="center"/>
        <w:textAlignment w:val="baseline"/>
        <w:rPr>
          <w:rFonts w:ascii="Algerian" w:hAnsi="Algerian"/>
          <w:b/>
          <w:sz w:val="32"/>
          <w:szCs w:val="32"/>
        </w:rPr>
      </w:pPr>
      <w:r w:rsidRPr="00AF0E46">
        <w:rPr>
          <w:rFonts w:ascii="Algerian" w:hAnsi="Algerian"/>
          <w:b/>
          <w:sz w:val="32"/>
          <w:szCs w:val="32"/>
        </w:rPr>
        <w:t>CAPITOLUL VII</w:t>
      </w:r>
    </w:p>
    <w:p w14:paraId="68DB7C28" w14:textId="77777777" w:rsidR="00952FB8" w:rsidRPr="00AF0E46" w:rsidRDefault="00952FB8" w:rsidP="00074E4F">
      <w:pPr>
        <w:widowControl w:val="0"/>
        <w:kinsoku w:val="0"/>
        <w:overflowPunct w:val="0"/>
        <w:spacing w:line="252" w:lineRule="exact"/>
        <w:ind w:firstLine="708"/>
        <w:jc w:val="center"/>
        <w:textAlignment w:val="baseline"/>
        <w:rPr>
          <w:rFonts w:ascii="Algerian" w:hAnsi="Algerian"/>
          <w:b/>
          <w:sz w:val="32"/>
          <w:szCs w:val="32"/>
        </w:rPr>
      </w:pPr>
      <w:r w:rsidRPr="00AF0E46">
        <w:rPr>
          <w:rFonts w:ascii="Algerian" w:hAnsi="Algerian"/>
          <w:b/>
          <w:sz w:val="32"/>
          <w:szCs w:val="32"/>
        </w:rPr>
        <w:t>OBIECTUL DE ACTIVITATE</w:t>
      </w:r>
    </w:p>
    <w:p w14:paraId="4736F17C" w14:textId="77777777" w:rsidR="005C4591" w:rsidRDefault="005C4591" w:rsidP="000163FA">
      <w:pPr>
        <w:jc w:val="both"/>
      </w:pPr>
    </w:p>
    <w:p w14:paraId="21DAEB8E" w14:textId="077D0EAF" w:rsidR="0071428D" w:rsidRDefault="004561AC" w:rsidP="00074E4F">
      <w:pPr>
        <w:pStyle w:val="BodyTextIndent2"/>
        <w:spacing w:line="276" w:lineRule="auto"/>
        <w:ind w:left="0" w:firstLine="708"/>
        <w:jc w:val="both"/>
      </w:pPr>
      <w:r>
        <w:rPr>
          <w:rStyle w:val="ln2articol1"/>
          <w:bCs w:val="0"/>
          <w:color w:val="000000"/>
          <w:u w:val="single"/>
        </w:rPr>
        <w:t>Art.</w:t>
      </w:r>
      <w:r w:rsidR="00074E4F">
        <w:rPr>
          <w:rStyle w:val="ln2articol1"/>
          <w:bCs w:val="0"/>
          <w:color w:val="000000"/>
          <w:u w:val="single"/>
        </w:rPr>
        <w:t xml:space="preserve"> </w:t>
      </w:r>
      <w:r>
        <w:rPr>
          <w:rStyle w:val="ln2articol1"/>
          <w:bCs w:val="0"/>
          <w:color w:val="000000"/>
          <w:u w:val="single"/>
        </w:rPr>
        <w:t>9</w:t>
      </w:r>
      <w:r w:rsidRPr="002973C6">
        <w:rPr>
          <w:rStyle w:val="ln2articol1"/>
          <w:bCs w:val="0"/>
          <w:color w:val="000000"/>
          <w:u w:val="single"/>
        </w:rPr>
        <w:t>.</w:t>
      </w:r>
      <w:r w:rsidR="00074E4F">
        <w:rPr>
          <w:rStyle w:val="ln2articol1"/>
          <w:bCs w:val="0"/>
          <w:color w:val="000000"/>
          <w:u w:val="single"/>
        </w:rPr>
        <w:t xml:space="preserve"> </w:t>
      </w:r>
      <w:r w:rsidR="0071428D">
        <w:t xml:space="preserve">Regia publică locală Ocolul Silvic </w:t>
      </w:r>
      <w:r w:rsidR="001D3584">
        <w:t>”PIATRA CERBULUI”</w:t>
      </w:r>
      <w:r w:rsidR="00270C53">
        <w:t xml:space="preserve"> R.A</w:t>
      </w:r>
      <w:r w:rsidR="0071428D">
        <w:t>, administrează în regim silvic,conform legislației specifice în vigoare, suprafaţa de fond forestier, proprietat</w:t>
      </w:r>
      <w:r w:rsidR="001D3584">
        <w:t>ea comunelor asociate</w:t>
      </w:r>
      <w:r w:rsidR="0071428D">
        <w:t xml:space="preserve">, conform documentelor de proprietate. </w:t>
      </w:r>
    </w:p>
    <w:p w14:paraId="668B6154" w14:textId="77777777" w:rsidR="00832C8C" w:rsidRDefault="0071428D" w:rsidP="00074E4F">
      <w:pPr>
        <w:pStyle w:val="BodyTextIndent2"/>
        <w:spacing w:line="276" w:lineRule="auto"/>
        <w:ind w:left="0" w:firstLine="708"/>
        <w:jc w:val="both"/>
      </w:pPr>
      <w:r w:rsidRPr="004561AC">
        <w:rPr>
          <w:b/>
          <w:u w:val="single"/>
        </w:rPr>
        <w:t>Art. 10.</w:t>
      </w:r>
      <w:r>
        <w:t xml:space="preserve"> Structura silvică are ca obiect de activitate aplicarea strategiei naţionale şi locale în domeniul si</w:t>
      </w:r>
      <w:r w:rsidR="000C281E">
        <w:t>l</w:t>
      </w:r>
      <w:r>
        <w:t xml:space="preserve">viculturii , precum şi gospodărirea în regim silvic a fondululi forestier pe care îl administrează. </w:t>
      </w:r>
    </w:p>
    <w:p w14:paraId="0C21BCF1" w14:textId="63A9042C" w:rsidR="00832C8C" w:rsidRPr="001D3584" w:rsidRDefault="00832C8C" w:rsidP="00074E4F">
      <w:pPr>
        <w:pStyle w:val="BodyTextIndent2"/>
        <w:spacing w:line="276" w:lineRule="auto"/>
        <w:ind w:left="0" w:firstLine="630"/>
        <w:jc w:val="both"/>
        <w:rPr>
          <w:color w:val="000000"/>
        </w:rPr>
      </w:pPr>
      <w:r w:rsidRPr="004561AC">
        <w:rPr>
          <w:b/>
          <w:u w:val="single"/>
        </w:rPr>
        <w:t>Art. 11</w:t>
      </w:r>
      <w:r w:rsidR="0071428D" w:rsidRPr="004561AC">
        <w:rPr>
          <w:b/>
          <w:u w:val="single"/>
        </w:rPr>
        <w:t>.</w:t>
      </w:r>
      <w:r w:rsidR="0071428D">
        <w:t xml:space="preserve"> Regia Publică Locală Ocolul Silvi</w:t>
      </w:r>
      <w:r w:rsidR="00FA6258">
        <w:t>c</w:t>
      </w:r>
      <w:r w:rsidR="001D3584">
        <w:t>”PIATRA CERBULUI”</w:t>
      </w:r>
      <w:r w:rsidR="00270C53">
        <w:t xml:space="preserve"> R.A</w:t>
      </w:r>
      <w:r w:rsidR="0071428D">
        <w:t>, acţionează pentru apărarea, conservarea şi dezvoltarea durabilă a fondului forestier, precum şi gospodărirea fondului de vânătoare şi pescuit conform legii, valorificată prin acte şi fapte de comerţ produsele specifice fondului forestier, precum şi alte produse în condiţii de eficienţă economică, conform prevederilor legale.</w:t>
      </w:r>
    </w:p>
    <w:p w14:paraId="4B79BCD2" w14:textId="77777777" w:rsidR="00907F48" w:rsidRDefault="00907F48" w:rsidP="000163FA">
      <w:pPr>
        <w:pStyle w:val="NoSpacing"/>
        <w:ind w:left="630"/>
        <w:jc w:val="both"/>
      </w:pPr>
      <w:r w:rsidRPr="00382C6D">
        <w:rPr>
          <w:b/>
          <w:bCs/>
          <w:u w:val="single"/>
        </w:rPr>
        <w:t>Art. 12.</w:t>
      </w:r>
      <w:r>
        <w:t xml:space="preserve"> Obiectul principal de activitate: </w:t>
      </w:r>
    </w:p>
    <w:p w14:paraId="184DB489" w14:textId="77777777" w:rsidR="00907F48" w:rsidRDefault="00907F48" w:rsidP="000163FA">
      <w:pPr>
        <w:pStyle w:val="NoSpacing"/>
        <w:ind w:left="630"/>
        <w:jc w:val="both"/>
      </w:pPr>
      <w:r>
        <w:t>-  0210- Silvicultură şi alte activități forestiere</w:t>
      </w:r>
      <w:r w:rsidRPr="00B31480">
        <w:t>;</w:t>
      </w:r>
    </w:p>
    <w:p w14:paraId="7813A2FD" w14:textId="77777777" w:rsidR="00907F48" w:rsidRDefault="00907F48" w:rsidP="000163FA">
      <w:pPr>
        <w:pStyle w:val="NoSpacing"/>
        <w:ind w:left="630"/>
        <w:jc w:val="both"/>
      </w:pPr>
      <w:r w:rsidRPr="00382C6D">
        <w:rPr>
          <w:b/>
          <w:bCs/>
          <w:u w:val="single"/>
        </w:rPr>
        <w:t>Art. 13</w:t>
      </w:r>
      <w:r w:rsidRPr="00382C6D">
        <w:rPr>
          <w:b/>
          <w:bCs/>
        </w:rPr>
        <w:t>.</w:t>
      </w:r>
      <w:r>
        <w:t xml:space="preserve"> Obiectul secundar de activitate: </w:t>
      </w:r>
    </w:p>
    <w:p w14:paraId="2460BF18" w14:textId="77777777" w:rsidR="00907F48" w:rsidRPr="00516E99" w:rsidRDefault="00907F48" w:rsidP="000163FA">
      <w:pPr>
        <w:jc w:val="both"/>
        <w:rPr>
          <w:lang w:val="en-US" w:eastAsia="en-US"/>
        </w:rPr>
      </w:pPr>
      <w:r w:rsidRPr="000020D9">
        <w:rPr>
          <w:sz w:val="22"/>
          <w:szCs w:val="22"/>
          <w:lang w:val="en-US" w:eastAsia="en-US"/>
        </w:rPr>
        <w:t xml:space="preserve">        </w:t>
      </w:r>
      <w:r>
        <w:rPr>
          <w:sz w:val="22"/>
          <w:szCs w:val="22"/>
          <w:lang w:val="en-US" w:eastAsia="en-US"/>
        </w:rPr>
        <w:t xml:space="preserve">  </w:t>
      </w:r>
      <w:r w:rsidRPr="000020D9">
        <w:rPr>
          <w:sz w:val="22"/>
          <w:szCs w:val="22"/>
          <w:lang w:val="en-US" w:eastAsia="en-US"/>
        </w:rPr>
        <w:t xml:space="preserve">  </w:t>
      </w:r>
      <w:r w:rsidRPr="00516E99">
        <w:rPr>
          <w:lang w:val="en-US" w:eastAsia="en-US"/>
        </w:rPr>
        <w:t>-0148- Creşterea altor animale</w:t>
      </w:r>
    </w:p>
    <w:p w14:paraId="2E8FC6E0" w14:textId="77777777" w:rsidR="00907F48" w:rsidRPr="00516E99" w:rsidRDefault="00907F48" w:rsidP="000163FA">
      <w:pPr>
        <w:jc w:val="both"/>
        <w:rPr>
          <w:lang w:val="en-US" w:eastAsia="en-US"/>
        </w:rPr>
      </w:pPr>
      <w:r w:rsidRPr="00516E99">
        <w:rPr>
          <w:lang w:val="en-US" w:eastAsia="en-US"/>
        </w:rPr>
        <w:t xml:space="preserve">           -0150- Activităţi în ferme mixte (cultura vegetală combinată cu creşterea animalelor</w:t>
      </w:r>
    </w:p>
    <w:p w14:paraId="5CCD39F8" w14:textId="77777777" w:rsidR="00907F48" w:rsidRPr="00516E99" w:rsidRDefault="00907F48" w:rsidP="000163FA">
      <w:pPr>
        <w:jc w:val="both"/>
        <w:rPr>
          <w:lang w:val="en-US"/>
        </w:rPr>
      </w:pPr>
      <w:r w:rsidRPr="00516E99">
        <w:rPr>
          <w:lang w:val="en-US"/>
        </w:rPr>
        <w:t xml:space="preserve">           -0161 -Activităţi auxiliare pentru producţia vegetală</w:t>
      </w:r>
    </w:p>
    <w:p w14:paraId="4835BA95" w14:textId="77777777" w:rsidR="00907F48" w:rsidRPr="00516E99" w:rsidRDefault="00907F48" w:rsidP="000163FA">
      <w:pPr>
        <w:ind w:left="270"/>
        <w:jc w:val="both"/>
        <w:rPr>
          <w:lang w:val="en-US" w:eastAsia="en-US"/>
        </w:rPr>
      </w:pPr>
      <w:r w:rsidRPr="00516E99">
        <w:rPr>
          <w:lang w:val="en-US" w:eastAsia="en-US"/>
        </w:rPr>
        <w:t xml:space="preserve">      -0170- Vânătoare, capturarea cu capcane a vânatului şi activităţi de servicii anexe vânătorii</w:t>
      </w:r>
    </w:p>
    <w:p w14:paraId="5043B7A6" w14:textId="77777777" w:rsidR="00907F48" w:rsidRPr="00516E99" w:rsidRDefault="00907F48" w:rsidP="000163FA">
      <w:pPr>
        <w:ind w:left="270"/>
        <w:jc w:val="both"/>
        <w:rPr>
          <w:lang w:val="en-US" w:eastAsia="en-US"/>
        </w:rPr>
      </w:pPr>
      <w:r w:rsidRPr="00516E99">
        <w:rPr>
          <w:lang w:val="en-US" w:eastAsia="en-US"/>
        </w:rPr>
        <w:t xml:space="preserve">      -0220- Exploatarea forestieră</w:t>
      </w:r>
    </w:p>
    <w:p w14:paraId="50E94D1F" w14:textId="77777777" w:rsidR="00907F48" w:rsidRPr="00516E99" w:rsidRDefault="00907F48" w:rsidP="000163FA">
      <w:pPr>
        <w:jc w:val="both"/>
        <w:rPr>
          <w:lang w:val="en-US" w:eastAsia="en-US"/>
        </w:rPr>
      </w:pPr>
      <w:r w:rsidRPr="00516E99">
        <w:rPr>
          <w:lang w:val="en-US" w:eastAsia="en-US"/>
        </w:rPr>
        <w:t xml:space="preserve">           -0230 -Colectarea produselor forestiere nelemnoase din flora spontană</w:t>
      </w:r>
    </w:p>
    <w:p w14:paraId="214074BB" w14:textId="77777777" w:rsidR="00907F48" w:rsidRPr="00516E99" w:rsidRDefault="00907F48" w:rsidP="000163FA">
      <w:pPr>
        <w:jc w:val="both"/>
        <w:rPr>
          <w:lang w:val="en-US" w:eastAsia="en-US"/>
        </w:rPr>
      </w:pPr>
      <w:r w:rsidRPr="00516E99">
        <w:rPr>
          <w:lang w:val="en-US" w:eastAsia="en-US"/>
        </w:rPr>
        <w:t xml:space="preserve">           -0240- Activităţi de servicii anexe silviculturii</w:t>
      </w:r>
    </w:p>
    <w:p w14:paraId="40CAF4F0" w14:textId="77777777" w:rsidR="00907F48" w:rsidRPr="00516E99" w:rsidRDefault="00907F48" w:rsidP="000163FA">
      <w:pPr>
        <w:jc w:val="both"/>
        <w:rPr>
          <w:lang w:val="en-US" w:eastAsia="en-US"/>
        </w:rPr>
      </w:pPr>
      <w:r w:rsidRPr="00516E99">
        <w:rPr>
          <w:lang w:val="en-US" w:eastAsia="en-US"/>
        </w:rPr>
        <w:t xml:space="preserve">           -0312- Pescuitul în ape dulci</w:t>
      </w:r>
    </w:p>
    <w:p w14:paraId="45236E35" w14:textId="77777777" w:rsidR="00907F48" w:rsidRPr="00516E99" w:rsidRDefault="00907F48" w:rsidP="000163FA">
      <w:pPr>
        <w:jc w:val="both"/>
        <w:rPr>
          <w:lang w:val="en-US" w:eastAsia="en-US"/>
        </w:rPr>
      </w:pPr>
      <w:r w:rsidRPr="00516E99">
        <w:rPr>
          <w:lang w:val="en-US" w:eastAsia="en-US"/>
        </w:rPr>
        <w:t xml:space="preserve">           -0322- Acvacultura în ape dulci</w:t>
      </w:r>
    </w:p>
    <w:p w14:paraId="7B47CAFB" w14:textId="77777777" w:rsidR="00907F48" w:rsidRPr="00516E99" w:rsidRDefault="00907F48" w:rsidP="000163FA">
      <w:pPr>
        <w:jc w:val="both"/>
        <w:rPr>
          <w:lang w:val="en-US" w:eastAsia="en-US"/>
        </w:rPr>
      </w:pPr>
      <w:r w:rsidRPr="00516E99">
        <w:rPr>
          <w:lang w:val="en-US" w:eastAsia="en-US"/>
        </w:rPr>
        <w:t xml:space="preserve">           -0330 -Activităţi anexe pescuitului şi acvaculturii</w:t>
      </w:r>
    </w:p>
    <w:p w14:paraId="0C42F653" w14:textId="77777777" w:rsidR="00907F48" w:rsidRPr="00516E99" w:rsidRDefault="00907F48" w:rsidP="000163FA">
      <w:pPr>
        <w:jc w:val="both"/>
        <w:rPr>
          <w:lang w:val="en-US" w:eastAsia="en-US"/>
        </w:rPr>
      </w:pPr>
      <w:r w:rsidRPr="00516E99">
        <w:rPr>
          <w:lang w:val="en-US" w:eastAsia="en-US"/>
        </w:rPr>
        <w:t xml:space="preserve">          - 1520- Fabricarea încălţămintei</w:t>
      </w:r>
    </w:p>
    <w:p w14:paraId="7FF07A6E" w14:textId="77777777" w:rsidR="00907F48" w:rsidRPr="00516E99" w:rsidRDefault="00907F48" w:rsidP="000163FA">
      <w:pPr>
        <w:ind w:left="630"/>
        <w:jc w:val="both"/>
        <w:rPr>
          <w:lang w:val="en-US" w:eastAsia="en-US"/>
        </w:rPr>
      </w:pPr>
      <w:r w:rsidRPr="00516E99">
        <w:rPr>
          <w:lang w:val="en-US" w:eastAsia="en-US"/>
        </w:rPr>
        <w:t>-1611- Tăierea şi rindeluirea lemnului</w:t>
      </w:r>
    </w:p>
    <w:p w14:paraId="4795DB93" w14:textId="77777777" w:rsidR="00907F48" w:rsidRPr="00516E99" w:rsidRDefault="00907F48" w:rsidP="000163FA">
      <w:pPr>
        <w:ind w:left="630"/>
        <w:jc w:val="both"/>
        <w:rPr>
          <w:lang w:val="en-US" w:eastAsia="en-US"/>
        </w:rPr>
      </w:pPr>
      <w:r w:rsidRPr="00516E99">
        <w:rPr>
          <w:lang w:val="en-US" w:eastAsia="en-US"/>
        </w:rPr>
        <w:t>-1612- Prelucrarea şi finisarea lemnului</w:t>
      </w:r>
    </w:p>
    <w:p w14:paraId="5B157BEE" w14:textId="77777777" w:rsidR="00907F48" w:rsidRPr="00516E99" w:rsidRDefault="00907F48" w:rsidP="000163FA">
      <w:pPr>
        <w:ind w:left="630"/>
        <w:jc w:val="both"/>
        <w:rPr>
          <w:lang w:val="en-US" w:eastAsia="en-US"/>
        </w:rPr>
      </w:pPr>
      <w:r w:rsidRPr="00516E99">
        <w:rPr>
          <w:lang w:val="en-US" w:eastAsia="en-US"/>
        </w:rPr>
        <w:t>-1622 -Fabricarea parchetului asamblat în panouri</w:t>
      </w:r>
    </w:p>
    <w:p w14:paraId="62403805" w14:textId="77777777" w:rsidR="00907F48" w:rsidRPr="00516E99" w:rsidRDefault="00907F48" w:rsidP="000163FA">
      <w:pPr>
        <w:ind w:left="630"/>
        <w:jc w:val="both"/>
        <w:rPr>
          <w:lang w:val="en-US" w:eastAsia="en-US"/>
        </w:rPr>
      </w:pPr>
      <w:r w:rsidRPr="00516E99">
        <w:rPr>
          <w:lang w:val="en-US" w:eastAsia="en-US"/>
        </w:rPr>
        <w:t>-1623- Fabricarea altor elemente de dulgherie şi tâmplărie, pentru construcţii</w:t>
      </w:r>
    </w:p>
    <w:p w14:paraId="54B1FA7F" w14:textId="77777777" w:rsidR="00907F48" w:rsidRPr="00516E99" w:rsidRDefault="00907F48" w:rsidP="000163FA">
      <w:pPr>
        <w:ind w:left="630"/>
        <w:jc w:val="both"/>
        <w:rPr>
          <w:lang w:val="en-US" w:eastAsia="en-US"/>
        </w:rPr>
      </w:pPr>
      <w:r w:rsidRPr="00516E99">
        <w:rPr>
          <w:lang w:val="en-US" w:eastAsia="en-US"/>
        </w:rPr>
        <w:t>-1624- Fabricarea ambalajelor din lemn</w:t>
      </w:r>
    </w:p>
    <w:p w14:paraId="4AE3BC71" w14:textId="77777777" w:rsidR="00907F48" w:rsidRPr="00516E99" w:rsidRDefault="00907F48" w:rsidP="000163FA">
      <w:pPr>
        <w:ind w:left="630"/>
        <w:jc w:val="both"/>
        <w:rPr>
          <w:lang w:val="en-US" w:eastAsia="en-US"/>
        </w:rPr>
      </w:pPr>
      <w:r w:rsidRPr="00516E99">
        <w:rPr>
          <w:lang w:val="en-US" w:eastAsia="en-US"/>
        </w:rPr>
        <w:t>-1625- Fabricarea de uşi şi ferestre din lemn</w:t>
      </w:r>
    </w:p>
    <w:p w14:paraId="1DC120E1" w14:textId="77777777" w:rsidR="00907F48" w:rsidRPr="00516E99" w:rsidRDefault="00907F48" w:rsidP="000163FA">
      <w:pPr>
        <w:ind w:left="630"/>
        <w:jc w:val="both"/>
        <w:rPr>
          <w:lang w:val="en-US" w:eastAsia="en-US"/>
        </w:rPr>
      </w:pPr>
      <w:r w:rsidRPr="00516E99">
        <w:rPr>
          <w:lang w:val="en-US" w:eastAsia="en-US"/>
        </w:rPr>
        <w:t>-1626- Fabricarea de combustibili solizi din biomasă vegetală</w:t>
      </w:r>
    </w:p>
    <w:p w14:paraId="15172BD0" w14:textId="77777777" w:rsidR="00907F48" w:rsidRPr="00516E99" w:rsidRDefault="00907F48" w:rsidP="000163FA">
      <w:pPr>
        <w:ind w:left="630"/>
        <w:jc w:val="both"/>
        <w:rPr>
          <w:lang w:val="en-US" w:eastAsia="en-US"/>
        </w:rPr>
      </w:pPr>
      <w:r w:rsidRPr="00516E99">
        <w:rPr>
          <w:lang w:val="en-US" w:eastAsia="en-US"/>
        </w:rPr>
        <w:t>-1627 -Finisarea articolelor din lemn</w:t>
      </w:r>
    </w:p>
    <w:p w14:paraId="34F87666" w14:textId="77777777" w:rsidR="00907F48" w:rsidRPr="00516E99" w:rsidRDefault="00907F48" w:rsidP="000163FA">
      <w:pPr>
        <w:ind w:left="630"/>
        <w:jc w:val="both"/>
        <w:rPr>
          <w:lang w:val="en-US" w:eastAsia="en-US"/>
        </w:rPr>
      </w:pPr>
      <w:r w:rsidRPr="00516E99">
        <w:rPr>
          <w:lang w:val="en-US" w:eastAsia="en-US"/>
        </w:rPr>
        <w:t>-1628- Fabricarea altor produse din lemn; fabricarea articolelor din plută, paie şi din alte materiale vegetale</w:t>
      </w:r>
      <w:r w:rsidRPr="00516E99">
        <w:rPr>
          <w:lang w:eastAsia="en-US"/>
        </w:rPr>
        <w:t xml:space="preserve"> </w:t>
      </w:r>
      <w:r w:rsidRPr="00516E99">
        <w:rPr>
          <w:lang w:val="en-US" w:eastAsia="en-US"/>
        </w:rPr>
        <w:t>împletite</w:t>
      </w:r>
    </w:p>
    <w:p w14:paraId="3AE2E47F" w14:textId="77777777" w:rsidR="00907F48" w:rsidRPr="00516E99" w:rsidRDefault="00907F48" w:rsidP="000163FA">
      <w:pPr>
        <w:ind w:left="630"/>
        <w:jc w:val="both"/>
        <w:rPr>
          <w:lang w:val="en-US" w:eastAsia="en-US"/>
        </w:rPr>
      </w:pPr>
      <w:r w:rsidRPr="00516E99">
        <w:rPr>
          <w:lang w:val="en-US" w:eastAsia="en-US"/>
        </w:rPr>
        <w:t>-4683-comerţ cu ridicata al materialului lemnos şi al materialelor de construcţie şi echipamentelor sanitare</w:t>
      </w:r>
    </w:p>
    <w:p w14:paraId="2D64B3E1" w14:textId="77777777" w:rsidR="00907F48" w:rsidRPr="00516E99" w:rsidRDefault="00907F48" w:rsidP="000163FA">
      <w:pPr>
        <w:ind w:left="630"/>
        <w:jc w:val="both"/>
        <w:rPr>
          <w:lang w:val="en-US" w:eastAsia="en-US"/>
        </w:rPr>
      </w:pPr>
      <w:r w:rsidRPr="00516E99">
        <w:rPr>
          <w:lang w:val="en-US"/>
        </w:rPr>
        <w:t>-5210-</w:t>
      </w:r>
      <w:r w:rsidRPr="00516E99">
        <w:rPr>
          <w:lang w:val="en-US" w:eastAsia="en-US"/>
        </w:rPr>
        <w:t>Depozitări</w:t>
      </w:r>
    </w:p>
    <w:p w14:paraId="0B558D1E" w14:textId="77777777" w:rsidR="00907F48" w:rsidRPr="00516E99" w:rsidRDefault="00907F48" w:rsidP="000163FA">
      <w:pPr>
        <w:ind w:left="630"/>
        <w:jc w:val="both"/>
        <w:rPr>
          <w:lang w:val="en-US" w:eastAsia="en-US"/>
        </w:rPr>
      </w:pPr>
      <w:r w:rsidRPr="00516E99">
        <w:rPr>
          <w:lang w:val="en-US" w:eastAsia="en-US"/>
        </w:rPr>
        <w:t>-9141 -Activităţi ale grădinilor botanice şi zoologice</w:t>
      </w:r>
    </w:p>
    <w:p w14:paraId="6C136B39" w14:textId="77777777" w:rsidR="00907F48" w:rsidRPr="00516E99" w:rsidRDefault="00907F48" w:rsidP="000163FA">
      <w:pPr>
        <w:ind w:left="630"/>
        <w:jc w:val="both"/>
        <w:rPr>
          <w:lang w:val="en-US" w:eastAsia="en-US"/>
        </w:rPr>
      </w:pPr>
      <w:r w:rsidRPr="00516E99">
        <w:rPr>
          <w:lang w:val="en-US" w:eastAsia="en-US"/>
        </w:rPr>
        <w:t>-9142 -Activităţi ale rezervaţiilor naturale</w:t>
      </w:r>
    </w:p>
    <w:p w14:paraId="400553CE" w14:textId="77777777" w:rsidR="00907F48" w:rsidRPr="00516E99" w:rsidRDefault="00907F48" w:rsidP="000163FA">
      <w:pPr>
        <w:ind w:left="630"/>
        <w:jc w:val="both"/>
        <w:rPr>
          <w:lang w:val="en-US" w:eastAsia="en-US"/>
        </w:rPr>
      </w:pPr>
      <w:r w:rsidRPr="00516E99">
        <w:rPr>
          <w:lang w:val="en-US" w:eastAsia="en-US"/>
        </w:rPr>
        <w:t>-9319 -Alte activităţi sportive n.c.a</w:t>
      </w:r>
    </w:p>
    <w:p w14:paraId="276CE778" w14:textId="77777777" w:rsidR="00907F48" w:rsidRPr="00516E99" w:rsidRDefault="00907F48" w:rsidP="000163FA">
      <w:pPr>
        <w:ind w:left="630"/>
        <w:jc w:val="both"/>
      </w:pPr>
      <w:r w:rsidRPr="00516E99">
        <w:rPr>
          <w:lang w:val="en-US" w:eastAsia="en-US"/>
        </w:rPr>
        <w:t>-9329 -Alte activităţi recreative şi distractive n.c.a.’’</w:t>
      </w:r>
    </w:p>
    <w:p w14:paraId="17F8B413" w14:textId="77777777" w:rsidR="00907F48" w:rsidRDefault="00907F48" w:rsidP="000163FA">
      <w:pPr>
        <w:pStyle w:val="NoSpacing"/>
        <w:ind w:left="630"/>
        <w:jc w:val="both"/>
      </w:pPr>
      <w:r w:rsidRPr="00382C6D">
        <w:rPr>
          <w:b/>
          <w:bCs/>
          <w:u w:val="single"/>
        </w:rPr>
        <w:t>Art. 14</w:t>
      </w:r>
      <w:r w:rsidRPr="00382C6D">
        <w:rPr>
          <w:b/>
          <w:bCs/>
        </w:rPr>
        <w:t>.</w:t>
      </w:r>
      <w:r>
        <w:t xml:space="preserve"> (1) În acest scop Regia Publică Locală Ocolul Silvic ”PIATRA CERBULUI” R.A., aplicǎ strategia naționalǎ, regionalǎ şi localǎ în domeniul silviculturii, acționând pentru apǎrarea, conservarea şi dezvoltarea durabilǎ a fondului forestier proprietate publicǎ şi privatǎ a membrilor asociației, pe care îl administreazǎ, pentru recoltarea şi valorificarea, prin acte şi fapte de comerț, a produselor specifice fondului forestier, potrivit prevederilor legale şi respectând hotǎrârile asociaților precum si a consiliului de administratie în condiții de eficiențǎ economicǎ, exercitând şi atribuții de serviciu public cu specific silvic. </w:t>
      </w:r>
    </w:p>
    <w:p w14:paraId="78A45710" w14:textId="2D241D41" w:rsidR="00907F48" w:rsidRDefault="00907F48" w:rsidP="000163FA">
      <w:pPr>
        <w:pStyle w:val="NoSpacing"/>
        <w:ind w:left="630"/>
        <w:jc w:val="both"/>
      </w:pPr>
      <w:r>
        <w:lastRenderedPageBreak/>
        <w:t xml:space="preserve">(2) </w:t>
      </w:r>
      <w:r w:rsidRPr="00A35274">
        <w:t>Înființarea  punctului  de lucru, pentru realizarea obiectivului ,,Menajerie de fauna sălbatică  conservare, educație și ecoturism în fond forestier</w:t>
      </w:r>
      <w:r w:rsidRPr="00A35274">
        <w:rPr>
          <w:lang w:val="en-US"/>
        </w:rPr>
        <w:t>”</w:t>
      </w:r>
      <w:r w:rsidRPr="00A35274">
        <w:t xml:space="preserve"> aflat pe teritoriul Comunei Bârzava - ,,Incintă faunistică</w:t>
      </w:r>
      <w:r w:rsidRPr="00A35274">
        <w:rPr>
          <w:lang w:val="en-US"/>
        </w:rPr>
        <w:t xml:space="preserve">” </w:t>
      </w:r>
      <w:r w:rsidRPr="00A35274">
        <w:t>înscris în C.F. Nr. 307643 cu nr.cadastral 307643, conform planului topografic anexat</w:t>
      </w:r>
      <w:r w:rsidRPr="00A35274">
        <w:rPr>
          <w:lang w:val="en-US"/>
        </w:rPr>
        <w:t>;</w:t>
      </w:r>
    </w:p>
    <w:p w14:paraId="58325A7B" w14:textId="77777777" w:rsidR="00FA6258" w:rsidRDefault="00FA6258" w:rsidP="000163FA">
      <w:pPr>
        <w:autoSpaceDE w:val="0"/>
        <w:autoSpaceDN w:val="0"/>
        <w:adjustRightInd w:val="0"/>
        <w:spacing w:line="276" w:lineRule="auto"/>
        <w:ind w:firstLine="720"/>
        <w:jc w:val="both"/>
      </w:pPr>
      <w:r w:rsidRPr="004561AC">
        <w:rPr>
          <w:b/>
          <w:u w:val="single"/>
        </w:rPr>
        <w:t>Art. 15</w:t>
      </w:r>
      <w:r w:rsidR="004561AC" w:rsidRPr="004561AC">
        <w:rPr>
          <w:b/>
          <w:u w:val="single"/>
        </w:rPr>
        <w:t>.</w:t>
      </w:r>
      <w:r w:rsidR="00B31480" w:rsidRPr="004561AC">
        <w:rPr>
          <w:b/>
          <w:u w:val="single"/>
        </w:rPr>
        <w:t xml:space="preserve">(1) </w:t>
      </w:r>
      <w:r w:rsidR="00B31480">
        <w:t xml:space="preserve">Produsele specifice fondului forestier, precum şi celelalte bunuri care se recolteazǎ şi se valorificǎ din fondul forestier proprietate publicǎ şi privatǎ a localitǎților menționate în prezentul act constitutiv, sunt: </w:t>
      </w:r>
    </w:p>
    <w:p w14:paraId="1EC5FB6D" w14:textId="77777777" w:rsidR="00FA6258" w:rsidRDefault="00B31480" w:rsidP="000163FA">
      <w:pPr>
        <w:autoSpaceDE w:val="0"/>
        <w:autoSpaceDN w:val="0"/>
        <w:adjustRightInd w:val="0"/>
        <w:spacing w:line="276" w:lineRule="auto"/>
        <w:ind w:firstLine="720"/>
        <w:jc w:val="both"/>
      </w:pPr>
      <w:r>
        <w:t xml:space="preserve">(a). Masǎ lemnoasǎ pe picior, provenitǎ din tǎieri de produse principale, secundare, accidentale şi de igienǎ ale pǎdurii şi sub formǎ de sortimente, precum şi produsele rezultate prin prelucrarea primarǎ a lemnului; </w:t>
      </w:r>
    </w:p>
    <w:p w14:paraId="2C4B36CD" w14:textId="77777777" w:rsidR="00FA6258" w:rsidRDefault="00B31480" w:rsidP="000163FA">
      <w:pPr>
        <w:autoSpaceDE w:val="0"/>
        <w:autoSpaceDN w:val="0"/>
        <w:adjustRightInd w:val="0"/>
        <w:spacing w:line="276" w:lineRule="auto"/>
        <w:ind w:firstLine="720"/>
        <w:jc w:val="both"/>
      </w:pPr>
      <w:r>
        <w:t xml:space="preserve">(b). Alte produse lemnoase: arbori şi arbuşti ornamentali, pomi de Crǎciun, puieți forestieri, rǎchitǎ şi împletituri din rǎchitǎ, mangal de bocşă şi altele de aceastǎ naturǎ; </w:t>
      </w:r>
    </w:p>
    <w:p w14:paraId="5C8224C5" w14:textId="77777777" w:rsidR="00FA6258" w:rsidRDefault="00B31480" w:rsidP="000163FA">
      <w:pPr>
        <w:autoSpaceDE w:val="0"/>
        <w:autoSpaceDN w:val="0"/>
        <w:adjustRightInd w:val="0"/>
        <w:spacing w:line="276" w:lineRule="auto"/>
        <w:ind w:firstLine="720"/>
        <w:jc w:val="both"/>
      </w:pPr>
      <w:r>
        <w:t>(c). Produsele nelemnoase din fond forestier, cum sunt: vânatul viu din crescǎtorii din cuprinsul fondurilor de vânǎtoare, carnea de vânat, trofeele de vânat şi coarnele cǎzute în mod natural, peştele din apele de munte şi din pǎstr</w:t>
      </w:r>
      <w:r w:rsidR="000C281E">
        <w:t>ă</w:t>
      </w:r>
      <w:r>
        <w:t>vǎrii, bǎlți şi iazuri din fondul forestier, fructele de pǎdure, semințele forestiere, ciupercile comestibile, plantele medicinale şi aromatice, cultivate şi din flora spontană, rǎşina şi altele similare.</w:t>
      </w:r>
    </w:p>
    <w:p w14:paraId="07C992A7" w14:textId="77777777" w:rsidR="00FA6258" w:rsidRDefault="00FA6258" w:rsidP="000163FA">
      <w:pPr>
        <w:autoSpaceDE w:val="0"/>
        <w:autoSpaceDN w:val="0"/>
        <w:adjustRightInd w:val="0"/>
        <w:spacing w:line="276" w:lineRule="auto"/>
        <w:ind w:firstLine="720"/>
        <w:jc w:val="both"/>
      </w:pPr>
      <w:r>
        <w:t xml:space="preserve">(2) Regia Publică Locală Ocolul Silvic </w:t>
      </w:r>
      <w:r w:rsidR="00FA1E97">
        <w:t>”PIATRA CERBULUI”</w:t>
      </w:r>
      <w:r w:rsidR="00270C53">
        <w:t xml:space="preserve"> R.A</w:t>
      </w:r>
      <w:r w:rsidR="00FA1E97">
        <w:t xml:space="preserve">, </w:t>
      </w:r>
      <w:r w:rsidR="00B31480">
        <w:t xml:space="preserve">poate desfǎşura acțiuni de silvoturism şi agrement, echitație şi turism ecvestru, folosind eficient capacitǎțile proprii. </w:t>
      </w:r>
    </w:p>
    <w:p w14:paraId="5B0BD886" w14:textId="77777777" w:rsidR="00FA6258" w:rsidRDefault="00FA6258" w:rsidP="000163FA">
      <w:pPr>
        <w:autoSpaceDE w:val="0"/>
        <w:autoSpaceDN w:val="0"/>
        <w:adjustRightInd w:val="0"/>
        <w:spacing w:line="276" w:lineRule="auto"/>
        <w:ind w:firstLine="720"/>
        <w:jc w:val="both"/>
      </w:pPr>
      <w:r>
        <w:t xml:space="preserve">(3) Regia Publică Locală Ocolul Silvic </w:t>
      </w:r>
      <w:r w:rsidR="00FA1E97">
        <w:t>”PIATRA CERBULUI”</w:t>
      </w:r>
      <w:r w:rsidR="00270C53">
        <w:t xml:space="preserve"> R.A</w:t>
      </w:r>
      <w:r w:rsidR="00FA1E97">
        <w:t xml:space="preserve">, </w:t>
      </w:r>
      <w:r w:rsidR="00B31480">
        <w:t xml:space="preserve">poate gospodǎrii, pe baza principiilor enunțate </w:t>
      </w:r>
      <w:r>
        <w:t>mai sus</w:t>
      </w:r>
      <w:r w:rsidR="00B31480">
        <w:t xml:space="preserve"> şi suprafețe de fond forestier, proprietate privatǎ sau aparținând unitǎților administrativ- teritoriale şi proprietate a statului, pǎşuni împǎdurite, perdele forestiere, pe bazǎ de contract sau parteneriat, aprobate de </w:t>
      </w:r>
      <w:r w:rsidR="000C281E">
        <w:t>consiliul de administrație</w:t>
      </w:r>
      <w:r w:rsidR="00B31480">
        <w:t>.</w:t>
      </w:r>
    </w:p>
    <w:p w14:paraId="707E6DEF" w14:textId="77777777" w:rsidR="00801ADF" w:rsidRDefault="00FA6258" w:rsidP="000163FA">
      <w:pPr>
        <w:autoSpaceDE w:val="0"/>
        <w:autoSpaceDN w:val="0"/>
        <w:adjustRightInd w:val="0"/>
        <w:spacing w:line="276" w:lineRule="auto"/>
        <w:ind w:firstLine="720"/>
        <w:jc w:val="both"/>
      </w:pPr>
      <w:r>
        <w:t xml:space="preserve">(4) Regia Publică Locală Ocolul Silvic </w:t>
      </w:r>
      <w:r w:rsidR="00FA1E97">
        <w:t>”PIATRA CERBULUI”</w:t>
      </w:r>
      <w:r w:rsidR="00270C53">
        <w:t xml:space="preserve"> R.A</w:t>
      </w:r>
      <w:r w:rsidR="00FA1E97">
        <w:t xml:space="preserve">, </w:t>
      </w:r>
      <w:r>
        <w:t xml:space="preserve">poate obține venituri din vânzarea produselor specifice fondului forestier pe care îl administreazǎ, precum şi din alte activitǎţi şi servicii autorizate conform legii. </w:t>
      </w:r>
    </w:p>
    <w:p w14:paraId="3D4C612F" w14:textId="77777777" w:rsidR="00FA6258" w:rsidRDefault="00FA6258" w:rsidP="000163FA">
      <w:pPr>
        <w:autoSpaceDE w:val="0"/>
        <w:autoSpaceDN w:val="0"/>
        <w:adjustRightInd w:val="0"/>
        <w:spacing w:line="276" w:lineRule="auto"/>
        <w:ind w:firstLine="720"/>
        <w:jc w:val="both"/>
      </w:pPr>
      <w:r>
        <w:t xml:space="preserve">(5) Regia Publică Locală Ocolul Silvic </w:t>
      </w:r>
      <w:r w:rsidR="00FA1E97">
        <w:t>”PIATRA CERBULUI”</w:t>
      </w:r>
      <w:r w:rsidR="00270C53">
        <w:t xml:space="preserve"> R.A</w:t>
      </w:r>
      <w:r w:rsidR="00FA1E97">
        <w:t xml:space="preserve">, </w:t>
      </w:r>
      <w:r>
        <w:t>poate asigura transportul rutier de mǎrfuri şi poate închiria autovehicule sau utilaje, cu sau fǎrǎ personalul de deservire aferent.</w:t>
      </w:r>
    </w:p>
    <w:p w14:paraId="36392F8D" w14:textId="77777777" w:rsidR="00801ADF" w:rsidRPr="00FA6258" w:rsidRDefault="00801ADF" w:rsidP="000163FA">
      <w:pPr>
        <w:autoSpaceDE w:val="0"/>
        <w:autoSpaceDN w:val="0"/>
        <w:adjustRightInd w:val="0"/>
        <w:spacing w:line="276" w:lineRule="auto"/>
        <w:ind w:firstLine="720"/>
        <w:jc w:val="both"/>
      </w:pPr>
      <w:r>
        <w:t xml:space="preserve">(6) Regia Publică Locală Ocolul Silvic </w:t>
      </w:r>
      <w:r w:rsidR="00FA1E97">
        <w:t>”PIATRA CERBULUI”</w:t>
      </w:r>
      <w:r w:rsidR="00270C53">
        <w:t xml:space="preserve"> R.A</w:t>
      </w:r>
      <w:r w:rsidR="00FA1E97">
        <w:t xml:space="preserve">, </w:t>
      </w:r>
      <w:r>
        <w:t xml:space="preserve"> poate efectua împ</w:t>
      </w:r>
      <w:r w:rsidR="000C281E">
        <w:t>ă</w:t>
      </w:r>
      <w:r>
        <w:t>duriri  si lucrări pentru prima împadurire în alte terenuri decat cele forestiere cat si in terenuri degra</w:t>
      </w:r>
      <w:r w:rsidR="008B2E02">
        <w:t>date ale UAT-uri</w:t>
      </w:r>
      <w:r w:rsidR="000C281E">
        <w:t>lor</w:t>
      </w:r>
      <w:r w:rsidR="008B2E02">
        <w:t xml:space="preserve">  asociate cat ș</w:t>
      </w:r>
      <w:r>
        <w:t>i în terenurile altor proprietari pe baz</w:t>
      </w:r>
      <w:r w:rsidR="00FA1E97">
        <w:t>ă</w:t>
      </w:r>
      <w:r>
        <w:t xml:space="preserve"> de contract.</w:t>
      </w:r>
    </w:p>
    <w:p w14:paraId="4AE20824" w14:textId="77777777" w:rsidR="001337DC" w:rsidRDefault="001337DC" w:rsidP="000163FA">
      <w:pPr>
        <w:autoSpaceDE w:val="0"/>
        <w:autoSpaceDN w:val="0"/>
        <w:adjustRightInd w:val="0"/>
        <w:spacing w:line="276" w:lineRule="auto"/>
        <w:jc w:val="both"/>
        <w:rPr>
          <w:b/>
          <w:u w:val="single"/>
        </w:rPr>
      </w:pPr>
    </w:p>
    <w:p w14:paraId="5C5F37B3" w14:textId="77777777" w:rsidR="00DA69B2" w:rsidRDefault="00DA69B2" w:rsidP="000163FA">
      <w:pPr>
        <w:autoSpaceDE w:val="0"/>
        <w:autoSpaceDN w:val="0"/>
        <w:adjustRightInd w:val="0"/>
        <w:spacing w:line="276" w:lineRule="auto"/>
        <w:ind w:firstLine="720"/>
        <w:jc w:val="both"/>
      </w:pPr>
      <w:r w:rsidRPr="001337DC">
        <w:rPr>
          <w:b/>
          <w:u w:val="single"/>
        </w:rPr>
        <w:t>Art. 16</w:t>
      </w:r>
      <w:r w:rsidR="00FA6258" w:rsidRPr="001337DC">
        <w:rPr>
          <w:b/>
          <w:u w:val="single"/>
        </w:rPr>
        <w:t>.</w:t>
      </w:r>
      <w:r w:rsidR="00FA6258">
        <w:t xml:space="preserve"> Regia are dreptul de a efectua, în conformitate </w:t>
      </w:r>
      <w:r w:rsidR="001337DC">
        <w:t>cu legislaţia aplicabilă , tipur</w:t>
      </w:r>
      <w:r w:rsidR="00FA6258">
        <w:t xml:space="preserve">ile de tranzacţii şi operaţiuni comerciale, financiare, cu bunuri mobile şi imobile care sunt considerate necesare sau utile dezvoltării, extinderii şi realizării obiectului sau de activitate. </w:t>
      </w:r>
    </w:p>
    <w:p w14:paraId="4BE8BA13" w14:textId="77777777" w:rsidR="00FA6258" w:rsidRPr="00FC6077" w:rsidRDefault="00DA69B2" w:rsidP="000163FA">
      <w:pPr>
        <w:autoSpaceDE w:val="0"/>
        <w:autoSpaceDN w:val="0"/>
        <w:adjustRightInd w:val="0"/>
        <w:spacing w:line="276" w:lineRule="auto"/>
        <w:ind w:firstLine="720"/>
        <w:jc w:val="both"/>
      </w:pPr>
      <w:r w:rsidRPr="001337DC">
        <w:rPr>
          <w:b/>
          <w:u w:val="single"/>
        </w:rPr>
        <w:t>Art. 17</w:t>
      </w:r>
      <w:r w:rsidR="00FA6258" w:rsidRPr="001337DC">
        <w:rPr>
          <w:b/>
          <w:u w:val="single"/>
        </w:rPr>
        <w:t>.</w:t>
      </w:r>
      <w:r w:rsidR="00FA6258">
        <w:t xml:space="preserve"> Regia are d</w:t>
      </w:r>
      <w:r w:rsidR="00FA1E97">
        <w:t>reptul de a lua în administrare, prin contracte</w:t>
      </w:r>
      <w:r w:rsidR="00FA6258">
        <w:t xml:space="preserve">, fondurile forestiere aparţinând altor persoane fizice sau juridice. </w:t>
      </w:r>
      <w:r w:rsidR="000C281E">
        <w:t xml:space="preserve">La propunerea </w:t>
      </w:r>
      <w:r w:rsidR="00FC6077">
        <w:t xml:space="preserve">consiliului de administratie, </w:t>
      </w:r>
      <w:r w:rsidR="00FA6258">
        <w:t>activitatea poate fi extinsă sau restrânsă</w:t>
      </w:r>
      <w:r w:rsidR="000C281E">
        <w:t xml:space="preserve"> prin hotărârea Consiliilor locale ale comunelor asociate</w:t>
      </w:r>
      <w:r w:rsidR="00FA6258">
        <w:t>.</w:t>
      </w:r>
    </w:p>
    <w:p w14:paraId="3A3741E5" w14:textId="77777777" w:rsidR="00FC6077" w:rsidRDefault="00FC6077" w:rsidP="000163FA">
      <w:pPr>
        <w:autoSpaceDE w:val="0"/>
        <w:autoSpaceDN w:val="0"/>
        <w:adjustRightInd w:val="0"/>
        <w:spacing w:line="276" w:lineRule="auto"/>
        <w:ind w:firstLine="720"/>
        <w:jc w:val="both"/>
      </w:pPr>
      <w:r w:rsidRPr="001337DC">
        <w:rPr>
          <w:b/>
          <w:u w:val="single"/>
        </w:rPr>
        <w:t>Art. 18</w:t>
      </w:r>
      <w:r w:rsidR="00FA6258" w:rsidRPr="001337DC">
        <w:rPr>
          <w:b/>
          <w:u w:val="single"/>
        </w:rPr>
        <w:t xml:space="preserve">. </w:t>
      </w:r>
      <w:r w:rsidR="00FA6258">
        <w:t xml:space="preserve">(1) Fondul forestier administrat şi exploatat de </w:t>
      </w:r>
      <w:r>
        <w:t xml:space="preserve">Regia Publică Locală Ocolul Silvic </w:t>
      </w:r>
      <w:r w:rsidR="00FA1E97">
        <w:t>”PIATRA CERBULUI”</w:t>
      </w:r>
      <w:r w:rsidR="00270C53">
        <w:t xml:space="preserve"> R.A</w:t>
      </w:r>
      <w:r w:rsidR="00FA1E97">
        <w:t xml:space="preserve">, </w:t>
      </w:r>
      <w:r w:rsidR="00FA6258">
        <w:t xml:space="preserve">este organizat pe cantoane silvice, în condiţiile prevăzute de lege. </w:t>
      </w:r>
    </w:p>
    <w:p w14:paraId="74E7C39B" w14:textId="77777777" w:rsidR="00FA1E97" w:rsidRDefault="00FA6258" w:rsidP="000163FA">
      <w:pPr>
        <w:autoSpaceDE w:val="0"/>
        <w:autoSpaceDN w:val="0"/>
        <w:adjustRightInd w:val="0"/>
        <w:spacing w:line="276" w:lineRule="auto"/>
        <w:ind w:firstLine="720"/>
        <w:jc w:val="both"/>
      </w:pPr>
      <w:r>
        <w:t>(2) Ca</w:t>
      </w:r>
      <w:r w:rsidR="00801ADF">
        <w:t>ntoanele silvice, Districte</w:t>
      </w:r>
      <w:r w:rsidR="000C281E">
        <w:t>le</w:t>
      </w:r>
      <w:r w:rsidR="00801ADF">
        <w:t>, centrala ocolului</w:t>
      </w:r>
      <w:r>
        <w:t xml:space="preserve">, în condiţiile legii, conform organigramei </w:t>
      </w:r>
      <w:r w:rsidR="00CE0F09">
        <w:t xml:space="preserve">vor fi </w:t>
      </w:r>
      <w:r>
        <w:t xml:space="preserve">aprobate </w:t>
      </w:r>
      <w:r w:rsidR="00CE0F09">
        <w:t xml:space="preserve">prin hotărâei ale </w:t>
      </w:r>
      <w:r>
        <w:t>Consili</w:t>
      </w:r>
      <w:r w:rsidR="00FC6077">
        <w:t>il</w:t>
      </w:r>
      <w:r w:rsidR="00CE0F09">
        <w:t>or</w:t>
      </w:r>
      <w:r w:rsidR="00FC6077">
        <w:t xml:space="preserve"> Locale</w:t>
      </w:r>
      <w:r w:rsidR="00FA1E97">
        <w:t xml:space="preserve"> asociate</w:t>
      </w:r>
      <w:r>
        <w:t xml:space="preserve">. </w:t>
      </w:r>
    </w:p>
    <w:p w14:paraId="7A481435" w14:textId="77777777" w:rsidR="00FA6258" w:rsidRPr="00FC6077" w:rsidRDefault="00FA6258" w:rsidP="000163FA">
      <w:pPr>
        <w:autoSpaceDE w:val="0"/>
        <w:autoSpaceDN w:val="0"/>
        <w:adjustRightInd w:val="0"/>
        <w:spacing w:line="276" w:lineRule="auto"/>
        <w:ind w:firstLine="720"/>
        <w:jc w:val="both"/>
      </w:pPr>
      <w:r>
        <w:t>(3) Fondur</w:t>
      </w:r>
      <w:r w:rsidR="00FA1E97">
        <w:t>ile de conservare și regenerare</w:t>
      </w:r>
      <w:r>
        <w:t>, drumuri, mediu sau alte fonduri</w:t>
      </w:r>
      <w:r w:rsidR="00CE0F09">
        <w:t xml:space="preserve"> p</w:t>
      </w:r>
      <w:r>
        <w:t>revă</w:t>
      </w:r>
      <w:r w:rsidR="007A46EC">
        <w:t>zute de lege se vor constitui pe</w:t>
      </w:r>
      <w:r>
        <w:t>fiecare asociat în parte</w:t>
      </w:r>
      <w:r w:rsidR="00CE0F09">
        <w:t xml:space="preserve"> sau de fiecare asociat în parte</w:t>
      </w:r>
      <w:r>
        <w:t>, şi vor fi puse la dispoziţia Regiei.Nerespectarea acestei obligaţii de către proprietari, exonerează de răspunderea Regiei în faţa instit</w:t>
      </w:r>
      <w:r w:rsidR="00CE0F09">
        <w:t>u</w:t>
      </w:r>
      <w:r>
        <w:t>ţiilor abilita</w:t>
      </w:r>
      <w:r w:rsidR="00CE0F09">
        <w:t>t</w:t>
      </w:r>
      <w:r>
        <w:t>e.</w:t>
      </w:r>
    </w:p>
    <w:p w14:paraId="3A3C1BAE" w14:textId="77777777" w:rsidR="001337DC" w:rsidRDefault="001337DC" w:rsidP="000163FA">
      <w:pPr>
        <w:autoSpaceDE w:val="0"/>
        <w:autoSpaceDN w:val="0"/>
        <w:adjustRightInd w:val="0"/>
        <w:jc w:val="both"/>
        <w:rPr>
          <w:b/>
          <w:color w:val="000000"/>
        </w:rPr>
      </w:pPr>
    </w:p>
    <w:p w14:paraId="43D8B621" w14:textId="77777777" w:rsidR="00E239A6" w:rsidRDefault="00E239A6" w:rsidP="000163FA">
      <w:pPr>
        <w:autoSpaceDE w:val="0"/>
        <w:autoSpaceDN w:val="0"/>
        <w:adjustRightInd w:val="0"/>
        <w:jc w:val="both"/>
        <w:rPr>
          <w:b/>
          <w:color w:val="000000"/>
        </w:rPr>
      </w:pPr>
    </w:p>
    <w:p w14:paraId="2283B91A" w14:textId="77777777" w:rsidR="00E239A6" w:rsidRDefault="00E239A6" w:rsidP="000163FA">
      <w:pPr>
        <w:autoSpaceDE w:val="0"/>
        <w:autoSpaceDN w:val="0"/>
        <w:adjustRightInd w:val="0"/>
        <w:jc w:val="both"/>
        <w:rPr>
          <w:b/>
          <w:color w:val="000000"/>
        </w:rPr>
      </w:pPr>
    </w:p>
    <w:p w14:paraId="2EFEC7BD" w14:textId="77777777" w:rsidR="00FA6258" w:rsidRDefault="00FA6258" w:rsidP="000163FA">
      <w:pPr>
        <w:autoSpaceDE w:val="0"/>
        <w:autoSpaceDN w:val="0"/>
        <w:adjustRightInd w:val="0"/>
        <w:ind w:firstLine="720"/>
        <w:jc w:val="both"/>
        <w:rPr>
          <w:b/>
          <w:color w:val="000000"/>
        </w:rPr>
      </w:pPr>
    </w:p>
    <w:p w14:paraId="7F417C37" w14:textId="77777777" w:rsidR="00FA6258" w:rsidRPr="00AF0E46" w:rsidRDefault="00FA6258" w:rsidP="00E239A6">
      <w:pPr>
        <w:widowControl w:val="0"/>
        <w:kinsoku w:val="0"/>
        <w:overflowPunct w:val="0"/>
        <w:spacing w:line="252" w:lineRule="exact"/>
        <w:ind w:firstLine="708"/>
        <w:jc w:val="center"/>
        <w:textAlignment w:val="baseline"/>
        <w:rPr>
          <w:rFonts w:ascii="Algerian" w:hAnsi="Algerian"/>
          <w:b/>
          <w:sz w:val="32"/>
          <w:szCs w:val="32"/>
        </w:rPr>
      </w:pPr>
      <w:r w:rsidRPr="00AF0E46">
        <w:rPr>
          <w:rFonts w:ascii="Algerian" w:hAnsi="Algerian"/>
          <w:b/>
          <w:sz w:val="32"/>
          <w:szCs w:val="32"/>
        </w:rPr>
        <w:t>CAPITOLUL VIII</w:t>
      </w:r>
    </w:p>
    <w:p w14:paraId="0E475307" w14:textId="77777777" w:rsidR="00FA6258" w:rsidRDefault="00FC6077" w:rsidP="00E239A6">
      <w:pPr>
        <w:widowControl w:val="0"/>
        <w:kinsoku w:val="0"/>
        <w:overflowPunct w:val="0"/>
        <w:spacing w:line="252" w:lineRule="exact"/>
        <w:ind w:firstLine="708"/>
        <w:jc w:val="center"/>
        <w:textAlignment w:val="baseline"/>
        <w:rPr>
          <w:rFonts w:ascii="Algerian" w:hAnsi="Algerian"/>
          <w:b/>
          <w:sz w:val="32"/>
          <w:szCs w:val="32"/>
        </w:rPr>
      </w:pPr>
      <w:r w:rsidRPr="00AF0E46">
        <w:rPr>
          <w:rFonts w:ascii="Algerian" w:hAnsi="Algerian"/>
          <w:b/>
          <w:sz w:val="32"/>
          <w:szCs w:val="32"/>
        </w:rPr>
        <w:t>PATRIMONIUL</w:t>
      </w:r>
    </w:p>
    <w:p w14:paraId="6148EF8F" w14:textId="77777777" w:rsidR="001337DC" w:rsidRPr="001337DC" w:rsidRDefault="001337DC" w:rsidP="000163FA">
      <w:pPr>
        <w:widowControl w:val="0"/>
        <w:kinsoku w:val="0"/>
        <w:overflowPunct w:val="0"/>
        <w:spacing w:line="252" w:lineRule="exact"/>
        <w:ind w:firstLine="708"/>
        <w:jc w:val="both"/>
        <w:textAlignment w:val="baseline"/>
        <w:rPr>
          <w:rFonts w:ascii="Algerian" w:hAnsi="Algerian"/>
          <w:b/>
          <w:sz w:val="32"/>
          <w:szCs w:val="32"/>
        </w:rPr>
      </w:pPr>
    </w:p>
    <w:p w14:paraId="461B2DBF" w14:textId="77777777" w:rsidR="00FA6258" w:rsidRDefault="00FA6258" w:rsidP="000163FA">
      <w:pPr>
        <w:autoSpaceDE w:val="0"/>
        <w:autoSpaceDN w:val="0"/>
        <w:adjustRightInd w:val="0"/>
        <w:ind w:firstLine="720"/>
        <w:jc w:val="both"/>
        <w:rPr>
          <w:b/>
          <w:color w:val="000000"/>
        </w:rPr>
      </w:pPr>
    </w:p>
    <w:p w14:paraId="1BB6C856" w14:textId="3721CFC7" w:rsidR="00270C53" w:rsidRDefault="00B70C88" w:rsidP="000163FA">
      <w:pPr>
        <w:autoSpaceDE w:val="0"/>
        <w:autoSpaceDN w:val="0"/>
        <w:adjustRightInd w:val="0"/>
        <w:spacing w:line="276" w:lineRule="auto"/>
        <w:ind w:firstLine="708"/>
        <w:jc w:val="both"/>
      </w:pPr>
      <w:r>
        <w:rPr>
          <w:b/>
          <w:u w:val="single"/>
        </w:rPr>
        <w:t>Art.</w:t>
      </w:r>
      <w:r w:rsidR="00E239A6">
        <w:rPr>
          <w:b/>
          <w:u w:val="single"/>
        </w:rPr>
        <w:t xml:space="preserve"> </w:t>
      </w:r>
      <w:r>
        <w:rPr>
          <w:b/>
          <w:u w:val="single"/>
        </w:rPr>
        <w:t>19.</w:t>
      </w:r>
      <w:r w:rsidR="00E239A6">
        <w:rPr>
          <w:b/>
          <w:u w:val="single"/>
        </w:rPr>
        <w:t xml:space="preserve"> </w:t>
      </w:r>
      <w:r w:rsidR="00FC6077" w:rsidRPr="001337DC">
        <w:rPr>
          <w:b/>
          <w:u w:val="single"/>
        </w:rPr>
        <w:t>(1)</w:t>
      </w:r>
      <w:r w:rsidR="00E239A6">
        <w:rPr>
          <w:b/>
          <w:u w:val="single"/>
        </w:rPr>
        <w:t xml:space="preserve"> </w:t>
      </w:r>
      <w:r w:rsidR="00270C53">
        <w:t>Regia Publică Locală Ocolul Silvic ”PIATRA CERBULUI” R.A., are în administrare/folosintă/pază fondul forestier proprietate publică/privată precum si pășunea împadurită a unităţilor administrativ teritoriale menţionate în prezentul Regulament de Organizare și Funcționare, înregistrat ca atare în amenajamentele silvice</w:t>
      </w:r>
      <w:r w:rsidR="00270C53" w:rsidRPr="00CC735A">
        <w:t xml:space="preserve">sau alte acte de proprietate, actualizat </w:t>
      </w:r>
      <w:r w:rsidR="00270C53">
        <w:t xml:space="preserve">pe baza intrărilor şi cedărilor de terenuri, legal efectuate. </w:t>
      </w:r>
    </w:p>
    <w:p w14:paraId="4E305DD0" w14:textId="77777777" w:rsidR="00270C53" w:rsidRDefault="00270C53" w:rsidP="000163FA">
      <w:pPr>
        <w:autoSpaceDE w:val="0"/>
        <w:autoSpaceDN w:val="0"/>
        <w:adjustRightInd w:val="0"/>
        <w:spacing w:line="276" w:lineRule="auto"/>
        <w:ind w:firstLine="720"/>
        <w:jc w:val="both"/>
      </w:pPr>
      <w:r>
        <w:t xml:space="preserve">(2) Regia Publică Locală Ocolul Silvic ”PIATRA CERBULUI” R.A.,  foloseşte şi dispune în mod autonom de bunurile pe care le are în proprietate, în vederea realizării scopului pentru care a fost constituit, în condiţiile prevăzute de lege. </w:t>
      </w:r>
    </w:p>
    <w:p w14:paraId="308BD4D9" w14:textId="272CD013" w:rsidR="00270C53" w:rsidRDefault="00FC6077" w:rsidP="000163FA">
      <w:pPr>
        <w:autoSpaceDE w:val="0"/>
        <w:autoSpaceDN w:val="0"/>
        <w:adjustRightInd w:val="0"/>
        <w:spacing w:line="276" w:lineRule="auto"/>
        <w:ind w:firstLine="360"/>
        <w:jc w:val="both"/>
      </w:pPr>
      <w:r w:rsidRPr="00B70C88">
        <w:rPr>
          <w:b/>
          <w:u w:val="single"/>
        </w:rPr>
        <w:t>Art. 20</w:t>
      </w:r>
      <w:r w:rsidR="00FE16EA">
        <w:rPr>
          <w:b/>
          <w:u w:val="single"/>
        </w:rPr>
        <w:t>.</w:t>
      </w:r>
      <w:r w:rsidR="00E239A6">
        <w:rPr>
          <w:b/>
          <w:u w:val="single"/>
        </w:rPr>
        <w:t xml:space="preserve"> </w:t>
      </w:r>
      <w:r w:rsidR="00270C53">
        <w:t>Bunurile proprietate publică/privată a unităţilor administrativ teritoriale aflate în folosinţa sau administrarea Regiei Publice Locale Ocolul Silvic ”PIATRA CERBULUI” R.A., sunt inalienabile şi se evidenţiază în mod distinct în patrimoniul acesteia astfel:</w:t>
      </w:r>
    </w:p>
    <w:p w14:paraId="7F714BF7" w14:textId="77777777" w:rsidR="00270C53" w:rsidRDefault="00270C53" w:rsidP="000163FA">
      <w:pPr>
        <w:autoSpaceDE w:val="0"/>
        <w:autoSpaceDN w:val="0"/>
        <w:adjustRightInd w:val="0"/>
        <w:spacing w:line="276" w:lineRule="auto"/>
        <w:ind w:firstLine="720"/>
        <w:jc w:val="both"/>
      </w:pPr>
    </w:p>
    <w:p w14:paraId="387C3958" w14:textId="77777777" w:rsidR="00270C53" w:rsidRPr="00FA1E97" w:rsidRDefault="00270C53" w:rsidP="000163FA">
      <w:pPr>
        <w:pStyle w:val="ListParagraph"/>
        <w:numPr>
          <w:ilvl w:val="0"/>
          <w:numId w:val="12"/>
        </w:numPr>
        <w:autoSpaceDE w:val="0"/>
        <w:autoSpaceDN w:val="0"/>
        <w:adjustRightInd w:val="0"/>
        <w:jc w:val="both"/>
        <w:rPr>
          <w:rFonts w:ascii="Times New Roman" w:hAnsi="Times New Roman" w:cs="Times New Roman"/>
          <w:b/>
          <w:color w:val="000000"/>
          <w:sz w:val="24"/>
          <w:szCs w:val="24"/>
        </w:rPr>
      </w:pPr>
      <w:r w:rsidRPr="00466B31">
        <w:rPr>
          <w:rFonts w:ascii="Times New Roman" w:hAnsi="Times New Roman" w:cs="Times New Roman"/>
          <w:sz w:val="24"/>
          <w:szCs w:val="24"/>
        </w:rPr>
        <w:t xml:space="preserve">Comuna </w:t>
      </w:r>
      <w:r>
        <w:rPr>
          <w:rFonts w:ascii="Times New Roman" w:hAnsi="Times New Roman" w:cs="Times New Roman"/>
          <w:sz w:val="24"/>
          <w:szCs w:val="24"/>
        </w:rPr>
        <w:t>Bârzava–</w:t>
      </w:r>
      <w:r w:rsidRPr="00FA1E97">
        <w:rPr>
          <w:rFonts w:ascii="Times New Roman" w:hAnsi="Times New Roman" w:cs="Times New Roman"/>
          <w:sz w:val="24"/>
          <w:szCs w:val="24"/>
        </w:rPr>
        <w:t xml:space="preserve">prin Consiliul Local al comunei Bârzava – cu fond forestier în suprafață de </w:t>
      </w:r>
      <w:r w:rsidRPr="007931BF">
        <w:rPr>
          <w:rFonts w:ascii="Times New Roman" w:hAnsi="Times New Roman" w:cs="Times New Roman"/>
          <w:sz w:val="24"/>
          <w:szCs w:val="24"/>
        </w:rPr>
        <w:t xml:space="preserve">3139,1 ha, </w:t>
      </w:r>
      <w:r>
        <w:rPr>
          <w:rFonts w:ascii="Times New Roman" w:hAnsi="Times New Roman" w:cs="Times New Roman"/>
          <w:sz w:val="24"/>
          <w:szCs w:val="24"/>
        </w:rPr>
        <w:t xml:space="preserve">conform Titlurilor de proprietate, </w:t>
      </w:r>
      <w:r w:rsidRPr="00FA1E97">
        <w:rPr>
          <w:rFonts w:ascii="Times New Roman" w:hAnsi="Times New Roman" w:cs="Times New Roman"/>
          <w:sz w:val="24"/>
          <w:szCs w:val="24"/>
        </w:rPr>
        <w:t xml:space="preserve">suprafeţe evidenţiate în amenajamentele silvice întocmite conform legislaţiei în vigoare; </w:t>
      </w:r>
    </w:p>
    <w:p w14:paraId="10B0AD21" w14:textId="77777777" w:rsidR="00270C53" w:rsidRPr="00FA1E97" w:rsidRDefault="00270C53" w:rsidP="000163FA">
      <w:pPr>
        <w:pStyle w:val="ListParagraph"/>
        <w:numPr>
          <w:ilvl w:val="0"/>
          <w:numId w:val="12"/>
        </w:numPr>
        <w:autoSpaceDE w:val="0"/>
        <w:autoSpaceDN w:val="0"/>
        <w:adjustRightInd w:val="0"/>
        <w:jc w:val="both"/>
        <w:rPr>
          <w:rFonts w:ascii="Times New Roman" w:hAnsi="Times New Roman" w:cs="Times New Roman"/>
          <w:b/>
          <w:color w:val="000000"/>
          <w:sz w:val="24"/>
          <w:szCs w:val="24"/>
        </w:rPr>
      </w:pPr>
      <w:r w:rsidRPr="00466B31">
        <w:rPr>
          <w:rFonts w:ascii="Times New Roman" w:hAnsi="Times New Roman" w:cs="Times New Roman"/>
          <w:sz w:val="24"/>
          <w:szCs w:val="24"/>
        </w:rPr>
        <w:t xml:space="preserve">Comuna </w:t>
      </w:r>
      <w:r w:rsidRPr="00FA1E97">
        <w:rPr>
          <w:rFonts w:ascii="Times New Roman" w:hAnsi="Times New Roman" w:cs="Times New Roman"/>
          <w:sz w:val="24"/>
          <w:szCs w:val="24"/>
        </w:rPr>
        <w:t xml:space="preserve">Petriș prin Consiliul Local al comunei Petriș -  cu fond forestier în suprafață de </w:t>
      </w:r>
      <w:r w:rsidRPr="007931BF">
        <w:rPr>
          <w:rFonts w:ascii="Times New Roman" w:hAnsi="Times New Roman" w:cs="Times New Roman"/>
          <w:sz w:val="24"/>
          <w:szCs w:val="24"/>
        </w:rPr>
        <w:t>438,7  ha</w:t>
      </w:r>
      <w:r>
        <w:rPr>
          <w:rFonts w:ascii="Times New Roman" w:hAnsi="Times New Roman" w:cs="Times New Roman"/>
          <w:sz w:val="24"/>
          <w:szCs w:val="24"/>
        </w:rPr>
        <w:t xml:space="preserve">, </w:t>
      </w:r>
      <w:r w:rsidRPr="00FA1E97">
        <w:rPr>
          <w:rFonts w:ascii="Times New Roman" w:hAnsi="Times New Roman" w:cs="Times New Roman"/>
          <w:sz w:val="24"/>
          <w:szCs w:val="24"/>
        </w:rPr>
        <w:t>conform Titlului de proprietate</w:t>
      </w:r>
      <w:r>
        <w:rPr>
          <w:rFonts w:ascii="Times New Roman" w:hAnsi="Times New Roman" w:cs="Times New Roman"/>
          <w:sz w:val="24"/>
          <w:szCs w:val="24"/>
        </w:rPr>
        <w:t>,</w:t>
      </w:r>
      <w:r w:rsidRPr="00FA1E97">
        <w:rPr>
          <w:rFonts w:ascii="Times New Roman" w:hAnsi="Times New Roman" w:cs="Times New Roman"/>
          <w:sz w:val="24"/>
          <w:szCs w:val="24"/>
        </w:rPr>
        <w:t xml:space="preserve"> suprafeţe evidenţiate în amenajamentele silvice întocmite conform legislaţiei în vigoare; </w:t>
      </w:r>
    </w:p>
    <w:p w14:paraId="2C009235" w14:textId="5FBF79D9" w:rsidR="00FA1E97" w:rsidRPr="007245D2" w:rsidRDefault="00270C53"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466B31">
        <w:rPr>
          <w:rFonts w:ascii="Times New Roman" w:hAnsi="Times New Roman" w:cs="Times New Roman"/>
          <w:sz w:val="24"/>
          <w:szCs w:val="24"/>
        </w:rPr>
        <w:t xml:space="preserve">Comuna </w:t>
      </w:r>
      <w:r w:rsidRPr="00535F54">
        <w:rPr>
          <w:rFonts w:ascii="Times New Roman" w:hAnsi="Times New Roman" w:cs="Times New Roman"/>
          <w:sz w:val="24"/>
          <w:szCs w:val="24"/>
        </w:rPr>
        <w:t xml:space="preserve">Săvârșin prin Consiliul Local al comunei Săvârșin - cu fond forestier în suprafață </w:t>
      </w:r>
      <w:r w:rsidRPr="007931BF">
        <w:rPr>
          <w:rFonts w:ascii="Times New Roman" w:hAnsi="Times New Roman" w:cs="Times New Roman"/>
          <w:sz w:val="24"/>
          <w:szCs w:val="24"/>
        </w:rPr>
        <w:t>de 146</w:t>
      </w:r>
      <w:r w:rsidRPr="00535F54">
        <w:rPr>
          <w:rFonts w:ascii="Times New Roman" w:hAnsi="Times New Roman" w:cs="Times New Roman"/>
          <w:sz w:val="24"/>
          <w:szCs w:val="24"/>
        </w:rPr>
        <w:t xml:space="preserve">ha, </w:t>
      </w:r>
      <w:r>
        <w:rPr>
          <w:rFonts w:ascii="Times New Roman" w:hAnsi="Times New Roman" w:cs="Times New Roman"/>
          <w:sz w:val="24"/>
          <w:szCs w:val="24"/>
        </w:rPr>
        <w:t xml:space="preserve">conform Titlului de proprietate, </w:t>
      </w:r>
      <w:r w:rsidRPr="00535F54">
        <w:rPr>
          <w:rFonts w:ascii="Times New Roman" w:hAnsi="Times New Roman" w:cs="Times New Roman"/>
          <w:sz w:val="24"/>
          <w:szCs w:val="24"/>
        </w:rPr>
        <w:t xml:space="preserve">suprafeţe evidenţiate în amenajamentele silvice întocmite conform legislaţiei în vigoare; </w:t>
      </w:r>
    </w:p>
    <w:p w14:paraId="2CF5BDCB" w14:textId="77777777" w:rsidR="00466B31" w:rsidRPr="001337DC" w:rsidRDefault="00466B31" w:rsidP="00E239A6">
      <w:pPr>
        <w:widowControl w:val="0"/>
        <w:kinsoku w:val="0"/>
        <w:overflowPunct w:val="0"/>
        <w:spacing w:line="252" w:lineRule="exact"/>
        <w:ind w:firstLine="708"/>
        <w:jc w:val="center"/>
        <w:textAlignment w:val="baseline"/>
        <w:rPr>
          <w:rFonts w:ascii="Algerian" w:hAnsi="Algerian"/>
          <w:b/>
          <w:sz w:val="32"/>
          <w:szCs w:val="32"/>
        </w:rPr>
      </w:pPr>
      <w:r w:rsidRPr="001337DC">
        <w:rPr>
          <w:rFonts w:ascii="Algerian" w:hAnsi="Algerian"/>
          <w:b/>
          <w:sz w:val="32"/>
          <w:szCs w:val="32"/>
        </w:rPr>
        <w:t>CAPITOLUL IX</w:t>
      </w:r>
    </w:p>
    <w:p w14:paraId="6A7ED39C" w14:textId="47E0B48C" w:rsidR="00466B31" w:rsidRPr="00062C60" w:rsidRDefault="0046219A" w:rsidP="00E239A6">
      <w:pPr>
        <w:autoSpaceDE w:val="0"/>
        <w:autoSpaceDN w:val="0"/>
        <w:adjustRightInd w:val="0"/>
        <w:ind w:firstLine="720"/>
        <w:jc w:val="center"/>
        <w:rPr>
          <w:rFonts w:ascii="Algerian" w:hAnsi="Algerian"/>
          <w:b/>
          <w:sz w:val="32"/>
          <w:szCs w:val="32"/>
        </w:rPr>
      </w:pPr>
      <w:r w:rsidRPr="001337DC">
        <w:rPr>
          <w:rFonts w:ascii="Algerian" w:hAnsi="Algerian"/>
          <w:b/>
          <w:sz w:val="32"/>
          <w:szCs w:val="32"/>
        </w:rPr>
        <w:t xml:space="preserve">ATRIBUTIILE Regiei  Publice Locale Ocolul </w:t>
      </w:r>
      <w:r w:rsidRPr="00062C60">
        <w:rPr>
          <w:rFonts w:ascii="Algerian" w:hAnsi="Algerian"/>
          <w:b/>
          <w:sz w:val="32"/>
          <w:szCs w:val="32"/>
        </w:rPr>
        <w:t xml:space="preserve">Silvic </w:t>
      </w:r>
      <w:r w:rsidR="00535F54" w:rsidRPr="00062C60">
        <w:rPr>
          <w:rFonts w:ascii="Algerian" w:hAnsi="Algerian"/>
          <w:b/>
          <w:sz w:val="32"/>
          <w:szCs w:val="32"/>
        </w:rPr>
        <w:t>”PIATRA CERBULUI”</w:t>
      </w:r>
    </w:p>
    <w:p w14:paraId="1E88F0B9" w14:textId="77777777" w:rsidR="00466B31" w:rsidRPr="00B70C88" w:rsidRDefault="00466B31" w:rsidP="000163FA">
      <w:pPr>
        <w:autoSpaceDE w:val="0"/>
        <w:autoSpaceDN w:val="0"/>
        <w:adjustRightInd w:val="0"/>
        <w:spacing w:line="276" w:lineRule="auto"/>
        <w:ind w:firstLine="720"/>
        <w:jc w:val="both"/>
        <w:rPr>
          <w:b/>
          <w:color w:val="000000"/>
          <w:u w:val="single"/>
        </w:rPr>
      </w:pPr>
    </w:p>
    <w:p w14:paraId="0687B603" w14:textId="77777777" w:rsidR="002C0038" w:rsidRPr="002973C6" w:rsidRDefault="00B70C88" w:rsidP="00E239A6">
      <w:pPr>
        <w:autoSpaceDE w:val="0"/>
        <w:autoSpaceDN w:val="0"/>
        <w:adjustRightInd w:val="0"/>
        <w:spacing w:line="276" w:lineRule="auto"/>
        <w:ind w:firstLine="708"/>
        <w:jc w:val="both"/>
        <w:rPr>
          <w:color w:val="000000"/>
        </w:rPr>
      </w:pPr>
      <w:r w:rsidRPr="00B70C88">
        <w:rPr>
          <w:b/>
          <w:u w:val="single"/>
        </w:rPr>
        <w:t>Art. 21.</w:t>
      </w:r>
      <w:r w:rsidR="002C0038" w:rsidRPr="006E23BF">
        <w:rPr>
          <w:b/>
          <w:bCs/>
        </w:rPr>
        <w:t xml:space="preserve">Atribuţiile </w:t>
      </w:r>
      <w:r w:rsidR="002C0038" w:rsidRPr="006E23BF">
        <w:rPr>
          <w:b/>
        </w:rPr>
        <w:t xml:space="preserve">Regiei  Publice Locale Ocolul Silvic </w:t>
      </w:r>
      <w:r w:rsidR="002C0038" w:rsidRPr="00062C60">
        <w:rPr>
          <w:b/>
        </w:rPr>
        <w:t>”PIATRA CERBULUI”</w:t>
      </w:r>
      <w:r w:rsidR="002C0038">
        <w:rPr>
          <w:b/>
        </w:rPr>
        <w:t xml:space="preserve"> R.A.</w:t>
      </w:r>
      <w:r w:rsidR="002C0038" w:rsidRPr="00062C60">
        <w:rPr>
          <w:b/>
        </w:rPr>
        <w:t>,</w:t>
      </w:r>
      <w:r w:rsidR="002C0038" w:rsidRPr="006E23BF">
        <w:rPr>
          <w:b/>
        </w:rPr>
        <w:t>sunt:</w:t>
      </w:r>
    </w:p>
    <w:p w14:paraId="1F5E4B89"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Asigurǎ integritatea fondului forestier proprietate publicǎ a unitǎților administrativ teritoriale </w:t>
      </w:r>
      <w:r>
        <w:rPr>
          <w:sz w:val="24"/>
          <w:szCs w:val="24"/>
        </w:rPr>
        <w:t>asociate</w:t>
      </w:r>
      <w:r w:rsidRPr="0046219A">
        <w:rPr>
          <w:sz w:val="24"/>
          <w:szCs w:val="24"/>
        </w:rPr>
        <w:t>, menționate în prezentul act constitutiv, precum şi a celui aparținând altor deținǎtori</w:t>
      </w:r>
      <w:r w:rsidRPr="00CC735A">
        <w:rPr>
          <w:sz w:val="24"/>
          <w:szCs w:val="24"/>
        </w:rPr>
        <w:t xml:space="preserve">(persoane fizice sau persoane juridice), pe </w:t>
      </w:r>
      <w:r w:rsidRPr="0046219A">
        <w:rPr>
          <w:sz w:val="24"/>
          <w:szCs w:val="24"/>
        </w:rPr>
        <w:t xml:space="preserve">care îl are în administrare sau pentru care efectueazǎ prestǎri de servicii silvice, precum şi gospodǎrirea durabilǎ a pǎdurilor din cuprinsul acestuia; </w:t>
      </w:r>
    </w:p>
    <w:p w14:paraId="7F849451" w14:textId="77777777" w:rsidR="002C0038" w:rsidRPr="00092963"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Asigurǎ finanțarea lucrǎrilor necesare în vederea gospodǎririi raționale a fondului forestier proprietate publicǎ şi privatǎ a localitǎților menționate </w:t>
      </w:r>
      <w:r w:rsidRPr="00CC735A">
        <w:rPr>
          <w:sz w:val="24"/>
          <w:szCs w:val="24"/>
        </w:rPr>
        <w:t xml:space="preserve">în prezentul regulament de organizare și funcționare şi a desfǎşurǎrii normale a activitǎții, în condițiile </w:t>
      </w:r>
      <w:r w:rsidRPr="0046219A">
        <w:rPr>
          <w:sz w:val="24"/>
          <w:szCs w:val="24"/>
        </w:rPr>
        <w:t xml:space="preserve">prevǎzute de lege; </w:t>
      </w:r>
    </w:p>
    <w:p w14:paraId="1C3AE78E"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Organizeazǎ şi realizeazǎ cadastrul pentru fondul forestier proprietate publicǎ a localitǎților menționate în prezentul act constitutiv şi întocmeşte periodic inventarul acestuia, cu respectarea normelor tehnice şi a prevederilor legale în vigoare; </w:t>
      </w:r>
    </w:p>
    <w:p w14:paraId="1AD1FD71" w14:textId="77777777" w:rsidR="002C0038" w:rsidRPr="00CC735A" w:rsidRDefault="002C0038" w:rsidP="000163FA">
      <w:pPr>
        <w:pStyle w:val="BodyText"/>
        <w:numPr>
          <w:ilvl w:val="0"/>
          <w:numId w:val="30"/>
        </w:numPr>
        <w:spacing w:line="276" w:lineRule="auto"/>
        <w:ind w:right="198"/>
        <w:jc w:val="both"/>
        <w:rPr>
          <w:sz w:val="24"/>
          <w:szCs w:val="24"/>
        </w:rPr>
      </w:pPr>
      <w:r w:rsidRPr="0046219A">
        <w:rPr>
          <w:sz w:val="24"/>
          <w:szCs w:val="24"/>
        </w:rPr>
        <w:t xml:space="preserve">Ia măsuri de lichidare a enclavelor din fond forestier şi de corectare a perimetrului pǎdurilor </w:t>
      </w:r>
      <w:r w:rsidRPr="00CC735A">
        <w:rPr>
          <w:sz w:val="24"/>
          <w:szCs w:val="24"/>
        </w:rPr>
        <w:t xml:space="preserve">prin schimburi, prin cumpǎrare de terenuri sau prin alte modalitǎți prevǎzute prin lege, pe bază de acte autentice, prin hotărârea Consiliului Local al comunei vizate, în condițiile legii; </w:t>
      </w:r>
    </w:p>
    <w:p w14:paraId="04F49D23" w14:textId="77777777" w:rsidR="002C0038" w:rsidRPr="00CC735A" w:rsidRDefault="002C0038" w:rsidP="000163FA">
      <w:pPr>
        <w:pStyle w:val="BodyText"/>
        <w:numPr>
          <w:ilvl w:val="0"/>
          <w:numId w:val="30"/>
        </w:numPr>
        <w:spacing w:line="276" w:lineRule="auto"/>
        <w:ind w:right="198"/>
        <w:jc w:val="both"/>
        <w:rPr>
          <w:sz w:val="24"/>
          <w:szCs w:val="24"/>
        </w:rPr>
      </w:pPr>
      <w:r w:rsidRPr="00CC735A">
        <w:rPr>
          <w:sz w:val="24"/>
          <w:szCs w:val="24"/>
        </w:rPr>
        <w:lastRenderedPageBreak/>
        <w:t>Propune, întocmeşte documentaţii şi efectueazǎ schimburi de terenuri, scoatere definitivǎ sau ocupare temporarǎ a unor terenuri din fondul forestier, potrivit prevederilor legale, prin hotărârea Consiliului Local al comunei vizate;</w:t>
      </w:r>
    </w:p>
    <w:p w14:paraId="373D0D53" w14:textId="77777777" w:rsidR="002C0038" w:rsidRPr="0018251F" w:rsidRDefault="002C0038" w:rsidP="000163FA">
      <w:pPr>
        <w:pStyle w:val="BodyText"/>
        <w:numPr>
          <w:ilvl w:val="0"/>
          <w:numId w:val="30"/>
        </w:numPr>
        <w:spacing w:line="276" w:lineRule="auto"/>
        <w:ind w:right="198"/>
        <w:jc w:val="both"/>
        <w:rPr>
          <w:color w:val="000000"/>
          <w:sz w:val="24"/>
          <w:szCs w:val="24"/>
        </w:rPr>
      </w:pPr>
      <w:r w:rsidRPr="0046219A">
        <w:rPr>
          <w:sz w:val="24"/>
          <w:szCs w:val="24"/>
        </w:rPr>
        <w:t>Poate cumpǎra, în condițiile prevǎzute de lege, terenuri agricole sau forestiere proprietate privatǎ sau poate prelua asemenea terenuri, în cazul donǎrii lor de cǎtre proprietari, cu respectarea prevederilor legale, în vederea împǎduririi, cu suportarea cheltuielilor din fondul de conservare şi regenerare a pǎdurilor</w:t>
      </w:r>
      <w:r w:rsidRPr="00CC735A">
        <w:rPr>
          <w:sz w:val="24"/>
          <w:szCs w:val="24"/>
        </w:rPr>
        <w:t xml:space="preserve">, prin hotărârea Consiliului Local al comunei vizate; </w:t>
      </w:r>
    </w:p>
    <w:p w14:paraId="3C34F92D" w14:textId="77777777" w:rsidR="002C0038" w:rsidRPr="009E1A32" w:rsidRDefault="002C0038" w:rsidP="000163FA">
      <w:pPr>
        <w:pStyle w:val="BodyText"/>
        <w:numPr>
          <w:ilvl w:val="0"/>
          <w:numId w:val="30"/>
        </w:numPr>
        <w:spacing w:line="276" w:lineRule="auto"/>
        <w:ind w:right="198"/>
        <w:jc w:val="both"/>
        <w:rPr>
          <w:color w:val="000000"/>
          <w:sz w:val="24"/>
          <w:szCs w:val="24"/>
        </w:rPr>
      </w:pPr>
      <w:r w:rsidRPr="0046219A">
        <w:rPr>
          <w:sz w:val="24"/>
          <w:szCs w:val="24"/>
        </w:rPr>
        <w:t>Preia în administrare terenurile degradate din domeniul privat sau public, incluse în perimetre de ameliorare şi prevǎzute a fi împădurite potrivit legii. Cheltuielile pentru lucrǎrile necesare se suportǎ din fondul de ameliorare a fondului funciar cu destinație silvicǎ, din alocații de la bugetul de stat sau din alte surse, potrivit legii</w:t>
      </w:r>
      <w:r>
        <w:rPr>
          <w:sz w:val="24"/>
          <w:szCs w:val="24"/>
        </w:rPr>
        <w:t>.Prin alte surse intelegem inclusiv aplicarea masurilor de împadurire atat din fonduri europene cat si nationale</w:t>
      </w:r>
      <w:r w:rsidRPr="0046219A">
        <w:rPr>
          <w:sz w:val="24"/>
          <w:szCs w:val="24"/>
        </w:rPr>
        <w:t xml:space="preserve">; </w:t>
      </w:r>
    </w:p>
    <w:p w14:paraId="57480CE3" w14:textId="77777777" w:rsidR="002C0038" w:rsidRPr="00CC735A" w:rsidRDefault="002C0038" w:rsidP="000163FA">
      <w:pPr>
        <w:pStyle w:val="BodyText"/>
        <w:numPr>
          <w:ilvl w:val="0"/>
          <w:numId w:val="30"/>
        </w:numPr>
        <w:spacing w:line="276" w:lineRule="auto"/>
        <w:ind w:right="198"/>
        <w:jc w:val="both"/>
        <w:rPr>
          <w:bCs/>
          <w:sz w:val="24"/>
          <w:szCs w:val="24"/>
        </w:rPr>
      </w:pPr>
      <w:r w:rsidRPr="0018251F">
        <w:rPr>
          <w:bCs/>
          <w:sz w:val="24"/>
          <w:szCs w:val="24"/>
        </w:rPr>
        <w:t>Regia  Publică Locală Ocolul Silvic ”PIATRA CERBULUI” R</w:t>
      </w:r>
      <w:r>
        <w:rPr>
          <w:bCs/>
          <w:sz w:val="24"/>
          <w:szCs w:val="24"/>
        </w:rPr>
        <w:t>.</w:t>
      </w:r>
      <w:r w:rsidRPr="0018251F">
        <w:rPr>
          <w:bCs/>
          <w:sz w:val="24"/>
          <w:szCs w:val="24"/>
        </w:rPr>
        <w:t>A</w:t>
      </w:r>
      <w:r>
        <w:rPr>
          <w:bCs/>
          <w:sz w:val="24"/>
          <w:szCs w:val="24"/>
        </w:rPr>
        <w:t>.</w:t>
      </w:r>
      <w:r w:rsidRPr="0018251F">
        <w:rPr>
          <w:bCs/>
          <w:sz w:val="24"/>
          <w:szCs w:val="24"/>
        </w:rPr>
        <w:t xml:space="preserve">,poate accesa orice fonduri suplimentare prevazute de lege pentru realizarea lucrarilor specifice (împaduriri, amenajari funciare, corectarea torenților, lucrări de îngrijire si întretinere a paduri, etc.) </w:t>
      </w:r>
      <w:r w:rsidRPr="00CC735A">
        <w:rPr>
          <w:bCs/>
          <w:sz w:val="24"/>
          <w:szCs w:val="24"/>
        </w:rPr>
        <w:t>doar cu aprobarea Consiliului Local al comunei vizate;</w:t>
      </w:r>
    </w:p>
    <w:p w14:paraId="02233CA1"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Îndeplineşte atribuțiile prevǎzute de lege privitoare la exercitarea dreptului de preemțiune în cazul tuturor vânzǎrilor de bunǎvoie sau silite, la preț şi în condiții egale pentru enclavele din fondul forestier proprietate publicǎ şi privatǎ a unitǎților administrativ teritoriale, pentru terenurile limitrofe acestuia şi pentru terenurile acoperite cu vegetație forestierǎ; </w:t>
      </w:r>
    </w:p>
    <w:p w14:paraId="1CD9B000" w14:textId="77777777" w:rsidR="002C0038" w:rsidRPr="003624AD" w:rsidRDefault="002C0038" w:rsidP="000163FA">
      <w:pPr>
        <w:pStyle w:val="BodyText"/>
        <w:numPr>
          <w:ilvl w:val="0"/>
          <w:numId w:val="30"/>
        </w:numPr>
        <w:spacing w:line="276" w:lineRule="auto"/>
        <w:ind w:right="198"/>
        <w:jc w:val="both"/>
        <w:rPr>
          <w:color w:val="000000"/>
          <w:sz w:val="24"/>
          <w:szCs w:val="24"/>
        </w:rPr>
      </w:pPr>
      <w:r w:rsidRPr="0046219A">
        <w:rPr>
          <w:sz w:val="24"/>
          <w:szCs w:val="24"/>
        </w:rPr>
        <w:t>Organizeazǎ şi executǎ paza fondului forestier pe care îl administreazǎ împotriva tǎierilor ilegale de arbori, furturilor, distrugerilor, degradǎrilor, pǎşunatului, braconajul</w:t>
      </w:r>
      <w:r>
        <w:rPr>
          <w:sz w:val="24"/>
          <w:szCs w:val="24"/>
        </w:rPr>
        <w:t>ui</w:t>
      </w:r>
      <w:r w:rsidRPr="0046219A">
        <w:rPr>
          <w:sz w:val="24"/>
          <w:szCs w:val="24"/>
        </w:rPr>
        <w:t xml:space="preserve"> şi altor fapte pǎgubitoare, precum şi mǎsurile de prevenire şi stingere a incendiilor de pǎduri, asigurând în acest sens dotarea tehnicǎ necesarǎ; </w:t>
      </w:r>
    </w:p>
    <w:p w14:paraId="6641BCBA" w14:textId="77777777" w:rsidR="002C0038" w:rsidRPr="00B644B0" w:rsidRDefault="002C0038" w:rsidP="000163FA">
      <w:pPr>
        <w:pStyle w:val="BodyText"/>
        <w:numPr>
          <w:ilvl w:val="0"/>
          <w:numId w:val="30"/>
        </w:numPr>
        <w:spacing w:line="276" w:lineRule="auto"/>
        <w:ind w:right="198"/>
        <w:jc w:val="both"/>
        <w:rPr>
          <w:color w:val="000000"/>
          <w:sz w:val="24"/>
          <w:szCs w:val="24"/>
        </w:rPr>
      </w:pPr>
      <w:r w:rsidRPr="00B644B0">
        <w:rPr>
          <w:sz w:val="24"/>
          <w:szCs w:val="24"/>
        </w:rPr>
        <w:t xml:space="preserve">Organizeazǎ şi executǎ, în conformitate cu prevederile amenajamentelor silvice, ale studiilor sumare sau ale altor studii de specialitate, lucrǎrile de regenerare şi de reconstrucție ecologicǎ a pǎdurilor pe care le administreazǎ, precum şi cele de îngrijire a arboretelor tinere şi de întreţinere a regenerǎrilor; </w:t>
      </w:r>
    </w:p>
    <w:p w14:paraId="02F21C6B"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Asigurǎ realizarea compozițiilor de regenerare stabilite prin amenajamentele silvice sau prin alte studii de specialitate în fondul forestier pe care îl administreazǎ. Poate realiza împăduriri în afara fondului forestier, precum şi perdele forestiere de protecție în condițiile legii; </w:t>
      </w:r>
    </w:p>
    <w:p w14:paraId="1D38D71E"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Urmǎreşte protejarea terenurilor din fondul forestier pe care îl administreazǎ împotriva eroziunii şi a altor forme de degradare, în baza proiectului de ameliorare, propunând şi coordonând lucrǎri de corectare a torenților pe terenurile forestiere aflate în perimetrele de ameliorare, finanţate de la bugetul de stat sau din credite externe potrivit legii; </w:t>
      </w:r>
    </w:p>
    <w:p w14:paraId="28A14DC1" w14:textId="77777777" w:rsidR="002C0038" w:rsidRPr="00092963"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Asigurǎ starea fitosanitarǎ a pǎdurilor, pe care le administreazǎ, organizând acțiunile necesare pentru depistarea, prevenirea şi combaterea bolilor şi a dǎunǎtorilor; </w:t>
      </w:r>
    </w:p>
    <w:p w14:paraId="4F30A3E7" w14:textId="77777777" w:rsidR="002C0038" w:rsidRPr="00CC735A" w:rsidRDefault="002C0038" w:rsidP="000163FA">
      <w:pPr>
        <w:pStyle w:val="BodyText"/>
        <w:numPr>
          <w:ilvl w:val="0"/>
          <w:numId w:val="30"/>
        </w:numPr>
        <w:spacing w:line="276" w:lineRule="auto"/>
        <w:ind w:right="198"/>
        <w:jc w:val="both"/>
        <w:rPr>
          <w:sz w:val="24"/>
          <w:szCs w:val="24"/>
        </w:rPr>
      </w:pPr>
      <w:r w:rsidRPr="0046219A">
        <w:rPr>
          <w:sz w:val="24"/>
          <w:szCs w:val="24"/>
        </w:rPr>
        <w:t>Amplasează şi pune în valoare masa lemnoasă care urmeazǎ sǎ se recolteze anual din pǎdurile pe care le administreazǎ, în conformitate cu posibilitatea pǎdurilor, stabilitǎ prin amenajamentele silvice</w:t>
      </w:r>
      <w:r w:rsidRPr="00CC735A">
        <w:rPr>
          <w:sz w:val="24"/>
          <w:szCs w:val="24"/>
        </w:rPr>
        <w:t xml:space="preserve">cu aprobarea Consiliului Local vizat; </w:t>
      </w:r>
    </w:p>
    <w:p w14:paraId="180CB700"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t>Exercitǎ controlul respectǎrii regulilor silvice de exploatare a lemnului în pǎdurile pe care le administreazǎ, pentru prevenirea prejudicierii semințişurilor şi arborilor pe picior, degradǎrii solului, declasǎrii lemnului, precum şi pentru prevenirea altor fapte asemǎnǎtoare şi ia mǎsuri în baza legislației în vigoare, sancționând abaterile constatate;</w:t>
      </w:r>
    </w:p>
    <w:p w14:paraId="3AD54BEC"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Controleazǎ proveniența materialelor lemnoase şi a celorlalte produse specifice fondului forestier, legalitatea circulației lor pe drumurile din raza de activitate şi urmǎreşte sancționarea neregulilor constatate, în conformitate cu prevederile legale în vigoare; </w:t>
      </w:r>
    </w:p>
    <w:p w14:paraId="23CE7D2B"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lastRenderedPageBreak/>
        <w:t xml:space="preserve">Asigurǎ valorificarea, în condiții de eficiențǎ economicǎ, a masei lemnoase aprobate </w:t>
      </w:r>
      <w:r>
        <w:rPr>
          <w:sz w:val="24"/>
          <w:szCs w:val="24"/>
        </w:rPr>
        <w:t xml:space="preserve">de către Consiliile locale ale comunelor asociate </w:t>
      </w:r>
      <w:r w:rsidRPr="0046219A">
        <w:rPr>
          <w:sz w:val="24"/>
          <w:szCs w:val="24"/>
        </w:rPr>
        <w:t>pentru recoltare</w:t>
      </w:r>
      <w:r>
        <w:rPr>
          <w:sz w:val="24"/>
          <w:szCs w:val="24"/>
        </w:rPr>
        <w:t>a</w:t>
      </w:r>
      <w:r w:rsidRPr="0046219A">
        <w:rPr>
          <w:sz w:val="24"/>
          <w:szCs w:val="24"/>
        </w:rPr>
        <w:t xml:space="preserve"> din pǎdurile pe care le administreazǎ, cu respectarea prevederilor legale în vigoare; </w:t>
      </w:r>
    </w:p>
    <w:p w14:paraId="43A4ABB2"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Realizeazǎ tǎierea, rindeluirea, prelucrarea mecanicǎ şi uscarea lemnului, impregnarea sau tratarea chimicǎ a acestuia cu conservați şi cu alte materiale; </w:t>
      </w:r>
    </w:p>
    <w:p w14:paraId="1F5B93AC" w14:textId="77777777" w:rsidR="002C0038" w:rsidRPr="0046219A" w:rsidRDefault="002C0038" w:rsidP="000163FA">
      <w:pPr>
        <w:pStyle w:val="BodyText"/>
        <w:numPr>
          <w:ilvl w:val="0"/>
          <w:numId w:val="30"/>
        </w:numPr>
        <w:spacing w:line="276" w:lineRule="auto"/>
        <w:ind w:right="198"/>
        <w:jc w:val="both"/>
        <w:rPr>
          <w:color w:val="000000"/>
          <w:sz w:val="24"/>
          <w:szCs w:val="24"/>
        </w:rPr>
      </w:pPr>
      <w:r w:rsidRPr="0046219A">
        <w:rPr>
          <w:sz w:val="24"/>
          <w:szCs w:val="24"/>
        </w:rPr>
        <w:t>Realizeazǎ produsele din lemn ce urmeazǎ să fie utilizate în principal în industria de construcții, fabricarea caselor şi cǎsuțelor prefab</w:t>
      </w:r>
      <w:r>
        <w:rPr>
          <w:sz w:val="24"/>
          <w:szCs w:val="24"/>
        </w:rPr>
        <w:t>r</w:t>
      </w:r>
      <w:r w:rsidRPr="0046219A">
        <w:rPr>
          <w:sz w:val="24"/>
          <w:szCs w:val="24"/>
        </w:rPr>
        <w:t xml:space="preserve">icate din lemn şi a unor elemente componente ale acestora; </w:t>
      </w:r>
    </w:p>
    <w:p w14:paraId="173CF651"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46219A">
        <w:rPr>
          <w:sz w:val="24"/>
          <w:szCs w:val="24"/>
        </w:rPr>
        <w:t xml:space="preserve">Prelucreazǎ materialul lemnos exploatat şi valorificǎ produsele rezultate, în condiții de eficiențǎ economicǎ; </w:t>
      </w:r>
    </w:p>
    <w:p w14:paraId="18C24A2F"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46219A">
        <w:rPr>
          <w:sz w:val="24"/>
          <w:szCs w:val="24"/>
        </w:rPr>
        <w:t>Efectu</w:t>
      </w:r>
      <w:r>
        <w:rPr>
          <w:sz w:val="24"/>
          <w:szCs w:val="24"/>
        </w:rPr>
        <w:t>ează</w:t>
      </w:r>
      <w:r w:rsidRPr="0046219A">
        <w:rPr>
          <w:sz w:val="24"/>
          <w:szCs w:val="24"/>
        </w:rPr>
        <w:t xml:space="preserve"> lucrări de îngrijire a arboretului din pǎdurile pe care le administreazǎ, în condițiile legii, în scopul gospodǎririi raționale a acestora şi al valorificǎrii superioare a lemnului, asigurǎrii valorificǎrii la timp a arboretelor şi al evitǎrii declasǎrii lemnului;</w:t>
      </w:r>
    </w:p>
    <w:p w14:paraId="70A4AEDC"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Executǎ în condiții de eficiențǎ economicǎ</w:t>
      </w:r>
      <w:r>
        <w:rPr>
          <w:sz w:val="24"/>
          <w:szCs w:val="24"/>
        </w:rPr>
        <w:t>,</w:t>
      </w:r>
      <w:r w:rsidRPr="00600881">
        <w:rPr>
          <w:sz w:val="24"/>
          <w:szCs w:val="24"/>
        </w:rPr>
        <w:t xml:space="preserve"> prelucrarea brutǎ a lemnului în instalații proprii sau prin încheierea de contracte cu societǎți comerciale ce au ca obiect de activitate prelucrarea brutǎ a lemnului; </w:t>
      </w:r>
    </w:p>
    <w:p w14:paraId="78D51A31"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Valorificǎ sortimentele rezultate din prelucrarea primarǎ şi industrialǎ a lemnului; </w:t>
      </w:r>
    </w:p>
    <w:p w14:paraId="225AB5C6"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Achiziționeazǎ în contrapartidǎ masa lemnoasǎ pe picior şi produse fasonate de la alți proprietari de pǎdure, persoane juridice şi fizice; </w:t>
      </w:r>
    </w:p>
    <w:p w14:paraId="0CFC3D08" w14:textId="77777777" w:rsidR="002C0038" w:rsidRPr="00CC735A" w:rsidRDefault="002C0038" w:rsidP="000163FA">
      <w:pPr>
        <w:pStyle w:val="BodyText"/>
        <w:numPr>
          <w:ilvl w:val="0"/>
          <w:numId w:val="30"/>
        </w:numPr>
        <w:spacing w:line="276" w:lineRule="auto"/>
        <w:ind w:right="198"/>
        <w:jc w:val="both"/>
        <w:rPr>
          <w:sz w:val="24"/>
          <w:szCs w:val="24"/>
        </w:rPr>
      </w:pPr>
      <w:r w:rsidRPr="00600881">
        <w:rPr>
          <w:sz w:val="24"/>
          <w:szCs w:val="24"/>
        </w:rPr>
        <w:t xml:space="preserve">Stabileşte şi asigurǎ realizarea rețelei de drumuri forestiere necesare accesibilizǎrii bazinelor </w:t>
      </w:r>
      <w:r w:rsidRPr="00CC735A">
        <w:rPr>
          <w:sz w:val="24"/>
          <w:szCs w:val="24"/>
        </w:rPr>
        <w:t>forestiere, pentru o gospodǎrire mai bunǎ a pǎdurilor, în condițiile legii</w:t>
      </w:r>
      <w:r w:rsidR="00491CE4">
        <w:rPr>
          <w:sz w:val="24"/>
          <w:szCs w:val="24"/>
        </w:rPr>
        <w:t>;</w:t>
      </w:r>
    </w:p>
    <w:p w14:paraId="43BE160D" w14:textId="77777777" w:rsidR="002C0038" w:rsidRPr="00CC735A" w:rsidRDefault="002C0038" w:rsidP="000163FA">
      <w:pPr>
        <w:pStyle w:val="BodyText"/>
        <w:numPr>
          <w:ilvl w:val="0"/>
          <w:numId w:val="30"/>
        </w:numPr>
        <w:spacing w:line="276" w:lineRule="auto"/>
        <w:ind w:right="198"/>
        <w:jc w:val="both"/>
        <w:rPr>
          <w:sz w:val="24"/>
          <w:szCs w:val="24"/>
        </w:rPr>
      </w:pPr>
      <w:r w:rsidRPr="00CC735A">
        <w:rPr>
          <w:sz w:val="24"/>
          <w:szCs w:val="24"/>
        </w:rPr>
        <w:t xml:space="preserve">Executǎ lucrǎri de construire, întreținere şi reparații ale drumurilor forestiere pe care le administreazǎ, în regie proprie sau prin agenți economici de specialitate cu acordul Consiliului Local al comunei vizate; </w:t>
      </w:r>
    </w:p>
    <w:p w14:paraId="6E60C8C3"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CC735A">
        <w:rPr>
          <w:sz w:val="24"/>
          <w:szCs w:val="24"/>
        </w:rPr>
        <w:t>Administreazǎ ariile forestiere protejate în care fondul forestier deține o pondere majoritarǎ, asigurând conservarea biodiversitǎții</w:t>
      </w:r>
      <w:r w:rsidRPr="00600881">
        <w:rPr>
          <w:sz w:val="24"/>
          <w:szCs w:val="24"/>
        </w:rPr>
        <w:t xml:space="preserve">; </w:t>
      </w:r>
    </w:p>
    <w:p w14:paraId="1202CB17"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Administreazǎ sau prestează servicii de specialitate pe bazǎ de contract/comandă pentru terenuri forestiere proprietate privată sau de stat, sau aparținând unitǎților administrativ teritoriale învecinate, precum şi pǎşuni împădurite, perdele forestiere sau alte terenuri din afara fondului forestier; </w:t>
      </w:r>
    </w:p>
    <w:p w14:paraId="1035FAB7"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Presteazǎ la cerere, contra cost, servicii de specialitate în pǎdurile proprietate privatǎ sau aparținând unitǎților administrativ teritoriale, precum şi pe terenurile cu vegetație forestierǎ din afara fondului forestier, cum sunt: lucrǎri de punere în valoare, împǎduriri, combaterea dǎunǎtorilor, cadastru de specialitate şi altele; </w:t>
      </w:r>
    </w:p>
    <w:p w14:paraId="01DFEB4B" w14:textId="77777777" w:rsidR="002C0038" w:rsidRPr="00092963" w:rsidRDefault="002C0038" w:rsidP="000163FA">
      <w:pPr>
        <w:pStyle w:val="BodyText"/>
        <w:numPr>
          <w:ilvl w:val="0"/>
          <w:numId w:val="30"/>
        </w:numPr>
        <w:spacing w:line="276" w:lineRule="auto"/>
        <w:ind w:right="198"/>
        <w:jc w:val="both"/>
        <w:rPr>
          <w:color w:val="000000"/>
          <w:sz w:val="24"/>
          <w:szCs w:val="24"/>
        </w:rPr>
      </w:pPr>
      <w:r w:rsidRPr="00600881">
        <w:rPr>
          <w:sz w:val="24"/>
          <w:szCs w:val="24"/>
        </w:rPr>
        <w:t>La cerere, poate gospodǎri, pe ba</w:t>
      </w:r>
      <w:r w:rsidR="00491CE4">
        <w:rPr>
          <w:sz w:val="24"/>
          <w:szCs w:val="24"/>
        </w:rPr>
        <w:t>ă</w:t>
      </w:r>
      <w:r w:rsidRPr="00600881">
        <w:rPr>
          <w:sz w:val="24"/>
          <w:szCs w:val="24"/>
        </w:rPr>
        <w:t>a de contract, fondurile de vânǎtoare aparținând altor proprietari (deținǎtori</w:t>
      </w:r>
      <w:r>
        <w:rPr>
          <w:sz w:val="24"/>
          <w:szCs w:val="24"/>
        </w:rPr>
        <w:t xml:space="preserve"> persoane fizice/juridice</w:t>
      </w:r>
      <w:r w:rsidRPr="00600881">
        <w:rPr>
          <w:sz w:val="24"/>
          <w:szCs w:val="24"/>
        </w:rPr>
        <w:t xml:space="preserve">), în conformitate cu legislația în vigoare; </w:t>
      </w:r>
    </w:p>
    <w:p w14:paraId="06524131"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Asigurǎ, potrivit legii, paza pǎdurilor proprietate privată, la cererea proprietarilor sau asociațiilor de proprietari legal constituite, pe bazǎ de contract; </w:t>
      </w:r>
    </w:p>
    <w:p w14:paraId="1C9B96F9"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Sprijinǎ în condițiile legii, deținǎtorii de terenuri din afara fondului forestier în realizarea de plantații şi de perdele forestiere; </w:t>
      </w:r>
    </w:p>
    <w:p w14:paraId="17FB9256"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Acţioneazǎ în condițiile legii, pentru închirierea unor bunuri din patrimon</w:t>
      </w:r>
      <w:r>
        <w:rPr>
          <w:sz w:val="24"/>
          <w:szCs w:val="24"/>
        </w:rPr>
        <w:t>iu</w:t>
      </w:r>
      <w:r w:rsidRPr="00600881">
        <w:rPr>
          <w:sz w:val="24"/>
          <w:szCs w:val="24"/>
        </w:rPr>
        <w:t xml:space="preserve">l propriu; </w:t>
      </w:r>
    </w:p>
    <w:p w14:paraId="2929A733"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Asigurǎ în condițiile legii, aprovizionarea tehnico-materialǎ necesarǎ desfǎşurǎrii normale a activitǎților proprii; </w:t>
      </w:r>
    </w:p>
    <w:p w14:paraId="3E002954"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Stabileşte tarifele pentru lucrǎri, produse şi servicii din domeniul sǎu de activitate, potrivit legii; </w:t>
      </w:r>
    </w:p>
    <w:p w14:paraId="273E5CE3"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Realizeazǎ politica de credite</w:t>
      </w:r>
      <w:r>
        <w:rPr>
          <w:sz w:val="24"/>
          <w:szCs w:val="24"/>
        </w:rPr>
        <w:t>, a</w:t>
      </w:r>
      <w:r w:rsidRPr="00600881">
        <w:rPr>
          <w:sz w:val="24"/>
          <w:szCs w:val="24"/>
        </w:rPr>
        <w:t xml:space="preserve"> surse</w:t>
      </w:r>
      <w:r>
        <w:rPr>
          <w:sz w:val="24"/>
          <w:szCs w:val="24"/>
        </w:rPr>
        <w:t>lor</w:t>
      </w:r>
      <w:r w:rsidRPr="00600881">
        <w:rPr>
          <w:sz w:val="24"/>
          <w:szCs w:val="24"/>
        </w:rPr>
        <w:t xml:space="preserve"> de finanțare</w:t>
      </w:r>
      <w:r>
        <w:rPr>
          <w:sz w:val="24"/>
          <w:szCs w:val="24"/>
        </w:rPr>
        <w:t xml:space="preserve"> și a </w:t>
      </w:r>
      <w:r w:rsidRPr="00600881">
        <w:rPr>
          <w:sz w:val="24"/>
          <w:szCs w:val="24"/>
        </w:rPr>
        <w:t xml:space="preserve"> programe</w:t>
      </w:r>
      <w:r>
        <w:rPr>
          <w:sz w:val="24"/>
          <w:szCs w:val="24"/>
        </w:rPr>
        <w:t>lorde</w:t>
      </w:r>
      <w:r w:rsidRPr="00600881">
        <w:rPr>
          <w:sz w:val="24"/>
          <w:szCs w:val="24"/>
        </w:rPr>
        <w:t xml:space="preserve"> executare a activitǎții economico-financiare, întocmirea bugetului anual de venituri şi cheltuieli, </w:t>
      </w:r>
      <w:r w:rsidRPr="00600881">
        <w:rPr>
          <w:sz w:val="24"/>
          <w:szCs w:val="24"/>
        </w:rPr>
        <w:lastRenderedPageBreak/>
        <w:t xml:space="preserve">urmǎrirea şi analiza execuției acestuia, precum şi stabilirea destinației profitului, potrivit legii  cu aprobarea Consiliului de </w:t>
      </w:r>
      <w:r>
        <w:rPr>
          <w:sz w:val="24"/>
          <w:szCs w:val="24"/>
        </w:rPr>
        <w:t xml:space="preserve">Administrație </w:t>
      </w:r>
      <w:r w:rsidRPr="00CC735A">
        <w:rPr>
          <w:sz w:val="24"/>
          <w:szCs w:val="24"/>
        </w:rPr>
        <w:t xml:space="preserve">și a Consilului Local al comunei vizate; </w:t>
      </w:r>
    </w:p>
    <w:p w14:paraId="1E7E38B3"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Stabileşte mǎsuri necesare în vederea obținerii de profit; </w:t>
      </w:r>
    </w:p>
    <w:p w14:paraId="6B51E266"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Inițiazǎ şi organizeazǎ acțiuni de cooperare teh</w:t>
      </w:r>
      <w:r>
        <w:rPr>
          <w:sz w:val="24"/>
          <w:szCs w:val="24"/>
        </w:rPr>
        <w:t>ni</w:t>
      </w:r>
      <w:r w:rsidRPr="00600881">
        <w:rPr>
          <w:sz w:val="24"/>
          <w:szCs w:val="24"/>
        </w:rPr>
        <w:t xml:space="preserve">co-economicǎ şi ştiințificǎ cu agenți economici şi cu firme din țarǎ şi din strǎinǎtate, în condițiile legii; </w:t>
      </w:r>
    </w:p>
    <w:p w14:paraId="3F6745D0"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Asigurǎ realizarea cercetǎrilor ştiințifice de specialitate, a lucrǎrilor de amenajare a pǎdurilor şi proiectarea lucrǎrilor de </w:t>
      </w:r>
      <w:r w:rsidR="00491CE4">
        <w:rPr>
          <w:sz w:val="24"/>
          <w:szCs w:val="24"/>
        </w:rPr>
        <w:t>i</w:t>
      </w:r>
      <w:r w:rsidRPr="00600881">
        <w:rPr>
          <w:sz w:val="24"/>
          <w:szCs w:val="24"/>
        </w:rPr>
        <w:t xml:space="preserve">nvestiții, precum şi realizarea asistenței tehnice de specialitate prin unitǎțile de profil atestate, în condițiile prevǎzute de lege; </w:t>
      </w:r>
    </w:p>
    <w:p w14:paraId="77EDFF9F"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Urmǎreşte aplicarea în domeniul său de activitate a rezultatelor cercetǎrilor ştiințifice, în scopul modernizǎrii şi perfecționǎrii gospodǎririi pǎdurilor; </w:t>
      </w:r>
    </w:p>
    <w:p w14:paraId="00746669" w14:textId="77777777" w:rsidR="002C0038" w:rsidRPr="00600881"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Participǎ cu produse specifice fondului forestier la expoziţii şi târguri din țară şi din strǎinatate, putând organiza la rândul său asemenea manifestǎri; </w:t>
      </w:r>
    </w:p>
    <w:p w14:paraId="0C897023" w14:textId="77777777" w:rsidR="002C0038" w:rsidRPr="00CC735A" w:rsidRDefault="002C0038" w:rsidP="000163FA">
      <w:pPr>
        <w:pStyle w:val="BodyText"/>
        <w:numPr>
          <w:ilvl w:val="0"/>
          <w:numId w:val="30"/>
        </w:numPr>
        <w:spacing w:line="276" w:lineRule="auto"/>
        <w:ind w:right="198"/>
        <w:jc w:val="both"/>
        <w:rPr>
          <w:sz w:val="24"/>
          <w:szCs w:val="24"/>
        </w:rPr>
      </w:pPr>
      <w:r w:rsidRPr="00600881">
        <w:rPr>
          <w:sz w:val="24"/>
          <w:szCs w:val="24"/>
        </w:rPr>
        <w:t xml:space="preserve">Asigurǎ desfǎşurarea corespunzǎtoare a activitǎții de propagandǎ, ziaristicǎ şi publicitate, </w:t>
      </w:r>
      <w:r w:rsidRPr="00CC735A">
        <w:rPr>
          <w:sz w:val="24"/>
          <w:szCs w:val="24"/>
        </w:rPr>
        <w:t xml:space="preserve">specificǎ obiectului sǎu de activitate; </w:t>
      </w:r>
    </w:p>
    <w:p w14:paraId="0F9FA5B7" w14:textId="77777777" w:rsidR="002C0038" w:rsidRPr="00CC735A" w:rsidRDefault="002C0038" w:rsidP="000163FA">
      <w:pPr>
        <w:pStyle w:val="BodyText"/>
        <w:numPr>
          <w:ilvl w:val="0"/>
          <w:numId w:val="30"/>
        </w:numPr>
        <w:spacing w:line="276" w:lineRule="auto"/>
        <w:ind w:right="198"/>
        <w:jc w:val="both"/>
        <w:rPr>
          <w:sz w:val="24"/>
          <w:szCs w:val="24"/>
        </w:rPr>
      </w:pPr>
      <w:r w:rsidRPr="00CC735A">
        <w:rPr>
          <w:sz w:val="24"/>
          <w:szCs w:val="24"/>
        </w:rPr>
        <w:t xml:space="preserve">Reprezintǎ în justiție, în nume propriu, dreptul de administrare în domeniile care constituie obiectul sǎu de activitate și interesele regiei; </w:t>
      </w:r>
    </w:p>
    <w:p w14:paraId="7AA528E4" w14:textId="77777777" w:rsidR="002C0038" w:rsidRPr="00CC735A" w:rsidRDefault="002C0038" w:rsidP="000163FA">
      <w:pPr>
        <w:pStyle w:val="BodyText"/>
        <w:numPr>
          <w:ilvl w:val="0"/>
          <w:numId w:val="30"/>
        </w:numPr>
        <w:spacing w:line="276" w:lineRule="auto"/>
        <w:ind w:right="198"/>
        <w:jc w:val="both"/>
        <w:rPr>
          <w:sz w:val="24"/>
          <w:szCs w:val="24"/>
        </w:rPr>
      </w:pPr>
      <w:r w:rsidRPr="00CC735A">
        <w:rPr>
          <w:sz w:val="24"/>
          <w:szCs w:val="24"/>
        </w:rPr>
        <w:t xml:space="preserve">Valorificǎ materialul lemnos confiscat, sumele obținute având destinația prevǎzutǎ de lege; </w:t>
      </w:r>
    </w:p>
    <w:p w14:paraId="2D1EBF5C" w14:textId="77777777" w:rsidR="002C0038" w:rsidRPr="009E0166" w:rsidRDefault="002C0038" w:rsidP="000163FA">
      <w:pPr>
        <w:pStyle w:val="BodyText"/>
        <w:numPr>
          <w:ilvl w:val="0"/>
          <w:numId w:val="30"/>
        </w:numPr>
        <w:spacing w:line="276" w:lineRule="auto"/>
        <w:ind w:right="198"/>
        <w:jc w:val="both"/>
        <w:rPr>
          <w:color w:val="000000"/>
          <w:sz w:val="24"/>
          <w:szCs w:val="24"/>
        </w:rPr>
      </w:pPr>
      <w:r w:rsidRPr="00CC735A">
        <w:rPr>
          <w:sz w:val="24"/>
          <w:szCs w:val="24"/>
        </w:rPr>
        <w:t xml:space="preserve">Asigurǎ </w:t>
      </w:r>
      <w:r w:rsidRPr="00600881">
        <w:rPr>
          <w:sz w:val="24"/>
          <w:szCs w:val="24"/>
        </w:rPr>
        <w:t>gestionarea şi administrarea pǎşunilor, terenurilor agricole şi fânețelor</w:t>
      </w:r>
      <w:r>
        <w:rPr>
          <w:sz w:val="24"/>
          <w:szCs w:val="24"/>
        </w:rPr>
        <w:t>, în condițiile legii</w:t>
      </w:r>
      <w:r w:rsidRPr="00600881">
        <w:rPr>
          <w:sz w:val="24"/>
          <w:szCs w:val="24"/>
        </w:rPr>
        <w:t xml:space="preserve">; </w:t>
      </w:r>
    </w:p>
    <w:p w14:paraId="0F9FE658" w14:textId="77777777" w:rsidR="002C0038" w:rsidRPr="0028095D" w:rsidRDefault="002C0038" w:rsidP="000163FA">
      <w:pPr>
        <w:pStyle w:val="BodyText"/>
        <w:numPr>
          <w:ilvl w:val="0"/>
          <w:numId w:val="30"/>
        </w:numPr>
        <w:spacing w:line="276" w:lineRule="auto"/>
        <w:ind w:right="198"/>
        <w:jc w:val="both"/>
        <w:rPr>
          <w:color w:val="000000"/>
          <w:sz w:val="24"/>
          <w:szCs w:val="24"/>
        </w:rPr>
      </w:pPr>
      <w:r w:rsidRPr="00600881">
        <w:rPr>
          <w:sz w:val="24"/>
          <w:szCs w:val="24"/>
        </w:rPr>
        <w:t>Recolte</w:t>
      </w:r>
      <w:r w:rsidR="00491CE4">
        <w:rPr>
          <w:sz w:val="24"/>
          <w:szCs w:val="24"/>
        </w:rPr>
        <w:t>a</w:t>
      </w:r>
      <w:r w:rsidRPr="00600881">
        <w:rPr>
          <w:sz w:val="24"/>
          <w:szCs w:val="24"/>
        </w:rPr>
        <w:t>zǎ, achiziționeazǎ, prelucreazǎ şi valorificǎ, în condiții de eficiența economicǎ, produsele lemnoase şi nelemnoase specifice fondului forestier, produse semifabricate din lemn şi altele asemenea, produse specifice vânat</w:t>
      </w:r>
      <w:r>
        <w:rPr>
          <w:sz w:val="24"/>
          <w:szCs w:val="24"/>
        </w:rPr>
        <w:t>ului, pomi de Crăciun, etc.</w:t>
      </w:r>
      <w:r w:rsidRPr="00600881">
        <w:rPr>
          <w:sz w:val="24"/>
          <w:szCs w:val="24"/>
        </w:rPr>
        <w:t xml:space="preserve">; </w:t>
      </w:r>
    </w:p>
    <w:p w14:paraId="0454811C" w14:textId="77777777" w:rsidR="002C0038" w:rsidRPr="001B5116" w:rsidRDefault="002C0038" w:rsidP="000163FA">
      <w:pPr>
        <w:pStyle w:val="BodyText"/>
        <w:numPr>
          <w:ilvl w:val="0"/>
          <w:numId w:val="30"/>
        </w:numPr>
        <w:spacing w:line="276" w:lineRule="auto"/>
        <w:ind w:right="198"/>
        <w:jc w:val="both"/>
        <w:rPr>
          <w:color w:val="000000"/>
          <w:sz w:val="24"/>
          <w:szCs w:val="24"/>
        </w:rPr>
      </w:pPr>
      <w:r w:rsidRPr="00600881">
        <w:rPr>
          <w:sz w:val="24"/>
          <w:szCs w:val="24"/>
        </w:rPr>
        <w:t xml:space="preserve">Prestează la cerere, contra cost, servicii de reclamă şi de publicitate în fond forestier sau spaţii din patrimoniul propriu; </w:t>
      </w:r>
    </w:p>
    <w:p w14:paraId="38E9B90F" w14:textId="77777777" w:rsidR="002C0038" w:rsidRPr="001B5116" w:rsidRDefault="002C0038" w:rsidP="000163FA">
      <w:pPr>
        <w:pStyle w:val="BodyText"/>
        <w:numPr>
          <w:ilvl w:val="0"/>
          <w:numId w:val="30"/>
        </w:numPr>
        <w:spacing w:line="276" w:lineRule="auto"/>
        <w:ind w:right="198"/>
        <w:jc w:val="both"/>
        <w:rPr>
          <w:color w:val="000000"/>
          <w:sz w:val="24"/>
          <w:szCs w:val="24"/>
        </w:rPr>
      </w:pPr>
      <w:r w:rsidRPr="00600881">
        <w:rPr>
          <w:sz w:val="24"/>
          <w:szCs w:val="24"/>
        </w:rPr>
        <w:t>Stabileşte relaţii specifice domeniului de activitate, potrivit legii, cu regii locale, societăţi comerciale, precum şi cu alte terţe persoane juridice şi fizice, române sau străine, pentru realizarea în comun de activităti de producţie, cercetare, asistenţă tehnică, dezvoltare, comercializare, pe baz</w:t>
      </w:r>
      <w:r>
        <w:rPr>
          <w:sz w:val="24"/>
          <w:szCs w:val="24"/>
        </w:rPr>
        <w:t>ă</w:t>
      </w:r>
      <w:r w:rsidRPr="00600881">
        <w:rPr>
          <w:sz w:val="24"/>
          <w:szCs w:val="24"/>
        </w:rPr>
        <w:t xml:space="preserve"> contractual</w:t>
      </w:r>
      <w:r>
        <w:rPr>
          <w:sz w:val="24"/>
          <w:szCs w:val="24"/>
        </w:rPr>
        <w:t>ă</w:t>
      </w:r>
      <w:r w:rsidRPr="00600881">
        <w:rPr>
          <w:sz w:val="24"/>
          <w:szCs w:val="24"/>
        </w:rPr>
        <w:t>;</w:t>
      </w:r>
    </w:p>
    <w:p w14:paraId="796D3C87" w14:textId="77777777" w:rsidR="002C0038" w:rsidRPr="00CC735A" w:rsidRDefault="002C0038" w:rsidP="000163FA">
      <w:pPr>
        <w:pStyle w:val="BodyText"/>
        <w:numPr>
          <w:ilvl w:val="0"/>
          <w:numId w:val="30"/>
        </w:numPr>
        <w:spacing w:line="276" w:lineRule="auto"/>
        <w:ind w:right="198"/>
        <w:jc w:val="both"/>
        <w:rPr>
          <w:sz w:val="24"/>
          <w:szCs w:val="24"/>
        </w:rPr>
      </w:pPr>
      <w:r w:rsidRPr="001B5116">
        <w:rPr>
          <w:sz w:val="24"/>
          <w:szCs w:val="24"/>
        </w:rPr>
        <w:t>Accesează, gestionează, valorifică şi implementează proiecte din fonduri europene</w:t>
      </w:r>
      <w:r>
        <w:rPr>
          <w:sz w:val="24"/>
          <w:szCs w:val="24"/>
        </w:rPr>
        <w:t xml:space="preserve">, </w:t>
      </w:r>
      <w:r w:rsidRPr="00CC735A">
        <w:rPr>
          <w:sz w:val="24"/>
          <w:szCs w:val="24"/>
        </w:rPr>
        <w:t xml:space="preserve">cu aprobarea Consiliilor Locale vizate; </w:t>
      </w:r>
    </w:p>
    <w:p w14:paraId="6EB7FD34" w14:textId="77777777" w:rsidR="00D67549" w:rsidRDefault="00D67549" w:rsidP="000163FA">
      <w:pPr>
        <w:autoSpaceDE w:val="0"/>
        <w:autoSpaceDN w:val="0"/>
        <w:adjustRightInd w:val="0"/>
        <w:spacing w:line="276" w:lineRule="auto"/>
        <w:jc w:val="both"/>
      </w:pPr>
    </w:p>
    <w:p w14:paraId="23799EF7" w14:textId="44C87159" w:rsidR="002C0038" w:rsidRPr="00CC735A" w:rsidRDefault="00D67549" w:rsidP="005A4989">
      <w:pPr>
        <w:autoSpaceDE w:val="0"/>
        <w:autoSpaceDN w:val="0"/>
        <w:adjustRightInd w:val="0"/>
        <w:spacing w:line="276" w:lineRule="auto"/>
        <w:ind w:firstLine="708"/>
        <w:jc w:val="both"/>
      </w:pPr>
      <w:r>
        <w:rPr>
          <w:b/>
          <w:u w:val="single"/>
        </w:rPr>
        <w:t>Art. 22</w:t>
      </w:r>
      <w:r w:rsidRPr="00B70C88">
        <w:rPr>
          <w:b/>
          <w:u w:val="single"/>
        </w:rPr>
        <w:t>.</w:t>
      </w:r>
      <w:r w:rsidR="005A4989">
        <w:rPr>
          <w:b/>
          <w:u w:val="single"/>
        </w:rPr>
        <w:t xml:space="preserve"> </w:t>
      </w:r>
      <w:r w:rsidR="002C0038" w:rsidRPr="00CC735A">
        <w:rPr>
          <w:b/>
          <w:bCs/>
        </w:rPr>
        <w:t xml:space="preserve">Obligațiile </w:t>
      </w:r>
      <w:r w:rsidR="002C0038" w:rsidRPr="00CC735A">
        <w:rPr>
          <w:b/>
        </w:rPr>
        <w:t xml:space="preserve">Regiei  Publice Locale Ocolul Silvic </w:t>
      </w:r>
      <w:r w:rsidR="002C0038" w:rsidRPr="00CC735A">
        <w:rPr>
          <w:b/>
          <w:bCs/>
        </w:rPr>
        <w:t>”PIATRA CERBULUI” R.A.</w:t>
      </w:r>
      <w:r w:rsidR="002C0038" w:rsidRPr="00CC735A">
        <w:rPr>
          <w:b/>
        </w:rPr>
        <w:t>sunt:</w:t>
      </w:r>
    </w:p>
    <w:p w14:paraId="0BD432F0" w14:textId="77777777" w:rsidR="002C0038" w:rsidRPr="00CC735A" w:rsidRDefault="002C0038" w:rsidP="000163FA">
      <w:pPr>
        <w:pStyle w:val="BodyText"/>
        <w:numPr>
          <w:ilvl w:val="0"/>
          <w:numId w:val="30"/>
        </w:numPr>
        <w:spacing w:line="276" w:lineRule="auto"/>
        <w:ind w:right="198"/>
        <w:jc w:val="both"/>
        <w:rPr>
          <w:sz w:val="24"/>
          <w:szCs w:val="24"/>
        </w:rPr>
      </w:pPr>
      <w:r w:rsidRPr="00CC735A">
        <w:rPr>
          <w:sz w:val="24"/>
          <w:szCs w:val="24"/>
        </w:rPr>
        <w:t>Să preia în administrare bunurile ce fac obiectul asocierii conform actului constitutiv;</w:t>
      </w:r>
    </w:p>
    <w:p w14:paraId="66B2E66B" w14:textId="77777777" w:rsidR="002C0038" w:rsidRPr="00CC735A" w:rsidRDefault="002C0038" w:rsidP="000163FA">
      <w:pPr>
        <w:pStyle w:val="BodyText"/>
        <w:numPr>
          <w:ilvl w:val="0"/>
          <w:numId w:val="30"/>
        </w:numPr>
        <w:spacing w:line="276" w:lineRule="auto"/>
        <w:ind w:right="198"/>
        <w:jc w:val="both"/>
        <w:rPr>
          <w:sz w:val="24"/>
          <w:szCs w:val="24"/>
        </w:rPr>
      </w:pPr>
      <w:r w:rsidRPr="00CC735A">
        <w:rPr>
          <w:sz w:val="24"/>
          <w:szCs w:val="24"/>
        </w:rPr>
        <w:t>Să asigure administrarea si paza bunurilor preluate ca un bun administrator;</w:t>
      </w:r>
    </w:p>
    <w:p w14:paraId="783E90C7" w14:textId="77777777" w:rsidR="002C0038" w:rsidRPr="00CC735A" w:rsidRDefault="002C0038" w:rsidP="000163FA">
      <w:pPr>
        <w:pStyle w:val="BodyText"/>
        <w:numPr>
          <w:ilvl w:val="0"/>
          <w:numId w:val="30"/>
        </w:numPr>
        <w:spacing w:line="276" w:lineRule="auto"/>
        <w:ind w:right="198"/>
        <w:jc w:val="both"/>
        <w:rPr>
          <w:sz w:val="24"/>
          <w:szCs w:val="24"/>
        </w:rPr>
      </w:pPr>
      <w:r w:rsidRPr="002943ED">
        <w:rPr>
          <w:sz w:val="24"/>
          <w:szCs w:val="24"/>
        </w:rPr>
        <w:t xml:space="preserve">Să asigure organizarea licitațiilor pentru fondul forestier, să respecte legislația silvică și conform legislației să valorifice </w:t>
      </w:r>
      <w:r w:rsidRPr="00CC735A">
        <w:rPr>
          <w:sz w:val="24"/>
          <w:szCs w:val="24"/>
        </w:rPr>
        <w:t>materialul lemnos prin diverse moduri ( licitație cu strigare, cu plic, atribuire prestari servici etc.) prin aprobarea Consiliului Local vizat;</w:t>
      </w:r>
    </w:p>
    <w:p w14:paraId="13451071" w14:textId="77777777" w:rsidR="002C0038" w:rsidRPr="002943ED" w:rsidRDefault="002C0038" w:rsidP="000163FA">
      <w:pPr>
        <w:pStyle w:val="BodyText"/>
        <w:numPr>
          <w:ilvl w:val="0"/>
          <w:numId w:val="30"/>
        </w:numPr>
        <w:spacing w:line="276" w:lineRule="auto"/>
        <w:ind w:right="198"/>
        <w:jc w:val="both"/>
        <w:rPr>
          <w:sz w:val="24"/>
          <w:szCs w:val="24"/>
        </w:rPr>
      </w:pPr>
      <w:r w:rsidRPr="002943ED">
        <w:rPr>
          <w:sz w:val="24"/>
          <w:szCs w:val="24"/>
        </w:rPr>
        <w:t>Să mentina în sigura</w:t>
      </w:r>
      <w:r w:rsidR="00491CE4">
        <w:rPr>
          <w:sz w:val="24"/>
          <w:szCs w:val="24"/>
        </w:rPr>
        <w:t>n</w:t>
      </w:r>
      <w:r w:rsidRPr="002943ED">
        <w:rPr>
          <w:sz w:val="24"/>
          <w:szCs w:val="24"/>
        </w:rPr>
        <w:t>ță bunurile și să aducă la cunostinta proprietarului orice tulburare produsa de o terta persoana sau ca urmare a starii tehnice a bunurilor din punctul de vedere al sigurantei in exploatare;</w:t>
      </w:r>
    </w:p>
    <w:p w14:paraId="5B947320" w14:textId="77777777" w:rsidR="002C0038" w:rsidRPr="002943ED" w:rsidRDefault="002C0038" w:rsidP="000163FA">
      <w:pPr>
        <w:pStyle w:val="BodyText"/>
        <w:numPr>
          <w:ilvl w:val="0"/>
          <w:numId w:val="30"/>
        </w:numPr>
        <w:spacing w:line="276" w:lineRule="auto"/>
        <w:ind w:right="198"/>
        <w:jc w:val="both"/>
        <w:rPr>
          <w:sz w:val="24"/>
          <w:szCs w:val="24"/>
        </w:rPr>
      </w:pPr>
      <w:r w:rsidRPr="002943ED">
        <w:rPr>
          <w:sz w:val="24"/>
          <w:szCs w:val="24"/>
        </w:rPr>
        <w:t>Să organizeze licitatii publice sau cereri de oferte pentru lucrarile de investitii si reparatii aprobate asigurand finantarea si supravegherea executiei lucrarilor, pentru materialul lemnos;</w:t>
      </w:r>
    </w:p>
    <w:p w14:paraId="691175AE" w14:textId="77777777" w:rsidR="002C0038" w:rsidRPr="002943ED" w:rsidRDefault="002C0038" w:rsidP="000163FA">
      <w:pPr>
        <w:pStyle w:val="BodyText"/>
        <w:numPr>
          <w:ilvl w:val="0"/>
          <w:numId w:val="30"/>
        </w:numPr>
        <w:spacing w:line="276" w:lineRule="auto"/>
        <w:ind w:right="198"/>
        <w:jc w:val="both"/>
        <w:rPr>
          <w:sz w:val="24"/>
          <w:szCs w:val="24"/>
        </w:rPr>
      </w:pPr>
      <w:r w:rsidRPr="002943ED">
        <w:rPr>
          <w:sz w:val="24"/>
          <w:szCs w:val="24"/>
        </w:rPr>
        <w:t>Să participe la receptia lucrarilor de investitii, reparatii curente si capital consemnand finalizarea acestora in procese verbale de receptie;</w:t>
      </w:r>
    </w:p>
    <w:p w14:paraId="5DDC72FE" w14:textId="77777777" w:rsidR="002C0038" w:rsidRPr="002943ED" w:rsidRDefault="002C0038" w:rsidP="000163FA">
      <w:pPr>
        <w:pStyle w:val="BodyText"/>
        <w:numPr>
          <w:ilvl w:val="0"/>
          <w:numId w:val="30"/>
        </w:numPr>
        <w:spacing w:line="276" w:lineRule="auto"/>
        <w:ind w:right="198"/>
        <w:jc w:val="both"/>
        <w:rPr>
          <w:sz w:val="24"/>
          <w:szCs w:val="24"/>
        </w:rPr>
      </w:pPr>
      <w:r w:rsidRPr="002943ED">
        <w:rPr>
          <w:sz w:val="24"/>
          <w:szCs w:val="24"/>
        </w:rPr>
        <w:lastRenderedPageBreak/>
        <w:t>Să întocmeasca fisele tehnice periodice (jurnalul evenimentelor) cu privire la starea bunurilor mobile si imobile date spre administ</w:t>
      </w:r>
      <w:r>
        <w:rPr>
          <w:sz w:val="24"/>
          <w:szCs w:val="24"/>
        </w:rPr>
        <w:t>r</w:t>
      </w:r>
      <w:r w:rsidRPr="002943ED">
        <w:rPr>
          <w:sz w:val="24"/>
          <w:szCs w:val="24"/>
        </w:rPr>
        <w:t>are si a instalatiilor aferente acesteia, precum si a tuturor modificarilor aduse acestora în conditiile stabilite conform legii;</w:t>
      </w:r>
    </w:p>
    <w:p w14:paraId="6D3471DB" w14:textId="77777777" w:rsidR="002C0038" w:rsidRPr="002943ED" w:rsidRDefault="002C0038" w:rsidP="000163FA">
      <w:pPr>
        <w:pStyle w:val="BodyText"/>
        <w:numPr>
          <w:ilvl w:val="0"/>
          <w:numId w:val="30"/>
        </w:numPr>
        <w:spacing w:line="276" w:lineRule="auto"/>
        <w:ind w:right="198"/>
        <w:jc w:val="both"/>
        <w:rPr>
          <w:sz w:val="24"/>
          <w:szCs w:val="24"/>
        </w:rPr>
      </w:pPr>
      <w:r w:rsidRPr="002943ED">
        <w:rPr>
          <w:sz w:val="24"/>
          <w:szCs w:val="24"/>
        </w:rPr>
        <w:t>Să  respecte intocmai normele de prevenire si stingere a incendiilor</w:t>
      </w:r>
      <w:r>
        <w:rPr>
          <w:sz w:val="24"/>
          <w:szCs w:val="24"/>
        </w:rPr>
        <w:t>;</w:t>
      </w:r>
    </w:p>
    <w:p w14:paraId="1000DADE" w14:textId="77777777" w:rsidR="002C0038" w:rsidRPr="002943ED" w:rsidRDefault="002C0038" w:rsidP="000163FA">
      <w:pPr>
        <w:pStyle w:val="BodyText"/>
        <w:numPr>
          <w:ilvl w:val="0"/>
          <w:numId w:val="30"/>
        </w:numPr>
        <w:spacing w:line="276" w:lineRule="auto"/>
        <w:ind w:right="198"/>
        <w:jc w:val="both"/>
        <w:rPr>
          <w:sz w:val="24"/>
          <w:szCs w:val="24"/>
        </w:rPr>
      </w:pPr>
      <w:r w:rsidRPr="002943ED">
        <w:rPr>
          <w:sz w:val="24"/>
          <w:szCs w:val="24"/>
        </w:rPr>
        <w:t>Să raspunda de pagubele pricinuite de incendii, daca nu va dovedi ca incendiul a provenit din caz fortuit, forta majora sau defect de constructie, ori prin comunicarea focului de la o cladire vecin</w:t>
      </w:r>
      <w:r>
        <w:rPr>
          <w:sz w:val="24"/>
          <w:szCs w:val="24"/>
        </w:rPr>
        <w:t>ă</w:t>
      </w:r>
      <w:r w:rsidRPr="002943ED">
        <w:rPr>
          <w:sz w:val="24"/>
          <w:szCs w:val="24"/>
        </w:rPr>
        <w:t>;</w:t>
      </w:r>
    </w:p>
    <w:p w14:paraId="0BD93751" w14:textId="77777777" w:rsidR="002C0038" w:rsidRPr="002943ED" w:rsidRDefault="002C0038" w:rsidP="000163FA">
      <w:pPr>
        <w:pStyle w:val="BodyText"/>
        <w:numPr>
          <w:ilvl w:val="0"/>
          <w:numId w:val="30"/>
        </w:numPr>
        <w:spacing w:line="276" w:lineRule="auto"/>
        <w:ind w:right="198"/>
        <w:jc w:val="both"/>
        <w:rPr>
          <w:sz w:val="24"/>
          <w:szCs w:val="24"/>
        </w:rPr>
      </w:pPr>
      <w:r w:rsidRPr="002943ED">
        <w:rPr>
          <w:sz w:val="24"/>
          <w:szCs w:val="24"/>
        </w:rPr>
        <w:t>Are obligatia s</w:t>
      </w:r>
      <w:r>
        <w:rPr>
          <w:sz w:val="24"/>
          <w:szCs w:val="24"/>
        </w:rPr>
        <w:t>ă</w:t>
      </w:r>
      <w:r w:rsidRPr="002943ED">
        <w:rPr>
          <w:sz w:val="24"/>
          <w:szCs w:val="24"/>
        </w:rPr>
        <w:t xml:space="preserve"> permita accesul proprietarului ori de cate ori acest lucru este necesar pentru a controla bunurile încredintate și starea acestora;</w:t>
      </w:r>
    </w:p>
    <w:p w14:paraId="55B90CC1" w14:textId="13D13295" w:rsidR="002C0038" w:rsidRPr="007245D2" w:rsidRDefault="002C0038" w:rsidP="000163FA">
      <w:pPr>
        <w:pStyle w:val="BodyText"/>
        <w:numPr>
          <w:ilvl w:val="0"/>
          <w:numId w:val="30"/>
        </w:numPr>
        <w:spacing w:line="276" w:lineRule="auto"/>
        <w:ind w:right="198"/>
        <w:jc w:val="both"/>
        <w:rPr>
          <w:sz w:val="24"/>
          <w:szCs w:val="24"/>
        </w:rPr>
      </w:pPr>
      <w:r w:rsidRPr="002943ED">
        <w:rPr>
          <w:sz w:val="24"/>
          <w:szCs w:val="24"/>
        </w:rPr>
        <w:t>Să raspundă în nume propriu in litigiile referitoare la dreptul de administrare;</w:t>
      </w:r>
    </w:p>
    <w:p w14:paraId="372B31EA" w14:textId="77777777" w:rsidR="00D67549" w:rsidRPr="002943ED" w:rsidRDefault="002C0038" w:rsidP="000163FA">
      <w:pPr>
        <w:autoSpaceDE w:val="0"/>
        <w:autoSpaceDN w:val="0"/>
        <w:adjustRightInd w:val="0"/>
        <w:spacing w:line="276" w:lineRule="auto"/>
        <w:ind w:firstLine="720"/>
        <w:jc w:val="both"/>
      </w:pPr>
      <w:r w:rsidRPr="002943ED">
        <w:t>În condițiile în care un UAT membru are constituit serviciu care are ca atributii de baza cele prevăzute la art.2</w:t>
      </w:r>
      <w:r>
        <w:t>6</w:t>
      </w:r>
      <w:r w:rsidRPr="002943ED">
        <w:t>, acesta își organizează licitațiile singur</w:t>
      </w:r>
      <w:r>
        <w:t>, conform legii</w:t>
      </w:r>
      <w:r w:rsidR="00491CE4">
        <w:t>.</w:t>
      </w:r>
    </w:p>
    <w:p w14:paraId="0F26A3C5" w14:textId="77777777" w:rsidR="00B70C88" w:rsidRPr="00600881" w:rsidRDefault="00B70C88" w:rsidP="000163FA">
      <w:pPr>
        <w:autoSpaceDE w:val="0"/>
        <w:autoSpaceDN w:val="0"/>
        <w:adjustRightInd w:val="0"/>
        <w:ind w:firstLine="720"/>
        <w:jc w:val="both"/>
        <w:rPr>
          <w:b/>
          <w:color w:val="000000"/>
        </w:rPr>
      </w:pPr>
    </w:p>
    <w:p w14:paraId="58657429" w14:textId="77777777" w:rsidR="00466B31" w:rsidRPr="00600881" w:rsidRDefault="00466B31" w:rsidP="000163FA">
      <w:pPr>
        <w:autoSpaceDE w:val="0"/>
        <w:autoSpaceDN w:val="0"/>
        <w:adjustRightInd w:val="0"/>
        <w:ind w:firstLine="720"/>
        <w:jc w:val="both"/>
        <w:rPr>
          <w:b/>
          <w:color w:val="000000"/>
        </w:rPr>
      </w:pPr>
    </w:p>
    <w:p w14:paraId="4726408E" w14:textId="77777777" w:rsidR="001B5116" w:rsidRPr="00AF0E46" w:rsidRDefault="001B5116" w:rsidP="005A4989">
      <w:pPr>
        <w:widowControl w:val="0"/>
        <w:kinsoku w:val="0"/>
        <w:overflowPunct w:val="0"/>
        <w:spacing w:line="252" w:lineRule="exact"/>
        <w:ind w:firstLine="708"/>
        <w:jc w:val="center"/>
        <w:textAlignment w:val="baseline"/>
        <w:rPr>
          <w:rFonts w:ascii="Algerian" w:hAnsi="Algerian"/>
          <w:b/>
          <w:sz w:val="32"/>
          <w:szCs w:val="32"/>
        </w:rPr>
      </w:pPr>
      <w:r w:rsidRPr="00AF0E46">
        <w:rPr>
          <w:rFonts w:ascii="Algerian" w:hAnsi="Algerian"/>
          <w:b/>
          <w:sz w:val="32"/>
          <w:szCs w:val="32"/>
        </w:rPr>
        <w:t>CAPITOLUL X</w:t>
      </w:r>
    </w:p>
    <w:p w14:paraId="21876480" w14:textId="77777777" w:rsidR="001B5116" w:rsidRPr="00AF0E46" w:rsidRDefault="001B5116" w:rsidP="005A4989">
      <w:pPr>
        <w:autoSpaceDE w:val="0"/>
        <w:autoSpaceDN w:val="0"/>
        <w:adjustRightInd w:val="0"/>
        <w:ind w:firstLine="720"/>
        <w:jc w:val="center"/>
        <w:rPr>
          <w:rFonts w:ascii="Algerian" w:hAnsi="Algerian"/>
          <w:b/>
          <w:sz w:val="32"/>
          <w:szCs w:val="32"/>
        </w:rPr>
      </w:pPr>
      <w:r w:rsidRPr="00AF0E46">
        <w:rPr>
          <w:rFonts w:ascii="Algerian" w:hAnsi="Algerian"/>
          <w:b/>
          <w:sz w:val="32"/>
          <w:szCs w:val="32"/>
        </w:rPr>
        <w:t>A</w:t>
      </w:r>
      <w:r w:rsidR="0082550F" w:rsidRPr="00AF0E46">
        <w:rPr>
          <w:rFonts w:ascii="Algerian" w:hAnsi="Algerian"/>
          <w:b/>
          <w:sz w:val="32"/>
          <w:szCs w:val="32"/>
        </w:rPr>
        <w:t>DMINISTRAREA  REGIEI</w:t>
      </w:r>
    </w:p>
    <w:p w14:paraId="62273EF7" w14:textId="77777777" w:rsidR="00466B31" w:rsidRDefault="00466B31" w:rsidP="000163FA">
      <w:pPr>
        <w:autoSpaceDE w:val="0"/>
        <w:autoSpaceDN w:val="0"/>
        <w:adjustRightInd w:val="0"/>
        <w:ind w:firstLine="720"/>
        <w:jc w:val="both"/>
        <w:rPr>
          <w:b/>
          <w:color w:val="000000"/>
        </w:rPr>
      </w:pPr>
    </w:p>
    <w:p w14:paraId="16A779FA" w14:textId="03A792D9" w:rsidR="00491CE4" w:rsidRDefault="000E5281" w:rsidP="000163FA">
      <w:pPr>
        <w:autoSpaceDE w:val="0"/>
        <w:autoSpaceDN w:val="0"/>
        <w:adjustRightInd w:val="0"/>
        <w:spacing w:line="276" w:lineRule="auto"/>
        <w:ind w:firstLine="720"/>
        <w:jc w:val="both"/>
        <w:rPr>
          <w:bCs/>
        </w:rPr>
      </w:pPr>
      <w:r w:rsidRPr="000E5281">
        <w:rPr>
          <w:b/>
          <w:u w:val="single"/>
        </w:rPr>
        <w:t>Art. 23</w:t>
      </w:r>
      <w:r w:rsidR="0082550F" w:rsidRPr="000E5281">
        <w:rPr>
          <w:b/>
          <w:u w:val="single"/>
        </w:rPr>
        <w:t>.</w:t>
      </w:r>
      <w:r w:rsidR="00FC5CD4">
        <w:rPr>
          <w:b/>
          <w:u w:val="single"/>
        </w:rPr>
        <w:t xml:space="preserve"> </w:t>
      </w:r>
      <w:r w:rsidR="002C0038">
        <w:t xml:space="preserve">Regia </w:t>
      </w:r>
      <w:r w:rsidR="002C0038" w:rsidRPr="000E5281">
        <w:t xml:space="preserve">Publică Locală Ocolul Silvic </w:t>
      </w:r>
      <w:r w:rsidR="002C0038">
        <w:t xml:space="preserve">”PIATRA CERBULUI” R.A., </w:t>
      </w:r>
      <w:r w:rsidR="002C0038">
        <w:rPr>
          <w:bCs/>
        </w:rPr>
        <w:t>este administrata</w:t>
      </w:r>
      <w:r w:rsidR="002C0038" w:rsidRPr="000E5281">
        <w:rPr>
          <w:bCs/>
        </w:rPr>
        <w:t xml:space="preserve"> de un consiliu de administratie, format din 3-7 persoane.</w:t>
      </w:r>
    </w:p>
    <w:p w14:paraId="31FF230B" w14:textId="77777777" w:rsidR="002C0038" w:rsidRPr="002C0038" w:rsidRDefault="002C0038" w:rsidP="000163FA">
      <w:pPr>
        <w:autoSpaceDE w:val="0"/>
        <w:autoSpaceDN w:val="0"/>
        <w:adjustRightInd w:val="0"/>
        <w:spacing w:line="276" w:lineRule="auto"/>
        <w:ind w:firstLine="720"/>
        <w:jc w:val="both"/>
        <w:rPr>
          <w:rFonts w:ascii="Courier New" w:hAnsi="Courier New" w:cs="Courier New"/>
          <w:b/>
          <w:bCs/>
          <w:sz w:val="20"/>
        </w:rPr>
      </w:pPr>
      <w:r>
        <w:rPr>
          <w:rFonts w:ascii="Courier New" w:hAnsi="Courier New" w:cs="Courier New"/>
          <w:bCs/>
          <w:color w:val="008000"/>
          <w:sz w:val="20"/>
        </w:rPr>
        <w:t xml:space="preserve">   </w:t>
      </w:r>
    </w:p>
    <w:p w14:paraId="23F031D1" w14:textId="4EB935A5" w:rsidR="002C0038" w:rsidRDefault="002C0038" w:rsidP="000163FA">
      <w:pPr>
        <w:autoSpaceDE w:val="0"/>
        <w:autoSpaceDN w:val="0"/>
        <w:adjustRightInd w:val="0"/>
        <w:spacing w:line="276" w:lineRule="auto"/>
        <w:ind w:left="12" w:firstLine="708"/>
        <w:jc w:val="both"/>
        <w:rPr>
          <w:rFonts w:asciiTheme="minorHAnsi" w:eastAsiaTheme="minorHAnsi" w:hAnsiTheme="minorHAnsi" w:cs="TimesNewRomanPS-BoldMT"/>
          <w:b/>
          <w:bCs/>
          <w:lang w:val="en-US"/>
        </w:rPr>
      </w:pPr>
      <w:r>
        <w:rPr>
          <w:rFonts w:eastAsiaTheme="minorHAnsi"/>
          <w:b/>
          <w:bCs/>
          <w:u w:val="single"/>
        </w:rPr>
        <w:t>Art. 2</w:t>
      </w:r>
      <w:r w:rsidR="004A0A83">
        <w:rPr>
          <w:rFonts w:eastAsiaTheme="minorHAnsi"/>
          <w:b/>
          <w:bCs/>
          <w:u w:val="single"/>
        </w:rPr>
        <w:t>4</w:t>
      </w:r>
      <w:r w:rsidRPr="000E5281">
        <w:rPr>
          <w:rFonts w:eastAsiaTheme="minorHAnsi"/>
          <w:b/>
          <w:bCs/>
          <w:u w:val="single"/>
        </w:rPr>
        <w:t>.</w:t>
      </w:r>
      <w:bookmarkStart w:id="0" w:name="_Hlk116483383"/>
      <w:r w:rsidR="00FC5CD4">
        <w:rPr>
          <w:rFonts w:eastAsiaTheme="minorHAnsi"/>
          <w:b/>
          <w:bCs/>
          <w:u w:val="single"/>
        </w:rPr>
        <w:t xml:space="preserve"> </w:t>
      </w:r>
      <w:r w:rsidRPr="005C2F9B">
        <w:rPr>
          <w:rFonts w:eastAsiaTheme="minorHAnsi"/>
          <w:bCs/>
        </w:rPr>
        <w:t>Consiliul de administrație este constituit din</w:t>
      </w:r>
      <w:r w:rsidRPr="005C2F9B">
        <w:rPr>
          <w:rFonts w:eastAsiaTheme="minorHAnsi"/>
          <w:bCs/>
          <w:lang w:val="en-US"/>
        </w:rPr>
        <w:t>:</w:t>
      </w:r>
    </w:p>
    <w:p w14:paraId="50B3EA14" w14:textId="77777777" w:rsidR="002C0038" w:rsidRPr="00156436" w:rsidRDefault="002C0038" w:rsidP="000163FA">
      <w:pPr>
        <w:pStyle w:val="ListParagraph"/>
        <w:numPr>
          <w:ilvl w:val="0"/>
          <w:numId w:val="12"/>
        </w:numPr>
        <w:autoSpaceDE w:val="0"/>
        <w:autoSpaceDN w:val="0"/>
        <w:adjustRightInd w:val="0"/>
        <w:jc w:val="both"/>
        <w:rPr>
          <w:rFonts w:ascii="Times New Roman" w:hAnsi="Times New Roman" w:cs="Times New Roman"/>
          <w:bCs/>
          <w:sz w:val="24"/>
          <w:szCs w:val="24"/>
          <w:lang w:val="en-US"/>
        </w:rPr>
      </w:pPr>
      <w:r w:rsidRPr="00156436">
        <w:rPr>
          <w:rFonts w:ascii="Times New Roman" w:hAnsi="Times New Roman" w:cs="Times New Roman"/>
          <w:bCs/>
          <w:sz w:val="24"/>
          <w:szCs w:val="24"/>
          <w:lang w:val="en-US"/>
        </w:rPr>
        <w:t>Un reprezentant al Autorității</w:t>
      </w:r>
      <w:r w:rsidR="00FE16EA">
        <w:rPr>
          <w:rFonts w:ascii="Times New Roman" w:hAnsi="Times New Roman" w:cs="Times New Roman"/>
          <w:bCs/>
          <w:sz w:val="24"/>
          <w:szCs w:val="24"/>
          <w:lang w:val="en-US"/>
        </w:rPr>
        <w:t xml:space="preserve"> </w:t>
      </w:r>
      <w:r w:rsidRPr="00156436">
        <w:rPr>
          <w:rFonts w:ascii="Times New Roman" w:hAnsi="Times New Roman" w:cs="Times New Roman"/>
          <w:bCs/>
          <w:sz w:val="24"/>
          <w:szCs w:val="24"/>
          <w:lang w:val="en-US"/>
        </w:rPr>
        <w:t>publice</w:t>
      </w:r>
      <w:r w:rsidR="00FE16EA">
        <w:rPr>
          <w:rFonts w:ascii="Times New Roman" w:hAnsi="Times New Roman" w:cs="Times New Roman"/>
          <w:bCs/>
          <w:sz w:val="24"/>
          <w:szCs w:val="24"/>
          <w:lang w:val="en-US"/>
        </w:rPr>
        <w:t xml:space="preserve"> </w:t>
      </w:r>
      <w:r w:rsidRPr="00156436">
        <w:rPr>
          <w:rFonts w:ascii="Times New Roman" w:hAnsi="Times New Roman" w:cs="Times New Roman"/>
          <w:bCs/>
          <w:sz w:val="24"/>
          <w:szCs w:val="24"/>
          <w:lang w:val="en-US"/>
        </w:rPr>
        <w:t>tutelare – Consiliul Local al Comunei</w:t>
      </w:r>
      <w:r w:rsidR="00FE16EA">
        <w:rPr>
          <w:rFonts w:ascii="Times New Roman" w:hAnsi="Times New Roman" w:cs="Times New Roman"/>
          <w:bCs/>
          <w:sz w:val="24"/>
          <w:szCs w:val="24"/>
          <w:lang w:val="en-US"/>
        </w:rPr>
        <w:t xml:space="preserve"> </w:t>
      </w:r>
      <w:r w:rsidRPr="00156436">
        <w:rPr>
          <w:rFonts w:ascii="Times New Roman" w:hAnsi="Times New Roman" w:cs="Times New Roman"/>
          <w:bCs/>
          <w:sz w:val="24"/>
          <w:szCs w:val="24"/>
          <w:lang w:val="en-US"/>
        </w:rPr>
        <w:t>Bârzava;</w:t>
      </w:r>
    </w:p>
    <w:p w14:paraId="2127E23A" w14:textId="77777777" w:rsidR="002C0038" w:rsidRPr="00156436" w:rsidRDefault="002C0038" w:rsidP="000163FA">
      <w:pPr>
        <w:pStyle w:val="ListParagraph"/>
        <w:numPr>
          <w:ilvl w:val="0"/>
          <w:numId w:val="12"/>
        </w:numPr>
        <w:autoSpaceDE w:val="0"/>
        <w:autoSpaceDN w:val="0"/>
        <w:adjustRightInd w:val="0"/>
        <w:jc w:val="both"/>
        <w:rPr>
          <w:rFonts w:ascii="Times New Roman" w:hAnsi="Times New Roman" w:cs="Times New Roman"/>
          <w:bCs/>
          <w:sz w:val="24"/>
          <w:szCs w:val="24"/>
          <w:lang w:val="en-US"/>
        </w:rPr>
      </w:pPr>
      <w:r w:rsidRPr="00156436">
        <w:rPr>
          <w:rFonts w:ascii="Times New Roman" w:hAnsi="Times New Roman" w:cs="Times New Roman"/>
          <w:bCs/>
          <w:sz w:val="24"/>
          <w:szCs w:val="24"/>
          <w:lang w:val="en-US"/>
        </w:rPr>
        <w:t>Un reprezentant al Autorității</w:t>
      </w:r>
      <w:r w:rsidR="00FE16EA">
        <w:rPr>
          <w:rFonts w:ascii="Times New Roman" w:hAnsi="Times New Roman" w:cs="Times New Roman"/>
          <w:bCs/>
          <w:sz w:val="24"/>
          <w:szCs w:val="24"/>
          <w:lang w:val="en-US"/>
        </w:rPr>
        <w:t xml:space="preserve"> </w:t>
      </w:r>
      <w:r w:rsidRPr="00156436">
        <w:rPr>
          <w:rFonts w:ascii="Times New Roman" w:hAnsi="Times New Roman" w:cs="Times New Roman"/>
          <w:bCs/>
          <w:sz w:val="24"/>
          <w:szCs w:val="24"/>
          <w:lang w:val="en-US"/>
        </w:rPr>
        <w:t>publice</w:t>
      </w:r>
      <w:r w:rsidR="00FE16EA">
        <w:rPr>
          <w:rFonts w:ascii="Times New Roman" w:hAnsi="Times New Roman" w:cs="Times New Roman"/>
          <w:bCs/>
          <w:sz w:val="24"/>
          <w:szCs w:val="24"/>
          <w:lang w:val="en-US"/>
        </w:rPr>
        <w:t xml:space="preserve"> </w:t>
      </w:r>
      <w:r w:rsidRPr="00156436">
        <w:rPr>
          <w:rFonts w:ascii="Times New Roman" w:hAnsi="Times New Roman" w:cs="Times New Roman"/>
          <w:bCs/>
          <w:sz w:val="24"/>
          <w:szCs w:val="24"/>
          <w:lang w:val="en-US"/>
        </w:rPr>
        <w:t>tutelare - Consiliul Local al Comunei</w:t>
      </w:r>
      <w:r w:rsidR="00FE16EA">
        <w:rPr>
          <w:rFonts w:ascii="Times New Roman" w:hAnsi="Times New Roman" w:cs="Times New Roman"/>
          <w:bCs/>
          <w:sz w:val="24"/>
          <w:szCs w:val="24"/>
          <w:lang w:val="en-US"/>
        </w:rPr>
        <w:t xml:space="preserve"> </w:t>
      </w:r>
      <w:r w:rsidRPr="00156436">
        <w:rPr>
          <w:rFonts w:ascii="Times New Roman" w:hAnsi="Times New Roman" w:cs="Times New Roman"/>
          <w:bCs/>
          <w:sz w:val="24"/>
          <w:szCs w:val="24"/>
          <w:lang w:val="en-US"/>
        </w:rPr>
        <w:t>Petriș;</w:t>
      </w:r>
    </w:p>
    <w:p w14:paraId="121E8033" w14:textId="77777777" w:rsidR="002C0038" w:rsidRDefault="002C0038" w:rsidP="000163FA">
      <w:pPr>
        <w:pStyle w:val="ListParagraph"/>
        <w:numPr>
          <w:ilvl w:val="0"/>
          <w:numId w:val="12"/>
        </w:numPr>
        <w:autoSpaceDE w:val="0"/>
        <w:autoSpaceDN w:val="0"/>
        <w:adjustRightInd w:val="0"/>
        <w:jc w:val="both"/>
        <w:rPr>
          <w:rFonts w:ascii="Times New Roman" w:hAnsi="Times New Roman" w:cs="Times New Roman"/>
          <w:bCs/>
          <w:sz w:val="24"/>
          <w:szCs w:val="24"/>
          <w:lang w:val="en-US"/>
        </w:rPr>
      </w:pPr>
      <w:r w:rsidRPr="00156436">
        <w:rPr>
          <w:rFonts w:ascii="Times New Roman" w:hAnsi="Times New Roman" w:cs="Times New Roman"/>
          <w:bCs/>
          <w:sz w:val="24"/>
          <w:szCs w:val="24"/>
          <w:lang w:val="en-US"/>
        </w:rPr>
        <w:t>Un reprezentant al Autorității</w:t>
      </w:r>
      <w:r w:rsidR="00FE16EA">
        <w:rPr>
          <w:rFonts w:ascii="Times New Roman" w:hAnsi="Times New Roman" w:cs="Times New Roman"/>
          <w:bCs/>
          <w:sz w:val="24"/>
          <w:szCs w:val="24"/>
          <w:lang w:val="en-US"/>
        </w:rPr>
        <w:t xml:space="preserve"> </w:t>
      </w:r>
      <w:r w:rsidRPr="00156436">
        <w:rPr>
          <w:rFonts w:ascii="Times New Roman" w:hAnsi="Times New Roman" w:cs="Times New Roman"/>
          <w:bCs/>
          <w:sz w:val="24"/>
          <w:szCs w:val="24"/>
          <w:lang w:val="en-US"/>
        </w:rPr>
        <w:t>publice</w:t>
      </w:r>
      <w:r w:rsidR="00FE16EA">
        <w:rPr>
          <w:rFonts w:ascii="Times New Roman" w:hAnsi="Times New Roman" w:cs="Times New Roman"/>
          <w:bCs/>
          <w:sz w:val="24"/>
          <w:szCs w:val="24"/>
          <w:lang w:val="en-US"/>
        </w:rPr>
        <w:t xml:space="preserve"> </w:t>
      </w:r>
      <w:r w:rsidRPr="00156436">
        <w:rPr>
          <w:rFonts w:ascii="Times New Roman" w:hAnsi="Times New Roman" w:cs="Times New Roman"/>
          <w:bCs/>
          <w:sz w:val="24"/>
          <w:szCs w:val="24"/>
          <w:lang w:val="en-US"/>
        </w:rPr>
        <w:t>tutelare - Consiliul Local al Comunei</w:t>
      </w:r>
      <w:r w:rsidR="00FE16EA">
        <w:rPr>
          <w:rFonts w:ascii="Times New Roman" w:hAnsi="Times New Roman" w:cs="Times New Roman"/>
          <w:bCs/>
          <w:sz w:val="24"/>
          <w:szCs w:val="24"/>
          <w:lang w:val="en-US"/>
        </w:rPr>
        <w:t xml:space="preserve"> </w:t>
      </w:r>
      <w:r w:rsidRPr="00156436">
        <w:rPr>
          <w:rFonts w:ascii="Times New Roman" w:hAnsi="Times New Roman" w:cs="Times New Roman"/>
          <w:bCs/>
          <w:sz w:val="24"/>
          <w:szCs w:val="24"/>
          <w:lang w:val="en-US"/>
        </w:rPr>
        <w:t>Săvârșin</w:t>
      </w:r>
      <w:r>
        <w:rPr>
          <w:rFonts w:ascii="Times New Roman" w:hAnsi="Times New Roman" w:cs="Times New Roman"/>
          <w:bCs/>
          <w:sz w:val="24"/>
          <w:szCs w:val="24"/>
          <w:lang w:val="en-US"/>
        </w:rPr>
        <w:t>;</w:t>
      </w:r>
    </w:p>
    <w:bookmarkEnd w:id="0"/>
    <w:p w14:paraId="3728CFB0" w14:textId="77777777" w:rsidR="00F604E2" w:rsidRDefault="000E5281" w:rsidP="000163FA">
      <w:pPr>
        <w:autoSpaceDE w:val="0"/>
        <w:autoSpaceDN w:val="0"/>
        <w:adjustRightInd w:val="0"/>
        <w:spacing w:line="276" w:lineRule="auto"/>
        <w:ind w:firstLine="708"/>
        <w:jc w:val="both"/>
        <w:rPr>
          <w:rFonts w:ascii="TimesNewRomanPSMT" w:eastAsiaTheme="minorHAnsi" w:hAnsi="TimesNewRomanPSMT" w:cs="TimesNewRomanPSMT"/>
        </w:rPr>
      </w:pPr>
      <w:r w:rsidRPr="000E5281">
        <w:rPr>
          <w:b/>
          <w:u w:val="single"/>
        </w:rPr>
        <w:t>Art. 25</w:t>
      </w:r>
      <w:r w:rsidR="004C2629" w:rsidRPr="000E5281">
        <w:rPr>
          <w:b/>
          <w:u w:val="single"/>
        </w:rPr>
        <w:t>.</w:t>
      </w:r>
      <w:r w:rsidR="00FC6EBB">
        <w:rPr>
          <w:rFonts w:ascii="TimesNewRomanPSMT" w:eastAsiaTheme="minorHAnsi" w:hAnsi="TimesNewRomanPSMT" w:cs="TimesNewRomanPSMT"/>
        </w:rPr>
        <w:t xml:space="preserve"> Mandatul </w:t>
      </w:r>
      <w:r w:rsidR="004C2629">
        <w:rPr>
          <w:rFonts w:ascii="TimesNewRomanPSMT" w:eastAsiaTheme="minorHAnsi" w:hAnsi="TimesNewRomanPSMT" w:cs="TimesNewRomanPSMT"/>
        </w:rPr>
        <w:t>membrilor consiliului de administrație</w:t>
      </w:r>
      <w:r w:rsidR="00FC6EBB">
        <w:rPr>
          <w:rFonts w:ascii="TimesNewRomanPSMT" w:eastAsiaTheme="minorHAnsi" w:hAnsi="TimesNewRomanPSMT" w:cs="TimesNewRomanPSMT"/>
        </w:rPr>
        <w:t xml:space="preserve"> estede 4 (patru) ani, acesta putând fi prelungit pentru noi perioade de câ</w:t>
      </w:r>
      <w:r>
        <w:rPr>
          <w:rFonts w:ascii="TimesNewRomanPSMT" w:eastAsiaTheme="minorHAnsi" w:hAnsi="TimesNewRomanPSMT" w:cs="TimesNewRomanPSMT"/>
        </w:rPr>
        <w:t>te 4 ani, cu posibilitatea î</w:t>
      </w:r>
      <w:r w:rsidR="004C2629">
        <w:rPr>
          <w:rFonts w:ascii="TimesNewRomanPSMT" w:eastAsiaTheme="minorHAnsi" w:hAnsi="TimesNewRomanPSMT" w:cs="TimesNewRomanPSMT"/>
        </w:rPr>
        <w:t>ncheieri unui act adițio</w:t>
      </w:r>
      <w:r>
        <w:rPr>
          <w:rFonts w:ascii="TimesNewRomanPSMT" w:eastAsiaTheme="minorHAnsi" w:hAnsi="TimesNewRomanPSMT" w:cs="TimesNewRomanPSMT"/>
        </w:rPr>
        <w:t>nal la contractul de mandat dacă</w:t>
      </w:r>
      <w:r w:rsidR="004C2629">
        <w:rPr>
          <w:rFonts w:ascii="TimesNewRomanPSMT" w:eastAsiaTheme="minorHAnsi" w:hAnsi="TimesNewRomanPSMT" w:cs="TimesNewRomanPSMT"/>
        </w:rPr>
        <w:t xml:space="preserve"> membrul a cărui mandat expiră doreste prelungirea lui notificând autoritatea tu</w:t>
      </w:r>
      <w:r>
        <w:rPr>
          <w:rFonts w:ascii="TimesNewRomanPSMT" w:eastAsiaTheme="minorHAnsi" w:hAnsi="TimesNewRomanPSMT" w:cs="TimesNewRomanPSMT"/>
        </w:rPr>
        <w:t>telara cu cel putin 30 de zile î</w:t>
      </w:r>
      <w:r w:rsidR="004C2629">
        <w:rPr>
          <w:rFonts w:ascii="TimesNewRomanPSMT" w:eastAsiaTheme="minorHAnsi" w:hAnsi="TimesNewRomanPSMT" w:cs="TimesNewRomanPSMT"/>
        </w:rPr>
        <w:t>nainte de data expirari despre intenția sa.Dacă nu se c</w:t>
      </w:r>
      <w:r>
        <w:rPr>
          <w:rFonts w:ascii="TimesNewRomanPSMT" w:eastAsiaTheme="minorHAnsi" w:hAnsi="TimesNewRomanPSMT" w:cs="TimesNewRomanPSMT"/>
        </w:rPr>
        <w:t>omunică intenția de prelungire î</w:t>
      </w:r>
      <w:r w:rsidR="004C2629">
        <w:rPr>
          <w:rFonts w:ascii="TimesNewRomanPSMT" w:eastAsiaTheme="minorHAnsi" w:hAnsi="TimesNewRomanPSMT" w:cs="TimesNewRomanPSMT"/>
        </w:rPr>
        <w:t>n termenul prevăzut mai sus atunci se consideră încetat de</w:t>
      </w:r>
      <w:r>
        <w:rPr>
          <w:rFonts w:ascii="TimesNewRomanPSMT" w:eastAsiaTheme="minorHAnsi" w:hAnsi="TimesNewRomanPSMT" w:cs="TimesNewRomanPSMT"/>
        </w:rPr>
        <w:t xml:space="preserve"> drept contractul de mandat la î</w:t>
      </w:r>
      <w:r w:rsidR="004C2629">
        <w:rPr>
          <w:rFonts w:ascii="TimesNewRomanPSMT" w:eastAsiaTheme="minorHAnsi" w:hAnsi="TimesNewRomanPSMT" w:cs="TimesNewRomanPSMT"/>
        </w:rPr>
        <w:t>mplinirea termenului pentru care a fost încheiat.</w:t>
      </w:r>
    </w:p>
    <w:p w14:paraId="33B45E64" w14:textId="77777777" w:rsidR="009563D2" w:rsidRDefault="004C2629" w:rsidP="000163FA">
      <w:pPr>
        <w:autoSpaceDE w:val="0"/>
        <w:autoSpaceDN w:val="0"/>
        <w:adjustRightInd w:val="0"/>
        <w:spacing w:line="276" w:lineRule="auto"/>
        <w:ind w:firstLine="708"/>
        <w:jc w:val="both"/>
        <w:rPr>
          <w:bCs/>
        </w:rPr>
      </w:pPr>
      <w:r>
        <w:rPr>
          <w:rFonts w:ascii="TimesNewRomanPSMT" w:eastAsiaTheme="minorHAnsi" w:hAnsi="TimesNewRomanPSMT" w:cs="TimesNewRomanPSMT"/>
        </w:rPr>
        <w:t>În ca</w:t>
      </w:r>
      <w:r w:rsidR="00C75F9B">
        <w:rPr>
          <w:rFonts w:ascii="TimesNewRomanPSMT" w:eastAsiaTheme="minorHAnsi" w:hAnsi="TimesNewRomanPSMT" w:cs="TimesNewRomanPSMT"/>
        </w:rPr>
        <w:t>z</w:t>
      </w:r>
      <w:r>
        <w:rPr>
          <w:rFonts w:ascii="TimesNewRomanPSMT" w:eastAsiaTheme="minorHAnsi" w:hAnsi="TimesNewRomanPSMT" w:cs="TimesNewRomanPSMT"/>
        </w:rPr>
        <w:t>ul în care contractul de mandat încetează din anumite motive înainte de expirarea perioadei contractua</w:t>
      </w:r>
      <w:r w:rsidR="000E5281">
        <w:rPr>
          <w:rFonts w:ascii="TimesNewRomanPSMT" w:eastAsiaTheme="minorHAnsi" w:hAnsi="TimesNewRomanPSMT" w:cs="TimesNewRomanPSMT"/>
        </w:rPr>
        <w:t>le se poate numi un alt membru î</w:t>
      </w:r>
      <w:r>
        <w:rPr>
          <w:rFonts w:ascii="TimesNewRomanPSMT" w:eastAsiaTheme="minorHAnsi" w:hAnsi="TimesNewRomanPSMT" w:cs="TimesNewRomanPSMT"/>
        </w:rPr>
        <w:t xml:space="preserve">n cadrul consiliului cu respectarea prevederilor legale si </w:t>
      </w:r>
      <w:r w:rsidRPr="000E5281">
        <w:rPr>
          <w:rFonts w:eastAsiaTheme="minorHAnsi"/>
        </w:rPr>
        <w:t xml:space="preserve">pentru perioada </w:t>
      </w:r>
      <w:r w:rsidR="004562C7" w:rsidRPr="000E5281">
        <w:rPr>
          <w:bCs/>
        </w:rPr>
        <w:t>ramasa din mandatul administratorului care a fost înlocuit.</w:t>
      </w:r>
    </w:p>
    <w:p w14:paraId="7976751C" w14:textId="241C7ECB" w:rsidR="00F43E69" w:rsidRDefault="000E5281" w:rsidP="000163FA">
      <w:pPr>
        <w:spacing w:line="276" w:lineRule="auto"/>
        <w:ind w:firstLine="708"/>
        <w:jc w:val="both"/>
        <w:rPr>
          <w:bCs/>
        </w:rPr>
      </w:pPr>
      <w:r w:rsidRPr="000E5281">
        <w:rPr>
          <w:b/>
          <w:u w:val="single"/>
        </w:rPr>
        <w:t>Art. 2</w:t>
      </w:r>
      <w:r>
        <w:rPr>
          <w:b/>
          <w:u w:val="single"/>
        </w:rPr>
        <w:t>6</w:t>
      </w:r>
      <w:r w:rsidRPr="000E5281">
        <w:rPr>
          <w:b/>
          <w:u w:val="single"/>
        </w:rPr>
        <w:t>.</w:t>
      </w:r>
      <w:r w:rsidR="00CF6D75" w:rsidRPr="000E5281">
        <w:rPr>
          <w:bCs/>
        </w:rPr>
        <w:t xml:space="preserve">- (1) </w:t>
      </w:r>
      <w:r w:rsidRPr="000E5281">
        <w:rPr>
          <w:bCs/>
        </w:rPr>
        <w:t>Autoritatea publica tutelara î</w:t>
      </w:r>
      <w:r w:rsidR="00CF6D75" w:rsidRPr="000E5281">
        <w:rPr>
          <w:bCs/>
        </w:rPr>
        <w:t xml:space="preserve">ncheie cu administratorii regiei </w:t>
      </w:r>
      <w:r w:rsidRPr="000E5281">
        <w:rPr>
          <w:bCs/>
        </w:rPr>
        <w:t>autonome contracte de mandat avâ</w:t>
      </w:r>
      <w:r w:rsidR="00CF6D75" w:rsidRPr="000E5281">
        <w:rPr>
          <w:bCs/>
        </w:rPr>
        <w:t>nd ca obiect administrarea regiei autonome, care constituie anexa la actul administrativ de numire.</w:t>
      </w:r>
      <w:r w:rsidR="00CF6D75" w:rsidRPr="000E5281">
        <w:rPr>
          <w:bCs/>
        </w:rPr>
        <w:br/>
        <w:t> </w:t>
      </w:r>
      <w:r w:rsidR="00FC5CD4">
        <w:rPr>
          <w:bCs/>
        </w:rPr>
        <w:tab/>
      </w:r>
      <w:r w:rsidR="00CF6D75" w:rsidRPr="000E5281">
        <w:rPr>
          <w:bCs/>
        </w:rPr>
        <w:t>  (2)</w:t>
      </w:r>
      <w:r w:rsidRPr="000E5281">
        <w:rPr>
          <w:bCs/>
        </w:rPr>
        <w:t xml:space="preserve"> Contractul de mandat include, î</w:t>
      </w:r>
      <w:r w:rsidR="00CF6D75" w:rsidRPr="000E5281">
        <w:rPr>
          <w:bCs/>
        </w:rPr>
        <w:t xml:space="preserve">n anexa, indicatorii de performanta financiari si nefinanciari, determinati potrivit metodologiei negociati cu membrii consiliului de administratie si aprobati de autoritatea publica tutelara. In </w:t>
      </w:r>
      <w:r w:rsidRPr="000E5281">
        <w:rPr>
          <w:bCs/>
        </w:rPr>
        <w:t>contractul de mandat se prevad î</w:t>
      </w:r>
      <w:r w:rsidR="00CF6D75" w:rsidRPr="000E5281">
        <w:rPr>
          <w:bCs/>
        </w:rPr>
        <w:t>n mod obligatoriu obiective cuantificabile privind reducerea obligatiilor restante, modul de gestionare a creantelor si recuperarea lor, imbunatatirea rezultatelor financiare, realizarea planului de investitii si asigurarea cu cash-flow a activitatii desfasurate.</w:t>
      </w:r>
      <w:r w:rsidR="00CF6D75" w:rsidRPr="000E5281">
        <w:rPr>
          <w:bCs/>
        </w:rPr>
        <w:br/>
        <w:t> </w:t>
      </w:r>
      <w:r w:rsidR="00FC5CD4">
        <w:rPr>
          <w:bCs/>
        </w:rPr>
        <w:t xml:space="preserve">         </w:t>
      </w:r>
      <w:r w:rsidR="00CF6D75" w:rsidRPr="000E5281">
        <w:rPr>
          <w:bCs/>
        </w:rPr>
        <w:t xml:space="preserve"> (3) Membrii consiliului de administratie pot fi revocati conform legii, in conditiile stabilite in contractul de mandat. In cazul in care revocarea survine fara justa cauza, administratorul este indreptatit la plata unor daune-interese, potrivit prevederilor din contractul de mandat. Pentru desemnarea noilor administratori se aplica, in mod cores</w:t>
      </w:r>
      <w:r w:rsidRPr="000E5281">
        <w:rPr>
          <w:bCs/>
        </w:rPr>
        <w:t>punzator, prevederile art. 5-7.</w:t>
      </w:r>
    </w:p>
    <w:p w14:paraId="5077AC8E" w14:textId="77777777" w:rsidR="00CF6D75" w:rsidRPr="000E5281" w:rsidRDefault="000E5281" w:rsidP="000163FA">
      <w:pPr>
        <w:spacing w:line="276" w:lineRule="auto"/>
        <w:ind w:firstLine="708"/>
        <w:jc w:val="both"/>
      </w:pPr>
      <w:r w:rsidRPr="000E5281">
        <w:rPr>
          <w:bCs/>
        </w:rPr>
        <w:t>   (4</w:t>
      </w:r>
      <w:r w:rsidR="00CF6D75" w:rsidRPr="000E5281">
        <w:rPr>
          <w:bCs/>
        </w:rPr>
        <w:t>) Forma si clauzele contractului de mandat care se incheie de autoritatea publica tutelara cu membrii consiliilor de administratie ale regiilor autonome se stabilesc de catre autoritatea publica tutelara</w:t>
      </w:r>
      <w:r w:rsidR="00CE576A">
        <w:rPr>
          <w:bCs/>
        </w:rPr>
        <w:t>.</w:t>
      </w:r>
    </w:p>
    <w:p w14:paraId="1A23A751" w14:textId="77777777" w:rsidR="00CF6D75" w:rsidRDefault="00CF6D75" w:rsidP="000163FA">
      <w:pPr>
        <w:autoSpaceDE w:val="0"/>
        <w:autoSpaceDN w:val="0"/>
        <w:adjustRightInd w:val="0"/>
        <w:jc w:val="both"/>
        <w:rPr>
          <w:rFonts w:ascii="TimesNewRomanPSMT" w:eastAsiaTheme="minorHAnsi" w:hAnsi="TimesNewRomanPSMT" w:cs="TimesNewRomanPSMT"/>
        </w:rPr>
      </w:pPr>
    </w:p>
    <w:p w14:paraId="64D69F32" w14:textId="77777777" w:rsidR="00A846CD" w:rsidRDefault="000E5281" w:rsidP="000163FA">
      <w:pPr>
        <w:autoSpaceDE w:val="0"/>
        <w:autoSpaceDN w:val="0"/>
        <w:adjustRightInd w:val="0"/>
        <w:ind w:firstLine="708"/>
        <w:jc w:val="both"/>
        <w:rPr>
          <w:rFonts w:ascii="TimesNewRomanPSMT" w:eastAsiaTheme="minorHAnsi" w:hAnsi="TimesNewRomanPSMT" w:cs="TimesNewRomanPSMT"/>
        </w:rPr>
      </w:pPr>
      <w:r w:rsidRPr="000E5281">
        <w:rPr>
          <w:b/>
          <w:u w:val="single"/>
        </w:rPr>
        <w:t>Art. 27</w:t>
      </w:r>
      <w:r w:rsidR="00A846CD" w:rsidRPr="000E5281">
        <w:rPr>
          <w:b/>
          <w:u w:val="single"/>
        </w:rPr>
        <w:t>.</w:t>
      </w:r>
      <w:r w:rsidR="00A846CD">
        <w:rPr>
          <w:rFonts w:ascii="TimesNewRomanPSMT" w:eastAsiaTheme="minorHAnsi" w:hAnsi="TimesNewRomanPSMT" w:cs="TimesNewRomanPSMT"/>
        </w:rPr>
        <w:t xml:space="preserve"> Membrii Consiliului de Administraţie îşi aleg din rândul lor un preşedinte.</w:t>
      </w:r>
    </w:p>
    <w:p w14:paraId="52CDBC65" w14:textId="74390104" w:rsidR="004562C7" w:rsidRPr="007245D2" w:rsidRDefault="000E5281" w:rsidP="000163FA">
      <w:pPr>
        <w:autoSpaceDE w:val="0"/>
        <w:autoSpaceDN w:val="0"/>
        <w:adjustRightInd w:val="0"/>
        <w:spacing w:line="276" w:lineRule="auto"/>
        <w:ind w:firstLine="708"/>
        <w:jc w:val="both"/>
        <w:rPr>
          <w:rFonts w:eastAsiaTheme="minorHAnsi"/>
        </w:rPr>
      </w:pPr>
      <w:r w:rsidRPr="000E5281">
        <w:rPr>
          <w:b/>
          <w:u w:val="single"/>
        </w:rPr>
        <w:t>Art. 28</w:t>
      </w:r>
      <w:r w:rsidR="004562C7" w:rsidRPr="000E5281">
        <w:rPr>
          <w:b/>
          <w:u w:val="single"/>
        </w:rPr>
        <w:t>.</w:t>
      </w:r>
      <w:r w:rsidR="00FC5CD4">
        <w:rPr>
          <w:b/>
          <w:u w:val="single"/>
        </w:rPr>
        <w:t xml:space="preserve"> </w:t>
      </w:r>
      <w:r w:rsidR="004562C7" w:rsidRPr="000B2A58">
        <w:rPr>
          <w:bCs/>
        </w:rPr>
        <w:t>Remuneratia membrilor consiliului de administratie este stabilita de catre autoritatea publica tutelara prin contractul de mandat, cu respectarea prevederilor legale</w:t>
      </w:r>
      <w:r w:rsidR="00A846CD" w:rsidRPr="000B2A58">
        <w:rPr>
          <w:bCs/>
        </w:rPr>
        <w:t xml:space="preserve">, </w:t>
      </w:r>
      <w:r w:rsidR="00A846CD" w:rsidRPr="000B2A58">
        <w:rPr>
          <w:rFonts w:eastAsiaTheme="minorHAnsi"/>
        </w:rPr>
        <w:t>conform O.U.G. 109/2011 modificată şi completată, având dreptul să li se deconteze, de către regie , toate cheltuielile determinate de deplasarea şi participarea la oricare dintre şedintele consiliului de administraţie, precum şi pentru orice activitate legată de gestiunea şi administrarea societăţii.</w:t>
      </w:r>
    </w:p>
    <w:p w14:paraId="39C13E91" w14:textId="49E8FD66" w:rsidR="00FC6EBB" w:rsidRDefault="000B2A58" w:rsidP="000163FA">
      <w:pPr>
        <w:autoSpaceDE w:val="0"/>
        <w:autoSpaceDN w:val="0"/>
        <w:adjustRightInd w:val="0"/>
        <w:spacing w:line="276" w:lineRule="auto"/>
        <w:ind w:firstLine="708"/>
        <w:jc w:val="both"/>
        <w:rPr>
          <w:rFonts w:ascii="TimesNewRomanPSMT" w:eastAsiaTheme="minorHAnsi" w:hAnsi="TimesNewRomanPSMT" w:cs="TimesNewRomanPSMT"/>
        </w:rPr>
      </w:pPr>
      <w:r w:rsidRPr="000B2A58">
        <w:rPr>
          <w:rFonts w:eastAsiaTheme="minorHAnsi"/>
          <w:b/>
          <w:bCs/>
          <w:u w:val="single"/>
        </w:rPr>
        <w:t>Art. 29.</w:t>
      </w:r>
      <w:r w:rsidR="00FC5CD4">
        <w:rPr>
          <w:rFonts w:eastAsiaTheme="minorHAnsi"/>
          <w:b/>
          <w:bCs/>
          <w:u w:val="single"/>
        </w:rPr>
        <w:t xml:space="preserve"> </w:t>
      </w:r>
      <w:r w:rsidR="00FC6EBB">
        <w:rPr>
          <w:rFonts w:ascii="TimesNewRomanPSMT" w:eastAsiaTheme="minorHAnsi" w:hAnsi="TimesNewRomanPSMT" w:cs="TimesNewRomanPSMT"/>
        </w:rPr>
        <w:t>Consiliul de Administraţie îşi desfăşoară activitatea în conformitate cu prevederile</w:t>
      </w:r>
    </w:p>
    <w:p w14:paraId="458A0C47" w14:textId="77777777" w:rsidR="00FC6EBB" w:rsidRDefault="00FC6EBB" w:rsidP="000163FA">
      <w:pPr>
        <w:autoSpaceDE w:val="0"/>
        <w:autoSpaceDN w:val="0"/>
        <w:adjustRightInd w:val="0"/>
        <w:spacing w:line="276" w:lineRule="auto"/>
        <w:jc w:val="both"/>
        <w:rPr>
          <w:rFonts w:ascii="TimesNewRomanPSMT" w:eastAsiaTheme="minorHAnsi" w:hAnsi="TimesNewRomanPSMT" w:cs="TimesNewRomanPSMT"/>
        </w:rPr>
      </w:pPr>
      <w:r>
        <w:rPr>
          <w:rFonts w:ascii="TimesNewRomanPSMT" w:eastAsiaTheme="minorHAnsi" w:hAnsi="TimesNewRomanPSMT" w:cs="TimesNewRomanPSMT"/>
        </w:rPr>
        <w:t>prezentului act constitutiv, cu cele ale regulamentului de organizare şi funcţionare şi hotărăşte în</w:t>
      </w:r>
    </w:p>
    <w:p w14:paraId="5C05E432" w14:textId="77777777" w:rsidR="00FC6EBB" w:rsidRDefault="00FC6EBB" w:rsidP="000163FA">
      <w:pPr>
        <w:autoSpaceDE w:val="0"/>
        <w:autoSpaceDN w:val="0"/>
        <w:adjustRightInd w:val="0"/>
        <w:spacing w:line="276" w:lineRule="auto"/>
        <w:jc w:val="both"/>
        <w:rPr>
          <w:rFonts w:ascii="TimesNewRomanPSMT" w:eastAsiaTheme="minorHAnsi" w:hAnsi="TimesNewRomanPSMT" w:cs="TimesNewRomanPSMT"/>
        </w:rPr>
      </w:pPr>
      <w:r>
        <w:rPr>
          <w:rFonts w:ascii="TimesNewRomanPSMT" w:eastAsiaTheme="minorHAnsi" w:hAnsi="TimesNewRomanPSMT" w:cs="TimesNewRomanPSMT"/>
        </w:rPr>
        <w:t>toate problemele privind activitatea regiei, cu excepţia celor care, potrivit actului constitutiv şi a</w:t>
      </w:r>
    </w:p>
    <w:p w14:paraId="2EBF59A7" w14:textId="1BBD9210" w:rsidR="000B2A58" w:rsidRDefault="00FC6EBB" w:rsidP="000163FA">
      <w:pPr>
        <w:autoSpaceDE w:val="0"/>
        <w:autoSpaceDN w:val="0"/>
        <w:adjustRightInd w:val="0"/>
        <w:spacing w:line="276" w:lineRule="auto"/>
        <w:jc w:val="both"/>
        <w:rPr>
          <w:rFonts w:ascii="TimesNewRomanPSMT" w:eastAsiaTheme="minorHAnsi" w:hAnsi="TimesNewRomanPSMT" w:cs="TimesNewRomanPSMT"/>
        </w:rPr>
      </w:pPr>
      <w:r>
        <w:rPr>
          <w:rFonts w:ascii="TimesNewRomanPSMT" w:eastAsiaTheme="minorHAnsi" w:hAnsi="TimesNewRomanPSMT" w:cs="TimesNewRomanPSMT"/>
        </w:rPr>
        <w:t>legii, sunt date în sarcina altor organe.</w:t>
      </w:r>
    </w:p>
    <w:p w14:paraId="7DDF385A" w14:textId="0A4E1124" w:rsidR="00FC6EBB" w:rsidRPr="000B2A58" w:rsidRDefault="00FC6EBB" w:rsidP="000163FA">
      <w:pPr>
        <w:autoSpaceDE w:val="0"/>
        <w:autoSpaceDN w:val="0"/>
        <w:adjustRightInd w:val="0"/>
        <w:spacing w:line="276" w:lineRule="auto"/>
        <w:ind w:firstLine="720"/>
        <w:jc w:val="both"/>
        <w:rPr>
          <w:i/>
          <w:iCs/>
        </w:rPr>
      </w:pPr>
      <w:r w:rsidRPr="000B2A58">
        <w:rPr>
          <w:rFonts w:eastAsiaTheme="minorHAnsi"/>
          <w:b/>
          <w:bCs/>
          <w:u w:val="single"/>
        </w:rPr>
        <w:t xml:space="preserve">Art. </w:t>
      </w:r>
      <w:r w:rsidR="000B2A58" w:rsidRPr="000B2A58">
        <w:rPr>
          <w:rFonts w:eastAsiaTheme="minorHAnsi"/>
          <w:b/>
          <w:bCs/>
          <w:u w:val="single"/>
        </w:rPr>
        <w:t>30.</w:t>
      </w:r>
      <w:r w:rsidR="00FC5CD4">
        <w:rPr>
          <w:rFonts w:eastAsiaTheme="minorHAnsi"/>
          <w:b/>
          <w:bCs/>
          <w:u w:val="single"/>
        </w:rPr>
        <w:t xml:space="preserve"> </w:t>
      </w:r>
      <w:r w:rsidRPr="000B2A58">
        <w:t>C</w:t>
      </w:r>
      <w:r w:rsidR="00CE576A">
        <w:t>onsiliul de administratie este însărcinat cu î</w:t>
      </w:r>
      <w:r w:rsidRPr="000B2A58">
        <w:t>ndeplini</w:t>
      </w:r>
      <w:r w:rsidR="00CE576A">
        <w:t>rea tuturor actelor necesare ș</w:t>
      </w:r>
      <w:r w:rsidRPr="000B2A58">
        <w:t>i utile pentru realizarea obiectului de activitate al regiei autonome</w:t>
      </w:r>
      <w:r w:rsidR="004562C7" w:rsidRPr="000B2A58">
        <w:t xml:space="preserve"> având </w:t>
      </w:r>
      <w:r w:rsidRPr="000B2A58">
        <w:rPr>
          <w:bCs/>
        </w:rPr>
        <w:t>urmatoarele atributii de baza:</w:t>
      </w:r>
    </w:p>
    <w:p w14:paraId="7781C8FB" w14:textId="77777777" w:rsidR="002C0038"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numeste si revoca director</w:t>
      </w:r>
      <w:r>
        <w:rPr>
          <w:rFonts w:ascii="Times New Roman" w:hAnsi="Times New Roman" w:cs="Times New Roman"/>
          <w:bCs/>
          <w:sz w:val="24"/>
          <w:szCs w:val="24"/>
        </w:rPr>
        <w:t>ul</w:t>
      </w:r>
      <w:r w:rsidRPr="00CE576A">
        <w:rPr>
          <w:rFonts w:ascii="Times New Roman" w:hAnsi="Times New Roman" w:cs="Times New Roman"/>
          <w:bCs/>
          <w:sz w:val="24"/>
          <w:szCs w:val="24"/>
        </w:rPr>
        <w:t>/sef</w:t>
      </w:r>
      <w:r>
        <w:rPr>
          <w:rFonts w:ascii="Times New Roman" w:hAnsi="Times New Roman" w:cs="Times New Roman"/>
          <w:bCs/>
          <w:sz w:val="24"/>
          <w:szCs w:val="24"/>
        </w:rPr>
        <w:t>ul</w:t>
      </w:r>
      <w:r w:rsidRPr="00CE576A">
        <w:rPr>
          <w:rFonts w:ascii="Times New Roman" w:hAnsi="Times New Roman" w:cs="Times New Roman"/>
          <w:bCs/>
          <w:sz w:val="24"/>
          <w:szCs w:val="24"/>
        </w:rPr>
        <w:t xml:space="preserve"> de ocol si stabileste remuneratia acest</w:t>
      </w:r>
      <w:r>
        <w:rPr>
          <w:rFonts w:ascii="Times New Roman" w:hAnsi="Times New Roman" w:cs="Times New Roman"/>
          <w:bCs/>
          <w:sz w:val="24"/>
          <w:szCs w:val="24"/>
        </w:rPr>
        <w:t>uia</w:t>
      </w:r>
      <w:r w:rsidRPr="00CE576A">
        <w:rPr>
          <w:rFonts w:ascii="Times New Roman" w:hAnsi="Times New Roman" w:cs="Times New Roman"/>
          <w:bCs/>
          <w:sz w:val="24"/>
          <w:szCs w:val="24"/>
        </w:rPr>
        <w:t>;</w:t>
      </w:r>
    </w:p>
    <w:p w14:paraId="490841CA" w14:textId="77777777" w:rsidR="002C0038"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analizeaza si aproba planul de administrare elaborat în colaborare cu director</w:t>
      </w:r>
      <w:r>
        <w:rPr>
          <w:rFonts w:ascii="Times New Roman" w:hAnsi="Times New Roman" w:cs="Times New Roman"/>
          <w:bCs/>
          <w:sz w:val="24"/>
          <w:szCs w:val="24"/>
        </w:rPr>
        <w:t>ul</w:t>
      </w:r>
      <w:r w:rsidRPr="00CE576A">
        <w:rPr>
          <w:rFonts w:ascii="Times New Roman" w:hAnsi="Times New Roman" w:cs="Times New Roman"/>
          <w:bCs/>
          <w:sz w:val="24"/>
          <w:szCs w:val="24"/>
        </w:rPr>
        <w:t>, în acord cu scrisoarea de asteptari si cu declaratiile de intentie;</w:t>
      </w:r>
    </w:p>
    <w:p w14:paraId="5CD0BEEB" w14:textId="77777777" w:rsidR="002C0038"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 xml:space="preserve">negociaza indicatorii de performanta financiari si nefinanciari cu </w:t>
      </w:r>
      <w:r w:rsidR="00F43E69">
        <w:rPr>
          <w:rFonts w:ascii="Times New Roman" w:hAnsi="Times New Roman" w:cs="Times New Roman"/>
          <w:bCs/>
          <w:sz w:val="24"/>
          <w:szCs w:val="24"/>
        </w:rPr>
        <w:t xml:space="preserve">fiecare </w:t>
      </w:r>
      <w:r w:rsidRPr="00CE576A">
        <w:rPr>
          <w:rFonts w:ascii="Times New Roman" w:hAnsi="Times New Roman" w:cs="Times New Roman"/>
          <w:bCs/>
          <w:sz w:val="24"/>
          <w:szCs w:val="24"/>
        </w:rPr>
        <w:t>aut</w:t>
      </w:r>
      <w:r>
        <w:rPr>
          <w:rFonts w:ascii="Times New Roman" w:hAnsi="Times New Roman" w:cs="Times New Roman"/>
          <w:bCs/>
          <w:sz w:val="24"/>
          <w:szCs w:val="24"/>
        </w:rPr>
        <w:t>oritate publica tutelară;</w:t>
      </w:r>
    </w:p>
    <w:p w14:paraId="4F3923B9" w14:textId="77777777" w:rsidR="002C0038" w:rsidRPr="001A35B4"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asigura integritatea si functionalitatea sistemelor de raportare contabila si financiara, precum si realizarea</w:t>
      </w:r>
      <w:r>
        <w:rPr>
          <w:rFonts w:ascii="Times New Roman" w:hAnsi="Times New Roman" w:cs="Times New Roman"/>
          <w:bCs/>
          <w:sz w:val="24"/>
          <w:szCs w:val="24"/>
        </w:rPr>
        <w:t xml:space="preserve"> planificarii financiare;</w:t>
      </w:r>
    </w:p>
    <w:p w14:paraId="5E1C4EB1" w14:textId="77777777" w:rsidR="002C0038"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verifica functionarea sistemului de contr</w:t>
      </w:r>
      <w:r>
        <w:rPr>
          <w:rFonts w:ascii="Times New Roman" w:hAnsi="Times New Roman" w:cs="Times New Roman"/>
          <w:bCs/>
          <w:sz w:val="24"/>
          <w:szCs w:val="24"/>
        </w:rPr>
        <w:t>ol intern sau managerial;</w:t>
      </w:r>
    </w:p>
    <w:p w14:paraId="7F03B802" w14:textId="77777777" w:rsidR="002C0038"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monitorizeaza si evalueaza performanta dir</w:t>
      </w:r>
      <w:r>
        <w:rPr>
          <w:rFonts w:ascii="Times New Roman" w:hAnsi="Times New Roman" w:cs="Times New Roman"/>
          <w:bCs/>
          <w:sz w:val="24"/>
          <w:szCs w:val="24"/>
        </w:rPr>
        <w:t>ectorului;</w:t>
      </w:r>
    </w:p>
    <w:p w14:paraId="4CB73184" w14:textId="77777777" w:rsidR="002C0038"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întocmeste raportul semestrial privind activi</w:t>
      </w:r>
      <w:r>
        <w:rPr>
          <w:rFonts w:ascii="Times New Roman" w:hAnsi="Times New Roman" w:cs="Times New Roman"/>
          <w:bCs/>
          <w:sz w:val="24"/>
          <w:szCs w:val="24"/>
        </w:rPr>
        <w:t>tatea regiei autonome, pe care î</w:t>
      </w:r>
      <w:r w:rsidRPr="00CE576A">
        <w:rPr>
          <w:rFonts w:ascii="Times New Roman" w:hAnsi="Times New Roman" w:cs="Times New Roman"/>
          <w:bCs/>
          <w:sz w:val="24"/>
          <w:szCs w:val="24"/>
        </w:rPr>
        <w:t xml:space="preserve">l prezinta </w:t>
      </w:r>
      <w:r>
        <w:rPr>
          <w:rFonts w:ascii="Times New Roman" w:hAnsi="Times New Roman" w:cs="Times New Roman"/>
          <w:bCs/>
          <w:sz w:val="24"/>
          <w:szCs w:val="24"/>
        </w:rPr>
        <w:t xml:space="preserve">fiecarei </w:t>
      </w:r>
      <w:r w:rsidRPr="00CE576A">
        <w:rPr>
          <w:rFonts w:ascii="Times New Roman" w:hAnsi="Times New Roman" w:cs="Times New Roman"/>
          <w:bCs/>
          <w:sz w:val="24"/>
          <w:szCs w:val="24"/>
        </w:rPr>
        <w:t>auto</w:t>
      </w:r>
      <w:r>
        <w:rPr>
          <w:rFonts w:ascii="Times New Roman" w:hAnsi="Times New Roman" w:cs="Times New Roman"/>
          <w:bCs/>
          <w:sz w:val="24"/>
          <w:szCs w:val="24"/>
        </w:rPr>
        <w:t>ritati publice tutelare;</w:t>
      </w:r>
    </w:p>
    <w:p w14:paraId="2AF37A7C" w14:textId="77777777" w:rsidR="002C0038"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monitorizeaza si gestioneaza potentialele conflicte de interese de la nivelul organelor de a</w:t>
      </w:r>
      <w:r>
        <w:rPr>
          <w:rFonts w:ascii="Times New Roman" w:hAnsi="Times New Roman" w:cs="Times New Roman"/>
          <w:bCs/>
          <w:sz w:val="24"/>
          <w:szCs w:val="24"/>
        </w:rPr>
        <w:t>dministrare si conducere;</w:t>
      </w:r>
    </w:p>
    <w:p w14:paraId="59AE9F3E" w14:textId="77777777" w:rsidR="002C0038"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supervizeaza sistemul de trans</w:t>
      </w:r>
      <w:r>
        <w:rPr>
          <w:rFonts w:ascii="Times New Roman" w:hAnsi="Times New Roman" w:cs="Times New Roman"/>
          <w:bCs/>
          <w:sz w:val="24"/>
          <w:szCs w:val="24"/>
        </w:rPr>
        <w:t>parenta si de comunicare;</w:t>
      </w:r>
    </w:p>
    <w:p w14:paraId="1B1FF035" w14:textId="77777777" w:rsidR="002C0038" w:rsidRPr="00092963"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monitorizeaza eficacitatea practicilor de guvernanta corpor</w:t>
      </w:r>
      <w:r>
        <w:rPr>
          <w:rFonts w:ascii="Times New Roman" w:hAnsi="Times New Roman" w:cs="Times New Roman"/>
          <w:bCs/>
          <w:sz w:val="24"/>
          <w:szCs w:val="24"/>
        </w:rPr>
        <w:t>ativa ale regiei autonome;</w:t>
      </w:r>
    </w:p>
    <w:p w14:paraId="334EDD33" w14:textId="77777777" w:rsidR="002C0038" w:rsidRPr="00CE576A" w:rsidRDefault="002C0038" w:rsidP="000163FA">
      <w:pPr>
        <w:pStyle w:val="ListParagraph"/>
        <w:numPr>
          <w:ilvl w:val="0"/>
          <w:numId w:val="42"/>
        </w:numPr>
        <w:jc w:val="both"/>
        <w:rPr>
          <w:rFonts w:ascii="Times New Roman" w:hAnsi="Times New Roman" w:cs="Times New Roman"/>
          <w:bCs/>
          <w:sz w:val="24"/>
          <w:szCs w:val="24"/>
        </w:rPr>
      </w:pPr>
      <w:r w:rsidRPr="00CE576A">
        <w:rPr>
          <w:rFonts w:ascii="Times New Roman" w:hAnsi="Times New Roman" w:cs="Times New Roman"/>
          <w:bCs/>
          <w:sz w:val="24"/>
          <w:szCs w:val="24"/>
        </w:rPr>
        <w:t xml:space="preserve">raporteaza lunar </w:t>
      </w:r>
      <w:r w:rsidR="00F43E69">
        <w:rPr>
          <w:rFonts w:ascii="Times New Roman" w:hAnsi="Times New Roman" w:cs="Times New Roman"/>
          <w:bCs/>
          <w:sz w:val="24"/>
          <w:szCs w:val="24"/>
        </w:rPr>
        <w:t xml:space="preserve">fiecărei </w:t>
      </w:r>
      <w:r w:rsidRPr="00CE576A">
        <w:rPr>
          <w:rFonts w:ascii="Times New Roman" w:hAnsi="Times New Roman" w:cs="Times New Roman"/>
          <w:bCs/>
          <w:sz w:val="24"/>
          <w:szCs w:val="24"/>
        </w:rPr>
        <w:t>autorit</w:t>
      </w:r>
      <w:r>
        <w:rPr>
          <w:rFonts w:ascii="Times New Roman" w:hAnsi="Times New Roman" w:cs="Times New Roman"/>
          <w:bCs/>
          <w:sz w:val="24"/>
          <w:szCs w:val="24"/>
        </w:rPr>
        <w:t>ati publice tutelare modul de î</w:t>
      </w:r>
      <w:r w:rsidRPr="00CE576A">
        <w:rPr>
          <w:rFonts w:ascii="Times New Roman" w:hAnsi="Times New Roman" w:cs="Times New Roman"/>
          <w:bCs/>
          <w:sz w:val="24"/>
          <w:szCs w:val="24"/>
        </w:rPr>
        <w:t>ndeplinire a indicatorilor de performanta financiari si nefinanciari, anexa la contractul de mandat, precum si alte date si informatii de interes pentru autoritatea publica tutelara, la solicitarea acesteia.</w:t>
      </w:r>
    </w:p>
    <w:p w14:paraId="7388ACFD"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Întocmeşte, analizează şi supune spre aprobare Consiliilor locale programele de activitate şi de dezvoltare pe termen scurt, mediu şi lung, pentru care finanţarea este asigurată din sursele proprii;</w:t>
      </w:r>
    </w:p>
    <w:p w14:paraId="5D616057"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 xml:space="preserve">Stabileşte competenţele în domeniul tehnic, economic, financiar, juridic şi de personal pentru structura proprie şi pentru unităţile şi subunităţile din structura sa şi propune spre aprobare Consiliilor locale </w:t>
      </w:r>
      <w:r w:rsidR="00F43E69">
        <w:rPr>
          <w:rFonts w:ascii="Times New Roman" w:hAnsi="Times New Roman" w:cs="Times New Roman"/>
          <w:sz w:val="24"/>
          <w:szCs w:val="24"/>
        </w:rPr>
        <w:t xml:space="preserve">organigrama, </w:t>
      </w:r>
      <w:r w:rsidRPr="002943ED">
        <w:rPr>
          <w:rFonts w:ascii="Times New Roman" w:hAnsi="Times New Roman" w:cs="Times New Roman"/>
          <w:sz w:val="24"/>
          <w:szCs w:val="24"/>
        </w:rPr>
        <w:t>statul de funcţii şi de personal;</w:t>
      </w:r>
    </w:p>
    <w:p w14:paraId="7BB9E250"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Analizează şi supune spre aprobare Consiliilor locale, asocierea cu alte UAT-uri, alte regii, societăţi comerciale sau cu terţe persoane fizice</w:t>
      </w:r>
      <w:r>
        <w:rPr>
          <w:rFonts w:ascii="Times New Roman" w:hAnsi="Times New Roman" w:cs="Times New Roman"/>
          <w:sz w:val="24"/>
          <w:szCs w:val="24"/>
        </w:rPr>
        <w:t>/</w:t>
      </w:r>
      <w:r w:rsidRPr="002943ED">
        <w:rPr>
          <w:rFonts w:ascii="Times New Roman" w:hAnsi="Times New Roman" w:cs="Times New Roman"/>
          <w:sz w:val="24"/>
          <w:szCs w:val="24"/>
        </w:rPr>
        <w:t>juridice din ţară sau din străinatate, în condiţiile legii, pentru realizarea unor activităţi de interes comun corespunzătoare obiectului de activitate;</w:t>
      </w:r>
    </w:p>
    <w:p w14:paraId="252C08CE"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Examinează şi avize</w:t>
      </w:r>
      <w:r>
        <w:rPr>
          <w:rFonts w:ascii="Times New Roman" w:hAnsi="Times New Roman" w:cs="Times New Roman"/>
          <w:sz w:val="24"/>
          <w:szCs w:val="24"/>
        </w:rPr>
        <w:t>a</w:t>
      </w:r>
      <w:r w:rsidRPr="002943ED">
        <w:rPr>
          <w:rFonts w:ascii="Times New Roman" w:hAnsi="Times New Roman" w:cs="Times New Roman"/>
          <w:sz w:val="24"/>
          <w:szCs w:val="24"/>
        </w:rPr>
        <w:t>ză bugetul de venituri şi cheltuieli, situaţiile financiare şi le supune spre aprobare Consiliilor asociate;</w:t>
      </w:r>
    </w:p>
    <w:p w14:paraId="255A967D"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Stabileşte măsuri pentru respectarea disciplinei tehnologice, pentru paza fondului forestier, precum şi a bunurilor Regiei;</w:t>
      </w:r>
    </w:p>
    <w:p w14:paraId="1F4BF01C"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Aprobă orice alte măsuri privind activitatea Regiei, potrivit legii;</w:t>
      </w:r>
    </w:p>
    <w:p w14:paraId="3F472C93"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Aprobă regulamentul de organizare şi funcţionare al Regiei;</w:t>
      </w:r>
    </w:p>
    <w:p w14:paraId="2885EB68"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Aprobă casarea mijloacelor fixe şi a obiectelor de invent</w:t>
      </w:r>
      <w:r>
        <w:rPr>
          <w:rFonts w:ascii="Times New Roman" w:hAnsi="Times New Roman" w:cs="Times New Roman"/>
          <w:sz w:val="24"/>
          <w:szCs w:val="24"/>
        </w:rPr>
        <w:t>a</w:t>
      </w:r>
      <w:r w:rsidRPr="002943ED">
        <w:rPr>
          <w:rFonts w:ascii="Times New Roman" w:hAnsi="Times New Roman" w:cs="Times New Roman"/>
          <w:sz w:val="24"/>
          <w:szCs w:val="24"/>
        </w:rPr>
        <w:t>r scoase din uz;</w:t>
      </w:r>
    </w:p>
    <w:p w14:paraId="34A4ACC1"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lastRenderedPageBreak/>
        <w:t>Aprobă preţurile şi tarifele practicate de regie, pentru vânzarea masei lemnoase şi pentru alte activităţi desfăşurate de Regi</w:t>
      </w:r>
      <w:r>
        <w:rPr>
          <w:rFonts w:ascii="Times New Roman" w:hAnsi="Times New Roman" w:cs="Times New Roman"/>
          <w:sz w:val="24"/>
          <w:szCs w:val="24"/>
        </w:rPr>
        <w:t>e</w:t>
      </w:r>
      <w:r w:rsidRPr="002943ED">
        <w:rPr>
          <w:rFonts w:ascii="Times New Roman" w:hAnsi="Times New Roman" w:cs="Times New Roman"/>
          <w:sz w:val="24"/>
          <w:szCs w:val="24"/>
        </w:rPr>
        <w:t>, după avizarea acestora de către Consiliile locale;</w:t>
      </w:r>
    </w:p>
    <w:p w14:paraId="2C8435E4"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bCs/>
          <w:sz w:val="24"/>
          <w:szCs w:val="24"/>
        </w:rPr>
        <w:t>Încheie contracte de mandat cu director</w:t>
      </w:r>
      <w:r>
        <w:rPr>
          <w:rFonts w:ascii="Times New Roman" w:hAnsi="Times New Roman" w:cs="Times New Roman"/>
          <w:bCs/>
          <w:sz w:val="24"/>
          <w:szCs w:val="24"/>
        </w:rPr>
        <w:t>ul/șeful de ocol;</w:t>
      </w:r>
    </w:p>
    <w:p w14:paraId="67143422"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Evaluează activitatea directorilor, verifică execuţia contractelor de mandat ale acestora anual</w:t>
      </w:r>
      <w:r w:rsidRPr="002943ED">
        <w:rPr>
          <w:rFonts w:ascii="Times New Roman" w:hAnsi="Times New Roman" w:cs="Times New Roman"/>
          <w:bCs/>
          <w:sz w:val="24"/>
          <w:szCs w:val="24"/>
        </w:rPr>
        <w:t xml:space="preserve"> si vizeaza atat executia contractului de mandat, cat si a componentei de management a planului de administrare</w:t>
      </w:r>
      <w:r>
        <w:rPr>
          <w:rFonts w:ascii="Times New Roman" w:hAnsi="Times New Roman" w:cs="Times New Roman"/>
          <w:bCs/>
          <w:sz w:val="24"/>
          <w:szCs w:val="24"/>
        </w:rPr>
        <w:t>;</w:t>
      </w:r>
    </w:p>
    <w:p w14:paraId="0D20E10F"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Elaborează raportul trimestrial, pe care</w:t>
      </w:r>
      <w:r w:rsidR="00F43E69">
        <w:rPr>
          <w:rFonts w:ascii="Times New Roman" w:hAnsi="Times New Roman" w:cs="Times New Roman"/>
          <w:sz w:val="24"/>
          <w:szCs w:val="24"/>
        </w:rPr>
        <w:t xml:space="preserve"> î</w:t>
      </w:r>
      <w:r w:rsidRPr="002943ED">
        <w:rPr>
          <w:rFonts w:ascii="Times New Roman" w:hAnsi="Times New Roman" w:cs="Times New Roman"/>
          <w:sz w:val="24"/>
          <w:szCs w:val="24"/>
        </w:rPr>
        <w:t xml:space="preserve">l prezintă Consiliilor </w:t>
      </w:r>
      <w:r>
        <w:rPr>
          <w:rFonts w:ascii="Times New Roman" w:hAnsi="Times New Roman" w:cs="Times New Roman"/>
          <w:sz w:val="24"/>
          <w:szCs w:val="24"/>
        </w:rPr>
        <w:t xml:space="preserve">locale </w:t>
      </w:r>
      <w:r w:rsidRPr="002943ED">
        <w:rPr>
          <w:rFonts w:ascii="Times New Roman" w:hAnsi="Times New Roman" w:cs="Times New Roman"/>
          <w:sz w:val="24"/>
          <w:szCs w:val="24"/>
        </w:rPr>
        <w:t>asociate, privitor la activitatea regiei publice locale, care include şi informaţii referitoare la execuţia contract</w:t>
      </w:r>
      <w:r>
        <w:rPr>
          <w:rFonts w:ascii="Times New Roman" w:hAnsi="Times New Roman" w:cs="Times New Roman"/>
          <w:sz w:val="24"/>
          <w:szCs w:val="24"/>
        </w:rPr>
        <w:t>ului</w:t>
      </w:r>
      <w:r w:rsidRPr="002943ED">
        <w:rPr>
          <w:rFonts w:ascii="Times New Roman" w:hAnsi="Times New Roman" w:cs="Times New Roman"/>
          <w:sz w:val="24"/>
          <w:szCs w:val="24"/>
        </w:rPr>
        <w:t xml:space="preserve"> de mandat al director</w:t>
      </w:r>
      <w:r>
        <w:rPr>
          <w:rFonts w:ascii="Times New Roman" w:hAnsi="Times New Roman" w:cs="Times New Roman"/>
          <w:sz w:val="24"/>
          <w:szCs w:val="24"/>
        </w:rPr>
        <w:t>ului</w:t>
      </w:r>
      <w:r w:rsidRPr="002943ED">
        <w:rPr>
          <w:rFonts w:ascii="Times New Roman" w:hAnsi="Times New Roman" w:cs="Times New Roman"/>
          <w:sz w:val="24"/>
          <w:szCs w:val="24"/>
        </w:rPr>
        <w:t>;</w:t>
      </w:r>
    </w:p>
    <w:p w14:paraId="4166B4B8"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Avizează şi propune către Consiliile locale, efectuarea de schimburi de terenuri, scoaterea definitivă sau temporară a unor terenuri din circuitul silvic potrivit prevederilor legale;</w:t>
      </w:r>
    </w:p>
    <w:p w14:paraId="1C2FE07F"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Examinează şi propune Consiliilor locale, cumpărarea de terenuri degradate proprietatea privată sau preluarea unor asemenea terenuri, în cazul donarii lor de către proprietari, în vederea împăduririi, cu respectarea prevederilor legale;</w:t>
      </w:r>
    </w:p>
    <w:p w14:paraId="73C41FF5"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Examinează şi propune Consiliilor locale, cumpărarea de terenuri forestiere;</w:t>
      </w:r>
    </w:p>
    <w:p w14:paraId="460AE035" w14:textId="77777777" w:rsidR="002C0038" w:rsidRPr="002943ED" w:rsidRDefault="002C0038" w:rsidP="000163FA">
      <w:pPr>
        <w:pStyle w:val="ListParagraph"/>
        <w:numPr>
          <w:ilvl w:val="0"/>
          <w:numId w:val="12"/>
        </w:numPr>
        <w:autoSpaceDE w:val="0"/>
        <w:autoSpaceDN w:val="0"/>
        <w:adjustRightInd w:val="0"/>
        <w:jc w:val="both"/>
        <w:rPr>
          <w:rFonts w:ascii="Times New Roman" w:hAnsi="Times New Roman" w:cs="Times New Roman"/>
          <w:sz w:val="24"/>
          <w:szCs w:val="24"/>
        </w:rPr>
      </w:pPr>
      <w:r w:rsidRPr="002943ED">
        <w:rPr>
          <w:rFonts w:ascii="Times New Roman" w:hAnsi="Times New Roman" w:cs="Times New Roman"/>
          <w:sz w:val="24"/>
          <w:szCs w:val="24"/>
        </w:rPr>
        <w:t xml:space="preserve">Propune modificarea </w:t>
      </w:r>
      <w:r>
        <w:rPr>
          <w:rFonts w:ascii="Times New Roman" w:hAnsi="Times New Roman" w:cs="Times New Roman"/>
          <w:sz w:val="24"/>
          <w:szCs w:val="24"/>
        </w:rPr>
        <w:t xml:space="preserve">prin act adițional a </w:t>
      </w:r>
      <w:r w:rsidRPr="002943ED">
        <w:rPr>
          <w:rFonts w:ascii="Times New Roman" w:hAnsi="Times New Roman" w:cs="Times New Roman"/>
          <w:sz w:val="24"/>
          <w:szCs w:val="24"/>
        </w:rPr>
        <w:t>Actului constitutiv al Regiei şi îl supune aprobării Consiliilor locale</w:t>
      </w:r>
      <w:r>
        <w:rPr>
          <w:rFonts w:ascii="Times New Roman" w:hAnsi="Times New Roman" w:cs="Times New Roman"/>
          <w:sz w:val="24"/>
          <w:szCs w:val="24"/>
        </w:rPr>
        <w:t xml:space="preserve"> ale comunelor asociate</w:t>
      </w:r>
      <w:r w:rsidRPr="002943ED">
        <w:rPr>
          <w:rFonts w:ascii="Times New Roman" w:hAnsi="Times New Roman" w:cs="Times New Roman"/>
          <w:sz w:val="24"/>
          <w:szCs w:val="24"/>
        </w:rPr>
        <w:t>;</w:t>
      </w:r>
    </w:p>
    <w:p w14:paraId="2A4821CE" w14:textId="6FF458CF" w:rsidR="00AB5920" w:rsidRDefault="0093321A" w:rsidP="00FC5CD4">
      <w:pPr>
        <w:autoSpaceDE w:val="0"/>
        <w:autoSpaceDN w:val="0"/>
        <w:adjustRightInd w:val="0"/>
        <w:spacing w:line="276" w:lineRule="auto"/>
        <w:ind w:firstLine="708"/>
        <w:jc w:val="both"/>
        <w:rPr>
          <w:rFonts w:eastAsiaTheme="minorHAnsi"/>
        </w:rPr>
      </w:pPr>
      <w:r w:rsidRPr="0093321A">
        <w:rPr>
          <w:rFonts w:eastAsiaTheme="minorHAnsi"/>
          <w:b/>
          <w:bCs/>
          <w:u w:val="single"/>
        </w:rPr>
        <w:t>Art. 31.</w:t>
      </w:r>
      <w:r w:rsidR="00FC5CD4">
        <w:rPr>
          <w:rFonts w:eastAsiaTheme="minorHAnsi"/>
          <w:b/>
          <w:bCs/>
          <w:u w:val="single"/>
        </w:rPr>
        <w:t xml:space="preserve"> </w:t>
      </w:r>
      <w:r w:rsidR="00AB5920" w:rsidRPr="0093321A">
        <w:rPr>
          <w:rFonts w:eastAsiaTheme="minorHAnsi"/>
        </w:rPr>
        <w:t xml:space="preserve">Consiliul de Administraţie al </w:t>
      </w:r>
      <w:r w:rsidR="00AB5920" w:rsidRPr="0093321A">
        <w:t xml:space="preserve">Regiei Publice Locale Ocolul Silvic </w:t>
      </w:r>
      <w:r w:rsidR="00AB5920">
        <w:t>”PIATRA CERBULUI”R.A.</w:t>
      </w:r>
      <w:r w:rsidR="00AB5920" w:rsidRPr="0093321A">
        <w:t xml:space="preserve">, </w:t>
      </w:r>
      <w:r w:rsidR="00AB5920" w:rsidRPr="0093321A">
        <w:rPr>
          <w:rFonts w:eastAsiaTheme="minorHAnsi"/>
        </w:rPr>
        <w:t xml:space="preserve"> se întruneşte în şedinţ</w:t>
      </w:r>
      <w:r w:rsidR="00AB5920">
        <w:rPr>
          <w:rFonts w:eastAsiaTheme="minorHAnsi"/>
        </w:rPr>
        <w:t>ă</w:t>
      </w:r>
      <w:r w:rsidR="00AB5920" w:rsidRPr="0093321A">
        <w:rPr>
          <w:rFonts w:eastAsiaTheme="minorHAnsi"/>
        </w:rPr>
        <w:t xml:space="preserve"> ordinar</w:t>
      </w:r>
      <w:r w:rsidR="00AB5920">
        <w:rPr>
          <w:rFonts w:eastAsiaTheme="minorHAnsi"/>
        </w:rPr>
        <w:t>ă</w:t>
      </w:r>
      <w:r w:rsidR="00AB5920" w:rsidRPr="0093321A">
        <w:rPr>
          <w:rFonts w:eastAsiaTheme="minorHAnsi"/>
        </w:rPr>
        <w:t xml:space="preserve"> lunar, la convocarea preşedintelui. Consiliul de Administraţie poate fi </w:t>
      </w:r>
    </w:p>
    <w:p w14:paraId="051BD047" w14:textId="52992DDA" w:rsidR="0093321A" w:rsidRPr="0093321A" w:rsidRDefault="00AB5920" w:rsidP="000163FA">
      <w:pPr>
        <w:autoSpaceDE w:val="0"/>
        <w:autoSpaceDN w:val="0"/>
        <w:adjustRightInd w:val="0"/>
        <w:spacing w:line="276" w:lineRule="auto"/>
        <w:jc w:val="both"/>
        <w:rPr>
          <w:rFonts w:eastAsiaTheme="minorHAnsi"/>
        </w:rPr>
      </w:pPr>
      <w:r w:rsidRPr="0093321A">
        <w:rPr>
          <w:rFonts w:eastAsiaTheme="minorHAnsi"/>
        </w:rPr>
        <w:t>convocat şi la cere</w:t>
      </w:r>
      <w:r>
        <w:rPr>
          <w:rFonts w:eastAsiaTheme="minorHAnsi"/>
        </w:rPr>
        <w:t>rea</w:t>
      </w:r>
      <w:r w:rsidRPr="0093321A">
        <w:rPr>
          <w:rFonts w:eastAsiaTheme="minorHAnsi"/>
        </w:rPr>
        <w:t xml:space="preserve"> motivată a cel puţin doi dintre membrii săi, sau a </w:t>
      </w:r>
      <w:r>
        <w:rPr>
          <w:rFonts w:eastAsiaTheme="minorHAnsi"/>
        </w:rPr>
        <w:t>d</w:t>
      </w:r>
      <w:r w:rsidRPr="0093321A">
        <w:rPr>
          <w:rFonts w:eastAsiaTheme="minorHAnsi"/>
        </w:rPr>
        <w:t xml:space="preserve">irectorului </w:t>
      </w:r>
      <w:r>
        <w:rPr>
          <w:rFonts w:eastAsiaTheme="minorHAnsi"/>
        </w:rPr>
        <w:t>/șefului de ocol</w:t>
      </w:r>
      <w:r w:rsidRPr="0093321A">
        <w:rPr>
          <w:rFonts w:eastAsiaTheme="minorHAnsi"/>
        </w:rPr>
        <w:t>, ori de câte ori este necesară o astfel de convocare.</w:t>
      </w:r>
    </w:p>
    <w:p w14:paraId="1711F9EE" w14:textId="0BFFE906" w:rsidR="00AB5920" w:rsidRPr="0093321A" w:rsidRDefault="0093321A" w:rsidP="00FC5CD4">
      <w:pPr>
        <w:autoSpaceDE w:val="0"/>
        <w:autoSpaceDN w:val="0"/>
        <w:adjustRightInd w:val="0"/>
        <w:spacing w:line="276" w:lineRule="auto"/>
        <w:ind w:firstLine="708"/>
        <w:jc w:val="both"/>
        <w:rPr>
          <w:rFonts w:eastAsiaTheme="minorHAnsi"/>
        </w:rPr>
      </w:pPr>
      <w:r w:rsidRPr="0093321A">
        <w:rPr>
          <w:rFonts w:eastAsiaTheme="minorHAnsi"/>
          <w:b/>
          <w:bCs/>
          <w:u w:val="single"/>
        </w:rPr>
        <w:t>Art. 32.</w:t>
      </w:r>
      <w:r w:rsidR="003A5EDE">
        <w:rPr>
          <w:rFonts w:eastAsiaTheme="minorHAnsi"/>
          <w:b/>
          <w:bCs/>
        </w:rPr>
        <w:t>(1)</w:t>
      </w:r>
      <w:r w:rsidR="00AB5920">
        <w:rPr>
          <w:rFonts w:eastAsiaTheme="minorHAnsi"/>
          <w:b/>
          <w:bCs/>
        </w:rPr>
        <w:t>)</w:t>
      </w:r>
      <w:r w:rsidR="00FC5CD4">
        <w:rPr>
          <w:rFonts w:eastAsiaTheme="minorHAnsi"/>
          <w:b/>
          <w:bCs/>
        </w:rPr>
        <w:t xml:space="preserve"> </w:t>
      </w:r>
      <w:r w:rsidR="00AB5920" w:rsidRPr="0093321A">
        <w:rPr>
          <w:rFonts w:eastAsiaTheme="minorHAnsi"/>
        </w:rPr>
        <w:t>Şedinţele Consiliului de Administraţie</w:t>
      </w:r>
      <w:r w:rsidR="00AB5920" w:rsidRPr="0093321A">
        <w:t xml:space="preserve"> al Regiei Publice Locale Ocolul Silvic </w:t>
      </w:r>
      <w:r w:rsidR="00AB5920">
        <w:t xml:space="preserve">”PIATRA CERBULUI” R.A., </w:t>
      </w:r>
      <w:r w:rsidR="00AB5920">
        <w:rPr>
          <w:rFonts w:eastAsiaTheme="minorHAnsi"/>
        </w:rPr>
        <w:t xml:space="preserve">se vor desfășura în prezența majorității membrilor, </w:t>
      </w:r>
      <w:r w:rsidR="00AB5920" w:rsidRPr="0093321A">
        <w:rPr>
          <w:rFonts w:eastAsiaTheme="minorHAnsi"/>
        </w:rPr>
        <w:t xml:space="preserve">se vor ţine la sediul Regiei, şi vor fi prezidate şi conduse de către preşedinte, ori de către un alt administrator </w:t>
      </w:r>
      <w:r w:rsidR="00AB5920">
        <w:rPr>
          <w:rFonts w:eastAsiaTheme="minorHAnsi"/>
        </w:rPr>
        <w:t>ales din rândul celor prezenți</w:t>
      </w:r>
      <w:r w:rsidR="00AB5920" w:rsidRPr="0093321A">
        <w:rPr>
          <w:rFonts w:eastAsiaTheme="minorHAnsi"/>
        </w:rPr>
        <w:t>, în cazul imposibilităţii prezentării preşedintelui.</w:t>
      </w:r>
    </w:p>
    <w:p w14:paraId="27ADD38A" w14:textId="77777777" w:rsidR="00AB5920" w:rsidRPr="00794AAA" w:rsidRDefault="00AB5920" w:rsidP="00FC5CD4">
      <w:pPr>
        <w:autoSpaceDE w:val="0"/>
        <w:autoSpaceDN w:val="0"/>
        <w:adjustRightInd w:val="0"/>
        <w:spacing w:line="276" w:lineRule="auto"/>
        <w:ind w:firstLine="708"/>
        <w:jc w:val="both"/>
      </w:pPr>
      <w:r w:rsidRPr="000F339A">
        <w:rPr>
          <w:rFonts w:eastAsiaTheme="minorHAnsi"/>
        </w:rPr>
        <w:t xml:space="preserve">(2) Sedintele consiliului de administratie se desfasoara în prezenta majorității membrilor, iar procedura de vot se face </w:t>
      </w:r>
      <w:r>
        <w:t>după următoarea formulă:</w:t>
      </w:r>
    </w:p>
    <w:p w14:paraId="529911D3" w14:textId="77777777" w:rsidR="00AB5920" w:rsidRPr="00794AAA" w:rsidRDefault="00AB5920" w:rsidP="000163FA">
      <w:pPr>
        <w:autoSpaceDE w:val="0"/>
        <w:autoSpaceDN w:val="0"/>
        <w:adjustRightInd w:val="0"/>
        <w:spacing w:line="276" w:lineRule="auto"/>
        <w:jc w:val="both"/>
        <w:rPr>
          <w:rFonts w:eastAsiaTheme="minorHAnsi"/>
        </w:rPr>
      </w:pPr>
    </w:p>
    <w:p w14:paraId="554DAA70" w14:textId="77777777" w:rsidR="00AB5920" w:rsidRPr="000F339A" w:rsidRDefault="00AB5920" w:rsidP="00FC5CD4">
      <w:pPr>
        <w:autoSpaceDE w:val="0"/>
        <w:autoSpaceDN w:val="0"/>
        <w:adjustRightInd w:val="0"/>
        <w:spacing w:line="276" w:lineRule="auto"/>
        <w:ind w:left="2832" w:firstLine="708"/>
        <w:jc w:val="both"/>
        <w:rPr>
          <w:rFonts w:eastAsiaTheme="minorHAnsi"/>
          <w:u w:val="single"/>
        </w:rPr>
      </w:pPr>
      <w:r w:rsidRPr="000F339A">
        <w:rPr>
          <w:rFonts w:eastAsiaTheme="minorHAnsi"/>
          <w:u w:val="single"/>
        </w:rPr>
        <w:t xml:space="preserve">Suprafața UAT MEMBRU     X   </w:t>
      </w:r>
      <w:r>
        <w:rPr>
          <w:rFonts w:eastAsiaTheme="minorHAnsi"/>
          <w:u w:val="single"/>
        </w:rPr>
        <w:t>10</w:t>
      </w:r>
      <w:r w:rsidRPr="000F339A">
        <w:rPr>
          <w:rFonts w:eastAsiaTheme="minorHAnsi"/>
          <w:u w:val="single"/>
        </w:rPr>
        <w:t>0</w:t>
      </w:r>
    </w:p>
    <w:p w14:paraId="1F905BE9" w14:textId="77777777" w:rsidR="00AB5920" w:rsidRDefault="00AB5920" w:rsidP="000163FA">
      <w:pPr>
        <w:autoSpaceDE w:val="0"/>
        <w:autoSpaceDN w:val="0"/>
        <w:adjustRightInd w:val="0"/>
        <w:spacing w:line="276" w:lineRule="auto"/>
        <w:jc w:val="both"/>
        <w:rPr>
          <w:rFonts w:eastAsiaTheme="minorHAnsi"/>
        </w:rPr>
      </w:pPr>
      <w:r w:rsidRPr="000F339A">
        <w:rPr>
          <w:rFonts w:eastAsiaTheme="minorHAnsi"/>
        </w:rPr>
        <w:t xml:space="preserve">                                                                 Suprafata totală a REGIEI</w:t>
      </w:r>
    </w:p>
    <w:p w14:paraId="0022CF97" w14:textId="77777777" w:rsidR="00AB5920" w:rsidRDefault="00AB5920" w:rsidP="000163FA">
      <w:pPr>
        <w:autoSpaceDE w:val="0"/>
        <w:autoSpaceDN w:val="0"/>
        <w:adjustRightInd w:val="0"/>
        <w:spacing w:line="276" w:lineRule="auto"/>
        <w:ind w:left="900"/>
        <w:jc w:val="both"/>
        <w:rPr>
          <w:rFonts w:eastAsiaTheme="minorHAnsi"/>
        </w:rPr>
      </w:pPr>
    </w:p>
    <w:p w14:paraId="52829471" w14:textId="77777777" w:rsidR="00AB5920" w:rsidRPr="00E46DC0" w:rsidRDefault="00AB5920" w:rsidP="00FC5CD4">
      <w:pPr>
        <w:autoSpaceDE w:val="0"/>
        <w:autoSpaceDN w:val="0"/>
        <w:adjustRightInd w:val="0"/>
        <w:spacing w:line="276" w:lineRule="auto"/>
        <w:ind w:firstLine="708"/>
        <w:jc w:val="both"/>
        <w:rPr>
          <w:rFonts w:eastAsiaTheme="minorHAnsi"/>
        </w:rPr>
      </w:pPr>
      <w:r w:rsidRPr="00E46DC0">
        <w:rPr>
          <w:rFonts w:eastAsiaTheme="minorHAnsi"/>
        </w:rPr>
        <w:t>(3) Hotărârile consiliului de administrație se adoptă cu:</w:t>
      </w:r>
    </w:p>
    <w:p w14:paraId="7685A2EB" w14:textId="77777777" w:rsidR="00AB5920" w:rsidRPr="00E46DC0" w:rsidRDefault="00AB5920" w:rsidP="000163FA">
      <w:pPr>
        <w:autoSpaceDE w:val="0"/>
        <w:autoSpaceDN w:val="0"/>
        <w:adjustRightInd w:val="0"/>
        <w:spacing w:line="276" w:lineRule="auto"/>
        <w:jc w:val="both"/>
        <w:rPr>
          <w:rFonts w:eastAsiaTheme="minorHAnsi"/>
        </w:rPr>
      </w:pPr>
      <w:r w:rsidRPr="00E46DC0">
        <w:rPr>
          <w:rFonts w:eastAsiaTheme="minorHAnsi"/>
        </w:rPr>
        <w:t>-unanimitate a membrilor prezenți pentru: încheierea unor contracte pentru alte acțiuni decât activitatea de silvicultură, achiziții de echipamente și materiale, acordul privind intrarea de noi membri, cumpărarea și vânzarea de bunuri mobile/imobile precum și accesarea fondurilor europene;</w:t>
      </w:r>
    </w:p>
    <w:p w14:paraId="7FC800DC" w14:textId="77777777" w:rsidR="00AB5920" w:rsidRPr="00E46DC0" w:rsidRDefault="00AB5920" w:rsidP="000163FA">
      <w:pPr>
        <w:autoSpaceDE w:val="0"/>
        <w:autoSpaceDN w:val="0"/>
        <w:adjustRightInd w:val="0"/>
        <w:spacing w:line="276" w:lineRule="auto"/>
        <w:jc w:val="both"/>
        <w:rPr>
          <w:rFonts w:eastAsiaTheme="minorHAnsi"/>
        </w:rPr>
      </w:pPr>
      <w:r w:rsidRPr="00E46DC0">
        <w:rPr>
          <w:rFonts w:eastAsiaTheme="minorHAnsi"/>
        </w:rPr>
        <w:t xml:space="preserve">-majoritate simplă </w:t>
      </w:r>
      <w:r>
        <w:rPr>
          <w:rFonts w:eastAsiaTheme="minorHAnsi"/>
        </w:rPr>
        <w:t xml:space="preserve">a membrilor prezenți </w:t>
      </w:r>
      <w:r w:rsidRPr="00E46DC0">
        <w:rPr>
          <w:rFonts w:eastAsiaTheme="minorHAnsi"/>
        </w:rPr>
        <w:t>pentru restul hotărârilor.</w:t>
      </w:r>
    </w:p>
    <w:p w14:paraId="36D602EA" w14:textId="77777777" w:rsidR="00181850" w:rsidRDefault="00181850" w:rsidP="000163FA">
      <w:pPr>
        <w:autoSpaceDE w:val="0"/>
        <w:autoSpaceDN w:val="0"/>
        <w:adjustRightInd w:val="0"/>
        <w:spacing w:line="276" w:lineRule="auto"/>
        <w:ind w:firstLine="360"/>
        <w:jc w:val="both"/>
        <w:rPr>
          <w:rFonts w:eastAsiaTheme="minorHAnsi"/>
          <w:b/>
          <w:bCs/>
          <w:u w:val="single"/>
        </w:rPr>
      </w:pPr>
    </w:p>
    <w:p w14:paraId="23826E21" w14:textId="5980ED52" w:rsidR="0093321A" w:rsidRPr="007245D2" w:rsidRDefault="0093321A" w:rsidP="00FC5CD4">
      <w:pPr>
        <w:autoSpaceDE w:val="0"/>
        <w:autoSpaceDN w:val="0"/>
        <w:adjustRightInd w:val="0"/>
        <w:spacing w:line="276" w:lineRule="auto"/>
        <w:ind w:firstLine="708"/>
        <w:jc w:val="both"/>
        <w:rPr>
          <w:rFonts w:eastAsiaTheme="minorHAnsi"/>
        </w:rPr>
      </w:pPr>
      <w:r w:rsidRPr="0093321A">
        <w:rPr>
          <w:rFonts w:eastAsiaTheme="minorHAnsi"/>
          <w:b/>
          <w:bCs/>
          <w:u w:val="single"/>
        </w:rPr>
        <w:t>Art. 33</w:t>
      </w:r>
      <w:r>
        <w:rPr>
          <w:rFonts w:eastAsiaTheme="minorHAnsi"/>
          <w:b/>
          <w:bCs/>
          <w:u w:val="single"/>
        </w:rPr>
        <w:t>.</w:t>
      </w:r>
      <w:r w:rsidR="00724D26" w:rsidRPr="0093321A">
        <w:rPr>
          <w:rFonts w:eastAsiaTheme="minorHAnsi"/>
        </w:rPr>
        <w:t xml:space="preserve">  Consiliul de Administraţie</w:t>
      </w:r>
      <w:r w:rsidRPr="0093321A">
        <w:t xml:space="preserve"> al Regiei Publice Locale Ocolul Silvic </w:t>
      </w:r>
      <w:r w:rsidR="00181850">
        <w:t>”PIATRA CERBULUI”</w:t>
      </w:r>
      <w:r w:rsidR="00AB5920">
        <w:t xml:space="preserve"> R.A</w:t>
      </w:r>
      <w:r w:rsidR="00181850">
        <w:t>,</w:t>
      </w:r>
      <w:r w:rsidRPr="0093321A">
        <w:t xml:space="preserve">, </w:t>
      </w:r>
      <w:r w:rsidRPr="0093321A">
        <w:rPr>
          <w:rFonts w:eastAsiaTheme="minorHAnsi"/>
        </w:rPr>
        <w:t xml:space="preserve"> prezintă Consiliilor locale</w:t>
      </w:r>
      <w:r w:rsidR="00724D26" w:rsidRPr="0093321A">
        <w:rPr>
          <w:rFonts w:eastAsiaTheme="minorHAnsi"/>
        </w:rPr>
        <w:t>, în primultrimestru al fiecărui an, un raport asupra activităţii Regiei în anul precedent, precum şi programul de activitate al acesteia pe anulîn curs.</w:t>
      </w:r>
    </w:p>
    <w:p w14:paraId="6C13DC5D" w14:textId="77777777" w:rsidR="00FC5CD4" w:rsidRDefault="0093321A" w:rsidP="00FC5CD4">
      <w:pPr>
        <w:autoSpaceDE w:val="0"/>
        <w:autoSpaceDN w:val="0"/>
        <w:adjustRightInd w:val="0"/>
        <w:spacing w:line="276" w:lineRule="auto"/>
        <w:ind w:left="1416"/>
        <w:jc w:val="both"/>
        <w:rPr>
          <w:bCs/>
        </w:rPr>
      </w:pPr>
      <w:r w:rsidRPr="0093321A">
        <w:rPr>
          <w:rFonts w:eastAsiaTheme="minorHAnsi"/>
          <w:b/>
          <w:bCs/>
          <w:u w:val="single"/>
        </w:rPr>
        <w:t>Art. 34.</w:t>
      </w:r>
      <w:r w:rsidR="00FC6EBB">
        <w:rPr>
          <w:rFonts w:ascii="Courier New" w:hAnsi="Courier New" w:cs="Courier New"/>
          <w:b/>
          <w:bCs/>
          <w:color w:val="008000"/>
          <w:sz w:val="20"/>
        </w:rPr>
        <w:t>(</w:t>
      </w:r>
      <w:r w:rsidR="00FC6EBB" w:rsidRPr="0093321A">
        <w:rPr>
          <w:bCs/>
        </w:rPr>
        <w:t>1) Membrii</w:t>
      </w:r>
      <w:r w:rsidRPr="0093321A">
        <w:rPr>
          <w:bCs/>
        </w:rPr>
        <w:t xml:space="preserve"> consiliului de administratie îș</w:t>
      </w:r>
      <w:r w:rsidR="00FC6EBB" w:rsidRPr="0093321A">
        <w:rPr>
          <w:bCs/>
        </w:rPr>
        <w:t>i exercita mandatul cu prudenta si diligenta unui bun administra</w:t>
      </w:r>
      <w:r w:rsidRPr="0093321A">
        <w:rPr>
          <w:bCs/>
        </w:rPr>
        <w:t>tor.</w:t>
      </w:r>
    </w:p>
    <w:p w14:paraId="27F2EB5B" w14:textId="50F9C5F5" w:rsidR="00FC5CD4" w:rsidRDefault="0093321A" w:rsidP="00FC5CD4">
      <w:pPr>
        <w:autoSpaceDE w:val="0"/>
        <w:autoSpaceDN w:val="0"/>
        <w:adjustRightInd w:val="0"/>
        <w:spacing w:line="276" w:lineRule="auto"/>
        <w:ind w:left="1416"/>
        <w:jc w:val="both"/>
        <w:rPr>
          <w:bCs/>
        </w:rPr>
      </w:pPr>
      <w:r w:rsidRPr="0093321A">
        <w:rPr>
          <w:bCs/>
        </w:rPr>
        <w:t>   (2) Administratorul nu î</w:t>
      </w:r>
      <w:r w:rsidR="00FC6EBB" w:rsidRPr="0093321A">
        <w:rPr>
          <w:bCs/>
        </w:rPr>
        <w:t xml:space="preserve">ncalca obligatia prevazuta la alin. (1), daca </w:t>
      </w:r>
      <w:r w:rsidRPr="0093321A">
        <w:rPr>
          <w:bCs/>
        </w:rPr>
        <w:t>î</w:t>
      </w:r>
      <w:r w:rsidR="00FC6EBB" w:rsidRPr="0093321A">
        <w:rPr>
          <w:bCs/>
        </w:rPr>
        <w:t>n momentul luarii u</w:t>
      </w:r>
      <w:r w:rsidRPr="0093321A">
        <w:rPr>
          <w:bCs/>
        </w:rPr>
        <w:t>nei decizii de afaceri el este î</w:t>
      </w:r>
      <w:r w:rsidR="00FC6EBB" w:rsidRPr="0093321A">
        <w:rPr>
          <w:bCs/>
        </w:rPr>
        <w:t xml:space="preserve">n mod rezonabil </w:t>
      </w:r>
      <w:r w:rsidRPr="0093321A">
        <w:rPr>
          <w:bCs/>
        </w:rPr>
        <w:t>î</w:t>
      </w:r>
      <w:r w:rsidR="00FC6EBB" w:rsidRPr="0093321A">
        <w:rPr>
          <w:bCs/>
        </w:rPr>
        <w:t>ndrepta</w:t>
      </w:r>
      <w:r w:rsidRPr="0093321A">
        <w:rPr>
          <w:bCs/>
        </w:rPr>
        <w:t>tit sa considere ca actioneaza î</w:t>
      </w:r>
      <w:r w:rsidR="00FC6EBB" w:rsidRPr="0093321A">
        <w:rPr>
          <w:bCs/>
        </w:rPr>
        <w:t>n interesul regiei autonome si pe baza unor informatii adecvate.</w:t>
      </w:r>
    </w:p>
    <w:p w14:paraId="4F545389" w14:textId="77777777" w:rsidR="00FC5CD4" w:rsidRDefault="00FC6EBB" w:rsidP="00FC5CD4">
      <w:pPr>
        <w:autoSpaceDE w:val="0"/>
        <w:autoSpaceDN w:val="0"/>
        <w:adjustRightInd w:val="0"/>
        <w:spacing w:line="276" w:lineRule="auto"/>
        <w:ind w:left="1416"/>
        <w:jc w:val="both"/>
        <w:rPr>
          <w:bCs/>
        </w:rPr>
      </w:pPr>
      <w:r w:rsidRPr="0093321A">
        <w:rPr>
          <w:bCs/>
        </w:rPr>
        <w:lastRenderedPageBreak/>
        <w:br/>
        <w:t>   (3) Decizie de afaceri, in sensul prezent</w:t>
      </w:r>
      <w:r w:rsidR="00F43E69">
        <w:rPr>
          <w:bCs/>
        </w:rPr>
        <w:t>ului Statut</w:t>
      </w:r>
      <w:r w:rsidRPr="0093321A">
        <w:rPr>
          <w:bCs/>
        </w:rPr>
        <w:t>, este orice decizie de a lua sau de a nu lua anumite masuri cu privire la administrarea regiei autonome.</w:t>
      </w:r>
      <w:r w:rsidRPr="0093321A">
        <w:rPr>
          <w:bCs/>
        </w:rPr>
        <w:br/>
        <w:t>   (4) Membrii consiliului de administratie isi vor exercita mandatul cu loialitate, in interesul regiei autonome.</w:t>
      </w:r>
    </w:p>
    <w:p w14:paraId="76606B40" w14:textId="77777777" w:rsidR="00FC5CD4" w:rsidRDefault="00FC6EBB" w:rsidP="00FC5CD4">
      <w:pPr>
        <w:autoSpaceDE w:val="0"/>
        <w:autoSpaceDN w:val="0"/>
        <w:adjustRightInd w:val="0"/>
        <w:spacing w:line="276" w:lineRule="auto"/>
        <w:ind w:left="1416"/>
        <w:jc w:val="both"/>
        <w:rPr>
          <w:bCs/>
        </w:rPr>
      </w:pPr>
      <w:r w:rsidRPr="0093321A">
        <w:rPr>
          <w:bCs/>
        </w:rPr>
        <w:t>   (5) Membrii consiliului de administratie nu vor divulga informatiile confidentiale si secretele comerciale ale regiei autonome, la care au acces in calitatea lor de administratori. Aceasta obligatie le revine si dupa incetarea mandatului de administrator.</w:t>
      </w:r>
    </w:p>
    <w:p w14:paraId="4D9E3629" w14:textId="6BFF6930" w:rsidR="0093321A" w:rsidRPr="007245D2" w:rsidRDefault="00FC6EBB" w:rsidP="00FC5CD4">
      <w:pPr>
        <w:autoSpaceDE w:val="0"/>
        <w:autoSpaceDN w:val="0"/>
        <w:adjustRightInd w:val="0"/>
        <w:spacing w:line="276" w:lineRule="auto"/>
        <w:ind w:left="1416"/>
        <w:jc w:val="both"/>
        <w:rPr>
          <w:bCs/>
        </w:rPr>
      </w:pPr>
      <w:r w:rsidRPr="0093321A">
        <w:rPr>
          <w:bCs/>
        </w:rPr>
        <w:t>   (6) Continutul si durata obligatiilor prevazute la alin. (5) sunt stipulate in contractul de mandat.</w:t>
      </w:r>
    </w:p>
    <w:p w14:paraId="21BEBB1F" w14:textId="322BE4D3" w:rsidR="00FC5CD4" w:rsidRDefault="00FC6EBB" w:rsidP="00FC5CD4">
      <w:pPr>
        <w:pStyle w:val="NormalWeb"/>
        <w:spacing w:line="276" w:lineRule="auto"/>
        <w:ind w:firstLine="708"/>
        <w:jc w:val="both"/>
        <w:rPr>
          <w:color w:val="000000"/>
        </w:rPr>
      </w:pPr>
      <w:r>
        <w:rPr>
          <w:rFonts w:ascii="Courier New" w:hAnsi="Courier New" w:cs="Courier New"/>
          <w:color w:val="000000"/>
          <w:sz w:val="20"/>
        </w:rPr>
        <w:t>  </w:t>
      </w:r>
      <w:r w:rsidR="0093321A" w:rsidRPr="0093321A">
        <w:rPr>
          <w:rStyle w:val="Strong"/>
          <w:color w:val="000000"/>
          <w:u w:val="single"/>
        </w:rPr>
        <w:t>Art. 35</w:t>
      </w:r>
      <w:r w:rsidRPr="0093321A">
        <w:rPr>
          <w:rStyle w:val="Strong"/>
          <w:color w:val="000000"/>
          <w:u w:val="single"/>
        </w:rPr>
        <w:t>.</w:t>
      </w:r>
      <w:r w:rsidR="00181850">
        <w:rPr>
          <w:color w:val="000000"/>
        </w:rPr>
        <w:t>- (1) Administratorul care are î</w:t>
      </w:r>
      <w:r w:rsidRPr="0093321A">
        <w:rPr>
          <w:color w:val="000000"/>
        </w:rPr>
        <w:t>ntr-o anumita operatiune, direct sau indirect,</w:t>
      </w:r>
      <w:r w:rsidR="009F0BBC">
        <w:rPr>
          <w:color w:val="000000"/>
        </w:rPr>
        <w:t xml:space="preserve"> are</w:t>
      </w:r>
      <w:r w:rsidRPr="0093321A">
        <w:rPr>
          <w:color w:val="000000"/>
        </w:rPr>
        <w:t xml:space="preserve"> interese contrare interese</w:t>
      </w:r>
      <w:r w:rsidR="00181850">
        <w:rPr>
          <w:color w:val="000000"/>
        </w:rPr>
        <w:t>lor regiei autonome trebuie sa îi î</w:t>
      </w:r>
      <w:r w:rsidRPr="0093321A">
        <w:rPr>
          <w:color w:val="000000"/>
        </w:rPr>
        <w:t>nstiinteze despre aceasta pe ceilalti administratori si pe auditorii interni si sa nu ia parte la nicio deliberare privitoare la aceasta operatiune.</w:t>
      </w:r>
      <w:r w:rsidRPr="0093321A">
        <w:rPr>
          <w:color w:val="000000"/>
        </w:rPr>
        <w:br/>
        <w:t xml:space="preserve">   </w:t>
      </w:r>
      <w:r w:rsidR="00FC5CD4">
        <w:rPr>
          <w:color w:val="000000"/>
        </w:rPr>
        <w:tab/>
      </w:r>
      <w:r w:rsidRPr="0093321A">
        <w:rPr>
          <w:color w:val="000000"/>
        </w:rPr>
        <w:t>(2) Aceeasi o</w:t>
      </w:r>
      <w:r w:rsidR="00181850">
        <w:rPr>
          <w:color w:val="000000"/>
        </w:rPr>
        <w:t>bligatie o are administratorul în cazul î</w:t>
      </w:r>
      <w:r w:rsidRPr="0093321A">
        <w:rPr>
          <w:color w:val="000000"/>
        </w:rPr>
        <w:t>n care sotul sau sotia sa, rudele ori afinii sai pana la gradul IV inclusiv sunt interesati intr-o anumita operatiune.</w:t>
      </w:r>
    </w:p>
    <w:p w14:paraId="79438D93" w14:textId="77777777" w:rsidR="00FC5CD4" w:rsidRDefault="00FC6EBB" w:rsidP="00FC5CD4">
      <w:pPr>
        <w:pStyle w:val="NormalWeb"/>
        <w:spacing w:line="276" w:lineRule="auto"/>
        <w:ind w:firstLine="708"/>
        <w:jc w:val="both"/>
        <w:rPr>
          <w:color w:val="000000"/>
        </w:rPr>
      </w:pPr>
      <w:r w:rsidRPr="0093321A">
        <w:rPr>
          <w:color w:val="000000"/>
        </w:rPr>
        <w:t>(3) Administratorul care nu a respectat prevederile alin. (1) si (2) raspunde pentru daunele produse regiei autonome.</w:t>
      </w:r>
    </w:p>
    <w:p w14:paraId="200AA650" w14:textId="77777777" w:rsidR="00FC5CD4" w:rsidRDefault="00FC6EBB" w:rsidP="00FC5CD4">
      <w:pPr>
        <w:pStyle w:val="NormalWeb"/>
        <w:spacing w:line="276" w:lineRule="auto"/>
        <w:ind w:firstLine="708"/>
        <w:jc w:val="both"/>
      </w:pPr>
      <w:r w:rsidRPr="0093321A">
        <w:rPr>
          <w:rStyle w:val="Strong"/>
          <w:color w:val="000000"/>
          <w:u w:val="single"/>
        </w:rPr>
        <w:t xml:space="preserve">Art. </w:t>
      </w:r>
      <w:r w:rsidR="00724D26" w:rsidRPr="0093321A">
        <w:rPr>
          <w:rStyle w:val="Strong"/>
          <w:color w:val="000000"/>
          <w:u w:val="single"/>
        </w:rPr>
        <w:t>3</w:t>
      </w:r>
      <w:r w:rsidR="0093321A" w:rsidRPr="0093321A">
        <w:rPr>
          <w:rStyle w:val="Strong"/>
          <w:color w:val="000000"/>
          <w:u w:val="single"/>
        </w:rPr>
        <w:t>6</w:t>
      </w:r>
      <w:r w:rsidRPr="0093321A">
        <w:rPr>
          <w:color w:val="000000"/>
          <w:u w:val="single"/>
        </w:rPr>
        <w:t>.</w:t>
      </w:r>
      <w:r>
        <w:rPr>
          <w:rFonts w:ascii="Courier New" w:hAnsi="Courier New" w:cs="Courier New"/>
          <w:color w:val="000000"/>
          <w:sz w:val="20"/>
        </w:rPr>
        <w:t xml:space="preserve"> - (</w:t>
      </w:r>
      <w:r w:rsidRPr="0093321A">
        <w:t>1) Administratorii sunt raspunzatori de indeplinirea tuturor obligatiilor pr</w:t>
      </w:r>
      <w:r w:rsidR="00181850">
        <w:t>evazute de lege si de actul de î</w:t>
      </w:r>
      <w:r w:rsidRPr="0093321A">
        <w:t>nfiintare.</w:t>
      </w:r>
    </w:p>
    <w:p w14:paraId="0AC59F45" w14:textId="5A7BDBED" w:rsidR="00FC5CD4" w:rsidRDefault="00181850" w:rsidP="00FC5CD4">
      <w:pPr>
        <w:pStyle w:val="NormalWeb"/>
        <w:spacing w:line="276" w:lineRule="auto"/>
        <w:ind w:firstLine="708"/>
        <w:jc w:val="both"/>
      </w:pPr>
      <w:r>
        <w:rPr>
          <w:bCs/>
        </w:rPr>
        <w:t>(2) Administratorii ră</w:t>
      </w:r>
      <w:r w:rsidR="00FC6EBB" w:rsidRPr="0093321A">
        <w:rPr>
          <w:bCs/>
        </w:rPr>
        <w:t>spund pentru prejudiciile cauza</w:t>
      </w:r>
      <w:r>
        <w:rPr>
          <w:bCs/>
        </w:rPr>
        <w:t>te regiei autonome prin actele îndeplinite de directori, câ</w:t>
      </w:r>
      <w:r w:rsidR="00FC6EBB" w:rsidRPr="0093321A">
        <w:rPr>
          <w:bCs/>
        </w:rPr>
        <w:t>nd dauna nu s</w:t>
      </w:r>
      <w:r w:rsidR="009F0BBC">
        <w:rPr>
          <w:bCs/>
        </w:rPr>
        <w:t>-</w:t>
      </w:r>
      <w:r w:rsidR="00FC6EBB" w:rsidRPr="0093321A">
        <w:rPr>
          <w:bCs/>
        </w:rPr>
        <w:t>ar fi produs daca ei ar fi exe</w:t>
      </w:r>
      <w:r>
        <w:rPr>
          <w:bCs/>
        </w:rPr>
        <w:t>rcitat supravegherea impusa de îndatoririle functiei.</w:t>
      </w:r>
      <w:r w:rsidR="00FC6EBB" w:rsidRPr="0093321A">
        <w:rPr>
          <w:i/>
          <w:iCs/>
        </w:rPr>
        <w:br/>
      </w:r>
      <w:r w:rsidR="00FC6EBB" w:rsidRPr="0093321A">
        <w:t>  </w:t>
      </w:r>
      <w:r w:rsidR="00FC5CD4">
        <w:tab/>
      </w:r>
      <w:r w:rsidR="00FC6EBB" w:rsidRPr="0093321A">
        <w:t xml:space="preserve"> (3) Administratorii sunt solidar raspunzatori cu predecesorii lor imediati daca, av</w:t>
      </w:r>
      <w:r>
        <w:t>â</w:t>
      </w:r>
      <w:r w:rsidR="00FC6EBB" w:rsidRPr="0093321A">
        <w:t>nd cunostinta de neregulile savarsite de acestia, nu le comunica auditorilor interni si auditorului financiar si nici autorit</w:t>
      </w:r>
      <w:r>
        <w:t>atii publice tutelare.</w:t>
      </w:r>
    </w:p>
    <w:p w14:paraId="75B22879" w14:textId="77777777" w:rsidR="00FC5CD4" w:rsidRDefault="00181850" w:rsidP="00FC5CD4">
      <w:pPr>
        <w:pStyle w:val="NormalWeb"/>
        <w:spacing w:line="276" w:lineRule="auto"/>
        <w:ind w:firstLine="708"/>
        <w:jc w:val="both"/>
      </w:pPr>
      <w:r>
        <w:t>(4) Ră</w:t>
      </w:r>
      <w:r w:rsidR="00FC6EBB" w:rsidRPr="0093321A">
        <w:t xml:space="preserve">spunderea pentru actele savarsite de un alt administrator sau pentru omisiuni nu se intinde si la administratorii </w:t>
      </w:r>
      <w:r>
        <w:t>care au facut sa se consemneze î</w:t>
      </w:r>
      <w:r w:rsidR="00FC6EBB" w:rsidRPr="0093321A">
        <w:t>n registrul deciziilo</w:t>
      </w:r>
      <w:r>
        <w:t>r consiliului de administratie împotrivirea lor si i-au î</w:t>
      </w:r>
      <w:r w:rsidR="00FC6EBB" w:rsidRPr="0093321A">
        <w:t>ncunostintat despre aceasta, in scris, pe auditorii interni, auditorul financiar si autoritatea publica tutelara.</w:t>
      </w:r>
    </w:p>
    <w:p w14:paraId="501B5097" w14:textId="77777777" w:rsidR="00FC5CD4" w:rsidRDefault="00FC6EBB" w:rsidP="00FC5CD4">
      <w:pPr>
        <w:pStyle w:val="NormalWeb"/>
        <w:spacing w:line="276" w:lineRule="auto"/>
        <w:ind w:firstLine="708"/>
        <w:jc w:val="both"/>
      </w:pPr>
      <w:r w:rsidRPr="0093321A">
        <w:t>(5) Actiunea in raspundere impotriva administratorilor este introdusa de autoritatea publica tutelara, prin conducatorul acesteia.</w:t>
      </w:r>
    </w:p>
    <w:p w14:paraId="4D049C85" w14:textId="799B265A" w:rsidR="00FC6EBB" w:rsidRPr="007245D2" w:rsidRDefault="00FC6EBB" w:rsidP="00FC5CD4">
      <w:pPr>
        <w:pStyle w:val="NormalWeb"/>
        <w:spacing w:line="276" w:lineRule="auto"/>
        <w:ind w:firstLine="708"/>
        <w:jc w:val="both"/>
        <w:rPr>
          <w:color w:val="000000"/>
        </w:rPr>
      </w:pPr>
      <w:r w:rsidRPr="0093321A">
        <w:br/>
      </w:r>
      <w:r>
        <w:rPr>
          <w:rFonts w:ascii="Courier New" w:hAnsi="Courier New" w:cs="Courier New"/>
          <w:i/>
          <w:iCs/>
          <w:color w:val="FF0000"/>
          <w:sz w:val="16"/>
        </w:rPr>
        <w:t xml:space="preserve">   </w:t>
      </w:r>
    </w:p>
    <w:p w14:paraId="44F56D1D" w14:textId="77777777" w:rsidR="009757BE" w:rsidRDefault="009757BE" w:rsidP="00FC5CD4">
      <w:pPr>
        <w:autoSpaceDE w:val="0"/>
        <w:autoSpaceDN w:val="0"/>
        <w:adjustRightInd w:val="0"/>
        <w:ind w:firstLine="720"/>
        <w:jc w:val="center"/>
        <w:rPr>
          <w:b/>
          <w:color w:val="000000"/>
        </w:rPr>
      </w:pPr>
    </w:p>
    <w:p w14:paraId="1667C05D" w14:textId="77777777" w:rsidR="00724D26" w:rsidRPr="00AF0E46" w:rsidRDefault="00724D26" w:rsidP="00FC5CD4">
      <w:pPr>
        <w:widowControl w:val="0"/>
        <w:kinsoku w:val="0"/>
        <w:overflowPunct w:val="0"/>
        <w:spacing w:line="252" w:lineRule="exact"/>
        <w:ind w:firstLine="708"/>
        <w:jc w:val="center"/>
        <w:textAlignment w:val="baseline"/>
        <w:rPr>
          <w:rFonts w:ascii="Algerian" w:hAnsi="Algerian"/>
          <w:b/>
          <w:sz w:val="32"/>
          <w:szCs w:val="32"/>
        </w:rPr>
      </w:pPr>
      <w:r w:rsidRPr="00AF0E46">
        <w:rPr>
          <w:rFonts w:ascii="Algerian" w:hAnsi="Algerian"/>
          <w:b/>
          <w:sz w:val="32"/>
          <w:szCs w:val="32"/>
        </w:rPr>
        <w:t>CAPITOLUL XI</w:t>
      </w:r>
    </w:p>
    <w:p w14:paraId="254B668F" w14:textId="77777777" w:rsidR="00724D26" w:rsidRPr="00AF0E46" w:rsidRDefault="00724D26" w:rsidP="00FC5CD4">
      <w:pPr>
        <w:autoSpaceDE w:val="0"/>
        <w:autoSpaceDN w:val="0"/>
        <w:adjustRightInd w:val="0"/>
        <w:ind w:firstLine="720"/>
        <w:jc w:val="center"/>
        <w:rPr>
          <w:rFonts w:ascii="Algerian" w:hAnsi="Algerian"/>
          <w:b/>
          <w:sz w:val="32"/>
          <w:szCs w:val="32"/>
        </w:rPr>
      </w:pPr>
      <w:r w:rsidRPr="00AF0E46">
        <w:rPr>
          <w:rFonts w:ascii="Algerian" w:hAnsi="Algerian"/>
          <w:b/>
          <w:sz w:val="32"/>
          <w:szCs w:val="32"/>
        </w:rPr>
        <w:t>CONDUCEREA  REGIEI</w:t>
      </w:r>
    </w:p>
    <w:p w14:paraId="58AA4D52" w14:textId="77777777" w:rsidR="00FC6EBB" w:rsidRDefault="00FC6EBB" w:rsidP="00FC5CD4">
      <w:pPr>
        <w:pStyle w:val="BodyText"/>
        <w:jc w:val="center"/>
        <w:rPr>
          <w:rFonts w:ascii="CIDFont+F5" w:eastAsiaTheme="minorHAnsi" w:hAnsi="CIDFont+F5" w:cs="CIDFont+F5"/>
          <w:sz w:val="21"/>
          <w:szCs w:val="21"/>
        </w:rPr>
      </w:pPr>
    </w:p>
    <w:p w14:paraId="186526AC" w14:textId="77777777" w:rsidR="00FC6EBB" w:rsidRDefault="00FC6EBB" w:rsidP="000163FA">
      <w:pPr>
        <w:pStyle w:val="BodyText"/>
        <w:jc w:val="both"/>
        <w:rPr>
          <w:rFonts w:ascii="CIDFont+F5" w:eastAsiaTheme="minorHAnsi" w:hAnsi="CIDFont+F5" w:cs="CIDFont+F5"/>
          <w:sz w:val="21"/>
          <w:szCs w:val="21"/>
        </w:rPr>
      </w:pPr>
    </w:p>
    <w:p w14:paraId="2D298DFE" w14:textId="6EF17802" w:rsidR="00742B45" w:rsidRPr="007245D2" w:rsidRDefault="0093321A" w:rsidP="003632CF">
      <w:pPr>
        <w:autoSpaceDE w:val="0"/>
        <w:autoSpaceDN w:val="0"/>
        <w:adjustRightInd w:val="0"/>
        <w:spacing w:line="276" w:lineRule="auto"/>
        <w:ind w:firstLine="708"/>
        <w:jc w:val="both"/>
        <w:rPr>
          <w:rFonts w:ascii="TimesNewRomanPSMT" w:eastAsiaTheme="minorHAnsi" w:hAnsi="TimesNewRomanPSMT" w:cs="TimesNewRomanPSMT"/>
        </w:rPr>
      </w:pPr>
      <w:r w:rsidRPr="0093321A">
        <w:rPr>
          <w:rFonts w:eastAsiaTheme="minorHAnsi"/>
          <w:b/>
          <w:bCs/>
          <w:u w:val="single"/>
        </w:rPr>
        <w:t>Art.37.</w:t>
      </w:r>
      <w:r w:rsidR="00742B45">
        <w:rPr>
          <w:rFonts w:eastAsiaTheme="minorHAnsi"/>
          <w:b/>
          <w:bCs/>
          <w:u w:val="single"/>
        </w:rPr>
        <w:t xml:space="preserve"> </w:t>
      </w:r>
      <w:r w:rsidR="003632CF">
        <w:rPr>
          <w:rFonts w:eastAsiaTheme="minorHAnsi"/>
          <w:b/>
          <w:bCs/>
          <w:u w:val="single"/>
        </w:rPr>
        <w:t xml:space="preserve"> </w:t>
      </w:r>
      <w:r w:rsidR="00724D26">
        <w:rPr>
          <w:rFonts w:ascii="TimesNewRomanPSMT" w:eastAsiaTheme="minorHAnsi" w:hAnsi="TimesNewRomanPSMT" w:cs="TimesNewRomanPSMT"/>
        </w:rPr>
        <w:t xml:space="preserve">Consiliul de Administraţie al </w:t>
      </w:r>
      <w:r w:rsidR="00BC7082" w:rsidRPr="0093321A">
        <w:t xml:space="preserve">Regiei Publice Locale Ocolul Silvic </w:t>
      </w:r>
      <w:r w:rsidR="009563D2">
        <w:t>”PIATRA CERBULUI”</w:t>
      </w:r>
      <w:r w:rsidR="00AB5920">
        <w:t xml:space="preserve"> R.A</w:t>
      </w:r>
      <w:r w:rsidR="009563D2">
        <w:t xml:space="preserve">, </w:t>
      </w:r>
      <w:r w:rsidR="00724D26">
        <w:rPr>
          <w:rFonts w:ascii="TimesNewRomanPSMT" w:eastAsiaTheme="minorHAnsi" w:hAnsi="TimesNewRomanPSMT" w:cs="TimesNewRomanPSMT"/>
        </w:rPr>
        <w:t xml:space="preserve">  deleagă o parte din atribuţii unuia sau mai multor directori</w:t>
      </w:r>
      <w:r w:rsidR="009563D2">
        <w:rPr>
          <w:rFonts w:ascii="TimesNewRomanPSMT" w:eastAsiaTheme="minorHAnsi" w:hAnsi="TimesNewRomanPSMT" w:cs="TimesNewRomanPSMT"/>
        </w:rPr>
        <w:t>/sef de ocol</w:t>
      </w:r>
      <w:r w:rsidR="00724D26">
        <w:rPr>
          <w:rFonts w:ascii="TimesNewRomanPSMT" w:eastAsiaTheme="minorHAnsi" w:hAnsi="TimesNewRomanPSMT" w:cs="TimesNewRomanPSMT"/>
        </w:rPr>
        <w:t>, numiţi dintreadministratori sau din afara Consiliului de adminstraţie.</w:t>
      </w:r>
    </w:p>
    <w:p w14:paraId="2E391075" w14:textId="77777777" w:rsidR="000D7344" w:rsidRDefault="00BC7082" w:rsidP="003632CF">
      <w:pPr>
        <w:autoSpaceDE w:val="0"/>
        <w:autoSpaceDN w:val="0"/>
        <w:adjustRightInd w:val="0"/>
        <w:spacing w:line="276" w:lineRule="auto"/>
        <w:ind w:firstLine="708"/>
        <w:jc w:val="both"/>
        <w:rPr>
          <w:rFonts w:eastAsiaTheme="minorHAnsi"/>
        </w:rPr>
      </w:pPr>
      <w:r w:rsidRPr="00BC7082">
        <w:rPr>
          <w:rFonts w:eastAsiaTheme="minorHAnsi"/>
          <w:b/>
          <w:bCs/>
          <w:u w:val="single"/>
        </w:rPr>
        <w:t>Art. 38.</w:t>
      </w:r>
      <w:r w:rsidRPr="00BC7082">
        <w:rPr>
          <w:rFonts w:eastAsiaTheme="minorHAnsi"/>
          <w:bCs/>
        </w:rPr>
        <w:t xml:space="preserve">(1) </w:t>
      </w:r>
      <w:r w:rsidR="00724D26" w:rsidRPr="00BC7082">
        <w:rPr>
          <w:rFonts w:eastAsiaTheme="minorHAnsi"/>
        </w:rPr>
        <w:t xml:space="preserve">Directorul </w:t>
      </w:r>
      <w:r w:rsidR="009563D2">
        <w:rPr>
          <w:rFonts w:eastAsiaTheme="minorHAnsi"/>
        </w:rPr>
        <w:t xml:space="preserve">/ Seful de Ocol  al </w:t>
      </w:r>
      <w:r w:rsidRPr="00BC7082">
        <w:t>Regiei Publice Locale Ocolul Silvic</w:t>
      </w:r>
      <w:r w:rsidR="009563D2">
        <w:t xml:space="preserve"> ”PIATRA CERBULUI”</w:t>
      </w:r>
      <w:r w:rsidR="00AB5920">
        <w:t xml:space="preserve"> R.A</w:t>
      </w:r>
      <w:r w:rsidR="009563D2">
        <w:t xml:space="preserve">, </w:t>
      </w:r>
      <w:r w:rsidR="00724D26" w:rsidRPr="00BC7082">
        <w:rPr>
          <w:rFonts w:eastAsiaTheme="minorHAnsi"/>
        </w:rPr>
        <w:t>este numit de către Consiliul de</w:t>
      </w:r>
      <w:r w:rsidR="009563D2">
        <w:rPr>
          <w:rFonts w:eastAsiaTheme="minorHAnsi"/>
        </w:rPr>
        <w:t xml:space="preserve"> administrație prin hotărâre</w:t>
      </w:r>
      <w:r w:rsidR="00DD3DF0">
        <w:rPr>
          <w:rFonts w:eastAsiaTheme="minorHAnsi"/>
        </w:rPr>
        <w:t>,</w:t>
      </w:r>
      <w:r w:rsidR="000D7344">
        <w:rPr>
          <w:rFonts w:eastAsiaTheme="minorHAnsi"/>
        </w:rPr>
        <w:t xml:space="preserve">care propune consiliilor </w:t>
      </w:r>
      <w:r w:rsidR="009563D2">
        <w:rPr>
          <w:rFonts w:eastAsiaTheme="minorHAnsi"/>
        </w:rPr>
        <w:t>locale asociate</w:t>
      </w:r>
      <w:r w:rsidR="000D7344">
        <w:rPr>
          <w:rFonts w:eastAsiaTheme="minorHAnsi"/>
        </w:rPr>
        <w:t xml:space="preserve"> validarea de numire prin HCL;</w:t>
      </w:r>
    </w:p>
    <w:p w14:paraId="5E392168" w14:textId="77777777" w:rsidR="00BC7082" w:rsidRPr="000D7344" w:rsidRDefault="000D7344" w:rsidP="003632CF">
      <w:pPr>
        <w:autoSpaceDE w:val="0"/>
        <w:autoSpaceDN w:val="0"/>
        <w:adjustRightInd w:val="0"/>
        <w:spacing w:line="276" w:lineRule="auto"/>
        <w:ind w:firstLine="708"/>
        <w:jc w:val="both"/>
        <w:rPr>
          <w:rFonts w:eastAsiaTheme="minorHAnsi"/>
        </w:rPr>
      </w:pPr>
      <w:r>
        <w:rPr>
          <w:rFonts w:eastAsiaTheme="minorHAnsi"/>
        </w:rPr>
        <w:t>(2</w:t>
      </w:r>
      <w:r w:rsidR="00BC7082" w:rsidRPr="00BC7082">
        <w:rPr>
          <w:rFonts w:eastAsiaTheme="minorHAnsi"/>
        </w:rPr>
        <w:t>)</w:t>
      </w:r>
      <w:r w:rsidR="00724D26" w:rsidRPr="00BC7082">
        <w:rPr>
          <w:rFonts w:eastAsiaTheme="minorHAnsi"/>
        </w:rPr>
        <w:t xml:space="preserve"> Drepturile</w:t>
      </w:r>
      <w:r>
        <w:rPr>
          <w:rFonts w:eastAsiaTheme="minorHAnsi"/>
        </w:rPr>
        <w:t xml:space="preserve"> / </w:t>
      </w:r>
      <w:r w:rsidR="00724D26" w:rsidRPr="00BC7082">
        <w:rPr>
          <w:rFonts w:eastAsiaTheme="minorHAnsi"/>
        </w:rPr>
        <w:t>obligaţiile</w:t>
      </w:r>
      <w:r>
        <w:rPr>
          <w:rFonts w:eastAsiaTheme="minorHAnsi"/>
        </w:rPr>
        <w:t xml:space="preserve"> și atribuțiile </w:t>
      </w:r>
      <w:r w:rsidR="00724D26" w:rsidRPr="00BC7082">
        <w:rPr>
          <w:rFonts w:eastAsiaTheme="minorHAnsi"/>
        </w:rPr>
        <w:t xml:space="preserve"> acestuia sunt stabilite conform legii</w:t>
      </w:r>
      <w:r>
        <w:rPr>
          <w:rFonts w:eastAsiaTheme="minorHAnsi"/>
        </w:rPr>
        <w:t xml:space="preserve"> și a prezentului </w:t>
      </w:r>
      <w:r w:rsidR="00B777CB">
        <w:rPr>
          <w:rFonts w:eastAsiaTheme="minorHAnsi"/>
        </w:rPr>
        <w:t>statut</w:t>
      </w:r>
      <w:r w:rsidR="00724D26" w:rsidRPr="00BC7082">
        <w:rPr>
          <w:rFonts w:eastAsiaTheme="minorHAnsi"/>
        </w:rPr>
        <w:t>.</w:t>
      </w:r>
      <w:r w:rsidR="00BD0903">
        <w:rPr>
          <w:rFonts w:ascii="Courier New" w:hAnsi="Courier New" w:cs="Courier New"/>
          <w:b/>
          <w:bCs/>
          <w:color w:val="008000"/>
          <w:sz w:val="20"/>
        </w:rPr>
        <w:br/>
        <w:t>  </w:t>
      </w:r>
    </w:p>
    <w:p w14:paraId="50C388DE" w14:textId="77777777" w:rsidR="00FC6EBB" w:rsidRPr="00BD0903" w:rsidRDefault="00BC7082" w:rsidP="003632CF">
      <w:pPr>
        <w:pStyle w:val="BodyText"/>
        <w:spacing w:line="276" w:lineRule="auto"/>
        <w:ind w:firstLine="360"/>
        <w:jc w:val="both"/>
        <w:rPr>
          <w:rFonts w:ascii="TimesNewRomanPSMT" w:eastAsiaTheme="minorHAnsi" w:hAnsi="TimesNewRomanPSMT" w:cs="TimesNewRomanPSMT"/>
          <w:sz w:val="24"/>
          <w:szCs w:val="24"/>
        </w:rPr>
      </w:pPr>
      <w:r w:rsidRPr="00BC7082">
        <w:rPr>
          <w:rFonts w:eastAsiaTheme="minorHAnsi"/>
          <w:b/>
          <w:bCs/>
          <w:sz w:val="24"/>
          <w:szCs w:val="24"/>
          <w:u w:val="single"/>
        </w:rPr>
        <w:t>Art.39</w:t>
      </w:r>
      <w:r>
        <w:rPr>
          <w:rFonts w:eastAsiaTheme="minorHAnsi"/>
          <w:b/>
          <w:bCs/>
          <w:sz w:val="24"/>
          <w:szCs w:val="24"/>
          <w:u w:val="single"/>
        </w:rPr>
        <w:t xml:space="preserve">. </w:t>
      </w:r>
      <w:r w:rsidR="00724D26" w:rsidRPr="00BD0903">
        <w:rPr>
          <w:rFonts w:ascii="TimesNewRomanPSMT" w:eastAsiaTheme="minorHAnsi" w:hAnsi="TimesNewRomanPSMT" w:cs="TimesNewRomanPSMT"/>
          <w:sz w:val="24"/>
          <w:szCs w:val="24"/>
        </w:rPr>
        <w:t xml:space="preserve">Atribuţiile principale ale </w:t>
      </w:r>
      <w:r w:rsidR="001D413D" w:rsidRPr="001D413D">
        <w:rPr>
          <w:rFonts w:eastAsiaTheme="minorHAnsi"/>
          <w:sz w:val="24"/>
          <w:szCs w:val="24"/>
        </w:rPr>
        <w:t>Directorul / Seful de Ocol  al</w:t>
      </w:r>
      <w:r w:rsidRPr="00BC7082">
        <w:rPr>
          <w:sz w:val="24"/>
          <w:szCs w:val="24"/>
        </w:rPr>
        <w:t>Regiei Publice Locale Ocolul Silvic</w:t>
      </w:r>
      <w:r w:rsidR="000D7344" w:rsidRPr="000D7344">
        <w:rPr>
          <w:sz w:val="24"/>
          <w:szCs w:val="24"/>
        </w:rPr>
        <w:t>”PIATRA CERBULUI”</w:t>
      </w:r>
      <w:r w:rsidR="005D6974">
        <w:rPr>
          <w:sz w:val="24"/>
          <w:szCs w:val="24"/>
        </w:rPr>
        <w:t xml:space="preserve"> R.A</w:t>
      </w:r>
      <w:r w:rsidR="000D7344" w:rsidRPr="000D7344">
        <w:rPr>
          <w:sz w:val="24"/>
          <w:szCs w:val="24"/>
        </w:rPr>
        <w:t>,</w:t>
      </w:r>
      <w:r w:rsidR="00724D26" w:rsidRPr="00BD0903">
        <w:rPr>
          <w:rFonts w:ascii="TimesNewRomanPSMT" w:eastAsiaTheme="minorHAnsi" w:hAnsi="TimesNewRomanPSMT" w:cs="TimesNewRomanPSMT"/>
          <w:sz w:val="24"/>
          <w:szCs w:val="24"/>
        </w:rPr>
        <w:t>sunt:</w:t>
      </w:r>
    </w:p>
    <w:p w14:paraId="786690AD" w14:textId="77777777" w:rsidR="00AB5920" w:rsidRPr="00BC7082" w:rsidRDefault="00AB5920" w:rsidP="000163FA">
      <w:pPr>
        <w:pStyle w:val="BodyText"/>
        <w:numPr>
          <w:ilvl w:val="0"/>
          <w:numId w:val="12"/>
        </w:numPr>
        <w:spacing w:line="276" w:lineRule="auto"/>
        <w:jc w:val="both"/>
        <w:rPr>
          <w:rFonts w:eastAsiaTheme="minorHAnsi"/>
          <w:sz w:val="24"/>
          <w:szCs w:val="24"/>
        </w:rPr>
      </w:pPr>
      <w:r w:rsidRPr="00BC7082">
        <w:rPr>
          <w:rFonts w:eastAsiaTheme="minorHAnsi"/>
          <w:sz w:val="24"/>
          <w:szCs w:val="24"/>
        </w:rPr>
        <w:lastRenderedPageBreak/>
        <w:t>Asigură organizarea, conducerea şi gestionarea activităţii curente urmărind respectarea prevederilor legale;</w:t>
      </w:r>
    </w:p>
    <w:p w14:paraId="11C9297F" w14:textId="77777777" w:rsidR="00AB5920" w:rsidRPr="00BC7082" w:rsidRDefault="00AB5920" w:rsidP="000163FA">
      <w:pPr>
        <w:pStyle w:val="BodyText"/>
        <w:numPr>
          <w:ilvl w:val="0"/>
          <w:numId w:val="12"/>
        </w:numPr>
        <w:spacing w:line="276" w:lineRule="auto"/>
        <w:jc w:val="both"/>
        <w:rPr>
          <w:rFonts w:eastAsiaTheme="minorHAnsi"/>
          <w:sz w:val="24"/>
          <w:szCs w:val="24"/>
        </w:rPr>
      </w:pPr>
      <w:r w:rsidRPr="00BC7082">
        <w:rPr>
          <w:rFonts w:eastAsiaTheme="minorHAnsi"/>
          <w:sz w:val="24"/>
          <w:szCs w:val="24"/>
        </w:rPr>
        <w:t>Răspunde în condiţiile legii de aducerea la îndeplinire a obiectivelor şi criteriilor de performanţă managerială, stabilite de către Consiliile locale asociate;</w:t>
      </w:r>
    </w:p>
    <w:p w14:paraId="6D49AF4C" w14:textId="77777777" w:rsidR="00AB5920" w:rsidRDefault="00AB5920" w:rsidP="000163FA">
      <w:pPr>
        <w:pStyle w:val="BodyText"/>
        <w:numPr>
          <w:ilvl w:val="0"/>
          <w:numId w:val="12"/>
        </w:numPr>
        <w:spacing w:line="276" w:lineRule="auto"/>
        <w:jc w:val="both"/>
        <w:rPr>
          <w:rFonts w:eastAsiaTheme="minorHAnsi"/>
          <w:sz w:val="24"/>
          <w:szCs w:val="24"/>
        </w:rPr>
      </w:pPr>
      <w:r w:rsidRPr="00BC7082">
        <w:rPr>
          <w:rFonts w:eastAsiaTheme="minorHAnsi"/>
          <w:sz w:val="24"/>
          <w:szCs w:val="24"/>
        </w:rPr>
        <w:t xml:space="preserve">Selectează, angajează şi după caz desface contractul de muncă al personalului salariat al </w:t>
      </w:r>
      <w:r w:rsidRPr="00BC7082">
        <w:rPr>
          <w:sz w:val="24"/>
          <w:szCs w:val="24"/>
        </w:rPr>
        <w:t xml:space="preserve">Regiei Publice Locale Ocolul Silvic </w:t>
      </w:r>
      <w:r w:rsidRPr="000D7344">
        <w:rPr>
          <w:sz w:val="24"/>
          <w:szCs w:val="24"/>
        </w:rPr>
        <w:t>”PIATRA CERBULUI”</w:t>
      </w:r>
      <w:r>
        <w:rPr>
          <w:sz w:val="24"/>
          <w:szCs w:val="24"/>
        </w:rPr>
        <w:t xml:space="preserve"> R.A.</w:t>
      </w:r>
      <w:r w:rsidRPr="000D7344">
        <w:rPr>
          <w:sz w:val="24"/>
          <w:szCs w:val="24"/>
        </w:rPr>
        <w:t>,</w:t>
      </w:r>
      <w:r w:rsidRPr="00BC7082">
        <w:rPr>
          <w:rFonts w:eastAsiaTheme="minorHAnsi"/>
          <w:sz w:val="24"/>
          <w:szCs w:val="24"/>
        </w:rPr>
        <w:t xml:space="preserve">  conform prevederilor legale;</w:t>
      </w:r>
    </w:p>
    <w:p w14:paraId="3ED6DF5C" w14:textId="77777777" w:rsidR="00AB5920" w:rsidRPr="000D7344"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Î</w:t>
      </w:r>
      <w:r w:rsidRPr="000D7344">
        <w:rPr>
          <w:w w:val="105"/>
          <w:position w:val="2"/>
          <w:sz w:val="24"/>
          <w:szCs w:val="24"/>
        </w:rPr>
        <w:t>ncheie</w:t>
      </w:r>
      <w:r w:rsidRPr="000D7344">
        <w:rPr>
          <w:w w:val="105"/>
          <w:position w:val="3"/>
          <w:sz w:val="24"/>
          <w:szCs w:val="24"/>
        </w:rPr>
        <w:t>,</w:t>
      </w:r>
      <w:r w:rsidRPr="000D7344">
        <w:rPr>
          <w:w w:val="105"/>
          <w:position w:val="2"/>
          <w:sz w:val="23"/>
          <w:szCs w:val="23"/>
        </w:rPr>
        <w:t>modifică</w:t>
      </w:r>
      <w:r w:rsidRPr="000D7344">
        <w:rPr>
          <w:w w:val="105"/>
          <w:position w:val="3"/>
          <w:sz w:val="23"/>
          <w:szCs w:val="23"/>
        </w:rPr>
        <w:t xml:space="preserve">, </w:t>
      </w:r>
      <w:r w:rsidRPr="000D7344">
        <w:rPr>
          <w:w w:val="105"/>
          <w:position w:val="2"/>
          <w:sz w:val="25"/>
          <w:szCs w:val="25"/>
        </w:rPr>
        <w:t>suspend</w:t>
      </w:r>
      <w:r w:rsidRPr="000D7344">
        <w:rPr>
          <w:w w:val="105"/>
          <w:position w:val="2"/>
          <w:sz w:val="23"/>
          <w:szCs w:val="23"/>
        </w:rPr>
        <w:t xml:space="preserve">ă </w:t>
      </w:r>
      <w:r w:rsidRPr="000D7344">
        <w:rPr>
          <w:w w:val="105"/>
          <w:position w:val="1"/>
        </w:rPr>
        <w:t>ş</w:t>
      </w:r>
      <w:r w:rsidRPr="000D7344">
        <w:rPr>
          <w:w w:val="105"/>
          <w:position w:val="2"/>
        </w:rPr>
        <w:t>i</w:t>
      </w:r>
      <w:r w:rsidRPr="000D7344">
        <w:rPr>
          <w:w w:val="105"/>
          <w:position w:val="2"/>
          <w:sz w:val="22"/>
          <w:szCs w:val="22"/>
        </w:rPr>
        <w:t xml:space="preserve">, </w:t>
      </w:r>
      <w:r w:rsidRPr="000D7344">
        <w:rPr>
          <w:w w:val="105"/>
          <w:position w:val="2"/>
        </w:rPr>
        <w:t>dup</w:t>
      </w:r>
      <w:r w:rsidRPr="000D7344">
        <w:rPr>
          <w:w w:val="105"/>
          <w:position w:val="1"/>
          <w:sz w:val="23"/>
          <w:szCs w:val="23"/>
        </w:rPr>
        <w:t>ă caz</w:t>
      </w:r>
      <w:r w:rsidRPr="000D7344">
        <w:rPr>
          <w:w w:val="105"/>
          <w:position w:val="2"/>
          <w:sz w:val="23"/>
          <w:szCs w:val="23"/>
        </w:rPr>
        <w:t xml:space="preserve">, </w:t>
      </w:r>
      <w:r>
        <w:rPr>
          <w:w w:val="105"/>
          <w:position w:val="1"/>
          <w:sz w:val="23"/>
          <w:szCs w:val="23"/>
        </w:rPr>
        <w:t>desface</w:t>
      </w:r>
      <w:r>
        <w:rPr>
          <w:w w:val="105"/>
          <w:position w:val="2"/>
          <w:sz w:val="23"/>
          <w:szCs w:val="23"/>
        </w:rPr>
        <w:t xml:space="preserve">contractul </w:t>
      </w:r>
      <w:r w:rsidRPr="00B777CB">
        <w:rPr>
          <w:w w:val="105"/>
          <w:position w:val="2"/>
          <w:sz w:val="24"/>
          <w:szCs w:val="24"/>
        </w:rPr>
        <w:t>de muncă, aplică</w:t>
      </w:r>
      <w:r w:rsidRPr="000D7344">
        <w:rPr>
          <w:w w:val="105"/>
          <w:position w:val="2"/>
          <w:sz w:val="23"/>
          <w:szCs w:val="23"/>
        </w:rPr>
        <w:t>sanc</w:t>
      </w:r>
      <w:r w:rsidRPr="000D7344">
        <w:rPr>
          <w:w w:val="105"/>
          <w:position w:val="1"/>
          <w:sz w:val="23"/>
          <w:szCs w:val="23"/>
        </w:rPr>
        <w:t>ţ</w:t>
      </w:r>
      <w:r w:rsidRPr="000D7344">
        <w:rPr>
          <w:w w:val="105"/>
          <w:position w:val="2"/>
          <w:sz w:val="23"/>
          <w:szCs w:val="23"/>
        </w:rPr>
        <w:t xml:space="preserve">iuni disciplinare </w:t>
      </w:r>
      <w:r w:rsidRPr="000D7344">
        <w:rPr>
          <w:w w:val="105"/>
          <w:position w:val="1"/>
          <w:sz w:val="23"/>
          <w:szCs w:val="23"/>
        </w:rPr>
        <w:t>ş</w:t>
      </w:r>
      <w:r w:rsidRPr="000D7344">
        <w:rPr>
          <w:w w:val="105"/>
          <w:position w:val="2"/>
          <w:sz w:val="23"/>
          <w:szCs w:val="23"/>
        </w:rPr>
        <w:t xml:space="preserve">i </w:t>
      </w:r>
      <w:r w:rsidRPr="000D7344">
        <w:rPr>
          <w:w w:val="105"/>
          <w:position w:val="1"/>
          <w:sz w:val="23"/>
          <w:szCs w:val="23"/>
        </w:rPr>
        <w:t xml:space="preserve">materiale </w:t>
      </w:r>
      <w:r w:rsidRPr="000D7344">
        <w:rPr>
          <w:w w:val="105"/>
          <w:sz w:val="23"/>
          <w:szCs w:val="23"/>
        </w:rPr>
        <w:t xml:space="preserve">personalului din </w:t>
      </w:r>
      <w:r w:rsidRPr="000D7344">
        <w:rPr>
          <w:w w:val="105"/>
          <w:sz w:val="25"/>
          <w:szCs w:val="25"/>
        </w:rPr>
        <w:t xml:space="preserve">cadrul </w:t>
      </w:r>
      <w:r w:rsidRPr="00BC7082">
        <w:rPr>
          <w:sz w:val="24"/>
          <w:szCs w:val="24"/>
        </w:rPr>
        <w:t xml:space="preserve">Regiei Publice Locale Ocolul Silvic </w:t>
      </w:r>
      <w:r w:rsidRPr="000D7344">
        <w:rPr>
          <w:sz w:val="24"/>
          <w:szCs w:val="24"/>
        </w:rPr>
        <w:t>”PIATRA CERBULUI”</w:t>
      </w:r>
      <w:r>
        <w:rPr>
          <w:sz w:val="24"/>
          <w:szCs w:val="24"/>
        </w:rPr>
        <w:t xml:space="preserve"> R.A.</w:t>
      </w:r>
      <w:r w:rsidRPr="000D7344">
        <w:rPr>
          <w:w w:val="105"/>
          <w:position w:val="1"/>
          <w:sz w:val="23"/>
          <w:szCs w:val="23"/>
        </w:rPr>
        <w:t>;</w:t>
      </w:r>
    </w:p>
    <w:p w14:paraId="5443A3DD" w14:textId="77777777" w:rsidR="00AB5920" w:rsidRDefault="00AB5920" w:rsidP="000163FA">
      <w:pPr>
        <w:pStyle w:val="BodyText"/>
        <w:numPr>
          <w:ilvl w:val="0"/>
          <w:numId w:val="12"/>
        </w:numPr>
        <w:spacing w:line="276" w:lineRule="auto"/>
        <w:jc w:val="both"/>
        <w:rPr>
          <w:rFonts w:eastAsiaTheme="minorHAnsi"/>
          <w:sz w:val="24"/>
          <w:szCs w:val="24"/>
        </w:rPr>
      </w:pPr>
      <w:r w:rsidRPr="00BC7082">
        <w:rPr>
          <w:rFonts w:eastAsiaTheme="minorHAnsi"/>
          <w:sz w:val="24"/>
          <w:szCs w:val="24"/>
        </w:rPr>
        <w:t>Stabileşte măsuri potrivit legii pentru angajarea răspunderii disciplinare, materiale</w:t>
      </w:r>
      <w:r>
        <w:rPr>
          <w:rFonts w:eastAsiaTheme="minorHAnsi"/>
          <w:sz w:val="24"/>
          <w:szCs w:val="24"/>
        </w:rPr>
        <w:t>,</w:t>
      </w:r>
      <w:r w:rsidRPr="00BC7082">
        <w:rPr>
          <w:rFonts w:eastAsiaTheme="minorHAnsi"/>
          <w:sz w:val="24"/>
          <w:szCs w:val="24"/>
        </w:rPr>
        <w:t xml:space="preserve"> civile, penale sau contravenţionale a angajaţilor în cazul neîndeplinirii de către aceştia a obligaţiilor de serviciu ce le revin;</w:t>
      </w:r>
    </w:p>
    <w:p w14:paraId="41F22E26" w14:textId="77777777" w:rsidR="00AB5920" w:rsidRDefault="00AB5920" w:rsidP="000163FA">
      <w:pPr>
        <w:pStyle w:val="BodyText"/>
        <w:numPr>
          <w:ilvl w:val="0"/>
          <w:numId w:val="12"/>
        </w:numPr>
        <w:spacing w:line="276" w:lineRule="auto"/>
        <w:jc w:val="both"/>
        <w:rPr>
          <w:rFonts w:eastAsiaTheme="minorHAnsi"/>
          <w:sz w:val="24"/>
          <w:szCs w:val="24"/>
        </w:rPr>
      </w:pPr>
      <w:r w:rsidRPr="000D7344">
        <w:rPr>
          <w:sz w:val="24"/>
          <w:szCs w:val="24"/>
        </w:rPr>
        <w:t>Particip</w:t>
      </w:r>
      <w:r w:rsidRPr="000D7344">
        <w:rPr>
          <w:position w:val="1"/>
          <w:sz w:val="24"/>
          <w:szCs w:val="24"/>
        </w:rPr>
        <w:t>ă</w:t>
      </w:r>
      <w:r w:rsidRPr="000D7344">
        <w:rPr>
          <w:position w:val="2"/>
          <w:sz w:val="24"/>
          <w:szCs w:val="24"/>
        </w:rPr>
        <w:t xml:space="preserve">, </w:t>
      </w:r>
      <w:r w:rsidRPr="000D7344">
        <w:rPr>
          <w:position w:val="1"/>
          <w:sz w:val="24"/>
          <w:szCs w:val="24"/>
        </w:rPr>
        <w:t xml:space="preserve">din partea </w:t>
      </w:r>
      <w:r w:rsidRPr="000D7344">
        <w:rPr>
          <w:sz w:val="24"/>
          <w:szCs w:val="24"/>
        </w:rPr>
        <w:t>ocolului</w:t>
      </w:r>
      <w:r w:rsidRPr="000D7344">
        <w:rPr>
          <w:position w:val="1"/>
          <w:sz w:val="24"/>
          <w:szCs w:val="24"/>
        </w:rPr>
        <w:t xml:space="preserve">, </w:t>
      </w:r>
      <w:r w:rsidRPr="000D7344">
        <w:rPr>
          <w:sz w:val="24"/>
          <w:szCs w:val="24"/>
        </w:rPr>
        <w:t>la negocierea  cu  reprezentan</w:t>
      </w:r>
      <w:r w:rsidRPr="000D7344">
        <w:rPr>
          <w:position w:val="-1"/>
          <w:sz w:val="24"/>
          <w:szCs w:val="24"/>
        </w:rPr>
        <w:t>ţii  salaria</w:t>
      </w:r>
      <w:r w:rsidRPr="000D7344">
        <w:rPr>
          <w:position w:val="-2"/>
          <w:sz w:val="24"/>
          <w:szCs w:val="24"/>
        </w:rPr>
        <w:t>ţ</w:t>
      </w:r>
      <w:r w:rsidRPr="000D7344">
        <w:rPr>
          <w:position w:val="-1"/>
          <w:sz w:val="24"/>
          <w:szCs w:val="24"/>
        </w:rPr>
        <w:t xml:space="preserve">ilor,  </w:t>
      </w:r>
      <w:r w:rsidRPr="000D7344">
        <w:rPr>
          <w:position w:val="-2"/>
          <w:sz w:val="24"/>
          <w:szCs w:val="24"/>
        </w:rPr>
        <w:t xml:space="preserve">a </w:t>
      </w:r>
      <w:r w:rsidRPr="000D7344">
        <w:rPr>
          <w:sz w:val="24"/>
          <w:szCs w:val="24"/>
        </w:rPr>
        <w:t>con</w:t>
      </w:r>
      <w:r w:rsidRPr="000D7344">
        <w:rPr>
          <w:position w:val="-1"/>
          <w:sz w:val="24"/>
          <w:szCs w:val="24"/>
        </w:rPr>
        <w:t>ţ</w:t>
      </w:r>
      <w:r w:rsidRPr="000D7344">
        <w:rPr>
          <w:sz w:val="24"/>
          <w:szCs w:val="24"/>
        </w:rPr>
        <w:t xml:space="preserve">inutului </w:t>
      </w:r>
      <w:r w:rsidRPr="000D7344">
        <w:rPr>
          <w:position w:val="1"/>
          <w:sz w:val="24"/>
          <w:szCs w:val="24"/>
        </w:rPr>
        <w:t>contractului colectiv de munc</w:t>
      </w:r>
      <w:r w:rsidRPr="000D7344">
        <w:rPr>
          <w:sz w:val="24"/>
          <w:szCs w:val="24"/>
        </w:rPr>
        <w:t xml:space="preserve">ă </w:t>
      </w:r>
      <w:r w:rsidRPr="000D7344">
        <w:rPr>
          <w:position w:val="1"/>
          <w:sz w:val="24"/>
          <w:szCs w:val="24"/>
        </w:rPr>
        <w:t xml:space="preserve">ce se </w:t>
      </w:r>
      <w:r w:rsidRPr="000D7344">
        <w:rPr>
          <w:sz w:val="24"/>
          <w:szCs w:val="24"/>
        </w:rPr>
        <w:t>î</w:t>
      </w:r>
      <w:r w:rsidRPr="000D7344">
        <w:rPr>
          <w:position w:val="1"/>
          <w:sz w:val="24"/>
          <w:szCs w:val="24"/>
        </w:rPr>
        <w:t xml:space="preserve">ncheie </w:t>
      </w:r>
      <w:r w:rsidRPr="000D7344">
        <w:rPr>
          <w:sz w:val="24"/>
          <w:szCs w:val="24"/>
        </w:rPr>
        <w:t>la nivel de ocol</w:t>
      </w:r>
      <w:r w:rsidRPr="000D7344">
        <w:rPr>
          <w:position w:val="1"/>
          <w:sz w:val="24"/>
          <w:szCs w:val="24"/>
        </w:rPr>
        <w:t xml:space="preserve">, </w:t>
      </w:r>
      <w:r w:rsidRPr="000D7344">
        <w:rPr>
          <w:sz w:val="24"/>
          <w:szCs w:val="24"/>
        </w:rPr>
        <w:t xml:space="preserve">conform </w:t>
      </w:r>
      <w:r w:rsidRPr="000D7344">
        <w:rPr>
          <w:position w:val="-1"/>
          <w:sz w:val="24"/>
          <w:szCs w:val="24"/>
        </w:rPr>
        <w:t>dispozi</w:t>
      </w:r>
      <w:r w:rsidRPr="000D7344">
        <w:rPr>
          <w:position w:val="-2"/>
          <w:sz w:val="24"/>
          <w:szCs w:val="24"/>
        </w:rPr>
        <w:t>ţ</w:t>
      </w:r>
      <w:r w:rsidRPr="000D7344">
        <w:rPr>
          <w:position w:val="-1"/>
          <w:sz w:val="24"/>
          <w:szCs w:val="24"/>
        </w:rPr>
        <w:t xml:space="preserve">iilor </w:t>
      </w:r>
      <w:r w:rsidRPr="000D7344">
        <w:rPr>
          <w:sz w:val="24"/>
          <w:szCs w:val="24"/>
        </w:rPr>
        <w:t xml:space="preserve">legale </w:t>
      </w:r>
      <w:r w:rsidRPr="000D7344">
        <w:rPr>
          <w:spacing w:val="2"/>
          <w:sz w:val="24"/>
          <w:szCs w:val="24"/>
        </w:rPr>
        <w:t>în</w:t>
      </w:r>
      <w:r w:rsidRPr="000D7344">
        <w:rPr>
          <w:position w:val="1"/>
          <w:sz w:val="24"/>
          <w:szCs w:val="24"/>
        </w:rPr>
        <w:t>vigoare</w:t>
      </w:r>
      <w:r w:rsidRPr="000D7344">
        <w:rPr>
          <w:position w:val="2"/>
          <w:sz w:val="24"/>
          <w:szCs w:val="24"/>
        </w:rPr>
        <w:t>;</w:t>
      </w:r>
    </w:p>
    <w:p w14:paraId="02E151FB" w14:textId="77777777" w:rsidR="00AB5920" w:rsidRPr="00A232C6" w:rsidRDefault="00AB5920" w:rsidP="000163FA">
      <w:pPr>
        <w:pStyle w:val="BodyText"/>
        <w:numPr>
          <w:ilvl w:val="0"/>
          <w:numId w:val="12"/>
        </w:numPr>
        <w:spacing w:line="276" w:lineRule="auto"/>
        <w:jc w:val="both"/>
        <w:rPr>
          <w:rFonts w:eastAsiaTheme="minorHAnsi"/>
          <w:sz w:val="24"/>
          <w:szCs w:val="24"/>
        </w:rPr>
      </w:pPr>
      <w:r w:rsidRPr="00A232C6">
        <w:rPr>
          <w:position w:val="2"/>
          <w:sz w:val="24"/>
          <w:szCs w:val="24"/>
        </w:rPr>
        <w:t xml:space="preserve">Negociază </w:t>
      </w:r>
      <w:r w:rsidRPr="00A232C6">
        <w:rPr>
          <w:position w:val="3"/>
          <w:sz w:val="24"/>
          <w:szCs w:val="24"/>
        </w:rPr>
        <w:t xml:space="preserve">contractele </w:t>
      </w:r>
      <w:r w:rsidRPr="00A232C6">
        <w:rPr>
          <w:position w:val="2"/>
          <w:sz w:val="24"/>
          <w:szCs w:val="24"/>
        </w:rPr>
        <w:t>individuale de muncă/contractul colectiv cu salaria</w:t>
      </w:r>
      <w:r w:rsidRPr="00A232C6">
        <w:rPr>
          <w:position w:val="1"/>
          <w:sz w:val="24"/>
          <w:szCs w:val="24"/>
        </w:rPr>
        <w:t>ţ</w:t>
      </w:r>
      <w:r w:rsidRPr="00A232C6">
        <w:rPr>
          <w:position w:val="2"/>
          <w:sz w:val="24"/>
          <w:szCs w:val="24"/>
        </w:rPr>
        <w:t xml:space="preserve">ii din </w:t>
      </w:r>
      <w:r w:rsidRPr="00A232C6">
        <w:rPr>
          <w:position w:val="1"/>
          <w:sz w:val="24"/>
          <w:szCs w:val="24"/>
        </w:rPr>
        <w:t xml:space="preserve">cadrul </w:t>
      </w:r>
      <w:r w:rsidRPr="00A232C6">
        <w:rPr>
          <w:sz w:val="24"/>
          <w:szCs w:val="24"/>
        </w:rPr>
        <w:t>Regiei Publice Locale Ocolul Silvic ”PIATRA CERBULUI” R.A.</w:t>
      </w:r>
      <w:r w:rsidRPr="00A232C6">
        <w:rPr>
          <w:position w:val="1"/>
          <w:sz w:val="24"/>
          <w:szCs w:val="24"/>
        </w:rPr>
        <w:t xml:space="preserve">, </w:t>
      </w:r>
      <w:r w:rsidRPr="00A232C6">
        <w:rPr>
          <w:sz w:val="24"/>
          <w:szCs w:val="24"/>
        </w:rPr>
        <w:t>ţ</w:t>
      </w:r>
      <w:r w:rsidRPr="00A232C6">
        <w:rPr>
          <w:position w:val="1"/>
          <w:sz w:val="24"/>
          <w:szCs w:val="24"/>
        </w:rPr>
        <w:t xml:space="preserve">inând </w:t>
      </w:r>
      <w:r w:rsidRPr="00A232C6">
        <w:rPr>
          <w:sz w:val="24"/>
          <w:szCs w:val="24"/>
        </w:rPr>
        <w:t xml:space="preserve">seama de </w:t>
      </w:r>
      <w:r w:rsidRPr="00A232C6">
        <w:rPr>
          <w:position w:val="1"/>
          <w:sz w:val="24"/>
          <w:szCs w:val="24"/>
        </w:rPr>
        <w:t>posibilităţ</w:t>
      </w:r>
      <w:r w:rsidRPr="00A232C6">
        <w:rPr>
          <w:position w:val="2"/>
          <w:sz w:val="24"/>
          <w:szCs w:val="24"/>
        </w:rPr>
        <w:t xml:space="preserve">ile economico-financiare ale ocolului, fondul </w:t>
      </w:r>
      <w:r w:rsidRPr="00A232C6">
        <w:rPr>
          <w:position w:val="1"/>
          <w:sz w:val="24"/>
          <w:szCs w:val="24"/>
        </w:rPr>
        <w:t xml:space="preserve">de </w:t>
      </w:r>
      <w:r w:rsidRPr="00A232C6">
        <w:rPr>
          <w:position w:val="2"/>
          <w:sz w:val="24"/>
          <w:szCs w:val="24"/>
        </w:rPr>
        <w:t xml:space="preserve">salarii </w:t>
      </w:r>
      <w:r w:rsidRPr="00A232C6">
        <w:rPr>
          <w:position w:val="1"/>
          <w:sz w:val="24"/>
          <w:szCs w:val="24"/>
        </w:rPr>
        <w:t xml:space="preserve">prognozat pe </w:t>
      </w:r>
      <w:r w:rsidRPr="00A232C6">
        <w:rPr>
          <w:sz w:val="24"/>
          <w:szCs w:val="24"/>
        </w:rPr>
        <w:t xml:space="preserve">structura de personal, de </w:t>
      </w:r>
      <w:r w:rsidRPr="00A232C6">
        <w:rPr>
          <w:position w:val="1"/>
          <w:sz w:val="24"/>
          <w:szCs w:val="24"/>
        </w:rPr>
        <w:t>calit</w:t>
      </w:r>
      <w:r w:rsidRPr="00A232C6">
        <w:rPr>
          <w:sz w:val="24"/>
          <w:szCs w:val="24"/>
        </w:rPr>
        <w:t>ăţ</w:t>
      </w:r>
      <w:r w:rsidRPr="00A232C6">
        <w:rPr>
          <w:position w:val="1"/>
          <w:sz w:val="24"/>
          <w:szCs w:val="24"/>
        </w:rPr>
        <w:t xml:space="preserve">ile profesionale </w:t>
      </w:r>
      <w:r w:rsidRPr="00A232C6">
        <w:rPr>
          <w:sz w:val="24"/>
          <w:szCs w:val="24"/>
        </w:rPr>
        <w:t>şi de aportul acestora la realizările ob</w:t>
      </w:r>
      <w:r w:rsidRPr="00A232C6">
        <w:rPr>
          <w:position w:val="-1"/>
          <w:sz w:val="24"/>
          <w:szCs w:val="24"/>
        </w:rPr>
        <w:t xml:space="preserve">ţinute de </w:t>
      </w:r>
      <w:r w:rsidRPr="00A232C6">
        <w:rPr>
          <w:position w:val="-2"/>
          <w:sz w:val="24"/>
          <w:szCs w:val="24"/>
        </w:rPr>
        <w:t xml:space="preserve">ocol şi le </w:t>
      </w:r>
      <w:r w:rsidRPr="00A232C6">
        <w:rPr>
          <w:sz w:val="24"/>
          <w:szCs w:val="24"/>
        </w:rPr>
        <w:t xml:space="preserve">supune spre </w:t>
      </w:r>
      <w:r w:rsidRPr="00A232C6">
        <w:rPr>
          <w:position w:val="1"/>
          <w:sz w:val="24"/>
          <w:szCs w:val="24"/>
        </w:rPr>
        <w:t>aprobare consiliului de administrație;</w:t>
      </w:r>
    </w:p>
    <w:p w14:paraId="1912CC6C" w14:textId="77777777" w:rsidR="00AB5920" w:rsidRPr="001D413D" w:rsidRDefault="00AB5920" w:rsidP="000163FA">
      <w:pPr>
        <w:pStyle w:val="BodyText"/>
        <w:numPr>
          <w:ilvl w:val="0"/>
          <w:numId w:val="12"/>
        </w:numPr>
        <w:spacing w:line="276" w:lineRule="auto"/>
        <w:jc w:val="both"/>
        <w:rPr>
          <w:rFonts w:eastAsiaTheme="minorHAnsi"/>
          <w:sz w:val="24"/>
          <w:szCs w:val="24"/>
        </w:rPr>
      </w:pPr>
      <w:r w:rsidRPr="001D413D">
        <w:rPr>
          <w:position w:val="1"/>
          <w:sz w:val="24"/>
          <w:szCs w:val="24"/>
        </w:rPr>
        <w:t>Urm</w:t>
      </w:r>
      <w:r w:rsidRPr="001D413D">
        <w:rPr>
          <w:position w:val="2"/>
          <w:sz w:val="24"/>
          <w:szCs w:val="24"/>
        </w:rPr>
        <w:t xml:space="preserve">ăreşte şi </w:t>
      </w:r>
      <w:r w:rsidRPr="001D413D">
        <w:rPr>
          <w:position w:val="3"/>
          <w:sz w:val="24"/>
          <w:szCs w:val="24"/>
        </w:rPr>
        <w:t>r</w:t>
      </w:r>
      <w:r w:rsidRPr="001D413D">
        <w:rPr>
          <w:position w:val="2"/>
          <w:sz w:val="24"/>
          <w:szCs w:val="24"/>
        </w:rPr>
        <w:t>ăspunde de aplicarea corespunză</w:t>
      </w:r>
      <w:r w:rsidRPr="001D413D">
        <w:rPr>
          <w:position w:val="1"/>
          <w:sz w:val="24"/>
          <w:szCs w:val="24"/>
        </w:rPr>
        <w:t xml:space="preserve">toare a organigramei şi a </w:t>
      </w:r>
      <w:r w:rsidRPr="001D413D">
        <w:rPr>
          <w:sz w:val="24"/>
          <w:szCs w:val="24"/>
        </w:rPr>
        <w:t xml:space="preserve">statului de </w:t>
      </w:r>
      <w:r w:rsidRPr="001D413D">
        <w:rPr>
          <w:position w:val="1"/>
          <w:sz w:val="24"/>
          <w:szCs w:val="24"/>
        </w:rPr>
        <w:t>func</w:t>
      </w:r>
      <w:r w:rsidRPr="001D413D">
        <w:rPr>
          <w:sz w:val="24"/>
          <w:szCs w:val="24"/>
        </w:rPr>
        <w:t>ţ</w:t>
      </w:r>
      <w:r w:rsidRPr="001D413D">
        <w:rPr>
          <w:position w:val="1"/>
          <w:sz w:val="24"/>
          <w:szCs w:val="24"/>
        </w:rPr>
        <w:t xml:space="preserve">ii aprobate </w:t>
      </w:r>
      <w:r w:rsidRPr="001D413D">
        <w:rPr>
          <w:position w:val="2"/>
          <w:sz w:val="24"/>
          <w:szCs w:val="24"/>
        </w:rPr>
        <w:t xml:space="preserve">de </w:t>
      </w:r>
      <w:r>
        <w:rPr>
          <w:position w:val="2"/>
          <w:sz w:val="24"/>
          <w:szCs w:val="24"/>
        </w:rPr>
        <w:t>consiliile locale asociate/consiliul de administrație</w:t>
      </w:r>
      <w:r w:rsidRPr="001D413D">
        <w:rPr>
          <w:position w:val="2"/>
          <w:sz w:val="24"/>
          <w:szCs w:val="24"/>
        </w:rPr>
        <w:t xml:space="preserve">, </w:t>
      </w:r>
      <w:r w:rsidRPr="001D413D">
        <w:rPr>
          <w:position w:val="1"/>
          <w:sz w:val="24"/>
          <w:szCs w:val="24"/>
        </w:rPr>
        <w:t>suportâ</w:t>
      </w:r>
      <w:r w:rsidRPr="001D413D">
        <w:rPr>
          <w:position w:val="2"/>
          <w:sz w:val="24"/>
          <w:szCs w:val="24"/>
        </w:rPr>
        <w:t xml:space="preserve">nd daunele </w:t>
      </w:r>
      <w:r w:rsidRPr="001D413D">
        <w:rPr>
          <w:position w:val="1"/>
          <w:sz w:val="24"/>
          <w:szCs w:val="24"/>
        </w:rPr>
        <w:t xml:space="preserve">materiale </w:t>
      </w:r>
      <w:r w:rsidRPr="001D413D">
        <w:rPr>
          <w:sz w:val="24"/>
          <w:szCs w:val="24"/>
        </w:rPr>
        <w:t xml:space="preserve">provocate ocolului prin </w:t>
      </w:r>
      <w:r w:rsidRPr="001D413D">
        <w:rPr>
          <w:position w:val="1"/>
          <w:sz w:val="24"/>
          <w:szCs w:val="24"/>
        </w:rPr>
        <w:t>nerespectarea acestora</w:t>
      </w:r>
      <w:r w:rsidRPr="001D413D">
        <w:rPr>
          <w:position w:val="1"/>
          <w:sz w:val="23"/>
          <w:szCs w:val="23"/>
        </w:rPr>
        <w:t xml:space="preserve"> ;</w:t>
      </w:r>
    </w:p>
    <w:p w14:paraId="01391498" w14:textId="77777777" w:rsidR="00AB5920" w:rsidRDefault="00AB5920" w:rsidP="000163FA">
      <w:pPr>
        <w:pStyle w:val="BodyText"/>
        <w:numPr>
          <w:ilvl w:val="0"/>
          <w:numId w:val="12"/>
        </w:numPr>
        <w:spacing w:line="276" w:lineRule="auto"/>
        <w:jc w:val="both"/>
        <w:rPr>
          <w:rFonts w:eastAsiaTheme="minorHAnsi"/>
          <w:sz w:val="24"/>
          <w:szCs w:val="24"/>
        </w:rPr>
      </w:pPr>
      <w:r w:rsidRPr="00BC7082">
        <w:rPr>
          <w:rFonts w:eastAsiaTheme="minorHAnsi"/>
          <w:sz w:val="24"/>
          <w:szCs w:val="24"/>
        </w:rPr>
        <w:t>Reprezintă şi angajează Regia în relaţiile cu terţii, în limitele competenţelor aprobate de consiliul de administaţie şi în condiţiile legii;</w:t>
      </w:r>
    </w:p>
    <w:p w14:paraId="05D7CF08" w14:textId="77777777" w:rsidR="00AB5920" w:rsidRDefault="00AB5920" w:rsidP="000163FA">
      <w:pPr>
        <w:pStyle w:val="BodyText"/>
        <w:numPr>
          <w:ilvl w:val="0"/>
          <w:numId w:val="12"/>
        </w:numPr>
        <w:spacing w:line="276" w:lineRule="auto"/>
        <w:jc w:val="both"/>
        <w:rPr>
          <w:rFonts w:eastAsiaTheme="minorHAnsi"/>
          <w:sz w:val="24"/>
          <w:szCs w:val="24"/>
        </w:rPr>
      </w:pPr>
      <w:r w:rsidRPr="001D413D">
        <w:rPr>
          <w:position w:val="1"/>
          <w:sz w:val="24"/>
          <w:szCs w:val="24"/>
        </w:rPr>
        <w:t>Reprezint</w:t>
      </w:r>
      <w:r w:rsidRPr="001D413D">
        <w:rPr>
          <w:position w:val="2"/>
          <w:sz w:val="24"/>
          <w:szCs w:val="24"/>
        </w:rPr>
        <w:t xml:space="preserve">ă </w:t>
      </w:r>
      <w:r w:rsidRPr="001D413D">
        <w:rPr>
          <w:spacing w:val="2"/>
          <w:position w:val="2"/>
          <w:sz w:val="24"/>
          <w:szCs w:val="24"/>
        </w:rPr>
        <w:t xml:space="preserve">şi </w:t>
      </w:r>
      <w:r w:rsidRPr="001D413D">
        <w:rPr>
          <w:position w:val="2"/>
          <w:sz w:val="24"/>
          <w:szCs w:val="24"/>
        </w:rPr>
        <w:t xml:space="preserve">susţine interesele </w:t>
      </w:r>
      <w:r w:rsidRPr="001D413D">
        <w:rPr>
          <w:sz w:val="24"/>
          <w:szCs w:val="24"/>
        </w:rPr>
        <w:t>Regiei Publice Locale Ocolul Silvic ”PIATRA CERBULUI”</w:t>
      </w:r>
      <w:r>
        <w:rPr>
          <w:sz w:val="24"/>
          <w:szCs w:val="24"/>
        </w:rPr>
        <w:t xml:space="preserve"> R.A.</w:t>
      </w:r>
      <w:r w:rsidRPr="001D413D">
        <w:rPr>
          <w:spacing w:val="2"/>
          <w:sz w:val="24"/>
          <w:szCs w:val="24"/>
        </w:rPr>
        <w:t xml:space="preserve">în </w:t>
      </w:r>
      <w:r w:rsidRPr="001D413D">
        <w:rPr>
          <w:position w:val="1"/>
          <w:sz w:val="24"/>
          <w:szCs w:val="24"/>
        </w:rPr>
        <w:t>fa</w:t>
      </w:r>
      <w:r w:rsidRPr="001D413D">
        <w:rPr>
          <w:sz w:val="24"/>
          <w:szCs w:val="24"/>
        </w:rPr>
        <w:t>ţa organelor jurisdic</w:t>
      </w:r>
      <w:r w:rsidRPr="001D413D">
        <w:rPr>
          <w:position w:val="-1"/>
          <w:sz w:val="24"/>
          <w:szCs w:val="24"/>
        </w:rPr>
        <w:t>ţ</w:t>
      </w:r>
      <w:r w:rsidRPr="001D413D">
        <w:rPr>
          <w:sz w:val="24"/>
          <w:szCs w:val="24"/>
        </w:rPr>
        <w:t>ionale</w:t>
      </w:r>
      <w:r w:rsidRPr="001D413D">
        <w:rPr>
          <w:position w:val="1"/>
          <w:sz w:val="24"/>
          <w:szCs w:val="24"/>
        </w:rPr>
        <w:t xml:space="preserve">, a organelor </w:t>
      </w:r>
      <w:r w:rsidRPr="001D413D">
        <w:rPr>
          <w:sz w:val="24"/>
          <w:szCs w:val="24"/>
        </w:rPr>
        <w:t xml:space="preserve">de </w:t>
      </w:r>
      <w:r w:rsidRPr="001D413D">
        <w:rPr>
          <w:spacing w:val="2"/>
          <w:position w:val="1"/>
          <w:sz w:val="24"/>
          <w:szCs w:val="24"/>
        </w:rPr>
        <w:t>urm</w:t>
      </w:r>
      <w:r w:rsidRPr="001D413D">
        <w:rPr>
          <w:spacing w:val="2"/>
          <w:sz w:val="24"/>
          <w:szCs w:val="24"/>
        </w:rPr>
        <w:t xml:space="preserve">ărire </w:t>
      </w:r>
      <w:r w:rsidRPr="001D413D">
        <w:rPr>
          <w:position w:val="1"/>
          <w:sz w:val="24"/>
          <w:szCs w:val="24"/>
        </w:rPr>
        <w:t>penal</w:t>
      </w:r>
      <w:r w:rsidRPr="001D413D">
        <w:rPr>
          <w:sz w:val="24"/>
          <w:szCs w:val="24"/>
        </w:rPr>
        <w:t>ă</w:t>
      </w:r>
      <w:r w:rsidRPr="001D413D">
        <w:rPr>
          <w:position w:val="1"/>
          <w:sz w:val="24"/>
          <w:szCs w:val="24"/>
        </w:rPr>
        <w:t xml:space="preserve">, </w:t>
      </w:r>
      <w:r w:rsidRPr="001D413D">
        <w:rPr>
          <w:sz w:val="24"/>
          <w:szCs w:val="24"/>
        </w:rPr>
        <w:t xml:space="preserve">administraţiei locale, </w:t>
      </w:r>
      <w:r w:rsidRPr="001D413D">
        <w:rPr>
          <w:position w:val="-1"/>
          <w:sz w:val="24"/>
          <w:szCs w:val="24"/>
        </w:rPr>
        <w:t>a poli</w:t>
      </w:r>
      <w:r w:rsidRPr="001D413D">
        <w:rPr>
          <w:position w:val="-2"/>
          <w:sz w:val="24"/>
          <w:szCs w:val="24"/>
        </w:rPr>
        <w:t>ţ</w:t>
      </w:r>
      <w:r w:rsidRPr="001D413D">
        <w:rPr>
          <w:position w:val="-1"/>
          <w:sz w:val="24"/>
          <w:szCs w:val="24"/>
        </w:rPr>
        <w:t xml:space="preserve">iei  </w:t>
      </w:r>
      <w:r w:rsidRPr="001D413D">
        <w:rPr>
          <w:position w:val="-2"/>
          <w:sz w:val="24"/>
          <w:szCs w:val="24"/>
        </w:rPr>
        <w:t xml:space="preserve">şi  a  </w:t>
      </w:r>
      <w:r w:rsidRPr="001D413D">
        <w:rPr>
          <w:sz w:val="24"/>
          <w:szCs w:val="24"/>
        </w:rPr>
        <w:t>notariatelor</w:t>
      </w:r>
      <w:r w:rsidRPr="001D413D">
        <w:rPr>
          <w:position w:val="1"/>
          <w:sz w:val="24"/>
          <w:szCs w:val="24"/>
        </w:rPr>
        <w:t xml:space="preserve">, </w:t>
      </w:r>
      <w:r w:rsidRPr="001D413D">
        <w:rPr>
          <w:spacing w:val="3"/>
          <w:position w:val="1"/>
          <w:sz w:val="24"/>
          <w:szCs w:val="24"/>
        </w:rPr>
        <w:t xml:space="preserve">având </w:t>
      </w:r>
      <w:r w:rsidRPr="001D413D">
        <w:rPr>
          <w:position w:val="1"/>
          <w:sz w:val="24"/>
          <w:szCs w:val="24"/>
        </w:rPr>
        <w:t>toate competen</w:t>
      </w:r>
      <w:r w:rsidRPr="001D413D">
        <w:rPr>
          <w:sz w:val="24"/>
          <w:szCs w:val="24"/>
        </w:rPr>
        <w:t xml:space="preserve">ţele </w:t>
      </w:r>
      <w:r w:rsidRPr="001D413D">
        <w:rPr>
          <w:position w:val="1"/>
          <w:sz w:val="24"/>
          <w:szCs w:val="24"/>
        </w:rPr>
        <w:t xml:space="preserve">juridice prevăzute </w:t>
      </w:r>
      <w:r w:rsidRPr="001D413D">
        <w:rPr>
          <w:sz w:val="24"/>
          <w:szCs w:val="24"/>
        </w:rPr>
        <w:t xml:space="preserve">de legislaţia </w:t>
      </w:r>
      <w:r w:rsidRPr="001D413D">
        <w:rPr>
          <w:spacing w:val="5"/>
          <w:sz w:val="24"/>
          <w:szCs w:val="24"/>
        </w:rPr>
        <w:t>în</w:t>
      </w:r>
      <w:r w:rsidRPr="001D413D">
        <w:rPr>
          <w:sz w:val="24"/>
          <w:szCs w:val="24"/>
        </w:rPr>
        <w:t>vigoare;</w:t>
      </w:r>
    </w:p>
    <w:p w14:paraId="432E2825" w14:textId="77777777" w:rsidR="00AB5920" w:rsidRDefault="00AB5920" w:rsidP="000163FA">
      <w:pPr>
        <w:pStyle w:val="BodyText"/>
        <w:numPr>
          <w:ilvl w:val="0"/>
          <w:numId w:val="12"/>
        </w:numPr>
        <w:spacing w:line="276" w:lineRule="auto"/>
        <w:jc w:val="both"/>
        <w:rPr>
          <w:rFonts w:eastAsiaTheme="minorHAnsi"/>
          <w:sz w:val="24"/>
          <w:szCs w:val="24"/>
        </w:rPr>
      </w:pPr>
      <w:r w:rsidRPr="001D413D">
        <w:rPr>
          <w:position w:val="2"/>
          <w:sz w:val="24"/>
          <w:szCs w:val="24"/>
        </w:rPr>
        <w:t>Stabileş</w:t>
      </w:r>
      <w:r w:rsidRPr="001D413D">
        <w:rPr>
          <w:position w:val="3"/>
          <w:sz w:val="24"/>
          <w:szCs w:val="24"/>
        </w:rPr>
        <w:t xml:space="preserve">te  </w:t>
      </w:r>
      <w:r w:rsidRPr="001D413D">
        <w:rPr>
          <w:spacing w:val="2"/>
          <w:position w:val="2"/>
          <w:sz w:val="24"/>
          <w:szCs w:val="24"/>
        </w:rPr>
        <w:t>ş</w:t>
      </w:r>
      <w:r w:rsidRPr="001D413D">
        <w:rPr>
          <w:spacing w:val="2"/>
          <w:position w:val="3"/>
          <w:sz w:val="24"/>
          <w:szCs w:val="24"/>
        </w:rPr>
        <w:t xml:space="preserve">i  </w:t>
      </w:r>
      <w:r w:rsidRPr="001D413D">
        <w:rPr>
          <w:position w:val="3"/>
          <w:sz w:val="24"/>
          <w:szCs w:val="24"/>
        </w:rPr>
        <w:t xml:space="preserve">aprobă  </w:t>
      </w:r>
      <w:r w:rsidRPr="001D413D">
        <w:rPr>
          <w:position w:val="2"/>
          <w:sz w:val="24"/>
          <w:szCs w:val="24"/>
        </w:rPr>
        <w:t xml:space="preserve">prin  fişa  postului,  sarcinile  </w:t>
      </w:r>
      <w:r w:rsidRPr="001D413D">
        <w:rPr>
          <w:position w:val="1"/>
          <w:sz w:val="24"/>
          <w:szCs w:val="24"/>
        </w:rPr>
        <w:t>ş</w:t>
      </w:r>
      <w:r w:rsidRPr="001D413D">
        <w:rPr>
          <w:position w:val="2"/>
          <w:sz w:val="24"/>
          <w:szCs w:val="24"/>
        </w:rPr>
        <w:t>i  atribu</w:t>
      </w:r>
      <w:r w:rsidRPr="001D413D">
        <w:rPr>
          <w:position w:val="1"/>
          <w:sz w:val="24"/>
          <w:szCs w:val="24"/>
        </w:rPr>
        <w:t>ţiiledeserviciu</w:t>
      </w:r>
      <w:r w:rsidRPr="001D413D">
        <w:rPr>
          <w:sz w:val="24"/>
          <w:szCs w:val="24"/>
        </w:rPr>
        <w:t xml:space="preserve">ce </w:t>
      </w:r>
      <w:r w:rsidRPr="001D413D">
        <w:rPr>
          <w:spacing w:val="-4"/>
          <w:sz w:val="24"/>
          <w:szCs w:val="24"/>
        </w:rPr>
        <w:t xml:space="preserve">revin </w:t>
      </w:r>
      <w:r w:rsidRPr="001D413D">
        <w:rPr>
          <w:sz w:val="24"/>
          <w:szCs w:val="24"/>
        </w:rPr>
        <w:t xml:space="preserve">salariaţilor din </w:t>
      </w:r>
      <w:r w:rsidRPr="001D413D">
        <w:rPr>
          <w:position w:val="1"/>
          <w:sz w:val="24"/>
          <w:szCs w:val="24"/>
        </w:rPr>
        <w:t xml:space="preserve">cadrul ocolului şi </w:t>
      </w:r>
      <w:r w:rsidRPr="001D413D">
        <w:rPr>
          <w:spacing w:val="2"/>
          <w:position w:val="1"/>
          <w:sz w:val="24"/>
          <w:szCs w:val="24"/>
        </w:rPr>
        <w:t>urm</w:t>
      </w:r>
      <w:r w:rsidRPr="001D413D">
        <w:rPr>
          <w:spacing w:val="2"/>
          <w:sz w:val="24"/>
          <w:szCs w:val="24"/>
        </w:rPr>
        <w:t xml:space="preserve">ăreşte </w:t>
      </w:r>
      <w:r w:rsidRPr="001D413D">
        <w:rPr>
          <w:sz w:val="24"/>
          <w:szCs w:val="24"/>
        </w:rPr>
        <w:t xml:space="preserve">modul de desfăşurare a acestei </w:t>
      </w:r>
      <w:r w:rsidRPr="001D413D">
        <w:rPr>
          <w:position w:val="-1"/>
          <w:sz w:val="24"/>
          <w:szCs w:val="24"/>
        </w:rPr>
        <w:t>activit</w:t>
      </w:r>
      <w:r w:rsidRPr="001D413D">
        <w:rPr>
          <w:position w:val="-2"/>
          <w:sz w:val="24"/>
          <w:szCs w:val="24"/>
        </w:rPr>
        <w:t xml:space="preserve">ăţi pentru </w:t>
      </w:r>
      <w:r w:rsidRPr="001D413D">
        <w:rPr>
          <w:sz w:val="24"/>
          <w:szCs w:val="24"/>
        </w:rPr>
        <w:t>fiecare</w:t>
      </w:r>
      <w:r w:rsidRPr="001D413D">
        <w:rPr>
          <w:position w:val="1"/>
          <w:sz w:val="24"/>
          <w:szCs w:val="24"/>
        </w:rPr>
        <w:t>angajat;</w:t>
      </w:r>
    </w:p>
    <w:p w14:paraId="5CC6E84B" w14:textId="77777777" w:rsidR="00AB5920" w:rsidRPr="001D413D"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S</w:t>
      </w:r>
      <w:r w:rsidRPr="001D413D">
        <w:rPr>
          <w:position w:val="-2"/>
          <w:sz w:val="24"/>
          <w:szCs w:val="24"/>
        </w:rPr>
        <w:t xml:space="preserve">upune </w:t>
      </w:r>
      <w:r w:rsidRPr="001D413D">
        <w:rPr>
          <w:position w:val="-1"/>
          <w:sz w:val="24"/>
          <w:szCs w:val="24"/>
        </w:rPr>
        <w:t>apro</w:t>
      </w:r>
      <w:r>
        <w:rPr>
          <w:position w:val="-1"/>
          <w:sz w:val="24"/>
          <w:szCs w:val="24"/>
        </w:rPr>
        <w:t>băriiconsiliului local</w:t>
      </w:r>
      <w:r w:rsidRPr="001D413D">
        <w:rPr>
          <w:position w:val="1"/>
          <w:sz w:val="24"/>
          <w:szCs w:val="24"/>
        </w:rPr>
        <w:t xml:space="preserve"> eşalonarea masei </w:t>
      </w:r>
      <w:r w:rsidRPr="001D413D">
        <w:rPr>
          <w:position w:val="2"/>
          <w:sz w:val="24"/>
          <w:szCs w:val="24"/>
        </w:rPr>
        <w:t xml:space="preserve">lemnoase ce </w:t>
      </w:r>
      <w:r w:rsidRPr="001D413D">
        <w:rPr>
          <w:position w:val="-2"/>
          <w:sz w:val="24"/>
          <w:szCs w:val="24"/>
        </w:rPr>
        <w:t xml:space="preserve">urmează a </w:t>
      </w:r>
      <w:r w:rsidRPr="001D413D">
        <w:rPr>
          <w:position w:val="-1"/>
          <w:sz w:val="24"/>
          <w:szCs w:val="24"/>
        </w:rPr>
        <w:t xml:space="preserve">se exploata </w:t>
      </w:r>
      <w:r w:rsidRPr="001D413D">
        <w:rPr>
          <w:sz w:val="24"/>
          <w:szCs w:val="24"/>
        </w:rPr>
        <w:t xml:space="preserve">anual, pentru agenţii </w:t>
      </w:r>
      <w:r w:rsidRPr="001D413D">
        <w:rPr>
          <w:position w:val="1"/>
          <w:sz w:val="24"/>
          <w:szCs w:val="24"/>
        </w:rPr>
        <w:t>economici şi populaţ</w:t>
      </w:r>
      <w:r w:rsidRPr="001D413D">
        <w:rPr>
          <w:position w:val="2"/>
          <w:sz w:val="24"/>
          <w:szCs w:val="24"/>
        </w:rPr>
        <w:t>ie,</w:t>
      </w:r>
      <w:r>
        <w:rPr>
          <w:position w:val="2"/>
          <w:sz w:val="24"/>
          <w:szCs w:val="24"/>
        </w:rPr>
        <w:t>nevoi locale</w:t>
      </w:r>
      <w:r w:rsidRPr="001D413D">
        <w:rPr>
          <w:position w:val="1"/>
          <w:sz w:val="24"/>
          <w:szCs w:val="24"/>
        </w:rPr>
        <w:t xml:space="preserve">în </w:t>
      </w:r>
      <w:r w:rsidRPr="001D413D">
        <w:rPr>
          <w:position w:val="2"/>
          <w:sz w:val="24"/>
          <w:szCs w:val="24"/>
        </w:rPr>
        <w:t xml:space="preserve">limitele prevăzute de </w:t>
      </w:r>
      <w:r w:rsidRPr="001D413D">
        <w:rPr>
          <w:sz w:val="24"/>
          <w:szCs w:val="24"/>
        </w:rPr>
        <w:t>amenajamente</w:t>
      </w:r>
      <w:r w:rsidRPr="001D413D">
        <w:rPr>
          <w:position w:val="1"/>
          <w:sz w:val="24"/>
          <w:szCs w:val="24"/>
        </w:rPr>
        <w:t>;</w:t>
      </w:r>
    </w:p>
    <w:p w14:paraId="55CA5F75" w14:textId="77777777" w:rsidR="00AB5920" w:rsidRPr="00753591"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U</w:t>
      </w:r>
      <w:r w:rsidRPr="001D413D">
        <w:rPr>
          <w:position w:val="-1"/>
          <w:sz w:val="24"/>
          <w:szCs w:val="24"/>
        </w:rPr>
        <w:t>rmăre</w:t>
      </w:r>
      <w:r w:rsidRPr="001D413D">
        <w:rPr>
          <w:sz w:val="24"/>
          <w:szCs w:val="24"/>
        </w:rPr>
        <w:t xml:space="preserve">şte </w:t>
      </w:r>
      <w:r w:rsidRPr="001D413D">
        <w:rPr>
          <w:spacing w:val="3"/>
          <w:sz w:val="24"/>
          <w:szCs w:val="24"/>
        </w:rPr>
        <w:t xml:space="preserve">şi </w:t>
      </w:r>
      <w:r w:rsidRPr="001D413D">
        <w:rPr>
          <w:sz w:val="24"/>
          <w:szCs w:val="24"/>
        </w:rPr>
        <w:t>ră</w:t>
      </w:r>
      <w:r w:rsidRPr="001D413D">
        <w:rPr>
          <w:position w:val="1"/>
          <w:sz w:val="24"/>
          <w:szCs w:val="24"/>
        </w:rPr>
        <w:t>spunde de executarea</w:t>
      </w:r>
      <w:r w:rsidRPr="001D413D">
        <w:rPr>
          <w:position w:val="2"/>
          <w:sz w:val="24"/>
          <w:szCs w:val="24"/>
        </w:rPr>
        <w:t xml:space="preserve">, </w:t>
      </w:r>
      <w:r w:rsidRPr="001D413D">
        <w:rPr>
          <w:position w:val="1"/>
          <w:sz w:val="24"/>
          <w:szCs w:val="24"/>
        </w:rPr>
        <w:t xml:space="preserve">prin </w:t>
      </w:r>
      <w:r w:rsidRPr="001D413D">
        <w:rPr>
          <w:position w:val="2"/>
          <w:sz w:val="24"/>
          <w:szCs w:val="24"/>
        </w:rPr>
        <w:t>salaria</w:t>
      </w:r>
      <w:r w:rsidRPr="001D413D">
        <w:rPr>
          <w:position w:val="1"/>
          <w:sz w:val="24"/>
          <w:szCs w:val="24"/>
        </w:rPr>
        <w:t xml:space="preserve">ţii </w:t>
      </w:r>
      <w:r w:rsidRPr="001D413D">
        <w:rPr>
          <w:sz w:val="24"/>
          <w:szCs w:val="24"/>
        </w:rPr>
        <w:t>Regiei Publice Locale Ocolul Silvic ”PIATRA CERBULUI”</w:t>
      </w:r>
      <w:r>
        <w:rPr>
          <w:sz w:val="24"/>
          <w:szCs w:val="24"/>
        </w:rPr>
        <w:t>R.A.</w:t>
      </w:r>
      <w:r w:rsidRPr="001D413D">
        <w:rPr>
          <w:position w:val="3"/>
          <w:sz w:val="24"/>
          <w:szCs w:val="24"/>
        </w:rPr>
        <w:t>,</w:t>
      </w:r>
      <w:r w:rsidRPr="00753591">
        <w:rPr>
          <w:position w:val="-2"/>
          <w:sz w:val="24"/>
          <w:szCs w:val="24"/>
        </w:rPr>
        <w:t>alucr</w:t>
      </w:r>
      <w:r w:rsidRPr="00753591">
        <w:rPr>
          <w:position w:val="-1"/>
          <w:sz w:val="24"/>
          <w:szCs w:val="24"/>
        </w:rPr>
        <w:t>ărilorde</w:t>
      </w:r>
      <w:r w:rsidRPr="00753591">
        <w:rPr>
          <w:sz w:val="24"/>
          <w:szCs w:val="24"/>
        </w:rPr>
        <w:t>punere</w:t>
      </w:r>
      <w:r w:rsidRPr="00753591">
        <w:rPr>
          <w:spacing w:val="2"/>
          <w:sz w:val="24"/>
          <w:szCs w:val="24"/>
        </w:rPr>
        <w:t>în</w:t>
      </w:r>
      <w:r w:rsidRPr="00753591">
        <w:rPr>
          <w:position w:val="1"/>
          <w:sz w:val="24"/>
          <w:szCs w:val="24"/>
        </w:rPr>
        <w:t>valoareamaseilemnoase</w:t>
      </w:r>
      <w:r w:rsidRPr="00753591">
        <w:rPr>
          <w:position w:val="2"/>
          <w:sz w:val="24"/>
          <w:szCs w:val="24"/>
        </w:rPr>
        <w:t>,verificăevaluareamaseilemnoase</w:t>
      </w:r>
      <w:r w:rsidRPr="00753591">
        <w:rPr>
          <w:spacing w:val="5"/>
          <w:position w:val="2"/>
          <w:sz w:val="24"/>
          <w:szCs w:val="24"/>
        </w:rPr>
        <w:t>şi</w:t>
      </w:r>
      <w:r w:rsidRPr="00753591">
        <w:rPr>
          <w:position w:val="3"/>
          <w:sz w:val="24"/>
          <w:szCs w:val="24"/>
        </w:rPr>
        <w:t xml:space="preserve">modul </w:t>
      </w:r>
      <w:r w:rsidRPr="00753591">
        <w:rPr>
          <w:spacing w:val="2"/>
          <w:position w:val="-2"/>
          <w:sz w:val="24"/>
          <w:szCs w:val="24"/>
        </w:rPr>
        <w:t xml:space="preserve">în </w:t>
      </w:r>
      <w:r w:rsidRPr="00753591">
        <w:rPr>
          <w:position w:val="-2"/>
          <w:sz w:val="24"/>
          <w:szCs w:val="24"/>
        </w:rPr>
        <w:t xml:space="preserve">care </w:t>
      </w:r>
      <w:r w:rsidRPr="00753591">
        <w:rPr>
          <w:position w:val="-1"/>
          <w:sz w:val="24"/>
          <w:szCs w:val="24"/>
        </w:rPr>
        <w:t>s</w:t>
      </w:r>
      <w:r w:rsidRPr="00753591">
        <w:rPr>
          <w:sz w:val="24"/>
          <w:szCs w:val="24"/>
        </w:rPr>
        <w:t>-</w:t>
      </w:r>
      <w:r w:rsidRPr="00753591">
        <w:rPr>
          <w:position w:val="-1"/>
          <w:sz w:val="24"/>
          <w:szCs w:val="24"/>
        </w:rPr>
        <w:t xml:space="preserve">au </w:t>
      </w:r>
      <w:r w:rsidRPr="00753591">
        <w:rPr>
          <w:sz w:val="24"/>
          <w:szCs w:val="24"/>
        </w:rPr>
        <w:t xml:space="preserve">respectat prevederile </w:t>
      </w:r>
      <w:r w:rsidRPr="00753591">
        <w:rPr>
          <w:position w:val="1"/>
          <w:sz w:val="24"/>
          <w:szCs w:val="24"/>
        </w:rPr>
        <w:t xml:space="preserve">amenajamentelor </w:t>
      </w:r>
      <w:r w:rsidRPr="00753591">
        <w:rPr>
          <w:position w:val="2"/>
          <w:sz w:val="24"/>
          <w:szCs w:val="24"/>
        </w:rPr>
        <w:t xml:space="preserve">referitoare la aplicarea regimelor şi </w:t>
      </w:r>
      <w:r w:rsidRPr="00753591">
        <w:rPr>
          <w:position w:val="-2"/>
          <w:sz w:val="24"/>
          <w:szCs w:val="24"/>
        </w:rPr>
        <w:t>tratamentelor</w:t>
      </w:r>
      <w:r w:rsidRPr="00753591">
        <w:rPr>
          <w:position w:val="-1"/>
          <w:sz w:val="24"/>
          <w:szCs w:val="24"/>
        </w:rPr>
        <w:t xml:space="preserve">, </w:t>
      </w:r>
      <w:r w:rsidRPr="00753591">
        <w:rPr>
          <w:sz w:val="24"/>
          <w:szCs w:val="24"/>
        </w:rPr>
        <w:t xml:space="preserve">aprobă actele de punere </w:t>
      </w:r>
      <w:r w:rsidRPr="00753591">
        <w:rPr>
          <w:spacing w:val="2"/>
          <w:sz w:val="24"/>
          <w:szCs w:val="24"/>
        </w:rPr>
        <w:t xml:space="preserve">în </w:t>
      </w:r>
      <w:r w:rsidRPr="00753591">
        <w:rPr>
          <w:position w:val="1"/>
          <w:sz w:val="24"/>
          <w:szCs w:val="24"/>
        </w:rPr>
        <w:t>valoare potrivit competen</w:t>
      </w:r>
      <w:r w:rsidRPr="00753591">
        <w:rPr>
          <w:sz w:val="24"/>
          <w:szCs w:val="24"/>
        </w:rPr>
        <w:t>ţ</w:t>
      </w:r>
      <w:r w:rsidRPr="00753591">
        <w:rPr>
          <w:position w:val="2"/>
          <w:sz w:val="24"/>
          <w:szCs w:val="24"/>
        </w:rPr>
        <w:t xml:space="preserve">elor </w:t>
      </w:r>
      <w:r w:rsidRPr="00753591">
        <w:rPr>
          <w:position w:val="1"/>
          <w:sz w:val="24"/>
          <w:szCs w:val="24"/>
        </w:rPr>
        <w:t>legale</w:t>
      </w:r>
      <w:r w:rsidRPr="00753591">
        <w:rPr>
          <w:position w:val="2"/>
          <w:sz w:val="24"/>
          <w:szCs w:val="24"/>
        </w:rPr>
        <w:t>;</w:t>
      </w:r>
    </w:p>
    <w:p w14:paraId="4FBD0004"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U</w:t>
      </w:r>
      <w:r w:rsidRPr="00753591">
        <w:rPr>
          <w:position w:val="-2"/>
          <w:sz w:val="24"/>
          <w:szCs w:val="24"/>
        </w:rPr>
        <w:t>rm</w:t>
      </w:r>
      <w:r w:rsidRPr="00753591">
        <w:rPr>
          <w:position w:val="-1"/>
          <w:sz w:val="24"/>
          <w:szCs w:val="24"/>
        </w:rPr>
        <w:t>ăreş</w:t>
      </w:r>
      <w:r w:rsidRPr="00753591">
        <w:rPr>
          <w:sz w:val="24"/>
          <w:szCs w:val="24"/>
        </w:rPr>
        <w:t>te şi r</w:t>
      </w:r>
      <w:r w:rsidRPr="00753591">
        <w:rPr>
          <w:position w:val="-1"/>
          <w:sz w:val="24"/>
          <w:szCs w:val="24"/>
        </w:rPr>
        <w:t>ă</w:t>
      </w:r>
      <w:r w:rsidRPr="00753591">
        <w:rPr>
          <w:sz w:val="24"/>
          <w:szCs w:val="24"/>
        </w:rPr>
        <w:t xml:space="preserve">spunde de modul în </w:t>
      </w:r>
      <w:r w:rsidRPr="00753591">
        <w:rPr>
          <w:position w:val="1"/>
          <w:sz w:val="24"/>
          <w:szCs w:val="24"/>
        </w:rPr>
        <w:t xml:space="preserve">care se respectă regulamentul de </w:t>
      </w:r>
      <w:r w:rsidRPr="00753591">
        <w:rPr>
          <w:position w:val="2"/>
          <w:sz w:val="24"/>
          <w:szCs w:val="24"/>
        </w:rPr>
        <w:t>v</w:t>
      </w:r>
      <w:r w:rsidRPr="00753591">
        <w:rPr>
          <w:position w:val="1"/>
          <w:sz w:val="24"/>
          <w:szCs w:val="24"/>
        </w:rPr>
        <w:t xml:space="preserve">ânzare a masei </w:t>
      </w:r>
      <w:r w:rsidRPr="00753591">
        <w:rPr>
          <w:position w:val="-2"/>
          <w:sz w:val="24"/>
          <w:szCs w:val="24"/>
        </w:rPr>
        <w:t>lemnoase</w:t>
      </w:r>
      <w:r w:rsidRPr="00753591">
        <w:rPr>
          <w:position w:val="-1"/>
          <w:sz w:val="24"/>
          <w:szCs w:val="24"/>
        </w:rPr>
        <w:t xml:space="preserve">, normele </w:t>
      </w:r>
      <w:r w:rsidRPr="00753591">
        <w:rPr>
          <w:sz w:val="24"/>
          <w:szCs w:val="24"/>
        </w:rPr>
        <w:t xml:space="preserve">de exploatare </w:t>
      </w:r>
      <w:r w:rsidRPr="00753591">
        <w:rPr>
          <w:position w:val="-1"/>
          <w:sz w:val="24"/>
          <w:szCs w:val="24"/>
        </w:rPr>
        <w:t xml:space="preserve">a </w:t>
      </w:r>
      <w:r w:rsidRPr="00753591">
        <w:rPr>
          <w:sz w:val="24"/>
          <w:szCs w:val="24"/>
        </w:rPr>
        <w:t xml:space="preserve">masei </w:t>
      </w:r>
      <w:r w:rsidRPr="00753591">
        <w:rPr>
          <w:position w:val="1"/>
          <w:sz w:val="24"/>
          <w:szCs w:val="24"/>
        </w:rPr>
        <w:t>lemnoase de c</w:t>
      </w:r>
      <w:r w:rsidRPr="00753591">
        <w:rPr>
          <w:sz w:val="24"/>
          <w:szCs w:val="24"/>
        </w:rPr>
        <w:t>ă</w:t>
      </w:r>
      <w:r w:rsidRPr="00753591">
        <w:rPr>
          <w:position w:val="1"/>
          <w:sz w:val="24"/>
          <w:szCs w:val="24"/>
        </w:rPr>
        <w:t xml:space="preserve">tre </w:t>
      </w:r>
      <w:r w:rsidRPr="00753591">
        <w:rPr>
          <w:spacing w:val="2"/>
          <w:position w:val="1"/>
          <w:sz w:val="24"/>
          <w:szCs w:val="24"/>
        </w:rPr>
        <w:t>agen</w:t>
      </w:r>
      <w:r w:rsidRPr="00753591">
        <w:rPr>
          <w:spacing w:val="2"/>
          <w:sz w:val="24"/>
          <w:szCs w:val="24"/>
        </w:rPr>
        <w:t xml:space="preserve">ţii </w:t>
      </w:r>
      <w:r w:rsidRPr="00753591">
        <w:rPr>
          <w:position w:val="1"/>
          <w:sz w:val="24"/>
          <w:szCs w:val="24"/>
        </w:rPr>
        <w:t>economici</w:t>
      </w:r>
      <w:r w:rsidRPr="00753591">
        <w:rPr>
          <w:position w:val="2"/>
          <w:sz w:val="24"/>
          <w:szCs w:val="24"/>
        </w:rPr>
        <w:t xml:space="preserve">, </w:t>
      </w:r>
      <w:r w:rsidRPr="00753591">
        <w:rPr>
          <w:position w:val="1"/>
          <w:sz w:val="24"/>
          <w:szCs w:val="24"/>
        </w:rPr>
        <w:t>solu</w:t>
      </w:r>
      <w:r w:rsidRPr="00753591">
        <w:rPr>
          <w:sz w:val="24"/>
          <w:szCs w:val="24"/>
        </w:rPr>
        <w:t>ţ</w:t>
      </w:r>
      <w:r w:rsidRPr="00753591">
        <w:rPr>
          <w:position w:val="1"/>
          <w:sz w:val="24"/>
          <w:szCs w:val="24"/>
        </w:rPr>
        <w:t xml:space="preserve">ionarea </w:t>
      </w:r>
      <w:r w:rsidRPr="00753591">
        <w:rPr>
          <w:sz w:val="24"/>
          <w:szCs w:val="24"/>
        </w:rPr>
        <w:t xml:space="preserve">litigiilor intervenite </w:t>
      </w:r>
      <w:r w:rsidRPr="00753591">
        <w:rPr>
          <w:position w:val="1"/>
          <w:sz w:val="24"/>
          <w:szCs w:val="24"/>
        </w:rPr>
        <w:t>î</w:t>
      </w:r>
      <w:r w:rsidRPr="00753591">
        <w:rPr>
          <w:position w:val="2"/>
          <w:sz w:val="24"/>
          <w:szCs w:val="24"/>
        </w:rPr>
        <w:t xml:space="preserve">n </w:t>
      </w:r>
      <w:r w:rsidRPr="00753591">
        <w:rPr>
          <w:position w:val="1"/>
          <w:sz w:val="24"/>
          <w:szCs w:val="24"/>
        </w:rPr>
        <w:t>legă</w:t>
      </w:r>
      <w:r w:rsidRPr="00753591">
        <w:rPr>
          <w:position w:val="2"/>
          <w:sz w:val="24"/>
          <w:szCs w:val="24"/>
        </w:rPr>
        <w:t>tur</w:t>
      </w:r>
      <w:r w:rsidRPr="00753591">
        <w:rPr>
          <w:position w:val="1"/>
          <w:sz w:val="24"/>
          <w:szCs w:val="24"/>
        </w:rPr>
        <w:t xml:space="preserve">ă </w:t>
      </w:r>
      <w:r w:rsidRPr="00753591">
        <w:rPr>
          <w:position w:val="2"/>
          <w:sz w:val="24"/>
          <w:szCs w:val="24"/>
        </w:rPr>
        <w:t>cu  exploatarea lemnului</w:t>
      </w:r>
      <w:r w:rsidRPr="00753591">
        <w:rPr>
          <w:position w:val="3"/>
          <w:sz w:val="24"/>
          <w:szCs w:val="24"/>
        </w:rPr>
        <w:t xml:space="preserve">, </w:t>
      </w:r>
      <w:r w:rsidRPr="00753591">
        <w:rPr>
          <w:position w:val="2"/>
          <w:sz w:val="24"/>
          <w:szCs w:val="24"/>
        </w:rPr>
        <w:t>stabilirea corect</w:t>
      </w:r>
      <w:r w:rsidRPr="00753591">
        <w:rPr>
          <w:position w:val="3"/>
          <w:sz w:val="24"/>
          <w:szCs w:val="24"/>
        </w:rPr>
        <w:t xml:space="preserve">ă a cuantumului fizic </w:t>
      </w:r>
      <w:r w:rsidRPr="00753591">
        <w:rPr>
          <w:position w:val="-2"/>
          <w:sz w:val="24"/>
          <w:szCs w:val="24"/>
        </w:rPr>
        <w:t>şi valo</w:t>
      </w:r>
      <w:r>
        <w:rPr>
          <w:position w:val="-2"/>
          <w:sz w:val="24"/>
          <w:szCs w:val="24"/>
        </w:rPr>
        <w:t>r</w:t>
      </w:r>
      <w:r w:rsidRPr="00753591">
        <w:rPr>
          <w:position w:val="-2"/>
          <w:sz w:val="24"/>
          <w:szCs w:val="24"/>
        </w:rPr>
        <w:t xml:space="preserve">ic </w:t>
      </w:r>
      <w:r w:rsidRPr="00753591">
        <w:rPr>
          <w:position w:val="-1"/>
          <w:sz w:val="24"/>
          <w:szCs w:val="24"/>
        </w:rPr>
        <w:t xml:space="preserve">al </w:t>
      </w:r>
      <w:r w:rsidRPr="00753591">
        <w:rPr>
          <w:sz w:val="24"/>
          <w:szCs w:val="24"/>
        </w:rPr>
        <w:t xml:space="preserve">prejudiciilor produse </w:t>
      </w:r>
      <w:r w:rsidRPr="00753591">
        <w:rPr>
          <w:spacing w:val="3"/>
          <w:sz w:val="24"/>
          <w:szCs w:val="24"/>
        </w:rPr>
        <w:t xml:space="preserve">în </w:t>
      </w:r>
      <w:r w:rsidRPr="00753591">
        <w:rPr>
          <w:position w:val="1"/>
          <w:sz w:val="24"/>
          <w:szCs w:val="24"/>
        </w:rPr>
        <w:t xml:space="preserve">parchete </w:t>
      </w:r>
      <w:r w:rsidRPr="00753591">
        <w:rPr>
          <w:spacing w:val="-3"/>
          <w:position w:val="1"/>
          <w:sz w:val="24"/>
          <w:szCs w:val="24"/>
        </w:rPr>
        <w:t xml:space="preserve">şi </w:t>
      </w:r>
      <w:r w:rsidRPr="00753591">
        <w:rPr>
          <w:position w:val="1"/>
          <w:sz w:val="24"/>
          <w:szCs w:val="24"/>
        </w:rPr>
        <w:t xml:space="preserve">încasarea contravalorii acestora de la </w:t>
      </w:r>
      <w:r w:rsidRPr="00753591">
        <w:rPr>
          <w:sz w:val="24"/>
          <w:szCs w:val="24"/>
        </w:rPr>
        <w:t>persoanele</w:t>
      </w:r>
      <w:r w:rsidRPr="00753591">
        <w:rPr>
          <w:position w:val="1"/>
          <w:sz w:val="24"/>
          <w:szCs w:val="24"/>
        </w:rPr>
        <w:t>vinovate</w:t>
      </w:r>
      <w:r w:rsidRPr="00753591">
        <w:rPr>
          <w:position w:val="2"/>
          <w:sz w:val="24"/>
          <w:szCs w:val="24"/>
        </w:rPr>
        <w:t>;</w:t>
      </w:r>
    </w:p>
    <w:p w14:paraId="20B6849A"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A</w:t>
      </w:r>
      <w:r w:rsidRPr="00753591">
        <w:rPr>
          <w:sz w:val="24"/>
          <w:szCs w:val="24"/>
        </w:rPr>
        <w:t>probă</w:t>
      </w:r>
      <w:r w:rsidRPr="00753591">
        <w:rPr>
          <w:position w:val="1"/>
          <w:sz w:val="24"/>
          <w:szCs w:val="24"/>
        </w:rPr>
        <w:t>, cu respectarea reglement</w:t>
      </w:r>
      <w:r w:rsidRPr="00753591">
        <w:rPr>
          <w:position w:val="2"/>
          <w:sz w:val="24"/>
          <w:szCs w:val="24"/>
        </w:rPr>
        <w:t>ărilor legale, prelungirea termenelor de exploatare</w:t>
      </w:r>
      <w:r w:rsidRPr="00753591">
        <w:rPr>
          <w:sz w:val="24"/>
          <w:szCs w:val="24"/>
        </w:rPr>
        <w:t xml:space="preserve">pentru </w:t>
      </w:r>
      <w:r w:rsidRPr="00753591">
        <w:rPr>
          <w:position w:val="1"/>
          <w:sz w:val="24"/>
          <w:szCs w:val="24"/>
        </w:rPr>
        <w:t xml:space="preserve">parchetele afectate </w:t>
      </w:r>
      <w:r w:rsidRPr="00753591">
        <w:rPr>
          <w:position w:val="2"/>
          <w:sz w:val="24"/>
          <w:szCs w:val="24"/>
        </w:rPr>
        <w:t>de calamităţi;</w:t>
      </w:r>
    </w:p>
    <w:p w14:paraId="1509D80C" w14:textId="77777777" w:rsidR="00AB5920" w:rsidRPr="00753591"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U</w:t>
      </w:r>
      <w:r w:rsidRPr="00753591">
        <w:rPr>
          <w:position w:val="-1"/>
          <w:sz w:val="24"/>
          <w:szCs w:val="24"/>
        </w:rPr>
        <w:t>rmăre</w:t>
      </w:r>
      <w:r w:rsidRPr="00753591">
        <w:rPr>
          <w:sz w:val="24"/>
          <w:szCs w:val="24"/>
        </w:rPr>
        <w:t xml:space="preserve">şte şi răspunde de executarea controlului </w:t>
      </w:r>
      <w:r w:rsidRPr="00753591">
        <w:rPr>
          <w:position w:val="1"/>
          <w:sz w:val="24"/>
          <w:szCs w:val="24"/>
        </w:rPr>
        <w:t>anual al regenerărilor, potrivit</w:t>
      </w:r>
      <w:r w:rsidRPr="00753591">
        <w:rPr>
          <w:sz w:val="24"/>
          <w:szCs w:val="24"/>
        </w:rPr>
        <w:t xml:space="preserve">reglementărilor </w:t>
      </w:r>
      <w:r w:rsidRPr="00753591">
        <w:rPr>
          <w:position w:val="1"/>
          <w:sz w:val="24"/>
          <w:szCs w:val="24"/>
        </w:rPr>
        <w:t xml:space="preserve">legale în vigoare în acest domeniu </w:t>
      </w:r>
      <w:r w:rsidRPr="00753591">
        <w:rPr>
          <w:position w:val="2"/>
          <w:sz w:val="24"/>
          <w:szCs w:val="24"/>
        </w:rPr>
        <w:t>;</w:t>
      </w:r>
    </w:p>
    <w:p w14:paraId="35B1FE81"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lastRenderedPageBreak/>
        <w:t>U</w:t>
      </w:r>
      <w:r w:rsidRPr="00753591">
        <w:rPr>
          <w:position w:val="-2"/>
          <w:sz w:val="24"/>
          <w:szCs w:val="24"/>
        </w:rPr>
        <w:t>rmă</w:t>
      </w:r>
      <w:r w:rsidRPr="00753591">
        <w:rPr>
          <w:position w:val="-1"/>
          <w:sz w:val="24"/>
          <w:szCs w:val="24"/>
        </w:rPr>
        <w:t xml:space="preserve">reşte </w:t>
      </w:r>
      <w:r w:rsidRPr="00753591">
        <w:rPr>
          <w:sz w:val="24"/>
          <w:szCs w:val="24"/>
        </w:rPr>
        <w:t>ş</w:t>
      </w:r>
      <w:r w:rsidRPr="00753591">
        <w:rPr>
          <w:position w:val="-1"/>
          <w:sz w:val="24"/>
          <w:szCs w:val="24"/>
        </w:rPr>
        <w:t xml:space="preserve">i răspunde de </w:t>
      </w:r>
      <w:r w:rsidRPr="00753591">
        <w:rPr>
          <w:sz w:val="24"/>
          <w:szCs w:val="24"/>
        </w:rPr>
        <w:t>executarea lucrărilor de întreţinere şi completări a regener</w:t>
      </w:r>
      <w:r w:rsidRPr="00753591">
        <w:rPr>
          <w:position w:val="1"/>
          <w:sz w:val="24"/>
          <w:szCs w:val="24"/>
        </w:rPr>
        <w:t xml:space="preserve">ărilor cu respectarea </w:t>
      </w:r>
      <w:r w:rsidRPr="00753591">
        <w:rPr>
          <w:position w:val="2"/>
          <w:sz w:val="24"/>
          <w:szCs w:val="24"/>
        </w:rPr>
        <w:t>normelor de calitate</w:t>
      </w:r>
      <w:r w:rsidRPr="00753591">
        <w:rPr>
          <w:position w:val="3"/>
          <w:sz w:val="24"/>
          <w:szCs w:val="24"/>
        </w:rPr>
        <w:t xml:space="preserve">, </w:t>
      </w:r>
      <w:r w:rsidRPr="00753591">
        <w:rPr>
          <w:position w:val="2"/>
          <w:sz w:val="24"/>
          <w:szCs w:val="24"/>
        </w:rPr>
        <w:t xml:space="preserve">precum şi de refacerea culturilor calamitate, </w:t>
      </w:r>
      <w:r w:rsidRPr="00753591">
        <w:rPr>
          <w:sz w:val="24"/>
          <w:szCs w:val="24"/>
        </w:rPr>
        <w:t xml:space="preserve">prevăzute în controlul </w:t>
      </w:r>
      <w:r w:rsidRPr="00753591">
        <w:rPr>
          <w:position w:val="1"/>
          <w:sz w:val="24"/>
          <w:szCs w:val="24"/>
        </w:rPr>
        <w:t>anual al regeneră</w:t>
      </w:r>
      <w:r w:rsidRPr="00753591">
        <w:rPr>
          <w:position w:val="2"/>
          <w:sz w:val="24"/>
          <w:szCs w:val="24"/>
        </w:rPr>
        <w:t>rilor;</w:t>
      </w:r>
    </w:p>
    <w:p w14:paraId="087D72E8"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U</w:t>
      </w:r>
      <w:r w:rsidRPr="00753591">
        <w:rPr>
          <w:position w:val="1"/>
          <w:sz w:val="24"/>
          <w:szCs w:val="24"/>
        </w:rPr>
        <w:t>rmăre</w:t>
      </w:r>
      <w:r w:rsidRPr="00753591">
        <w:rPr>
          <w:position w:val="2"/>
          <w:sz w:val="24"/>
          <w:szCs w:val="24"/>
        </w:rPr>
        <w:t>şte şi r</w:t>
      </w:r>
      <w:r w:rsidRPr="00753591">
        <w:rPr>
          <w:position w:val="1"/>
          <w:sz w:val="24"/>
          <w:szCs w:val="24"/>
        </w:rPr>
        <w:t>ă</w:t>
      </w:r>
      <w:r w:rsidRPr="00753591">
        <w:rPr>
          <w:position w:val="2"/>
          <w:sz w:val="24"/>
          <w:szCs w:val="24"/>
        </w:rPr>
        <w:t xml:space="preserve">spunde </w:t>
      </w:r>
      <w:r w:rsidRPr="00753591">
        <w:rPr>
          <w:position w:val="1"/>
          <w:sz w:val="24"/>
          <w:szCs w:val="24"/>
        </w:rPr>
        <w:t xml:space="preserve">de starea fitosanitară corespunzătoare </w:t>
      </w:r>
      <w:r w:rsidRPr="00753591">
        <w:rPr>
          <w:spacing w:val="2"/>
          <w:position w:val="1"/>
          <w:sz w:val="24"/>
          <w:szCs w:val="24"/>
        </w:rPr>
        <w:t xml:space="preserve">în  </w:t>
      </w:r>
      <w:r w:rsidRPr="00753591">
        <w:rPr>
          <w:position w:val="1"/>
          <w:sz w:val="24"/>
          <w:szCs w:val="24"/>
        </w:rPr>
        <w:t>pă</w:t>
      </w:r>
      <w:r w:rsidRPr="00753591">
        <w:rPr>
          <w:sz w:val="24"/>
          <w:szCs w:val="24"/>
        </w:rPr>
        <w:t xml:space="preserve">durile administrate </w:t>
      </w:r>
      <w:r w:rsidRPr="00753591">
        <w:rPr>
          <w:position w:val="1"/>
          <w:sz w:val="24"/>
          <w:szCs w:val="24"/>
        </w:rPr>
        <w:t xml:space="preserve">de </w:t>
      </w:r>
      <w:r>
        <w:rPr>
          <w:sz w:val="24"/>
          <w:szCs w:val="24"/>
        </w:rPr>
        <w:t>Regia Publică</w:t>
      </w:r>
      <w:r w:rsidRPr="001D413D">
        <w:rPr>
          <w:sz w:val="24"/>
          <w:szCs w:val="24"/>
        </w:rPr>
        <w:t xml:space="preserve"> Local</w:t>
      </w:r>
      <w:r>
        <w:rPr>
          <w:sz w:val="24"/>
          <w:szCs w:val="24"/>
        </w:rPr>
        <w:t>ă</w:t>
      </w:r>
      <w:r w:rsidRPr="001D413D">
        <w:rPr>
          <w:sz w:val="24"/>
          <w:szCs w:val="24"/>
        </w:rPr>
        <w:t xml:space="preserve"> Ocolul Silvic ”PIATRA CERBULUI”</w:t>
      </w:r>
      <w:r>
        <w:rPr>
          <w:sz w:val="24"/>
          <w:szCs w:val="24"/>
        </w:rPr>
        <w:t xml:space="preserve"> R.A.</w:t>
      </w:r>
      <w:r w:rsidRPr="00753591">
        <w:rPr>
          <w:position w:val="2"/>
          <w:sz w:val="24"/>
          <w:szCs w:val="24"/>
        </w:rPr>
        <w:t xml:space="preserve">, </w:t>
      </w:r>
      <w:r w:rsidRPr="00753591">
        <w:rPr>
          <w:position w:val="1"/>
          <w:sz w:val="24"/>
          <w:szCs w:val="24"/>
        </w:rPr>
        <w:t>organizând ac</w:t>
      </w:r>
      <w:r w:rsidRPr="00753591">
        <w:rPr>
          <w:sz w:val="24"/>
          <w:szCs w:val="24"/>
        </w:rPr>
        <w:t>ţ</w:t>
      </w:r>
      <w:r w:rsidRPr="00753591">
        <w:rPr>
          <w:position w:val="1"/>
          <w:sz w:val="24"/>
          <w:szCs w:val="24"/>
        </w:rPr>
        <w:t xml:space="preserve">iunile necesare </w:t>
      </w:r>
      <w:r w:rsidRPr="00753591">
        <w:rPr>
          <w:sz w:val="24"/>
          <w:szCs w:val="24"/>
        </w:rPr>
        <w:t>pentru depistarea</w:t>
      </w:r>
      <w:r w:rsidRPr="00753591">
        <w:rPr>
          <w:position w:val="1"/>
          <w:sz w:val="24"/>
          <w:szCs w:val="24"/>
        </w:rPr>
        <w:t xml:space="preserve">, </w:t>
      </w:r>
      <w:r w:rsidRPr="00753591">
        <w:rPr>
          <w:sz w:val="24"/>
          <w:szCs w:val="24"/>
        </w:rPr>
        <w:t xml:space="preserve">prevenirea </w:t>
      </w:r>
      <w:r w:rsidRPr="00753591">
        <w:rPr>
          <w:position w:val="1"/>
          <w:sz w:val="24"/>
          <w:szCs w:val="24"/>
        </w:rPr>
        <w:t xml:space="preserve">şi combaterea </w:t>
      </w:r>
      <w:r w:rsidRPr="00753591">
        <w:rPr>
          <w:position w:val="2"/>
          <w:sz w:val="24"/>
          <w:szCs w:val="24"/>
        </w:rPr>
        <w:t xml:space="preserve">bolilor </w:t>
      </w:r>
      <w:r w:rsidRPr="00753591">
        <w:rPr>
          <w:spacing w:val="5"/>
          <w:position w:val="1"/>
          <w:sz w:val="24"/>
          <w:szCs w:val="24"/>
        </w:rPr>
        <w:t>ş</w:t>
      </w:r>
      <w:r w:rsidRPr="00753591">
        <w:rPr>
          <w:spacing w:val="5"/>
          <w:position w:val="2"/>
          <w:sz w:val="24"/>
          <w:szCs w:val="24"/>
        </w:rPr>
        <w:t xml:space="preserve">i </w:t>
      </w:r>
      <w:r w:rsidRPr="00753591">
        <w:rPr>
          <w:spacing w:val="2"/>
          <w:position w:val="2"/>
          <w:sz w:val="24"/>
          <w:szCs w:val="24"/>
        </w:rPr>
        <w:t xml:space="preserve">dăunătorilor, </w:t>
      </w:r>
      <w:r w:rsidRPr="00753591">
        <w:rPr>
          <w:position w:val="2"/>
          <w:sz w:val="24"/>
          <w:szCs w:val="24"/>
        </w:rPr>
        <w:t xml:space="preserve">răspunzând de </w:t>
      </w:r>
      <w:r w:rsidRPr="00753591">
        <w:rPr>
          <w:position w:val="1"/>
          <w:sz w:val="24"/>
          <w:szCs w:val="24"/>
        </w:rPr>
        <w:t xml:space="preserve">pagubele materiale care se </w:t>
      </w:r>
      <w:r w:rsidRPr="00753591">
        <w:rPr>
          <w:sz w:val="24"/>
          <w:szCs w:val="24"/>
        </w:rPr>
        <w:t xml:space="preserve">produc  </w:t>
      </w:r>
      <w:r w:rsidRPr="00753591">
        <w:rPr>
          <w:spacing w:val="2"/>
          <w:sz w:val="24"/>
          <w:szCs w:val="24"/>
        </w:rPr>
        <w:t xml:space="preserve">în </w:t>
      </w:r>
      <w:r w:rsidRPr="00753591">
        <w:rPr>
          <w:sz w:val="24"/>
          <w:szCs w:val="24"/>
        </w:rPr>
        <w:t>fondul forestieradministrat</w:t>
      </w:r>
      <w:r w:rsidRPr="00753591">
        <w:rPr>
          <w:position w:val="1"/>
          <w:sz w:val="24"/>
          <w:szCs w:val="24"/>
        </w:rPr>
        <w:t>;</w:t>
      </w:r>
    </w:p>
    <w:p w14:paraId="4FADF22A"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I</w:t>
      </w:r>
      <w:r w:rsidRPr="00753591">
        <w:rPr>
          <w:w w:val="105"/>
          <w:position w:val="1"/>
          <w:sz w:val="24"/>
          <w:szCs w:val="24"/>
        </w:rPr>
        <w:t>a m</w:t>
      </w:r>
      <w:r w:rsidRPr="00753591">
        <w:rPr>
          <w:w w:val="105"/>
          <w:position w:val="2"/>
          <w:sz w:val="24"/>
          <w:szCs w:val="24"/>
        </w:rPr>
        <w:t>ăsuri tehnico</w:t>
      </w:r>
      <w:r w:rsidRPr="00753591">
        <w:rPr>
          <w:w w:val="105"/>
          <w:position w:val="1"/>
          <w:sz w:val="24"/>
          <w:szCs w:val="24"/>
        </w:rPr>
        <w:t>-</w:t>
      </w:r>
      <w:r w:rsidRPr="00753591">
        <w:rPr>
          <w:w w:val="105"/>
          <w:position w:val="2"/>
          <w:sz w:val="24"/>
          <w:szCs w:val="24"/>
        </w:rPr>
        <w:t xml:space="preserve">organizatorice </w:t>
      </w:r>
      <w:r w:rsidRPr="00753591">
        <w:rPr>
          <w:w w:val="105"/>
          <w:position w:val="1"/>
          <w:sz w:val="24"/>
          <w:szCs w:val="24"/>
        </w:rPr>
        <w:t xml:space="preserve">pentru </w:t>
      </w:r>
      <w:r w:rsidRPr="00753591">
        <w:rPr>
          <w:w w:val="105"/>
          <w:position w:val="2"/>
          <w:sz w:val="24"/>
          <w:szCs w:val="24"/>
        </w:rPr>
        <w:t xml:space="preserve">prevenirea </w:t>
      </w:r>
      <w:r w:rsidRPr="00753591">
        <w:rPr>
          <w:w w:val="105"/>
          <w:position w:val="1"/>
          <w:sz w:val="24"/>
          <w:szCs w:val="24"/>
        </w:rPr>
        <w:t>şi stingerea incendiilor î</w:t>
      </w:r>
      <w:r w:rsidRPr="00753591">
        <w:rPr>
          <w:w w:val="105"/>
          <w:sz w:val="24"/>
          <w:szCs w:val="24"/>
        </w:rPr>
        <w:t>n p</w:t>
      </w:r>
      <w:r w:rsidRPr="00753591">
        <w:rPr>
          <w:w w:val="105"/>
          <w:position w:val="1"/>
          <w:sz w:val="24"/>
          <w:szCs w:val="24"/>
        </w:rPr>
        <w:t xml:space="preserve">ăduri </w:t>
      </w:r>
      <w:r w:rsidRPr="00753591">
        <w:rPr>
          <w:w w:val="105"/>
          <w:sz w:val="24"/>
          <w:szCs w:val="24"/>
        </w:rPr>
        <w:t xml:space="preserve">şi </w:t>
      </w:r>
      <w:r w:rsidRPr="00753591">
        <w:rPr>
          <w:w w:val="105"/>
          <w:position w:val="1"/>
          <w:sz w:val="24"/>
          <w:szCs w:val="24"/>
        </w:rPr>
        <w:t xml:space="preserve">răspunde de </w:t>
      </w:r>
      <w:r w:rsidRPr="00753591">
        <w:rPr>
          <w:w w:val="105"/>
          <w:position w:val="2"/>
          <w:sz w:val="24"/>
          <w:szCs w:val="24"/>
        </w:rPr>
        <w:t xml:space="preserve">aplicarea </w:t>
      </w:r>
      <w:r w:rsidRPr="00753591">
        <w:rPr>
          <w:w w:val="105"/>
          <w:position w:val="1"/>
          <w:sz w:val="24"/>
          <w:szCs w:val="24"/>
        </w:rPr>
        <w:t>acestora</w:t>
      </w:r>
      <w:r w:rsidRPr="00753591">
        <w:rPr>
          <w:w w:val="105"/>
          <w:position w:val="2"/>
          <w:sz w:val="24"/>
          <w:szCs w:val="24"/>
        </w:rPr>
        <w:t xml:space="preserve">, </w:t>
      </w:r>
      <w:r w:rsidRPr="00753591">
        <w:rPr>
          <w:w w:val="105"/>
          <w:position w:val="1"/>
          <w:sz w:val="24"/>
          <w:szCs w:val="24"/>
        </w:rPr>
        <w:t>urm</w:t>
      </w:r>
      <w:r w:rsidRPr="00753591">
        <w:rPr>
          <w:w w:val="105"/>
          <w:position w:val="2"/>
          <w:sz w:val="24"/>
          <w:szCs w:val="24"/>
        </w:rPr>
        <w:t xml:space="preserve">ărind recuperarea pagubelor </w:t>
      </w:r>
      <w:r w:rsidRPr="00753591">
        <w:rPr>
          <w:w w:val="105"/>
          <w:position w:val="1"/>
          <w:sz w:val="24"/>
          <w:szCs w:val="24"/>
        </w:rPr>
        <w:t>de la cei vinova</w:t>
      </w:r>
      <w:r w:rsidRPr="00753591">
        <w:rPr>
          <w:w w:val="105"/>
          <w:sz w:val="24"/>
          <w:szCs w:val="24"/>
        </w:rPr>
        <w:t>ţi</w:t>
      </w:r>
      <w:r w:rsidRPr="00753591">
        <w:rPr>
          <w:w w:val="105"/>
          <w:position w:val="1"/>
          <w:sz w:val="24"/>
          <w:szCs w:val="24"/>
        </w:rPr>
        <w:t>;</w:t>
      </w:r>
    </w:p>
    <w:p w14:paraId="5F3024D3" w14:textId="77777777" w:rsidR="00AB5920" w:rsidRPr="001A35B4"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C</w:t>
      </w:r>
      <w:r w:rsidRPr="00753591">
        <w:rPr>
          <w:position w:val="1"/>
          <w:sz w:val="24"/>
          <w:szCs w:val="24"/>
        </w:rPr>
        <w:t xml:space="preserve">oordonează </w:t>
      </w:r>
      <w:r w:rsidRPr="00753591">
        <w:rPr>
          <w:position w:val="2"/>
          <w:sz w:val="24"/>
          <w:szCs w:val="24"/>
        </w:rPr>
        <w:t>ş</w:t>
      </w:r>
      <w:r w:rsidRPr="00753591">
        <w:rPr>
          <w:position w:val="1"/>
          <w:sz w:val="24"/>
          <w:szCs w:val="24"/>
        </w:rPr>
        <w:t xml:space="preserve">i </w:t>
      </w:r>
      <w:r w:rsidRPr="00753591">
        <w:rPr>
          <w:position w:val="2"/>
          <w:sz w:val="24"/>
          <w:szCs w:val="24"/>
        </w:rPr>
        <w:t>urm</w:t>
      </w:r>
      <w:r w:rsidRPr="00753591">
        <w:rPr>
          <w:position w:val="1"/>
          <w:sz w:val="24"/>
          <w:szCs w:val="24"/>
        </w:rPr>
        <w:t>ă</w:t>
      </w:r>
      <w:r w:rsidRPr="00753591">
        <w:rPr>
          <w:position w:val="2"/>
          <w:sz w:val="24"/>
          <w:szCs w:val="24"/>
        </w:rPr>
        <w:t>reşte ac</w:t>
      </w:r>
      <w:r w:rsidRPr="00753591">
        <w:rPr>
          <w:position w:val="1"/>
          <w:sz w:val="24"/>
          <w:szCs w:val="24"/>
        </w:rPr>
        <w:t>ţ</w:t>
      </w:r>
      <w:r w:rsidRPr="00753591">
        <w:rPr>
          <w:position w:val="2"/>
          <w:sz w:val="24"/>
          <w:szCs w:val="24"/>
        </w:rPr>
        <w:t xml:space="preserve">iunile privind </w:t>
      </w:r>
      <w:r w:rsidRPr="00753591">
        <w:rPr>
          <w:position w:val="1"/>
          <w:sz w:val="24"/>
          <w:szCs w:val="24"/>
        </w:rPr>
        <w:t>controlul provenien</w:t>
      </w:r>
      <w:r w:rsidRPr="00753591">
        <w:rPr>
          <w:sz w:val="24"/>
          <w:szCs w:val="24"/>
        </w:rPr>
        <w:t>ţ</w:t>
      </w:r>
      <w:r w:rsidRPr="00753591">
        <w:rPr>
          <w:position w:val="1"/>
          <w:sz w:val="24"/>
          <w:szCs w:val="24"/>
        </w:rPr>
        <w:t xml:space="preserve">ei </w:t>
      </w:r>
      <w:r w:rsidRPr="00753591">
        <w:rPr>
          <w:sz w:val="24"/>
          <w:szCs w:val="24"/>
        </w:rPr>
        <w:t>materialului lemnos</w:t>
      </w:r>
      <w:r w:rsidRPr="00753591">
        <w:rPr>
          <w:position w:val="1"/>
          <w:sz w:val="24"/>
          <w:szCs w:val="24"/>
        </w:rPr>
        <w:t xml:space="preserve">şi a celorlalte </w:t>
      </w:r>
      <w:r w:rsidRPr="00753591">
        <w:rPr>
          <w:position w:val="2"/>
          <w:sz w:val="24"/>
          <w:szCs w:val="24"/>
        </w:rPr>
        <w:t xml:space="preserve">produse specifice fondului forestier, legalitatea </w:t>
      </w:r>
      <w:r w:rsidRPr="00753591">
        <w:rPr>
          <w:position w:val="1"/>
          <w:sz w:val="24"/>
          <w:szCs w:val="24"/>
        </w:rPr>
        <w:t>circula</w:t>
      </w:r>
      <w:r w:rsidRPr="00753591">
        <w:rPr>
          <w:sz w:val="24"/>
          <w:szCs w:val="24"/>
        </w:rPr>
        <w:t>ţ</w:t>
      </w:r>
      <w:r w:rsidRPr="00753591">
        <w:rPr>
          <w:position w:val="1"/>
          <w:sz w:val="24"/>
          <w:szCs w:val="24"/>
        </w:rPr>
        <w:t xml:space="preserve">iei acestora </w:t>
      </w:r>
      <w:r w:rsidRPr="00753591">
        <w:rPr>
          <w:sz w:val="24"/>
          <w:szCs w:val="24"/>
        </w:rPr>
        <w:t>ş</w:t>
      </w:r>
      <w:r w:rsidRPr="00753591">
        <w:rPr>
          <w:position w:val="1"/>
          <w:sz w:val="24"/>
          <w:szCs w:val="24"/>
        </w:rPr>
        <w:t xml:space="preserve">i </w:t>
      </w:r>
      <w:r w:rsidRPr="00753591">
        <w:rPr>
          <w:sz w:val="24"/>
          <w:szCs w:val="24"/>
        </w:rPr>
        <w:t xml:space="preserve">urmăreşte </w:t>
      </w:r>
      <w:r w:rsidRPr="00753591">
        <w:rPr>
          <w:position w:val="1"/>
          <w:sz w:val="24"/>
          <w:szCs w:val="24"/>
        </w:rPr>
        <w:t>sanc</w:t>
      </w:r>
      <w:r w:rsidRPr="00753591">
        <w:rPr>
          <w:sz w:val="24"/>
          <w:szCs w:val="24"/>
        </w:rPr>
        <w:t>ţ</w:t>
      </w:r>
      <w:r w:rsidRPr="00753591">
        <w:rPr>
          <w:position w:val="1"/>
          <w:sz w:val="24"/>
          <w:szCs w:val="24"/>
        </w:rPr>
        <w:t>ionarea abaterilor constatate, în conformitate cu reglementările legale;</w:t>
      </w:r>
    </w:p>
    <w:p w14:paraId="55019E40"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U</w:t>
      </w:r>
      <w:r w:rsidRPr="00753591">
        <w:rPr>
          <w:position w:val="1"/>
          <w:sz w:val="24"/>
          <w:szCs w:val="24"/>
        </w:rPr>
        <w:t>rmă</w:t>
      </w:r>
      <w:r w:rsidRPr="00753591">
        <w:rPr>
          <w:position w:val="2"/>
          <w:sz w:val="24"/>
          <w:szCs w:val="24"/>
        </w:rPr>
        <w:t xml:space="preserve">reşte </w:t>
      </w:r>
      <w:r w:rsidRPr="00753591">
        <w:rPr>
          <w:position w:val="1"/>
          <w:sz w:val="24"/>
          <w:szCs w:val="24"/>
        </w:rPr>
        <w:t xml:space="preserve">şi </w:t>
      </w:r>
      <w:r w:rsidRPr="00753591">
        <w:rPr>
          <w:position w:val="2"/>
          <w:sz w:val="24"/>
          <w:szCs w:val="24"/>
        </w:rPr>
        <w:t>r</w:t>
      </w:r>
      <w:r w:rsidRPr="00753591">
        <w:rPr>
          <w:position w:val="1"/>
          <w:sz w:val="24"/>
          <w:szCs w:val="24"/>
        </w:rPr>
        <w:t>ă</w:t>
      </w:r>
      <w:r w:rsidRPr="00753591">
        <w:rPr>
          <w:position w:val="2"/>
          <w:sz w:val="24"/>
          <w:szCs w:val="24"/>
        </w:rPr>
        <w:t>spunde de executare</w:t>
      </w:r>
      <w:r>
        <w:rPr>
          <w:position w:val="2"/>
          <w:sz w:val="24"/>
          <w:szCs w:val="24"/>
        </w:rPr>
        <w:t>a</w:t>
      </w:r>
      <w:r w:rsidRPr="00753591">
        <w:rPr>
          <w:position w:val="1"/>
          <w:sz w:val="24"/>
          <w:szCs w:val="24"/>
        </w:rPr>
        <w:t>t</w:t>
      </w:r>
      <w:r w:rsidRPr="00753591">
        <w:rPr>
          <w:position w:val="2"/>
          <w:sz w:val="24"/>
          <w:szCs w:val="24"/>
        </w:rPr>
        <w:t xml:space="preserve">ăierilor </w:t>
      </w:r>
      <w:r w:rsidRPr="00753591">
        <w:rPr>
          <w:position w:val="1"/>
          <w:sz w:val="24"/>
          <w:szCs w:val="24"/>
        </w:rPr>
        <w:t xml:space="preserve">de îngrijire în pădurile tinere, </w:t>
      </w:r>
      <w:r w:rsidRPr="00753591">
        <w:rPr>
          <w:sz w:val="24"/>
          <w:szCs w:val="24"/>
        </w:rPr>
        <w:t xml:space="preserve">la nivelul prevederilor </w:t>
      </w:r>
      <w:r w:rsidRPr="00753591">
        <w:rPr>
          <w:position w:val="1"/>
          <w:sz w:val="24"/>
          <w:szCs w:val="24"/>
        </w:rPr>
        <w:t>din amenajamentele silvice</w:t>
      </w:r>
      <w:r w:rsidRPr="00753591">
        <w:rPr>
          <w:position w:val="2"/>
          <w:sz w:val="24"/>
          <w:szCs w:val="24"/>
        </w:rPr>
        <w:t xml:space="preserve">, </w:t>
      </w:r>
      <w:r w:rsidRPr="00753591">
        <w:rPr>
          <w:position w:val="1"/>
          <w:sz w:val="24"/>
          <w:szCs w:val="24"/>
        </w:rPr>
        <w:t xml:space="preserve">cu respectarea normelor </w:t>
      </w:r>
      <w:r w:rsidRPr="00753591">
        <w:rPr>
          <w:sz w:val="24"/>
          <w:szCs w:val="24"/>
        </w:rPr>
        <w:t>tehnice în vigoare;</w:t>
      </w:r>
    </w:p>
    <w:p w14:paraId="3A20D0CC"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I</w:t>
      </w:r>
      <w:r w:rsidRPr="00753591">
        <w:rPr>
          <w:position w:val="-1"/>
          <w:sz w:val="24"/>
          <w:szCs w:val="24"/>
        </w:rPr>
        <w:t xml:space="preserve">a </w:t>
      </w:r>
      <w:r w:rsidRPr="00753591">
        <w:rPr>
          <w:sz w:val="24"/>
          <w:szCs w:val="24"/>
        </w:rPr>
        <w:t>măsuri de aprovizionare tehnico-materială, prin î</w:t>
      </w:r>
      <w:r w:rsidRPr="00753591">
        <w:rPr>
          <w:position w:val="-1"/>
          <w:sz w:val="24"/>
          <w:szCs w:val="24"/>
        </w:rPr>
        <w:t>ncheierea contractelor cu agen</w:t>
      </w:r>
      <w:r w:rsidRPr="00753591">
        <w:rPr>
          <w:position w:val="-2"/>
          <w:sz w:val="24"/>
          <w:szCs w:val="24"/>
        </w:rPr>
        <w:t>ţ</w:t>
      </w:r>
      <w:r w:rsidRPr="00753591">
        <w:rPr>
          <w:position w:val="-1"/>
          <w:sz w:val="24"/>
          <w:szCs w:val="24"/>
        </w:rPr>
        <w:t xml:space="preserve">i </w:t>
      </w:r>
      <w:r w:rsidRPr="00753591">
        <w:rPr>
          <w:position w:val="1"/>
          <w:sz w:val="24"/>
          <w:szCs w:val="24"/>
        </w:rPr>
        <w:t>economici din ţară</w:t>
      </w:r>
      <w:r w:rsidRPr="00753591">
        <w:rPr>
          <w:position w:val="2"/>
          <w:sz w:val="24"/>
          <w:szCs w:val="24"/>
        </w:rPr>
        <w:t xml:space="preserve">, </w:t>
      </w:r>
      <w:r w:rsidRPr="00753591">
        <w:rPr>
          <w:position w:val="1"/>
          <w:sz w:val="24"/>
          <w:szCs w:val="24"/>
        </w:rPr>
        <w:t xml:space="preserve">sau lansări de comenzi pentru procurarea </w:t>
      </w:r>
      <w:r w:rsidRPr="00753591">
        <w:rPr>
          <w:sz w:val="24"/>
          <w:szCs w:val="24"/>
        </w:rPr>
        <w:t>materiilor prime</w:t>
      </w:r>
      <w:r w:rsidRPr="00753591">
        <w:rPr>
          <w:position w:val="1"/>
          <w:sz w:val="24"/>
          <w:szCs w:val="24"/>
        </w:rPr>
        <w:t xml:space="preserve">, </w:t>
      </w:r>
      <w:r w:rsidRPr="00753591">
        <w:rPr>
          <w:sz w:val="24"/>
          <w:szCs w:val="24"/>
        </w:rPr>
        <w:t xml:space="preserve">materialelor, </w:t>
      </w:r>
      <w:r w:rsidRPr="00753591">
        <w:rPr>
          <w:position w:val="1"/>
          <w:sz w:val="24"/>
          <w:szCs w:val="24"/>
        </w:rPr>
        <w:t xml:space="preserve">combustibililor </w:t>
      </w:r>
      <w:r w:rsidRPr="00753591">
        <w:rPr>
          <w:position w:val="2"/>
          <w:sz w:val="24"/>
          <w:szCs w:val="24"/>
        </w:rPr>
        <w:t xml:space="preserve">şi </w:t>
      </w:r>
      <w:r w:rsidRPr="00753591">
        <w:rPr>
          <w:position w:val="1"/>
          <w:sz w:val="24"/>
          <w:szCs w:val="24"/>
        </w:rPr>
        <w:t xml:space="preserve">a celorlalte bunuri </w:t>
      </w:r>
      <w:r w:rsidRPr="00753591">
        <w:rPr>
          <w:position w:val="2"/>
          <w:sz w:val="24"/>
          <w:szCs w:val="24"/>
        </w:rPr>
        <w:t xml:space="preserve">materiale, precum </w:t>
      </w:r>
      <w:r w:rsidRPr="00753591">
        <w:rPr>
          <w:spacing w:val="3"/>
          <w:position w:val="1"/>
          <w:sz w:val="24"/>
          <w:szCs w:val="24"/>
        </w:rPr>
        <w:t xml:space="preserve">şi </w:t>
      </w:r>
      <w:r w:rsidRPr="00753591">
        <w:rPr>
          <w:position w:val="1"/>
          <w:sz w:val="24"/>
          <w:szCs w:val="24"/>
        </w:rPr>
        <w:t xml:space="preserve">a utilajelor tehnologice  </w:t>
      </w:r>
      <w:r w:rsidRPr="00753591">
        <w:rPr>
          <w:sz w:val="24"/>
          <w:szCs w:val="24"/>
        </w:rPr>
        <w:t xml:space="preserve">necesare </w:t>
      </w:r>
      <w:r w:rsidRPr="00753591">
        <w:rPr>
          <w:position w:val="1"/>
          <w:sz w:val="24"/>
          <w:szCs w:val="24"/>
        </w:rPr>
        <w:t>bunei desf</w:t>
      </w:r>
      <w:r w:rsidRPr="00753591">
        <w:rPr>
          <w:sz w:val="24"/>
          <w:szCs w:val="24"/>
        </w:rPr>
        <w:t>ăş</w:t>
      </w:r>
      <w:r w:rsidRPr="00753591">
        <w:rPr>
          <w:position w:val="1"/>
          <w:sz w:val="24"/>
          <w:szCs w:val="24"/>
        </w:rPr>
        <w:t>urări aactivităţii</w:t>
      </w:r>
      <w:r>
        <w:rPr>
          <w:position w:val="1"/>
          <w:sz w:val="24"/>
          <w:szCs w:val="24"/>
        </w:rPr>
        <w:t>;</w:t>
      </w:r>
    </w:p>
    <w:p w14:paraId="17F6E9E5"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Î</w:t>
      </w:r>
      <w:r w:rsidRPr="00753591">
        <w:rPr>
          <w:position w:val="1"/>
          <w:sz w:val="24"/>
          <w:szCs w:val="24"/>
        </w:rPr>
        <w:t xml:space="preserve">ncheie contracte economice </w:t>
      </w:r>
      <w:r w:rsidRPr="00753591">
        <w:rPr>
          <w:position w:val="2"/>
          <w:sz w:val="24"/>
          <w:szCs w:val="24"/>
        </w:rPr>
        <w:t>cu agen</w:t>
      </w:r>
      <w:r w:rsidRPr="00753591">
        <w:rPr>
          <w:position w:val="1"/>
          <w:sz w:val="24"/>
          <w:szCs w:val="24"/>
        </w:rPr>
        <w:t>ţii economici</w:t>
      </w:r>
      <w:r w:rsidRPr="00753591">
        <w:rPr>
          <w:position w:val="2"/>
          <w:sz w:val="24"/>
          <w:szCs w:val="24"/>
        </w:rPr>
        <w:t xml:space="preserve">, </w:t>
      </w:r>
      <w:r w:rsidRPr="00753591">
        <w:rPr>
          <w:position w:val="1"/>
          <w:sz w:val="24"/>
          <w:szCs w:val="24"/>
        </w:rPr>
        <w:t xml:space="preserve">pentru valorificarea </w:t>
      </w:r>
      <w:r w:rsidRPr="00753591">
        <w:rPr>
          <w:sz w:val="24"/>
          <w:szCs w:val="24"/>
        </w:rPr>
        <w:t xml:space="preserve">la </w:t>
      </w:r>
      <w:r w:rsidRPr="00753591">
        <w:rPr>
          <w:position w:val="1"/>
          <w:sz w:val="24"/>
          <w:szCs w:val="24"/>
        </w:rPr>
        <w:t xml:space="preserve">intern </w:t>
      </w:r>
      <w:r w:rsidRPr="00753591">
        <w:rPr>
          <w:sz w:val="24"/>
          <w:szCs w:val="24"/>
        </w:rPr>
        <w:t xml:space="preserve">şi laexport a tuturor </w:t>
      </w:r>
      <w:r w:rsidRPr="00753591">
        <w:rPr>
          <w:position w:val="1"/>
          <w:sz w:val="24"/>
          <w:szCs w:val="24"/>
        </w:rPr>
        <w:t>produselor din sectorul silvic în condi</w:t>
      </w:r>
      <w:r w:rsidRPr="00753591">
        <w:rPr>
          <w:sz w:val="24"/>
          <w:szCs w:val="24"/>
        </w:rPr>
        <w:t>ţ</w:t>
      </w:r>
      <w:r w:rsidRPr="00753591">
        <w:rPr>
          <w:position w:val="1"/>
          <w:sz w:val="24"/>
          <w:szCs w:val="24"/>
        </w:rPr>
        <w:t>ii de eficien</w:t>
      </w:r>
      <w:r w:rsidRPr="00753591">
        <w:rPr>
          <w:sz w:val="24"/>
          <w:szCs w:val="24"/>
        </w:rPr>
        <w:t>ţă economică</w:t>
      </w:r>
      <w:r w:rsidRPr="00753591">
        <w:rPr>
          <w:position w:val="1"/>
          <w:sz w:val="24"/>
          <w:szCs w:val="24"/>
        </w:rPr>
        <w:t>;</w:t>
      </w:r>
    </w:p>
    <w:p w14:paraId="7677AA1D"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S</w:t>
      </w:r>
      <w:r w:rsidRPr="00753591">
        <w:rPr>
          <w:sz w:val="24"/>
          <w:szCs w:val="24"/>
        </w:rPr>
        <w:t>tabile</w:t>
      </w:r>
      <w:r w:rsidRPr="00753591">
        <w:rPr>
          <w:position w:val="1"/>
          <w:sz w:val="24"/>
          <w:szCs w:val="24"/>
        </w:rPr>
        <w:t>şte şi ia mă</w:t>
      </w:r>
      <w:r>
        <w:rPr>
          <w:position w:val="1"/>
          <w:sz w:val="24"/>
          <w:szCs w:val="24"/>
        </w:rPr>
        <w:t>s</w:t>
      </w:r>
      <w:r w:rsidRPr="00753591">
        <w:rPr>
          <w:position w:val="1"/>
          <w:sz w:val="24"/>
          <w:szCs w:val="24"/>
        </w:rPr>
        <w:t xml:space="preserve">uri pentru respectarea disciplinei tehnologice pentru paza fondului </w:t>
      </w:r>
      <w:r w:rsidRPr="00753591">
        <w:rPr>
          <w:sz w:val="24"/>
          <w:szCs w:val="24"/>
        </w:rPr>
        <w:t>forestier precum ş</w:t>
      </w:r>
      <w:r w:rsidRPr="00753591">
        <w:rPr>
          <w:position w:val="1"/>
          <w:sz w:val="24"/>
          <w:szCs w:val="24"/>
        </w:rPr>
        <w:t>i a bunurilor unit</w:t>
      </w:r>
      <w:r w:rsidRPr="00753591">
        <w:rPr>
          <w:sz w:val="24"/>
          <w:szCs w:val="24"/>
        </w:rPr>
        <w:t>ăţ</w:t>
      </w:r>
      <w:r w:rsidRPr="00753591">
        <w:rPr>
          <w:position w:val="1"/>
          <w:sz w:val="24"/>
          <w:szCs w:val="24"/>
        </w:rPr>
        <w:t xml:space="preserve">ii </w:t>
      </w:r>
      <w:r w:rsidRPr="00753591">
        <w:rPr>
          <w:sz w:val="24"/>
          <w:szCs w:val="24"/>
        </w:rPr>
        <w:t>ş</w:t>
      </w:r>
      <w:r w:rsidRPr="00753591">
        <w:rPr>
          <w:position w:val="1"/>
          <w:sz w:val="24"/>
          <w:szCs w:val="24"/>
        </w:rPr>
        <w:t xml:space="preserve">i aprobă documentele încheiate </w:t>
      </w:r>
      <w:r w:rsidRPr="00753591">
        <w:rPr>
          <w:sz w:val="24"/>
          <w:szCs w:val="24"/>
        </w:rPr>
        <w:t xml:space="preserve">pentru prejudiciile </w:t>
      </w:r>
      <w:r w:rsidRPr="00753591">
        <w:rPr>
          <w:position w:val="2"/>
          <w:sz w:val="24"/>
          <w:szCs w:val="24"/>
        </w:rPr>
        <w:t>produse</w:t>
      </w:r>
      <w:r w:rsidRPr="00753591">
        <w:rPr>
          <w:position w:val="-2"/>
          <w:sz w:val="24"/>
          <w:szCs w:val="24"/>
        </w:rPr>
        <w:t xml:space="preserve">, </w:t>
      </w:r>
      <w:r w:rsidRPr="00753591">
        <w:rPr>
          <w:sz w:val="24"/>
          <w:szCs w:val="24"/>
        </w:rPr>
        <w:t>î</w:t>
      </w:r>
      <w:r>
        <w:rPr>
          <w:position w:val="-2"/>
          <w:sz w:val="24"/>
          <w:szCs w:val="24"/>
        </w:rPr>
        <w:t>n</w:t>
      </w:r>
      <w:r w:rsidRPr="00753591">
        <w:rPr>
          <w:sz w:val="24"/>
          <w:szCs w:val="24"/>
        </w:rPr>
        <w:t>condi</w:t>
      </w:r>
      <w:r w:rsidRPr="00753591">
        <w:rPr>
          <w:position w:val="-1"/>
          <w:sz w:val="24"/>
          <w:szCs w:val="24"/>
        </w:rPr>
        <w:t xml:space="preserve">ţiile </w:t>
      </w:r>
      <w:r w:rsidRPr="00753591">
        <w:rPr>
          <w:position w:val="-2"/>
          <w:sz w:val="24"/>
          <w:szCs w:val="24"/>
        </w:rPr>
        <w:t>prev</w:t>
      </w:r>
      <w:r w:rsidRPr="00753591">
        <w:rPr>
          <w:position w:val="-1"/>
          <w:sz w:val="24"/>
          <w:szCs w:val="24"/>
        </w:rPr>
        <w:t>ă</w:t>
      </w:r>
      <w:r w:rsidRPr="00753591">
        <w:rPr>
          <w:sz w:val="24"/>
          <w:szCs w:val="24"/>
        </w:rPr>
        <w:t xml:space="preserve">zute de </w:t>
      </w:r>
      <w:r w:rsidRPr="00753591">
        <w:rPr>
          <w:position w:val="1"/>
          <w:sz w:val="24"/>
          <w:szCs w:val="24"/>
        </w:rPr>
        <w:t>lege;</w:t>
      </w:r>
    </w:p>
    <w:p w14:paraId="67C61604" w14:textId="77777777" w:rsidR="00AB5920" w:rsidRPr="003516F2"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R</w:t>
      </w:r>
      <w:r w:rsidRPr="003516F2">
        <w:rPr>
          <w:position w:val="-5"/>
          <w:sz w:val="24"/>
          <w:szCs w:val="24"/>
        </w:rPr>
        <w:t>ă</w:t>
      </w:r>
      <w:r w:rsidRPr="003516F2">
        <w:rPr>
          <w:position w:val="-4"/>
          <w:sz w:val="24"/>
          <w:szCs w:val="24"/>
        </w:rPr>
        <w:t xml:space="preserve">spunde </w:t>
      </w:r>
      <w:r w:rsidRPr="003516F2">
        <w:rPr>
          <w:position w:val="-3"/>
          <w:sz w:val="24"/>
          <w:szCs w:val="24"/>
        </w:rPr>
        <w:t xml:space="preserve">de </w:t>
      </w:r>
      <w:r w:rsidRPr="003516F2">
        <w:rPr>
          <w:position w:val="-2"/>
          <w:sz w:val="24"/>
          <w:szCs w:val="24"/>
        </w:rPr>
        <w:t xml:space="preserve">dotarea în </w:t>
      </w:r>
      <w:r w:rsidRPr="003516F2">
        <w:rPr>
          <w:position w:val="-1"/>
          <w:sz w:val="24"/>
          <w:szCs w:val="24"/>
        </w:rPr>
        <w:t>condiţii corespunz</w:t>
      </w:r>
      <w:r w:rsidRPr="003516F2">
        <w:rPr>
          <w:sz w:val="24"/>
          <w:szCs w:val="24"/>
        </w:rPr>
        <w:t xml:space="preserve">ătoare a </w:t>
      </w:r>
      <w:r w:rsidRPr="003516F2">
        <w:rPr>
          <w:position w:val="1"/>
          <w:sz w:val="24"/>
          <w:szCs w:val="24"/>
        </w:rPr>
        <w:t xml:space="preserve">personalului silvic </w:t>
      </w:r>
      <w:r w:rsidRPr="003516F2">
        <w:rPr>
          <w:position w:val="2"/>
          <w:sz w:val="24"/>
          <w:szCs w:val="24"/>
        </w:rPr>
        <w:t>cu echipament de</w:t>
      </w:r>
      <w:r>
        <w:rPr>
          <w:rFonts w:eastAsiaTheme="minorHAnsi"/>
          <w:sz w:val="24"/>
          <w:szCs w:val="24"/>
        </w:rPr>
        <w:t xml:space="preserve"> serviciu</w:t>
      </w:r>
      <w:r>
        <w:rPr>
          <w:position w:val="-4"/>
          <w:sz w:val="24"/>
          <w:szCs w:val="24"/>
        </w:rPr>
        <w:t xml:space="preserve">, </w:t>
      </w:r>
      <w:r w:rsidRPr="003516F2">
        <w:rPr>
          <w:position w:val="-3"/>
          <w:sz w:val="24"/>
          <w:szCs w:val="24"/>
        </w:rPr>
        <w:t xml:space="preserve">de </w:t>
      </w:r>
      <w:r w:rsidRPr="003516F2">
        <w:rPr>
          <w:position w:val="-2"/>
          <w:sz w:val="24"/>
          <w:szCs w:val="24"/>
        </w:rPr>
        <w:t>protec</w:t>
      </w:r>
      <w:r w:rsidRPr="003516F2">
        <w:rPr>
          <w:position w:val="-1"/>
          <w:sz w:val="24"/>
          <w:szCs w:val="24"/>
        </w:rPr>
        <w:t xml:space="preserve">ţia </w:t>
      </w:r>
      <w:r w:rsidRPr="003516F2">
        <w:rPr>
          <w:sz w:val="24"/>
          <w:szCs w:val="24"/>
        </w:rPr>
        <w:t xml:space="preserve">muncii şi </w:t>
      </w:r>
      <w:r w:rsidRPr="003516F2">
        <w:rPr>
          <w:position w:val="1"/>
          <w:sz w:val="24"/>
          <w:szCs w:val="24"/>
        </w:rPr>
        <w:t xml:space="preserve">de lucru , pe plan </w:t>
      </w:r>
      <w:r w:rsidRPr="003516F2">
        <w:rPr>
          <w:position w:val="2"/>
          <w:sz w:val="24"/>
          <w:szCs w:val="24"/>
        </w:rPr>
        <w:t>local, în condiţ</w:t>
      </w:r>
      <w:r w:rsidRPr="003516F2">
        <w:rPr>
          <w:position w:val="3"/>
          <w:sz w:val="24"/>
          <w:szCs w:val="24"/>
        </w:rPr>
        <w:t>iile legii;</w:t>
      </w:r>
    </w:p>
    <w:p w14:paraId="35477E7B"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A</w:t>
      </w:r>
      <w:r w:rsidRPr="003516F2">
        <w:rPr>
          <w:position w:val="-3"/>
          <w:sz w:val="24"/>
          <w:szCs w:val="24"/>
        </w:rPr>
        <w:t>sigur</w:t>
      </w:r>
      <w:r w:rsidRPr="003516F2">
        <w:rPr>
          <w:position w:val="-2"/>
          <w:sz w:val="24"/>
          <w:szCs w:val="24"/>
        </w:rPr>
        <w:t xml:space="preserve">ă procurarea </w:t>
      </w:r>
      <w:r w:rsidRPr="003516F2">
        <w:rPr>
          <w:position w:val="-1"/>
          <w:sz w:val="24"/>
          <w:szCs w:val="24"/>
        </w:rPr>
        <w:t>ş</w:t>
      </w:r>
      <w:r w:rsidRPr="003516F2">
        <w:rPr>
          <w:sz w:val="24"/>
          <w:szCs w:val="24"/>
        </w:rPr>
        <w:t xml:space="preserve">i utilizarea </w:t>
      </w:r>
      <w:r w:rsidRPr="003516F2">
        <w:rPr>
          <w:position w:val="1"/>
          <w:sz w:val="24"/>
          <w:szCs w:val="24"/>
        </w:rPr>
        <w:t xml:space="preserve">corespunzătoare </w:t>
      </w:r>
      <w:r w:rsidRPr="003516F2">
        <w:rPr>
          <w:position w:val="2"/>
          <w:sz w:val="24"/>
          <w:szCs w:val="24"/>
        </w:rPr>
        <w:t xml:space="preserve">a formularelor </w:t>
      </w:r>
      <w:r w:rsidRPr="003516F2">
        <w:rPr>
          <w:position w:val="3"/>
          <w:sz w:val="24"/>
          <w:szCs w:val="24"/>
        </w:rPr>
        <w:t>tipizate din sistemul</w:t>
      </w:r>
      <w:r w:rsidRPr="003516F2">
        <w:rPr>
          <w:position w:val="-5"/>
          <w:sz w:val="24"/>
          <w:szCs w:val="24"/>
        </w:rPr>
        <w:t>informaţ</w:t>
      </w:r>
      <w:r w:rsidRPr="003516F2">
        <w:rPr>
          <w:position w:val="-4"/>
          <w:sz w:val="24"/>
          <w:szCs w:val="24"/>
        </w:rPr>
        <w:t>ional</w:t>
      </w:r>
      <w:r w:rsidRPr="003516F2">
        <w:rPr>
          <w:position w:val="-2"/>
          <w:sz w:val="24"/>
          <w:szCs w:val="24"/>
        </w:rPr>
        <w:t xml:space="preserve">, inclusiv a </w:t>
      </w:r>
      <w:r w:rsidRPr="003516F2">
        <w:rPr>
          <w:position w:val="-1"/>
          <w:sz w:val="24"/>
          <w:szCs w:val="24"/>
        </w:rPr>
        <w:t xml:space="preserve">condicilor </w:t>
      </w:r>
      <w:r w:rsidRPr="003516F2">
        <w:rPr>
          <w:sz w:val="24"/>
          <w:szCs w:val="24"/>
        </w:rPr>
        <w:t xml:space="preserve">de serviciu şi a anexelor </w:t>
      </w:r>
      <w:r w:rsidRPr="003516F2">
        <w:rPr>
          <w:position w:val="1"/>
          <w:sz w:val="24"/>
          <w:szCs w:val="24"/>
        </w:rPr>
        <w:t>la condici</w:t>
      </w:r>
      <w:r w:rsidRPr="003516F2">
        <w:rPr>
          <w:position w:val="2"/>
          <w:sz w:val="24"/>
          <w:szCs w:val="24"/>
        </w:rPr>
        <w:t>;</w:t>
      </w:r>
    </w:p>
    <w:p w14:paraId="12CC0529"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U</w:t>
      </w:r>
      <w:r w:rsidRPr="003516F2">
        <w:rPr>
          <w:position w:val="-4"/>
          <w:sz w:val="24"/>
          <w:szCs w:val="24"/>
        </w:rPr>
        <w:t>rmă</w:t>
      </w:r>
      <w:r w:rsidRPr="003516F2">
        <w:rPr>
          <w:position w:val="-3"/>
          <w:sz w:val="24"/>
          <w:szCs w:val="24"/>
        </w:rPr>
        <w:t xml:space="preserve">reşte </w:t>
      </w:r>
      <w:r w:rsidRPr="003516F2">
        <w:rPr>
          <w:position w:val="-2"/>
          <w:sz w:val="24"/>
          <w:szCs w:val="24"/>
        </w:rPr>
        <w:t xml:space="preserve">şi răspunde </w:t>
      </w:r>
      <w:r w:rsidRPr="003516F2">
        <w:rPr>
          <w:position w:val="-1"/>
          <w:sz w:val="24"/>
          <w:szCs w:val="24"/>
        </w:rPr>
        <w:t>de valorificarea superioar</w:t>
      </w:r>
      <w:r w:rsidRPr="003516F2">
        <w:rPr>
          <w:sz w:val="24"/>
          <w:szCs w:val="24"/>
        </w:rPr>
        <w:t>ă</w:t>
      </w:r>
      <w:r w:rsidRPr="003516F2">
        <w:rPr>
          <w:position w:val="1"/>
          <w:sz w:val="24"/>
          <w:szCs w:val="24"/>
        </w:rPr>
        <w:t xml:space="preserve">, </w:t>
      </w:r>
      <w:r w:rsidRPr="003516F2">
        <w:rPr>
          <w:sz w:val="24"/>
          <w:szCs w:val="24"/>
        </w:rPr>
        <w:t xml:space="preserve">inclusiv </w:t>
      </w:r>
      <w:r w:rsidRPr="003516F2">
        <w:rPr>
          <w:position w:val="1"/>
          <w:sz w:val="24"/>
          <w:szCs w:val="24"/>
        </w:rPr>
        <w:t>calitativă a masei lemnoase</w:t>
      </w:r>
      <w:r w:rsidRPr="003516F2">
        <w:rPr>
          <w:position w:val="2"/>
          <w:sz w:val="24"/>
          <w:szCs w:val="24"/>
        </w:rPr>
        <w:t>,</w:t>
      </w:r>
      <w:r w:rsidRPr="003516F2">
        <w:rPr>
          <w:w w:val="105"/>
          <w:sz w:val="24"/>
          <w:szCs w:val="24"/>
        </w:rPr>
        <w:t xml:space="preserve">în </w:t>
      </w:r>
      <w:r w:rsidRPr="003516F2">
        <w:rPr>
          <w:w w:val="105"/>
          <w:position w:val="1"/>
          <w:sz w:val="24"/>
          <w:szCs w:val="24"/>
        </w:rPr>
        <w:t>limitele posibilit</w:t>
      </w:r>
      <w:r w:rsidRPr="003516F2">
        <w:rPr>
          <w:w w:val="105"/>
          <w:position w:val="2"/>
          <w:sz w:val="24"/>
          <w:szCs w:val="24"/>
        </w:rPr>
        <w:t>ăţ</w:t>
      </w:r>
      <w:r w:rsidRPr="003516F2">
        <w:rPr>
          <w:w w:val="105"/>
          <w:position w:val="3"/>
          <w:sz w:val="24"/>
          <w:szCs w:val="24"/>
        </w:rPr>
        <w:t>ilor pă</w:t>
      </w:r>
      <w:r w:rsidRPr="003516F2">
        <w:rPr>
          <w:w w:val="105"/>
          <w:position w:val="4"/>
          <w:sz w:val="24"/>
          <w:szCs w:val="24"/>
        </w:rPr>
        <w:t>durii;</w:t>
      </w:r>
    </w:p>
    <w:p w14:paraId="37EEAC85" w14:textId="77777777" w:rsidR="00AB5920" w:rsidRPr="003516F2"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A</w:t>
      </w:r>
      <w:r w:rsidRPr="003516F2">
        <w:rPr>
          <w:position w:val="-4"/>
          <w:sz w:val="24"/>
          <w:szCs w:val="24"/>
        </w:rPr>
        <w:t>nalizeaz</w:t>
      </w:r>
      <w:r w:rsidRPr="003516F2">
        <w:rPr>
          <w:position w:val="-2"/>
          <w:sz w:val="24"/>
          <w:szCs w:val="24"/>
        </w:rPr>
        <w:t>ă şi aprobă prestaţ</w:t>
      </w:r>
      <w:r w:rsidRPr="003516F2">
        <w:rPr>
          <w:position w:val="-1"/>
          <w:sz w:val="24"/>
          <w:szCs w:val="24"/>
        </w:rPr>
        <w:t xml:space="preserve">iile de servicii de </w:t>
      </w:r>
      <w:r w:rsidRPr="003516F2">
        <w:rPr>
          <w:sz w:val="24"/>
          <w:szCs w:val="24"/>
        </w:rPr>
        <w:t>specialitate</w:t>
      </w:r>
      <w:r w:rsidRPr="003516F2">
        <w:rPr>
          <w:position w:val="1"/>
          <w:sz w:val="24"/>
          <w:szCs w:val="24"/>
        </w:rPr>
        <w:t xml:space="preserve">, la </w:t>
      </w:r>
      <w:r w:rsidRPr="003516F2">
        <w:rPr>
          <w:sz w:val="24"/>
          <w:szCs w:val="24"/>
        </w:rPr>
        <w:t>cerere ş</w:t>
      </w:r>
      <w:r w:rsidRPr="003516F2">
        <w:rPr>
          <w:position w:val="1"/>
          <w:sz w:val="24"/>
          <w:szCs w:val="24"/>
        </w:rPr>
        <w:t xml:space="preserve">i </w:t>
      </w:r>
      <w:r w:rsidRPr="003516F2">
        <w:rPr>
          <w:sz w:val="24"/>
          <w:szCs w:val="24"/>
        </w:rPr>
        <w:t xml:space="preserve">contra </w:t>
      </w:r>
      <w:r w:rsidRPr="003516F2">
        <w:rPr>
          <w:position w:val="1"/>
          <w:sz w:val="24"/>
          <w:szCs w:val="24"/>
        </w:rPr>
        <w:t xml:space="preserve">cost, către </w:t>
      </w:r>
      <w:r w:rsidRPr="003516F2">
        <w:rPr>
          <w:position w:val="-3"/>
          <w:sz w:val="24"/>
          <w:szCs w:val="24"/>
        </w:rPr>
        <w:t>populaţ</w:t>
      </w:r>
      <w:r w:rsidRPr="003516F2">
        <w:rPr>
          <w:position w:val="-2"/>
          <w:sz w:val="24"/>
          <w:szCs w:val="24"/>
        </w:rPr>
        <w:t>ie</w:t>
      </w:r>
      <w:r w:rsidRPr="003516F2">
        <w:rPr>
          <w:position w:val="-1"/>
          <w:sz w:val="24"/>
          <w:szCs w:val="24"/>
        </w:rPr>
        <w:t xml:space="preserve">,  privind </w:t>
      </w:r>
      <w:r w:rsidRPr="003516F2">
        <w:rPr>
          <w:sz w:val="24"/>
          <w:szCs w:val="24"/>
        </w:rPr>
        <w:t xml:space="preserve">exploatarea </w:t>
      </w:r>
      <w:r w:rsidRPr="003516F2">
        <w:rPr>
          <w:position w:val="1"/>
          <w:sz w:val="24"/>
          <w:szCs w:val="24"/>
        </w:rPr>
        <w:t xml:space="preserve">materialului </w:t>
      </w:r>
      <w:r w:rsidRPr="003516F2">
        <w:rPr>
          <w:position w:val="2"/>
          <w:sz w:val="24"/>
          <w:szCs w:val="24"/>
        </w:rPr>
        <w:t xml:space="preserve">lemnos pentru  nevoile </w:t>
      </w:r>
      <w:r w:rsidRPr="003516F2">
        <w:rPr>
          <w:position w:val="3"/>
          <w:sz w:val="24"/>
          <w:szCs w:val="24"/>
        </w:rPr>
        <w:t xml:space="preserve">locale, transport </w:t>
      </w:r>
      <w:r w:rsidRPr="003516F2">
        <w:rPr>
          <w:position w:val="2"/>
          <w:sz w:val="24"/>
          <w:szCs w:val="24"/>
        </w:rPr>
        <w:t xml:space="preserve">şi </w:t>
      </w:r>
      <w:r w:rsidRPr="003516F2">
        <w:rPr>
          <w:position w:val="3"/>
          <w:sz w:val="24"/>
          <w:szCs w:val="24"/>
        </w:rPr>
        <w:t>lucr</w:t>
      </w:r>
      <w:r w:rsidRPr="003516F2">
        <w:rPr>
          <w:position w:val="2"/>
          <w:sz w:val="24"/>
          <w:szCs w:val="24"/>
        </w:rPr>
        <w:t xml:space="preserve">ări </w:t>
      </w:r>
      <w:r w:rsidRPr="003516F2">
        <w:rPr>
          <w:position w:val="-3"/>
          <w:sz w:val="24"/>
          <w:szCs w:val="24"/>
        </w:rPr>
        <w:t xml:space="preserve">cu </w:t>
      </w:r>
      <w:r w:rsidRPr="003516F2">
        <w:rPr>
          <w:position w:val="-2"/>
          <w:sz w:val="24"/>
          <w:szCs w:val="24"/>
        </w:rPr>
        <w:t xml:space="preserve">utilajele din </w:t>
      </w:r>
      <w:r w:rsidRPr="003516F2">
        <w:rPr>
          <w:position w:val="-1"/>
          <w:sz w:val="24"/>
          <w:szCs w:val="24"/>
        </w:rPr>
        <w:t>dotare</w:t>
      </w:r>
      <w:r w:rsidRPr="003516F2">
        <w:rPr>
          <w:sz w:val="24"/>
          <w:szCs w:val="24"/>
        </w:rPr>
        <w:t xml:space="preserve">, inclusiv debitări </w:t>
      </w:r>
      <w:r w:rsidRPr="003516F2">
        <w:rPr>
          <w:position w:val="1"/>
          <w:sz w:val="24"/>
          <w:szCs w:val="24"/>
        </w:rPr>
        <w:t>de material lemnos la instalaţ</w:t>
      </w:r>
      <w:r w:rsidRPr="003516F2">
        <w:rPr>
          <w:position w:val="2"/>
          <w:sz w:val="24"/>
          <w:szCs w:val="24"/>
        </w:rPr>
        <w:t>ii proprii;</w:t>
      </w:r>
    </w:p>
    <w:p w14:paraId="5A5D2DC0" w14:textId="77777777" w:rsidR="00AB5920" w:rsidRDefault="00AB5920" w:rsidP="000163FA">
      <w:pPr>
        <w:pStyle w:val="BodyText"/>
        <w:numPr>
          <w:ilvl w:val="0"/>
          <w:numId w:val="12"/>
        </w:numPr>
        <w:spacing w:line="276" w:lineRule="auto"/>
        <w:jc w:val="both"/>
        <w:rPr>
          <w:rFonts w:eastAsiaTheme="minorHAnsi"/>
          <w:sz w:val="24"/>
          <w:szCs w:val="24"/>
        </w:rPr>
      </w:pPr>
      <w:r w:rsidRPr="00BC7082">
        <w:rPr>
          <w:rFonts w:eastAsiaTheme="minorHAnsi"/>
          <w:sz w:val="24"/>
          <w:szCs w:val="24"/>
        </w:rPr>
        <w:t>Este ordonator de credite în condiţiile prevăzute de lege</w:t>
      </w:r>
      <w:r>
        <w:rPr>
          <w:rFonts w:eastAsiaTheme="minorHAnsi"/>
          <w:sz w:val="24"/>
          <w:szCs w:val="24"/>
        </w:rPr>
        <w:t>;</w:t>
      </w:r>
    </w:p>
    <w:p w14:paraId="43B10ADF" w14:textId="77777777" w:rsidR="00AB5920"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O</w:t>
      </w:r>
      <w:r w:rsidRPr="003516F2">
        <w:rPr>
          <w:position w:val="-1"/>
          <w:sz w:val="24"/>
          <w:szCs w:val="24"/>
        </w:rPr>
        <w:t>rganizeaz</w:t>
      </w:r>
      <w:r w:rsidRPr="003516F2">
        <w:rPr>
          <w:sz w:val="24"/>
          <w:szCs w:val="24"/>
        </w:rPr>
        <w:t>ă şi r</w:t>
      </w:r>
      <w:r w:rsidRPr="003516F2">
        <w:rPr>
          <w:position w:val="1"/>
          <w:sz w:val="24"/>
          <w:szCs w:val="24"/>
        </w:rPr>
        <w:t>ă</w:t>
      </w:r>
      <w:r w:rsidRPr="003516F2">
        <w:rPr>
          <w:sz w:val="24"/>
          <w:szCs w:val="24"/>
        </w:rPr>
        <w:t xml:space="preserve">spunde </w:t>
      </w:r>
      <w:r w:rsidRPr="003516F2">
        <w:rPr>
          <w:position w:val="1"/>
          <w:sz w:val="24"/>
          <w:szCs w:val="24"/>
        </w:rPr>
        <w:t xml:space="preserve">de exercitarea controlului </w:t>
      </w:r>
      <w:r w:rsidRPr="003516F2">
        <w:rPr>
          <w:position w:val="2"/>
          <w:sz w:val="24"/>
          <w:szCs w:val="24"/>
        </w:rPr>
        <w:t xml:space="preserve">financiar preventiv şi controlului </w:t>
      </w:r>
      <w:r w:rsidRPr="003516F2">
        <w:rPr>
          <w:position w:val="-2"/>
          <w:sz w:val="24"/>
          <w:szCs w:val="24"/>
        </w:rPr>
        <w:t>gestionarde</w:t>
      </w:r>
      <w:r w:rsidRPr="003516F2">
        <w:rPr>
          <w:position w:val="-1"/>
          <w:sz w:val="24"/>
          <w:szCs w:val="24"/>
        </w:rPr>
        <w:t>fond</w:t>
      </w:r>
      <w:r w:rsidRPr="003516F2">
        <w:rPr>
          <w:sz w:val="24"/>
          <w:szCs w:val="24"/>
        </w:rPr>
        <w:t>asupragospodăririimijloacelor</w:t>
      </w:r>
      <w:r w:rsidRPr="003516F2">
        <w:rPr>
          <w:position w:val="1"/>
          <w:sz w:val="24"/>
          <w:szCs w:val="24"/>
        </w:rPr>
        <w:t>materiale</w:t>
      </w:r>
      <w:r w:rsidRPr="003516F2">
        <w:rPr>
          <w:spacing w:val="3"/>
          <w:position w:val="1"/>
          <w:sz w:val="24"/>
          <w:szCs w:val="24"/>
        </w:rPr>
        <w:t>şi</w:t>
      </w:r>
      <w:r w:rsidRPr="003516F2">
        <w:rPr>
          <w:position w:val="1"/>
          <w:sz w:val="24"/>
          <w:szCs w:val="24"/>
        </w:rPr>
        <w:t>bă</w:t>
      </w:r>
      <w:r w:rsidRPr="003516F2">
        <w:rPr>
          <w:position w:val="2"/>
          <w:sz w:val="24"/>
          <w:szCs w:val="24"/>
        </w:rPr>
        <w:t>neşti,</w:t>
      </w:r>
      <w:r w:rsidRPr="003516F2">
        <w:rPr>
          <w:position w:val="1"/>
          <w:sz w:val="24"/>
          <w:szCs w:val="24"/>
        </w:rPr>
        <w:t>precum</w:t>
      </w:r>
      <w:r w:rsidRPr="003516F2">
        <w:rPr>
          <w:position w:val="2"/>
          <w:sz w:val="24"/>
          <w:szCs w:val="24"/>
        </w:rPr>
        <w:t>ş</w:t>
      </w:r>
      <w:r w:rsidRPr="003516F2">
        <w:rPr>
          <w:position w:val="1"/>
          <w:sz w:val="24"/>
          <w:szCs w:val="24"/>
        </w:rPr>
        <w:t xml:space="preserve">iinventarierea </w:t>
      </w:r>
      <w:r w:rsidRPr="003516F2">
        <w:rPr>
          <w:position w:val="-2"/>
          <w:sz w:val="24"/>
          <w:szCs w:val="24"/>
        </w:rPr>
        <w:t>acestora</w:t>
      </w:r>
      <w:r w:rsidRPr="003516F2">
        <w:rPr>
          <w:position w:val="-1"/>
          <w:sz w:val="24"/>
          <w:szCs w:val="24"/>
        </w:rPr>
        <w:t xml:space="preserve">, </w:t>
      </w:r>
      <w:r w:rsidRPr="003516F2">
        <w:rPr>
          <w:position w:val="-2"/>
          <w:sz w:val="24"/>
          <w:szCs w:val="24"/>
        </w:rPr>
        <w:t>î</w:t>
      </w:r>
      <w:r w:rsidRPr="003516F2">
        <w:rPr>
          <w:position w:val="-1"/>
          <w:sz w:val="24"/>
          <w:szCs w:val="24"/>
        </w:rPr>
        <w:t>n condiţ</w:t>
      </w:r>
      <w:r w:rsidRPr="003516F2">
        <w:rPr>
          <w:sz w:val="24"/>
          <w:szCs w:val="24"/>
        </w:rPr>
        <w:t>iile prevăzute de</w:t>
      </w:r>
      <w:r w:rsidRPr="003516F2">
        <w:rPr>
          <w:spacing w:val="-3"/>
          <w:position w:val="1"/>
          <w:sz w:val="24"/>
          <w:szCs w:val="24"/>
        </w:rPr>
        <w:t>lege;</w:t>
      </w:r>
    </w:p>
    <w:p w14:paraId="79FAEAF8" w14:textId="77777777" w:rsidR="00AB5920" w:rsidRPr="003516F2" w:rsidRDefault="00AB5920" w:rsidP="000163FA">
      <w:pPr>
        <w:pStyle w:val="BodyText"/>
        <w:numPr>
          <w:ilvl w:val="0"/>
          <w:numId w:val="12"/>
        </w:numPr>
        <w:spacing w:line="276" w:lineRule="auto"/>
        <w:jc w:val="both"/>
        <w:rPr>
          <w:rFonts w:eastAsiaTheme="minorHAnsi"/>
          <w:sz w:val="24"/>
          <w:szCs w:val="24"/>
        </w:rPr>
      </w:pPr>
      <w:r>
        <w:rPr>
          <w:rFonts w:eastAsiaTheme="minorHAnsi"/>
          <w:sz w:val="24"/>
          <w:szCs w:val="24"/>
        </w:rPr>
        <w:t>O</w:t>
      </w:r>
      <w:r w:rsidRPr="003516F2">
        <w:rPr>
          <w:sz w:val="24"/>
          <w:szCs w:val="24"/>
        </w:rPr>
        <w:t>rganizeaz</w:t>
      </w:r>
      <w:r w:rsidRPr="003516F2">
        <w:rPr>
          <w:position w:val="1"/>
          <w:sz w:val="24"/>
          <w:szCs w:val="24"/>
        </w:rPr>
        <w:t xml:space="preserve">ă şi răspunde de conducerea </w:t>
      </w:r>
      <w:r w:rsidRPr="003516F2">
        <w:rPr>
          <w:position w:val="2"/>
          <w:sz w:val="24"/>
          <w:szCs w:val="24"/>
        </w:rPr>
        <w:t>contabilit</w:t>
      </w:r>
      <w:r w:rsidRPr="003516F2">
        <w:rPr>
          <w:position w:val="1"/>
          <w:sz w:val="24"/>
          <w:szCs w:val="24"/>
        </w:rPr>
        <w:t>ăţ</w:t>
      </w:r>
      <w:r w:rsidRPr="003516F2">
        <w:rPr>
          <w:position w:val="2"/>
          <w:sz w:val="24"/>
          <w:szCs w:val="24"/>
        </w:rPr>
        <w:t xml:space="preserve">ii conform </w:t>
      </w:r>
      <w:r w:rsidRPr="003516F2">
        <w:rPr>
          <w:position w:val="3"/>
          <w:sz w:val="24"/>
          <w:szCs w:val="24"/>
        </w:rPr>
        <w:t>legii</w:t>
      </w:r>
      <w:r>
        <w:rPr>
          <w:position w:val="3"/>
          <w:sz w:val="24"/>
          <w:szCs w:val="24"/>
        </w:rPr>
        <w:t>;</w:t>
      </w:r>
    </w:p>
    <w:p w14:paraId="2A1523C2" w14:textId="77777777" w:rsidR="00AB5920" w:rsidRPr="003516F2" w:rsidRDefault="00AB5920" w:rsidP="000163FA">
      <w:pPr>
        <w:pStyle w:val="BodyText"/>
        <w:numPr>
          <w:ilvl w:val="0"/>
          <w:numId w:val="12"/>
        </w:numPr>
        <w:spacing w:line="276" w:lineRule="auto"/>
        <w:jc w:val="both"/>
        <w:rPr>
          <w:rFonts w:eastAsiaTheme="minorHAnsi"/>
          <w:sz w:val="24"/>
          <w:szCs w:val="24"/>
        </w:rPr>
      </w:pPr>
      <w:r w:rsidRPr="003516F2">
        <w:rPr>
          <w:position w:val="2"/>
          <w:sz w:val="24"/>
          <w:szCs w:val="24"/>
        </w:rPr>
        <w:t>E</w:t>
      </w:r>
      <w:r w:rsidRPr="003516F2">
        <w:rPr>
          <w:bCs/>
          <w:sz w:val="24"/>
          <w:szCs w:val="24"/>
        </w:rPr>
        <w:t>xecut</w:t>
      </w:r>
      <w:r w:rsidRPr="003516F2">
        <w:rPr>
          <w:bCs/>
          <w:position w:val="1"/>
          <w:sz w:val="24"/>
          <w:szCs w:val="24"/>
        </w:rPr>
        <w:t xml:space="preserve">ă </w:t>
      </w:r>
      <w:r w:rsidRPr="003516F2">
        <w:rPr>
          <w:bCs/>
          <w:sz w:val="24"/>
          <w:szCs w:val="24"/>
        </w:rPr>
        <w:t>inspecţ</w:t>
      </w:r>
      <w:r w:rsidRPr="003516F2">
        <w:rPr>
          <w:bCs/>
          <w:position w:val="-1"/>
          <w:sz w:val="24"/>
          <w:szCs w:val="24"/>
        </w:rPr>
        <w:t xml:space="preserve">iile </w:t>
      </w:r>
      <w:r w:rsidRPr="003516F2">
        <w:rPr>
          <w:bCs/>
          <w:position w:val="1"/>
          <w:sz w:val="24"/>
          <w:szCs w:val="24"/>
        </w:rPr>
        <w:t xml:space="preserve">de fond </w:t>
      </w:r>
      <w:r w:rsidRPr="003516F2">
        <w:rPr>
          <w:bCs/>
          <w:spacing w:val="3"/>
          <w:position w:val="1"/>
          <w:sz w:val="24"/>
          <w:szCs w:val="24"/>
        </w:rPr>
        <w:t xml:space="preserve">şi </w:t>
      </w:r>
      <w:r w:rsidRPr="003516F2">
        <w:rPr>
          <w:bCs/>
          <w:position w:val="1"/>
          <w:sz w:val="24"/>
          <w:szCs w:val="24"/>
        </w:rPr>
        <w:t>par</w:t>
      </w:r>
      <w:r w:rsidRPr="003516F2">
        <w:rPr>
          <w:bCs/>
          <w:sz w:val="24"/>
          <w:szCs w:val="24"/>
        </w:rPr>
        <w:t>ţ</w:t>
      </w:r>
      <w:r w:rsidRPr="003516F2">
        <w:rPr>
          <w:bCs/>
          <w:position w:val="1"/>
          <w:sz w:val="24"/>
          <w:szCs w:val="24"/>
        </w:rPr>
        <w:t>iale conform regulamentului de pază apădurilor;</w:t>
      </w:r>
    </w:p>
    <w:p w14:paraId="0809801A" w14:textId="77777777" w:rsidR="00AB5920" w:rsidRPr="00BC7082" w:rsidRDefault="00AB5920" w:rsidP="000163FA">
      <w:pPr>
        <w:pStyle w:val="BodyText"/>
        <w:numPr>
          <w:ilvl w:val="0"/>
          <w:numId w:val="12"/>
        </w:numPr>
        <w:spacing w:line="276" w:lineRule="auto"/>
        <w:jc w:val="both"/>
        <w:rPr>
          <w:rFonts w:eastAsiaTheme="minorHAnsi"/>
          <w:sz w:val="24"/>
          <w:szCs w:val="24"/>
        </w:rPr>
      </w:pPr>
      <w:r w:rsidRPr="00BC7082">
        <w:rPr>
          <w:bCs/>
          <w:sz w:val="24"/>
          <w:szCs w:val="24"/>
        </w:rPr>
        <w:t>Elaboreaza si prezinta consiliului de administratie o propunere pentru componenta de management a planului de administrare pe durata mandatului, in vederea realizarii indicatorilor de performanta financiari si nefinanciari.</w:t>
      </w:r>
    </w:p>
    <w:p w14:paraId="6F8428E1" w14:textId="77777777" w:rsidR="00AB5920" w:rsidRPr="00BC7082" w:rsidRDefault="00AB5920" w:rsidP="000163FA">
      <w:pPr>
        <w:pStyle w:val="NormalWeb"/>
        <w:numPr>
          <w:ilvl w:val="0"/>
          <w:numId w:val="12"/>
        </w:numPr>
        <w:spacing w:line="276" w:lineRule="auto"/>
        <w:jc w:val="both"/>
      </w:pPr>
      <w:r w:rsidRPr="00BC7082">
        <w:t>Intocmeste trimestrial un raport cu privire la activitatea de conducere executiva si cu privire la evolutia regiei, care va fi comunicat consiliului de administratie.</w:t>
      </w:r>
    </w:p>
    <w:p w14:paraId="3C212BDC" w14:textId="77777777" w:rsidR="00AB5920" w:rsidRPr="00BC7082" w:rsidRDefault="00AB5920" w:rsidP="000163FA">
      <w:pPr>
        <w:pStyle w:val="ListParagraph"/>
        <w:numPr>
          <w:ilvl w:val="0"/>
          <w:numId w:val="12"/>
        </w:numPr>
        <w:jc w:val="both"/>
        <w:rPr>
          <w:rFonts w:ascii="Times New Roman" w:hAnsi="Times New Roman" w:cs="Times New Roman"/>
          <w:bCs/>
          <w:sz w:val="24"/>
          <w:szCs w:val="24"/>
        </w:rPr>
      </w:pPr>
      <w:r w:rsidRPr="00BC7082">
        <w:rPr>
          <w:rFonts w:ascii="Times New Roman" w:hAnsi="Times New Roman" w:cs="Times New Roman"/>
          <w:bCs/>
          <w:sz w:val="24"/>
          <w:szCs w:val="24"/>
        </w:rPr>
        <w:t>Intocmeste anual un raport cu privire la remuneratii si alte avantaje acordate administratorilor si directorilor, pe care il prezinta autoritatii publice tutelare.</w:t>
      </w:r>
    </w:p>
    <w:p w14:paraId="5F9C74F5" w14:textId="77777777" w:rsidR="00BD0903" w:rsidRPr="00BD0903" w:rsidRDefault="00BD0903" w:rsidP="000163FA">
      <w:pPr>
        <w:pStyle w:val="BodyText"/>
        <w:jc w:val="both"/>
        <w:rPr>
          <w:rFonts w:ascii="CIDFont+F5" w:eastAsiaTheme="minorHAnsi" w:hAnsi="CIDFont+F5" w:cs="CIDFont+F5"/>
          <w:sz w:val="24"/>
          <w:szCs w:val="24"/>
        </w:rPr>
      </w:pPr>
    </w:p>
    <w:p w14:paraId="103FB346" w14:textId="4095C7A2" w:rsidR="00AB5920" w:rsidRDefault="00BC7082" w:rsidP="003632CF">
      <w:pPr>
        <w:autoSpaceDE w:val="0"/>
        <w:autoSpaceDN w:val="0"/>
        <w:adjustRightInd w:val="0"/>
        <w:spacing w:line="276" w:lineRule="auto"/>
        <w:ind w:firstLine="360"/>
        <w:jc w:val="both"/>
        <w:rPr>
          <w:rFonts w:ascii="TimesNewRomanPSMT" w:eastAsiaTheme="minorHAnsi" w:hAnsi="TimesNewRomanPSMT" w:cs="TimesNewRomanPSMT"/>
        </w:rPr>
      </w:pPr>
      <w:r w:rsidRPr="00BC7082">
        <w:rPr>
          <w:rFonts w:eastAsiaTheme="minorHAnsi"/>
          <w:b/>
          <w:bCs/>
          <w:u w:val="single"/>
        </w:rPr>
        <w:t>Art. 40</w:t>
      </w:r>
      <w:r w:rsidR="00BD0903" w:rsidRPr="00BC7082">
        <w:rPr>
          <w:rFonts w:eastAsiaTheme="minorHAnsi"/>
          <w:b/>
          <w:bCs/>
          <w:u w:val="single"/>
        </w:rPr>
        <w:t>: (1)</w:t>
      </w:r>
      <w:r w:rsidR="003632CF">
        <w:rPr>
          <w:rFonts w:eastAsiaTheme="minorHAnsi"/>
          <w:b/>
          <w:bCs/>
          <w:u w:val="single"/>
        </w:rPr>
        <w:t xml:space="preserve"> </w:t>
      </w:r>
      <w:r w:rsidR="00AB5920">
        <w:rPr>
          <w:rFonts w:ascii="TimesNewRomanPSMT" w:eastAsiaTheme="minorHAnsi" w:hAnsi="TimesNewRomanPSMT" w:cs="TimesNewRomanPSMT"/>
        </w:rPr>
        <w:t xml:space="preserve">Raporturile dintre Directorul/Seful de Ocol al </w:t>
      </w:r>
      <w:r w:rsidR="00AB5920">
        <w:t>Regi</w:t>
      </w:r>
      <w:r w:rsidR="00264570">
        <w:t>ei</w:t>
      </w:r>
      <w:r w:rsidR="00AB5920">
        <w:t xml:space="preserve"> Public</w:t>
      </w:r>
      <w:r w:rsidR="00264570">
        <w:t>e</w:t>
      </w:r>
      <w:r w:rsidR="00AB5920" w:rsidRPr="001D413D">
        <w:t xml:space="preserve"> Local</w:t>
      </w:r>
      <w:r w:rsidR="00264570">
        <w:t>e</w:t>
      </w:r>
      <w:r w:rsidR="00AB5920" w:rsidRPr="001D413D">
        <w:t xml:space="preserve"> Ocolul Silvic ”PIATRA CERBULUI”</w:t>
      </w:r>
      <w:r w:rsidR="00AB5920">
        <w:rPr>
          <w:position w:val="2"/>
        </w:rPr>
        <w:t xml:space="preserve"> R.A.</w:t>
      </w:r>
      <w:r w:rsidR="00AB5920">
        <w:rPr>
          <w:rFonts w:ascii="TimesNewRomanPSMT" w:eastAsiaTheme="minorHAnsi" w:hAnsi="TimesNewRomanPSMT" w:cs="TimesNewRomanPSMT"/>
        </w:rPr>
        <w:t xml:space="preserve">şi Consiliul de Administraţie vor fi guvernate de contractul de mandat, care are ca obiect îndeplinirea unor obiective şi criterii de performanţă, aprobate de Consiliul de Administraţie. </w:t>
      </w:r>
    </w:p>
    <w:p w14:paraId="76CD36DA" w14:textId="77777777" w:rsidR="00AB5920" w:rsidRDefault="00AB5920" w:rsidP="003632CF">
      <w:pPr>
        <w:autoSpaceDE w:val="0"/>
        <w:autoSpaceDN w:val="0"/>
        <w:adjustRightInd w:val="0"/>
        <w:spacing w:line="276" w:lineRule="auto"/>
        <w:ind w:firstLine="360"/>
        <w:jc w:val="both"/>
        <w:rPr>
          <w:rFonts w:ascii="TimesNewRomanPSMT" w:eastAsiaTheme="minorHAnsi" w:hAnsi="TimesNewRomanPSMT" w:cs="TimesNewRomanPSMT"/>
        </w:rPr>
      </w:pPr>
      <w:r>
        <w:rPr>
          <w:rFonts w:ascii="TimesNewRomanPSMT" w:eastAsiaTheme="minorHAnsi" w:hAnsi="TimesNewRomanPSMT" w:cs="TimesNewRomanPSMT"/>
        </w:rPr>
        <w:t>(2).În contractul de mandat vor fi prevăzute obligatoriu obiectivele cuantificate privind reducerea obligaţiilor restante, reducerea pierderilor, creşterea profiturilor, a cifrei de afaceri, creşterea productivităţii muncii.</w:t>
      </w:r>
    </w:p>
    <w:p w14:paraId="39BE52C4" w14:textId="77777777" w:rsidR="00AB5920" w:rsidRDefault="00AB5920" w:rsidP="003632CF">
      <w:pPr>
        <w:autoSpaceDE w:val="0"/>
        <w:autoSpaceDN w:val="0"/>
        <w:adjustRightInd w:val="0"/>
        <w:spacing w:line="276" w:lineRule="auto"/>
        <w:ind w:firstLine="360"/>
        <w:jc w:val="both"/>
        <w:rPr>
          <w:rFonts w:ascii="TimesNewRomanPSMT" w:eastAsiaTheme="minorHAnsi" w:hAnsi="TimesNewRomanPSMT" w:cs="TimesNewRomanPSMT"/>
        </w:rPr>
      </w:pPr>
      <w:r w:rsidRPr="00A232C6">
        <w:rPr>
          <w:rFonts w:eastAsiaTheme="minorHAnsi"/>
        </w:rPr>
        <w:t>(3).</w:t>
      </w:r>
      <w:r>
        <w:rPr>
          <w:rFonts w:ascii="TimesNewRomanPSMT" w:eastAsiaTheme="minorHAnsi" w:hAnsi="TimesNewRomanPSMT" w:cs="TimesNewRomanPSMT"/>
        </w:rPr>
        <w:t>În exercitarea atribuţiilor sale directorul/seful de ocol emite decizii.</w:t>
      </w:r>
    </w:p>
    <w:p w14:paraId="5579EF8F" w14:textId="77777777" w:rsidR="00F604E2" w:rsidRDefault="00F604E2" w:rsidP="000163FA">
      <w:pPr>
        <w:autoSpaceDE w:val="0"/>
        <w:autoSpaceDN w:val="0"/>
        <w:adjustRightInd w:val="0"/>
        <w:spacing w:line="276" w:lineRule="auto"/>
        <w:jc w:val="both"/>
        <w:rPr>
          <w:rFonts w:eastAsiaTheme="minorHAnsi"/>
          <w:b/>
          <w:bCs/>
          <w:u w:val="single"/>
        </w:rPr>
      </w:pPr>
    </w:p>
    <w:p w14:paraId="41E8304B" w14:textId="4D1862B3" w:rsidR="00AB5920" w:rsidRDefault="00BC7082" w:rsidP="003632CF">
      <w:pPr>
        <w:autoSpaceDE w:val="0"/>
        <w:autoSpaceDN w:val="0"/>
        <w:adjustRightInd w:val="0"/>
        <w:spacing w:line="276" w:lineRule="auto"/>
        <w:ind w:firstLine="360"/>
        <w:jc w:val="both"/>
        <w:rPr>
          <w:bCs/>
        </w:rPr>
      </w:pPr>
      <w:r w:rsidRPr="009757BE">
        <w:rPr>
          <w:rFonts w:eastAsiaTheme="minorHAnsi"/>
          <w:b/>
          <w:bCs/>
          <w:u w:val="single"/>
        </w:rPr>
        <w:t>Art. 41.</w:t>
      </w:r>
      <w:r w:rsidR="00BD0903" w:rsidRPr="009757BE">
        <w:rPr>
          <w:rFonts w:eastAsiaTheme="minorHAnsi"/>
          <w:b/>
          <w:bCs/>
          <w:u w:val="single"/>
        </w:rPr>
        <w:t xml:space="preserve"> (1)</w:t>
      </w:r>
      <w:r w:rsidR="003632CF">
        <w:rPr>
          <w:rFonts w:eastAsiaTheme="minorHAnsi"/>
          <w:b/>
          <w:bCs/>
          <w:u w:val="single"/>
        </w:rPr>
        <w:t xml:space="preserve"> </w:t>
      </w:r>
      <w:r w:rsidR="00AB5920" w:rsidRPr="009757BE">
        <w:rPr>
          <w:rFonts w:eastAsiaTheme="minorHAnsi"/>
        </w:rPr>
        <w:t xml:space="preserve">Directorul </w:t>
      </w:r>
      <w:r w:rsidR="00AB5920">
        <w:rPr>
          <w:rFonts w:eastAsiaTheme="minorHAnsi"/>
        </w:rPr>
        <w:t>/seful de ocol</w:t>
      </w:r>
      <w:r w:rsidR="00AB5920" w:rsidRPr="009757BE">
        <w:rPr>
          <w:rFonts w:eastAsiaTheme="minorHAnsi"/>
        </w:rPr>
        <w:t xml:space="preserve"> poate fi revocat </w:t>
      </w:r>
      <w:r w:rsidR="00AB5920" w:rsidRPr="009757BE">
        <w:rPr>
          <w:bCs/>
        </w:rPr>
        <w:t>de catre consiliul de administratie, conform legii, in conditiile stabilite in contractul de mandat. In cazul in care revocarea survine fara justa cauza, directorul</w:t>
      </w:r>
      <w:r w:rsidR="00AB5920">
        <w:rPr>
          <w:bCs/>
        </w:rPr>
        <w:t>/seful de ocol</w:t>
      </w:r>
      <w:r w:rsidR="00AB5920" w:rsidRPr="009757BE">
        <w:rPr>
          <w:bCs/>
        </w:rPr>
        <w:t xml:space="preserve"> in cauza este indreptatit la plata unor daune-interese, potrivit contractului de mandat. Pentru desemnarea noilor directori se aplica, in mod corespunzator, prevederile legale.</w:t>
      </w:r>
    </w:p>
    <w:p w14:paraId="039183F1" w14:textId="77777777" w:rsidR="00264570" w:rsidRDefault="00AB5920" w:rsidP="003632CF">
      <w:pPr>
        <w:autoSpaceDE w:val="0"/>
        <w:autoSpaceDN w:val="0"/>
        <w:adjustRightInd w:val="0"/>
        <w:spacing w:line="276" w:lineRule="auto"/>
        <w:ind w:firstLine="360"/>
        <w:jc w:val="both"/>
        <w:rPr>
          <w:bCs/>
        </w:rPr>
      </w:pPr>
      <w:r w:rsidRPr="009757BE">
        <w:rPr>
          <w:bCs/>
        </w:rPr>
        <w:t>(</w:t>
      </w:r>
      <w:r w:rsidR="00264570">
        <w:rPr>
          <w:bCs/>
        </w:rPr>
        <w:t>2</w:t>
      </w:r>
      <w:r w:rsidRPr="009757BE">
        <w:rPr>
          <w:bCs/>
        </w:rPr>
        <w:t>) Remuneratia director</w:t>
      </w:r>
      <w:r>
        <w:rPr>
          <w:bCs/>
        </w:rPr>
        <w:t>ului/sefului de ocol</w:t>
      </w:r>
      <w:r w:rsidRPr="009757BE">
        <w:rPr>
          <w:bCs/>
        </w:rPr>
        <w:t xml:space="preserve"> este stabilita de consiliul de administratie. </w:t>
      </w:r>
    </w:p>
    <w:p w14:paraId="007F6E1A" w14:textId="71AAD251" w:rsidR="0082550F" w:rsidRPr="00AB5920" w:rsidRDefault="00AB5920" w:rsidP="003632CF">
      <w:pPr>
        <w:autoSpaceDE w:val="0"/>
        <w:autoSpaceDN w:val="0"/>
        <w:adjustRightInd w:val="0"/>
        <w:spacing w:line="276" w:lineRule="auto"/>
        <w:ind w:firstLine="360"/>
        <w:jc w:val="both"/>
        <w:rPr>
          <w:rFonts w:eastAsiaTheme="minorHAnsi"/>
        </w:rPr>
      </w:pPr>
      <w:r w:rsidRPr="009757BE">
        <w:rPr>
          <w:rFonts w:eastAsiaTheme="minorHAnsi"/>
          <w:bCs/>
        </w:rPr>
        <w:t>(</w:t>
      </w:r>
      <w:r w:rsidR="00264570">
        <w:rPr>
          <w:rFonts w:eastAsiaTheme="minorHAnsi"/>
          <w:bCs/>
        </w:rPr>
        <w:t>3</w:t>
      </w:r>
      <w:r w:rsidRPr="009757BE">
        <w:rPr>
          <w:rFonts w:eastAsiaTheme="minorHAnsi"/>
          <w:bCs/>
        </w:rPr>
        <w:t xml:space="preserve">) </w:t>
      </w:r>
      <w:r w:rsidRPr="009757BE">
        <w:rPr>
          <w:rFonts w:eastAsiaTheme="minorHAnsi"/>
        </w:rPr>
        <w:t>Remuneraţia Directorului</w:t>
      </w:r>
      <w:r>
        <w:rPr>
          <w:rFonts w:eastAsiaTheme="minorHAnsi"/>
        </w:rPr>
        <w:t>/sefului de ocol</w:t>
      </w:r>
      <w:r>
        <w:t>al Regiei Publice</w:t>
      </w:r>
      <w:r w:rsidRPr="001D413D">
        <w:t xml:space="preserve"> Local</w:t>
      </w:r>
      <w:r>
        <w:t>e</w:t>
      </w:r>
      <w:r w:rsidRPr="001D413D">
        <w:t xml:space="preserve"> Ocolul Silvic ”PIATRA CERBULUI”</w:t>
      </w:r>
      <w:r>
        <w:t xml:space="preserve"> R.A.</w:t>
      </w:r>
      <w:r w:rsidRPr="00753591">
        <w:rPr>
          <w:position w:val="2"/>
        </w:rPr>
        <w:t>,</w:t>
      </w:r>
      <w:r w:rsidRPr="009757BE">
        <w:rPr>
          <w:rFonts w:eastAsiaTheme="minorHAnsi"/>
        </w:rPr>
        <w:t>este formată dintr-o indemnizaţie lunară</w:t>
      </w:r>
      <w:r>
        <w:rPr>
          <w:rFonts w:eastAsiaTheme="minorHAnsi"/>
        </w:rPr>
        <w:t>/salar</w:t>
      </w:r>
      <w:r w:rsidR="00264570">
        <w:rPr>
          <w:rFonts w:eastAsiaTheme="minorHAnsi"/>
        </w:rPr>
        <w:t xml:space="preserve">iu </w:t>
      </w:r>
      <w:r>
        <w:rPr>
          <w:rFonts w:eastAsiaTheme="minorHAnsi"/>
        </w:rPr>
        <w:t>și spor conform legislației în vigoare</w:t>
      </w:r>
      <w:r w:rsidRPr="009757BE">
        <w:rPr>
          <w:rFonts w:eastAsiaTheme="minorHAnsi"/>
        </w:rPr>
        <w:t>, stabilită prin contractul de mandat şi revizuită anual, în funcţie de gradul de îndeplinire a indicatorilor de performanţă prevăzuţi în contractul de mandat si aprobat de consiiliile locale asociate</w:t>
      </w:r>
      <w:r w:rsidR="00264570">
        <w:rPr>
          <w:rFonts w:eastAsiaTheme="minorHAnsi"/>
        </w:rPr>
        <w:t>.</w:t>
      </w:r>
    </w:p>
    <w:p w14:paraId="33AF7BBE" w14:textId="390626C9" w:rsidR="0008436B" w:rsidRDefault="009757BE" w:rsidP="003632CF">
      <w:pPr>
        <w:pStyle w:val="NormalWeb"/>
        <w:spacing w:line="276" w:lineRule="auto"/>
        <w:ind w:left="708"/>
        <w:jc w:val="both"/>
        <w:rPr>
          <w:bCs/>
        </w:rPr>
      </w:pPr>
      <w:r w:rsidRPr="00804AF6">
        <w:rPr>
          <w:rStyle w:val="Strong"/>
          <w:u w:val="single"/>
        </w:rPr>
        <w:t>Art. 42</w:t>
      </w:r>
      <w:r w:rsidR="00DB57BF" w:rsidRPr="00804AF6">
        <w:rPr>
          <w:rStyle w:val="Strong"/>
          <w:u w:val="single"/>
        </w:rPr>
        <w:t>.</w:t>
      </w:r>
      <w:r w:rsidRPr="00804AF6">
        <w:t xml:space="preserve"> - (1) </w:t>
      </w:r>
      <w:r w:rsidR="0008436B" w:rsidRPr="00804AF6">
        <w:t>Directorul</w:t>
      </w:r>
      <w:r w:rsidR="0008436B">
        <w:t>/seful de ocol al Regiei Publice</w:t>
      </w:r>
      <w:r w:rsidR="0008436B" w:rsidRPr="001D413D">
        <w:t xml:space="preserve"> Local</w:t>
      </w:r>
      <w:r w:rsidR="0008436B">
        <w:t>e</w:t>
      </w:r>
      <w:r w:rsidR="0008436B" w:rsidRPr="001D413D">
        <w:t xml:space="preserve"> Ocolul Silvic ”PIATRA CERBULUI”</w:t>
      </w:r>
      <w:r w:rsidR="0008436B">
        <w:t xml:space="preserve"> R.A.</w:t>
      </w:r>
      <w:r w:rsidR="0008436B" w:rsidRPr="00753591">
        <w:rPr>
          <w:position w:val="2"/>
        </w:rPr>
        <w:t>,</w:t>
      </w:r>
      <w:r w:rsidR="0008436B">
        <w:t>este</w:t>
      </w:r>
      <w:r w:rsidR="0008436B" w:rsidRPr="00804AF6">
        <w:t xml:space="preserve"> responsabil cu luarea tuturor masurilor aferente conducerii regiei autonome, in limitele obiectului de activitate al acesteia si cu respectarea competentelor exclusive rezervate de leg</w:t>
      </w:r>
      <w:r w:rsidR="0008436B">
        <w:t>e consiliului de administratie</w:t>
      </w:r>
      <w:r w:rsidR="00DB57BF" w:rsidRPr="00804AF6">
        <w:t>. </w:t>
      </w:r>
      <w:r w:rsidR="00DB57BF" w:rsidRPr="00804AF6">
        <w:br/>
      </w:r>
      <w:r w:rsidRPr="00804AF6">
        <w:rPr>
          <w:rStyle w:val="Strong"/>
          <w:u w:val="single"/>
        </w:rPr>
        <w:t>Art. 43</w:t>
      </w:r>
      <w:r w:rsidR="00DB57BF" w:rsidRPr="00804AF6">
        <w:rPr>
          <w:rStyle w:val="Strong"/>
          <w:u w:val="single"/>
        </w:rPr>
        <w:t>.</w:t>
      </w:r>
      <w:r w:rsidRPr="00804AF6">
        <w:rPr>
          <w:rStyle w:val="Strong"/>
          <w:u w:val="single"/>
        </w:rPr>
        <w:t>(</w:t>
      </w:r>
      <w:r w:rsidRPr="00804AF6">
        <w:rPr>
          <w:rStyle w:val="Strong"/>
          <w:b w:val="0"/>
        </w:rPr>
        <w:t>1)</w:t>
      </w:r>
      <w:r w:rsidRPr="00804AF6">
        <w:t>–</w:t>
      </w:r>
      <w:r w:rsidR="0008436B" w:rsidRPr="00804AF6">
        <w:t>Directorul</w:t>
      </w:r>
      <w:r w:rsidR="0008436B">
        <w:t xml:space="preserve">/seful de ocol al </w:t>
      </w:r>
      <w:r w:rsidR="0008436B" w:rsidRPr="00804AF6">
        <w:t xml:space="preserve"> Regiei Publice Locale </w:t>
      </w:r>
      <w:r w:rsidR="0008436B" w:rsidRPr="001D413D">
        <w:t xml:space="preserve"> Ocolul Silvic ”PIATRA CERBULUI”</w:t>
      </w:r>
      <w:r w:rsidR="0008436B">
        <w:t xml:space="preserve"> R.A.</w:t>
      </w:r>
      <w:r w:rsidR="0008436B" w:rsidRPr="00753591">
        <w:rPr>
          <w:position w:val="2"/>
        </w:rPr>
        <w:t>,</w:t>
      </w:r>
      <w:r w:rsidR="0008436B" w:rsidRPr="00804AF6">
        <w:rPr>
          <w:bCs/>
        </w:rPr>
        <w:t>își exercită mandatul cu prudenta si diligenta unui bun administrator, nu încalca această obligatie, daca în momentul luarii unei decizii de a lua sau de a nu lua anumite masuri cu privire la administrarea regiei autonome, el este în mod rezonabil îndreptatit sa considere ca actioneaza în interesul regiei autonome si pe ba</w:t>
      </w:r>
      <w:r w:rsidR="0008436B">
        <w:rPr>
          <w:bCs/>
        </w:rPr>
        <w:t>za unor informatii adecvate.</w:t>
      </w:r>
    </w:p>
    <w:p w14:paraId="6E2AE683" w14:textId="77777777" w:rsidR="0008436B" w:rsidRDefault="0008436B" w:rsidP="003632CF">
      <w:pPr>
        <w:pStyle w:val="NormalWeb"/>
        <w:spacing w:line="276" w:lineRule="auto"/>
        <w:ind w:firstLine="708"/>
        <w:jc w:val="both"/>
        <w:rPr>
          <w:bCs/>
        </w:rPr>
      </w:pPr>
      <w:r w:rsidRPr="00804AF6">
        <w:rPr>
          <w:bCs/>
        </w:rPr>
        <w:t xml:space="preserve">(2) </w:t>
      </w:r>
      <w:r w:rsidRPr="00804AF6">
        <w:t>Directorul</w:t>
      </w:r>
      <w:r>
        <w:t xml:space="preserve">/seful de ocol al </w:t>
      </w:r>
      <w:r w:rsidRPr="00804AF6">
        <w:t xml:space="preserve"> Regiei Publice Locale Ocolul Silvic </w:t>
      </w:r>
      <w:r w:rsidRPr="001D413D">
        <w:t>”PIATRA CERBULUI”</w:t>
      </w:r>
      <w:r>
        <w:t xml:space="preserve"> R.A.</w:t>
      </w:r>
      <w:r w:rsidRPr="00804AF6">
        <w:t xml:space="preserve">își </w:t>
      </w:r>
      <w:r w:rsidRPr="00804AF6">
        <w:rPr>
          <w:bCs/>
        </w:rPr>
        <w:t>va exercita mandatul cu loialitate, in interesul</w:t>
      </w:r>
      <w:r>
        <w:rPr>
          <w:bCs/>
        </w:rPr>
        <w:t xml:space="preserve"> regiei autonome.</w:t>
      </w:r>
    </w:p>
    <w:p w14:paraId="7EDA27A9" w14:textId="77777777" w:rsidR="0008436B" w:rsidRDefault="0008436B" w:rsidP="003632CF">
      <w:pPr>
        <w:pStyle w:val="NormalWeb"/>
        <w:spacing w:line="276" w:lineRule="auto"/>
        <w:ind w:firstLine="708"/>
        <w:jc w:val="both"/>
        <w:rPr>
          <w:bCs/>
        </w:rPr>
      </w:pPr>
      <w:r w:rsidRPr="00804AF6">
        <w:rPr>
          <w:bCs/>
        </w:rPr>
        <w:t xml:space="preserve">(3) </w:t>
      </w:r>
      <w:r w:rsidRPr="00804AF6">
        <w:t>Directorul</w:t>
      </w:r>
      <w:r>
        <w:t>/seful de ocol al</w:t>
      </w:r>
      <w:r w:rsidRPr="00804AF6">
        <w:t xml:space="preserve"> Regiei Publice Locale Ocolul Silvic </w:t>
      </w:r>
      <w:r w:rsidRPr="001D413D">
        <w:t>”PIATRA CERBULUI”</w:t>
      </w:r>
      <w:r>
        <w:t xml:space="preserve"> R.A. </w:t>
      </w:r>
      <w:r w:rsidRPr="00804AF6">
        <w:rPr>
          <w:bCs/>
        </w:rPr>
        <w:t>nu va divulga informatiile confidentiale si secretele comerciale ale regiei, la care a</w:t>
      </w:r>
      <w:r w:rsidR="00264570">
        <w:rPr>
          <w:bCs/>
        </w:rPr>
        <w:t>re</w:t>
      </w:r>
      <w:r w:rsidRPr="00804AF6">
        <w:rPr>
          <w:bCs/>
        </w:rPr>
        <w:t xml:space="preserve"> acces în calitatea l</w:t>
      </w:r>
      <w:r w:rsidR="00264570">
        <w:rPr>
          <w:bCs/>
        </w:rPr>
        <w:t>ui</w:t>
      </w:r>
      <w:r w:rsidRPr="00804AF6">
        <w:rPr>
          <w:bCs/>
        </w:rPr>
        <w:t xml:space="preserve"> de </w:t>
      </w:r>
      <w:r w:rsidR="00264570">
        <w:rPr>
          <w:bCs/>
        </w:rPr>
        <w:t>director</w:t>
      </w:r>
      <w:r w:rsidRPr="00804AF6">
        <w:rPr>
          <w:bCs/>
        </w:rPr>
        <w:t xml:space="preserve">. Aceasta obligatie </w:t>
      </w:r>
      <w:r>
        <w:rPr>
          <w:bCs/>
        </w:rPr>
        <w:t>îi</w:t>
      </w:r>
      <w:r w:rsidRPr="00804AF6">
        <w:rPr>
          <w:bCs/>
        </w:rPr>
        <w:t xml:space="preserve"> revine si dupa incetarea ma</w:t>
      </w:r>
      <w:r>
        <w:rPr>
          <w:bCs/>
        </w:rPr>
        <w:t>ndatului de director.</w:t>
      </w:r>
    </w:p>
    <w:p w14:paraId="670E6101" w14:textId="3C0AB733" w:rsidR="0008436B" w:rsidRPr="007245D2" w:rsidRDefault="0008436B" w:rsidP="003632CF">
      <w:pPr>
        <w:pStyle w:val="NormalWeb"/>
        <w:spacing w:line="276" w:lineRule="auto"/>
        <w:ind w:left="708"/>
        <w:jc w:val="both"/>
        <w:rPr>
          <w:bCs/>
        </w:rPr>
      </w:pPr>
      <w:r w:rsidRPr="00804AF6">
        <w:rPr>
          <w:bCs/>
        </w:rPr>
        <w:t>(4) Continutul si durata obligatiilor prevazute la alin. (3) sunt stipulate in contractul de mandat.</w:t>
      </w:r>
      <w:r w:rsidR="009757BE" w:rsidRPr="00804AF6">
        <w:br/>
      </w:r>
      <w:r w:rsidR="00804AF6" w:rsidRPr="00804AF6">
        <w:rPr>
          <w:rStyle w:val="Strong"/>
          <w:u w:val="single"/>
        </w:rPr>
        <w:t>Art. 44</w:t>
      </w:r>
      <w:r w:rsidR="009757BE" w:rsidRPr="00804AF6">
        <w:rPr>
          <w:rStyle w:val="Strong"/>
          <w:u w:val="single"/>
        </w:rPr>
        <w:t>.</w:t>
      </w:r>
      <w:r w:rsidR="009757BE" w:rsidRPr="00804AF6">
        <w:t xml:space="preserve"> - (1) </w:t>
      </w:r>
      <w:r w:rsidRPr="00804AF6">
        <w:t>Directorul</w:t>
      </w:r>
      <w:r>
        <w:t xml:space="preserve">/seful de ocol al </w:t>
      </w:r>
      <w:r w:rsidRPr="00804AF6">
        <w:t xml:space="preserve"> Regiei Publice Locale Ocolul Silvic </w:t>
      </w:r>
      <w:r w:rsidRPr="001D413D">
        <w:t>”PIATRA CERBULUI”</w:t>
      </w:r>
      <w:r>
        <w:t xml:space="preserve"> R.A.</w:t>
      </w:r>
      <w:r w:rsidRPr="00804AF6">
        <w:t xml:space="preserve"> care are într-o anumita operatiune, direct sau indirect, </w:t>
      </w:r>
      <w:r w:rsidR="00264570">
        <w:t xml:space="preserve">are </w:t>
      </w:r>
      <w:r w:rsidRPr="00804AF6">
        <w:t xml:space="preserve">interese contrare intereselor regiei autonome trebuie sa instiinteze despre aceasta </w:t>
      </w:r>
      <w:r>
        <w:t>Consiliul de Administrație</w:t>
      </w:r>
      <w:r w:rsidRPr="00804AF6">
        <w:t xml:space="preserve"> si pe auditorii interni si sa nu ia parte la nicio deliberare privitoare la aceasta operati</w:t>
      </w:r>
      <w:r>
        <w:t>une.</w:t>
      </w:r>
    </w:p>
    <w:p w14:paraId="2DAC4346" w14:textId="77777777" w:rsidR="0008436B" w:rsidRDefault="0008436B" w:rsidP="003632CF">
      <w:pPr>
        <w:pStyle w:val="NormalWeb"/>
        <w:spacing w:line="276" w:lineRule="auto"/>
        <w:ind w:firstLine="708"/>
        <w:jc w:val="both"/>
      </w:pPr>
      <w:r w:rsidRPr="00804AF6">
        <w:t>(2) Aceeasi obligatie o are in cazul in care sotul sau sotia sa, rudele ori afinii sai pana la gradul IV inclusiv sunt interesat</w:t>
      </w:r>
      <w:r>
        <w:t>i intr-o anumita operatiune.</w:t>
      </w:r>
    </w:p>
    <w:p w14:paraId="4ADD779A" w14:textId="77777777" w:rsidR="007245D2" w:rsidRDefault="0008436B" w:rsidP="003632CF">
      <w:pPr>
        <w:pStyle w:val="NormalWeb"/>
        <w:spacing w:line="276" w:lineRule="auto"/>
        <w:ind w:firstLine="708"/>
        <w:jc w:val="both"/>
      </w:pPr>
      <w:r w:rsidRPr="00804AF6">
        <w:t>(3) Directorul</w:t>
      </w:r>
      <w:r>
        <w:t xml:space="preserve">/seful de ocol al </w:t>
      </w:r>
      <w:r w:rsidRPr="00804AF6">
        <w:t xml:space="preserve"> Regiei Publice Locale Ocolul Silvic </w:t>
      </w:r>
      <w:r w:rsidRPr="001D413D">
        <w:t>”PIATRA CERBULUI”</w:t>
      </w:r>
      <w:r>
        <w:t xml:space="preserve"> R.A.</w:t>
      </w:r>
      <w:r w:rsidRPr="00804AF6">
        <w:t xml:space="preserve"> care nu a respectat prevederile alin. (1) si (2) raspunde pentru daunele produse regiei autonome.</w:t>
      </w:r>
    </w:p>
    <w:p w14:paraId="029024F9" w14:textId="77777777" w:rsidR="003632CF" w:rsidRDefault="009757BE" w:rsidP="003632CF">
      <w:pPr>
        <w:pStyle w:val="NormalWeb"/>
        <w:spacing w:line="276" w:lineRule="auto"/>
        <w:ind w:left="708"/>
        <w:jc w:val="both"/>
      </w:pPr>
      <w:r w:rsidRPr="00804AF6">
        <w:br/>
        <w:t> </w:t>
      </w:r>
      <w:r w:rsidRPr="00804AF6">
        <w:rPr>
          <w:rStyle w:val="Strong"/>
          <w:u w:val="single"/>
        </w:rPr>
        <w:t xml:space="preserve">Art. </w:t>
      </w:r>
      <w:r w:rsidR="00804AF6" w:rsidRPr="00804AF6">
        <w:rPr>
          <w:rStyle w:val="Strong"/>
          <w:u w:val="single"/>
        </w:rPr>
        <w:t>45</w:t>
      </w:r>
      <w:r w:rsidRPr="00804AF6">
        <w:rPr>
          <w:u w:val="single"/>
        </w:rPr>
        <w:t>.</w:t>
      </w:r>
      <w:r w:rsidRPr="00804AF6">
        <w:t xml:space="preserve"> - (1) </w:t>
      </w:r>
      <w:r w:rsidR="0008436B" w:rsidRPr="00804AF6">
        <w:t>(1) Directorul</w:t>
      </w:r>
      <w:r w:rsidR="0008436B">
        <w:t xml:space="preserve">/seful de ocol al </w:t>
      </w:r>
      <w:r w:rsidR="0008436B" w:rsidRPr="00804AF6">
        <w:t xml:space="preserve"> Regiei Publice Locale Ocolul Silvic </w:t>
      </w:r>
      <w:r w:rsidR="0008436B" w:rsidRPr="001D413D">
        <w:t>”PIATRA CERBULUI”</w:t>
      </w:r>
      <w:r w:rsidR="0008436B">
        <w:t xml:space="preserve"> R.A.</w:t>
      </w:r>
      <w:r w:rsidR="0008436B" w:rsidRPr="00804AF6">
        <w:t xml:space="preserve"> este  raspunzator de îndeplinirea tuturor obligatiilor prevazute de lege si de actul de infiintare.</w:t>
      </w:r>
    </w:p>
    <w:p w14:paraId="6D537FD8" w14:textId="6EE705B9" w:rsidR="0008436B" w:rsidRPr="007245D2" w:rsidRDefault="0008436B" w:rsidP="003632CF">
      <w:pPr>
        <w:pStyle w:val="NormalWeb"/>
        <w:spacing w:line="276" w:lineRule="auto"/>
        <w:ind w:left="708"/>
        <w:jc w:val="both"/>
      </w:pPr>
      <w:r w:rsidRPr="00804AF6">
        <w:rPr>
          <w:bCs/>
        </w:rPr>
        <w:lastRenderedPageBreak/>
        <w:t xml:space="preserve">(2) </w:t>
      </w:r>
      <w:r w:rsidRPr="00804AF6">
        <w:t>Directorul</w:t>
      </w:r>
      <w:r>
        <w:t xml:space="preserve">/seful de ocol al </w:t>
      </w:r>
      <w:r w:rsidRPr="00804AF6">
        <w:t xml:space="preserve"> Regiei Publice Locale Ocolul Silvic </w:t>
      </w:r>
      <w:r w:rsidRPr="001D413D">
        <w:t>”PIATRA CERBULUI”</w:t>
      </w:r>
      <w:r>
        <w:t xml:space="preserve"> R.A.</w:t>
      </w:r>
      <w:r w:rsidRPr="00804AF6">
        <w:rPr>
          <w:bCs/>
        </w:rPr>
        <w:t>raspunde pentru prejudiciile cauzate regiei prin actele îndeplinite de directori, cand dauna nu s</w:t>
      </w:r>
      <w:r>
        <w:rPr>
          <w:bCs/>
        </w:rPr>
        <w:t>-</w:t>
      </w:r>
      <w:r w:rsidRPr="00804AF6">
        <w:rPr>
          <w:bCs/>
        </w:rPr>
        <w:t>ar fi produs daca ei ar fi exercitat supravegherea impusa de indatoririle functiei lor.</w:t>
      </w:r>
    </w:p>
    <w:p w14:paraId="375C6E0A" w14:textId="77777777" w:rsidR="009757BE" w:rsidRDefault="0008436B" w:rsidP="003632CF">
      <w:pPr>
        <w:pStyle w:val="NormalWeb"/>
        <w:spacing w:line="276" w:lineRule="auto"/>
        <w:ind w:firstLine="708"/>
        <w:jc w:val="both"/>
      </w:pPr>
      <w:r w:rsidRPr="00804AF6">
        <w:t>(3) Directorul</w:t>
      </w:r>
      <w:r>
        <w:t xml:space="preserve">/seful de ocol al </w:t>
      </w:r>
      <w:r w:rsidRPr="00804AF6">
        <w:t xml:space="preserve"> Regiei Publice Locale Ocolul Silvic </w:t>
      </w:r>
      <w:r w:rsidRPr="001D413D">
        <w:t>”PIATRA CERBULUI”</w:t>
      </w:r>
      <w:r>
        <w:t xml:space="preserve"> R.A.</w:t>
      </w:r>
      <w:r w:rsidRPr="00804AF6">
        <w:t xml:space="preserve"> este solidar raspunzator cu predecesorii l</w:t>
      </w:r>
      <w:r w:rsidR="00264570">
        <w:t>ui</w:t>
      </w:r>
      <w:r w:rsidRPr="00804AF6">
        <w:t xml:space="preserve"> imediati daca, avand cunostinta de neregulile savarsite de acestia, nu le comunica auditorilor interni si auditorului financiar si nici autoritatii publice tutelare</w:t>
      </w:r>
    </w:p>
    <w:p w14:paraId="5878D970" w14:textId="148EBCCB" w:rsidR="00D05940" w:rsidRPr="00AF0E46" w:rsidRDefault="007245D2" w:rsidP="003632CF">
      <w:pPr>
        <w:pStyle w:val="BodyText"/>
        <w:jc w:val="center"/>
        <w:rPr>
          <w:rFonts w:ascii="Algerian" w:hAnsi="Algerian"/>
          <w:b/>
          <w:sz w:val="32"/>
          <w:szCs w:val="32"/>
        </w:rPr>
      </w:pPr>
      <w:r>
        <w:rPr>
          <w:sz w:val="24"/>
          <w:szCs w:val="24"/>
        </w:rPr>
        <w:br/>
      </w:r>
      <w:r w:rsidR="00D05940" w:rsidRPr="00AF0E46">
        <w:rPr>
          <w:rFonts w:ascii="Algerian" w:hAnsi="Algerian"/>
          <w:b/>
          <w:sz w:val="32"/>
          <w:szCs w:val="32"/>
        </w:rPr>
        <w:t>CAPITOLUL XII</w:t>
      </w:r>
    </w:p>
    <w:p w14:paraId="2F3A78BA" w14:textId="77777777" w:rsidR="00D05940" w:rsidRDefault="00D05940" w:rsidP="003632CF">
      <w:pPr>
        <w:autoSpaceDE w:val="0"/>
        <w:autoSpaceDN w:val="0"/>
        <w:adjustRightInd w:val="0"/>
        <w:ind w:firstLine="720"/>
        <w:jc w:val="center"/>
        <w:rPr>
          <w:rFonts w:ascii="Algerian" w:hAnsi="Algerian"/>
          <w:b/>
          <w:sz w:val="32"/>
          <w:szCs w:val="32"/>
        </w:rPr>
      </w:pPr>
      <w:r w:rsidRPr="00AF0E46">
        <w:rPr>
          <w:rFonts w:ascii="Algerian" w:hAnsi="Algerian"/>
          <w:b/>
          <w:sz w:val="32"/>
          <w:szCs w:val="32"/>
        </w:rPr>
        <w:t>BUGETUL DE VENITURI SI CHELTUIELI</w:t>
      </w:r>
    </w:p>
    <w:p w14:paraId="713645A5" w14:textId="77777777" w:rsidR="00FE49FE" w:rsidRPr="00AF0E46" w:rsidRDefault="00FE49FE" w:rsidP="000163FA">
      <w:pPr>
        <w:autoSpaceDE w:val="0"/>
        <w:autoSpaceDN w:val="0"/>
        <w:adjustRightInd w:val="0"/>
        <w:ind w:firstLine="720"/>
        <w:jc w:val="both"/>
        <w:rPr>
          <w:rFonts w:ascii="Algerian" w:hAnsi="Algerian"/>
          <w:b/>
          <w:sz w:val="32"/>
          <w:szCs w:val="32"/>
        </w:rPr>
      </w:pPr>
    </w:p>
    <w:p w14:paraId="4A1AAF1F" w14:textId="77777777" w:rsidR="0082550F" w:rsidRDefault="0082550F" w:rsidP="000163FA">
      <w:pPr>
        <w:pStyle w:val="BodyText"/>
        <w:jc w:val="both"/>
        <w:rPr>
          <w:rFonts w:ascii="CIDFont+F5" w:eastAsiaTheme="minorHAnsi" w:hAnsi="CIDFont+F5" w:cs="CIDFont+F5"/>
          <w:sz w:val="21"/>
          <w:szCs w:val="21"/>
        </w:rPr>
      </w:pPr>
    </w:p>
    <w:p w14:paraId="7CBD0C8D" w14:textId="6397D72A" w:rsidR="0008436B" w:rsidRDefault="00D05940" w:rsidP="00F55721">
      <w:pPr>
        <w:autoSpaceDE w:val="0"/>
        <w:autoSpaceDN w:val="0"/>
        <w:adjustRightInd w:val="0"/>
        <w:spacing w:line="276" w:lineRule="auto"/>
        <w:ind w:firstLine="708"/>
        <w:jc w:val="both"/>
        <w:rPr>
          <w:rFonts w:eastAsiaTheme="minorHAnsi"/>
        </w:rPr>
      </w:pPr>
      <w:r w:rsidRPr="00FE49FE">
        <w:rPr>
          <w:rFonts w:eastAsiaTheme="minorHAnsi"/>
          <w:b/>
          <w:bCs/>
          <w:u w:val="single"/>
        </w:rPr>
        <w:t>Art. 4</w:t>
      </w:r>
      <w:r w:rsidR="00804AF6" w:rsidRPr="00FE49FE">
        <w:rPr>
          <w:rFonts w:eastAsiaTheme="minorHAnsi"/>
          <w:b/>
          <w:bCs/>
          <w:u w:val="single"/>
        </w:rPr>
        <w:t>6</w:t>
      </w:r>
      <w:r w:rsidR="00FE49FE" w:rsidRPr="00FE49FE">
        <w:rPr>
          <w:rFonts w:eastAsiaTheme="minorHAnsi"/>
          <w:b/>
          <w:bCs/>
          <w:u w:val="single"/>
        </w:rPr>
        <w:t>.</w:t>
      </w:r>
      <w:r w:rsidR="00F55721">
        <w:rPr>
          <w:rFonts w:eastAsiaTheme="minorHAnsi"/>
          <w:b/>
          <w:bCs/>
          <w:u w:val="single"/>
        </w:rPr>
        <w:t xml:space="preserve"> </w:t>
      </w:r>
      <w:r w:rsidR="0008436B" w:rsidRPr="00FE49FE">
        <w:rPr>
          <w:rFonts w:eastAsiaTheme="minorHAnsi"/>
        </w:rPr>
        <w:t>Regia</w:t>
      </w:r>
      <w:r w:rsidR="0008436B" w:rsidRPr="00FE49FE">
        <w:t xml:space="preserve"> Publică Locală Ocolul Silvic </w:t>
      </w:r>
      <w:r w:rsidR="0008436B" w:rsidRPr="001D413D">
        <w:t>”PIATRA CERBULUI”</w:t>
      </w:r>
      <w:r w:rsidR="0008436B">
        <w:t xml:space="preserve"> R.A.</w:t>
      </w:r>
      <w:r w:rsidR="00F55721">
        <w:t xml:space="preserve"> </w:t>
      </w:r>
      <w:r w:rsidR="0008436B" w:rsidRPr="00FE49FE">
        <w:rPr>
          <w:rFonts w:eastAsiaTheme="minorHAnsi"/>
        </w:rPr>
        <w:t>asigură acoperirea cu venituri provenite din activitatea proprie</w:t>
      </w:r>
      <w:r w:rsidR="0008436B">
        <w:rPr>
          <w:rFonts w:eastAsiaTheme="minorHAnsi"/>
        </w:rPr>
        <w:t xml:space="preserve"> precum și cu sumele încasate din administrări</w:t>
      </w:r>
      <w:r w:rsidR="0008436B" w:rsidRPr="00FE49FE">
        <w:rPr>
          <w:rFonts w:eastAsiaTheme="minorHAnsi"/>
        </w:rPr>
        <w:t xml:space="preserve"> a tuturor cheltuielilor, inclusiv a dobânzilor, amortizării investiţiilor, precum şi obţinerea de profit.</w:t>
      </w:r>
    </w:p>
    <w:p w14:paraId="7B978AAF" w14:textId="53266376" w:rsidR="0008436B" w:rsidRDefault="0008436B" w:rsidP="00F55721">
      <w:pPr>
        <w:autoSpaceDE w:val="0"/>
        <w:autoSpaceDN w:val="0"/>
        <w:adjustRightInd w:val="0"/>
        <w:spacing w:line="276" w:lineRule="auto"/>
        <w:ind w:firstLine="708"/>
        <w:jc w:val="both"/>
        <w:rPr>
          <w:rFonts w:eastAsiaTheme="minorHAnsi"/>
        </w:rPr>
      </w:pPr>
      <w:r>
        <w:rPr>
          <w:rFonts w:eastAsiaTheme="minorHAnsi"/>
          <w:b/>
          <w:bCs/>
          <w:u w:val="single"/>
        </w:rPr>
        <w:t>Art. 47</w:t>
      </w:r>
      <w:r w:rsidRPr="00FE49FE">
        <w:rPr>
          <w:rFonts w:eastAsiaTheme="minorHAnsi"/>
          <w:b/>
          <w:bCs/>
          <w:u w:val="single"/>
        </w:rPr>
        <w:t>.</w:t>
      </w:r>
      <w:r>
        <w:rPr>
          <w:rFonts w:eastAsiaTheme="minorHAnsi"/>
          <w:b/>
          <w:bCs/>
        </w:rPr>
        <w:t>(1)</w:t>
      </w:r>
      <w:r w:rsidR="00F55721">
        <w:rPr>
          <w:rFonts w:eastAsiaTheme="minorHAnsi"/>
          <w:b/>
          <w:bCs/>
        </w:rPr>
        <w:t xml:space="preserve"> </w:t>
      </w:r>
      <w:r w:rsidRPr="00FE49FE">
        <w:rPr>
          <w:rFonts w:eastAsiaTheme="minorHAnsi"/>
        </w:rPr>
        <w:t>Regia întocmeşte anual bugetul de venituri şi cheltuieli , bilanţul contabil şi contul profit şi pierderi,conform modelelor stabilite de Ministerul Finanţelor, care se supun spre aprobare Consiliilor locale  şi spre avizare Consiliului de Administraţie.</w:t>
      </w:r>
    </w:p>
    <w:p w14:paraId="7FB05960" w14:textId="77777777" w:rsidR="0008436B" w:rsidRDefault="0008436B" w:rsidP="000163FA">
      <w:pPr>
        <w:autoSpaceDE w:val="0"/>
        <w:autoSpaceDN w:val="0"/>
        <w:adjustRightInd w:val="0"/>
        <w:spacing w:line="276" w:lineRule="auto"/>
        <w:jc w:val="both"/>
        <w:rPr>
          <w:rFonts w:eastAsiaTheme="minorHAnsi"/>
        </w:rPr>
      </w:pPr>
      <w:r>
        <w:rPr>
          <w:rFonts w:eastAsiaTheme="minorHAnsi"/>
        </w:rPr>
        <w:t xml:space="preserve">(2) Documentele contabile vor fi întocmite de catre un contabil expert/contabil angajat care va  avea relații contractuale </w:t>
      </w:r>
      <w:r w:rsidR="00264570">
        <w:rPr>
          <w:rFonts w:eastAsiaTheme="minorHAnsi"/>
        </w:rPr>
        <w:t xml:space="preserve">cu </w:t>
      </w:r>
      <w:r>
        <w:rPr>
          <w:rFonts w:eastAsiaTheme="minorHAnsi"/>
        </w:rPr>
        <w:t xml:space="preserve"> Regi</w:t>
      </w:r>
      <w:r w:rsidR="00264570">
        <w:rPr>
          <w:rFonts w:eastAsiaTheme="minorHAnsi"/>
        </w:rPr>
        <w:t>a</w:t>
      </w:r>
      <w:r>
        <w:rPr>
          <w:rFonts w:eastAsiaTheme="minorHAnsi"/>
        </w:rPr>
        <w:t xml:space="preserve"> si va raspunde de corectitudinea documentelor întocmite.</w:t>
      </w:r>
    </w:p>
    <w:p w14:paraId="2B61B72E" w14:textId="77777777" w:rsidR="0008436B" w:rsidRDefault="0008436B" w:rsidP="000163FA">
      <w:pPr>
        <w:autoSpaceDE w:val="0"/>
        <w:autoSpaceDN w:val="0"/>
        <w:adjustRightInd w:val="0"/>
        <w:spacing w:line="276" w:lineRule="auto"/>
        <w:jc w:val="both"/>
        <w:rPr>
          <w:rFonts w:eastAsiaTheme="minorHAnsi"/>
        </w:rPr>
      </w:pPr>
      <w:r>
        <w:rPr>
          <w:rFonts w:eastAsiaTheme="minorHAnsi"/>
        </w:rPr>
        <w:t>(3) Bugetul va fi constituit pentru fiecare UAT membru  si va fi centralizat intr-un buget general.</w:t>
      </w:r>
    </w:p>
    <w:p w14:paraId="5EBD2A90" w14:textId="77777777" w:rsidR="0008436B" w:rsidRDefault="0008436B" w:rsidP="000163FA">
      <w:pPr>
        <w:autoSpaceDE w:val="0"/>
        <w:autoSpaceDN w:val="0"/>
        <w:adjustRightInd w:val="0"/>
        <w:spacing w:line="276" w:lineRule="auto"/>
        <w:jc w:val="both"/>
        <w:rPr>
          <w:rFonts w:eastAsiaTheme="minorHAnsi"/>
        </w:rPr>
      </w:pPr>
      <w:r>
        <w:rPr>
          <w:rFonts w:eastAsiaTheme="minorHAnsi"/>
        </w:rPr>
        <w:t xml:space="preserve">(4) Bugetele vor fi întocmite </w:t>
      </w:r>
      <w:r w:rsidR="00264570">
        <w:rPr>
          <w:rFonts w:eastAsiaTheme="minorHAnsi"/>
        </w:rPr>
        <w:t xml:space="preserve">distinct, </w:t>
      </w:r>
      <w:r>
        <w:rPr>
          <w:rFonts w:eastAsiaTheme="minorHAnsi"/>
        </w:rPr>
        <w:t>tinand cont de propunerea proprietarului în condițiile respectarii legislației  specifice în vigoare.</w:t>
      </w:r>
    </w:p>
    <w:p w14:paraId="1A16C1C3" w14:textId="77777777" w:rsidR="0008436B" w:rsidRPr="00B01774" w:rsidRDefault="0008436B" w:rsidP="000163FA">
      <w:pPr>
        <w:pStyle w:val="BodyText"/>
        <w:spacing w:line="276" w:lineRule="auto"/>
        <w:jc w:val="both"/>
        <w:rPr>
          <w:rFonts w:eastAsiaTheme="minorHAnsi"/>
          <w:sz w:val="24"/>
          <w:szCs w:val="24"/>
        </w:rPr>
      </w:pPr>
      <w:r>
        <w:rPr>
          <w:rFonts w:eastAsiaTheme="minorHAnsi"/>
          <w:sz w:val="24"/>
          <w:szCs w:val="24"/>
        </w:rPr>
        <w:t>(5)Bugetul centralizat va fi aprobat de consiliul de administrație după aprobarea bugetelor fiecarui UAT membru, prin Hotărârea Consiliului Local al fiecarei comune asociate.</w:t>
      </w:r>
    </w:p>
    <w:p w14:paraId="76141B72" w14:textId="713DDB62" w:rsidR="0008436B" w:rsidRDefault="0008436B" w:rsidP="000163FA">
      <w:pPr>
        <w:pStyle w:val="BodyText"/>
        <w:spacing w:line="276" w:lineRule="auto"/>
        <w:jc w:val="both"/>
        <w:rPr>
          <w:spacing w:val="-3"/>
          <w:position w:val="1"/>
          <w:sz w:val="24"/>
          <w:szCs w:val="24"/>
        </w:rPr>
      </w:pPr>
      <w:r>
        <w:rPr>
          <w:rFonts w:eastAsiaTheme="minorHAnsi"/>
          <w:sz w:val="24"/>
          <w:szCs w:val="24"/>
        </w:rPr>
        <w:t xml:space="preserve">(6) Se aplică exercitarea </w:t>
      </w:r>
      <w:r w:rsidRPr="003516F2">
        <w:rPr>
          <w:position w:val="1"/>
          <w:sz w:val="24"/>
          <w:szCs w:val="24"/>
        </w:rPr>
        <w:t xml:space="preserve">controlului </w:t>
      </w:r>
      <w:r w:rsidRPr="003516F2">
        <w:rPr>
          <w:position w:val="2"/>
          <w:sz w:val="24"/>
          <w:szCs w:val="24"/>
        </w:rPr>
        <w:t xml:space="preserve">financiar preventiv şi controlului </w:t>
      </w:r>
      <w:r w:rsidRPr="003516F2">
        <w:rPr>
          <w:position w:val="-2"/>
          <w:sz w:val="24"/>
          <w:szCs w:val="24"/>
        </w:rPr>
        <w:t>gestionar</w:t>
      </w:r>
      <w:r w:rsidR="007245D2">
        <w:rPr>
          <w:position w:val="-2"/>
          <w:sz w:val="24"/>
          <w:szCs w:val="24"/>
        </w:rPr>
        <w:t xml:space="preserve"> </w:t>
      </w:r>
      <w:r w:rsidRPr="003516F2">
        <w:rPr>
          <w:position w:val="-2"/>
          <w:sz w:val="24"/>
          <w:szCs w:val="24"/>
        </w:rPr>
        <w:t>de</w:t>
      </w:r>
      <w:r w:rsidR="007245D2">
        <w:rPr>
          <w:position w:val="-2"/>
          <w:sz w:val="24"/>
          <w:szCs w:val="24"/>
        </w:rPr>
        <w:t xml:space="preserve"> </w:t>
      </w:r>
      <w:r w:rsidRPr="003516F2">
        <w:rPr>
          <w:position w:val="-1"/>
          <w:sz w:val="24"/>
          <w:szCs w:val="24"/>
        </w:rPr>
        <w:t>fond</w:t>
      </w:r>
      <w:r w:rsidR="007245D2">
        <w:rPr>
          <w:position w:val="-1"/>
          <w:sz w:val="24"/>
          <w:szCs w:val="24"/>
        </w:rPr>
        <w:t xml:space="preserve"> </w:t>
      </w:r>
      <w:r w:rsidRPr="003516F2">
        <w:rPr>
          <w:sz w:val="24"/>
          <w:szCs w:val="24"/>
        </w:rPr>
        <w:t>asupra</w:t>
      </w:r>
      <w:r w:rsidR="007245D2">
        <w:rPr>
          <w:sz w:val="24"/>
          <w:szCs w:val="24"/>
        </w:rPr>
        <w:t xml:space="preserve"> </w:t>
      </w:r>
      <w:r w:rsidRPr="003516F2">
        <w:rPr>
          <w:sz w:val="24"/>
          <w:szCs w:val="24"/>
        </w:rPr>
        <w:t>gospodăririi</w:t>
      </w:r>
      <w:r w:rsidR="007245D2">
        <w:rPr>
          <w:sz w:val="24"/>
          <w:szCs w:val="24"/>
        </w:rPr>
        <w:t xml:space="preserve"> </w:t>
      </w:r>
      <w:r w:rsidRPr="003516F2">
        <w:rPr>
          <w:sz w:val="24"/>
          <w:szCs w:val="24"/>
        </w:rPr>
        <w:t>mijloacelor</w:t>
      </w:r>
      <w:r w:rsidR="007245D2">
        <w:rPr>
          <w:sz w:val="24"/>
          <w:szCs w:val="24"/>
        </w:rPr>
        <w:t xml:space="preserve"> </w:t>
      </w:r>
      <w:r w:rsidRPr="003516F2">
        <w:rPr>
          <w:position w:val="1"/>
          <w:sz w:val="24"/>
          <w:szCs w:val="24"/>
        </w:rPr>
        <w:t>materiale</w:t>
      </w:r>
      <w:r w:rsidR="007245D2">
        <w:rPr>
          <w:position w:val="1"/>
          <w:sz w:val="24"/>
          <w:szCs w:val="24"/>
        </w:rPr>
        <w:t xml:space="preserve"> </w:t>
      </w:r>
      <w:r w:rsidRPr="003516F2">
        <w:rPr>
          <w:spacing w:val="3"/>
          <w:position w:val="1"/>
          <w:sz w:val="24"/>
          <w:szCs w:val="24"/>
        </w:rPr>
        <w:t>şi</w:t>
      </w:r>
      <w:r w:rsidR="007245D2">
        <w:rPr>
          <w:spacing w:val="3"/>
          <w:position w:val="1"/>
          <w:sz w:val="24"/>
          <w:szCs w:val="24"/>
        </w:rPr>
        <w:t xml:space="preserve"> </w:t>
      </w:r>
      <w:r w:rsidRPr="003516F2">
        <w:rPr>
          <w:position w:val="1"/>
          <w:sz w:val="24"/>
          <w:szCs w:val="24"/>
        </w:rPr>
        <w:t>bă</w:t>
      </w:r>
      <w:r w:rsidRPr="003516F2">
        <w:rPr>
          <w:position w:val="2"/>
          <w:sz w:val="24"/>
          <w:szCs w:val="24"/>
        </w:rPr>
        <w:t>neşti,</w:t>
      </w:r>
      <w:r w:rsidRPr="003516F2">
        <w:rPr>
          <w:position w:val="1"/>
          <w:sz w:val="24"/>
          <w:szCs w:val="24"/>
        </w:rPr>
        <w:t>precum</w:t>
      </w:r>
      <w:r w:rsidR="007245D2">
        <w:rPr>
          <w:position w:val="1"/>
          <w:sz w:val="24"/>
          <w:szCs w:val="24"/>
        </w:rPr>
        <w:t xml:space="preserve"> </w:t>
      </w:r>
      <w:r w:rsidRPr="003516F2">
        <w:rPr>
          <w:position w:val="2"/>
          <w:sz w:val="24"/>
          <w:szCs w:val="24"/>
        </w:rPr>
        <w:t>ş</w:t>
      </w:r>
      <w:r w:rsidRPr="003516F2">
        <w:rPr>
          <w:position w:val="1"/>
          <w:sz w:val="24"/>
          <w:szCs w:val="24"/>
        </w:rPr>
        <w:t>i</w:t>
      </w:r>
      <w:r w:rsidR="007245D2">
        <w:rPr>
          <w:position w:val="1"/>
          <w:sz w:val="24"/>
          <w:szCs w:val="24"/>
        </w:rPr>
        <w:t xml:space="preserve"> </w:t>
      </w:r>
      <w:r w:rsidRPr="003516F2">
        <w:rPr>
          <w:position w:val="1"/>
          <w:sz w:val="24"/>
          <w:szCs w:val="24"/>
        </w:rPr>
        <w:t xml:space="preserve">inventarierea </w:t>
      </w:r>
      <w:r w:rsidRPr="003516F2">
        <w:rPr>
          <w:position w:val="-2"/>
          <w:sz w:val="24"/>
          <w:szCs w:val="24"/>
        </w:rPr>
        <w:t>acestora</w:t>
      </w:r>
      <w:r w:rsidRPr="003516F2">
        <w:rPr>
          <w:position w:val="-1"/>
          <w:sz w:val="24"/>
          <w:szCs w:val="24"/>
        </w:rPr>
        <w:t xml:space="preserve">, </w:t>
      </w:r>
      <w:r w:rsidRPr="003516F2">
        <w:rPr>
          <w:position w:val="-2"/>
          <w:sz w:val="24"/>
          <w:szCs w:val="24"/>
        </w:rPr>
        <w:t>î</w:t>
      </w:r>
      <w:r w:rsidRPr="003516F2">
        <w:rPr>
          <w:position w:val="-1"/>
          <w:sz w:val="24"/>
          <w:szCs w:val="24"/>
        </w:rPr>
        <w:t>n condiţ</w:t>
      </w:r>
      <w:r w:rsidRPr="003516F2">
        <w:rPr>
          <w:sz w:val="24"/>
          <w:szCs w:val="24"/>
        </w:rPr>
        <w:t>iile prevăzute de</w:t>
      </w:r>
      <w:r w:rsidR="007245D2">
        <w:rPr>
          <w:sz w:val="24"/>
          <w:szCs w:val="24"/>
        </w:rPr>
        <w:t xml:space="preserve"> </w:t>
      </w:r>
      <w:r w:rsidRPr="003516F2">
        <w:rPr>
          <w:spacing w:val="-3"/>
          <w:position w:val="1"/>
          <w:sz w:val="24"/>
          <w:szCs w:val="24"/>
        </w:rPr>
        <w:t>lege;</w:t>
      </w:r>
    </w:p>
    <w:p w14:paraId="7C6DDACC" w14:textId="77777777" w:rsidR="0008436B" w:rsidRDefault="0008436B" w:rsidP="000163FA">
      <w:pPr>
        <w:pStyle w:val="BodyText"/>
        <w:spacing w:line="276" w:lineRule="auto"/>
        <w:jc w:val="both"/>
        <w:rPr>
          <w:bCs/>
          <w:sz w:val="24"/>
          <w:szCs w:val="24"/>
        </w:rPr>
      </w:pPr>
      <w:r>
        <w:rPr>
          <w:spacing w:val="-3"/>
          <w:position w:val="1"/>
          <w:sz w:val="24"/>
          <w:szCs w:val="24"/>
        </w:rPr>
        <w:t>(7)</w:t>
      </w:r>
      <w:r w:rsidRPr="0023631C">
        <w:rPr>
          <w:bCs/>
          <w:sz w:val="24"/>
          <w:szCs w:val="24"/>
        </w:rPr>
        <w:t xml:space="preserve">Angajarea şi efectuarea cheltuielilor din creditele bugetare aprobate în buget, se aprobă de către ordonatorul </w:t>
      </w:r>
      <w:r>
        <w:rPr>
          <w:bCs/>
          <w:sz w:val="24"/>
          <w:szCs w:val="24"/>
        </w:rPr>
        <w:t>principal</w:t>
      </w:r>
      <w:r w:rsidRPr="0023631C">
        <w:rPr>
          <w:bCs/>
          <w:sz w:val="24"/>
          <w:szCs w:val="24"/>
        </w:rPr>
        <w:t xml:space="preserve"> de credite şi se efectuează numai cu viza prealabilă de control financiar preventiv intern, care atesta respectarea dispoziţiilor legale, încadrarea în creditele bugetare aprobate şi conform destinaţiei acestora.</w:t>
      </w:r>
    </w:p>
    <w:p w14:paraId="1D6FC404" w14:textId="77777777" w:rsidR="0008436B" w:rsidRDefault="0008436B" w:rsidP="000163FA">
      <w:pPr>
        <w:pStyle w:val="BodyText"/>
        <w:spacing w:line="276" w:lineRule="auto"/>
        <w:jc w:val="both"/>
        <w:rPr>
          <w:bCs/>
          <w:sz w:val="24"/>
          <w:szCs w:val="24"/>
        </w:rPr>
      </w:pPr>
      <w:r>
        <w:rPr>
          <w:bCs/>
          <w:sz w:val="24"/>
          <w:szCs w:val="24"/>
        </w:rPr>
        <w:t>(8)</w:t>
      </w:r>
      <w:r w:rsidRPr="0023631C">
        <w:rPr>
          <w:bCs/>
          <w:sz w:val="24"/>
          <w:szCs w:val="24"/>
        </w:rPr>
        <w:t xml:space="preserve">Se organizează și  exercită  controlul financiar preventiv propriu,  control care are ca sarcină de a preîntâmpina încălcarea dispozitiilor legale în vigoare şi producerea de pagube, exercitându-se asupra documentelor care contin operatiuni privind utilizarea fondurilor sau care derivă din drepturi sau obligatii patrimoniale, </w:t>
      </w:r>
      <w:r>
        <w:rPr>
          <w:bCs/>
          <w:sz w:val="24"/>
          <w:szCs w:val="24"/>
        </w:rPr>
        <w:t>conform legislației aplicabile</w:t>
      </w:r>
      <w:r w:rsidRPr="0023631C">
        <w:rPr>
          <w:bCs/>
          <w:sz w:val="24"/>
          <w:szCs w:val="24"/>
        </w:rPr>
        <w:t>. Obiectul controlului,conținutul controlului, organizare</w:t>
      </w:r>
      <w:r>
        <w:rPr>
          <w:bCs/>
          <w:sz w:val="24"/>
          <w:szCs w:val="24"/>
        </w:rPr>
        <w:t>a</w:t>
      </w:r>
      <w:r w:rsidRPr="0023631C">
        <w:rPr>
          <w:bCs/>
          <w:sz w:val="24"/>
          <w:szCs w:val="24"/>
        </w:rPr>
        <w:t xml:space="preserve"> și procedura de control se stabilesc prin </w:t>
      </w:r>
      <w:r>
        <w:rPr>
          <w:bCs/>
          <w:sz w:val="24"/>
          <w:szCs w:val="24"/>
        </w:rPr>
        <w:t>prezentul Regulament</w:t>
      </w:r>
      <w:r w:rsidR="00264570">
        <w:rPr>
          <w:bCs/>
          <w:sz w:val="24"/>
          <w:szCs w:val="24"/>
        </w:rPr>
        <w:t>ul de Organizare și Funcționare al Regiei.</w:t>
      </w:r>
    </w:p>
    <w:p w14:paraId="63BF8353" w14:textId="77777777" w:rsidR="0008436B" w:rsidRPr="00407027" w:rsidRDefault="0008436B" w:rsidP="000163FA">
      <w:pPr>
        <w:pStyle w:val="Default"/>
        <w:spacing w:line="276" w:lineRule="auto"/>
        <w:jc w:val="both"/>
        <w:rPr>
          <w:bCs/>
          <w:color w:val="auto"/>
        </w:rPr>
      </w:pPr>
      <w:r>
        <w:rPr>
          <w:rFonts w:eastAsia="Times New Roman"/>
          <w:bCs/>
          <w:color w:val="auto"/>
          <w:lang w:eastAsia="en-US"/>
        </w:rPr>
        <w:t xml:space="preserve">(9) </w:t>
      </w:r>
      <w:r w:rsidRPr="0023631C">
        <w:rPr>
          <w:bCs/>
          <w:color w:val="auto"/>
        </w:rPr>
        <w:t>În conformitate cu prevederile Legii contabilitatii nr. 82/1991, Legii nr. 273/2006, privind finanţele publice, OG 119/1999, privind auditul public intern şi controlul financiar preventiv şi Ordinul ministrului finanţelor publice nr. 923/2014 pentru aprobarea Normelor metodologice generale referitoare la exercitarea controlului financiar preventiv, cu modificările şi completările ulterioare, a Ordinului 946/2005 pentru aprobarea Codului controlului intern, principalele activităţi desfăşurate</w:t>
      </w:r>
      <w:r>
        <w:rPr>
          <w:bCs/>
          <w:color w:val="auto"/>
        </w:rPr>
        <w:t xml:space="preserve"> sunt: </w:t>
      </w:r>
      <w:r w:rsidRPr="0023631C">
        <w:rPr>
          <w:bCs/>
          <w:color w:val="auto"/>
        </w:rPr>
        <w:t>întocm</w:t>
      </w:r>
      <w:r>
        <w:rPr>
          <w:bCs/>
          <w:color w:val="auto"/>
        </w:rPr>
        <w:t>ireabugetelor</w:t>
      </w:r>
      <w:r w:rsidRPr="0023631C">
        <w:rPr>
          <w:bCs/>
          <w:color w:val="auto"/>
        </w:rPr>
        <w:t xml:space="preserve"> de venituri şi cheltuieli, precum şi rectificarea acest</w:t>
      </w:r>
      <w:r>
        <w:rPr>
          <w:bCs/>
          <w:color w:val="auto"/>
        </w:rPr>
        <w:t>ora conform prevederilor legale, intocmirea execuţiei</w:t>
      </w:r>
      <w:r w:rsidRPr="0023631C">
        <w:rPr>
          <w:bCs/>
          <w:color w:val="auto"/>
        </w:rPr>
        <w:t xml:space="preserve"> bugetului aprobat, pe capitole, subcapitole, titlu</w:t>
      </w:r>
      <w:r>
        <w:rPr>
          <w:bCs/>
          <w:color w:val="auto"/>
        </w:rPr>
        <w:t>r</w:t>
      </w:r>
      <w:r w:rsidRPr="0023631C">
        <w:rPr>
          <w:bCs/>
          <w:color w:val="auto"/>
        </w:rPr>
        <w:t>i articole şi alineate de cheltuieli, pe baza plăţilor aprobate de ordo</w:t>
      </w:r>
      <w:r>
        <w:rPr>
          <w:bCs/>
          <w:color w:val="auto"/>
        </w:rPr>
        <w:t xml:space="preserve">natorul de credite şi efectuate, </w:t>
      </w:r>
      <w:r w:rsidRPr="0023631C">
        <w:rPr>
          <w:bCs/>
          <w:color w:val="auto"/>
        </w:rPr>
        <w:t>organizarea şi conducerea evidenţei angajamentelor bugetare şi legale în conformitate cu normele metodologice elaborate d</w:t>
      </w:r>
      <w:r>
        <w:rPr>
          <w:bCs/>
          <w:color w:val="auto"/>
        </w:rPr>
        <w:t>e Ministerul Finanţelor Publice, asigurarea</w:t>
      </w:r>
      <w:r w:rsidR="001D403B">
        <w:rPr>
          <w:bCs/>
          <w:color w:val="auto"/>
        </w:rPr>
        <w:t>,</w:t>
      </w:r>
      <w:r w:rsidRPr="0023631C">
        <w:rPr>
          <w:bCs/>
          <w:color w:val="auto"/>
        </w:rPr>
        <w:t xml:space="preserve"> întocmirea şi evidenţa ordonanţărilor la plată şi a angajamentelor bugetare conform OMF1792/2002;</w:t>
      </w:r>
    </w:p>
    <w:p w14:paraId="451DF7FF" w14:textId="77777777" w:rsidR="0008436B" w:rsidRDefault="0008436B" w:rsidP="000163FA">
      <w:pPr>
        <w:pStyle w:val="BodyText"/>
        <w:spacing w:line="276" w:lineRule="auto"/>
        <w:jc w:val="both"/>
        <w:rPr>
          <w:position w:val="1"/>
          <w:sz w:val="24"/>
          <w:szCs w:val="24"/>
        </w:rPr>
      </w:pPr>
      <w:r>
        <w:rPr>
          <w:spacing w:val="-3"/>
          <w:position w:val="1"/>
          <w:sz w:val="24"/>
          <w:szCs w:val="24"/>
        </w:rPr>
        <w:lastRenderedPageBreak/>
        <w:t>(10)</w:t>
      </w:r>
      <w:r>
        <w:rPr>
          <w:position w:val="1"/>
          <w:sz w:val="24"/>
          <w:szCs w:val="24"/>
        </w:rPr>
        <w:t>P</w:t>
      </w:r>
      <w:r w:rsidRPr="003516F2">
        <w:rPr>
          <w:position w:val="1"/>
          <w:sz w:val="24"/>
          <w:szCs w:val="24"/>
        </w:rPr>
        <w:t>entru fiecare operaţiune care afectează</w:t>
      </w:r>
      <w:r w:rsidRPr="003516F2">
        <w:rPr>
          <w:w w:val="105"/>
          <w:sz w:val="24"/>
          <w:szCs w:val="24"/>
        </w:rPr>
        <w:t>patrimoniul</w:t>
      </w:r>
      <w:r>
        <w:rPr>
          <w:rFonts w:eastAsiaTheme="minorHAnsi"/>
          <w:sz w:val="24"/>
          <w:szCs w:val="24"/>
        </w:rPr>
        <w:t>Regiei</w:t>
      </w:r>
      <w:r>
        <w:rPr>
          <w:sz w:val="24"/>
          <w:szCs w:val="24"/>
        </w:rPr>
        <w:t xml:space="preserve"> Publice Locale</w:t>
      </w:r>
      <w:r w:rsidRPr="00A71C71">
        <w:rPr>
          <w:sz w:val="24"/>
          <w:szCs w:val="24"/>
        </w:rPr>
        <w:t xml:space="preserve"> Ocolul Silvic ”PIATRA CERBULUI”</w:t>
      </w:r>
      <w:r>
        <w:rPr>
          <w:sz w:val="24"/>
          <w:szCs w:val="24"/>
        </w:rPr>
        <w:t>R.A. intocmeste documente justificative,</w:t>
      </w:r>
      <w:r>
        <w:rPr>
          <w:position w:val="-2"/>
          <w:sz w:val="24"/>
          <w:szCs w:val="24"/>
        </w:rPr>
        <w:t xml:space="preserve"> se </w:t>
      </w:r>
      <w:r>
        <w:rPr>
          <w:position w:val="-1"/>
          <w:sz w:val="24"/>
          <w:szCs w:val="24"/>
        </w:rPr>
        <w:t>întocmesc</w:t>
      </w:r>
      <w:r>
        <w:rPr>
          <w:sz w:val="24"/>
          <w:szCs w:val="24"/>
        </w:rPr>
        <w:t>documente</w:t>
      </w:r>
      <w:r w:rsidRPr="003516F2">
        <w:rPr>
          <w:position w:val="1"/>
          <w:sz w:val="24"/>
          <w:szCs w:val="24"/>
        </w:rPr>
        <w:t>care atestă toate obliga</w:t>
      </w:r>
      <w:r w:rsidRPr="003516F2">
        <w:rPr>
          <w:sz w:val="24"/>
          <w:szCs w:val="24"/>
        </w:rPr>
        <w:t>ţ</w:t>
      </w:r>
      <w:r w:rsidRPr="003516F2">
        <w:rPr>
          <w:position w:val="1"/>
          <w:sz w:val="24"/>
          <w:szCs w:val="24"/>
        </w:rPr>
        <w:t xml:space="preserve">iile către bugetul de stat </w:t>
      </w:r>
      <w:r w:rsidRPr="003516F2">
        <w:rPr>
          <w:sz w:val="24"/>
          <w:szCs w:val="24"/>
        </w:rPr>
        <w:t>ş</w:t>
      </w:r>
      <w:r w:rsidRPr="003516F2">
        <w:rPr>
          <w:position w:val="1"/>
          <w:sz w:val="24"/>
          <w:szCs w:val="24"/>
        </w:rPr>
        <w:t xml:space="preserve">i bugetele </w:t>
      </w:r>
      <w:r w:rsidRPr="003516F2">
        <w:rPr>
          <w:sz w:val="24"/>
          <w:szCs w:val="24"/>
        </w:rPr>
        <w:t>speciale, eviden</w:t>
      </w:r>
      <w:r w:rsidRPr="003516F2">
        <w:rPr>
          <w:position w:val="1"/>
          <w:sz w:val="24"/>
          <w:szCs w:val="24"/>
        </w:rPr>
        <w:t xml:space="preserve">ţierea lor </w:t>
      </w:r>
      <w:r w:rsidRPr="003516F2">
        <w:rPr>
          <w:position w:val="2"/>
          <w:sz w:val="24"/>
          <w:szCs w:val="24"/>
        </w:rPr>
        <w:t xml:space="preserve">în contabilitate </w:t>
      </w:r>
      <w:r w:rsidRPr="003516F2">
        <w:rPr>
          <w:position w:val="1"/>
          <w:sz w:val="24"/>
          <w:szCs w:val="24"/>
        </w:rPr>
        <w:t>ş</w:t>
      </w:r>
      <w:r w:rsidRPr="003516F2">
        <w:rPr>
          <w:position w:val="2"/>
          <w:sz w:val="24"/>
          <w:szCs w:val="24"/>
        </w:rPr>
        <w:t xml:space="preserve">i achitarea integrală şi la termenele stabilite prin acte </w:t>
      </w:r>
      <w:r w:rsidRPr="003516F2">
        <w:rPr>
          <w:sz w:val="24"/>
          <w:szCs w:val="24"/>
        </w:rPr>
        <w:t>normative</w:t>
      </w:r>
      <w:r w:rsidRPr="003516F2">
        <w:rPr>
          <w:position w:val="1"/>
          <w:sz w:val="24"/>
          <w:szCs w:val="24"/>
        </w:rPr>
        <w:t>;</w:t>
      </w:r>
    </w:p>
    <w:p w14:paraId="29BFBA3E" w14:textId="77777777" w:rsidR="0008436B" w:rsidRDefault="0008436B" w:rsidP="000163FA">
      <w:pPr>
        <w:pStyle w:val="BodyText"/>
        <w:spacing w:line="276" w:lineRule="auto"/>
        <w:jc w:val="both"/>
        <w:rPr>
          <w:position w:val="2"/>
          <w:sz w:val="24"/>
          <w:szCs w:val="24"/>
        </w:rPr>
      </w:pPr>
      <w:r>
        <w:rPr>
          <w:position w:val="1"/>
          <w:sz w:val="24"/>
          <w:szCs w:val="24"/>
        </w:rPr>
        <w:t>(11)</w:t>
      </w:r>
      <w:r w:rsidRPr="00A71C71">
        <w:rPr>
          <w:rFonts w:eastAsiaTheme="minorHAnsi"/>
          <w:sz w:val="24"/>
          <w:szCs w:val="24"/>
        </w:rPr>
        <w:t>Regia</w:t>
      </w:r>
      <w:r w:rsidRPr="00A71C71">
        <w:rPr>
          <w:sz w:val="24"/>
          <w:szCs w:val="24"/>
        </w:rPr>
        <w:t xml:space="preserve"> Publică Locală Ocolul Silvic ”PIATRA CERBULUI”</w:t>
      </w:r>
      <w:r>
        <w:rPr>
          <w:sz w:val="24"/>
          <w:szCs w:val="24"/>
        </w:rPr>
        <w:t xml:space="preserve"> R.A.</w:t>
      </w:r>
      <w:r>
        <w:rPr>
          <w:position w:val="-1"/>
          <w:sz w:val="24"/>
          <w:szCs w:val="24"/>
        </w:rPr>
        <w:t>organizeaza</w:t>
      </w:r>
      <w:r w:rsidRPr="003516F2">
        <w:rPr>
          <w:spacing w:val="3"/>
          <w:sz w:val="24"/>
          <w:szCs w:val="24"/>
        </w:rPr>
        <w:t xml:space="preserve">şi </w:t>
      </w:r>
      <w:r>
        <w:rPr>
          <w:sz w:val="24"/>
          <w:szCs w:val="24"/>
        </w:rPr>
        <w:t>efectueaza</w:t>
      </w:r>
      <w:r w:rsidRPr="003516F2">
        <w:rPr>
          <w:sz w:val="24"/>
          <w:szCs w:val="24"/>
        </w:rPr>
        <w:t xml:space="preserve"> inventarier</w:t>
      </w:r>
      <w:r>
        <w:rPr>
          <w:sz w:val="24"/>
          <w:szCs w:val="24"/>
        </w:rPr>
        <w:t xml:space="preserve">ea </w:t>
      </w:r>
      <w:r w:rsidRPr="003516F2">
        <w:rPr>
          <w:position w:val="1"/>
          <w:sz w:val="24"/>
          <w:szCs w:val="24"/>
        </w:rPr>
        <w:t xml:space="preserve">patrimoniului conform </w:t>
      </w:r>
      <w:r w:rsidRPr="003516F2">
        <w:rPr>
          <w:sz w:val="24"/>
          <w:szCs w:val="24"/>
        </w:rPr>
        <w:t>legii</w:t>
      </w:r>
      <w:r w:rsidRPr="003516F2">
        <w:rPr>
          <w:position w:val="1"/>
          <w:sz w:val="24"/>
          <w:szCs w:val="24"/>
        </w:rPr>
        <w:t xml:space="preserve">, </w:t>
      </w:r>
      <w:r w:rsidRPr="003516F2">
        <w:rPr>
          <w:sz w:val="24"/>
          <w:szCs w:val="24"/>
        </w:rPr>
        <w:t>precum</w:t>
      </w:r>
      <w:r w:rsidRPr="003516F2">
        <w:rPr>
          <w:spacing w:val="3"/>
          <w:sz w:val="24"/>
          <w:szCs w:val="24"/>
        </w:rPr>
        <w:t>şi</w:t>
      </w:r>
      <w:r w:rsidRPr="003516F2">
        <w:rPr>
          <w:sz w:val="24"/>
          <w:szCs w:val="24"/>
        </w:rPr>
        <w:t xml:space="preserve">valorificarea </w:t>
      </w:r>
      <w:r w:rsidRPr="003516F2">
        <w:rPr>
          <w:position w:val="1"/>
          <w:sz w:val="24"/>
          <w:szCs w:val="24"/>
        </w:rPr>
        <w:t xml:space="preserve">rezultatelor </w:t>
      </w:r>
      <w:r w:rsidRPr="003516F2">
        <w:rPr>
          <w:position w:val="2"/>
          <w:sz w:val="24"/>
          <w:szCs w:val="24"/>
        </w:rPr>
        <w:t>acestuia;</w:t>
      </w:r>
    </w:p>
    <w:p w14:paraId="3B58B6BD" w14:textId="77777777" w:rsidR="0008436B" w:rsidRPr="00A71C71" w:rsidRDefault="0008436B" w:rsidP="000163FA">
      <w:pPr>
        <w:pStyle w:val="BodyText"/>
        <w:spacing w:line="276" w:lineRule="auto"/>
        <w:jc w:val="both"/>
        <w:rPr>
          <w:rFonts w:eastAsiaTheme="minorHAnsi"/>
          <w:sz w:val="24"/>
          <w:szCs w:val="24"/>
        </w:rPr>
      </w:pPr>
      <w:r>
        <w:rPr>
          <w:position w:val="1"/>
          <w:sz w:val="24"/>
          <w:szCs w:val="24"/>
        </w:rPr>
        <w:t>(12)</w:t>
      </w:r>
      <w:r w:rsidRPr="00A71C71">
        <w:rPr>
          <w:rFonts w:eastAsiaTheme="minorHAnsi"/>
          <w:sz w:val="24"/>
          <w:szCs w:val="24"/>
        </w:rPr>
        <w:t>Regia</w:t>
      </w:r>
      <w:r w:rsidRPr="00A71C71">
        <w:rPr>
          <w:sz w:val="24"/>
          <w:szCs w:val="24"/>
        </w:rPr>
        <w:t xml:space="preserve"> Publică Locală Ocolul Silvic ”PIATRA CERBULUI”</w:t>
      </w:r>
      <w:r>
        <w:rPr>
          <w:sz w:val="24"/>
          <w:szCs w:val="24"/>
        </w:rPr>
        <w:t xml:space="preserve"> R.A.</w:t>
      </w:r>
      <w:r>
        <w:rPr>
          <w:w w:val="105"/>
          <w:position w:val="-1"/>
          <w:sz w:val="24"/>
          <w:szCs w:val="24"/>
        </w:rPr>
        <w:t>întocmeste</w:t>
      </w:r>
      <w:r>
        <w:rPr>
          <w:w w:val="105"/>
          <w:sz w:val="24"/>
          <w:szCs w:val="24"/>
        </w:rPr>
        <w:t>rapoartele</w:t>
      </w:r>
      <w:r w:rsidRPr="003516F2">
        <w:rPr>
          <w:w w:val="105"/>
          <w:sz w:val="24"/>
          <w:szCs w:val="24"/>
        </w:rPr>
        <w:t xml:space="preserve"> semestriale </w:t>
      </w:r>
      <w:r w:rsidRPr="003516F2">
        <w:rPr>
          <w:w w:val="105"/>
          <w:position w:val="1"/>
          <w:sz w:val="24"/>
          <w:szCs w:val="24"/>
        </w:rPr>
        <w:t>ş</w:t>
      </w:r>
      <w:r w:rsidRPr="003516F2">
        <w:rPr>
          <w:w w:val="105"/>
          <w:sz w:val="24"/>
          <w:szCs w:val="24"/>
        </w:rPr>
        <w:t xml:space="preserve">i anuale pe </w:t>
      </w:r>
      <w:r w:rsidRPr="003516F2">
        <w:rPr>
          <w:w w:val="105"/>
          <w:position w:val="1"/>
          <w:sz w:val="24"/>
          <w:szCs w:val="24"/>
        </w:rPr>
        <w:t>baza balan</w:t>
      </w:r>
      <w:r>
        <w:rPr>
          <w:w w:val="105"/>
          <w:sz w:val="24"/>
          <w:szCs w:val="24"/>
        </w:rPr>
        <w:t>ţelor de verificare si înainteazaconsiliului de administrație</w:t>
      </w:r>
      <w:r w:rsidRPr="003516F2">
        <w:rPr>
          <w:w w:val="105"/>
          <w:position w:val="2"/>
          <w:sz w:val="24"/>
          <w:szCs w:val="24"/>
        </w:rPr>
        <w:t xml:space="preserve">in vederea </w:t>
      </w:r>
      <w:r w:rsidRPr="003516F2">
        <w:rPr>
          <w:w w:val="105"/>
          <w:position w:val="1"/>
          <w:sz w:val="24"/>
          <w:szCs w:val="24"/>
        </w:rPr>
        <w:t>aprobării;</w:t>
      </w:r>
    </w:p>
    <w:p w14:paraId="55673ECF" w14:textId="77777777" w:rsidR="0008436B" w:rsidRPr="00A71C71" w:rsidRDefault="0008436B" w:rsidP="000163FA">
      <w:pPr>
        <w:pStyle w:val="BodyText"/>
        <w:kinsoku w:val="0"/>
        <w:overflowPunct w:val="0"/>
        <w:spacing w:line="276" w:lineRule="auto"/>
        <w:jc w:val="both"/>
        <w:rPr>
          <w:position w:val="-2"/>
          <w:sz w:val="24"/>
          <w:szCs w:val="24"/>
        </w:rPr>
      </w:pPr>
      <w:r>
        <w:rPr>
          <w:position w:val="1"/>
          <w:sz w:val="24"/>
          <w:szCs w:val="24"/>
        </w:rPr>
        <w:t>(13)</w:t>
      </w:r>
      <w:r w:rsidRPr="00A71C71">
        <w:rPr>
          <w:rFonts w:eastAsiaTheme="minorHAnsi"/>
          <w:sz w:val="24"/>
          <w:szCs w:val="24"/>
        </w:rPr>
        <w:t>Regia</w:t>
      </w:r>
      <w:r w:rsidRPr="00A71C71">
        <w:rPr>
          <w:sz w:val="24"/>
          <w:szCs w:val="24"/>
        </w:rPr>
        <w:t xml:space="preserve"> Publică Locală Ocolul Silvic ”PIATRA CERBULUI”</w:t>
      </w:r>
      <w:r>
        <w:rPr>
          <w:sz w:val="24"/>
          <w:szCs w:val="24"/>
        </w:rPr>
        <w:t xml:space="preserve"> R.A.</w:t>
      </w:r>
      <w:r>
        <w:rPr>
          <w:position w:val="-2"/>
          <w:sz w:val="24"/>
          <w:szCs w:val="24"/>
        </w:rPr>
        <w:t xml:space="preserve"> are obligația de a </w:t>
      </w:r>
      <w:r>
        <w:rPr>
          <w:position w:val="-1"/>
          <w:sz w:val="24"/>
          <w:szCs w:val="24"/>
        </w:rPr>
        <w:t>arhiva</w:t>
      </w:r>
      <w:r>
        <w:rPr>
          <w:sz w:val="24"/>
          <w:szCs w:val="24"/>
        </w:rPr>
        <w:t xml:space="preserve">şi păstra </w:t>
      </w:r>
      <w:r w:rsidRPr="003516F2">
        <w:rPr>
          <w:sz w:val="24"/>
          <w:szCs w:val="24"/>
        </w:rPr>
        <w:t>documentel</w:t>
      </w:r>
      <w:r>
        <w:rPr>
          <w:sz w:val="24"/>
          <w:szCs w:val="24"/>
        </w:rPr>
        <w:t>e</w:t>
      </w:r>
      <w:r w:rsidRPr="003516F2">
        <w:rPr>
          <w:position w:val="1"/>
          <w:sz w:val="24"/>
          <w:szCs w:val="24"/>
        </w:rPr>
        <w:t xml:space="preserve">justificative, </w:t>
      </w:r>
      <w:r w:rsidRPr="003516F2">
        <w:rPr>
          <w:sz w:val="24"/>
          <w:szCs w:val="24"/>
        </w:rPr>
        <w:t xml:space="preserve">a </w:t>
      </w:r>
      <w:r w:rsidRPr="003516F2">
        <w:rPr>
          <w:position w:val="1"/>
          <w:sz w:val="24"/>
          <w:szCs w:val="24"/>
        </w:rPr>
        <w:t xml:space="preserve">registrelor </w:t>
      </w:r>
      <w:r w:rsidRPr="003516F2">
        <w:rPr>
          <w:sz w:val="24"/>
          <w:szCs w:val="24"/>
        </w:rPr>
        <w:t xml:space="preserve">şi bilanţurilor </w:t>
      </w:r>
      <w:r w:rsidRPr="003516F2">
        <w:rPr>
          <w:position w:val="-1"/>
          <w:sz w:val="24"/>
          <w:szCs w:val="24"/>
        </w:rPr>
        <w:t>contabile</w:t>
      </w:r>
      <w:r w:rsidRPr="003516F2">
        <w:rPr>
          <w:sz w:val="24"/>
          <w:szCs w:val="24"/>
        </w:rPr>
        <w:t xml:space="preserve">cu privire </w:t>
      </w:r>
      <w:r w:rsidRPr="003516F2">
        <w:rPr>
          <w:position w:val="1"/>
          <w:sz w:val="24"/>
          <w:szCs w:val="24"/>
        </w:rPr>
        <w:t>la situaţ</w:t>
      </w:r>
      <w:r w:rsidRPr="003516F2">
        <w:rPr>
          <w:position w:val="2"/>
          <w:sz w:val="24"/>
          <w:szCs w:val="24"/>
        </w:rPr>
        <w:t>ia patrimoniului şi rezultatel</w:t>
      </w:r>
      <w:r>
        <w:rPr>
          <w:position w:val="2"/>
          <w:sz w:val="24"/>
          <w:szCs w:val="24"/>
        </w:rPr>
        <w:t>e</w:t>
      </w:r>
      <w:r w:rsidRPr="003516F2">
        <w:rPr>
          <w:position w:val="2"/>
          <w:sz w:val="24"/>
          <w:szCs w:val="24"/>
        </w:rPr>
        <w:t xml:space="preserve"> ob</w:t>
      </w:r>
      <w:r w:rsidRPr="003516F2">
        <w:rPr>
          <w:position w:val="1"/>
          <w:sz w:val="24"/>
          <w:szCs w:val="24"/>
        </w:rPr>
        <w:t>ţ</w:t>
      </w:r>
      <w:r w:rsidRPr="003516F2">
        <w:rPr>
          <w:position w:val="2"/>
          <w:sz w:val="24"/>
          <w:szCs w:val="24"/>
        </w:rPr>
        <w:t xml:space="preserve">inute conform prevederilor </w:t>
      </w:r>
      <w:r w:rsidRPr="003516F2">
        <w:rPr>
          <w:position w:val="1"/>
          <w:sz w:val="24"/>
          <w:szCs w:val="24"/>
        </w:rPr>
        <w:t>legale;</w:t>
      </w:r>
    </w:p>
    <w:p w14:paraId="74E17658" w14:textId="02C293B7" w:rsidR="0008436B" w:rsidRDefault="0008436B" w:rsidP="00F55721">
      <w:pPr>
        <w:autoSpaceDE w:val="0"/>
        <w:autoSpaceDN w:val="0"/>
        <w:adjustRightInd w:val="0"/>
        <w:spacing w:line="276" w:lineRule="auto"/>
        <w:ind w:firstLine="708"/>
        <w:jc w:val="both"/>
        <w:rPr>
          <w:rFonts w:eastAsiaTheme="minorHAnsi"/>
        </w:rPr>
      </w:pPr>
      <w:r>
        <w:rPr>
          <w:rFonts w:eastAsiaTheme="minorHAnsi"/>
          <w:b/>
          <w:bCs/>
          <w:u w:val="single"/>
        </w:rPr>
        <w:t>Art. 48</w:t>
      </w:r>
      <w:r w:rsidRPr="00FE49FE">
        <w:rPr>
          <w:rFonts w:eastAsiaTheme="minorHAnsi"/>
          <w:b/>
          <w:bCs/>
          <w:u w:val="single"/>
        </w:rPr>
        <w:t>.</w:t>
      </w:r>
      <w:r w:rsidR="00F55721">
        <w:rPr>
          <w:rFonts w:eastAsiaTheme="minorHAnsi"/>
          <w:b/>
          <w:bCs/>
          <w:u w:val="single"/>
        </w:rPr>
        <w:t xml:space="preserve"> </w:t>
      </w:r>
      <w:r w:rsidRPr="00FE49FE">
        <w:rPr>
          <w:rFonts w:eastAsiaTheme="minorHAnsi"/>
        </w:rPr>
        <w:t>Profitul net ce revine potrivit legii proprietarului se distribuie membrilor asociaţiei proporţional cu rezultatul financiar al fiecaruia. În acest sens se vor ţine la nivel de regie situaţii financiare privind bugetele de venituri şi cheltuieli şi execuţia acestora, separat pentru fiecare membru asociat.</w:t>
      </w:r>
    </w:p>
    <w:p w14:paraId="0886046F" w14:textId="7DA991E4" w:rsidR="0008436B" w:rsidRPr="00FE49FE" w:rsidRDefault="0008436B" w:rsidP="00F55721">
      <w:pPr>
        <w:autoSpaceDE w:val="0"/>
        <w:autoSpaceDN w:val="0"/>
        <w:adjustRightInd w:val="0"/>
        <w:spacing w:line="276" w:lineRule="auto"/>
        <w:ind w:firstLine="708"/>
        <w:jc w:val="both"/>
        <w:rPr>
          <w:rFonts w:ascii="TimesNewRomanPS-BoldMT" w:eastAsiaTheme="minorHAnsi" w:hAnsi="TimesNewRomanPS-BoldMT" w:cs="TimesNewRomanPS-BoldMT"/>
          <w:b/>
          <w:bCs/>
          <w:u w:val="single"/>
        </w:rPr>
      </w:pPr>
      <w:r w:rsidRPr="00CD2860">
        <w:rPr>
          <w:rFonts w:eastAsiaTheme="minorHAnsi"/>
          <w:b/>
          <w:bCs/>
          <w:u w:val="single"/>
        </w:rPr>
        <w:t xml:space="preserve">Art. </w:t>
      </w:r>
      <w:r>
        <w:rPr>
          <w:rFonts w:eastAsiaTheme="minorHAnsi"/>
          <w:b/>
          <w:bCs/>
          <w:u w:val="single"/>
        </w:rPr>
        <w:t>49</w:t>
      </w:r>
      <w:r w:rsidRPr="00CD2860">
        <w:rPr>
          <w:rFonts w:eastAsiaTheme="minorHAnsi"/>
          <w:b/>
          <w:bCs/>
        </w:rPr>
        <w:t>.</w:t>
      </w:r>
      <w:r w:rsidR="00F55721">
        <w:rPr>
          <w:rFonts w:eastAsiaTheme="minorHAnsi"/>
          <w:b/>
          <w:bCs/>
        </w:rPr>
        <w:t xml:space="preserve"> </w:t>
      </w:r>
      <w:r w:rsidRPr="00CD2860">
        <w:rPr>
          <w:rFonts w:eastAsiaTheme="minorHAnsi"/>
        </w:rPr>
        <w:t>În situatia în care un UAT membru își organizează singur licitațiile și încaseaza sumele din vanzarea masei lemnoase, acesta va pune la dispozitie lunar sumele necesare pentru serviciile oferite (conform bugetului si prin devize sup</w:t>
      </w:r>
      <w:r w:rsidR="001D403B">
        <w:rPr>
          <w:rFonts w:eastAsiaTheme="minorHAnsi"/>
        </w:rPr>
        <w:t>l</w:t>
      </w:r>
      <w:r w:rsidRPr="00CD2860">
        <w:rPr>
          <w:rFonts w:eastAsiaTheme="minorHAnsi"/>
        </w:rPr>
        <w:t>imentare, daca este cazul)</w:t>
      </w:r>
      <w:r>
        <w:rPr>
          <w:rFonts w:eastAsiaTheme="minorHAnsi"/>
        </w:rPr>
        <w:t>.</w:t>
      </w:r>
    </w:p>
    <w:p w14:paraId="1864D08C" w14:textId="6D4EE3CB" w:rsidR="0008436B" w:rsidRPr="00FE49FE" w:rsidRDefault="0008436B" w:rsidP="00F55721">
      <w:pPr>
        <w:autoSpaceDE w:val="0"/>
        <w:autoSpaceDN w:val="0"/>
        <w:adjustRightInd w:val="0"/>
        <w:spacing w:line="276" w:lineRule="auto"/>
        <w:ind w:firstLine="708"/>
        <w:jc w:val="both"/>
        <w:rPr>
          <w:rFonts w:eastAsiaTheme="minorHAnsi"/>
        </w:rPr>
      </w:pPr>
      <w:r>
        <w:rPr>
          <w:rFonts w:eastAsiaTheme="minorHAnsi"/>
          <w:b/>
          <w:bCs/>
          <w:u w:val="single"/>
        </w:rPr>
        <w:t>Art. 50</w:t>
      </w:r>
      <w:r w:rsidRPr="00FE49FE">
        <w:rPr>
          <w:rFonts w:eastAsiaTheme="minorHAnsi"/>
          <w:b/>
          <w:bCs/>
          <w:u w:val="single"/>
        </w:rPr>
        <w:t>.</w:t>
      </w:r>
      <w:r w:rsidR="00F55721">
        <w:rPr>
          <w:rFonts w:eastAsiaTheme="minorHAnsi"/>
          <w:b/>
          <w:bCs/>
          <w:u w:val="single"/>
        </w:rPr>
        <w:t xml:space="preserve"> </w:t>
      </w:r>
      <w:r w:rsidRPr="00FE49FE">
        <w:rPr>
          <w:rFonts w:eastAsiaTheme="minorHAnsi"/>
        </w:rPr>
        <w:t>Operaţiunile de încasări şi plăţi ale Regiei  se efectuează în conturi deschise la bănci, în limitele stabilite de Banca Natională a României. Pentru necesităţi Regia poate efectua operaţiuni de încasări şi plăţi în lei sau valută, în condiţiile legii, prin casieria proprie.</w:t>
      </w:r>
    </w:p>
    <w:p w14:paraId="6EA14381" w14:textId="77777777" w:rsidR="0008436B" w:rsidRPr="00FE49FE" w:rsidRDefault="0008436B" w:rsidP="000163FA">
      <w:pPr>
        <w:autoSpaceDE w:val="0"/>
        <w:autoSpaceDN w:val="0"/>
        <w:adjustRightInd w:val="0"/>
        <w:spacing w:line="276" w:lineRule="auto"/>
        <w:jc w:val="both"/>
        <w:rPr>
          <w:rFonts w:eastAsiaTheme="minorHAnsi"/>
        </w:rPr>
      </w:pPr>
      <w:r w:rsidRPr="00FE49FE">
        <w:rPr>
          <w:rFonts w:eastAsiaTheme="minorHAnsi"/>
        </w:rPr>
        <w:t>Operaţiunile de încasări şi plăţi cu străinatatea se vor efectua prin unităţile bancare.</w:t>
      </w:r>
    </w:p>
    <w:p w14:paraId="3BA791FE" w14:textId="0685DF5B" w:rsidR="0008436B" w:rsidRDefault="0008436B" w:rsidP="00F55721">
      <w:pPr>
        <w:autoSpaceDE w:val="0"/>
        <w:autoSpaceDN w:val="0"/>
        <w:adjustRightInd w:val="0"/>
        <w:spacing w:line="276" w:lineRule="auto"/>
        <w:ind w:firstLine="708"/>
        <w:jc w:val="both"/>
        <w:rPr>
          <w:rFonts w:eastAsiaTheme="minorHAnsi"/>
        </w:rPr>
      </w:pPr>
      <w:r w:rsidRPr="00FE49FE">
        <w:rPr>
          <w:rFonts w:eastAsiaTheme="minorHAnsi"/>
          <w:b/>
          <w:bCs/>
          <w:u w:val="single"/>
        </w:rPr>
        <w:t>Art. 51.</w:t>
      </w:r>
      <w:r w:rsidR="00F55721">
        <w:rPr>
          <w:rFonts w:eastAsiaTheme="minorHAnsi"/>
          <w:b/>
          <w:bCs/>
          <w:u w:val="single"/>
        </w:rPr>
        <w:t xml:space="preserve"> </w:t>
      </w:r>
      <w:r w:rsidRPr="00FE49FE">
        <w:rPr>
          <w:rFonts w:eastAsiaTheme="minorHAnsi"/>
        </w:rPr>
        <w:t>Exerciţiul financiar începe la data de 1 ianuarie şi se încheie la data de 31 decembrie afiecărui an.</w:t>
      </w:r>
    </w:p>
    <w:p w14:paraId="269886EE" w14:textId="58D65C3B" w:rsidR="0008436B" w:rsidRPr="00FE49FE" w:rsidRDefault="0008436B" w:rsidP="00F55721">
      <w:pPr>
        <w:autoSpaceDE w:val="0"/>
        <w:autoSpaceDN w:val="0"/>
        <w:adjustRightInd w:val="0"/>
        <w:spacing w:line="276" w:lineRule="auto"/>
        <w:ind w:firstLine="708"/>
        <w:jc w:val="both"/>
        <w:rPr>
          <w:rFonts w:eastAsiaTheme="minorHAnsi"/>
        </w:rPr>
      </w:pPr>
      <w:r w:rsidRPr="00FE49FE">
        <w:rPr>
          <w:rFonts w:eastAsiaTheme="minorHAnsi"/>
          <w:b/>
          <w:bCs/>
          <w:u w:val="single"/>
        </w:rPr>
        <w:t>Art. 52.</w:t>
      </w:r>
      <w:r w:rsidR="00F55721">
        <w:rPr>
          <w:rFonts w:eastAsiaTheme="minorHAnsi"/>
          <w:b/>
          <w:bCs/>
          <w:u w:val="single"/>
        </w:rPr>
        <w:t xml:space="preserve"> </w:t>
      </w:r>
      <w:r w:rsidRPr="00FE49FE">
        <w:rPr>
          <w:rFonts w:eastAsiaTheme="minorHAnsi"/>
        </w:rPr>
        <w:t>Controlul intern al activităţii economico-financiare se realizează de către Directorul</w:t>
      </w:r>
      <w:r>
        <w:rPr>
          <w:rFonts w:eastAsiaTheme="minorHAnsi"/>
        </w:rPr>
        <w:t xml:space="preserve">/seful de ocol al </w:t>
      </w:r>
      <w:r w:rsidRPr="00FE49FE">
        <w:rPr>
          <w:rFonts w:eastAsiaTheme="minorHAnsi"/>
        </w:rPr>
        <w:t xml:space="preserve"> Regiei</w:t>
      </w:r>
      <w:r w:rsidRPr="00FE49FE">
        <w:t xml:space="preserve"> Publice Locală Ocolul Silvic </w:t>
      </w:r>
      <w:r w:rsidRPr="00A71C71">
        <w:t>”PIATRA CERBULUI”</w:t>
      </w:r>
      <w:r>
        <w:t xml:space="preserve"> R.A.</w:t>
      </w:r>
      <w:r w:rsidR="001D403B">
        <w:rPr>
          <w:rFonts w:eastAsiaTheme="minorHAnsi"/>
        </w:rPr>
        <w:t xml:space="preserve">, </w:t>
      </w:r>
      <w:r w:rsidRPr="00FE49FE">
        <w:rPr>
          <w:rFonts w:eastAsiaTheme="minorHAnsi"/>
        </w:rPr>
        <w:t xml:space="preserve">în condiţiile </w:t>
      </w:r>
      <w:r w:rsidR="001D403B">
        <w:rPr>
          <w:rFonts w:eastAsiaTheme="minorHAnsi"/>
        </w:rPr>
        <w:t>legii</w:t>
      </w:r>
      <w:r w:rsidRPr="00FE49FE">
        <w:rPr>
          <w:rFonts w:eastAsiaTheme="minorHAnsi"/>
        </w:rPr>
        <w:t xml:space="preserve"> îşi va organiza activitatea de audit intern, în conformitate cu prevederile legale în vigoare, contractând în acest sens serviciile unui auditor statutar, persoană fizică sau persoană juridică, autorizată în condiţiile legii.</w:t>
      </w:r>
    </w:p>
    <w:p w14:paraId="447D2124" w14:textId="329D29C9" w:rsidR="0008436B" w:rsidRDefault="0008436B" w:rsidP="00F55721">
      <w:pPr>
        <w:autoSpaceDE w:val="0"/>
        <w:autoSpaceDN w:val="0"/>
        <w:adjustRightInd w:val="0"/>
        <w:spacing w:line="276" w:lineRule="auto"/>
        <w:ind w:firstLine="708"/>
        <w:jc w:val="both"/>
        <w:rPr>
          <w:rFonts w:ascii="TimesNewRomanPSMT" w:eastAsiaTheme="minorHAnsi" w:hAnsi="TimesNewRomanPSMT" w:cs="TimesNewRomanPSMT"/>
        </w:rPr>
      </w:pPr>
      <w:r>
        <w:rPr>
          <w:rFonts w:eastAsiaTheme="minorHAnsi"/>
          <w:b/>
          <w:bCs/>
          <w:u w:val="single"/>
        </w:rPr>
        <w:t>Art. 53</w:t>
      </w:r>
      <w:r w:rsidRPr="00480A76">
        <w:rPr>
          <w:rFonts w:eastAsiaTheme="minorHAnsi"/>
          <w:b/>
          <w:bCs/>
          <w:u w:val="single"/>
        </w:rPr>
        <w:t>.</w:t>
      </w:r>
      <w:r w:rsidR="00F55721">
        <w:rPr>
          <w:rFonts w:eastAsiaTheme="minorHAnsi"/>
          <w:b/>
          <w:bCs/>
          <w:u w:val="single"/>
        </w:rPr>
        <w:t xml:space="preserve"> </w:t>
      </w:r>
      <w:r>
        <w:rPr>
          <w:rFonts w:ascii="TimesNewRomanPSMT" w:eastAsiaTheme="minorHAnsi" w:hAnsi="TimesNewRomanPSMT" w:cs="TimesNewRomanPSMT"/>
        </w:rPr>
        <w:t>Regia poate constitui, potrivit legii, fonduri necesare realizării obiectului său de activitate.</w:t>
      </w:r>
    </w:p>
    <w:p w14:paraId="0F6D4343" w14:textId="5258E281" w:rsidR="0008436B" w:rsidRPr="00F22EC2" w:rsidRDefault="0008436B" w:rsidP="00F55721">
      <w:pPr>
        <w:autoSpaceDE w:val="0"/>
        <w:autoSpaceDN w:val="0"/>
        <w:adjustRightInd w:val="0"/>
        <w:spacing w:line="276" w:lineRule="auto"/>
        <w:ind w:firstLine="708"/>
        <w:jc w:val="both"/>
        <w:rPr>
          <w:rFonts w:eastAsiaTheme="minorHAnsi"/>
        </w:rPr>
      </w:pPr>
      <w:r>
        <w:rPr>
          <w:rFonts w:eastAsiaTheme="minorHAnsi"/>
          <w:b/>
          <w:bCs/>
          <w:u w:val="single"/>
        </w:rPr>
        <w:t>Art. 54</w:t>
      </w:r>
      <w:r w:rsidRPr="00480A76">
        <w:rPr>
          <w:rFonts w:eastAsiaTheme="minorHAnsi"/>
          <w:b/>
          <w:bCs/>
          <w:u w:val="single"/>
        </w:rPr>
        <w:t>.</w:t>
      </w:r>
      <w:r w:rsidR="00F55721">
        <w:rPr>
          <w:rFonts w:eastAsiaTheme="minorHAnsi"/>
          <w:b/>
          <w:bCs/>
          <w:u w:val="single"/>
        </w:rPr>
        <w:t xml:space="preserve"> </w:t>
      </w:r>
      <w:r w:rsidRPr="00480A76">
        <w:rPr>
          <w:rFonts w:eastAsiaTheme="minorHAnsi"/>
        </w:rPr>
        <w:t xml:space="preserve">Regia poate beneficia de </w:t>
      </w:r>
      <w:r w:rsidR="001D403B">
        <w:rPr>
          <w:rFonts w:eastAsiaTheme="minorHAnsi"/>
        </w:rPr>
        <w:t xml:space="preserve">sume alocate de la </w:t>
      </w:r>
      <w:r w:rsidRPr="00480A76">
        <w:rPr>
          <w:rFonts w:eastAsiaTheme="minorHAnsi"/>
        </w:rPr>
        <w:t>bugetul de stat, de la bugetul local şi de la alte surse de finanţare, în condiţiile prevăzute de lege şi poate contracta credite bancare cu acordul expres al autorități</w:t>
      </w:r>
      <w:r>
        <w:rPr>
          <w:rFonts w:eastAsiaTheme="minorHAnsi"/>
        </w:rPr>
        <w:t>i</w:t>
      </w:r>
      <w:r w:rsidR="001D403B">
        <w:rPr>
          <w:rFonts w:eastAsiaTheme="minorHAnsi"/>
        </w:rPr>
        <w:t xml:space="preserve">publice </w:t>
      </w:r>
      <w:r w:rsidRPr="00480A76">
        <w:rPr>
          <w:rFonts w:eastAsiaTheme="minorHAnsi"/>
        </w:rPr>
        <w:t>tutelar</w:t>
      </w:r>
      <w:r>
        <w:rPr>
          <w:rFonts w:eastAsiaTheme="minorHAnsi"/>
        </w:rPr>
        <w:t>e vizată.</w:t>
      </w:r>
    </w:p>
    <w:p w14:paraId="65017B6C" w14:textId="6D162879" w:rsidR="00907F48" w:rsidRPr="007245D2" w:rsidRDefault="0008436B" w:rsidP="00F55721">
      <w:pPr>
        <w:autoSpaceDE w:val="0"/>
        <w:autoSpaceDN w:val="0"/>
        <w:adjustRightInd w:val="0"/>
        <w:spacing w:line="276" w:lineRule="auto"/>
        <w:ind w:firstLine="708"/>
        <w:jc w:val="both"/>
        <w:rPr>
          <w:rFonts w:ascii="TimesNewRomanPSMT" w:eastAsiaTheme="minorHAnsi" w:hAnsi="TimesNewRomanPSMT" w:cs="TimesNewRomanPSMT"/>
        </w:rPr>
      </w:pPr>
      <w:r w:rsidRPr="00480A76">
        <w:rPr>
          <w:rFonts w:eastAsiaTheme="minorHAnsi"/>
          <w:b/>
          <w:bCs/>
          <w:u w:val="single"/>
        </w:rPr>
        <w:t>Art. 5</w:t>
      </w:r>
      <w:r>
        <w:rPr>
          <w:rFonts w:eastAsiaTheme="minorHAnsi"/>
          <w:b/>
          <w:bCs/>
          <w:u w:val="single"/>
        </w:rPr>
        <w:t>5</w:t>
      </w:r>
      <w:r>
        <w:rPr>
          <w:rFonts w:ascii="TimesNewRomanPS-BoldMT" w:eastAsiaTheme="minorHAnsi" w:hAnsi="TimesNewRomanPS-BoldMT" w:cs="TimesNewRomanPS-BoldMT"/>
          <w:b/>
          <w:bCs/>
        </w:rPr>
        <w:t xml:space="preserve">. </w:t>
      </w:r>
      <w:r>
        <w:rPr>
          <w:rFonts w:ascii="TimesNewRomanPSMT" w:eastAsiaTheme="minorHAnsi" w:hAnsi="TimesNewRomanPSMT" w:cs="TimesNewRomanPSMT"/>
        </w:rPr>
        <w:t xml:space="preserve">Consiliul de Administraţie al </w:t>
      </w:r>
      <w:r w:rsidRPr="00FE49FE">
        <w:rPr>
          <w:rFonts w:eastAsiaTheme="minorHAnsi"/>
        </w:rPr>
        <w:t>Regiei</w:t>
      </w:r>
      <w:r w:rsidRPr="00FE49FE">
        <w:t xml:space="preserve"> Publice Locală Ocolul Silvic</w:t>
      </w:r>
      <w:r w:rsidRPr="00A71C71">
        <w:t>”PIATRA CERBULUI”</w:t>
      </w:r>
      <w:r>
        <w:t>R.A.</w:t>
      </w:r>
      <w:r>
        <w:rPr>
          <w:rFonts w:ascii="TimesNewRomanPSMT" w:eastAsiaTheme="minorHAnsi" w:hAnsi="TimesNewRomanPSMT" w:cs="TimesNewRomanPSMT"/>
        </w:rPr>
        <w:t>hotărăşte cu privire la investiţiile ce urmează să fie realizate potrivit obiectului  său de activitate şi care se finanţează din surse proprii şi din credite bancare, doar cu acordul expres al autorității publice tutelare direct vizată.</w:t>
      </w:r>
    </w:p>
    <w:p w14:paraId="725FDABD" w14:textId="77777777" w:rsidR="00907F48" w:rsidRPr="00AF0E46" w:rsidRDefault="00907F48" w:rsidP="000163FA">
      <w:pPr>
        <w:pStyle w:val="BodyText"/>
        <w:jc w:val="both"/>
        <w:rPr>
          <w:rFonts w:ascii="Algerian" w:hAnsi="Algerian"/>
          <w:b/>
          <w:sz w:val="32"/>
          <w:szCs w:val="32"/>
        </w:rPr>
      </w:pPr>
    </w:p>
    <w:p w14:paraId="30131896" w14:textId="77777777" w:rsidR="00DB57BF" w:rsidRPr="00AF0E46" w:rsidRDefault="000D63CB" w:rsidP="00F55721">
      <w:pPr>
        <w:widowControl w:val="0"/>
        <w:kinsoku w:val="0"/>
        <w:overflowPunct w:val="0"/>
        <w:spacing w:line="252" w:lineRule="exact"/>
        <w:ind w:firstLine="708"/>
        <w:jc w:val="center"/>
        <w:textAlignment w:val="baseline"/>
        <w:rPr>
          <w:rFonts w:ascii="Algerian" w:hAnsi="Algerian"/>
          <w:b/>
          <w:sz w:val="32"/>
          <w:szCs w:val="32"/>
        </w:rPr>
      </w:pPr>
      <w:r w:rsidRPr="00AF0E46">
        <w:rPr>
          <w:rFonts w:ascii="Algerian" w:hAnsi="Algerian"/>
          <w:b/>
          <w:sz w:val="32"/>
          <w:szCs w:val="32"/>
        </w:rPr>
        <w:t>CAPITOLUL XIII</w:t>
      </w:r>
    </w:p>
    <w:p w14:paraId="67A30848" w14:textId="77777777" w:rsidR="002973C6" w:rsidRPr="00AF0E46" w:rsidRDefault="002973C6" w:rsidP="00F55721">
      <w:pPr>
        <w:pStyle w:val="Heading1"/>
        <w:jc w:val="center"/>
        <w:rPr>
          <w:rFonts w:ascii="Algerian" w:hAnsi="Algerian"/>
          <w:szCs w:val="32"/>
        </w:rPr>
      </w:pPr>
      <w:r w:rsidRPr="00AF0E46">
        <w:rPr>
          <w:rFonts w:ascii="Algerian" w:hAnsi="Algerian"/>
          <w:szCs w:val="32"/>
        </w:rPr>
        <w:t>DISPOZI</w:t>
      </w:r>
      <w:r w:rsidRPr="00AF0E46">
        <w:rPr>
          <w:szCs w:val="32"/>
        </w:rPr>
        <w:t>Ţ</w:t>
      </w:r>
      <w:r w:rsidRPr="00AF0E46">
        <w:rPr>
          <w:rFonts w:ascii="Algerian" w:hAnsi="Algerian"/>
          <w:szCs w:val="32"/>
        </w:rPr>
        <w:t>II FINALE</w:t>
      </w:r>
    </w:p>
    <w:p w14:paraId="7481B188" w14:textId="77777777" w:rsidR="00F80651" w:rsidRDefault="00F80651" w:rsidP="000163FA">
      <w:pPr>
        <w:jc w:val="both"/>
      </w:pPr>
    </w:p>
    <w:p w14:paraId="2E84A685" w14:textId="77777777" w:rsidR="00480A76" w:rsidRPr="00F80651" w:rsidRDefault="00480A76" w:rsidP="000163FA">
      <w:pPr>
        <w:jc w:val="both"/>
      </w:pPr>
    </w:p>
    <w:p w14:paraId="31F4F663" w14:textId="36F64A94" w:rsidR="0008436B" w:rsidRPr="00480A76" w:rsidRDefault="000D63CB" w:rsidP="00F55721">
      <w:pPr>
        <w:spacing w:line="276" w:lineRule="auto"/>
        <w:ind w:firstLine="708"/>
        <w:jc w:val="both"/>
        <w:rPr>
          <w:rFonts w:ascii="TimesNewRomanPSMT" w:eastAsiaTheme="minorHAnsi" w:hAnsi="TimesNewRomanPSMT" w:cs="TimesNewRomanPSMT"/>
        </w:rPr>
      </w:pPr>
      <w:r>
        <w:rPr>
          <w:b/>
          <w:u w:val="single"/>
        </w:rPr>
        <w:t>Art.</w:t>
      </w:r>
      <w:r w:rsidR="00480A76">
        <w:rPr>
          <w:b/>
          <w:u w:val="single"/>
        </w:rPr>
        <w:t xml:space="preserve">  56</w:t>
      </w:r>
      <w:r w:rsidR="002973C6" w:rsidRPr="002973C6">
        <w:rPr>
          <w:b/>
          <w:u w:val="single"/>
        </w:rPr>
        <w:t>.</w:t>
      </w:r>
      <w:r w:rsidR="00F55721">
        <w:rPr>
          <w:b/>
          <w:u w:val="single"/>
        </w:rPr>
        <w:t xml:space="preserve"> </w:t>
      </w:r>
      <w:r w:rsidR="0008436B">
        <w:rPr>
          <w:rFonts w:ascii="TimesNewRomanPSMT" w:eastAsiaTheme="minorHAnsi" w:hAnsi="TimesNewRomanPSMT" w:cs="TimesNewRomanPSMT"/>
        </w:rPr>
        <w:t>Raporturile cu alte UAT-uri, regii, cu societăţi comerciale din ţară sau din străinătate, precum şi cualte persoane fizice sau juridice vor fi guvernate de un contract încheiat în condiţiile legii.</w:t>
      </w:r>
    </w:p>
    <w:p w14:paraId="1D9D050A" w14:textId="2197CFD5" w:rsidR="0008436B" w:rsidRDefault="0008436B" w:rsidP="00F55721">
      <w:pPr>
        <w:autoSpaceDE w:val="0"/>
        <w:autoSpaceDN w:val="0"/>
        <w:adjustRightInd w:val="0"/>
        <w:spacing w:line="276" w:lineRule="auto"/>
        <w:ind w:firstLine="708"/>
        <w:jc w:val="both"/>
        <w:rPr>
          <w:rFonts w:ascii="TimesNewRomanPSMT" w:eastAsiaTheme="minorHAnsi" w:hAnsi="TimesNewRomanPSMT" w:cs="TimesNewRomanPSMT"/>
        </w:rPr>
      </w:pPr>
      <w:r w:rsidRPr="00480A76">
        <w:rPr>
          <w:rFonts w:eastAsiaTheme="minorHAnsi"/>
          <w:b/>
          <w:bCs/>
          <w:u w:val="single"/>
        </w:rPr>
        <w:t xml:space="preserve">Art. </w:t>
      </w:r>
      <w:r>
        <w:rPr>
          <w:rFonts w:eastAsiaTheme="minorHAnsi"/>
          <w:b/>
          <w:bCs/>
          <w:u w:val="single"/>
        </w:rPr>
        <w:t>57</w:t>
      </w:r>
      <w:r w:rsidRPr="00CD2860">
        <w:rPr>
          <w:rFonts w:ascii="TimesNewRomanPS-BoldMT" w:eastAsiaTheme="minorHAnsi" w:hAnsi="TimesNewRomanPS-BoldMT" w:cs="TimesNewRomanPS-BoldMT"/>
        </w:rPr>
        <w:t>.(1)</w:t>
      </w:r>
      <w:r w:rsidR="00F55721">
        <w:rPr>
          <w:rFonts w:ascii="TimesNewRomanPS-BoldMT" w:eastAsiaTheme="minorHAnsi" w:hAnsi="TimesNewRomanPS-BoldMT" w:cs="TimesNewRomanPS-BoldMT"/>
        </w:rPr>
        <w:t xml:space="preserve"> </w:t>
      </w:r>
      <w:r>
        <w:rPr>
          <w:rFonts w:ascii="TimesNewRomanPSMT" w:eastAsiaTheme="minorHAnsi" w:hAnsi="TimesNewRomanPSMT" w:cs="TimesNewRomanPSMT"/>
        </w:rPr>
        <w:t>Activitatea personalului silvic angajat al Regiei este controlată, sub raportul regimului silvic, de personalul tehnic silvic al Autorităţii Publice Centrale care răspunde de silvicultură, direct sau prin structurile teritoriale aflate în subordinea acestora.</w:t>
      </w:r>
    </w:p>
    <w:p w14:paraId="2BD718A4" w14:textId="77777777" w:rsidR="0008436B" w:rsidRPr="00F22EC2" w:rsidRDefault="0008436B" w:rsidP="00F55721">
      <w:pPr>
        <w:autoSpaceDE w:val="0"/>
        <w:autoSpaceDN w:val="0"/>
        <w:adjustRightInd w:val="0"/>
        <w:spacing w:line="276" w:lineRule="auto"/>
        <w:ind w:firstLine="708"/>
        <w:jc w:val="both"/>
      </w:pPr>
      <w:r w:rsidRPr="002943ED">
        <w:rPr>
          <w:rFonts w:ascii="TimesNewRomanPSMT" w:eastAsiaTheme="minorHAnsi" w:hAnsi="TimesNewRomanPSMT" w:cs="TimesNewRomanPSMT"/>
        </w:rPr>
        <w:lastRenderedPageBreak/>
        <w:t xml:space="preserve">(2) Directorul/seful de ocol </w:t>
      </w:r>
      <w:r w:rsidRPr="002943ED">
        <w:t>Regiei Publice Locale Ocolul Silvic ”PIATRA CERBULUI”</w:t>
      </w:r>
      <w:r>
        <w:t xml:space="preserve"> R.A.</w:t>
      </w:r>
      <w:r w:rsidRPr="002943ED">
        <w:t>are ca obligație să asigure funcționarea Regiei prin angajați, să asigure serviciile silvice prin personal de specialitate  și să raspundă de angajarile făcute conform legii.</w:t>
      </w:r>
    </w:p>
    <w:p w14:paraId="75D91468" w14:textId="580CDD78" w:rsidR="0008436B" w:rsidRDefault="0008436B" w:rsidP="00F55721">
      <w:pPr>
        <w:autoSpaceDE w:val="0"/>
        <w:autoSpaceDN w:val="0"/>
        <w:adjustRightInd w:val="0"/>
        <w:spacing w:line="276" w:lineRule="auto"/>
        <w:ind w:firstLine="708"/>
        <w:jc w:val="both"/>
        <w:rPr>
          <w:bCs/>
        </w:rPr>
      </w:pPr>
      <w:r>
        <w:rPr>
          <w:rFonts w:eastAsiaTheme="minorHAnsi"/>
          <w:b/>
          <w:bCs/>
          <w:u w:val="single"/>
        </w:rPr>
        <w:t>Art. 58</w:t>
      </w:r>
      <w:r w:rsidRPr="002943ED">
        <w:rPr>
          <w:rFonts w:eastAsiaTheme="minorHAnsi"/>
          <w:b/>
          <w:bCs/>
          <w:u w:val="single"/>
        </w:rPr>
        <w:t>.</w:t>
      </w:r>
      <w:bookmarkStart w:id="1" w:name="_Hlk116484006"/>
      <w:r w:rsidR="00F55721">
        <w:rPr>
          <w:rFonts w:eastAsiaTheme="minorHAnsi"/>
          <w:b/>
          <w:bCs/>
          <w:u w:val="single"/>
        </w:rPr>
        <w:t xml:space="preserve"> </w:t>
      </w:r>
      <w:r>
        <w:rPr>
          <w:bCs/>
        </w:rPr>
        <w:t>(1) Orice UAT membru are dreptul de</w:t>
      </w:r>
      <w:r w:rsidR="002E33ED">
        <w:rPr>
          <w:bCs/>
        </w:rPr>
        <w:t xml:space="preserve"> </w:t>
      </w:r>
      <w:r>
        <w:rPr>
          <w:bCs/>
        </w:rPr>
        <w:t xml:space="preserve">a aduce în asociere suprafețe noi față de cele cuprinse în prezentul act, fără a fi necesar acordul Consiliului de Administrație. </w:t>
      </w:r>
    </w:p>
    <w:p w14:paraId="23F0C8E7" w14:textId="77777777" w:rsidR="0008436B" w:rsidRDefault="0008436B" w:rsidP="00F55721">
      <w:pPr>
        <w:autoSpaceDE w:val="0"/>
        <w:autoSpaceDN w:val="0"/>
        <w:adjustRightInd w:val="0"/>
        <w:spacing w:line="276" w:lineRule="auto"/>
        <w:ind w:firstLine="708"/>
        <w:jc w:val="both"/>
        <w:rPr>
          <w:bCs/>
        </w:rPr>
      </w:pPr>
      <w:r>
        <w:rPr>
          <w:bCs/>
        </w:rPr>
        <w:t>(2) UAT-urile membre vor emite la solicitarea de mărire a suprafeței o Hotărâre de Consiliu Local privind aprobarea  Actului Adițional de modificare a Actului Constitutiv</w:t>
      </w:r>
      <w:r w:rsidR="00773F7A">
        <w:rPr>
          <w:bCs/>
        </w:rPr>
        <w:t xml:space="preserve"> și a Statutului</w:t>
      </w:r>
      <w:r>
        <w:rPr>
          <w:bCs/>
        </w:rPr>
        <w:t>.</w:t>
      </w:r>
    </w:p>
    <w:p w14:paraId="675807C7" w14:textId="77777777" w:rsidR="0008436B" w:rsidRDefault="0008436B" w:rsidP="00F55721">
      <w:pPr>
        <w:autoSpaceDE w:val="0"/>
        <w:autoSpaceDN w:val="0"/>
        <w:adjustRightInd w:val="0"/>
        <w:spacing w:line="276" w:lineRule="auto"/>
        <w:ind w:firstLine="708"/>
        <w:jc w:val="both"/>
        <w:rPr>
          <w:bCs/>
        </w:rPr>
      </w:pPr>
      <w:r>
        <w:rPr>
          <w:rFonts w:eastAsiaTheme="minorHAnsi"/>
          <w:b/>
          <w:bCs/>
          <w:u w:val="single"/>
        </w:rPr>
        <w:t>Art. 59</w:t>
      </w:r>
      <w:r w:rsidRPr="002943ED">
        <w:rPr>
          <w:rFonts w:eastAsiaTheme="minorHAnsi"/>
          <w:b/>
          <w:bCs/>
          <w:u w:val="single"/>
        </w:rPr>
        <w:t>.</w:t>
      </w:r>
      <w:r>
        <w:rPr>
          <w:bCs/>
        </w:rPr>
        <w:t xml:space="preserve">(1) </w:t>
      </w:r>
      <w:r w:rsidRPr="002943ED">
        <w:rPr>
          <w:bCs/>
        </w:rPr>
        <w:t>Retragerea unui UAT-membru în cursul anului bugetar este posibilă doar cu însti</w:t>
      </w:r>
      <w:r>
        <w:rPr>
          <w:bCs/>
        </w:rPr>
        <w:t>i</w:t>
      </w:r>
      <w:r w:rsidRPr="002943ED">
        <w:rPr>
          <w:bCs/>
        </w:rPr>
        <w:t>ntarea intenției de a p</w:t>
      </w:r>
      <w:r>
        <w:rPr>
          <w:bCs/>
        </w:rPr>
        <w:t>ă</w:t>
      </w:r>
      <w:r w:rsidRPr="002943ED">
        <w:rPr>
          <w:bCs/>
        </w:rPr>
        <w:t>r</w:t>
      </w:r>
      <w:r>
        <w:rPr>
          <w:bCs/>
        </w:rPr>
        <w:t>ă</w:t>
      </w:r>
      <w:r w:rsidRPr="002943ED">
        <w:rPr>
          <w:bCs/>
        </w:rPr>
        <w:t xml:space="preserve">si Regia </w:t>
      </w:r>
      <w:r>
        <w:rPr>
          <w:bCs/>
        </w:rPr>
        <w:t>cu 60 de zile inainte de data retragerii</w:t>
      </w:r>
      <w:r w:rsidRPr="002943ED">
        <w:rPr>
          <w:bCs/>
        </w:rPr>
        <w:t>.</w:t>
      </w:r>
    </w:p>
    <w:p w14:paraId="372F5089" w14:textId="77777777" w:rsidR="0008436B" w:rsidRDefault="0008436B" w:rsidP="000163FA">
      <w:pPr>
        <w:autoSpaceDE w:val="0"/>
        <w:autoSpaceDN w:val="0"/>
        <w:adjustRightInd w:val="0"/>
        <w:spacing w:line="276" w:lineRule="auto"/>
        <w:jc w:val="both"/>
        <w:rPr>
          <w:bCs/>
        </w:rPr>
      </w:pPr>
      <w:r>
        <w:rPr>
          <w:bCs/>
        </w:rPr>
        <w:t>(2) UAT-urile membre vor emite la solicitarea de retragere o Hotărâre de Consiliu Local privind aprobarea  Actului Adițional de modificare a Actului Constitutiv</w:t>
      </w:r>
      <w:r w:rsidR="00773F7A">
        <w:rPr>
          <w:bCs/>
        </w:rPr>
        <w:t xml:space="preserve"> și a Statutului</w:t>
      </w:r>
      <w:r>
        <w:rPr>
          <w:bCs/>
        </w:rPr>
        <w:t>.</w:t>
      </w:r>
    </w:p>
    <w:p w14:paraId="2D31592F" w14:textId="00991C30" w:rsidR="0008436B" w:rsidRPr="002943ED" w:rsidRDefault="0008436B" w:rsidP="00F55721">
      <w:pPr>
        <w:autoSpaceDE w:val="0"/>
        <w:autoSpaceDN w:val="0"/>
        <w:adjustRightInd w:val="0"/>
        <w:spacing w:line="276" w:lineRule="auto"/>
        <w:ind w:firstLine="708"/>
        <w:jc w:val="both"/>
        <w:rPr>
          <w:rFonts w:eastAsiaTheme="minorHAnsi"/>
        </w:rPr>
      </w:pPr>
      <w:r w:rsidRPr="002943ED">
        <w:rPr>
          <w:rFonts w:eastAsiaTheme="minorHAnsi"/>
          <w:b/>
          <w:bCs/>
          <w:u w:val="single"/>
        </w:rPr>
        <w:t>Art. 6</w:t>
      </w:r>
      <w:r>
        <w:rPr>
          <w:rFonts w:eastAsiaTheme="minorHAnsi"/>
          <w:b/>
          <w:bCs/>
          <w:u w:val="single"/>
        </w:rPr>
        <w:t>0</w:t>
      </w:r>
      <w:r w:rsidRPr="002943ED">
        <w:rPr>
          <w:rFonts w:eastAsiaTheme="minorHAnsi"/>
          <w:bCs/>
          <w:u w:val="single"/>
        </w:rPr>
        <w:t>.</w:t>
      </w:r>
      <w:r w:rsidRPr="002943ED">
        <w:rPr>
          <w:rFonts w:eastAsiaTheme="minorHAnsi"/>
          <w:bCs/>
        </w:rPr>
        <w:t xml:space="preserve"> (1) Este permis în cadrul</w:t>
      </w:r>
      <w:r w:rsidR="00F55721">
        <w:rPr>
          <w:rFonts w:eastAsiaTheme="minorHAnsi"/>
          <w:bCs/>
        </w:rPr>
        <w:t xml:space="preserve"> </w:t>
      </w:r>
      <w:r w:rsidRPr="002943ED">
        <w:t>Regiei Publice Locale Ocolul Silvic ”PIATRA CERBULUI”</w:t>
      </w:r>
      <w:r>
        <w:t xml:space="preserve"> R.A.</w:t>
      </w:r>
      <w:r w:rsidRPr="002943ED">
        <w:t xml:space="preserve"> să participe la asociere si alte UAT-uri care își exprimă intenția </w:t>
      </w:r>
      <w:r>
        <w:t>în scris.</w:t>
      </w:r>
    </w:p>
    <w:p w14:paraId="59372981" w14:textId="77777777" w:rsidR="0008436B" w:rsidRDefault="0008436B" w:rsidP="000163FA">
      <w:pPr>
        <w:autoSpaceDE w:val="0"/>
        <w:autoSpaceDN w:val="0"/>
        <w:adjustRightInd w:val="0"/>
        <w:spacing w:line="276" w:lineRule="auto"/>
        <w:jc w:val="both"/>
        <w:rPr>
          <w:rFonts w:eastAsiaTheme="minorHAnsi"/>
        </w:rPr>
      </w:pPr>
      <w:r w:rsidRPr="002943ED">
        <w:rPr>
          <w:rFonts w:eastAsiaTheme="minorHAnsi"/>
        </w:rPr>
        <w:t xml:space="preserve">(2) Consiliul de Administrație analizează </w:t>
      </w:r>
      <w:r>
        <w:rPr>
          <w:rFonts w:eastAsiaTheme="minorHAnsi"/>
        </w:rPr>
        <w:t xml:space="preserve">cererea </w:t>
      </w:r>
      <w:r w:rsidRPr="002943ED">
        <w:rPr>
          <w:rFonts w:eastAsiaTheme="minorHAnsi"/>
        </w:rPr>
        <w:t>și propun</w:t>
      </w:r>
      <w:r>
        <w:rPr>
          <w:rFonts w:eastAsiaTheme="minorHAnsi"/>
        </w:rPr>
        <w:t>e</w:t>
      </w:r>
      <w:r w:rsidRPr="002943ED">
        <w:rPr>
          <w:rFonts w:eastAsiaTheme="minorHAnsi"/>
        </w:rPr>
        <w:t xml:space="preserve"> consiliilor locale membre acceptarea/sau neacceptare</w:t>
      </w:r>
      <w:r w:rsidR="00773F7A">
        <w:rPr>
          <w:rFonts w:eastAsiaTheme="minorHAnsi"/>
        </w:rPr>
        <w:t>a</w:t>
      </w:r>
      <w:r w:rsidRPr="002943ED">
        <w:rPr>
          <w:rFonts w:eastAsiaTheme="minorHAnsi"/>
        </w:rPr>
        <w:t xml:space="preserve"> în cadrul regiei ca asociat</w:t>
      </w:r>
      <w:r>
        <w:rPr>
          <w:rFonts w:eastAsiaTheme="minorHAnsi"/>
        </w:rPr>
        <w:t xml:space="preserve"> al UAT-ului respectiv</w:t>
      </w:r>
      <w:r w:rsidRPr="002943ED">
        <w:rPr>
          <w:rFonts w:eastAsiaTheme="minorHAnsi"/>
        </w:rPr>
        <w:t>.</w:t>
      </w:r>
    </w:p>
    <w:p w14:paraId="34401401" w14:textId="77777777" w:rsidR="0008436B" w:rsidRDefault="0008436B" w:rsidP="000163FA">
      <w:pPr>
        <w:autoSpaceDE w:val="0"/>
        <w:autoSpaceDN w:val="0"/>
        <w:adjustRightInd w:val="0"/>
        <w:spacing w:line="276" w:lineRule="auto"/>
        <w:jc w:val="both"/>
        <w:rPr>
          <w:bCs/>
        </w:rPr>
      </w:pPr>
      <w:r>
        <w:rPr>
          <w:rFonts w:eastAsiaTheme="minorHAnsi"/>
        </w:rPr>
        <w:t xml:space="preserve">(3) </w:t>
      </w:r>
      <w:r>
        <w:rPr>
          <w:bCs/>
        </w:rPr>
        <w:t>UAT-urile membre vor emite la solicitarea de asociere o Hotărâre de Consiliu Local privind aprobarea  Actului Adițional de modificare a Actului Constitutiv</w:t>
      </w:r>
      <w:r w:rsidR="00773F7A">
        <w:rPr>
          <w:bCs/>
        </w:rPr>
        <w:t xml:space="preserve"> și a Statutului</w:t>
      </w:r>
      <w:r>
        <w:rPr>
          <w:bCs/>
        </w:rPr>
        <w:t>.</w:t>
      </w:r>
    </w:p>
    <w:bookmarkEnd w:id="1"/>
    <w:p w14:paraId="194C318C" w14:textId="0CDB1DE1" w:rsidR="0008436B" w:rsidRPr="002943ED" w:rsidRDefault="0008436B" w:rsidP="00F55721">
      <w:pPr>
        <w:autoSpaceDE w:val="0"/>
        <w:autoSpaceDN w:val="0"/>
        <w:adjustRightInd w:val="0"/>
        <w:spacing w:line="276" w:lineRule="auto"/>
        <w:ind w:firstLine="708"/>
        <w:jc w:val="both"/>
        <w:rPr>
          <w:rFonts w:ascii="TimesNewRomanPS-BoldMT" w:eastAsiaTheme="minorHAnsi" w:hAnsi="TimesNewRomanPS-BoldMT" w:cs="TimesNewRomanPS-BoldMT"/>
          <w:b/>
          <w:bCs/>
        </w:rPr>
      </w:pPr>
      <w:r w:rsidRPr="002943ED">
        <w:rPr>
          <w:rFonts w:eastAsiaTheme="minorHAnsi"/>
          <w:b/>
          <w:bCs/>
          <w:u w:val="single"/>
        </w:rPr>
        <w:t>Art. 6</w:t>
      </w:r>
      <w:r>
        <w:rPr>
          <w:rFonts w:eastAsiaTheme="minorHAnsi"/>
          <w:b/>
          <w:bCs/>
          <w:u w:val="single"/>
        </w:rPr>
        <w:t>1</w:t>
      </w:r>
      <w:r w:rsidRPr="002943ED">
        <w:rPr>
          <w:rFonts w:eastAsiaTheme="minorHAnsi"/>
          <w:bCs/>
          <w:u w:val="single"/>
        </w:rPr>
        <w:t>.</w:t>
      </w:r>
      <w:r w:rsidR="00F55721">
        <w:rPr>
          <w:rFonts w:eastAsiaTheme="minorHAnsi"/>
          <w:bCs/>
          <w:u w:val="single"/>
        </w:rPr>
        <w:t xml:space="preserve"> </w:t>
      </w:r>
      <w:r w:rsidRPr="002943ED">
        <w:t>Regia Publică Locală Ocolul Silvic ”PIATRA CERBULUI”</w:t>
      </w:r>
      <w:r>
        <w:t xml:space="preserve"> R.A.</w:t>
      </w:r>
      <w:r w:rsidRPr="002943ED">
        <w:t>are dreptul de a încheia  contracte de administrare sau servicii silvice cu persoane fizice sau juridice interesate de serviciile oferite de Regie.</w:t>
      </w:r>
    </w:p>
    <w:p w14:paraId="1B1590C4" w14:textId="4D15FC4F" w:rsidR="0008436B" w:rsidRDefault="0008436B" w:rsidP="00F55721">
      <w:pPr>
        <w:autoSpaceDE w:val="0"/>
        <w:autoSpaceDN w:val="0"/>
        <w:adjustRightInd w:val="0"/>
        <w:spacing w:line="276" w:lineRule="auto"/>
        <w:ind w:firstLine="708"/>
        <w:jc w:val="both"/>
        <w:rPr>
          <w:rFonts w:ascii="TimesNewRomanPSMT" w:eastAsiaTheme="minorHAnsi" w:hAnsi="TimesNewRomanPSMT" w:cs="TimesNewRomanPSMT"/>
        </w:rPr>
      </w:pPr>
      <w:r w:rsidRPr="009E1DDC">
        <w:rPr>
          <w:rFonts w:eastAsiaTheme="minorHAnsi"/>
          <w:b/>
          <w:bCs/>
          <w:u w:val="single"/>
        </w:rPr>
        <w:t>Art. 6</w:t>
      </w:r>
      <w:r>
        <w:rPr>
          <w:rFonts w:eastAsiaTheme="minorHAnsi"/>
          <w:b/>
          <w:bCs/>
          <w:u w:val="single"/>
        </w:rPr>
        <w:t>2</w:t>
      </w:r>
      <w:r w:rsidRPr="009E1DDC">
        <w:rPr>
          <w:rFonts w:eastAsiaTheme="minorHAnsi"/>
          <w:bCs/>
          <w:u w:val="single"/>
        </w:rPr>
        <w:t>.</w:t>
      </w:r>
      <w:r w:rsidR="00F55721">
        <w:rPr>
          <w:rFonts w:eastAsiaTheme="minorHAnsi"/>
          <w:bCs/>
          <w:u w:val="single"/>
        </w:rPr>
        <w:t xml:space="preserve"> </w:t>
      </w:r>
      <w:r w:rsidRPr="008E6DFD">
        <w:rPr>
          <w:rFonts w:ascii="TimesNewRomanPS-BoldMT" w:eastAsiaTheme="minorHAnsi" w:hAnsi="TimesNewRomanPS-BoldMT" w:cs="TimesNewRomanPS-BoldMT"/>
        </w:rPr>
        <w:t>(1)</w:t>
      </w:r>
      <w:r>
        <w:rPr>
          <w:rFonts w:ascii="TimesNewRomanPSMT" w:eastAsiaTheme="minorHAnsi" w:hAnsi="TimesNewRomanPSMT" w:cs="TimesNewRomanPSMT"/>
        </w:rPr>
        <w:t xml:space="preserve">Prevederile prezentului </w:t>
      </w:r>
      <w:r w:rsidR="007E1783">
        <w:rPr>
          <w:rFonts w:ascii="TimesNewRomanPSMT" w:eastAsiaTheme="minorHAnsi" w:hAnsi="TimesNewRomanPSMT" w:cs="TimesNewRomanPSMT"/>
        </w:rPr>
        <w:t>Statut</w:t>
      </w:r>
      <w:r>
        <w:rPr>
          <w:rFonts w:ascii="TimesNewRomanPSMT" w:eastAsiaTheme="minorHAnsi" w:hAnsi="TimesNewRomanPSMT" w:cs="TimesNewRomanPSMT"/>
        </w:rPr>
        <w:t xml:space="preserve"> poate fi modificat la propunerea Consiliului deAdministraţie şi cu aprobarea Consiliilor locale a unui act aditional.</w:t>
      </w:r>
    </w:p>
    <w:p w14:paraId="255F7EEE" w14:textId="77777777" w:rsidR="0008436B" w:rsidRDefault="0008436B" w:rsidP="000163FA">
      <w:pPr>
        <w:autoSpaceDE w:val="0"/>
        <w:autoSpaceDN w:val="0"/>
        <w:adjustRightInd w:val="0"/>
        <w:spacing w:line="276" w:lineRule="auto"/>
        <w:jc w:val="both"/>
        <w:rPr>
          <w:rFonts w:ascii="TimesNewRomanPSMT" w:eastAsiaTheme="minorHAnsi" w:hAnsi="TimesNewRomanPSMT" w:cs="TimesNewRomanPSMT"/>
        </w:rPr>
      </w:pPr>
      <w:r w:rsidRPr="008E6DFD">
        <w:rPr>
          <w:rFonts w:ascii="TimesNewRomanPS-BoldMT" w:eastAsiaTheme="minorHAnsi" w:hAnsi="TimesNewRomanPS-BoldMT" w:cs="TimesNewRomanPS-BoldMT"/>
        </w:rPr>
        <w:t>(2)</w:t>
      </w:r>
      <w:r>
        <w:rPr>
          <w:rFonts w:ascii="TimesNewRomanPSMT" w:eastAsiaTheme="minorHAnsi" w:hAnsi="TimesNewRomanPSMT" w:cs="TimesNewRomanPSMT"/>
        </w:rPr>
        <w:t xml:space="preserve">Prezentul </w:t>
      </w:r>
      <w:r w:rsidR="007E1783">
        <w:rPr>
          <w:rFonts w:ascii="TimesNewRomanPSMT" w:eastAsiaTheme="minorHAnsi" w:hAnsi="TimesNewRomanPSMT" w:cs="TimesNewRomanPSMT"/>
        </w:rPr>
        <w:t>Statut</w:t>
      </w:r>
      <w:r>
        <w:rPr>
          <w:rFonts w:ascii="TimesNewRomanPSMT" w:eastAsiaTheme="minorHAnsi" w:hAnsi="TimesNewRomanPSMT" w:cs="TimesNewRomanPSMT"/>
        </w:rPr>
        <w:t xml:space="preserve"> se completează cu dispoziţiile şi cu reglementările legale în domeniu.</w:t>
      </w:r>
    </w:p>
    <w:p w14:paraId="5B952E20" w14:textId="5F7D312F" w:rsidR="0008436B" w:rsidRDefault="0008436B" w:rsidP="00F55721">
      <w:pPr>
        <w:autoSpaceDE w:val="0"/>
        <w:autoSpaceDN w:val="0"/>
        <w:adjustRightInd w:val="0"/>
        <w:spacing w:line="276" w:lineRule="auto"/>
        <w:ind w:firstLine="630"/>
        <w:jc w:val="both"/>
        <w:rPr>
          <w:rFonts w:ascii="TimesNewRomanPSMT" w:eastAsiaTheme="minorHAnsi" w:hAnsi="TimesNewRomanPSMT" w:cs="TimesNewRomanPSMT"/>
        </w:rPr>
      </w:pPr>
      <w:r>
        <w:rPr>
          <w:rFonts w:eastAsiaTheme="minorHAnsi"/>
          <w:b/>
          <w:bCs/>
          <w:u w:val="single"/>
        </w:rPr>
        <w:t>Art. 63.</w:t>
      </w:r>
      <w:r w:rsidR="00F55721">
        <w:rPr>
          <w:rFonts w:eastAsiaTheme="minorHAnsi"/>
          <w:b/>
          <w:bCs/>
          <w:u w:val="single"/>
        </w:rPr>
        <w:t xml:space="preserve"> </w:t>
      </w:r>
      <w:r>
        <w:rPr>
          <w:rFonts w:ascii="TimesNewRomanPSMT" w:eastAsiaTheme="minorHAnsi" w:hAnsi="TimesNewRomanPSMT" w:cs="TimesNewRomanPSMT"/>
        </w:rPr>
        <w:t xml:space="preserve">Eventualele litigii născute din încheierea sau executarea prezentului </w:t>
      </w:r>
      <w:r w:rsidR="007E1783">
        <w:rPr>
          <w:rFonts w:ascii="TimesNewRomanPSMT" w:eastAsiaTheme="minorHAnsi" w:hAnsi="TimesNewRomanPSMT" w:cs="TimesNewRomanPSMT"/>
        </w:rPr>
        <w:t>Statut</w:t>
      </w:r>
      <w:r>
        <w:rPr>
          <w:rFonts w:ascii="TimesNewRomanPSMT" w:eastAsiaTheme="minorHAnsi" w:hAnsi="TimesNewRomanPSMT" w:cs="TimesNewRomanPSMT"/>
        </w:rPr>
        <w:t xml:space="preserve"> vor firezolvate pe cale amiabilă, litigiile nesoluţionate în acest mod fiind supuse spre rezolvare instanţeijudecătoreşti competente.</w:t>
      </w:r>
    </w:p>
    <w:p w14:paraId="00460579" w14:textId="6257811D" w:rsidR="00742B45" w:rsidRPr="00907F48" w:rsidRDefault="00907F48" w:rsidP="000163FA">
      <w:pPr>
        <w:pStyle w:val="NoSpacing"/>
        <w:ind w:left="630"/>
        <w:jc w:val="both"/>
        <w:rPr>
          <w:rFonts w:ascii="TimesNewRomanPSMT" w:eastAsiaTheme="minorHAnsi" w:hAnsi="TimesNewRomanPSMT" w:cs="TimesNewRomanPSMT"/>
        </w:rPr>
      </w:pPr>
      <w:r>
        <w:rPr>
          <w:rFonts w:ascii="TimesNewRomanPSMT" w:eastAsiaTheme="minorHAnsi" w:hAnsi="TimesNewRomanPSMT" w:cs="TimesNewRomanPSMT"/>
        </w:rPr>
        <w:t>Actualizat la data de .............. 2025.</w:t>
      </w:r>
    </w:p>
    <w:p w14:paraId="194C9FB1" w14:textId="77777777" w:rsidR="00742B45" w:rsidRDefault="00742B45" w:rsidP="000163FA">
      <w:pPr>
        <w:autoSpaceDE w:val="0"/>
        <w:autoSpaceDN w:val="0"/>
        <w:adjustRightInd w:val="0"/>
        <w:jc w:val="both"/>
        <w:rPr>
          <w:b/>
        </w:rPr>
      </w:pPr>
    </w:p>
    <w:p w14:paraId="2B970DA3" w14:textId="77777777" w:rsidR="00742B45" w:rsidRDefault="00742B45" w:rsidP="000163FA">
      <w:pPr>
        <w:autoSpaceDE w:val="0"/>
        <w:autoSpaceDN w:val="0"/>
        <w:adjustRightInd w:val="0"/>
        <w:jc w:val="both"/>
        <w:rPr>
          <w:b/>
        </w:rPr>
      </w:pPr>
    </w:p>
    <w:p w14:paraId="5CF3013C" w14:textId="77777777" w:rsidR="00742B45" w:rsidRDefault="00742B45" w:rsidP="000163FA">
      <w:pPr>
        <w:autoSpaceDE w:val="0"/>
        <w:autoSpaceDN w:val="0"/>
        <w:adjustRightInd w:val="0"/>
        <w:jc w:val="both"/>
        <w:rPr>
          <w:b/>
        </w:rPr>
      </w:pPr>
    </w:p>
    <w:p w14:paraId="4A186D2D" w14:textId="77777777" w:rsidR="0008436B" w:rsidRDefault="0008436B" w:rsidP="000163FA">
      <w:pPr>
        <w:autoSpaceDE w:val="0"/>
        <w:autoSpaceDN w:val="0"/>
        <w:adjustRightInd w:val="0"/>
        <w:jc w:val="both"/>
        <w:rPr>
          <w:b/>
        </w:rPr>
      </w:pPr>
      <w:r>
        <w:rPr>
          <w:b/>
        </w:rPr>
        <w:t>PĂRȚILE ASOCIATE:</w:t>
      </w:r>
    </w:p>
    <w:p w14:paraId="262142DF" w14:textId="77777777" w:rsidR="00742B45" w:rsidRDefault="00742B45" w:rsidP="000163FA">
      <w:pPr>
        <w:autoSpaceDE w:val="0"/>
        <w:autoSpaceDN w:val="0"/>
        <w:adjustRightInd w:val="0"/>
        <w:jc w:val="both"/>
        <w:rPr>
          <w:b/>
        </w:rPr>
      </w:pPr>
    </w:p>
    <w:p w14:paraId="650F3196" w14:textId="77777777" w:rsidR="00742B45" w:rsidRDefault="00742B45" w:rsidP="000163FA">
      <w:pPr>
        <w:autoSpaceDE w:val="0"/>
        <w:autoSpaceDN w:val="0"/>
        <w:adjustRightInd w:val="0"/>
        <w:jc w:val="both"/>
        <w:rPr>
          <w:b/>
        </w:rPr>
      </w:pPr>
    </w:p>
    <w:p w14:paraId="12EE39C3" w14:textId="77777777" w:rsidR="0008436B" w:rsidRDefault="0008436B" w:rsidP="000163FA">
      <w:pPr>
        <w:autoSpaceDE w:val="0"/>
        <w:autoSpaceDN w:val="0"/>
        <w:adjustRightInd w:val="0"/>
        <w:jc w:val="both"/>
        <w:rPr>
          <w:b/>
        </w:rPr>
      </w:pPr>
    </w:p>
    <w:p w14:paraId="582AA164" w14:textId="77777777" w:rsidR="0008436B" w:rsidRPr="00574DC3" w:rsidRDefault="0008436B" w:rsidP="000163FA">
      <w:pPr>
        <w:pStyle w:val="ListParagraph"/>
        <w:numPr>
          <w:ilvl w:val="0"/>
          <w:numId w:val="44"/>
        </w:numPr>
        <w:autoSpaceDE w:val="0"/>
        <w:autoSpaceDN w:val="0"/>
        <w:adjustRightInd w:val="0"/>
        <w:jc w:val="both"/>
        <w:rPr>
          <w:rFonts w:ascii="Times New Roman" w:hAnsi="Times New Roman" w:cs="Times New Roman"/>
          <w:b/>
          <w:sz w:val="24"/>
          <w:szCs w:val="24"/>
        </w:rPr>
      </w:pPr>
      <w:r w:rsidRPr="00574DC3">
        <w:rPr>
          <w:rFonts w:ascii="Times New Roman" w:hAnsi="Times New Roman" w:cs="Times New Roman"/>
          <w:b/>
          <w:sz w:val="24"/>
          <w:szCs w:val="24"/>
        </w:rPr>
        <w:t>COMUNA  BÂRZAVA</w:t>
      </w:r>
    </w:p>
    <w:p w14:paraId="767E51F7" w14:textId="77777777" w:rsidR="0008436B" w:rsidRDefault="0008436B" w:rsidP="000163FA">
      <w:pPr>
        <w:pStyle w:val="ListParagraph"/>
        <w:autoSpaceDE w:val="0"/>
        <w:autoSpaceDN w:val="0"/>
        <w:adjustRightInd w:val="0"/>
        <w:jc w:val="both"/>
        <w:rPr>
          <w:rFonts w:ascii="Times New Roman" w:hAnsi="Times New Roman" w:cs="Times New Roman"/>
          <w:b/>
          <w:sz w:val="24"/>
          <w:szCs w:val="24"/>
        </w:rPr>
      </w:pPr>
      <w:r w:rsidRPr="00574DC3">
        <w:rPr>
          <w:rFonts w:ascii="Times New Roman" w:hAnsi="Times New Roman" w:cs="Times New Roman"/>
          <w:b/>
          <w:sz w:val="24"/>
          <w:szCs w:val="24"/>
        </w:rPr>
        <w:t>Prin dl. Primar Faur Gabriel________________________________</w:t>
      </w:r>
    </w:p>
    <w:p w14:paraId="671B6C5C" w14:textId="77777777" w:rsidR="0008436B" w:rsidRDefault="0008436B" w:rsidP="000163FA">
      <w:pPr>
        <w:pStyle w:val="ListParagraph"/>
        <w:autoSpaceDE w:val="0"/>
        <w:autoSpaceDN w:val="0"/>
        <w:adjustRightInd w:val="0"/>
        <w:jc w:val="both"/>
        <w:rPr>
          <w:rFonts w:ascii="Times New Roman" w:hAnsi="Times New Roman" w:cs="Times New Roman"/>
          <w:b/>
          <w:sz w:val="24"/>
          <w:szCs w:val="24"/>
        </w:rPr>
      </w:pPr>
    </w:p>
    <w:p w14:paraId="2218FA89" w14:textId="77777777" w:rsidR="0008436B" w:rsidRPr="00574DC3" w:rsidRDefault="0008436B" w:rsidP="000163FA">
      <w:pPr>
        <w:pStyle w:val="ListParagraph"/>
        <w:autoSpaceDE w:val="0"/>
        <w:autoSpaceDN w:val="0"/>
        <w:adjustRightInd w:val="0"/>
        <w:jc w:val="both"/>
        <w:rPr>
          <w:rFonts w:ascii="Times New Roman" w:hAnsi="Times New Roman" w:cs="Times New Roman"/>
          <w:b/>
          <w:sz w:val="24"/>
          <w:szCs w:val="24"/>
        </w:rPr>
      </w:pPr>
    </w:p>
    <w:p w14:paraId="33502FF0" w14:textId="77777777" w:rsidR="0008436B" w:rsidRPr="00574DC3" w:rsidRDefault="0008436B" w:rsidP="000163FA">
      <w:pPr>
        <w:pStyle w:val="ListParagraph"/>
        <w:numPr>
          <w:ilvl w:val="0"/>
          <w:numId w:val="44"/>
        </w:numPr>
        <w:autoSpaceDE w:val="0"/>
        <w:autoSpaceDN w:val="0"/>
        <w:adjustRightInd w:val="0"/>
        <w:jc w:val="both"/>
        <w:rPr>
          <w:rFonts w:ascii="Times New Roman" w:hAnsi="Times New Roman" w:cs="Times New Roman"/>
          <w:b/>
          <w:sz w:val="24"/>
          <w:szCs w:val="24"/>
        </w:rPr>
      </w:pPr>
      <w:r w:rsidRPr="00574DC3">
        <w:rPr>
          <w:rFonts w:ascii="Times New Roman" w:hAnsi="Times New Roman" w:cs="Times New Roman"/>
          <w:b/>
          <w:sz w:val="24"/>
          <w:szCs w:val="24"/>
        </w:rPr>
        <w:t>COMUNA  PETRIȘ</w:t>
      </w:r>
    </w:p>
    <w:p w14:paraId="264BDFAF" w14:textId="77777777" w:rsidR="0008436B" w:rsidRDefault="0008436B" w:rsidP="000163FA">
      <w:pPr>
        <w:pStyle w:val="ListParagraph"/>
        <w:autoSpaceDE w:val="0"/>
        <w:autoSpaceDN w:val="0"/>
        <w:adjustRightInd w:val="0"/>
        <w:jc w:val="both"/>
        <w:rPr>
          <w:rFonts w:ascii="Times New Roman" w:hAnsi="Times New Roman" w:cs="Times New Roman"/>
          <w:b/>
          <w:sz w:val="24"/>
          <w:szCs w:val="24"/>
        </w:rPr>
      </w:pPr>
      <w:r w:rsidRPr="00574DC3">
        <w:rPr>
          <w:rFonts w:ascii="Times New Roman" w:hAnsi="Times New Roman" w:cs="Times New Roman"/>
          <w:b/>
          <w:sz w:val="24"/>
          <w:szCs w:val="24"/>
        </w:rPr>
        <w:t>Prin dl. Primar Berari Ionel-Gheorghe________________________</w:t>
      </w:r>
    </w:p>
    <w:p w14:paraId="47D0F9B7" w14:textId="77777777" w:rsidR="0008436B" w:rsidRDefault="0008436B" w:rsidP="000163FA">
      <w:pPr>
        <w:pStyle w:val="ListParagraph"/>
        <w:autoSpaceDE w:val="0"/>
        <w:autoSpaceDN w:val="0"/>
        <w:adjustRightInd w:val="0"/>
        <w:jc w:val="both"/>
        <w:rPr>
          <w:rFonts w:ascii="Times New Roman" w:hAnsi="Times New Roman" w:cs="Times New Roman"/>
          <w:b/>
          <w:sz w:val="24"/>
          <w:szCs w:val="24"/>
        </w:rPr>
      </w:pPr>
    </w:p>
    <w:p w14:paraId="3708C3B6" w14:textId="77777777" w:rsidR="0008436B" w:rsidRPr="00574DC3" w:rsidRDefault="0008436B" w:rsidP="000163FA">
      <w:pPr>
        <w:pStyle w:val="ListParagraph"/>
        <w:autoSpaceDE w:val="0"/>
        <w:autoSpaceDN w:val="0"/>
        <w:adjustRightInd w:val="0"/>
        <w:jc w:val="both"/>
        <w:rPr>
          <w:rFonts w:ascii="Times New Roman" w:hAnsi="Times New Roman" w:cs="Times New Roman"/>
          <w:b/>
          <w:sz w:val="24"/>
          <w:szCs w:val="24"/>
        </w:rPr>
      </w:pPr>
    </w:p>
    <w:p w14:paraId="6648FBF9" w14:textId="77777777" w:rsidR="0008436B" w:rsidRPr="00574DC3" w:rsidRDefault="0008436B" w:rsidP="000163FA">
      <w:pPr>
        <w:pStyle w:val="ListParagraph"/>
        <w:numPr>
          <w:ilvl w:val="0"/>
          <w:numId w:val="44"/>
        </w:numPr>
        <w:autoSpaceDE w:val="0"/>
        <w:autoSpaceDN w:val="0"/>
        <w:adjustRightInd w:val="0"/>
        <w:jc w:val="both"/>
        <w:rPr>
          <w:rFonts w:ascii="Times New Roman" w:hAnsi="Times New Roman" w:cs="Times New Roman"/>
          <w:b/>
          <w:sz w:val="24"/>
          <w:szCs w:val="24"/>
        </w:rPr>
      </w:pPr>
      <w:r w:rsidRPr="00574DC3">
        <w:rPr>
          <w:rFonts w:ascii="Times New Roman" w:hAnsi="Times New Roman" w:cs="Times New Roman"/>
          <w:b/>
          <w:sz w:val="24"/>
          <w:szCs w:val="24"/>
        </w:rPr>
        <w:t>COMUNA  SĂVÂRȘIN</w:t>
      </w:r>
    </w:p>
    <w:p w14:paraId="1EBC4C5B" w14:textId="30F818BE" w:rsidR="00284C4B" w:rsidRPr="00284C4B" w:rsidRDefault="0008436B" w:rsidP="00F55721">
      <w:pPr>
        <w:pStyle w:val="ListParagraph"/>
        <w:autoSpaceDE w:val="0"/>
        <w:autoSpaceDN w:val="0"/>
        <w:adjustRightInd w:val="0"/>
        <w:jc w:val="both"/>
        <w:rPr>
          <w:b/>
          <w:bCs/>
          <w:color w:val="000000"/>
          <w:sz w:val="28"/>
          <w:szCs w:val="28"/>
        </w:rPr>
      </w:pPr>
      <w:r w:rsidRPr="00574DC3">
        <w:rPr>
          <w:rFonts w:ascii="Times New Roman" w:hAnsi="Times New Roman" w:cs="Times New Roman"/>
          <w:b/>
          <w:sz w:val="24"/>
          <w:szCs w:val="24"/>
        </w:rPr>
        <w:t>Prin dl. Primar Vodicean Ioan________________________________</w:t>
      </w:r>
    </w:p>
    <w:sectPr w:rsidR="00284C4B" w:rsidRPr="00284C4B" w:rsidSect="00606644">
      <w:headerReference w:type="default" r:id="rId8"/>
      <w:footerReference w:type="default" r:id="rId9"/>
      <w:pgSz w:w="11906" w:h="16838"/>
      <w:pgMar w:top="-1135" w:right="849" w:bottom="567" w:left="851" w:header="142" w:footer="0"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9E5CB" w14:textId="77777777" w:rsidR="00753290" w:rsidRDefault="00753290" w:rsidP="00B2448F">
      <w:r>
        <w:separator/>
      </w:r>
    </w:p>
  </w:endnote>
  <w:endnote w:type="continuationSeparator" w:id="0">
    <w:p w14:paraId="56D456D2" w14:textId="77777777" w:rsidR="00753290" w:rsidRDefault="00753290" w:rsidP="00B2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Technic">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charset w:val="EE"/>
    <w:family w:val="roman"/>
    <w:pitch w:val="default"/>
    <w:sig w:usb0="00000005" w:usb1="00000000" w:usb2="00000000" w:usb3="00000000" w:csb0="00000002" w:csb1="00000000"/>
  </w:font>
  <w:font w:name="CIDFont+F5">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BD2C" w14:textId="77777777" w:rsidR="00B01774" w:rsidRPr="00B2448F" w:rsidRDefault="00B01774" w:rsidP="00B2448F">
    <w:pPr>
      <w:tabs>
        <w:tab w:val="center" w:pos="4536"/>
        <w:tab w:val="right" w:pos="9072"/>
      </w:tabs>
      <w:jc w:val="cen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BD39" w14:textId="77777777" w:rsidR="00753290" w:rsidRDefault="00753290" w:rsidP="00B2448F">
      <w:r>
        <w:separator/>
      </w:r>
    </w:p>
  </w:footnote>
  <w:footnote w:type="continuationSeparator" w:id="0">
    <w:p w14:paraId="3D26B205" w14:textId="77777777" w:rsidR="00753290" w:rsidRDefault="00753290" w:rsidP="00B24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0AD4" w14:textId="77777777" w:rsidR="00B01774" w:rsidRDefault="00B01774" w:rsidP="00595F8F">
    <w:pPr>
      <w:pStyle w:val="Header"/>
    </w:pPr>
    <w:r>
      <w:rPr>
        <w:noProof/>
      </w:rPr>
      <w:drawing>
        <wp:inline distT="0" distB="0" distL="0" distR="0" wp14:anchorId="255F0D73" wp14:editId="4A93AEC6">
          <wp:extent cx="6632812" cy="702860"/>
          <wp:effectExtent l="95250" t="0" r="92075" b="215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inline>
      </w:drawing>
    </w:r>
  </w:p>
  <w:p w14:paraId="33565396" w14:textId="77777777" w:rsidR="00B01774" w:rsidRDefault="00B01774"/>
  <w:p w14:paraId="11D182FA" w14:textId="77777777" w:rsidR="00B01774" w:rsidRDefault="00B01774" w:rsidP="00B2448F">
    <w:pPr>
      <w:tabs>
        <w:tab w:val="left" w:pos="5835"/>
      </w:tabs>
    </w:pPr>
    <w:r>
      <w:tab/>
    </w:r>
  </w:p>
  <w:p w14:paraId="2D9A705C" w14:textId="77777777" w:rsidR="00B01774" w:rsidRDefault="00B01774" w:rsidP="00BB3243">
    <w:pPr>
      <w:jc w:val="center"/>
    </w:pPr>
  </w:p>
  <w:p w14:paraId="18D55476" w14:textId="77777777" w:rsidR="00B01774" w:rsidRDefault="00B01774"/>
  <w:p w14:paraId="4B1600F1" w14:textId="77777777" w:rsidR="00B01774" w:rsidRDefault="00B01774"/>
  <w:p w14:paraId="262F01BB" w14:textId="77777777" w:rsidR="00B01774" w:rsidRDefault="00B01774"/>
  <w:p w14:paraId="74623726" w14:textId="77777777" w:rsidR="00B01774" w:rsidRDefault="00B01774"/>
  <w:p w14:paraId="76EAB34C" w14:textId="77777777" w:rsidR="00B01774" w:rsidRDefault="007504B6" w:rsidP="007504B6">
    <w:pPr>
      <w:tabs>
        <w:tab w:val="left" w:pos="9465"/>
      </w:tabs>
    </w:pPr>
    <w:r>
      <w:tab/>
    </w:r>
  </w:p>
  <w:p w14:paraId="24ED6C9D" w14:textId="77777777" w:rsidR="00B01774" w:rsidRDefault="00B01774"/>
  <w:p w14:paraId="436C7C35" w14:textId="77777777" w:rsidR="00B01774" w:rsidRDefault="00B01774"/>
  <w:p w14:paraId="33E5C76F" w14:textId="77777777" w:rsidR="00B01774" w:rsidRDefault="00B01774"/>
  <w:p w14:paraId="1120C06C" w14:textId="77777777" w:rsidR="003059FF" w:rsidRDefault="003059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numFmt w:val="bullet"/>
      <w:lvlText w:val="-"/>
      <w:lvlJc w:val="left"/>
      <w:pPr>
        <w:ind w:left="1445" w:hanging="168"/>
      </w:pPr>
      <w:rPr>
        <w:b/>
        <w:bCs/>
        <w:w w:val="95"/>
      </w:rPr>
    </w:lvl>
    <w:lvl w:ilvl="1">
      <w:numFmt w:val="bullet"/>
      <w:lvlText w:val="•"/>
      <w:lvlJc w:val="left"/>
      <w:pPr>
        <w:ind w:left="2238" w:hanging="168"/>
      </w:pPr>
    </w:lvl>
    <w:lvl w:ilvl="2">
      <w:numFmt w:val="bullet"/>
      <w:lvlText w:val="•"/>
      <w:lvlJc w:val="left"/>
      <w:pPr>
        <w:ind w:left="3144" w:hanging="168"/>
      </w:pPr>
    </w:lvl>
    <w:lvl w:ilvl="3">
      <w:numFmt w:val="bullet"/>
      <w:lvlText w:val="•"/>
      <w:lvlJc w:val="left"/>
      <w:pPr>
        <w:ind w:left="4050" w:hanging="168"/>
      </w:pPr>
    </w:lvl>
    <w:lvl w:ilvl="4">
      <w:numFmt w:val="bullet"/>
      <w:lvlText w:val="•"/>
      <w:lvlJc w:val="left"/>
      <w:pPr>
        <w:ind w:left="4956" w:hanging="168"/>
      </w:pPr>
    </w:lvl>
    <w:lvl w:ilvl="5">
      <w:numFmt w:val="bullet"/>
      <w:lvlText w:val="•"/>
      <w:lvlJc w:val="left"/>
      <w:pPr>
        <w:ind w:left="5862" w:hanging="168"/>
      </w:pPr>
    </w:lvl>
    <w:lvl w:ilvl="6">
      <w:numFmt w:val="bullet"/>
      <w:lvlText w:val="•"/>
      <w:lvlJc w:val="left"/>
      <w:pPr>
        <w:ind w:left="6768" w:hanging="168"/>
      </w:pPr>
    </w:lvl>
    <w:lvl w:ilvl="7">
      <w:numFmt w:val="bullet"/>
      <w:lvlText w:val="•"/>
      <w:lvlJc w:val="left"/>
      <w:pPr>
        <w:ind w:left="7674" w:hanging="168"/>
      </w:pPr>
    </w:lvl>
    <w:lvl w:ilvl="8">
      <w:numFmt w:val="bullet"/>
      <w:lvlText w:val="•"/>
      <w:lvlJc w:val="left"/>
      <w:pPr>
        <w:ind w:left="8580" w:hanging="168"/>
      </w:pPr>
    </w:lvl>
  </w:abstractNum>
  <w:abstractNum w:abstractNumId="1" w15:restartNumberingAfterBreak="0">
    <w:nsid w:val="05635F4D"/>
    <w:multiLevelType w:val="hybridMultilevel"/>
    <w:tmpl w:val="956E0DC2"/>
    <w:lvl w:ilvl="0" w:tplc="0418000B">
      <w:start w:val="1"/>
      <w:numFmt w:val="bullet"/>
      <w:lvlText w:val=""/>
      <w:lvlJc w:val="left"/>
      <w:pPr>
        <w:tabs>
          <w:tab w:val="num" w:pos="900"/>
        </w:tabs>
        <w:ind w:left="900" w:hanging="360"/>
      </w:pPr>
      <w:rPr>
        <w:rFonts w:ascii="Wingdings" w:hAnsi="Wingdings" w:hint="default"/>
      </w:rPr>
    </w:lvl>
    <w:lvl w:ilvl="1" w:tplc="04180003" w:tentative="1">
      <w:start w:val="1"/>
      <w:numFmt w:val="bullet"/>
      <w:lvlText w:val="o"/>
      <w:lvlJc w:val="left"/>
      <w:pPr>
        <w:tabs>
          <w:tab w:val="num" w:pos="1260"/>
        </w:tabs>
        <w:ind w:left="1260" w:hanging="360"/>
      </w:pPr>
      <w:rPr>
        <w:rFonts w:ascii="Courier New" w:hAnsi="Courier New" w:hint="default"/>
      </w:rPr>
    </w:lvl>
    <w:lvl w:ilvl="2" w:tplc="04180005" w:tentative="1">
      <w:start w:val="1"/>
      <w:numFmt w:val="bullet"/>
      <w:lvlText w:val=""/>
      <w:lvlJc w:val="left"/>
      <w:pPr>
        <w:tabs>
          <w:tab w:val="num" w:pos="1980"/>
        </w:tabs>
        <w:ind w:left="1980" w:hanging="360"/>
      </w:pPr>
      <w:rPr>
        <w:rFonts w:ascii="Wingdings" w:hAnsi="Wingdings" w:hint="default"/>
      </w:rPr>
    </w:lvl>
    <w:lvl w:ilvl="3" w:tplc="04180001" w:tentative="1">
      <w:start w:val="1"/>
      <w:numFmt w:val="bullet"/>
      <w:lvlText w:val=""/>
      <w:lvlJc w:val="left"/>
      <w:pPr>
        <w:tabs>
          <w:tab w:val="num" w:pos="2700"/>
        </w:tabs>
        <w:ind w:left="2700" w:hanging="360"/>
      </w:pPr>
      <w:rPr>
        <w:rFonts w:ascii="Symbol" w:hAnsi="Symbol" w:hint="default"/>
      </w:rPr>
    </w:lvl>
    <w:lvl w:ilvl="4" w:tplc="04180003" w:tentative="1">
      <w:start w:val="1"/>
      <w:numFmt w:val="bullet"/>
      <w:lvlText w:val="o"/>
      <w:lvlJc w:val="left"/>
      <w:pPr>
        <w:tabs>
          <w:tab w:val="num" w:pos="3420"/>
        </w:tabs>
        <w:ind w:left="3420" w:hanging="360"/>
      </w:pPr>
      <w:rPr>
        <w:rFonts w:ascii="Courier New" w:hAnsi="Courier New" w:hint="default"/>
      </w:rPr>
    </w:lvl>
    <w:lvl w:ilvl="5" w:tplc="04180005" w:tentative="1">
      <w:start w:val="1"/>
      <w:numFmt w:val="bullet"/>
      <w:lvlText w:val=""/>
      <w:lvlJc w:val="left"/>
      <w:pPr>
        <w:tabs>
          <w:tab w:val="num" w:pos="4140"/>
        </w:tabs>
        <w:ind w:left="4140" w:hanging="360"/>
      </w:pPr>
      <w:rPr>
        <w:rFonts w:ascii="Wingdings" w:hAnsi="Wingdings" w:hint="default"/>
      </w:rPr>
    </w:lvl>
    <w:lvl w:ilvl="6" w:tplc="04180001" w:tentative="1">
      <w:start w:val="1"/>
      <w:numFmt w:val="bullet"/>
      <w:lvlText w:val=""/>
      <w:lvlJc w:val="left"/>
      <w:pPr>
        <w:tabs>
          <w:tab w:val="num" w:pos="4860"/>
        </w:tabs>
        <w:ind w:left="4860" w:hanging="360"/>
      </w:pPr>
      <w:rPr>
        <w:rFonts w:ascii="Symbol" w:hAnsi="Symbol" w:hint="default"/>
      </w:rPr>
    </w:lvl>
    <w:lvl w:ilvl="7" w:tplc="04180003" w:tentative="1">
      <w:start w:val="1"/>
      <w:numFmt w:val="bullet"/>
      <w:lvlText w:val="o"/>
      <w:lvlJc w:val="left"/>
      <w:pPr>
        <w:tabs>
          <w:tab w:val="num" w:pos="5580"/>
        </w:tabs>
        <w:ind w:left="5580" w:hanging="360"/>
      </w:pPr>
      <w:rPr>
        <w:rFonts w:ascii="Courier New" w:hAnsi="Courier New" w:hint="default"/>
      </w:rPr>
    </w:lvl>
    <w:lvl w:ilvl="8" w:tplc="0418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A870873"/>
    <w:multiLevelType w:val="hybridMultilevel"/>
    <w:tmpl w:val="0F00D2B6"/>
    <w:lvl w:ilvl="0" w:tplc="4C54B666">
      <w:start w:val="1"/>
      <w:numFmt w:val="lowerLetter"/>
      <w:lvlText w:val="%1)"/>
      <w:lvlJc w:val="left"/>
      <w:pPr>
        <w:ind w:left="1653" w:hanging="945"/>
      </w:pPr>
      <w:rPr>
        <w:rFonts w:ascii="Times-Roman" w:eastAsiaTheme="minorHAnsi" w:hAnsi="Times-Roman" w:cs="Times-Roman" w:hint="default"/>
        <w:sz w:val="23"/>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0AC14328"/>
    <w:multiLevelType w:val="hybridMultilevel"/>
    <w:tmpl w:val="2FB6CE5A"/>
    <w:lvl w:ilvl="0" w:tplc="0418000B">
      <w:start w:val="1"/>
      <w:numFmt w:val="bullet"/>
      <w:lvlText w:val=""/>
      <w:lvlJc w:val="left"/>
      <w:pPr>
        <w:tabs>
          <w:tab w:val="num" w:pos="1259"/>
        </w:tabs>
        <w:ind w:left="1259" w:hanging="360"/>
      </w:pPr>
      <w:rPr>
        <w:rFonts w:ascii="Wingdings" w:hAnsi="Wingdings" w:hint="default"/>
      </w:rPr>
    </w:lvl>
    <w:lvl w:ilvl="1" w:tplc="04180003" w:tentative="1">
      <w:start w:val="1"/>
      <w:numFmt w:val="bullet"/>
      <w:lvlText w:val="o"/>
      <w:lvlJc w:val="left"/>
      <w:pPr>
        <w:tabs>
          <w:tab w:val="num" w:pos="1979"/>
        </w:tabs>
        <w:ind w:left="1979" w:hanging="360"/>
      </w:pPr>
      <w:rPr>
        <w:rFonts w:ascii="Courier New" w:hAnsi="Courier New" w:hint="default"/>
      </w:rPr>
    </w:lvl>
    <w:lvl w:ilvl="2" w:tplc="04180005" w:tentative="1">
      <w:start w:val="1"/>
      <w:numFmt w:val="bullet"/>
      <w:lvlText w:val=""/>
      <w:lvlJc w:val="left"/>
      <w:pPr>
        <w:tabs>
          <w:tab w:val="num" w:pos="2699"/>
        </w:tabs>
        <w:ind w:left="2699" w:hanging="360"/>
      </w:pPr>
      <w:rPr>
        <w:rFonts w:ascii="Wingdings" w:hAnsi="Wingdings" w:hint="default"/>
      </w:rPr>
    </w:lvl>
    <w:lvl w:ilvl="3" w:tplc="04180001" w:tentative="1">
      <w:start w:val="1"/>
      <w:numFmt w:val="bullet"/>
      <w:lvlText w:val=""/>
      <w:lvlJc w:val="left"/>
      <w:pPr>
        <w:tabs>
          <w:tab w:val="num" w:pos="3419"/>
        </w:tabs>
        <w:ind w:left="3419" w:hanging="360"/>
      </w:pPr>
      <w:rPr>
        <w:rFonts w:ascii="Symbol" w:hAnsi="Symbol" w:hint="default"/>
      </w:rPr>
    </w:lvl>
    <w:lvl w:ilvl="4" w:tplc="04180003" w:tentative="1">
      <w:start w:val="1"/>
      <w:numFmt w:val="bullet"/>
      <w:lvlText w:val="o"/>
      <w:lvlJc w:val="left"/>
      <w:pPr>
        <w:tabs>
          <w:tab w:val="num" w:pos="4139"/>
        </w:tabs>
        <w:ind w:left="4139" w:hanging="360"/>
      </w:pPr>
      <w:rPr>
        <w:rFonts w:ascii="Courier New" w:hAnsi="Courier New" w:hint="default"/>
      </w:rPr>
    </w:lvl>
    <w:lvl w:ilvl="5" w:tplc="04180005" w:tentative="1">
      <w:start w:val="1"/>
      <w:numFmt w:val="bullet"/>
      <w:lvlText w:val=""/>
      <w:lvlJc w:val="left"/>
      <w:pPr>
        <w:tabs>
          <w:tab w:val="num" w:pos="4859"/>
        </w:tabs>
        <w:ind w:left="4859" w:hanging="360"/>
      </w:pPr>
      <w:rPr>
        <w:rFonts w:ascii="Wingdings" w:hAnsi="Wingdings" w:hint="default"/>
      </w:rPr>
    </w:lvl>
    <w:lvl w:ilvl="6" w:tplc="04180001" w:tentative="1">
      <w:start w:val="1"/>
      <w:numFmt w:val="bullet"/>
      <w:lvlText w:val=""/>
      <w:lvlJc w:val="left"/>
      <w:pPr>
        <w:tabs>
          <w:tab w:val="num" w:pos="5579"/>
        </w:tabs>
        <w:ind w:left="5579" w:hanging="360"/>
      </w:pPr>
      <w:rPr>
        <w:rFonts w:ascii="Symbol" w:hAnsi="Symbol" w:hint="default"/>
      </w:rPr>
    </w:lvl>
    <w:lvl w:ilvl="7" w:tplc="04180003" w:tentative="1">
      <w:start w:val="1"/>
      <w:numFmt w:val="bullet"/>
      <w:lvlText w:val="o"/>
      <w:lvlJc w:val="left"/>
      <w:pPr>
        <w:tabs>
          <w:tab w:val="num" w:pos="6299"/>
        </w:tabs>
        <w:ind w:left="6299" w:hanging="360"/>
      </w:pPr>
      <w:rPr>
        <w:rFonts w:ascii="Courier New" w:hAnsi="Courier New" w:hint="default"/>
      </w:rPr>
    </w:lvl>
    <w:lvl w:ilvl="8" w:tplc="0418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B144001"/>
    <w:multiLevelType w:val="hybridMultilevel"/>
    <w:tmpl w:val="4204E13C"/>
    <w:lvl w:ilvl="0" w:tplc="D08C34AC">
      <w:start w:val="5"/>
      <w:numFmt w:val="bullet"/>
      <w:lvlText w:val=""/>
      <w:lvlJc w:val="left"/>
      <w:pPr>
        <w:ind w:left="890" w:hanging="360"/>
      </w:pPr>
      <w:rPr>
        <w:rFonts w:ascii="Technic" w:hAnsi="Technic" w:hint="default"/>
      </w:rPr>
    </w:lvl>
    <w:lvl w:ilvl="1" w:tplc="04180003" w:tentative="1">
      <w:start w:val="1"/>
      <w:numFmt w:val="bullet"/>
      <w:lvlText w:val="o"/>
      <w:lvlJc w:val="left"/>
      <w:pPr>
        <w:ind w:left="1610" w:hanging="360"/>
      </w:pPr>
      <w:rPr>
        <w:rFonts w:ascii="Courier New" w:hAnsi="Courier New" w:cs="Courier New" w:hint="default"/>
      </w:rPr>
    </w:lvl>
    <w:lvl w:ilvl="2" w:tplc="04180005" w:tentative="1">
      <w:start w:val="1"/>
      <w:numFmt w:val="bullet"/>
      <w:lvlText w:val=""/>
      <w:lvlJc w:val="left"/>
      <w:pPr>
        <w:ind w:left="2330" w:hanging="360"/>
      </w:pPr>
      <w:rPr>
        <w:rFonts w:ascii="Wingdings" w:hAnsi="Wingdings" w:hint="default"/>
      </w:rPr>
    </w:lvl>
    <w:lvl w:ilvl="3" w:tplc="04180001" w:tentative="1">
      <w:start w:val="1"/>
      <w:numFmt w:val="bullet"/>
      <w:lvlText w:val=""/>
      <w:lvlJc w:val="left"/>
      <w:pPr>
        <w:ind w:left="3050" w:hanging="360"/>
      </w:pPr>
      <w:rPr>
        <w:rFonts w:ascii="Symbol" w:hAnsi="Symbol" w:hint="default"/>
      </w:rPr>
    </w:lvl>
    <w:lvl w:ilvl="4" w:tplc="04180003" w:tentative="1">
      <w:start w:val="1"/>
      <w:numFmt w:val="bullet"/>
      <w:lvlText w:val="o"/>
      <w:lvlJc w:val="left"/>
      <w:pPr>
        <w:ind w:left="3770" w:hanging="360"/>
      </w:pPr>
      <w:rPr>
        <w:rFonts w:ascii="Courier New" w:hAnsi="Courier New" w:cs="Courier New" w:hint="default"/>
      </w:rPr>
    </w:lvl>
    <w:lvl w:ilvl="5" w:tplc="04180005" w:tentative="1">
      <w:start w:val="1"/>
      <w:numFmt w:val="bullet"/>
      <w:lvlText w:val=""/>
      <w:lvlJc w:val="left"/>
      <w:pPr>
        <w:ind w:left="4490" w:hanging="360"/>
      </w:pPr>
      <w:rPr>
        <w:rFonts w:ascii="Wingdings" w:hAnsi="Wingdings" w:hint="default"/>
      </w:rPr>
    </w:lvl>
    <w:lvl w:ilvl="6" w:tplc="04180001" w:tentative="1">
      <w:start w:val="1"/>
      <w:numFmt w:val="bullet"/>
      <w:lvlText w:val=""/>
      <w:lvlJc w:val="left"/>
      <w:pPr>
        <w:ind w:left="5210" w:hanging="360"/>
      </w:pPr>
      <w:rPr>
        <w:rFonts w:ascii="Symbol" w:hAnsi="Symbol" w:hint="default"/>
      </w:rPr>
    </w:lvl>
    <w:lvl w:ilvl="7" w:tplc="04180003" w:tentative="1">
      <w:start w:val="1"/>
      <w:numFmt w:val="bullet"/>
      <w:lvlText w:val="o"/>
      <w:lvlJc w:val="left"/>
      <w:pPr>
        <w:ind w:left="5930" w:hanging="360"/>
      </w:pPr>
      <w:rPr>
        <w:rFonts w:ascii="Courier New" w:hAnsi="Courier New" w:cs="Courier New" w:hint="default"/>
      </w:rPr>
    </w:lvl>
    <w:lvl w:ilvl="8" w:tplc="04180005" w:tentative="1">
      <w:start w:val="1"/>
      <w:numFmt w:val="bullet"/>
      <w:lvlText w:val=""/>
      <w:lvlJc w:val="left"/>
      <w:pPr>
        <w:ind w:left="6650" w:hanging="360"/>
      </w:pPr>
      <w:rPr>
        <w:rFonts w:ascii="Wingdings" w:hAnsi="Wingdings" w:hint="default"/>
      </w:rPr>
    </w:lvl>
  </w:abstractNum>
  <w:abstractNum w:abstractNumId="5" w15:restartNumberingAfterBreak="0">
    <w:nsid w:val="139749BD"/>
    <w:multiLevelType w:val="hybridMultilevel"/>
    <w:tmpl w:val="0CF42E12"/>
    <w:lvl w:ilvl="0" w:tplc="975A031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A1E62"/>
    <w:multiLevelType w:val="hybridMultilevel"/>
    <w:tmpl w:val="B0E26EEC"/>
    <w:lvl w:ilvl="0" w:tplc="D08C34AC">
      <w:start w:val="5"/>
      <w:numFmt w:val="bullet"/>
      <w:lvlText w:val=""/>
      <w:lvlJc w:val="left"/>
      <w:pPr>
        <w:ind w:left="720" w:hanging="360"/>
      </w:pPr>
      <w:rPr>
        <w:rFonts w:ascii="Technic" w:hAnsi="Technic"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6526C52"/>
    <w:multiLevelType w:val="hybridMultilevel"/>
    <w:tmpl w:val="C2B2E0B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76E7E5A"/>
    <w:multiLevelType w:val="hybridMultilevel"/>
    <w:tmpl w:val="49326014"/>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17BE0C96"/>
    <w:multiLevelType w:val="hybridMultilevel"/>
    <w:tmpl w:val="087A702C"/>
    <w:lvl w:ilvl="0" w:tplc="D08C34AC">
      <w:start w:val="5"/>
      <w:numFmt w:val="bullet"/>
      <w:lvlText w:val=""/>
      <w:lvlJc w:val="left"/>
      <w:pPr>
        <w:ind w:left="720" w:hanging="360"/>
      </w:pPr>
      <w:rPr>
        <w:rFonts w:ascii="Technic" w:hAnsi="Technic"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831CB5"/>
    <w:multiLevelType w:val="hybridMultilevel"/>
    <w:tmpl w:val="29D6405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94E0AE3"/>
    <w:multiLevelType w:val="hybridMultilevel"/>
    <w:tmpl w:val="AD4E25AE"/>
    <w:lvl w:ilvl="0" w:tplc="0418000B">
      <w:start w:val="1"/>
      <w:numFmt w:val="bullet"/>
      <w:lvlText w:val=""/>
      <w:lvlJc w:val="left"/>
      <w:pPr>
        <w:tabs>
          <w:tab w:val="num" w:pos="1425"/>
        </w:tabs>
        <w:ind w:left="1425" w:hanging="360"/>
      </w:pPr>
      <w:rPr>
        <w:rFonts w:ascii="Wingdings" w:hAnsi="Wingdings"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1B170818"/>
    <w:multiLevelType w:val="hybridMultilevel"/>
    <w:tmpl w:val="6CE62D3A"/>
    <w:lvl w:ilvl="0" w:tplc="0E563F4C">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1F9E2DD1"/>
    <w:multiLevelType w:val="hybridMultilevel"/>
    <w:tmpl w:val="D4B27070"/>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211962"/>
    <w:multiLevelType w:val="hybridMultilevel"/>
    <w:tmpl w:val="A1D85F4A"/>
    <w:lvl w:ilvl="0" w:tplc="C7187BBA">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2585279"/>
    <w:multiLevelType w:val="hybridMultilevel"/>
    <w:tmpl w:val="326EF970"/>
    <w:lvl w:ilvl="0" w:tplc="0E563F4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2B82B1B"/>
    <w:multiLevelType w:val="hybridMultilevel"/>
    <w:tmpl w:val="B8F65C7E"/>
    <w:lvl w:ilvl="0" w:tplc="04180009">
      <w:start w:val="1"/>
      <w:numFmt w:val="bullet"/>
      <w:lvlText w:val=""/>
      <w:lvlJc w:val="left"/>
      <w:pPr>
        <w:tabs>
          <w:tab w:val="num" w:pos="1259"/>
        </w:tabs>
        <w:ind w:left="1259" w:hanging="360"/>
      </w:pPr>
      <w:rPr>
        <w:rFonts w:ascii="Wingdings" w:hAnsi="Wingdings" w:hint="default"/>
      </w:rPr>
    </w:lvl>
    <w:lvl w:ilvl="1" w:tplc="04180003" w:tentative="1">
      <w:start w:val="1"/>
      <w:numFmt w:val="bullet"/>
      <w:lvlText w:val="o"/>
      <w:lvlJc w:val="left"/>
      <w:pPr>
        <w:tabs>
          <w:tab w:val="num" w:pos="1979"/>
        </w:tabs>
        <w:ind w:left="1979" w:hanging="360"/>
      </w:pPr>
      <w:rPr>
        <w:rFonts w:ascii="Courier New" w:hAnsi="Courier New" w:hint="default"/>
      </w:rPr>
    </w:lvl>
    <w:lvl w:ilvl="2" w:tplc="04180005" w:tentative="1">
      <w:start w:val="1"/>
      <w:numFmt w:val="bullet"/>
      <w:lvlText w:val=""/>
      <w:lvlJc w:val="left"/>
      <w:pPr>
        <w:tabs>
          <w:tab w:val="num" w:pos="2699"/>
        </w:tabs>
        <w:ind w:left="2699" w:hanging="360"/>
      </w:pPr>
      <w:rPr>
        <w:rFonts w:ascii="Wingdings" w:hAnsi="Wingdings" w:hint="default"/>
      </w:rPr>
    </w:lvl>
    <w:lvl w:ilvl="3" w:tplc="04180001" w:tentative="1">
      <w:start w:val="1"/>
      <w:numFmt w:val="bullet"/>
      <w:lvlText w:val=""/>
      <w:lvlJc w:val="left"/>
      <w:pPr>
        <w:tabs>
          <w:tab w:val="num" w:pos="3419"/>
        </w:tabs>
        <w:ind w:left="3419" w:hanging="360"/>
      </w:pPr>
      <w:rPr>
        <w:rFonts w:ascii="Symbol" w:hAnsi="Symbol" w:hint="default"/>
      </w:rPr>
    </w:lvl>
    <w:lvl w:ilvl="4" w:tplc="04180003" w:tentative="1">
      <w:start w:val="1"/>
      <w:numFmt w:val="bullet"/>
      <w:lvlText w:val="o"/>
      <w:lvlJc w:val="left"/>
      <w:pPr>
        <w:tabs>
          <w:tab w:val="num" w:pos="4139"/>
        </w:tabs>
        <w:ind w:left="4139" w:hanging="360"/>
      </w:pPr>
      <w:rPr>
        <w:rFonts w:ascii="Courier New" w:hAnsi="Courier New" w:hint="default"/>
      </w:rPr>
    </w:lvl>
    <w:lvl w:ilvl="5" w:tplc="04180005" w:tentative="1">
      <w:start w:val="1"/>
      <w:numFmt w:val="bullet"/>
      <w:lvlText w:val=""/>
      <w:lvlJc w:val="left"/>
      <w:pPr>
        <w:tabs>
          <w:tab w:val="num" w:pos="4859"/>
        </w:tabs>
        <w:ind w:left="4859" w:hanging="360"/>
      </w:pPr>
      <w:rPr>
        <w:rFonts w:ascii="Wingdings" w:hAnsi="Wingdings" w:hint="default"/>
      </w:rPr>
    </w:lvl>
    <w:lvl w:ilvl="6" w:tplc="04180001" w:tentative="1">
      <w:start w:val="1"/>
      <w:numFmt w:val="bullet"/>
      <w:lvlText w:val=""/>
      <w:lvlJc w:val="left"/>
      <w:pPr>
        <w:tabs>
          <w:tab w:val="num" w:pos="5579"/>
        </w:tabs>
        <w:ind w:left="5579" w:hanging="360"/>
      </w:pPr>
      <w:rPr>
        <w:rFonts w:ascii="Symbol" w:hAnsi="Symbol" w:hint="default"/>
      </w:rPr>
    </w:lvl>
    <w:lvl w:ilvl="7" w:tplc="04180003" w:tentative="1">
      <w:start w:val="1"/>
      <w:numFmt w:val="bullet"/>
      <w:lvlText w:val="o"/>
      <w:lvlJc w:val="left"/>
      <w:pPr>
        <w:tabs>
          <w:tab w:val="num" w:pos="6299"/>
        </w:tabs>
        <w:ind w:left="6299" w:hanging="360"/>
      </w:pPr>
      <w:rPr>
        <w:rFonts w:ascii="Courier New" w:hAnsi="Courier New" w:hint="default"/>
      </w:rPr>
    </w:lvl>
    <w:lvl w:ilvl="8" w:tplc="04180005" w:tentative="1">
      <w:start w:val="1"/>
      <w:numFmt w:val="bullet"/>
      <w:lvlText w:val=""/>
      <w:lvlJc w:val="left"/>
      <w:pPr>
        <w:tabs>
          <w:tab w:val="num" w:pos="7019"/>
        </w:tabs>
        <w:ind w:left="7019" w:hanging="360"/>
      </w:pPr>
      <w:rPr>
        <w:rFonts w:ascii="Wingdings" w:hAnsi="Wingdings" w:hint="default"/>
      </w:rPr>
    </w:lvl>
  </w:abstractNum>
  <w:abstractNum w:abstractNumId="17" w15:restartNumberingAfterBreak="0">
    <w:nsid w:val="2CD51037"/>
    <w:multiLevelType w:val="hybridMultilevel"/>
    <w:tmpl w:val="7852751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F3F3BED"/>
    <w:multiLevelType w:val="hybridMultilevel"/>
    <w:tmpl w:val="7B003B1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5B35692"/>
    <w:multiLevelType w:val="hybridMultilevel"/>
    <w:tmpl w:val="ED66E0E6"/>
    <w:lvl w:ilvl="0" w:tplc="D08C34AC">
      <w:start w:val="5"/>
      <w:numFmt w:val="bullet"/>
      <w:lvlText w:val=""/>
      <w:lvlJc w:val="left"/>
      <w:pPr>
        <w:ind w:left="928" w:hanging="360"/>
      </w:pPr>
      <w:rPr>
        <w:rFonts w:ascii="Technic" w:hAnsi="Technic"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6947981"/>
    <w:multiLevelType w:val="hybridMultilevel"/>
    <w:tmpl w:val="8FD443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89150FC"/>
    <w:multiLevelType w:val="hybridMultilevel"/>
    <w:tmpl w:val="6C6007DA"/>
    <w:lvl w:ilvl="0" w:tplc="0418000B">
      <w:start w:val="1"/>
      <w:numFmt w:val="bullet"/>
      <w:lvlText w:val=""/>
      <w:lvlJc w:val="left"/>
      <w:pPr>
        <w:tabs>
          <w:tab w:val="num" w:pos="720"/>
        </w:tabs>
        <w:ind w:left="72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rPr>
        <w:rFonts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C2227F"/>
    <w:multiLevelType w:val="hybridMultilevel"/>
    <w:tmpl w:val="B28EA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441AEB"/>
    <w:multiLevelType w:val="hybridMultilevel"/>
    <w:tmpl w:val="BFA831F6"/>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24" w15:restartNumberingAfterBreak="0">
    <w:nsid w:val="3E422E79"/>
    <w:multiLevelType w:val="hybridMultilevel"/>
    <w:tmpl w:val="279021C2"/>
    <w:lvl w:ilvl="0" w:tplc="0418000B">
      <w:start w:val="1"/>
      <w:numFmt w:val="bullet"/>
      <w:lvlText w:val=""/>
      <w:lvlJc w:val="left"/>
      <w:pPr>
        <w:ind w:left="1425" w:hanging="360"/>
      </w:pPr>
      <w:rPr>
        <w:rFonts w:ascii="Wingdings" w:hAnsi="Wingdings" w:hint="default"/>
      </w:rPr>
    </w:lvl>
    <w:lvl w:ilvl="1" w:tplc="04180003">
      <w:start w:val="1"/>
      <w:numFmt w:val="bullet"/>
      <w:lvlText w:val="o"/>
      <w:lvlJc w:val="left"/>
      <w:pPr>
        <w:ind w:left="2145" w:hanging="360"/>
      </w:pPr>
      <w:rPr>
        <w:rFonts w:ascii="Courier New" w:hAnsi="Courier New" w:cs="Courier New" w:hint="default"/>
      </w:rPr>
    </w:lvl>
    <w:lvl w:ilvl="2" w:tplc="04180005">
      <w:start w:val="1"/>
      <w:numFmt w:val="bullet"/>
      <w:lvlText w:val=""/>
      <w:lvlJc w:val="left"/>
      <w:pPr>
        <w:ind w:left="2865" w:hanging="360"/>
      </w:pPr>
      <w:rPr>
        <w:rFonts w:ascii="Wingdings" w:hAnsi="Wingdings" w:hint="default"/>
      </w:rPr>
    </w:lvl>
    <w:lvl w:ilvl="3" w:tplc="0418000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25" w15:restartNumberingAfterBreak="0">
    <w:nsid w:val="3E9E75C7"/>
    <w:multiLevelType w:val="hybridMultilevel"/>
    <w:tmpl w:val="C4404574"/>
    <w:lvl w:ilvl="0" w:tplc="B094A162">
      <w:start w:val="1"/>
      <w:numFmt w:val="lowerLetter"/>
      <w:lvlText w:val="%1)"/>
      <w:lvlJc w:val="lef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6" w15:restartNumberingAfterBreak="0">
    <w:nsid w:val="40B94C4A"/>
    <w:multiLevelType w:val="hybridMultilevel"/>
    <w:tmpl w:val="846A6300"/>
    <w:lvl w:ilvl="0" w:tplc="C2F6FB98">
      <w:start w:val="1"/>
      <w:numFmt w:val="lowerLetter"/>
      <w:lvlText w:val="%1)"/>
      <w:lvlJc w:val="left"/>
      <w:pPr>
        <w:ind w:left="1713" w:hanging="945"/>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27" w15:restartNumberingAfterBreak="0">
    <w:nsid w:val="414D5D05"/>
    <w:multiLevelType w:val="hybridMultilevel"/>
    <w:tmpl w:val="7FBA855A"/>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112B97"/>
    <w:multiLevelType w:val="hybridMultilevel"/>
    <w:tmpl w:val="351AAE18"/>
    <w:lvl w:ilvl="0" w:tplc="5902FCAE">
      <w:start w:val="1"/>
      <w:numFmt w:val="lowerLetter"/>
      <w:lvlText w:val="%1)"/>
      <w:lvlJc w:val="left"/>
      <w:pPr>
        <w:ind w:left="1128" w:hanging="360"/>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29" w15:restartNumberingAfterBreak="0">
    <w:nsid w:val="468D4DC0"/>
    <w:multiLevelType w:val="hybridMultilevel"/>
    <w:tmpl w:val="ABB4A75A"/>
    <w:lvl w:ilvl="0" w:tplc="1264E1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499B1528"/>
    <w:multiLevelType w:val="hybridMultilevel"/>
    <w:tmpl w:val="3D509350"/>
    <w:lvl w:ilvl="0" w:tplc="18446216">
      <w:start w:val="1"/>
      <w:numFmt w:val="lowerLetter"/>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1" w15:restartNumberingAfterBreak="0">
    <w:nsid w:val="4B1D6B1A"/>
    <w:multiLevelType w:val="hybridMultilevel"/>
    <w:tmpl w:val="22B82FEC"/>
    <w:lvl w:ilvl="0" w:tplc="0E563F4C">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15:restartNumberingAfterBreak="0">
    <w:nsid w:val="4E5A1BD2"/>
    <w:multiLevelType w:val="hybridMultilevel"/>
    <w:tmpl w:val="1D42D370"/>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0229A7"/>
    <w:multiLevelType w:val="hybridMultilevel"/>
    <w:tmpl w:val="53B49148"/>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F90AE1"/>
    <w:multiLevelType w:val="hybridMultilevel"/>
    <w:tmpl w:val="032C30DE"/>
    <w:lvl w:ilvl="0" w:tplc="0E563F4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5B4E16A9"/>
    <w:multiLevelType w:val="hybridMultilevel"/>
    <w:tmpl w:val="EA3458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5EBC2717"/>
    <w:multiLevelType w:val="hybridMultilevel"/>
    <w:tmpl w:val="56D80E06"/>
    <w:lvl w:ilvl="0" w:tplc="9BC0C11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1C21E45"/>
    <w:multiLevelType w:val="hybridMultilevel"/>
    <w:tmpl w:val="DE62F84E"/>
    <w:lvl w:ilvl="0" w:tplc="04180009">
      <w:start w:val="1"/>
      <w:numFmt w:val="bullet"/>
      <w:lvlText w:val=""/>
      <w:lvlJc w:val="left"/>
      <w:pPr>
        <w:tabs>
          <w:tab w:val="num" w:pos="900"/>
        </w:tabs>
        <w:ind w:left="900" w:hanging="360"/>
      </w:pPr>
      <w:rPr>
        <w:rFonts w:ascii="Wingdings" w:hAnsi="Wingdings" w:hint="default"/>
      </w:rPr>
    </w:lvl>
    <w:lvl w:ilvl="1" w:tplc="04180003" w:tentative="1">
      <w:start w:val="1"/>
      <w:numFmt w:val="bullet"/>
      <w:lvlText w:val="o"/>
      <w:lvlJc w:val="left"/>
      <w:pPr>
        <w:tabs>
          <w:tab w:val="num" w:pos="1260"/>
        </w:tabs>
        <w:ind w:left="1260" w:hanging="360"/>
      </w:pPr>
      <w:rPr>
        <w:rFonts w:ascii="Courier New" w:hAnsi="Courier New" w:hint="default"/>
      </w:rPr>
    </w:lvl>
    <w:lvl w:ilvl="2" w:tplc="04180005" w:tentative="1">
      <w:start w:val="1"/>
      <w:numFmt w:val="bullet"/>
      <w:lvlText w:val=""/>
      <w:lvlJc w:val="left"/>
      <w:pPr>
        <w:tabs>
          <w:tab w:val="num" w:pos="1980"/>
        </w:tabs>
        <w:ind w:left="1980" w:hanging="360"/>
      </w:pPr>
      <w:rPr>
        <w:rFonts w:ascii="Wingdings" w:hAnsi="Wingdings" w:hint="default"/>
      </w:rPr>
    </w:lvl>
    <w:lvl w:ilvl="3" w:tplc="04180001" w:tentative="1">
      <w:start w:val="1"/>
      <w:numFmt w:val="bullet"/>
      <w:lvlText w:val=""/>
      <w:lvlJc w:val="left"/>
      <w:pPr>
        <w:tabs>
          <w:tab w:val="num" w:pos="2700"/>
        </w:tabs>
        <w:ind w:left="2700" w:hanging="360"/>
      </w:pPr>
      <w:rPr>
        <w:rFonts w:ascii="Symbol" w:hAnsi="Symbol" w:hint="default"/>
      </w:rPr>
    </w:lvl>
    <w:lvl w:ilvl="4" w:tplc="04180003" w:tentative="1">
      <w:start w:val="1"/>
      <w:numFmt w:val="bullet"/>
      <w:lvlText w:val="o"/>
      <w:lvlJc w:val="left"/>
      <w:pPr>
        <w:tabs>
          <w:tab w:val="num" w:pos="3420"/>
        </w:tabs>
        <w:ind w:left="3420" w:hanging="360"/>
      </w:pPr>
      <w:rPr>
        <w:rFonts w:ascii="Courier New" w:hAnsi="Courier New" w:hint="default"/>
      </w:rPr>
    </w:lvl>
    <w:lvl w:ilvl="5" w:tplc="04180005" w:tentative="1">
      <w:start w:val="1"/>
      <w:numFmt w:val="bullet"/>
      <w:lvlText w:val=""/>
      <w:lvlJc w:val="left"/>
      <w:pPr>
        <w:tabs>
          <w:tab w:val="num" w:pos="4140"/>
        </w:tabs>
        <w:ind w:left="4140" w:hanging="360"/>
      </w:pPr>
      <w:rPr>
        <w:rFonts w:ascii="Wingdings" w:hAnsi="Wingdings" w:hint="default"/>
      </w:rPr>
    </w:lvl>
    <w:lvl w:ilvl="6" w:tplc="04180001" w:tentative="1">
      <w:start w:val="1"/>
      <w:numFmt w:val="bullet"/>
      <w:lvlText w:val=""/>
      <w:lvlJc w:val="left"/>
      <w:pPr>
        <w:tabs>
          <w:tab w:val="num" w:pos="4860"/>
        </w:tabs>
        <w:ind w:left="4860" w:hanging="360"/>
      </w:pPr>
      <w:rPr>
        <w:rFonts w:ascii="Symbol" w:hAnsi="Symbol" w:hint="default"/>
      </w:rPr>
    </w:lvl>
    <w:lvl w:ilvl="7" w:tplc="04180003" w:tentative="1">
      <w:start w:val="1"/>
      <w:numFmt w:val="bullet"/>
      <w:lvlText w:val="o"/>
      <w:lvlJc w:val="left"/>
      <w:pPr>
        <w:tabs>
          <w:tab w:val="num" w:pos="5580"/>
        </w:tabs>
        <w:ind w:left="5580" w:hanging="360"/>
      </w:pPr>
      <w:rPr>
        <w:rFonts w:ascii="Courier New" w:hAnsi="Courier New" w:hint="default"/>
      </w:rPr>
    </w:lvl>
    <w:lvl w:ilvl="8" w:tplc="04180005" w:tentative="1">
      <w:start w:val="1"/>
      <w:numFmt w:val="bullet"/>
      <w:lvlText w:val=""/>
      <w:lvlJc w:val="left"/>
      <w:pPr>
        <w:tabs>
          <w:tab w:val="num" w:pos="6300"/>
        </w:tabs>
        <w:ind w:left="6300" w:hanging="360"/>
      </w:pPr>
      <w:rPr>
        <w:rFonts w:ascii="Wingdings" w:hAnsi="Wingdings" w:hint="default"/>
      </w:rPr>
    </w:lvl>
  </w:abstractNum>
  <w:abstractNum w:abstractNumId="38" w15:restartNumberingAfterBreak="0">
    <w:nsid w:val="67045174"/>
    <w:multiLevelType w:val="hybridMultilevel"/>
    <w:tmpl w:val="089ED5E8"/>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F20C23"/>
    <w:multiLevelType w:val="hybridMultilevel"/>
    <w:tmpl w:val="B69E39B8"/>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68276E64"/>
    <w:multiLevelType w:val="hybridMultilevel"/>
    <w:tmpl w:val="D7B022EC"/>
    <w:lvl w:ilvl="0" w:tplc="F062A88E">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1" w15:restartNumberingAfterBreak="0">
    <w:nsid w:val="691A67C2"/>
    <w:multiLevelType w:val="hybridMultilevel"/>
    <w:tmpl w:val="7BBE846A"/>
    <w:lvl w:ilvl="0" w:tplc="0E563F4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2" w15:restartNumberingAfterBreak="0">
    <w:nsid w:val="728C2B11"/>
    <w:multiLevelType w:val="hybridMultilevel"/>
    <w:tmpl w:val="4038F2DE"/>
    <w:lvl w:ilvl="0" w:tplc="0418000B">
      <w:start w:val="1"/>
      <w:numFmt w:val="bullet"/>
      <w:lvlText w:val=""/>
      <w:lvlJc w:val="left"/>
      <w:pPr>
        <w:tabs>
          <w:tab w:val="num" w:pos="928"/>
        </w:tabs>
        <w:ind w:left="928" w:hanging="360"/>
      </w:pPr>
      <w:rPr>
        <w:rFonts w:ascii="Wingdings" w:hAnsi="Wingdings" w:hint="default"/>
      </w:rPr>
    </w:lvl>
    <w:lvl w:ilvl="1" w:tplc="04180003">
      <w:start w:val="1"/>
      <w:numFmt w:val="bullet"/>
      <w:lvlText w:val="o"/>
      <w:lvlJc w:val="left"/>
      <w:pPr>
        <w:tabs>
          <w:tab w:val="num" w:pos="1788"/>
        </w:tabs>
        <w:ind w:left="1788" w:hanging="360"/>
      </w:pPr>
      <w:rPr>
        <w:rFonts w:ascii="Courier New" w:hAnsi="Courier New" w:hint="default"/>
      </w:rPr>
    </w:lvl>
    <w:lvl w:ilvl="2" w:tplc="04180005">
      <w:start w:val="1"/>
      <w:numFmt w:val="bullet"/>
      <w:lvlText w:val=""/>
      <w:lvlJc w:val="left"/>
      <w:pPr>
        <w:tabs>
          <w:tab w:val="num" w:pos="2508"/>
        </w:tabs>
        <w:ind w:left="2508" w:hanging="360"/>
      </w:pPr>
      <w:rPr>
        <w:rFonts w:ascii="Wingdings" w:hAnsi="Wingdings" w:hint="default"/>
      </w:rPr>
    </w:lvl>
    <w:lvl w:ilvl="3" w:tplc="E030143A">
      <w:numFmt w:val="bullet"/>
      <w:lvlText w:val="-"/>
      <w:lvlJc w:val="left"/>
      <w:pPr>
        <w:tabs>
          <w:tab w:val="num" w:pos="4203"/>
        </w:tabs>
        <w:ind w:left="4203" w:hanging="1335"/>
      </w:pPr>
      <w:rPr>
        <w:rFonts w:ascii="Times New Roman" w:eastAsia="Times New Roman" w:hAnsi="Times New Roman" w:cs="Times New Roman" w:hint="default"/>
      </w:rPr>
    </w:lvl>
    <w:lvl w:ilvl="4" w:tplc="04180003">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43" w15:restartNumberingAfterBreak="0">
    <w:nsid w:val="781802FF"/>
    <w:multiLevelType w:val="hybridMultilevel"/>
    <w:tmpl w:val="39641F2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8B453A4"/>
    <w:multiLevelType w:val="hybridMultilevel"/>
    <w:tmpl w:val="83442BF0"/>
    <w:lvl w:ilvl="0" w:tplc="4A6A11FE">
      <w:start w:val="1"/>
      <w:numFmt w:val="lowerLetter"/>
      <w:lvlText w:val="%1)"/>
      <w:lvlJc w:val="left"/>
      <w:pPr>
        <w:tabs>
          <w:tab w:val="num" w:pos="1305"/>
        </w:tabs>
        <w:ind w:left="1305" w:hanging="360"/>
      </w:pPr>
      <w:rPr>
        <w:rFonts w:hint="default"/>
      </w:rPr>
    </w:lvl>
    <w:lvl w:ilvl="1" w:tplc="04090019" w:tentative="1">
      <w:start w:val="1"/>
      <w:numFmt w:val="lowerLetter"/>
      <w:lvlText w:val="%2."/>
      <w:lvlJc w:val="left"/>
      <w:pPr>
        <w:tabs>
          <w:tab w:val="num" w:pos="2025"/>
        </w:tabs>
        <w:ind w:left="2025" w:hanging="360"/>
      </w:pPr>
    </w:lvl>
    <w:lvl w:ilvl="2" w:tplc="0409001B" w:tentative="1">
      <w:start w:val="1"/>
      <w:numFmt w:val="lowerRoman"/>
      <w:lvlText w:val="%3."/>
      <w:lvlJc w:val="right"/>
      <w:pPr>
        <w:tabs>
          <w:tab w:val="num" w:pos="2745"/>
        </w:tabs>
        <w:ind w:left="2745" w:hanging="180"/>
      </w:pPr>
    </w:lvl>
    <w:lvl w:ilvl="3" w:tplc="0409000F" w:tentative="1">
      <w:start w:val="1"/>
      <w:numFmt w:val="decimal"/>
      <w:lvlText w:val="%4."/>
      <w:lvlJc w:val="left"/>
      <w:pPr>
        <w:tabs>
          <w:tab w:val="num" w:pos="3465"/>
        </w:tabs>
        <w:ind w:left="3465" w:hanging="360"/>
      </w:pPr>
    </w:lvl>
    <w:lvl w:ilvl="4" w:tplc="04090019" w:tentative="1">
      <w:start w:val="1"/>
      <w:numFmt w:val="lowerLetter"/>
      <w:lvlText w:val="%5."/>
      <w:lvlJc w:val="left"/>
      <w:pPr>
        <w:tabs>
          <w:tab w:val="num" w:pos="4185"/>
        </w:tabs>
        <w:ind w:left="4185" w:hanging="360"/>
      </w:pPr>
    </w:lvl>
    <w:lvl w:ilvl="5" w:tplc="0409001B" w:tentative="1">
      <w:start w:val="1"/>
      <w:numFmt w:val="lowerRoman"/>
      <w:lvlText w:val="%6."/>
      <w:lvlJc w:val="right"/>
      <w:pPr>
        <w:tabs>
          <w:tab w:val="num" w:pos="4905"/>
        </w:tabs>
        <w:ind w:left="4905" w:hanging="180"/>
      </w:pPr>
    </w:lvl>
    <w:lvl w:ilvl="6" w:tplc="0409000F" w:tentative="1">
      <w:start w:val="1"/>
      <w:numFmt w:val="decimal"/>
      <w:lvlText w:val="%7."/>
      <w:lvlJc w:val="left"/>
      <w:pPr>
        <w:tabs>
          <w:tab w:val="num" w:pos="5625"/>
        </w:tabs>
        <w:ind w:left="5625" w:hanging="360"/>
      </w:pPr>
    </w:lvl>
    <w:lvl w:ilvl="7" w:tplc="04090019" w:tentative="1">
      <w:start w:val="1"/>
      <w:numFmt w:val="lowerLetter"/>
      <w:lvlText w:val="%8."/>
      <w:lvlJc w:val="left"/>
      <w:pPr>
        <w:tabs>
          <w:tab w:val="num" w:pos="6345"/>
        </w:tabs>
        <w:ind w:left="6345" w:hanging="360"/>
      </w:pPr>
    </w:lvl>
    <w:lvl w:ilvl="8" w:tplc="0409001B" w:tentative="1">
      <w:start w:val="1"/>
      <w:numFmt w:val="lowerRoman"/>
      <w:lvlText w:val="%9."/>
      <w:lvlJc w:val="right"/>
      <w:pPr>
        <w:tabs>
          <w:tab w:val="num" w:pos="7065"/>
        </w:tabs>
        <w:ind w:left="7065" w:hanging="180"/>
      </w:pPr>
    </w:lvl>
  </w:abstractNum>
  <w:num w:numId="1" w16cid:durableId="165168417">
    <w:abstractNumId w:val="14"/>
  </w:num>
  <w:num w:numId="2" w16cid:durableId="2002849713">
    <w:abstractNumId w:val="2"/>
  </w:num>
  <w:num w:numId="3" w16cid:durableId="140464700">
    <w:abstractNumId w:val="28"/>
  </w:num>
  <w:num w:numId="4" w16cid:durableId="2087534614">
    <w:abstractNumId w:val="26"/>
  </w:num>
  <w:num w:numId="5" w16cid:durableId="295986308">
    <w:abstractNumId w:val="20"/>
  </w:num>
  <w:num w:numId="6" w16cid:durableId="939528038">
    <w:abstractNumId w:val="8"/>
  </w:num>
  <w:num w:numId="7" w16cid:durableId="1813592303">
    <w:abstractNumId w:val="25"/>
  </w:num>
  <w:num w:numId="8" w16cid:durableId="755371354">
    <w:abstractNumId w:val="35"/>
  </w:num>
  <w:num w:numId="9" w16cid:durableId="351541312">
    <w:abstractNumId w:val="30"/>
  </w:num>
  <w:num w:numId="10" w16cid:durableId="754589119">
    <w:abstractNumId w:val="40"/>
  </w:num>
  <w:num w:numId="11" w16cid:durableId="1227229017">
    <w:abstractNumId w:val="10"/>
  </w:num>
  <w:num w:numId="12" w16cid:durableId="239951852">
    <w:abstractNumId w:val="41"/>
  </w:num>
  <w:num w:numId="13" w16cid:durableId="1882084711">
    <w:abstractNumId w:val="5"/>
  </w:num>
  <w:num w:numId="14" w16cid:durableId="232664256">
    <w:abstractNumId w:val="44"/>
  </w:num>
  <w:num w:numId="15" w16cid:durableId="1768041268">
    <w:abstractNumId w:val="13"/>
  </w:num>
  <w:num w:numId="16" w16cid:durableId="1680809870">
    <w:abstractNumId w:val="38"/>
  </w:num>
  <w:num w:numId="17" w16cid:durableId="1691226623">
    <w:abstractNumId w:val="33"/>
  </w:num>
  <w:num w:numId="18" w16cid:durableId="1241869203">
    <w:abstractNumId w:val="27"/>
  </w:num>
  <w:num w:numId="19" w16cid:durableId="1065568415">
    <w:abstractNumId w:val="42"/>
  </w:num>
  <w:num w:numId="20" w16cid:durableId="1747341368">
    <w:abstractNumId w:val="21"/>
  </w:num>
  <w:num w:numId="21" w16cid:durableId="1905026916">
    <w:abstractNumId w:val="32"/>
  </w:num>
  <w:num w:numId="22" w16cid:durableId="1516262434">
    <w:abstractNumId w:val="16"/>
  </w:num>
  <w:num w:numId="23" w16cid:durableId="1437680055">
    <w:abstractNumId w:val="23"/>
  </w:num>
  <w:num w:numId="24" w16cid:durableId="262542436">
    <w:abstractNumId w:val="37"/>
  </w:num>
  <w:num w:numId="25" w16cid:durableId="357050304">
    <w:abstractNumId w:val="1"/>
  </w:num>
  <w:num w:numId="26" w16cid:durableId="1005522452">
    <w:abstractNumId w:val="34"/>
  </w:num>
  <w:num w:numId="27" w16cid:durableId="869415191">
    <w:abstractNumId w:val="15"/>
  </w:num>
  <w:num w:numId="28" w16cid:durableId="1743915941">
    <w:abstractNumId w:val="12"/>
  </w:num>
  <w:num w:numId="29" w16cid:durableId="895749042">
    <w:abstractNumId w:val="31"/>
  </w:num>
  <w:num w:numId="30" w16cid:durableId="434248662">
    <w:abstractNumId w:val="3"/>
  </w:num>
  <w:num w:numId="31" w16cid:durableId="2041931944">
    <w:abstractNumId w:val="11"/>
  </w:num>
  <w:num w:numId="32" w16cid:durableId="986935798">
    <w:abstractNumId w:val="39"/>
  </w:num>
  <w:num w:numId="33" w16cid:durableId="954022264">
    <w:abstractNumId w:val="24"/>
  </w:num>
  <w:num w:numId="34" w16cid:durableId="2113739657">
    <w:abstractNumId w:val="36"/>
  </w:num>
  <w:num w:numId="35" w16cid:durableId="1124275832">
    <w:abstractNumId w:val="29"/>
  </w:num>
  <w:num w:numId="36" w16cid:durableId="341050498">
    <w:abstractNumId w:val="19"/>
  </w:num>
  <w:num w:numId="37" w16cid:durableId="687368985">
    <w:abstractNumId w:val="43"/>
  </w:num>
  <w:num w:numId="38" w16cid:durableId="497574456">
    <w:abstractNumId w:val="7"/>
  </w:num>
  <w:num w:numId="39" w16cid:durableId="94057059">
    <w:abstractNumId w:val="9"/>
  </w:num>
  <w:num w:numId="40" w16cid:durableId="867107551">
    <w:abstractNumId w:val="17"/>
  </w:num>
  <w:num w:numId="41" w16cid:durableId="1775783806">
    <w:abstractNumId w:val="6"/>
  </w:num>
  <w:num w:numId="42" w16cid:durableId="272857970">
    <w:abstractNumId w:val="4"/>
  </w:num>
  <w:num w:numId="43" w16cid:durableId="1573809627">
    <w:abstractNumId w:val="0"/>
  </w:num>
  <w:num w:numId="44" w16cid:durableId="461265216">
    <w:abstractNumId w:val="22"/>
  </w:num>
  <w:num w:numId="45" w16cid:durableId="541551360">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8F"/>
    <w:rsid w:val="00002338"/>
    <w:rsid w:val="00005C91"/>
    <w:rsid w:val="000163FA"/>
    <w:rsid w:val="00027FEC"/>
    <w:rsid w:val="00030CB2"/>
    <w:rsid w:val="00044B1D"/>
    <w:rsid w:val="00050EFA"/>
    <w:rsid w:val="000548FB"/>
    <w:rsid w:val="00061D2C"/>
    <w:rsid w:val="00062058"/>
    <w:rsid w:val="00062C60"/>
    <w:rsid w:val="000678D9"/>
    <w:rsid w:val="00073EAF"/>
    <w:rsid w:val="00074E4F"/>
    <w:rsid w:val="000756FF"/>
    <w:rsid w:val="000770C6"/>
    <w:rsid w:val="0008436B"/>
    <w:rsid w:val="000B2A58"/>
    <w:rsid w:val="000B478B"/>
    <w:rsid w:val="000B5EEB"/>
    <w:rsid w:val="000C281E"/>
    <w:rsid w:val="000D2866"/>
    <w:rsid w:val="000D63CB"/>
    <w:rsid w:val="000D7344"/>
    <w:rsid w:val="000E5281"/>
    <w:rsid w:val="000F0793"/>
    <w:rsid w:val="00103387"/>
    <w:rsid w:val="001138C6"/>
    <w:rsid w:val="00124EF7"/>
    <w:rsid w:val="001337DC"/>
    <w:rsid w:val="00137CDC"/>
    <w:rsid w:val="00155914"/>
    <w:rsid w:val="00155CAE"/>
    <w:rsid w:val="00157D73"/>
    <w:rsid w:val="001604AE"/>
    <w:rsid w:val="0017577D"/>
    <w:rsid w:val="0018068D"/>
    <w:rsid w:val="001808F3"/>
    <w:rsid w:val="00181850"/>
    <w:rsid w:val="00181BCC"/>
    <w:rsid w:val="00195C7A"/>
    <w:rsid w:val="001B5116"/>
    <w:rsid w:val="001C442A"/>
    <w:rsid w:val="001C7F88"/>
    <w:rsid w:val="001D3584"/>
    <w:rsid w:val="001D403B"/>
    <w:rsid w:val="001D413D"/>
    <w:rsid w:val="002033A3"/>
    <w:rsid w:val="00204AD4"/>
    <w:rsid w:val="00211ACF"/>
    <w:rsid w:val="002229EF"/>
    <w:rsid w:val="0023631C"/>
    <w:rsid w:val="0024400D"/>
    <w:rsid w:val="00246F78"/>
    <w:rsid w:val="00264570"/>
    <w:rsid w:val="00270C53"/>
    <w:rsid w:val="00284C4B"/>
    <w:rsid w:val="002913CD"/>
    <w:rsid w:val="002943ED"/>
    <w:rsid w:val="00294A62"/>
    <w:rsid w:val="002973C6"/>
    <w:rsid w:val="002A3596"/>
    <w:rsid w:val="002C0038"/>
    <w:rsid w:val="002C1205"/>
    <w:rsid w:val="002E33ED"/>
    <w:rsid w:val="002E3FA5"/>
    <w:rsid w:val="002F14E0"/>
    <w:rsid w:val="003028F0"/>
    <w:rsid w:val="003059FF"/>
    <w:rsid w:val="00307564"/>
    <w:rsid w:val="003164B5"/>
    <w:rsid w:val="003178E1"/>
    <w:rsid w:val="00327BCA"/>
    <w:rsid w:val="00332CDB"/>
    <w:rsid w:val="00343E7A"/>
    <w:rsid w:val="003516F2"/>
    <w:rsid w:val="003536AE"/>
    <w:rsid w:val="00353732"/>
    <w:rsid w:val="003632CF"/>
    <w:rsid w:val="00382C72"/>
    <w:rsid w:val="00383F39"/>
    <w:rsid w:val="0039254E"/>
    <w:rsid w:val="003A5EDE"/>
    <w:rsid w:val="003B2813"/>
    <w:rsid w:val="003C6DE4"/>
    <w:rsid w:val="003E1EE1"/>
    <w:rsid w:val="003F029D"/>
    <w:rsid w:val="003F12C9"/>
    <w:rsid w:val="003F697B"/>
    <w:rsid w:val="003F6F41"/>
    <w:rsid w:val="00407027"/>
    <w:rsid w:val="00421DEE"/>
    <w:rsid w:val="00427595"/>
    <w:rsid w:val="00432AD8"/>
    <w:rsid w:val="00434DD1"/>
    <w:rsid w:val="00443D4A"/>
    <w:rsid w:val="004466A3"/>
    <w:rsid w:val="00450996"/>
    <w:rsid w:val="00451428"/>
    <w:rsid w:val="0045212A"/>
    <w:rsid w:val="004559D2"/>
    <w:rsid w:val="0045616D"/>
    <w:rsid w:val="004561AC"/>
    <w:rsid w:val="004562C7"/>
    <w:rsid w:val="0046219A"/>
    <w:rsid w:val="00463C1B"/>
    <w:rsid w:val="00466B31"/>
    <w:rsid w:val="00476A44"/>
    <w:rsid w:val="00480A76"/>
    <w:rsid w:val="00491A30"/>
    <w:rsid w:val="00491CE4"/>
    <w:rsid w:val="004A0A83"/>
    <w:rsid w:val="004B72AD"/>
    <w:rsid w:val="004C18E4"/>
    <w:rsid w:val="004C2629"/>
    <w:rsid w:val="004C3948"/>
    <w:rsid w:val="004C7E97"/>
    <w:rsid w:val="004D0714"/>
    <w:rsid w:val="004D5896"/>
    <w:rsid w:val="004E6C68"/>
    <w:rsid w:val="004F02AE"/>
    <w:rsid w:val="004F0697"/>
    <w:rsid w:val="004F0B0B"/>
    <w:rsid w:val="00512C28"/>
    <w:rsid w:val="00516ED2"/>
    <w:rsid w:val="00535F54"/>
    <w:rsid w:val="00540007"/>
    <w:rsid w:val="0055114B"/>
    <w:rsid w:val="00556C1C"/>
    <w:rsid w:val="00561235"/>
    <w:rsid w:val="00585322"/>
    <w:rsid w:val="00585FDE"/>
    <w:rsid w:val="00590A08"/>
    <w:rsid w:val="005911B5"/>
    <w:rsid w:val="00595F8F"/>
    <w:rsid w:val="005A4989"/>
    <w:rsid w:val="005B2784"/>
    <w:rsid w:val="005B413C"/>
    <w:rsid w:val="005C1930"/>
    <w:rsid w:val="005C3A51"/>
    <w:rsid w:val="005C4591"/>
    <w:rsid w:val="005D08D4"/>
    <w:rsid w:val="005D26F8"/>
    <w:rsid w:val="005D6834"/>
    <w:rsid w:val="005D6974"/>
    <w:rsid w:val="005D7358"/>
    <w:rsid w:val="005E4069"/>
    <w:rsid w:val="00600881"/>
    <w:rsid w:val="00601B90"/>
    <w:rsid w:val="0060327F"/>
    <w:rsid w:val="00606486"/>
    <w:rsid w:val="00606644"/>
    <w:rsid w:val="00616BA4"/>
    <w:rsid w:val="00636C9C"/>
    <w:rsid w:val="0065001C"/>
    <w:rsid w:val="006557F3"/>
    <w:rsid w:val="00666598"/>
    <w:rsid w:val="0067435D"/>
    <w:rsid w:val="00681384"/>
    <w:rsid w:val="006A7195"/>
    <w:rsid w:val="006B47EA"/>
    <w:rsid w:val="006D4E2F"/>
    <w:rsid w:val="006E0727"/>
    <w:rsid w:val="006E23BF"/>
    <w:rsid w:val="006E5594"/>
    <w:rsid w:val="006F626D"/>
    <w:rsid w:val="00706A64"/>
    <w:rsid w:val="0071298E"/>
    <w:rsid w:val="0071428D"/>
    <w:rsid w:val="00716F7E"/>
    <w:rsid w:val="007245D2"/>
    <w:rsid w:val="00724D26"/>
    <w:rsid w:val="00732E04"/>
    <w:rsid w:val="00733795"/>
    <w:rsid w:val="007342AE"/>
    <w:rsid w:val="007365DA"/>
    <w:rsid w:val="00742B45"/>
    <w:rsid w:val="00744074"/>
    <w:rsid w:val="007504B6"/>
    <w:rsid w:val="00753290"/>
    <w:rsid w:val="00753591"/>
    <w:rsid w:val="00757138"/>
    <w:rsid w:val="00767A92"/>
    <w:rsid w:val="00773F7A"/>
    <w:rsid w:val="007744A1"/>
    <w:rsid w:val="0077750C"/>
    <w:rsid w:val="00794356"/>
    <w:rsid w:val="0079630D"/>
    <w:rsid w:val="007A46EC"/>
    <w:rsid w:val="007C6B1D"/>
    <w:rsid w:val="007D1DCE"/>
    <w:rsid w:val="007E1783"/>
    <w:rsid w:val="007E7623"/>
    <w:rsid w:val="007F0824"/>
    <w:rsid w:val="007F0ED6"/>
    <w:rsid w:val="007F178B"/>
    <w:rsid w:val="007F2408"/>
    <w:rsid w:val="007F3F0E"/>
    <w:rsid w:val="007F5D63"/>
    <w:rsid w:val="00801ADF"/>
    <w:rsid w:val="00804AF6"/>
    <w:rsid w:val="0082550F"/>
    <w:rsid w:val="00832C8C"/>
    <w:rsid w:val="00833449"/>
    <w:rsid w:val="00841018"/>
    <w:rsid w:val="00841ACF"/>
    <w:rsid w:val="00843397"/>
    <w:rsid w:val="008455F2"/>
    <w:rsid w:val="0086076B"/>
    <w:rsid w:val="00867883"/>
    <w:rsid w:val="0089093D"/>
    <w:rsid w:val="00890F5F"/>
    <w:rsid w:val="00891221"/>
    <w:rsid w:val="008A148E"/>
    <w:rsid w:val="008A1B0C"/>
    <w:rsid w:val="008A3487"/>
    <w:rsid w:val="008B0486"/>
    <w:rsid w:val="008B2E02"/>
    <w:rsid w:val="008C1AD4"/>
    <w:rsid w:val="008C6A42"/>
    <w:rsid w:val="008D28B8"/>
    <w:rsid w:val="008D74CF"/>
    <w:rsid w:val="008E04F7"/>
    <w:rsid w:val="008E4D42"/>
    <w:rsid w:val="00907F48"/>
    <w:rsid w:val="00910497"/>
    <w:rsid w:val="00922C60"/>
    <w:rsid w:val="0092644C"/>
    <w:rsid w:val="00932B0B"/>
    <w:rsid w:val="0093321A"/>
    <w:rsid w:val="00936589"/>
    <w:rsid w:val="00942D8F"/>
    <w:rsid w:val="00952FB8"/>
    <w:rsid w:val="0095429F"/>
    <w:rsid w:val="00955EDA"/>
    <w:rsid w:val="009563D2"/>
    <w:rsid w:val="009672AC"/>
    <w:rsid w:val="009757BE"/>
    <w:rsid w:val="00975A44"/>
    <w:rsid w:val="00983D2C"/>
    <w:rsid w:val="00987DF3"/>
    <w:rsid w:val="00990515"/>
    <w:rsid w:val="009909BE"/>
    <w:rsid w:val="00990DDE"/>
    <w:rsid w:val="009A2E1C"/>
    <w:rsid w:val="009A5198"/>
    <w:rsid w:val="009B1438"/>
    <w:rsid w:val="009B65DD"/>
    <w:rsid w:val="009C1BF2"/>
    <w:rsid w:val="009D5DBB"/>
    <w:rsid w:val="009D6C83"/>
    <w:rsid w:val="009E1A32"/>
    <w:rsid w:val="009E1DDC"/>
    <w:rsid w:val="009E518D"/>
    <w:rsid w:val="009E6AAC"/>
    <w:rsid w:val="009F0BBC"/>
    <w:rsid w:val="009F1392"/>
    <w:rsid w:val="009F1439"/>
    <w:rsid w:val="009F29CA"/>
    <w:rsid w:val="009F39DE"/>
    <w:rsid w:val="00A050FD"/>
    <w:rsid w:val="00A1009D"/>
    <w:rsid w:val="00A14E8A"/>
    <w:rsid w:val="00A2257A"/>
    <w:rsid w:val="00A36751"/>
    <w:rsid w:val="00A466EB"/>
    <w:rsid w:val="00A50472"/>
    <w:rsid w:val="00A52348"/>
    <w:rsid w:val="00A6257C"/>
    <w:rsid w:val="00A63404"/>
    <w:rsid w:val="00A71C71"/>
    <w:rsid w:val="00A7356F"/>
    <w:rsid w:val="00A7448F"/>
    <w:rsid w:val="00A764DE"/>
    <w:rsid w:val="00A81CF7"/>
    <w:rsid w:val="00A83D0A"/>
    <w:rsid w:val="00A846CD"/>
    <w:rsid w:val="00A90E07"/>
    <w:rsid w:val="00A92014"/>
    <w:rsid w:val="00A94E4B"/>
    <w:rsid w:val="00A9668D"/>
    <w:rsid w:val="00AA2FE0"/>
    <w:rsid w:val="00AB4248"/>
    <w:rsid w:val="00AB4323"/>
    <w:rsid w:val="00AB5920"/>
    <w:rsid w:val="00AC0754"/>
    <w:rsid w:val="00AD2A95"/>
    <w:rsid w:val="00AD7D1D"/>
    <w:rsid w:val="00AF0E46"/>
    <w:rsid w:val="00AF2821"/>
    <w:rsid w:val="00AF7F21"/>
    <w:rsid w:val="00B01774"/>
    <w:rsid w:val="00B02D74"/>
    <w:rsid w:val="00B07F8F"/>
    <w:rsid w:val="00B14347"/>
    <w:rsid w:val="00B20F20"/>
    <w:rsid w:val="00B2448F"/>
    <w:rsid w:val="00B31480"/>
    <w:rsid w:val="00B37918"/>
    <w:rsid w:val="00B37C83"/>
    <w:rsid w:val="00B467DE"/>
    <w:rsid w:val="00B5346E"/>
    <w:rsid w:val="00B53D7B"/>
    <w:rsid w:val="00B547DC"/>
    <w:rsid w:val="00B67E97"/>
    <w:rsid w:val="00B70C88"/>
    <w:rsid w:val="00B726BD"/>
    <w:rsid w:val="00B777CB"/>
    <w:rsid w:val="00B81F85"/>
    <w:rsid w:val="00B82292"/>
    <w:rsid w:val="00B84C4D"/>
    <w:rsid w:val="00B84DF2"/>
    <w:rsid w:val="00B90579"/>
    <w:rsid w:val="00B9206F"/>
    <w:rsid w:val="00B96B66"/>
    <w:rsid w:val="00BB3243"/>
    <w:rsid w:val="00BB484B"/>
    <w:rsid w:val="00BC7082"/>
    <w:rsid w:val="00BD005A"/>
    <w:rsid w:val="00BD0903"/>
    <w:rsid w:val="00BD0CE5"/>
    <w:rsid w:val="00BD7698"/>
    <w:rsid w:val="00BE57A3"/>
    <w:rsid w:val="00BF4E69"/>
    <w:rsid w:val="00BF6D41"/>
    <w:rsid w:val="00C02FE7"/>
    <w:rsid w:val="00C13924"/>
    <w:rsid w:val="00C16EF3"/>
    <w:rsid w:val="00C20D1F"/>
    <w:rsid w:val="00C25B5C"/>
    <w:rsid w:val="00C36B52"/>
    <w:rsid w:val="00C55605"/>
    <w:rsid w:val="00C56F1F"/>
    <w:rsid w:val="00C653BE"/>
    <w:rsid w:val="00C67A28"/>
    <w:rsid w:val="00C75F9B"/>
    <w:rsid w:val="00C7688D"/>
    <w:rsid w:val="00C77199"/>
    <w:rsid w:val="00C862B3"/>
    <w:rsid w:val="00C9109A"/>
    <w:rsid w:val="00CB2D47"/>
    <w:rsid w:val="00CB6E36"/>
    <w:rsid w:val="00CD2C27"/>
    <w:rsid w:val="00CD6C6F"/>
    <w:rsid w:val="00CD7E69"/>
    <w:rsid w:val="00CE0F09"/>
    <w:rsid w:val="00CE576A"/>
    <w:rsid w:val="00CE69BD"/>
    <w:rsid w:val="00CF6D75"/>
    <w:rsid w:val="00D02AC9"/>
    <w:rsid w:val="00D05827"/>
    <w:rsid w:val="00D05940"/>
    <w:rsid w:val="00D1437B"/>
    <w:rsid w:val="00D20CD3"/>
    <w:rsid w:val="00D358A1"/>
    <w:rsid w:val="00D37702"/>
    <w:rsid w:val="00D4359D"/>
    <w:rsid w:val="00D6374E"/>
    <w:rsid w:val="00D64092"/>
    <w:rsid w:val="00D67549"/>
    <w:rsid w:val="00D964B7"/>
    <w:rsid w:val="00D97324"/>
    <w:rsid w:val="00DA0960"/>
    <w:rsid w:val="00DA69B2"/>
    <w:rsid w:val="00DB57BF"/>
    <w:rsid w:val="00DB65CC"/>
    <w:rsid w:val="00DB772C"/>
    <w:rsid w:val="00DC2628"/>
    <w:rsid w:val="00DD07BC"/>
    <w:rsid w:val="00DD355C"/>
    <w:rsid w:val="00DD3DF0"/>
    <w:rsid w:val="00DE54A6"/>
    <w:rsid w:val="00DF01ED"/>
    <w:rsid w:val="00DF0E02"/>
    <w:rsid w:val="00DF7DF4"/>
    <w:rsid w:val="00E019F0"/>
    <w:rsid w:val="00E10735"/>
    <w:rsid w:val="00E11562"/>
    <w:rsid w:val="00E1256E"/>
    <w:rsid w:val="00E131A0"/>
    <w:rsid w:val="00E239A6"/>
    <w:rsid w:val="00E3241B"/>
    <w:rsid w:val="00E353D0"/>
    <w:rsid w:val="00E35603"/>
    <w:rsid w:val="00E403F0"/>
    <w:rsid w:val="00E42A1B"/>
    <w:rsid w:val="00E45F86"/>
    <w:rsid w:val="00E51292"/>
    <w:rsid w:val="00E54D27"/>
    <w:rsid w:val="00E83A91"/>
    <w:rsid w:val="00E868A9"/>
    <w:rsid w:val="00E87243"/>
    <w:rsid w:val="00E94650"/>
    <w:rsid w:val="00EA1EE7"/>
    <w:rsid w:val="00EA391C"/>
    <w:rsid w:val="00EB3B70"/>
    <w:rsid w:val="00ED0E24"/>
    <w:rsid w:val="00ED4E25"/>
    <w:rsid w:val="00EE31CE"/>
    <w:rsid w:val="00EE65EE"/>
    <w:rsid w:val="00F21E14"/>
    <w:rsid w:val="00F241E4"/>
    <w:rsid w:val="00F420A8"/>
    <w:rsid w:val="00F43E69"/>
    <w:rsid w:val="00F44339"/>
    <w:rsid w:val="00F4525D"/>
    <w:rsid w:val="00F510CC"/>
    <w:rsid w:val="00F55721"/>
    <w:rsid w:val="00F604E2"/>
    <w:rsid w:val="00F61B81"/>
    <w:rsid w:val="00F67A04"/>
    <w:rsid w:val="00F753AA"/>
    <w:rsid w:val="00F80651"/>
    <w:rsid w:val="00F80705"/>
    <w:rsid w:val="00F81FDC"/>
    <w:rsid w:val="00F85578"/>
    <w:rsid w:val="00F858D8"/>
    <w:rsid w:val="00F85D06"/>
    <w:rsid w:val="00F937EB"/>
    <w:rsid w:val="00F9608C"/>
    <w:rsid w:val="00FA1E97"/>
    <w:rsid w:val="00FA5CD1"/>
    <w:rsid w:val="00FA6258"/>
    <w:rsid w:val="00FA634E"/>
    <w:rsid w:val="00FA6F5E"/>
    <w:rsid w:val="00FB7794"/>
    <w:rsid w:val="00FB7BCC"/>
    <w:rsid w:val="00FC5CD4"/>
    <w:rsid w:val="00FC6077"/>
    <w:rsid w:val="00FC6EBB"/>
    <w:rsid w:val="00FD1136"/>
    <w:rsid w:val="00FD2605"/>
    <w:rsid w:val="00FE16EA"/>
    <w:rsid w:val="00FE49FE"/>
    <w:rsid w:val="00FE59AF"/>
    <w:rsid w:val="00FF1B39"/>
    <w:rsid w:val="00FF2C4D"/>
    <w:rsid w:val="00FF6800"/>
    <w:rsid w:val="00FF7B7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C03DD"/>
  <w15:docId w15:val="{F6364754-CA32-4775-AB25-9E142218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973C6"/>
    <w:pPr>
      <w:keepNext/>
      <w:outlineLvl w:val="0"/>
    </w:pPr>
    <w:rPr>
      <w:b/>
      <w:bCs/>
      <w:sz w:val="32"/>
    </w:rPr>
  </w:style>
  <w:style w:type="paragraph" w:styleId="Heading3">
    <w:name w:val="heading 3"/>
    <w:basedOn w:val="Normal"/>
    <w:next w:val="Normal"/>
    <w:link w:val="Heading3Char"/>
    <w:qFormat/>
    <w:rsid w:val="002973C6"/>
    <w:pPr>
      <w:keepNext/>
      <w:ind w:firstLine="720"/>
      <w:jc w:val="center"/>
      <w:outlineLvl w:val="2"/>
    </w:pPr>
    <w:rPr>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448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B2448F"/>
    <w:pPr>
      <w:spacing w:after="200" w:line="276"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B2448F"/>
    <w:pPr>
      <w:tabs>
        <w:tab w:val="center" w:pos="4536"/>
        <w:tab w:val="right" w:pos="9072"/>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2448F"/>
  </w:style>
  <w:style w:type="paragraph" w:styleId="Header">
    <w:name w:val="header"/>
    <w:basedOn w:val="Normal"/>
    <w:link w:val="HeaderChar"/>
    <w:uiPriority w:val="99"/>
    <w:unhideWhenUsed/>
    <w:rsid w:val="00B2448F"/>
    <w:pPr>
      <w:tabs>
        <w:tab w:val="center" w:pos="4536"/>
        <w:tab w:val="right" w:pos="9072"/>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2448F"/>
  </w:style>
  <w:style w:type="paragraph" w:styleId="BalloonText">
    <w:name w:val="Balloon Text"/>
    <w:basedOn w:val="Normal"/>
    <w:link w:val="BalloonTextChar"/>
    <w:uiPriority w:val="99"/>
    <w:semiHidden/>
    <w:unhideWhenUsed/>
    <w:rsid w:val="00B2448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2448F"/>
    <w:rPr>
      <w:rFonts w:ascii="Tahoma" w:hAnsi="Tahoma" w:cs="Tahoma"/>
      <w:sz w:val="16"/>
      <w:szCs w:val="16"/>
    </w:rPr>
  </w:style>
  <w:style w:type="character" w:styleId="Strong">
    <w:name w:val="Strong"/>
    <w:basedOn w:val="DefaultParagraphFont"/>
    <w:uiPriority w:val="22"/>
    <w:qFormat/>
    <w:rsid w:val="00B2448F"/>
    <w:rPr>
      <w:b/>
      <w:bCs/>
    </w:rPr>
  </w:style>
  <w:style w:type="character" w:styleId="Hyperlink">
    <w:name w:val="Hyperlink"/>
    <w:basedOn w:val="DefaultParagraphFont"/>
    <w:uiPriority w:val="99"/>
    <w:unhideWhenUsed/>
    <w:rsid w:val="00B2448F"/>
    <w:rPr>
      <w:color w:val="0000FF"/>
      <w:u w:val="single"/>
    </w:rPr>
  </w:style>
  <w:style w:type="paragraph" w:customStyle="1" w:styleId="al">
    <w:name w:val="a_l"/>
    <w:basedOn w:val="Normal"/>
    <w:rsid w:val="009D6C83"/>
    <w:pPr>
      <w:spacing w:before="100" w:beforeAutospacing="1" w:after="100" w:afterAutospacing="1"/>
    </w:pPr>
  </w:style>
  <w:style w:type="paragraph" w:styleId="BodyText">
    <w:name w:val="Body Text"/>
    <w:basedOn w:val="Normal"/>
    <w:link w:val="BodyTextChar"/>
    <w:unhideWhenUsed/>
    <w:rsid w:val="006E5594"/>
    <w:rPr>
      <w:sz w:val="28"/>
      <w:szCs w:val="20"/>
      <w:lang w:eastAsia="en-US"/>
    </w:rPr>
  </w:style>
  <w:style w:type="character" w:customStyle="1" w:styleId="BodyTextChar">
    <w:name w:val="Body Text Char"/>
    <w:basedOn w:val="DefaultParagraphFont"/>
    <w:link w:val="BodyText"/>
    <w:rsid w:val="006E5594"/>
    <w:rPr>
      <w:rFonts w:ascii="Times New Roman" w:eastAsia="Times New Roman" w:hAnsi="Times New Roman" w:cs="Times New Roman"/>
      <w:sz w:val="28"/>
      <w:szCs w:val="20"/>
      <w:lang w:eastAsia="en-US"/>
    </w:rPr>
  </w:style>
  <w:style w:type="paragraph" w:styleId="BodyText3">
    <w:name w:val="Body Text 3"/>
    <w:basedOn w:val="Normal"/>
    <w:link w:val="BodyText3Char"/>
    <w:uiPriority w:val="99"/>
    <w:semiHidden/>
    <w:unhideWhenUsed/>
    <w:rsid w:val="00D358A1"/>
    <w:pPr>
      <w:spacing w:after="120"/>
    </w:pPr>
    <w:rPr>
      <w:sz w:val="16"/>
      <w:szCs w:val="16"/>
    </w:rPr>
  </w:style>
  <w:style w:type="character" w:customStyle="1" w:styleId="BodyText3Char">
    <w:name w:val="Body Text 3 Char"/>
    <w:basedOn w:val="DefaultParagraphFont"/>
    <w:link w:val="BodyText3"/>
    <w:uiPriority w:val="99"/>
    <w:semiHidden/>
    <w:rsid w:val="00D358A1"/>
    <w:rPr>
      <w:rFonts w:ascii="Times New Roman" w:eastAsia="Times New Roman" w:hAnsi="Times New Roman" w:cs="Times New Roman"/>
      <w:sz w:val="16"/>
      <w:szCs w:val="16"/>
    </w:rPr>
  </w:style>
  <w:style w:type="paragraph" w:styleId="NoSpacing">
    <w:name w:val="No Spacing"/>
    <w:uiPriority w:val="1"/>
    <w:qFormat/>
    <w:rsid w:val="0079630D"/>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81BCC"/>
  </w:style>
  <w:style w:type="table" w:styleId="TableGrid">
    <w:name w:val="Table Grid"/>
    <w:basedOn w:val="TableNormal"/>
    <w:uiPriority w:val="59"/>
    <w:rsid w:val="00E353D0"/>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4F0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7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2973C6"/>
    <w:pPr>
      <w:spacing w:after="120" w:line="480" w:lineRule="auto"/>
    </w:pPr>
  </w:style>
  <w:style w:type="character" w:customStyle="1" w:styleId="BodyText2Char">
    <w:name w:val="Body Text 2 Char"/>
    <w:basedOn w:val="DefaultParagraphFont"/>
    <w:link w:val="BodyText2"/>
    <w:uiPriority w:val="99"/>
    <w:rsid w:val="002973C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2973C6"/>
    <w:pPr>
      <w:spacing w:after="120" w:line="480" w:lineRule="auto"/>
      <w:ind w:left="283"/>
    </w:pPr>
  </w:style>
  <w:style w:type="character" w:customStyle="1" w:styleId="BodyTextIndent2Char">
    <w:name w:val="Body Text Indent 2 Char"/>
    <w:basedOn w:val="DefaultParagraphFont"/>
    <w:link w:val="BodyTextIndent2"/>
    <w:uiPriority w:val="99"/>
    <w:rsid w:val="002973C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973C6"/>
    <w:pPr>
      <w:spacing w:after="120"/>
      <w:ind w:left="283"/>
    </w:pPr>
  </w:style>
  <w:style w:type="character" w:customStyle="1" w:styleId="BodyTextIndentChar">
    <w:name w:val="Body Text Indent Char"/>
    <w:basedOn w:val="DefaultParagraphFont"/>
    <w:link w:val="BodyTextIndent"/>
    <w:uiPriority w:val="99"/>
    <w:semiHidden/>
    <w:rsid w:val="002973C6"/>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2973C6"/>
    <w:rPr>
      <w:rFonts w:ascii="Times New Roman" w:eastAsia="Times New Roman" w:hAnsi="Times New Roman" w:cs="Times New Roman"/>
      <w:b/>
      <w:bCs/>
      <w:sz w:val="32"/>
      <w:szCs w:val="24"/>
    </w:rPr>
  </w:style>
  <w:style w:type="character" w:customStyle="1" w:styleId="Heading3Char">
    <w:name w:val="Heading 3 Char"/>
    <w:basedOn w:val="DefaultParagraphFont"/>
    <w:link w:val="Heading3"/>
    <w:rsid w:val="002973C6"/>
    <w:rPr>
      <w:rFonts w:ascii="Times New Roman" w:eastAsia="Times New Roman" w:hAnsi="Times New Roman" w:cs="Times New Roman"/>
      <w:b/>
      <w:sz w:val="32"/>
      <w:szCs w:val="28"/>
    </w:rPr>
  </w:style>
  <w:style w:type="paragraph" w:customStyle="1" w:styleId="normal2">
    <w:name w:val="normal 2"/>
    <w:basedOn w:val="Normal"/>
    <w:rsid w:val="002973C6"/>
    <w:pPr>
      <w:ind w:firstLine="1701"/>
      <w:jc w:val="both"/>
    </w:pPr>
    <w:rPr>
      <w:sz w:val="28"/>
      <w:szCs w:val="20"/>
      <w:lang w:eastAsia="en-US"/>
    </w:rPr>
  </w:style>
  <w:style w:type="paragraph" w:customStyle="1" w:styleId="NORMAL1">
    <w:name w:val="NORMAL1"/>
    <w:basedOn w:val="Normal"/>
    <w:rsid w:val="002973C6"/>
    <w:pPr>
      <w:ind w:firstLine="1134"/>
      <w:jc w:val="both"/>
    </w:pPr>
    <w:rPr>
      <w:caps/>
      <w:sz w:val="28"/>
      <w:szCs w:val="20"/>
      <w:lang w:eastAsia="en-US"/>
    </w:rPr>
  </w:style>
  <w:style w:type="character" w:customStyle="1" w:styleId="ln2articol1">
    <w:name w:val="ln2articol1"/>
    <w:rsid w:val="002973C6"/>
    <w:rPr>
      <w:b/>
      <w:bCs/>
      <w:color w:val="0000AF"/>
    </w:rPr>
  </w:style>
  <w:style w:type="character" w:customStyle="1" w:styleId="ln2alineat">
    <w:name w:val="ln2alineat"/>
    <w:basedOn w:val="DefaultParagraphFont"/>
    <w:rsid w:val="002973C6"/>
  </w:style>
  <w:style w:type="character" w:customStyle="1" w:styleId="ln2talineat">
    <w:name w:val="ln2talineat"/>
    <w:basedOn w:val="DefaultParagraphFont"/>
    <w:rsid w:val="002973C6"/>
  </w:style>
  <w:style w:type="character" w:customStyle="1" w:styleId="ln2tlitera">
    <w:name w:val="ln2tlitera"/>
    <w:basedOn w:val="DefaultParagraphFont"/>
    <w:rsid w:val="002973C6"/>
  </w:style>
  <w:style w:type="character" w:styleId="Emphasis">
    <w:name w:val="Emphasis"/>
    <w:basedOn w:val="DefaultParagraphFont"/>
    <w:uiPriority w:val="20"/>
    <w:qFormat/>
    <w:rsid w:val="00FC6EBB"/>
    <w:rPr>
      <w:i/>
      <w:iCs/>
    </w:rPr>
  </w:style>
  <w:style w:type="paragraph" w:customStyle="1" w:styleId="lead">
    <w:name w:val="lead"/>
    <w:basedOn w:val="Normal"/>
    <w:rsid w:val="00491A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9002">
      <w:bodyDiv w:val="1"/>
      <w:marLeft w:val="0"/>
      <w:marRight w:val="0"/>
      <w:marTop w:val="0"/>
      <w:marBottom w:val="0"/>
      <w:divBdr>
        <w:top w:val="none" w:sz="0" w:space="0" w:color="auto"/>
        <w:left w:val="none" w:sz="0" w:space="0" w:color="auto"/>
        <w:bottom w:val="none" w:sz="0" w:space="0" w:color="auto"/>
        <w:right w:val="none" w:sz="0" w:space="0" w:color="auto"/>
      </w:divBdr>
    </w:div>
    <w:div w:id="51512947">
      <w:bodyDiv w:val="1"/>
      <w:marLeft w:val="0"/>
      <w:marRight w:val="0"/>
      <w:marTop w:val="0"/>
      <w:marBottom w:val="0"/>
      <w:divBdr>
        <w:top w:val="none" w:sz="0" w:space="0" w:color="auto"/>
        <w:left w:val="none" w:sz="0" w:space="0" w:color="auto"/>
        <w:bottom w:val="none" w:sz="0" w:space="0" w:color="auto"/>
        <w:right w:val="none" w:sz="0" w:space="0" w:color="auto"/>
      </w:divBdr>
    </w:div>
    <w:div w:id="156190317">
      <w:bodyDiv w:val="1"/>
      <w:marLeft w:val="0"/>
      <w:marRight w:val="0"/>
      <w:marTop w:val="0"/>
      <w:marBottom w:val="0"/>
      <w:divBdr>
        <w:top w:val="none" w:sz="0" w:space="0" w:color="auto"/>
        <w:left w:val="none" w:sz="0" w:space="0" w:color="auto"/>
        <w:bottom w:val="none" w:sz="0" w:space="0" w:color="auto"/>
        <w:right w:val="none" w:sz="0" w:space="0" w:color="auto"/>
      </w:divBdr>
    </w:div>
    <w:div w:id="364133989">
      <w:bodyDiv w:val="1"/>
      <w:marLeft w:val="0"/>
      <w:marRight w:val="0"/>
      <w:marTop w:val="0"/>
      <w:marBottom w:val="0"/>
      <w:divBdr>
        <w:top w:val="none" w:sz="0" w:space="0" w:color="auto"/>
        <w:left w:val="none" w:sz="0" w:space="0" w:color="auto"/>
        <w:bottom w:val="none" w:sz="0" w:space="0" w:color="auto"/>
        <w:right w:val="none" w:sz="0" w:space="0" w:color="auto"/>
      </w:divBdr>
    </w:div>
    <w:div w:id="527763890">
      <w:bodyDiv w:val="1"/>
      <w:marLeft w:val="0"/>
      <w:marRight w:val="0"/>
      <w:marTop w:val="0"/>
      <w:marBottom w:val="0"/>
      <w:divBdr>
        <w:top w:val="none" w:sz="0" w:space="0" w:color="auto"/>
        <w:left w:val="none" w:sz="0" w:space="0" w:color="auto"/>
        <w:bottom w:val="none" w:sz="0" w:space="0" w:color="auto"/>
        <w:right w:val="none" w:sz="0" w:space="0" w:color="auto"/>
      </w:divBdr>
    </w:div>
    <w:div w:id="568460486">
      <w:bodyDiv w:val="1"/>
      <w:marLeft w:val="0"/>
      <w:marRight w:val="0"/>
      <w:marTop w:val="0"/>
      <w:marBottom w:val="0"/>
      <w:divBdr>
        <w:top w:val="none" w:sz="0" w:space="0" w:color="auto"/>
        <w:left w:val="none" w:sz="0" w:space="0" w:color="auto"/>
        <w:bottom w:val="none" w:sz="0" w:space="0" w:color="auto"/>
        <w:right w:val="none" w:sz="0" w:space="0" w:color="auto"/>
      </w:divBdr>
    </w:div>
    <w:div w:id="739256151">
      <w:bodyDiv w:val="1"/>
      <w:marLeft w:val="0"/>
      <w:marRight w:val="0"/>
      <w:marTop w:val="0"/>
      <w:marBottom w:val="0"/>
      <w:divBdr>
        <w:top w:val="none" w:sz="0" w:space="0" w:color="auto"/>
        <w:left w:val="none" w:sz="0" w:space="0" w:color="auto"/>
        <w:bottom w:val="none" w:sz="0" w:space="0" w:color="auto"/>
        <w:right w:val="none" w:sz="0" w:space="0" w:color="auto"/>
      </w:divBdr>
    </w:div>
    <w:div w:id="757098463">
      <w:bodyDiv w:val="1"/>
      <w:marLeft w:val="0"/>
      <w:marRight w:val="0"/>
      <w:marTop w:val="0"/>
      <w:marBottom w:val="0"/>
      <w:divBdr>
        <w:top w:val="none" w:sz="0" w:space="0" w:color="auto"/>
        <w:left w:val="none" w:sz="0" w:space="0" w:color="auto"/>
        <w:bottom w:val="none" w:sz="0" w:space="0" w:color="auto"/>
        <w:right w:val="none" w:sz="0" w:space="0" w:color="auto"/>
      </w:divBdr>
    </w:div>
    <w:div w:id="778640191">
      <w:bodyDiv w:val="1"/>
      <w:marLeft w:val="0"/>
      <w:marRight w:val="0"/>
      <w:marTop w:val="0"/>
      <w:marBottom w:val="0"/>
      <w:divBdr>
        <w:top w:val="none" w:sz="0" w:space="0" w:color="auto"/>
        <w:left w:val="none" w:sz="0" w:space="0" w:color="auto"/>
        <w:bottom w:val="none" w:sz="0" w:space="0" w:color="auto"/>
        <w:right w:val="none" w:sz="0" w:space="0" w:color="auto"/>
      </w:divBdr>
    </w:div>
    <w:div w:id="938223526">
      <w:bodyDiv w:val="1"/>
      <w:marLeft w:val="0"/>
      <w:marRight w:val="0"/>
      <w:marTop w:val="0"/>
      <w:marBottom w:val="0"/>
      <w:divBdr>
        <w:top w:val="none" w:sz="0" w:space="0" w:color="auto"/>
        <w:left w:val="none" w:sz="0" w:space="0" w:color="auto"/>
        <w:bottom w:val="none" w:sz="0" w:space="0" w:color="auto"/>
        <w:right w:val="none" w:sz="0" w:space="0" w:color="auto"/>
      </w:divBdr>
    </w:div>
    <w:div w:id="1081827829">
      <w:bodyDiv w:val="1"/>
      <w:marLeft w:val="0"/>
      <w:marRight w:val="0"/>
      <w:marTop w:val="0"/>
      <w:marBottom w:val="0"/>
      <w:divBdr>
        <w:top w:val="none" w:sz="0" w:space="0" w:color="auto"/>
        <w:left w:val="none" w:sz="0" w:space="0" w:color="auto"/>
        <w:bottom w:val="none" w:sz="0" w:space="0" w:color="auto"/>
        <w:right w:val="none" w:sz="0" w:space="0" w:color="auto"/>
      </w:divBdr>
    </w:div>
    <w:div w:id="1104614251">
      <w:bodyDiv w:val="1"/>
      <w:marLeft w:val="0"/>
      <w:marRight w:val="0"/>
      <w:marTop w:val="0"/>
      <w:marBottom w:val="0"/>
      <w:divBdr>
        <w:top w:val="none" w:sz="0" w:space="0" w:color="auto"/>
        <w:left w:val="none" w:sz="0" w:space="0" w:color="auto"/>
        <w:bottom w:val="none" w:sz="0" w:space="0" w:color="auto"/>
        <w:right w:val="none" w:sz="0" w:space="0" w:color="auto"/>
      </w:divBdr>
      <w:divsChild>
        <w:div w:id="1945267162">
          <w:marLeft w:val="547"/>
          <w:marRight w:val="0"/>
          <w:marTop w:val="0"/>
          <w:marBottom w:val="0"/>
          <w:divBdr>
            <w:top w:val="none" w:sz="0" w:space="0" w:color="auto"/>
            <w:left w:val="none" w:sz="0" w:space="0" w:color="auto"/>
            <w:bottom w:val="none" w:sz="0" w:space="0" w:color="auto"/>
            <w:right w:val="none" w:sz="0" w:space="0" w:color="auto"/>
          </w:divBdr>
        </w:div>
      </w:divsChild>
    </w:div>
    <w:div w:id="1105616662">
      <w:bodyDiv w:val="1"/>
      <w:marLeft w:val="0"/>
      <w:marRight w:val="0"/>
      <w:marTop w:val="0"/>
      <w:marBottom w:val="0"/>
      <w:divBdr>
        <w:top w:val="none" w:sz="0" w:space="0" w:color="auto"/>
        <w:left w:val="none" w:sz="0" w:space="0" w:color="auto"/>
        <w:bottom w:val="none" w:sz="0" w:space="0" w:color="auto"/>
        <w:right w:val="none" w:sz="0" w:space="0" w:color="auto"/>
      </w:divBdr>
    </w:div>
    <w:div w:id="1122771445">
      <w:bodyDiv w:val="1"/>
      <w:marLeft w:val="0"/>
      <w:marRight w:val="0"/>
      <w:marTop w:val="0"/>
      <w:marBottom w:val="0"/>
      <w:divBdr>
        <w:top w:val="none" w:sz="0" w:space="0" w:color="auto"/>
        <w:left w:val="none" w:sz="0" w:space="0" w:color="auto"/>
        <w:bottom w:val="none" w:sz="0" w:space="0" w:color="auto"/>
        <w:right w:val="none" w:sz="0" w:space="0" w:color="auto"/>
      </w:divBdr>
    </w:div>
    <w:div w:id="1132018149">
      <w:bodyDiv w:val="1"/>
      <w:marLeft w:val="0"/>
      <w:marRight w:val="0"/>
      <w:marTop w:val="0"/>
      <w:marBottom w:val="0"/>
      <w:divBdr>
        <w:top w:val="none" w:sz="0" w:space="0" w:color="auto"/>
        <w:left w:val="none" w:sz="0" w:space="0" w:color="auto"/>
        <w:bottom w:val="none" w:sz="0" w:space="0" w:color="auto"/>
        <w:right w:val="none" w:sz="0" w:space="0" w:color="auto"/>
      </w:divBdr>
    </w:div>
    <w:div w:id="1157112894">
      <w:bodyDiv w:val="1"/>
      <w:marLeft w:val="0"/>
      <w:marRight w:val="0"/>
      <w:marTop w:val="0"/>
      <w:marBottom w:val="0"/>
      <w:divBdr>
        <w:top w:val="none" w:sz="0" w:space="0" w:color="auto"/>
        <w:left w:val="none" w:sz="0" w:space="0" w:color="auto"/>
        <w:bottom w:val="none" w:sz="0" w:space="0" w:color="auto"/>
        <w:right w:val="none" w:sz="0" w:space="0" w:color="auto"/>
      </w:divBdr>
    </w:div>
    <w:div w:id="1287812622">
      <w:bodyDiv w:val="1"/>
      <w:marLeft w:val="0"/>
      <w:marRight w:val="0"/>
      <w:marTop w:val="0"/>
      <w:marBottom w:val="0"/>
      <w:divBdr>
        <w:top w:val="none" w:sz="0" w:space="0" w:color="auto"/>
        <w:left w:val="none" w:sz="0" w:space="0" w:color="auto"/>
        <w:bottom w:val="none" w:sz="0" w:space="0" w:color="auto"/>
        <w:right w:val="none" w:sz="0" w:space="0" w:color="auto"/>
      </w:divBdr>
    </w:div>
    <w:div w:id="1441947850">
      <w:bodyDiv w:val="1"/>
      <w:marLeft w:val="0"/>
      <w:marRight w:val="0"/>
      <w:marTop w:val="0"/>
      <w:marBottom w:val="0"/>
      <w:divBdr>
        <w:top w:val="none" w:sz="0" w:space="0" w:color="auto"/>
        <w:left w:val="none" w:sz="0" w:space="0" w:color="auto"/>
        <w:bottom w:val="none" w:sz="0" w:space="0" w:color="auto"/>
        <w:right w:val="none" w:sz="0" w:space="0" w:color="auto"/>
      </w:divBdr>
    </w:div>
    <w:div w:id="1454053423">
      <w:bodyDiv w:val="1"/>
      <w:marLeft w:val="0"/>
      <w:marRight w:val="0"/>
      <w:marTop w:val="0"/>
      <w:marBottom w:val="0"/>
      <w:divBdr>
        <w:top w:val="none" w:sz="0" w:space="0" w:color="auto"/>
        <w:left w:val="none" w:sz="0" w:space="0" w:color="auto"/>
        <w:bottom w:val="none" w:sz="0" w:space="0" w:color="auto"/>
        <w:right w:val="none" w:sz="0" w:space="0" w:color="auto"/>
      </w:divBdr>
    </w:div>
    <w:div w:id="1487436574">
      <w:bodyDiv w:val="1"/>
      <w:marLeft w:val="0"/>
      <w:marRight w:val="0"/>
      <w:marTop w:val="0"/>
      <w:marBottom w:val="0"/>
      <w:divBdr>
        <w:top w:val="none" w:sz="0" w:space="0" w:color="auto"/>
        <w:left w:val="none" w:sz="0" w:space="0" w:color="auto"/>
        <w:bottom w:val="none" w:sz="0" w:space="0" w:color="auto"/>
        <w:right w:val="none" w:sz="0" w:space="0" w:color="auto"/>
      </w:divBdr>
    </w:div>
    <w:div w:id="1520317582">
      <w:bodyDiv w:val="1"/>
      <w:marLeft w:val="0"/>
      <w:marRight w:val="0"/>
      <w:marTop w:val="0"/>
      <w:marBottom w:val="0"/>
      <w:divBdr>
        <w:top w:val="none" w:sz="0" w:space="0" w:color="auto"/>
        <w:left w:val="none" w:sz="0" w:space="0" w:color="auto"/>
        <w:bottom w:val="none" w:sz="0" w:space="0" w:color="auto"/>
        <w:right w:val="none" w:sz="0" w:space="0" w:color="auto"/>
      </w:divBdr>
    </w:div>
    <w:div w:id="1576010128">
      <w:bodyDiv w:val="1"/>
      <w:marLeft w:val="0"/>
      <w:marRight w:val="0"/>
      <w:marTop w:val="0"/>
      <w:marBottom w:val="0"/>
      <w:divBdr>
        <w:top w:val="none" w:sz="0" w:space="0" w:color="auto"/>
        <w:left w:val="none" w:sz="0" w:space="0" w:color="auto"/>
        <w:bottom w:val="none" w:sz="0" w:space="0" w:color="auto"/>
        <w:right w:val="none" w:sz="0" w:space="0" w:color="auto"/>
      </w:divBdr>
    </w:div>
    <w:div w:id="1576940258">
      <w:bodyDiv w:val="1"/>
      <w:marLeft w:val="0"/>
      <w:marRight w:val="0"/>
      <w:marTop w:val="0"/>
      <w:marBottom w:val="0"/>
      <w:divBdr>
        <w:top w:val="none" w:sz="0" w:space="0" w:color="auto"/>
        <w:left w:val="none" w:sz="0" w:space="0" w:color="auto"/>
        <w:bottom w:val="none" w:sz="0" w:space="0" w:color="auto"/>
        <w:right w:val="none" w:sz="0" w:space="0" w:color="auto"/>
      </w:divBdr>
    </w:div>
    <w:div w:id="1618639724">
      <w:bodyDiv w:val="1"/>
      <w:marLeft w:val="0"/>
      <w:marRight w:val="0"/>
      <w:marTop w:val="0"/>
      <w:marBottom w:val="0"/>
      <w:divBdr>
        <w:top w:val="none" w:sz="0" w:space="0" w:color="auto"/>
        <w:left w:val="none" w:sz="0" w:space="0" w:color="auto"/>
        <w:bottom w:val="none" w:sz="0" w:space="0" w:color="auto"/>
        <w:right w:val="none" w:sz="0" w:space="0" w:color="auto"/>
      </w:divBdr>
    </w:div>
    <w:div w:id="1714425267">
      <w:bodyDiv w:val="1"/>
      <w:marLeft w:val="0"/>
      <w:marRight w:val="0"/>
      <w:marTop w:val="0"/>
      <w:marBottom w:val="0"/>
      <w:divBdr>
        <w:top w:val="none" w:sz="0" w:space="0" w:color="auto"/>
        <w:left w:val="none" w:sz="0" w:space="0" w:color="auto"/>
        <w:bottom w:val="none" w:sz="0" w:space="0" w:color="auto"/>
        <w:right w:val="none" w:sz="0" w:space="0" w:color="auto"/>
      </w:divBdr>
    </w:div>
    <w:div w:id="1916939191">
      <w:bodyDiv w:val="1"/>
      <w:marLeft w:val="0"/>
      <w:marRight w:val="0"/>
      <w:marTop w:val="0"/>
      <w:marBottom w:val="0"/>
      <w:divBdr>
        <w:top w:val="none" w:sz="0" w:space="0" w:color="auto"/>
        <w:left w:val="none" w:sz="0" w:space="0" w:color="auto"/>
        <w:bottom w:val="none" w:sz="0" w:space="0" w:color="auto"/>
        <w:right w:val="none" w:sz="0" w:space="0" w:color="auto"/>
      </w:divBdr>
    </w:div>
    <w:div w:id="1963806050">
      <w:bodyDiv w:val="1"/>
      <w:marLeft w:val="0"/>
      <w:marRight w:val="0"/>
      <w:marTop w:val="0"/>
      <w:marBottom w:val="0"/>
      <w:divBdr>
        <w:top w:val="none" w:sz="0" w:space="0" w:color="auto"/>
        <w:left w:val="none" w:sz="0" w:space="0" w:color="auto"/>
        <w:bottom w:val="none" w:sz="0" w:space="0" w:color="auto"/>
        <w:right w:val="none" w:sz="0" w:space="0" w:color="auto"/>
      </w:divBdr>
    </w:div>
    <w:div w:id="2000621473">
      <w:bodyDiv w:val="1"/>
      <w:marLeft w:val="0"/>
      <w:marRight w:val="0"/>
      <w:marTop w:val="0"/>
      <w:marBottom w:val="0"/>
      <w:divBdr>
        <w:top w:val="none" w:sz="0" w:space="0" w:color="auto"/>
        <w:left w:val="none" w:sz="0" w:space="0" w:color="auto"/>
        <w:bottom w:val="none" w:sz="0" w:space="0" w:color="auto"/>
        <w:right w:val="none" w:sz="0" w:space="0" w:color="auto"/>
      </w:divBdr>
    </w:div>
    <w:div w:id="201047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3C4305-D4C0-476A-ADE9-F1A87DC2FB4C}" type="doc">
      <dgm:prSet loTypeId="urn:microsoft.com/office/officeart/2005/8/layout/vList2" loCatId="list" qsTypeId="urn:microsoft.com/office/officeart/2005/8/quickstyle/simple5" qsCatId="simple" csTypeId="urn:microsoft.com/office/officeart/2005/8/colors/accent3_3" csCatId="accent3" phldr="1"/>
      <dgm:spPr/>
      <dgm:t>
        <a:bodyPr/>
        <a:lstStyle/>
        <a:p>
          <a:endParaRPr lang="ro-RO"/>
        </a:p>
      </dgm:t>
    </dgm:pt>
    <dgm:pt modelId="{D037B598-F73C-4E8B-889D-1EE408656BFF}">
      <dgm:prSet phldrT="[Text]" custT="1"/>
      <dgm:spPr>
        <a:xfrm>
          <a:off x="0" y="81227"/>
          <a:ext cx="6632812" cy="512443"/>
        </a:xfrm>
      </dgm:spPr>
      <dgm:t>
        <a:bodyPr/>
        <a:lstStyle/>
        <a:p>
          <a:pPr algn="ctr"/>
          <a:r>
            <a:rPr lang="ro-RO" sz="1600" b="1">
              <a:latin typeface="+mj-lt"/>
              <a:ea typeface="+mn-ea"/>
              <a:cs typeface="Times New Roman" pitchFamily="18" charset="0"/>
            </a:rPr>
            <a:t>REGIA PUBLICĂ LOCALĂ  OCOLUL  SILVIC </a:t>
          </a:r>
          <a:r>
            <a:rPr lang="ro-RO" sz="1600" b="1">
              <a:latin typeface="+mj-lt"/>
            </a:rPr>
            <a:t>”PIATRA CERBULUI” R.A.</a:t>
          </a:r>
          <a:endParaRPr lang="ro-RO" sz="1600" b="1">
            <a:latin typeface="+mj-lt"/>
            <a:ea typeface="+mn-ea"/>
            <a:cs typeface="Times New Roman" pitchFamily="18" charset="0"/>
          </a:endParaRPr>
        </a:p>
      </dgm:t>
    </dgm:pt>
    <dgm:pt modelId="{F9D7BAAE-4374-4304-B4D0-0C645B7F6DA3}" type="parTrans" cxnId="{E2B081C3-6DEF-4D3C-B549-C912A2A1E947}">
      <dgm:prSet/>
      <dgm:spPr/>
      <dgm:t>
        <a:bodyPr/>
        <a:lstStyle/>
        <a:p>
          <a:pPr algn="ctr"/>
          <a:endParaRPr lang="ro-RO"/>
        </a:p>
      </dgm:t>
    </dgm:pt>
    <dgm:pt modelId="{21BB2623-27CF-4E54-85DA-8EBBC405D423}" type="sibTrans" cxnId="{E2B081C3-6DEF-4D3C-B549-C912A2A1E947}">
      <dgm:prSet/>
      <dgm:spPr/>
      <dgm:t>
        <a:bodyPr/>
        <a:lstStyle/>
        <a:p>
          <a:pPr algn="ctr"/>
          <a:endParaRPr lang="ro-RO"/>
        </a:p>
      </dgm:t>
    </dgm:pt>
    <dgm:pt modelId="{A30E4FF9-9A13-410C-9ECE-CC1D1DB08D50}" type="pres">
      <dgm:prSet presAssocID="{A43C4305-D4C0-476A-ADE9-F1A87DC2FB4C}" presName="linear" presStyleCnt="0">
        <dgm:presLayoutVars>
          <dgm:animLvl val="lvl"/>
          <dgm:resizeHandles val="exact"/>
        </dgm:presLayoutVars>
      </dgm:prSet>
      <dgm:spPr/>
    </dgm:pt>
    <dgm:pt modelId="{3C974358-E5E6-4797-AF5E-915F393BAA1A}" type="pres">
      <dgm:prSet presAssocID="{D037B598-F73C-4E8B-889D-1EE408656BFF}" presName="parentText" presStyleLbl="node1" presStyleIdx="0" presStyleCnt="1" custScaleY="42114" custLinFactNeighborX="-795" custLinFactNeighborY="1741">
        <dgm:presLayoutVars>
          <dgm:chMax val="0"/>
          <dgm:bulletEnabled val="1"/>
        </dgm:presLayoutVars>
      </dgm:prSet>
      <dgm:spPr>
        <a:prstGeom prst="roundRect">
          <a:avLst/>
        </a:prstGeom>
      </dgm:spPr>
    </dgm:pt>
  </dgm:ptLst>
  <dgm:cxnLst>
    <dgm:cxn modelId="{E0C73984-F231-4084-9321-A109D0F8E443}" type="presOf" srcId="{A43C4305-D4C0-476A-ADE9-F1A87DC2FB4C}" destId="{A30E4FF9-9A13-410C-9ECE-CC1D1DB08D50}" srcOrd="0" destOrd="0" presId="urn:microsoft.com/office/officeart/2005/8/layout/vList2"/>
    <dgm:cxn modelId="{B6E47394-FEF9-45A1-83EA-C1DA0B9A6DEE}" type="presOf" srcId="{D037B598-F73C-4E8B-889D-1EE408656BFF}" destId="{3C974358-E5E6-4797-AF5E-915F393BAA1A}" srcOrd="0" destOrd="0" presId="urn:microsoft.com/office/officeart/2005/8/layout/vList2"/>
    <dgm:cxn modelId="{E2B081C3-6DEF-4D3C-B549-C912A2A1E947}" srcId="{A43C4305-D4C0-476A-ADE9-F1A87DC2FB4C}" destId="{D037B598-F73C-4E8B-889D-1EE408656BFF}" srcOrd="0" destOrd="0" parTransId="{F9D7BAAE-4374-4304-B4D0-0C645B7F6DA3}" sibTransId="{21BB2623-27CF-4E54-85DA-8EBBC405D423}"/>
    <dgm:cxn modelId="{7CDE46C1-AB74-4A93-AA31-BE81083F8902}" type="presParOf" srcId="{A30E4FF9-9A13-410C-9ECE-CC1D1DB08D50}" destId="{3C974358-E5E6-4797-AF5E-915F393BAA1A}" srcOrd="0" destOrd="0" presId="urn:microsoft.com/office/officeart/2005/8/layout/vList2"/>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974358-E5E6-4797-AF5E-915F393BAA1A}">
      <dsp:nvSpPr>
        <dsp:cNvPr id="0" name=""/>
        <dsp:cNvSpPr/>
      </dsp:nvSpPr>
      <dsp:spPr>
        <a:xfrm>
          <a:off x="0" y="116392"/>
          <a:ext cx="6632812" cy="512443"/>
        </a:xfrm>
        <a:prstGeom prst="roundRect">
          <a:avLst/>
        </a:prstGeom>
        <a:gradFill rotWithShape="0">
          <a:gsLst>
            <a:gs pos="0">
              <a:schemeClr val="accent3">
                <a:shade val="80000"/>
                <a:hueOff val="0"/>
                <a:satOff val="0"/>
                <a:lumOff val="0"/>
                <a:alphaOff val="0"/>
                <a:shade val="51000"/>
                <a:satMod val="130000"/>
              </a:schemeClr>
            </a:gs>
            <a:gs pos="80000">
              <a:schemeClr val="accent3">
                <a:shade val="80000"/>
                <a:hueOff val="0"/>
                <a:satOff val="0"/>
                <a:lumOff val="0"/>
                <a:alphaOff val="0"/>
                <a:shade val="93000"/>
                <a:satMod val="130000"/>
              </a:schemeClr>
            </a:gs>
            <a:gs pos="100000">
              <a:schemeClr val="accent3">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ro-RO" sz="1600" b="1" kern="1200">
              <a:latin typeface="+mj-lt"/>
              <a:ea typeface="+mn-ea"/>
              <a:cs typeface="Times New Roman" pitchFamily="18" charset="0"/>
            </a:rPr>
            <a:t>REGIA PUBLICĂ LOCALĂ  OCOLUL  SILVIC </a:t>
          </a:r>
          <a:r>
            <a:rPr lang="ro-RO" sz="1600" b="1" kern="1200">
              <a:latin typeface="+mj-lt"/>
            </a:rPr>
            <a:t>”PIATRA CERBULUI” R.A.</a:t>
          </a:r>
          <a:endParaRPr lang="ro-RO" sz="1600" b="1" kern="1200">
            <a:latin typeface="+mj-lt"/>
            <a:ea typeface="+mn-ea"/>
            <a:cs typeface="Times New Roman" pitchFamily="18" charset="0"/>
          </a:endParaRPr>
        </a:p>
      </dsp:txBody>
      <dsp:txXfrm>
        <a:off x="25015" y="141407"/>
        <a:ext cx="6582782" cy="462413"/>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1FFF9-04DD-4669-80AE-84565EE37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9026</Words>
  <Characters>51451</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ACT   CONSTITUTIV-10</Company>
  <LinksUpToDate>false</LinksUpToDate>
  <CharactersWithSpaces>60357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Petru</dc:creator>
  <cp:lastModifiedBy>secretar</cp:lastModifiedBy>
  <cp:revision>10</cp:revision>
  <cp:lastPrinted>2022-11-24T12:02:00Z</cp:lastPrinted>
  <dcterms:created xsi:type="dcterms:W3CDTF">2025-08-20T11:27:00Z</dcterms:created>
  <dcterms:modified xsi:type="dcterms:W3CDTF">2025-08-22T11:02:00Z</dcterms:modified>
</cp:coreProperties>
</file>