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75B" w:rsidRPr="00BE513C" w:rsidRDefault="00CB175B" w:rsidP="00E02D0F">
      <w:pPr>
        <w:pStyle w:val="BodyText"/>
        <w:spacing w:before="2" w:line="276" w:lineRule="auto"/>
        <w:ind w:left="0"/>
        <w:jc w:val="left"/>
        <w:rPr>
          <w:rFonts w:ascii="Times New Roman"/>
          <w:sz w:val="2"/>
        </w:rPr>
      </w:pPr>
    </w:p>
    <w:p w:rsidR="005C4693" w:rsidRPr="00BE513C" w:rsidRDefault="0086006D" w:rsidP="006237C9">
      <w:pPr>
        <w:pStyle w:val="BodyText"/>
        <w:spacing w:line="276" w:lineRule="auto"/>
        <w:jc w:val="left"/>
        <w:rPr>
          <w:rFonts w:ascii="Times New Roman" w:hAnsi="Times New Roman" w:cs="Times New Roman"/>
        </w:rPr>
      </w:pPr>
      <w:r w:rsidRPr="00BE513C">
        <w:t>Nr.</w:t>
      </w:r>
      <w:r w:rsidRPr="00BE513C">
        <w:rPr>
          <w:spacing w:val="-3"/>
        </w:rPr>
        <w:t xml:space="preserve"> </w:t>
      </w:r>
      <w:r w:rsidR="00AE1EF3" w:rsidRPr="00BE513C">
        <w:rPr>
          <w:spacing w:val="-3"/>
        </w:rPr>
        <w:t>9754/</w:t>
      </w:r>
      <w:sdt>
        <w:sdtPr>
          <w:rPr>
            <w:spacing w:val="-3"/>
          </w:rPr>
          <w:id w:val="227655644"/>
          <w:placeholder>
            <w:docPart w:val="DefaultPlaceholder_-1854013437"/>
          </w:placeholder>
          <w:date w:fullDate="2025-10-08T00:00:00Z">
            <w:dateFormat w:val="dd.MM.yyyy"/>
            <w:lid w:val="ro-RO"/>
            <w:storeMappedDataAs w:val="dateTime"/>
            <w:calendar w:val="gregorian"/>
          </w:date>
        </w:sdtPr>
        <w:sdtContent>
          <w:r w:rsidR="00AE1EF3" w:rsidRPr="00BE513C">
            <w:rPr>
              <w:spacing w:val="-3"/>
            </w:rPr>
            <w:t>08.10.2025</w:t>
          </w:r>
        </w:sdtContent>
      </w:sdt>
    </w:p>
    <w:p w:rsidR="005C4693" w:rsidRPr="00BE513C" w:rsidRDefault="005C4693" w:rsidP="00E02D0F">
      <w:pPr>
        <w:pStyle w:val="BodyText"/>
        <w:spacing w:line="276" w:lineRule="auto"/>
        <w:jc w:val="right"/>
      </w:pPr>
    </w:p>
    <w:p w:rsidR="00CB175B" w:rsidRPr="00BE513C" w:rsidRDefault="0086006D" w:rsidP="00E02D0F">
      <w:pPr>
        <w:pStyle w:val="Title"/>
        <w:spacing w:line="276" w:lineRule="auto"/>
      </w:pPr>
      <w:r w:rsidRPr="00BE513C">
        <w:t>NOTA</w:t>
      </w:r>
      <w:r w:rsidRPr="00BE513C">
        <w:rPr>
          <w:spacing w:val="-3"/>
        </w:rPr>
        <w:t xml:space="preserve"> </w:t>
      </w:r>
      <w:r w:rsidRPr="00BE513C">
        <w:rPr>
          <w:spacing w:val="-2"/>
        </w:rPr>
        <w:t>CONCEPTUAL</w:t>
      </w:r>
      <w:r>
        <w:rPr>
          <w:spacing w:val="-2"/>
        </w:rPr>
        <w:t>Ă</w:t>
      </w:r>
    </w:p>
    <w:p w:rsidR="00CB175B" w:rsidRPr="00BE513C" w:rsidRDefault="0086006D" w:rsidP="00E02D0F">
      <w:pPr>
        <w:pStyle w:val="BodyText"/>
        <w:spacing w:before="209" w:line="276" w:lineRule="auto"/>
        <w:ind w:left="166" w:right="139"/>
        <w:jc w:val="center"/>
      </w:pPr>
      <w:r w:rsidRPr="00BE513C">
        <w:t>privind</w:t>
      </w:r>
      <w:r w:rsidRPr="00BE513C">
        <w:rPr>
          <w:spacing w:val="-3"/>
        </w:rPr>
        <w:t xml:space="preserve"> </w:t>
      </w:r>
      <w:r w:rsidRPr="00BE513C">
        <w:t>necesitatea si</w:t>
      </w:r>
      <w:r w:rsidRPr="00BE513C">
        <w:rPr>
          <w:spacing w:val="-4"/>
        </w:rPr>
        <w:t xml:space="preserve"> </w:t>
      </w:r>
      <w:r w:rsidRPr="00BE513C">
        <w:t>oportunitatea</w:t>
      </w:r>
      <w:r w:rsidRPr="00BE513C">
        <w:rPr>
          <w:spacing w:val="-3"/>
        </w:rPr>
        <w:t xml:space="preserve"> </w:t>
      </w:r>
      <w:r w:rsidR="00D72906" w:rsidRPr="00BE513C">
        <w:t>realizării</w:t>
      </w:r>
      <w:r w:rsidRPr="00BE513C">
        <w:rPr>
          <w:spacing w:val="-4"/>
        </w:rPr>
        <w:t xml:space="preserve"> </w:t>
      </w:r>
      <w:r w:rsidRPr="00BE513C">
        <w:t>obiectivului</w:t>
      </w:r>
      <w:r w:rsidRPr="00BE513C">
        <w:rPr>
          <w:spacing w:val="-4"/>
        </w:rPr>
        <w:t xml:space="preserve"> </w:t>
      </w:r>
      <w:r w:rsidRPr="00BE513C">
        <w:t>de</w:t>
      </w:r>
      <w:r w:rsidRPr="00BE513C">
        <w:rPr>
          <w:spacing w:val="-4"/>
        </w:rPr>
        <w:t xml:space="preserve"> </w:t>
      </w:r>
      <w:r w:rsidR="00083A1A" w:rsidRPr="00BE513C">
        <w:t>investiție</w:t>
      </w:r>
      <w:r w:rsidRPr="00BE513C">
        <w:rPr>
          <w:spacing w:val="-2"/>
        </w:rPr>
        <w:t xml:space="preserve"> </w:t>
      </w:r>
      <w:r w:rsidRPr="00BE513C">
        <w:t>„</w:t>
      </w:r>
      <w:r w:rsidR="00083A1A" w:rsidRPr="00BE513C">
        <w:rPr>
          <w:i/>
        </w:rPr>
        <w:t>Amenajare trotuar DN2 partea de Est, Sat Nicolae Bălcescu, Comuna Nicolae Bălcescu, județul Bacău</w:t>
      </w:r>
      <w:r w:rsidRPr="00BE513C">
        <w:t>”</w:t>
      </w:r>
    </w:p>
    <w:p w:rsidR="00CB175B" w:rsidRPr="00BE513C" w:rsidRDefault="00CB175B" w:rsidP="00E02D0F">
      <w:pPr>
        <w:pStyle w:val="BodyText"/>
        <w:spacing w:line="276" w:lineRule="auto"/>
        <w:ind w:left="0"/>
        <w:jc w:val="left"/>
      </w:pPr>
    </w:p>
    <w:p w:rsidR="00CB175B" w:rsidRPr="00BE513C" w:rsidRDefault="00CB175B" w:rsidP="00E02D0F">
      <w:pPr>
        <w:pStyle w:val="BodyText"/>
        <w:spacing w:before="72" w:line="276" w:lineRule="auto"/>
        <w:ind w:left="0"/>
        <w:jc w:val="left"/>
      </w:pPr>
    </w:p>
    <w:p w:rsidR="00CB175B" w:rsidRPr="00BE513C" w:rsidRDefault="0086006D" w:rsidP="00E02D0F">
      <w:pPr>
        <w:pStyle w:val="Heading1"/>
        <w:numPr>
          <w:ilvl w:val="0"/>
          <w:numId w:val="5"/>
        </w:numPr>
        <w:tabs>
          <w:tab w:val="left" w:pos="1272"/>
        </w:tabs>
        <w:spacing w:line="276" w:lineRule="auto"/>
        <w:ind w:left="1272" w:hanging="291"/>
        <w:jc w:val="left"/>
      </w:pPr>
      <w:r w:rsidRPr="00BE513C">
        <w:t>Informatii</w:t>
      </w:r>
      <w:r w:rsidRPr="00BE513C">
        <w:rPr>
          <w:spacing w:val="-7"/>
        </w:rPr>
        <w:t xml:space="preserve"> </w:t>
      </w:r>
      <w:r w:rsidRPr="00BE513C">
        <w:t>generale</w:t>
      </w:r>
      <w:r w:rsidRPr="00BE513C">
        <w:rPr>
          <w:spacing w:val="-4"/>
        </w:rPr>
        <w:t xml:space="preserve"> </w:t>
      </w:r>
      <w:r w:rsidRPr="00BE513C">
        <w:t>privind</w:t>
      </w:r>
      <w:r w:rsidRPr="00BE513C">
        <w:rPr>
          <w:spacing w:val="-3"/>
        </w:rPr>
        <w:t xml:space="preserve"> </w:t>
      </w:r>
      <w:r w:rsidRPr="00BE513C">
        <w:t>obiectivul</w:t>
      </w:r>
      <w:r w:rsidRPr="00BE513C">
        <w:rPr>
          <w:spacing w:val="-4"/>
        </w:rPr>
        <w:t xml:space="preserve"> </w:t>
      </w:r>
      <w:r w:rsidRPr="00BE513C">
        <w:t>de</w:t>
      </w:r>
      <w:r w:rsidRPr="00BE513C">
        <w:rPr>
          <w:spacing w:val="-4"/>
        </w:rPr>
        <w:t xml:space="preserve"> </w:t>
      </w:r>
      <w:r w:rsidR="00083A1A" w:rsidRPr="00BE513C">
        <w:t>investiție</w:t>
      </w:r>
      <w:r w:rsidRPr="00BE513C">
        <w:rPr>
          <w:spacing w:val="-4"/>
        </w:rPr>
        <w:t xml:space="preserve"> </w:t>
      </w:r>
      <w:r w:rsidRPr="00BE513C">
        <w:rPr>
          <w:spacing w:val="-2"/>
        </w:rPr>
        <w:t>propus</w:t>
      </w:r>
    </w:p>
    <w:p w:rsidR="00CB175B" w:rsidRPr="00BE513C" w:rsidRDefault="0086006D" w:rsidP="00E02D0F">
      <w:pPr>
        <w:pStyle w:val="ListParagraph"/>
        <w:numPr>
          <w:ilvl w:val="1"/>
          <w:numId w:val="5"/>
        </w:numPr>
        <w:tabs>
          <w:tab w:val="left" w:pos="1470"/>
        </w:tabs>
        <w:spacing w:before="46" w:line="276" w:lineRule="auto"/>
        <w:ind w:right="111" w:firstLine="0"/>
        <w:rPr>
          <w:i/>
          <w:sz w:val="24"/>
        </w:rPr>
      </w:pPr>
      <w:r w:rsidRPr="00BE513C">
        <w:rPr>
          <w:b/>
          <w:sz w:val="24"/>
        </w:rPr>
        <w:t xml:space="preserve">Denumirea obiectivului de </w:t>
      </w:r>
      <w:r w:rsidR="00083A1A" w:rsidRPr="00BE513C">
        <w:rPr>
          <w:b/>
          <w:sz w:val="24"/>
        </w:rPr>
        <w:t>investiție</w:t>
      </w:r>
      <w:r w:rsidRPr="00BE513C">
        <w:rPr>
          <w:b/>
          <w:sz w:val="24"/>
        </w:rPr>
        <w:t xml:space="preserve">: </w:t>
      </w:r>
      <w:r w:rsidRPr="00BE513C">
        <w:rPr>
          <w:sz w:val="24"/>
        </w:rPr>
        <w:t>„</w:t>
      </w:r>
      <w:r w:rsidR="00083A1A" w:rsidRPr="00BE513C">
        <w:rPr>
          <w:i/>
          <w:sz w:val="24"/>
        </w:rPr>
        <w:t>Amenajare trotuar DN2 partea de Est, Sat Nicolae Bălcescu, Comuna Nicolae Bălcescu, județul Bacău</w:t>
      </w:r>
      <w:r w:rsidRPr="00BE513C">
        <w:rPr>
          <w:i/>
          <w:sz w:val="24"/>
        </w:rPr>
        <w:t>’’</w:t>
      </w:r>
    </w:p>
    <w:p w:rsidR="00CB175B" w:rsidRPr="00BE513C" w:rsidRDefault="0086006D" w:rsidP="00E02D0F">
      <w:pPr>
        <w:pStyle w:val="ListParagraph"/>
        <w:numPr>
          <w:ilvl w:val="1"/>
          <w:numId w:val="5"/>
        </w:numPr>
        <w:tabs>
          <w:tab w:val="left" w:pos="1470"/>
        </w:tabs>
        <w:spacing w:line="276" w:lineRule="auto"/>
        <w:ind w:left="1470" w:hanging="477"/>
        <w:rPr>
          <w:sz w:val="24"/>
        </w:rPr>
      </w:pPr>
      <w:r w:rsidRPr="00BE513C">
        <w:rPr>
          <w:b/>
          <w:sz w:val="24"/>
        </w:rPr>
        <w:t>Ordonator</w:t>
      </w:r>
      <w:r w:rsidRPr="00BE513C">
        <w:rPr>
          <w:b/>
          <w:spacing w:val="-4"/>
          <w:sz w:val="24"/>
        </w:rPr>
        <w:t xml:space="preserve"> </w:t>
      </w:r>
      <w:r w:rsidRPr="00BE513C">
        <w:rPr>
          <w:b/>
          <w:sz w:val="24"/>
        </w:rPr>
        <w:t>principal</w:t>
      </w:r>
      <w:r w:rsidRPr="00BE513C">
        <w:rPr>
          <w:b/>
          <w:spacing w:val="-1"/>
          <w:sz w:val="24"/>
        </w:rPr>
        <w:t xml:space="preserve"> </w:t>
      </w:r>
      <w:r w:rsidRPr="00BE513C">
        <w:rPr>
          <w:b/>
          <w:sz w:val="24"/>
        </w:rPr>
        <w:t>de</w:t>
      </w:r>
      <w:r w:rsidRPr="00BE513C">
        <w:rPr>
          <w:b/>
          <w:spacing w:val="-5"/>
          <w:sz w:val="24"/>
        </w:rPr>
        <w:t xml:space="preserve"> </w:t>
      </w:r>
      <w:r w:rsidRPr="00BE513C">
        <w:rPr>
          <w:b/>
          <w:sz w:val="24"/>
        </w:rPr>
        <w:t>credite:</w:t>
      </w:r>
      <w:r w:rsidRPr="00BE513C">
        <w:rPr>
          <w:b/>
          <w:spacing w:val="1"/>
          <w:sz w:val="24"/>
        </w:rPr>
        <w:t xml:space="preserve"> </w:t>
      </w:r>
      <w:r w:rsidR="00083A1A" w:rsidRPr="00BE513C">
        <w:rPr>
          <w:sz w:val="24"/>
        </w:rPr>
        <w:t>Comuna</w:t>
      </w:r>
      <w:r w:rsidRPr="00BE513C">
        <w:rPr>
          <w:spacing w:val="-3"/>
          <w:sz w:val="24"/>
        </w:rPr>
        <w:t xml:space="preserve"> </w:t>
      </w:r>
      <w:r w:rsidRPr="00BE513C">
        <w:rPr>
          <w:sz w:val="24"/>
        </w:rPr>
        <w:t>Nicolae</w:t>
      </w:r>
      <w:r w:rsidRPr="00BE513C">
        <w:rPr>
          <w:spacing w:val="-4"/>
          <w:sz w:val="24"/>
        </w:rPr>
        <w:t xml:space="preserve"> </w:t>
      </w:r>
      <w:r w:rsidRPr="00BE513C">
        <w:rPr>
          <w:sz w:val="24"/>
        </w:rPr>
        <w:t>Balcescu,</w:t>
      </w:r>
      <w:r w:rsidRPr="00BE513C">
        <w:rPr>
          <w:spacing w:val="-2"/>
          <w:sz w:val="24"/>
        </w:rPr>
        <w:t xml:space="preserve"> </w:t>
      </w:r>
      <w:r w:rsidR="00083A1A" w:rsidRPr="00BE513C">
        <w:rPr>
          <w:sz w:val="24"/>
        </w:rPr>
        <w:t>județul</w:t>
      </w:r>
      <w:r w:rsidRPr="00BE513C">
        <w:rPr>
          <w:spacing w:val="-1"/>
          <w:sz w:val="24"/>
        </w:rPr>
        <w:t xml:space="preserve"> </w:t>
      </w:r>
      <w:r w:rsidRPr="00BE513C">
        <w:rPr>
          <w:spacing w:val="-2"/>
          <w:sz w:val="24"/>
        </w:rPr>
        <w:t>Bacau</w:t>
      </w:r>
    </w:p>
    <w:p w:rsidR="00CB175B" w:rsidRPr="00BE513C" w:rsidRDefault="0086006D" w:rsidP="00E02D0F">
      <w:pPr>
        <w:pStyle w:val="ListParagraph"/>
        <w:numPr>
          <w:ilvl w:val="1"/>
          <w:numId w:val="5"/>
        </w:numPr>
        <w:tabs>
          <w:tab w:val="left" w:pos="1470"/>
        </w:tabs>
        <w:spacing w:before="43" w:line="276" w:lineRule="auto"/>
        <w:ind w:left="1470" w:hanging="477"/>
        <w:rPr>
          <w:sz w:val="24"/>
        </w:rPr>
      </w:pPr>
      <w:r w:rsidRPr="00BE513C">
        <w:rPr>
          <w:b/>
          <w:sz w:val="24"/>
        </w:rPr>
        <w:t>Ordonator</w:t>
      </w:r>
      <w:r w:rsidRPr="00BE513C">
        <w:rPr>
          <w:b/>
          <w:spacing w:val="-5"/>
          <w:sz w:val="24"/>
        </w:rPr>
        <w:t xml:space="preserve"> </w:t>
      </w:r>
      <w:r w:rsidRPr="00BE513C">
        <w:rPr>
          <w:b/>
          <w:sz w:val="24"/>
        </w:rPr>
        <w:t>secundar/tertiar</w:t>
      </w:r>
      <w:r w:rsidRPr="00BE513C">
        <w:rPr>
          <w:b/>
          <w:spacing w:val="-4"/>
          <w:sz w:val="24"/>
        </w:rPr>
        <w:t xml:space="preserve"> </w:t>
      </w:r>
      <w:r w:rsidRPr="00BE513C">
        <w:rPr>
          <w:b/>
          <w:sz w:val="24"/>
        </w:rPr>
        <w:t>de</w:t>
      </w:r>
      <w:r w:rsidRPr="00BE513C">
        <w:rPr>
          <w:b/>
          <w:spacing w:val="-4"/>
          <w:sz w:val="24"/>
        </w:rPr>
        <w:t xml:space="preserve"> </w:t>
      </w:r>
      <w:r w:rsidRPr="00BE513C">
        <w:rPr>
          <w:b/>
          <w:sz w:val="24"/>
        </w:rPr>
        <w:t>credite:</w:t>
      </w:r>
      <w:r w:rsidRPr="00BE513C">
        <w:rPr>
          <w:b/>
          <w:spacing w:val="50"/>
          <w:sz w:val="24"/>
        </w:rPr>
        <w:t xml:space="preserve"> </w:t>
      </w:r>
      <w:r w:rsidRPr="00BE513C">
        <w:rPr>
          <w:sz w:val="24"/>
        </w:rPr>
        <w:t>UAT</w:t>
      </w:r>
      <w:r w:rsidRPr="00BE513C">
        <w:rPr>
          <w:spacing w:val="-1"/>
          <w:sz w:val="24"/>
        </w:rPr>
        <w:t xml:space="preserve"> </w:t>
      </w:r>
      <w:r w:rsidRPr="00BE513C">
        <w:rPr>
          <w:sz w:val="24"/>
        </w:rPr>
        <w:t>Nicolae</w:t>
      </w:r>
      <w:r w:rsidRPr="00BE513C">
        <w:rPr>
          <w:spacing w:val="-2"/>
          <w:sz w:val="24"/>
        </w:rPr>
        <w:t xml:space="preserve"> </w:t>
      </w:r>
      <w:r w:rsidRPr="00BE513C">
        <w:rPr>
          <w:sz w:val="24"/>
        </w:rPr>
        <w:t>Balcescu,</w:t>
      </w:r>
      <w:r w:rsidRPr="00BE513C">
        <w:rPr>
          <w:spacing w:val="-4"/>
          <w:sz w:val="24"/>
        </w:rPr>
        <w:t xml:space="preserve"> </w:t>
      </w:r>
      <w:r w:rsidR="00083A1A" w:rsidRPr="00BE513C">
        <w:rPr>
          <w:sz w:val="24"/>
        </w:rPr>
        <w:t>județul</w:t>
      </w:r>
      <w:r w:rsidRPr="00BE513C">
        <w:rPr>
          <w:spacing w:val="-4"/>
          <w:sz w:val="24"/>
        </w:rPr>
        <w:t xml:space="preserve"> </w:t>
      </w:r>
      <w:r w:rsidRPr="00BE513C">
        <w:rPr>
          <w:spacing w:val="-2"/>
          <w:sz w:val="24"/>
        </w:rPr>
        <w:t>Bacau</w:t>
      </w:r>
    </w:p>
    <w:p w:rsidR="00CB175B" w:rsidRPr="00BE513C" w:rsidRDefault="0086006D" w:rsidP="00E02D0F">
      <w:pPr>
        <w:pStyle w:val="ListParagraph"/>
        <w:numPr>
          <w:ilvl w:val="1"/>
          <w:numId w:val="5"/>
        </w:numPr>
        <w:tabs>
          <w:tab w:val="left" w:pos="1414"/>
        </w:tabs>
        <w:spacing w:before="43" w:line="276" w:lineRule="auto"/>
        <w:ind w:left="1414" w:hanging="421"/>
        <w:rPr>
          <w:sz w:val="24"/>
        </w:rPr>
      </w:pPr>
      <w:r w:rsidRPr="00BE513C">
        <w:rPr>
          <w:b/>
          <w:sz w:val="24"/>
        </w:rPr>
        <w:t>Beneficiarul</w:t>
      </w:r>
      <w:r w:rsidRPr="00BE513C">
        <w:rPr>
          <w:b/>
          <w:spacing w:val="-5"/>
          <w:sz w:val="24"/>
        </w:rPr>
        <w:t xml:space="preserve"> </w:t>
      </w:r>
      <w:r w:rsidR="00D72906" w:rsidRPr="00BE513C">
        <w:rPr>
          <w:b/>
          <w:sz w:val="24"/>
        </w:rPr>
        <w:t>investiției</w:t>
      </w:r>
      <w:r w:rsidRPr="00BE513C">
        <w:rPr>
          <w:b/>
          <w:sz w:val="24"/>
        </w:rPr>
        <w:t>:</w:t>
      </w:r>
      <w:r w:rsidRPr="00BE513C">
        <w:rPr>
          <w:b/>
          <w:spacing w:val="-6"/>
          <w:sz w:val="24"/>
        </w:rPr>
        <w:t xml:space="preserve"> </w:t>
      </w:r>
      <w:r w:rsidR="00083A1A" w:rsidRPr="00BE513C">
        <w:rPr>
          <w:sz w:val="24"/>
        </w:rPr>
        <w:t>Comuna</w:t>
      </w:r>
      <w:r w:rsidRPr="00BE513C">
        <w:rPr>
          <w:spacing w:val="-2"/>
          <w:sz w:val="24"/>
        </w:rPr>
        <w:t xml:space="preserve"> </w:t>
      </w:r>
      <w:r w:rsidRPr="00BE513C">
        <w:rPr>
          <w:sz w:val="24"/>
        </w:rPr>
        <w:t>Nicolae</w:t>
      </w:r>
      <w:r w:rsidRPr="00BE513C">
        <w:rPr>
          <w:spacing w:val="-5"/>
          <w:sz w:val="24"/>
        </w:rPr>
        <w:t xml:space="preserve"> </w:t>
      </w:r>
      <w:r w:rsidRPr="00BE513C">
        <w:rPr>
          <w:sz w:val="24"/>
        </w:rPr>
        <w:t>Balcescu,</w:t>
      </w:r>
      <w:r w:rsidRPr="00BE513C">
        <w:rPr>
          <w:spacing w:val="-3"/>
          <w:sz w:val="24"/>
        </w:rPr>
        <w:t xml:space="preserve"> </w:t>
      </w:r>
      <w:r w:rsidR="00083A1A" w:rsidRPr="00BE513C">
        <w:rPr>
          <w:sz w:val="24"/>
        </w:rPr>
        <w:t>județul</w:t>
      </w:r>
      <w:r w:rsidRPr="00BE513C">
        <w:rPr>
          <w:spacing w:val="-2"/>
          <w:sz w:val="24"/>
        </w:rPr>
        <w:t xml:space="preserve"> Bacau</w:t>
      </w:r>
    </w:p>
    <w:p w:rsidR="00CB175B" w:rsidRPr="00BE513C" w:rsidRDefault="00CB175B" w:rsidP="00E02D0F">
      <w:pPr>
        <w:pStyle w:val="BodyText"/>
        <w:spacing w:before="89" w:line="276" w:lineRule="auto"/>
        <w:ind w:left="0"/>
        <w:jc w:val="left"/>
      </w:pPr>
    </w:p>
    <w:p w:rsidR="00CB175B" w:rsidRPr="00BE513C" w:rsidRDefault="0086006D" w:rsidP="00E02D0F">
      <w:pPr>
        <w:pStyle w:val="ListParagraph"/>
        <w:numPr>
          <w:ilvl w:val="0"/>
          <w:numId w:val="5"/>
        </w:numPr>
        <w:tabs>
          <w:tab w:val="left" w:pos="1272"/>
        </w:tabs>
        <w:spacing w:line="276" w:lineRule="auto"/>
        <w:ind w:left="1272" w:hanging="279"/>
        <w:jc w:val="both"/>
        <w:rPr>
          <w:b/>
          <w:sz w:val="24"/>
        </w:rPr>
      </w:pPr>
      <w:r w:rsidRPr="00BE513C">
        <w:rPr>
          <w:b/>
          <w:sz w:val="24"/>
        </w:rPr>
        <w:t>Necesitatea</w:t>
      </w:r>
      <w:r w:rsidRPr="00BE513C">
        <w:rPr>
          <w:b/>
          <w:spacing w:val="-6"/>
          <w:sz w:val="24"/>
        </w:rPr>
        <w:t xml:space="preserve"> </w:t>
      </w:r>
      <w:r w:rsidRPr="00BE513C">
        <w:rPr>
          <w:b/>
          <w:sz w:val="24"/>
        </w:rPr>
        <w:t>si</w:t>
      </w:r>
      <w:r w:rsidRPr="00BE513C">
        <w:rPr>
          <w:b/>
          <w:spacing w:val="-3"/>
          <w:sz w:val="24"/>
        </w:rPr>
        <w:t xml:space="preserve"> </w:t>
      </w:r>
      <w:r w:rsidRPr="00BE513C">
        <w:rPr>
          <w:b/>
          <w:sz w:val="24"/>
        </w:rPr>
        <w:t>oportunitatea</w:t>
      </w:r>
      <w:r w:rsidRPr="00BE513C">
        <w:rPr>
          <w:b/>
          <w:spacing w:val="-4"/>
          <w:sz w:val="24"/>
        </w:rPr>
        <w:t xml:space="preserve"> </w:t>
      </w:r>
      <w:r w:rsidRPr="00BE513C">
        <w:rPr>
          <w:b/>
          <w:sz w:val="24"/>
        </w:rPr>
        <w:t>obiectivului</w:t>
      </w:r>
      <w:r w:rsidRPr="00BE513C">
        <w:rPr>
          <w:b/>
          <w:spacing w:val="-4"/>
          <w:sz w:val="24"/>
        </w:rPr>
        <w:t xml:space="preserve"> </w:t>
      </w:r>
      <w:r w:rsidRPr="00BE513C">
        <w:rPr>
          <w:b/>
          <w:sz w:val="24"/>
        </w:rPr>
        <w:t>de</w:t>
      </w:r>
      <w:r w:rsidRPr="00BE513C">
        <w:rPr>
          <w:b/>
          <w:spacing w:val="-5"/>
          <w:sz w:val="24"/>
        </w:rPr>
        <w:t xml:space="preserve"> </w:t>
      </w:r>
      <w:r w:rsidR="00083A1A" w:rsidRPr="00BE513C">
        <w:rPr>
          <w:b/>
          <w:sz w:val="24"/>
        </w:rPr>
        <w:t>investiții</w:t>
      </w:r>
      <w:r w:rsidRPr="00BE513C">
        <w:rPr>
          <w:b/>
          <w:spacing w:val="-4"/>
          <w:sz w:val="24"/>
        </w:rPr>
        <w:t xml:space="preserve"> </w:t>
      </w:r>
      <w:r w:rsidRPr="00BE513C">
        <w:rPr>
          <w:b/>
          <w:spacing w:val="-2"/>
          <w:sz w:val="24"/>
        </w:rPr>
        <w:t>propus</w:t>
      </w:r>
    </w:p>
    <w:p w:rsidR="00CB175B" w:rsidRPr="00BE513C" w:rsidRDefault="0086006D" w:rsidP="00E02D0F">
      <w:pPr>
        <w:pStyle w:val="ListParagraph"/>
        <w:numPr>
          <w:ilvl w:val="1"/>
          <w:numId w:val="5"/>
        </w:numPr>
        <w:tabs>
          <w:tab w:val="left" w:pos="1470"/>
        </w:tabs>
        <w:spacing w:before="45" w:line="276" w:lineRule="auto"/>
        <w:ind w:left="1470" w:hanging="468"/>
        <w:rPr>
          <w:b/>
          <w:sz w:val="24"/>
        </w:rPr>
      </w:pPr>
      <w:r w:rsidRPr="00BE513C">
        <w:rPr>
          <w:b/>
          <w:sz w:val="24"/>
        </w:rPr>
        <w:t>Scurtă</w:t>
      </w:r>
      <w:r w:rsidRPr="00BE513C">
        <w:rPr>
          <w:b/>
          <w:spacing w:val="-5"/>
          <w:sz w:val="24"/>
        </w:rPr>
        <w:t xml:space="preserve"> </w:t>
      </w:r>
      <w:r w:rsidRPr="00BE513C">
        <w:rPr>
          <w:b/>
          <w:sz w:val="24"/>
        </w:rPr>
        <w:t>prezentare</w:t>
      </w:r>
      <w:r w:rsidRPr="00BE513C">
        <w:rPr>
          <w:b/>
          <w:spacing w:val="-5"/>
          <w:sz w:val="24"/>
        </w:rPr>
        <w:t xml:space="preserve"> </w:t>
      </w:r>
      <w:r w:rsidRPr="00BE513C">
        <w:rPr>
          <w:b/>
          <w:spacing w:val="-2"/>
          <w:sz w:val="24"/>
        </w:rPr>
        <w:t>privind:</w:t>
      </w:r>
    </w:p>
    <w:p w:rsidR="00CB175B" w:rsidRPr="00BE513C" w:rsidRDefault="0086006D" w:rsidP="00E02D0F">
      <w:pPr>
        <w:pStyle w:val="ListParagraph"/>
        <w:numPr>
          <w:ilvl w:val="2"/>
          <w:numId w:val="5"/>
        </w:numPr>
        <w:tabs>
          <w:tab w:val="left" w:pos="1580"/>
        </w:tabs>
        <w:spacing w:before="43" w:line="276" w:lineRule="auto"/>
        <w:ind w:left="1580" w:hanging="359"/>
        <w:rPr>
          <w:b/>
          <w:sz w:val="24"/>
        </w:rPr>
      </w:pPr>
      <w:r w:rsidRPr="00BE513C">
        <w:rPr>
          <w:b/>
          <w:sz w:val="24"/>
        </w:rPr>
        <w:t>deficiențe</w:t>
      </w:r>
      <w:r w:rsidRPr="00BE513C">
        <w:rPr>
          <w:b/>
          <w:spacing w:val="-4"/>
          <w:sz w:val="24"/>
        </w:rPr>
        <w:t xml:space="preserve"> </w:t>
      </w:r>
      <w:r w:rsidRPr="00BE513C">
        <w:rPr>
          <w:b/>
          <w:sz w:val="24"/>
        </w:rPr>
        <w:t>ale</w:t>
      </w:r>
      <w:r w:rsidRPr="00BE513C">
        <w:rPr>
          <w:b/>
          <w:spacing w:val="-4"/>
          <w:sz w:val="24"/>
        </w:rPr>
        <w:t xml:space="preserve"> </w:t>
      </w:r>
      <w:r w:rsidRPr="00BE513C">
        <w:rPr>
          <w:b/>
          <w:sz w:val="24"/>
        </w:rPr>
        <w:t>situației</w:t>
      </w:r>
      <w:r w:rsidRPr="00BE513C">
        <w:rPr>
          <w:b/>
          <w:spacing w:val="-2"/>
          <w:sz w:val="24"/>
        </w:rPr>
        <w:t xml:space="preserve"> actuale</w:t>
      </w:r>
    </w:p>
    <w:p w:rsidR="00CB175B" w:rsidRPr="00BE513C" w:rsidRDefault="0086006D" w:rsidP="00E02D0F">
      <w:pPr>
        <w:pStyle w:val="BodyText"/>
        <w:spacing w:before="43" w:line="276" w:lineRule="auto"/>
        <w:ind w:right="109" w:firstLine="720"/>
      </w:pPr>
      <w:r w:rsidRPr="00BE513C">
        <w:t xml:space="preserve">Trotuarele propuse spre realizare se vor amplasa pe drumul </w:t>
      </w:r>
      <w:r w:rsidR="00D72906" w:rsidRPr="00BE513C">
        <w:t>național</w:t>
      </w:r>
      <w:r w:rsidRPr="00BE513C">
        <w:t xml:space="preserve"> DN2 (E85), pe partea dreapta</w:t>
      </w:r>
      <w:r w:rsidRPr="00BE513C">
        <w:rPr>
          <w:spacing w:val="-11"/>
        </w:rPr>
        <w:t xml:space="preserve"> </w:t>
      </w:r>
      <w:r w:rsidRPr="00BE513C">
        <w:t>a</w:t>
      </w:r>
      <w:r w:rsidRPr="00BE513C">
        <w:rPr>
          <w:spacing w:val="-9"/>
        </w:rPr>
        <w:t xml:space="preserve"> </w:t>
      </w:r>
      <w:r w:rsidRPr="00BE513C">
        <w:t>acestuia</w:t>
      </w:r>
      <w:r w:rsidRPr="00BE513C">
        <w:rPr>
          <w:spacing w:val="-11"/>
        </w:rPr>
        <w:t xml:space="preserve"> </w:t>
      </w:r>
      <w:r w:rsidRPr="00BE513C">
        <w:t>de</w:t>
      </w:r>
      <w:r w:rsidRPr="00BE513C">
        <w:rPr>
          <w:spacing w:val="-11"/>
        </w:rPr>
        <w:t xml:space="preserve"> </w:t>
      </w:r>
      <w:r w:rsidRPr="00BE513C">
        <w:t>la</w:t>
      </w:r>
      <w:r w:rsidRPr="00BE513C">
        <w:rPr>
          <w:spacing w:val="-9"/>
        </w:rPr>
        <w:t xml:space="preserve"> </w:t>
      </w:r>
      <w:r w:rsidR="00D72906" w:rsidRPr="00BE513C">
        <w:t>poziția</w:t>
      </w:r>
      <w:r w:rsidRPr="00BE513C">
        <w:rPr>
          <w:spacing w:val="-9"/>
        </w:rPr>
        <w:t xml:space="preserve"> </w:t>
      </w:r>
      <w:r w:rsidRPr="00BE513C">
        <w:t>kilometrica</w:t>
      </w:r>
      <w:r w:rsidRPr="00BE513C">
        <w:rPr>
          <w:spacing w:val="-11"/>
        </w:rPr>
        <w:t xml:space="preserve"> </w:t>
      </w:r>
      <w:r w:rsidRPr="00BE513C">
        <w:t>km</w:t>
      </w:r>
      <w:r w:rsidRPr="00BE513C">
        <w:rPr>
          <w:spacing w:val="-8"/>
        </w:rPr>
        <w:t xml:space="preserve"> </w:t>
      </w:r>
      <w:r w:rsidRPr="00BE513C">
        <w:t>275+800</w:t>
      </w:r>
      <w:r w:rsidRPr="00BE513C">
        <w:rPr>
          <w:spacing w:val="-10"/>
        </w:rPr>
        <w:t xml:space="preserve"> </w:t>
      </w:r>
      <w:r w:rsidRPr="00BE513C">
        <w:t>pana</w:t>
      </w:r>
      <w:r w:rsidRPr="00BE513C">
        <w:rPr>
          <w:spacing w:val="-11"/>
        </w:rPr>
        <w:t xml:space="preserve"> </w:t>
      </w:r>
      <w:r w:rsidRPr="00BE513C">
        <w:t>la</w:t>
      </w:r>
      <w:r w:rsidRPr="00BE513C">
        <w:rPr>
          <w:spacing w:val="-9"/>
        </w:rPr>
        <w:t xml:space="preserve"> </w:t>
      </w:r>
      <w:r w:rsidRPr="00BE513C">
        <w:t>278+800,</w:t>
      </w:r>
      <w:r w:rsidRPr="00BE513C">
        <w:rPr>
          <w:spacing w:val="-11"/>
        </w:rPr>
        <w:t xml:space="preserve"> </w:t>
      </w:r>
      <w:r w:rsidRPr="00BE513C">
        <w:t>in</w:t>
      </w:r>
      <w:r w:rsidRPr="00BE513C">
        <w:rPr>
          <w:spacing w:val="-8"/>
        </w:rPr>
        <w:t xml:space="preserve"> </w:t>
      </w:r>
      <w:r w:rsidRPr="00BE513C">
        <w:t>localitatea</w:t>
      </w:r>
      <w:r w:rsidRPr="00BE513C">
        <w:rPr>
          <w:spacing w:val="-10"/>
        </w:rPr>
        <w:t xml:space="preserve"> </w:t>
      </w:r>
      <w:r w:rsidRPr="00BE513C">
        <w:t>Nicolae</w:t>
      </w:r>
      <w:r w:rsidRPr="00BE513C">
        <w:rPr>
          <w:spacing w:val="-8"/>
        </w:rPr>
        <w:t xml:space="preserve"> </w:t>
      </w:r>
      <w:r w:rsidRPr="00BE513C">
        <w:t xml:space="preserve">Balcescu, localitate </w:t>
      </w:r>
      <w:r w:rsidR="00D72906" w:rsidRPr="00BE513C">
        <w:t>aparținătoare</w:t>
      </w:r>
      <w:r w:rsidRPr="00BE513C">
        <w:t xml:space="preserve"> comunei Nicolae Balcescu, adiacent frontului drumului construit.</w:t>
      </w:r>
    </w:p>
    <w:p w:rsidR="00CB175B" w:rsidRPr="00BE513C" w:rsidRDefault="0086006D" w:rsidP="00E02D0F">
      <w:pPr>
        <w:pStyle w:val="BodyText"/>
        <w:spacing w:line="276" w:lineRule="auto"/>
        <w:ind w:right="109" w:firstLine="720"/>
      </w:pPr>
      <w:r w:rsidRPr="00BE513C">
        <w:t xml:space="preserve">In </w:t>
      </w:r>
      <w:r w:rsidR="00D72906" w:rsidRPr="00BE513C">
        <w:t>situația</w:t>
      </w:r>
      <w:r w:rsidRPr="00BE513C">
        <w:t xml:space="preserve"> actuala, datorita lipsei trotuarelor de pe partea dreapta a drumului </w:t>
      </w:r>
      <w:r w:rsidR="00D72906" w:rsidRPr="00BE513C">
        <w:t>național</w:t>
      </w:r>
      <w:r w:rsidRPr="00BE513C">
        <w:t xml:space="preserve"> DN, locuitorii/riveranii</w:t>
      </w:r>
      <w:r w:rsidRPr="00BE513C">
        <w:rPr>
          <w:spacing w:val="-12"/>
        </w:rPr>
        <w:t xml:space="preserve"> </w:t>
      </w:r>
      <w:r w:rsidRPr="00BE513C">
        <w:t>din</w:t>
      </w:r>
      <w:r w:rsidRPr="00BE513C">
        <w:rPr>
          <w:spacing w:val="-11"/>
        </w:rPr>
        <w:t xml:space="preserve"> </w:t>
      </w:r>
      <w:r w:rsidRPr="00BE513C">
        <w:t>localitatea</w:t>
      </w:r>
      <w:r w:rsidRPr="00BE513C">
        <w:rPr>
          <w:spacing w:val="-7"/>
        </w:rPr>
        <w:t xml:space="preserve"> </w:t>
      </w:r>
      <w:r w:rsidRPr="00BE513C">
        <w:t>Nicolae</w:t>
      </w:r>
      <w:r w:rsidRPr="00BE513C">
        <w:rPr>
          <w:spacing w:val="-9"/>
        </w:rPr>
        <w:t xml:space="preserve"> </w:t>
      </w:r>
      <w:r w:rsidRPr="00BE513C">
        <w:t>Balcescu,</w:t>
      </w:r>
      <w:r w:rsidRPr="00BE513C">
        <w:rPr>
          <w:spacing w:val="-10"/>
        </w:rPr>
        <w:t xml:space="preserve"> </w:t>
      </w:r>
      <w:r w:rsidRPr="00BE513C">
        <w:t>fiind</w:t>
      </w:r>
      <w:r w:rsidRPr="00BE513C">
        <w:rPr>
          <w:spacing w:val="-11"/>
        </w:rPr>
        <w:t xml:space="preserve"> </w:t>
      </w:r>
      <w:r w:rsidR="00D72906" w:rsidRPr="00BE513C">
        <w:t>nevoiți</w:t>
      </w:r>
      <w:r w:rsidRPr="00BE513C">
        <w:rPr>
          <w:spacing w:val="-10"/>
        </w:rPr>
        <w:t xml:space="preserve"> </w:t>
      </w:r>
      <w:r w:rsidRPr="00BE513C">
        <w:t>sa</w:t>
      </w:r>
      <w:r w:rsidRPr="00BE513C">
        <w:rPr>
          <w:spacing w:val="-12"/>
        </w:rPr>
        <w:t xml:space="preserve"> </w:t>
      </w:r>
      <w:r w:rsidR="00D72906" w:rsidRPr="00BE513C">
        <w:t>parcurgă</w:t>
      </w:r>
      <w:r w:rsidRPr="00BE513C">
        <w:rPr>
          <w:spacing w:val="-12"/>
        </w:rPr>
        <w:t xml:space="preserve"> </w:t>
      </w:r>
      <w:r w:rsidRPr="00BE513C">
        <w:t>distantele</w:t>
      </w:r>
      <w:r w:rsidRPr="00BE513C">
        <w:rPr>
          <w:spacing w:val="-11"/>
        </w:rPr>
        <w:t xml:space="preserve"> </w:t>
      </w:r>
      <w:r w:rsidRPr="00BE513C">
        <w:t>necesare</w:t>
      </w:r>
      <w:r w:rsidRPr="00BE513C">
        <w:rPr>
          <w:spacing w:val="-11"/>
        </w:rPr>
        <w:t xml:space="preserve"> </w:t>
      </w:r>
      <w:r w:rsidR="00D72906" w:rsidRPr="00BE513C">
        <w:t>utilizând</w:t>
      </w:r>
      <w:r w:rsidRPr="00BE513C">
        <w:t xml:space="preserve"> acostamentul/partea carosabila modernizata a drumului </w:t>
      </w:r>
      <w:r w:rsidR="00D72906" w:rsidRPr="00BE513C">
        <w:t>național</w:t>
      </w:r>
      <w:r w:rsidRPr="00BE513C">
        <w:t xml:space="preserve">. Din acest motiv se pune in pericol </w:t>
      </w:r>
      <w:r w:rsidR="00D72906" w:rsidRPr="00BE513C">
        <w:t>viața</w:t>
      </w:r>
      <w:r w:rsidRPr="00BE513C">
        <w:t xml:space="preserve"> acestora, datorita riscului ridicat de accidente, iar traficul auto este </w:t>
      </w:r>
      <w:r w:rsidR="00D72906" w:rsidRPr="00BE513C">
        <w:t>îngreunat</w:t>
      </w:r>
      <w:r w:rsidRPr="00BE513C">
        <w:t xml:space="preserve"> de prezenta pe acostamentul drumului sau partea carosabila a pietonilor, cu </w:t>
      </w:r>
      <w:r w:rsidR="00D72906" w:rsidRPr="00BE513C">
        <w:t>atât</w:t>
      </w:r>
      <w:r w:rsidRPr="00BE513C">
        <w:t xml:space="preserve"> mai mult cu cat treceri de pietoni nu sunt amenajate in toate </w:t>
      </w:r>
      <w:r w:rsidR="00D72906" w:rsidRPr="00BE513C">
        <w:t>intersecțiile</w:t>
      </w:r>
      <w:r w:rsidRPr="00BE513C">
        <w:t xml:space="preserve"> cu drumurile laterale.</w:t>
      </w:r>
    </w:p>
    <w:p w:rsidR="00CB175B" w:rsidRPr="00BE513C" w:rsidRDefault="0086006D" w:rsidP="00E02D0F">
      <w:pPr>
        <w:pStyle w:val="Heading1"/>
        <w:numPr>
          <w:ilvl w:val="2"/>
          <w:numId w:val="5"/>
        </w:numPr>
        <w:tabs>
          <w:tab w:val="left" w:pos="1579"/>
        </w:tabs>
        <w:spacing w:before="2" w:line="276" w:lineRule="auto"/>
        <w:ind w:left="1579" w:hanging="358"/>
      </w:pPr>
      <w:r w:rsidRPr="00BE513C">
        <w:t>efectul</w:t>
      </w:r>
      <w:r w:rsidRPr="00BE513C">
        <w:rPr>
          <w:spacing w:val="-7"/>
        </w:rPr>
        <w:t xml:space="preserve"> </w:t>
      </w:r>
      <w:r w:rsidRPr="00BE513C">
        <w:t>pozitiv</w:t>
      </w:r>
      <w:r w:rsidRPr="00BE513C">
        <w:rPr>
          <w:spacing w:val="-6"/>
        </w:rPr>
        <w:t xml:space="preserve"> </w:t>
      </w:r>
      <w:r w:rsidRPr="00BE513C">
        <w:t>previzionat</w:t>
      </w:r>
      <w:r w:rsidRPr="00BE513C">
        <w:rPr>
          <w:spacing w:val="-2"/>
        </w:rPr>
        <w:t xml:space="preserve"> </w:t>
      </w:r>
      <w:r w:rsidRPr="00BE513C">
        <w:t>prin</w:t>
      </w:r>
      <w:r w:rsidRPr="00BE513C">
        <w:rPr>
          <w:spacing w:val="-4"/>
        </w:rPr>
        <w:t xml:space="preserve"> </w:t>
      </w:r>
      <w:r w:rsidRPr="00BE513C">
        <w:t>realizarea</w:t>
      </w:r>
      <w:r w:rsidRPr="00BE513C">
        <w:rPr>
          <w:spacing w:val="-4"/>
        </w:rPr>
        <w:t xml:space="preserve"> </w:t>
      </w:r>
      <w:r w:rsidRPr="00BE513C">
        <w:t>obiectivului</w:t>
      </w:r>
      <w:r w:rsidRPr="00BE513C">
        <w:rPr>
          <w:spacing w:val="-4"/>
        </w:rPr>
        <w:t xml:space="preserve"> </w:t>
      </w:r>
      <w:r w:rsidRPr="00BE513C">
        <w:t>de</w:t>
      </w:r>
      <w:r w:rsidRPr="00BE513C">
        <w:rPr>
          <w:spacing w:val="-4"/>
        </w:rPr>
        <w:t xml:space="preserve"> </w:t>
      </w:r>
      <w:r w:rsidRPr="00BE513C">
        <w:rPr>
          <w:spacing w:val="-2"/>
        </w:rPr>
        <w:t>investiție:</w:t>
      </w:r>
    </w:p>
    <w:p w:rsidR="00CB175B" w:rsidRPr="00BE513C" w:rsidRDefault="0086006D" w:rsidP="00E02D0F">
      <w:pPr>
        <w:pStyle w:val="BodyText"/>
        <w:spacing w:before="43" w:line="276" w:lineRule="auto"/>
        <w:ind w:right="110" w:firstLine="720"/>
      </w:pPr>
      <w:r w:rsidRPr="00BE513C">
        <w:t>In</w:t>
      </w:r>
      <w:r w:rsidRPr="00BE513C">
        <w:rPr>
          <w:spacing w:val="-2"/>
        </w:rPr>
        <w:t xml:space="preserve"> </w:t>
      </w:r>
      <w:r w:rsidRPr="00BE513C">
        <w:t>urma</w:t>
      </w:r>
      <w:r w:rsidRPr="00BE513C">
        <w:rPr>
          <w:spacing w:val="-2"/>
        </w:rPr>
        <w:t xml:space="preserve"> </w:t>
      </w:r>
      <w:r w:rsidR="00D72906" w:rsidRPr="00BE513C">
        <w:t>realizării</w:t>
      </w:r>
      <w:r w:rsidRPr="00BE513C">
        <w:rPr>
          <w:spacing w:val="-2"/>
        </w:rPr>
        <w:t xml:space="preserve"> </w:t>
      </w:r>
      <w:r w:rsidR="00D72906" w:rsidRPr="00BE513C">
        <w:t>investiției</w:t>
      </w:r>
      <w:r w:rsidRPr="00BE513C">
        <w:rPr>
          <w:spacing w:val="-2"/>
        </w:rPr>
        <w:t xml:space="preserve"> </w:t>
      </w:r>
      <w:r w:rsidRPr="00BE513C">
        <w:t>creste</w:t>
      </w:r>
      <w:r w:rsidRPr="00BE513C">
        <w:rPr>
          <w:spacing w:val="-2"/>
        </w:rPr>
        <w:t xml:space="preserve"> </w:t>
      </w:r>
      <w:r w:rsidRPr="00BE513C">
        <w:t>confortul</w:t>
      </w:r>
      <w:r w:rsidRPr="00BE513C">
        <w:rPr>
          <w:spacing w:val="-1"/>
        </w:rPr>
        <w:t xml:space="preserve"> </w:t>
      </w:r>
      <w:r w:rsidRPr="00BE513C">
        <w:t>si</w:t>
      </w:r>
      <w:r w:rsidRPr="00BE513C">
        <w:rPr>
          <w:spacing w:val="-3"/>
        </w:rPr>
        <w:t xml:space="preserve"> </w:t>
      </w:r>
      <w:r w:rsidR="00D72906" w:rsidRPr="00BE513C">
        <w:t>siguranța</w:t>
      </w:r>
      <w:r w:rsidRPr="00BE513C">
        <w:rPr>
          <w:spacing w:val="-1"/>
        </w:rPr>
        <w:t xml:space="preserve"> </w:t>
      </w:r>
      <w:r w:rsidRPr="00BE513C">
        <w:t>pietonilor</w:t>
      </w:r>
      <w:r w:rsidRPr="00BE513C">
        <w:rPr>
          <w:spacing w:val="-2"/>
        </w:rPr>
        <w:t xml:space="preserve"> </w:t>
      </w:r>
      <w:r w:rsidRPr="00BE513C">
        <w:t>ce</w:t>
      </w:r>
      <w:r w:rsidRPr="00BE513C">
        <w:rPr>
          <w:spacing w:val="-4"/>
        </w:rPr>
        <w:t xml:space="preserve"> </w:t>
      </w:r>
      <w:r w:rsidR="00D72906" w:rsidRPr="00BE513C">
        <w:t>tranzitează</w:t>
      </w:r>
      <w:r w:rsidRPr="00BE513C">
        <w:rPr>
          <w:spacing w:val="-3"/>
        </w:rPr>
        <w:t xml:space="preserve"> </w:t>
      </w:r>
      <w:r w:rsidRPr="00BE513C">
        <w:t>acest sector</w:t>
      </w:r>
      <w:r w:rsidRPr="00BE513C">
        <w:rPr>
          <w:spacing w:val="-2"/>
        </w:rPr>
        <w:t xml:space="preserve"> </w:t>
      </w:r>
      <w:r w:rsidRPr="00BE513C">
        <w:t xml:space="preserve">de drum </w:t>
      </w:r>
      <w:r w:rsidR="00D72906" w:rsidRPr="00BE513C">
        <w:t>național</w:t>
      </w:r>
      <w:r w:rsidRPr="00BE513C">
        <w:t xml:space="preserve">, precum si a participantilor la traficul auto, scade riscul de accidente. De asemenea, datorita existentei unor cai pietonale moderne, va creste gradul de utilizare a trotuarelor cel putin de catre riveranii situati de-a lungul sectorului de rum </w:t>
      </w:r>
      <w:r w:rsidR="00D72906" w:rsidRPr="00BE513C">
        <w:t>național</w:t>
      </w:r>
      <w:r w:rsidRPr="00BE513C">
        <w:t>, avand ca efect scaderea noxelor eliminate in atmosfera din traficul auto.</w:t>
      </w:r>
    </w:p>
    <w:p w:rsidR="00CB175B" w:rsidRPr="00BE513C" w:rsidRDefault="0086006D" w:rsidP="00E02D0F">
      <w:pPr>
        <w:pStyle w:val="Heading1"/>
        <w:numPr>
          <w:ilvl w:val="2"/>
          <w:numId w:val="5"/>
        </w:numPr>
        <w:tabs>
          <w:tab w:val="left" w:pos="1579"/>
        </w:tabs>
        <w:spacing w:before="1" w:line="276" w:lineRule="auto"/>
        <w:ind w:left="1579" w:hanging="358"/>
      </w:pPr>
      <w:r w:rsidRPr="00BE513C">
        <w:t>Impactul</w:t>
      </w:r>
      <w:r w:rsidRPr="00BE513C">
        <w:rPr>
          <w:spacing w:val="-7"/>
        </w:rPr>
        <w:t xml:space="preserve"> </w:t>
      </w:r>
      <w:r w:rsidRPr="00BE513C">
        <w:t>negativ</w:t>
      </w:r>
      <w:r w:rsidRPr="00BE513C">
        <w:rPr>
          <w:spacing w:val="-4"/>
        </w:rPr>
        <w:t xml:space="preserve"> </w:t>
      </w:r>
      <w:r w:rsidRPr="00BE513C">
        <w:t>previzionat</w:t>
      </w:r>
      <w:r w:rsidRPr="00BE513C">
        <w:rPr>
          <w:spacing w:val="-2"/>
        </w:rPr>
        <w:t xml:space="preserve"> </w:t>
      </w:r>
      <w:r w:rsidRPr="00BE513C">
        <w:t>în</w:t>
      </w:r>
      <w:r w:rsidRPr="00BE513C">
        <w:rPr>
          <w:spacing w:val="-2"/>
        </w:rPr>
        <w:t xml:space="preserve"> </w:t>
      </w:r>
      <w:r w:rsidRPr="00BE513C">
        <w:t>cazul</w:t>
      </w:r>
      <w:r w:rsidRPr="00BE513C">
        <w:rPr>
          <w:spacing w:val="-4"/>
        </w:rPr>
        <w:t xml:space="preserve"> </w:t>
      </w:r>
      <w:r w:rsidRPr="00BE513C">
        <w:t>nerealizării</w:t>
      </w:r>
      <w:r w:rsidRPr="00BE513C">
        <w:rPr>
          <w:spacing w:val="-4"/>
        </w:rPr>
        <w:t xml:space="preserve"> </w:t>
      </w:r>
      <w:r w:rsidRPr="00BE513C">
        <w:t>obiectivului</w:t>
      </w:r>
      <w:r w:rsidRPr="00BE513C">
        <w:rPr>
          <w:spacing w:val="-4"/>
        </w:rPr>
        <w:t xml:space="preserve"> </w:t>
      </w:r>
      <w:r w:rsidRPr="00BE513C">
        <w:t>de</w:t>
      </w:r>
      <w:r w:rsidRPr="00BE513C">
        <w:rPr>
          <w:spacing w:val="-4"/>
        </w:rPr>
        <w:t xml:space="preserve"> </w:t>
      </w:r>
      <w:r w:rsidRPr="00BE513C">
        <w:rPr>
          <w:spacing w:val="-2"/>
        </w:rPr>
        <w:t>investiție:</w:t>
      </w:r>
    </w:p>
    <w:p w:rsidR="00CB175B" w:rsidRPr="00BE513C" w:rsidRDefault="0086006D" w:rsidP="00E02D0F">
      <w:pPr>
        <w:pStyle w:val="BodyText"/>
        <w:spacing w:before="43" w:line="276" w:lineRule="auto"/>
        <w:ind w:right="107" w:firstLine="852"/>
      </w:pPr>
      <w:r w:rsidRPr="00BE513C">
        <w:t>lmpactul</w:t>
      </w:r>
      <w:r w:rsidRPr="00BE513C">
        <w:rPr>
          <w:spacing w:val="-2"/>
        </w:rPr>
        <w:t xml:space="preserve"> </w:t>
      </w:r>
      <w:r w:rsidRPr="00BE513C">
        <w:t>negativ va exista doar pe</w:t>
      </w:r>
      <w:r w:rsidRPr="00BE513C">
        <w:rPr>
          <w:spacing w:val="-1"/>
        </w:rPr>
        <w:t xml:space="preserve"> </w:t>
      </w:r>
      <w:r w:rsidRPr="00BE513C">
        <w:t xml:space="preserve">timpul </w:t>
      </w:r>
      <w:r w:rsidR="00D72906" w:rsidRPr="00BE513C">
        <w:t>realizării</w:t>
      </w:r>
      <w:r w:rsidRPr="00BE513C">
        <w:t xml:space="preserve"> lucrarilor propuse prin inchiderea partiala a sectoarelor de circulatie si eliminarea prafului in atmosfera la momentul </w:t>
      </w:r>
      <w:r w:rsidR="00D72906" w:rsidRPr="00BE513C">
        <w:t>realizării</w:t>
      </w:r>
      <w:r w:rsidRPr="00BE513C">
        <w:t xml:space="preserve"> sapaturilor si a </w:t>
      </w:r>
      <w:r w:rsidRPr="00BE513C">
        <w:lastRenderedPageBreak/>
        <w:t>demolarii betoanelor degradate existente.</w:t>
      </w:r>
    </w:p>
    <w:p w:rsidR="00CB175B" w:rsidRPr="00BE513C" w:rsidRDefault="00CB175B" w:rsidP="00E02D0F">
      <w:pPr>
        <w:pStyle w:val="BodyText"/>
        <w:spacing w:line="276" w:lineRule="auto"/>
      </w:pPr>
    </w:p>
    <w:p w:rsidR="00CB175B" w:rsidRPr="00BE513C" w:rsidRDefault="0086006D" w:rsidP="00E02D0F">
      <w:pPr>
        <w:pStyle w:val="Heading1"/>
        <w:numPr>
          <w:ilvl w:val="1"/>
          <w:numId w:val="5"/>
        </w:numPr>
        <w:tabs>
          <w:tab w:val="left" w:pos="1470"/>
        </w:tabs>
        <w:spacing w:before="37" w:line="276" w:lineRule="auto"/>
        <w:ind w:right="119" w:firstLine="0"/>
      </w:pPr>
      <w:r w:rsidRPr="00BE513C">
        <w:t>Prezentarea, după caz, a obiectivelor de investiții cu aceleași funcțiuni sau funcțiuni similare cu obiectivul de</w:t>
      </w:r>
      <w:r w:rsidRPr="00BE513C">
        <w:rPr>
          <w:spacing w:val="-1"/>
        </w:rPr>
        <w:t xml:space="preserve"> </w:t>
      </w:r>
      <w:r w:rsidRPr="00BE513C">
        <w:t>investiție propus, existente în zonă, în vederea justificării necesități realizării obiectivului de investiție propus</w:t>
      </w:r>
    </w:p>
    <w:p w:rsidR="00CB175B" w:rsidRPr="00BE513C" w:rsidRDefault="0086006D" w:rsidP="00E02D0F">
      <w:pPr>
        <w:pStyle w:val="BodyText"/>
        <w:spacing w:line="276" w:lineRule="auto"/>
        <w:ind w:left="849"/>
      </w:pPr>
      <w:r w:rsidRPr="00BE513C">
        <w:t>Nu</w:t>
      </w:r>
      <w:r w:rsidRPr="00BE513C">
        <w:rPr>
          <w:spacing w:val="-3"/>
        </w:rPr>
        <w:t xml:space="preserve"> </w:t>
      </w:r>
      <w:r w:rsidRPr="00BE513C">
        <w:t>este</w:t>
      </w:r>
      <w:r w:rsidRPr="00BE513C">
        <w:rPr>
          <w:spacing w:val="-1"/>
        </w:rPr>
        <w:t xml:space="preserve"> </w:t>
      </w:r>
      <w:r w:rsidRPr="00BE513C">
        <w:rPr>
          <w:spacing w:val="-2"/>
        </w:rPr>
        <w:t>cazul.</w:t>
      </w:r>
    </w:p>
    <w:p w:rsidR="00CB175B" w:rsidRPr="00BE513C" w:rsidRDefault="00CB175B" w:rsidP="00E02D0F">
      <w:pPr>
        <w:pStyle w:val="BodyText"/>
        <w:spacing w:before="86" w:line="276" w:lineRule="auto"/>
        <w:ind w:left="0"/>
        <w:jc w:val="left"/>
      </w:pPr>
    </w:p>
    <w:p w:rsidR="00CB175B" w:rsidRPr="00BE513C" w:rsidRDefault="0086006D" w:rsidP="00E02D0F">
      <w:pPr>
        <w:pStyle w:val="Heading1"/>
        <w:numPr>
          <w:ilvl w:val="1"/>
          <w:numId w:val="5"/>
        </w:numPr>
        <w:tabs>
          <w:tab w:val="left" w:pos="1470"/>
        </w:tabs>
        <w:spacing w:line="276" w:lineRule="auto"/>
        <w:ind w:right="118" w:firstLine="0"/>
      </w:pPr>
      <w:r w:rsidRPr="00BE513C">
        <w:t xml:space="preserve">Existența, după caz, a unei strategii, a unui master plan ori a unor planuri similare, aprobate prin acte normative, în cadrul cărora se poate încadra obiectivul de investiție </w:t>
      </w:r>
      <w:r w:rsidRPr="00BE513C">
        <w:rPr>
          <w:spacing w:val="-2"/>
        </w:rPr>
        <w:t>propus.</w:t>
      </w:r>
    </w:p>
    <w:p w:rsidR="00CB175B" w:rsidRPr="00BE513C" w:rsidRDefault="0086006D" w:rsidP="00E02D0F">
      <w:pPr>
        <w:pStyle w:val="BodyText"/>
        <w:spacing w:before="2" w:line="276" w:lineRule="auto"/>
        <w:ind w:right="113" w:firstLine="720"/>
      </w:pPr>
      <w:r w:rsidRPr="00BE513C">
        <w:t>Proiectul se incadreaza in Strategia de dezvoltare Locala si in Prevederile Planului Urbanistic General al Comunei Nicolae Balcescu.</w:t>
      </w:r>
    </w:p>
    <w:p w:rsidR="00CB175B" w:rsidRPr="00BE513C" w:rsidRDefault="00CB175B" w:rsidP="00E02D0F">
      <w:pPr>
        <w:pStyle w:val="BodyText"/>
        <w:spacing w:before="44" w:line="276" w:lineRule="auto"/>
        <w:ind w:left="0"/>
        <w:jc w:val="left"/>
      </w:pPr>
    </w:p>
    <w:p w:rsidR="00CB175B" w:rsidRPr="00BE513C" w:rsidRDefault="0086006D" w:rsidP="00E02D0F">
      <w:pPr>
        <w:pStyle w:val="Heading1"/>
        <w:numPr>
          <w:ilvl w:val="1"/>
          <w:numId w:val="5"/>
        </w:numPr>
        <w:tabs>
          <w:tab w:val="left" w:pos="1470"/>
        </w:tabs>
        <w:spacing w:line="276" w:lineRule="auto"/>
        <w:ind w:right="115" w:firstLine="0"/>
      </w:pPr>
      <w:r w:rsidRPr="00BE513C">
        <w:t>Existența,</w:t>
      </w:r>
      <w:r w:rsidRPr="00BE513C">
        <w:rPr>
          <w:spacing w:val="-14"/>
        </w:rPr>
        <w:t xml:space="preserve"> </w:t>
      </w:r>
      <w:r w:rsidRPr="00BE513C">
        <w:t>după</w:t>
      </w:r>
      <w:r w:rsidRPr="00BE513C">
        <w:rPr>
          <w:spacing w:val="-14"/>
        </w:rPr>
        <w:t xml:space="preserve"> </w:t>
      </w:r>
      <w:r w:rsidRPr="00BE513C">
        <w:t>caz,</w:t>
      </w:r>
      <w:r w:rsidRPr="00BE513C">
        <w:rPr>
          <w:spacing w:val="-13"/>
        </w:rPr>
        <w:t xml:space="preserve"> </w:t>
      </w:r>
      <w:r w:rsidRPr="00BE513C">
        <w:t>a unor</w:t>
      </w:r>
      <w:r w:rsidRPr="00BE513C">
        <w:rPr>
          <w:spacing w:val="-14"/>
        </w:rPr>
        <w:t xml:space="preserve"> </w:t>
      </w:r>
      <w:r w:rsidRPr="00BE513C">
        <w:t>acorduri</w:t>
      </w:r>
      <w:r w:rsidRPr="00BE513C">
        <w:rPr>
          <w:spacing w:val="-14"/>
        </w:rPr>
        <w:t xml:space="preserve"> </w:t>
      </w:r>
      <w:r w:rsidRPr="00BE513C">
        <w:t>internaționale</w:t>
      </w:r>
      <w:r w:rsidRPr="00BE513C">
        <w:rPr>
          <w:spacing w:val="-13"/>
        </w:rPr>
        <w:t xml:space="preserve"> </w:t>
      </w:r>
      <w:r w:rsidRPr="00BE513C">
        <w:t>ale</w:t>
      </w:r>
      <w:r w:rsidRPr="00BE513C">
        <w:rPr>
          <w:spacing w:val="-14"/>
        </w:rPr>
        <w:t xml:space="preserve"> </w:t>
      </w:r>
      <w:r w:rsidRPr="00BE513C">
        <w:t>statului</w:t>
      </w:r>
      <w:r w:rsidRPr="00BE513C">
        <w:rPr>
          <w:spacing w:val="-13"/>
        </w:rPr>
        <w:t xml:space="preserve"> </w:t>
      </w:r>
      <w:r w:rsidRPr="00BE513C">
        <w:t>care</w:t>
      </w:r>
      <w:r w:rsidRPr="00BE513C">
        <w:rPr>
          <w:spacing w:val="-14"/>
        </w:rPr>
        <w:t xml:space="preserve"> </w:t>
      </w:r>
      <w:r w:rsidRPr="00BE513C">
        <w:t>obligă</w:t>
      </w:r>
      <w:r w:rsidRPr="00BE513C">
        <w:rPr>
          <w:spacing w:val="-13"/>
        </w:rPr>
        <w:t xml:space="preserve"> </w:t>
      </w:r>
      <w:r w:rsidRPr="00BE513C">
        <w:t>partea</w:t>
      </w:r>
      <w:r w:rsidRPr="00BE513C">
        <w:rPr>
          <w:spacing w:val="-14"/>
        </w:rPr>
        <w:t xml:space="preserve"> </w:t>
      </w:r>
      <w:r w:rsidRPr="00BE513C">
        <w:t>română la realizarea obiectivului de investiție propus:</w:t>
      </w:r>
    </w:p>
    <w:p w:rsidR="00CB175B" w:rsidRPr="00BE513C" w:rsidRDefault="0086006D" w:rsidP="00E02D0F">
      <w:pPr>
        <w:pStyle w:val="BodyText"/>
        <w:spacing w:before="1" w:line="276" w:lineRule="auto"/>
        <w:ind w:left="861"/>
      </w:pPr>
      <w:r w:rsidRPr="00BE513C">
        <w:t>Nu</w:t>
      </w:r>
      <w:r w:rsidRPr="00BE513C">
        <w:rPr>
          <w:spacing w:val="-3"/>
        </w:rPr>
        <w:t xml:space="preserve"> </w:t>
      </w:r>
      <w:r w:rsidRPr="00BE513C">
        <w:t>este</w:t>
      </w:r>
      <w:r w:rsidRPr="00BE513C">
        <w:rPr>
          <w:spacing w:val="-1"/>
        </w:rPr>
        <w:t xml:space="preserve"> </w:t>
      </w:r>
      <w:r w:rsidRPr="00BE513C">
        <w:rPr>
          <w:spacing w:val="-2"/>
        </w:rPr>
        <w:t>cazul.</w:t>
      </w:r>
    </w:p>
    <w:p w:rsidR="00CB175B" w:rsidRPr="00BE513C" w:rsidRDefault="00CB175B" w:rsidP="00E02D0F">
      <w:pPr>
        <w:pStyle w:val="BodyText"/>
        <w:spacing w:before="86" w:line="276" w:lineRule="auto"/>
        <w:ind w:left="0"/>
        <w:jc w:val="left"/>
      </w:pPr>
    </w:p>
    <w:p w:rsidR="00CB175B" w:rsidRPr="00BE513C" w:rsidRDefault="0086006D" w:rsidP="00E02D0F">
      <w:pPr>
        <w:pStyle w:val="Heading1"/>
        <w:numPr>
          <w:ilvl w:val="1"/>
          <w:numId w:val="5"/>
        </w:numPr>
        <w:tabs>
          <w:tab w:val="left" w:pos="1470"/>
        </w:tabs>
        <w:spacing w:line="276" w:lineRule="auto"/>
        <w:ind w:left="1470" w:hanging="477"/>
      </w:pPr>
      <w:r w:rsidRPr="00BE513C">
        <w:t>Obiective</w:t>
      </w:r>
      <w:r w:rsidRPr="00BE513C">
        <w:rPr>
          <w:spacing w:val="-6"/>
        </w:rPr>
        <w:t xml:space="preserve"> </w:t>
      </w:r>
      <w:r w:rsidRPr="00BE513C">
        <w:t>generale,</w:t>
      </w:r>
      <w:r w:rsidRPr="00BE513C">
        <w:rPr>
          <w:spacing w:val="-3"/>
        </w:rPr>
        <w:t xml:space="preserve"> </w:t>
      </w:r>
      <w:r w:rsidRPr="00BE513C">
        <w:t>preconizate</w:t>
      </w:r>
      <w:r w:rsidRPr="00BE513C">
        <w:rPr>
          <w:spacing w:val="-3"/>
        </w:rPr>
        <w:t xml:space="preserve"> </w:t>
      </w:r>
      <w:r w:rsidRPr="00BE513C">
        <w:t>a</w:t>
      </w:r>
      <w:r w:rsidRPr="00BE513C">
        <w:rPr>
          <w:spacing w:val="-2"/>
        </w:rPr>
        <w:t xml:space="preserve"> </w:t>
      </w:r>
      <w:r w:rsidRPr="00BE513C">
        <w:t>fi</w:t>
      </w:r>
      <w:r w:rsidRPr="00BE513C">
        <w:rPr>
          <w:spacing w:val="-4"/>
        </w:rPr>
        <w:t xml:space="preserve"> </w:t>
      </w:r>
      <w:r w:rsidRPr="00BE513C">
        <w:t>atinse</w:t>
      </w:r>
      <w:r w:rsidRPr="00BE513C">
        <w:rPr>
          <w:spacing w:val="-6"/>
        </w:rPr>
        <w:t xml:space="preserve"> </w:t>
      </w:r>
      <w:r w:rsidRPr="00BE513C">
        <w:t>prin</w:t>
      </w:r>
      <w:r w:rsidRPr="00BE513C">
        <w:rPr>
          <w:spacing w:val="-4"/>
        </w:rPr>
        <w:t xml:space="preserve"> </w:t>
      </w:r>
      <w:r w:rsidRPr="00BE513C">
        <w:t>realizarea</w:t>
      </w:r>
      <w:r w:rsidRPr="00BE513C">
        <w:rPr>
          <w:spacing w:val="-3"/>
        </w:rPr>
        <w:t xml:space="preserve"> </w:t>
      </w:r>
      <w:r w:rsidRPr="00BE513C">
        <w:rPr>
          <w:spacing w:val="-2"/>
        </w:rPr>
        <w:t>investiției:</w:t>
      </w:r>
    </w:p>
    <w:p w:rsidR="00CB175B" w:rsidRPr="00BE513C" w:rsidRDefault="0086006D" w:rsidP="00E02D0F">
      <w:pPr>
        <w:pStyle w:val="BodyText"/>
        <w:spacing w:before="45" w:line="276" w:lineRule="auto"/>
        <w:ind w:right="110" w:firstLine="708"/>
      </w:pPr>
      <w:r w:rsidRPr="00BE513C">
        <w:t xml:space="preserve">Principalul obiectiv ce se doreste atins prin realizarea </w:t>
      </w:r>
      <w:r w:rsidR="00D72906" w:rsidRPr="00BE513C">
        <w:t>investiției</w:t>
      </w:r>
      <w:r w:rsidRPr="00BE513C">
        <w:t xml:space="preserve"> este cresterea gradului de mobilitate si utilizare a cailor pietonale din localitatea Nicolae Balcescu, avand ca efecte pozitive cresterea sigurantei si confortului pietonilor si participantilor la traficul auto, scaderea noxelor in </w:t>
      </w:r>
      <w:r w:rsidRPr="00BE513C">
        <w:rPr>
          <w:spacing w:val="-2"/>
        </w:rPr>
        <w:t>atmosfera.</w:t>
      </w:r>
    </w:p>
    <w:p w:rsidR="00CB175B" w:rsidRPr="00BE513C" w:rsidRDefault="00CB175B" w:rsidP="00E02D0F">
      <w:pPr>
        <w:pStyle w:val="BodyText"/>
        <w:spacing w:before="45" w:line="276" w:lineRule="auto"/>
        <w:ind w:left="0"/>
        <w:jc w:val="left"/>
      </w:pPr>
    </w:p>
    <w:p w:rsidR="00CB175B" w:rsidRPr="00BE513C" w:rsidRDefault="0086006D" w:rsidP="00E02D0F">
      <w:pPr>
        <w:pStyle w:val="Heading1"/>
        <w:numPr>
          <w:ilvl w:val="0"/>
          <w:numId w:val="5"/>
        </w:numPr>
        <w:tabs>
          <w:tab w:val="left" w:pos="1272"/>
        </w:tabs>
        <w:spacing w:line="276" w:lineRule="auto"/>
        <w:ind w:left="1272" w:hanging="279"/>
        <w:jc w:val="left"/>
      </w:pPr>
      <w:r w:rsidRPr="00BE513C">
        <w:t>Estimarea</w:t>
      </w:r>
      <w:r w:rsidRPr="00BE513C">
        <w:rPr>
          <w:spacing w:val="-6"/>
        </w:rPr>
        <w:t xml:space="preserve"> </w:t>
      </w:r>
      <w:r w:rsidRPr="00BE513C">
        <w:t>suportabilității</w:t>
      </w:r>
      <w:r w:rsidRPr="00BE513C">
        <w:rPr>
          <w:spacing w:val="-6"/>
        </w:rPr>
        <w:t xml:space="preserve"> </w:t>
      </w:r>
      <w:r w:rsidRPr="00BE513C">
        <w:t>investiției</w:t>
      </w:r>
      <w:r w:rsidRPr="00BE513C">
        <w:rPr>
          <w:spacing w:val="-6"/>
        </w:rPr>
        <w:t xml:space="preserve"> </w:t>
      </w:r>
      <w:r w:rsidRPr="00BE513C">
        <w:rPr>
          <w:spacing w:val="-2"/>
        </w:rPr>
        <w:t>publice</w:t>
      </w:r>
    </w:p>
    <w:p w:rsidR="00CB175B" w:rsidRPr="00BE513C" w:rsidRDefault="0086006D" w:rsidP="00E02D0F">
      <w:pPr>
        <w:pStyle w:val="ListParagraph"/>
        <w:numPr>
          <w:ilvl w:val="1"/>
          <w:numId w:val="5"/>
        </w:numPr>
        <w:tabs>
          <w:tab w:val="left" w:pos="1326"/>
        </w:tabs>
        <w:spacing w:before="43" w:line="276" w:lineRule="auto"/>
        <w:ind w:left="849" w:right="110" w:firstLine="12"/>
        <w:rPr>
          <w:sz w:val="24"/>
        </w:rPr>
      </w:pPr>
      <w:r w:rsidRPr="00BE513C">
        <w:rPr>
          <w:sz w:val="24"/>
        </w:rPr>
        <w:t>Estimarea cheltuielilor pentru execuția obiectivului de investiții, luându-se în considerare, după caz:</w:t>
      </w:r>
    </w:p>
    <w:p w:rsidR="00CB175B" w:rsidRPr="00BE513C" w:rsidRDefault="0086006D" w:rsidP="00E02D0F">
      <w:pPr>
        <w:pStyle w:val="ListParagraph"/>
        <w:numPr>
          <w:ilvl w:val="0"/>
          <w:numId w:val="4"/>
        </w:numPr>
        <w:tabs>
          <w:tab w:val="left" w:pos="861"/>
        </w:tabs>
        <w:spacing w:line="276" w:lineRule="auto"/>
        <w:jc w:val="left"/>
        <w:rPr>
          <w:sz w:val="24"/>
        </w:rPr>
      </w:pPr>
      <w:r w:rsidRPr="00BE513C">
        <w:rPr>
          <w:sz w:val="24"/>
        </w:rPr>
        <w:t>costurile</w:t>
      </w:r>
      <w:r w:rsidRPr="00BE513C">
        <w:rPr>
          <w:spacing w:val="-3"/>
          <w:sz w:val="24"/>
        </w:rPr>
        <w:t xml:space="preserve"> </w:t>
      </w:r>
      <w:r w:rsidRPr="00BE513C">
        <w:rPr>
          <w:sz w:val="24"/>
        </w:rPr>
        <w:t>de</w:t>
      </w:r>
      <w:r w:rsidRPr="00BE513C">
        <w:rPr>
          <w:spacing w:val="-4"/>
          <w:sz w:val="24"/>
        </w:rPr>
        <w:t xml:space="preserve"> </w:t>
      </w:r>
      <w:r w:rsidRPr="00BE513C">
        <w:rPr>
          <w:sz w:val="24"/>
        </w:rPr>
        <w:t>investiție</w:t>
      </w:r>
      <w:r w:rsidRPr="00BE513C">
        <w:rPr>
          <w:spacing w:val="-1"/>
          <w:sz w:val="24"/>
        </w:rPr>
        <w:t xml:space="preserve"> </w:t>
      </w:r>
      <w:r w:rsidRPr="00BE513C">
        <w:rPr>
          <w:sz w:val="24"/>
        </w:rPr>
        <w:t>similare:</w:t>
      </w:r>
      <w:r w:rsidRPr="00BE513C">
        <w:rPr>
          <w:spacing w:val="-2"/>
          <w:sz w:val="24"/>
        </w:rPr>
        <w:t xml:space="preserve"> </w:t>
      </w:r>
      <w:r w:rsidRPr="00BE513C">
        <w:rPr>
          <w:sz w:val="24"/>
        </w:rPr>
        <w:t>Nu</w:t>
      </w:r>
      <w:r w:rsidRPr="00BE513C">
        <w:rPr>
          <w:spacing w:val="-3"/>
          <w:sz w:val="24"/>
        </w:rPr>
        <w:t xml:space="preserve"> </w:t>
      </w:r>
      <w:r w:rsidRPr="00BE513C">
        <w:rPr>
          <w:sz w:val="24"/>
        </w:rPr>
        <w:t>este</w:t>
      </w:r>
      <w:r w:rsidRPr="00BE513C">
        <w:rPr>
          <w:spacing w:val="-3"/>
          <w:sz w:val="24"/>
        </w:rPr>
        <w:t xml:space="preserve"> </w:t>
      </w:r>
      <w:r w:rsidRPr="00BE513C">
        <w:rPr>
          <w:spacing w:val="-2"/>
          <w:sz w:val="24"/>
        </w:rPr>
        <w:t>cazul;</w:t>
      </w:r>
    </w:p>
    <w:p w:rsidR="00CB175B" w:rsidRPr="00BE513C" w:rsidRDefault="0086006D" w:rsidP="00E02D0F">
      <w:pPr>
        <w:pStyle w:val="ListParagraph"/>
        <w:numPr>
          <w:ilvl w:val="0"/>
          <w:numId w:val="4"/>
        </w:numPr>
        <w:tabs>
          <w:tab w:val="left" w:pos="861"/>
        </w:tabs>
        <w:spacing w:before="43" w:line="276" w:lineRule="auto"/>
        <w:jc w:val="left"/>
        <w:rPr>
          <w:sz w:val="24"/>
        </w:rPr>
      </w:pPr>
      <w:r w:rsidRPr="00BE513C">
        <w:rPr>
          <w:sz w:val="24"/>
        </w:rPr>
        <w:t>standarde</w:t>
      </w:r>
      <w:r w:rsidRPr="00BE513C">
        <w:rPr>
          <w:spacing w:val="-5"/>
          <w:sz w:val="24"/>
        </w:rPr>
        <w:t xml:space="preserve"> </w:t>
      </w:r>
      <w:r w:rsidRPr="00BE513C">
        <w:rPr>
          <w:sz w:val="24"/>
        </w:rPr>
        <w:t>de</w:t>
      </w:r>
      <w:r w:rsidRPr="00BE513C">
        <w:rPr>
          <w:spacing w:val="-4"/>
          <w:sz w:val="24"/>
        </w:rPr>
        <w:t xml:space="preserve"> </w:t>
      </w:r>
      <w:r w:rsidRPr="00BE513C">
        <w:rPr>
          <w:sz w:val="24"/>
        </w:rPr>
        <w:t>cost</w:t>
      </w:r>
      <w:r w:rsidRPr="00BE513C">
        <w:rPr>
          <w:spacing w:val="-3"/>
          <w:sz w:val="24"/>
        </w:rPr>
        <w:t xml:space="preserve"> </w:t>
      </w:r>
      <w:r w:rsidRPr="00BE513C">
        <w:rPr>
          <w:sz w:val="24"/>
        </w:rPr>
        <w:t>pentru</w:t>
      </w:r>
      <w:r w:rsidRPr="00BE513C">
        <w:rPr>
          <w:spacing w:val="-1"/>
          <w:sz w:val="24"/>
        </w:rPr>
        <w:t xml:space="preserve"> </w:t>
      </w:r>
      <w:r w:rsidRPr="00BE513C">
        <w:rPr>
          <w:sz w:val="24"/>
        </w:rPr>
        <w:t>investiții</w:t>
      </w:r>
      <w:r w:rsidRPr="00BE513C">
        <w:rPr>
          <w:spacing w:val="-4"/>
          <w:sz w:val="24"/>
        </w:rPr>
        <w:t xml:space="preserve"> </w:t>
      </w:r>
      <w:r w:rsidRPr="00BE513C">
        <w:rPr>
          <w:sz w:val="24"/>
        </w:rPr>
        <w:t>similare:</w:t>
      </w:r>
      <w:r w:rsidRPr="00BE513C">
        <w:rPr>
          <w:spacing w:val="-4"/>
          <w:sz w:val="24"/>
        </w:rPr>
        <w:t xml:space="preserve"> </w:t>
      </w:r>
      <w:r w:rsidRPr="00BE513C">
        <w:rPr>
          <w:sz w:val="24"/>
        </w:rPr>
        <w:t>Nu</w:t>
      </w:r>
      <w:r w:rsidRPr="00BE513C">
        <w:rPr>
          <w:spacing w:val="-3"/>
          <w:sz w:val="24"/>
        </w:rPr>
        <w:t xml:space="preserve"> </w:t>
      </w:r>
      <w:r w:rsidRPr="00BE513C">
        <w:rPr>
          <w:sz w:val="24"/>
        </w:rPr>
        <w:t>este</w:t>
      </w:r>
      <w:r w:rsidRPr="00BE513C">
        <w:rPr>
          <w:spacing w:val="-1"/>
          <w:sz w:val="24"/>
        </w:rPr>
        <w:t xml:space="preserve"> </w:t>
      </w:r>
      <w:r w:rsidRPr="00BE513C">
        <w:rPr>
          <w:spacing w:val="-2"/>
          <w:sz w:val="24"/>
        </w:rPr>
        <w:t>cazul</w:t>
      </w:r>
    </w:p>
    <w:p w:rsidR="00CB175B" w:rsidRPr="00BE513C" w:rsidRDefault="00CB175B" w:rsidP="00E02D0F">
      <w:pPr>
        <w:pStyle w:val="BodyText"/>
        <w:spacing w:before="89" w:line="276" w:lineRule="auto"/>
        <w:ind w:left="0"/>
        <w:jc w:val="left"/>
      </w:pPr>
    </w:p>
    <w:p w:rsidR="00CB175B" w:rsidRPr="00BE513C" w:rsidRDefault="0086006D" w:rsidP="00E02D0F">
      <w:pPr>
        <w:pStyle w:val="ListParagraph"/>
        <w:numPr>
          <w:ilvl w:val="1"/>
          <w:numId w:val="5"/>
        </w:numPr>
        <w:tabs>
          <w:tab w:val="left" w:pos="1578"/>
        </w:tabs>
        <w:spacing w:line="276" w:lineRule="auto"/>
        <w:ind w:left="849" w:right="110" w:firstLine="144"/>
        <w:rPr>
          <w:sz w:val="24"/>
        </w:rPr>
      </w:pPr>
      <w:r w:rsidRPr="00BE513C">
        <w:rPr>
          <w:sz w:val="24"/>
        </w:rPr>
        <w:t>Estimarea</w:t>
      </w:r>
      <w:r w:rsidRPr="00BE513C">
        <w:rPr>
          <w:spacing w:val="-7"/>
          <w:sz w:val="24"/>
        </w:rPr>
        <w:t xml:space="preserve"> </w:t>
      </w:r>
      <w:r w:rsidRPr="00BE513C">
        <w:rPr>
          <w:sz w:val="24"/>
        </w:rPr>
        <w:t>cheltuielilor</w:t>
      </w:r>
      <w:r w:rsidRPr="00BE513C">
        <w:rPr>
          <w:spacing w:val="-9"/>
          <w:sz w:val="24"/>
        </w:rPr>
        <w:t xml:space="preserve"> </w:t>
      </w:r>
      <w:r w:rsidRPr="00BE513C">
        <w:rPr>
          <w:sz w:val="24"/>
        </w:rPr>
        <w:t>pentru</w:t>
      </w:r>
      <w:r w:rsidRPr="00BE513C">
        <w:rPr>
          <w:spacing w:val="-6"/>
          <w:sz w:val="24"/>
        </w:rPr>
        <w:t xml:space="preserve"> </w:t>
      </w:r>
      <w:r w:rsidRPr="00BE513C">
        <w:rPr>
          <w:sz w:val="24"/>
        </w:rPr>
        <w:t>proiectarea,</w:t>
      </w:r>
      <w:r w:rsidRPr="00BE513C">
        <w:rPr>
          <w:spacing w:val="-7"/>
          <w:sz w:val="24"/>
        </w:rPr>
        <w:t xml:space="preserve"> </w:t>
      </w:r>
      <w:r w:rsidRPr="00BE513C">
        <w:rPr>
          <w:sz w:val="24"/>
        </w:rPr>
        <w:t>pe</w:t>
      </w:r>
      <w:r w:rsidRPr="00BE513C">
        <w:rPr>
          <w:spacing w:val="-7"/>
          <w:sz w:val="24"/>
        </w:rPr>
        <w:t xml:space="preserve"> </w:t>
      </w:r>
      <w:r w:rsidRPr="00BE513C">
        <w:rPr>
          <w:sz w:val="24"/>
        </w:rPr>
        <w:t>faze,</w:t>
      </w:r>
      <w:r w:rsidRPr="00BE513C">
        <w:rPr>
          <w:spacing w:val="-5"/>
          <w:sz w:val="24"/>
        </w:rPr>
        <w:t xml:space="preserve"> </w:t>
      </w:r>
      <w:r w:rsidRPr="00BE513C">
        <w:rPr>
          <w:sz w:val="24"/>
        </w:rPr>
        <w:t>a</w:t>
      </w:r>
      <w:r w:rsidRPr="00BE513C">
        <w:rPr>
          <w:spacing w:val="-7"/>
          <w:sz w:val="24"/>
        </w:rPr>
        <w:t xml:space="preserve"> </w:t>
      </w:r>
      <w:r w:rsidRPr="00BE513C">
        <w:rPr>
          <w:sz w:val="24"/>
        </w:rPr>
        <w:t>documentațiilor</w:t>
      </w:r>
      <w:r w:rsidRPr="00BE513C">
        <w:rPr>
          <w:spacing w:val="-9"/>
          <w:sz w:val="24"/>
        </w:rPr>
        <w:t xml:space="preserve"> </w:t>
      </w:r>
      <w:r w:rsidRPr="00BE513C">
        <w:rPr>
          <w:sz w:val="24"/>
        </w:rPr>
        <w:t>tehnico-economice aferente obiectivului de investiție, precum și pentru elaborarea altor studii de specialitate în funcție de specificul obiectivului de investiție, inclusiv cheltuielile necesare pentru obținerea avizelor, autorizațiilor și acordurilor prevăzute de lege:</w:t>
      </w:r>
    </w:p>
    <w:p w:rsidR="000546AE" w:rsidRPr="00BE513C" w:rsidRDefault="000546AE" w:rsidP="00E02D0F">
      <w:pPr>
        <w:tabs>
          <w:tab w:val="left" w:pos="1578"/>
        </w:tabs>
        <w:spacing w:line="276" w:lineRule="auto"/>
        <w:ind w:right="110"/>
        <w:rPr>
          <w:sz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5"/>
        <w:gridCol w:w="6128"/>
        <w:gridCol w:w="1121"/>
        <w:gridCol w:w="1122"/>
        <w:gridCol w:w="1234"/>
      </w:tblGrid>
      <w:tr w:rsidR="001555E7" w:rsidRPr="00BE513C" w:rsidTr="009D7462">
        <w:trPr>
          <w:trHeight w:val="268"/>
        </w:trPr>
        <w:tc>
          <w:tcPr>
            <w:tcW w:w="10160" w:type="dxa"/>
            <w:gridSpan w:val="5"/>
            <w:shd w:val="clear" w:color="auto" w:fill="F1F1F1"/>
          </w:tcPr>
          <w:p w:rsidR="001555E7" w:rsidRPr="00BE513C" w:rsidRDefault="001555E7" w:rsidP="00E02D0F">
            <w:pPr>
              <w:pStyle w:val="TableParagraph"/>
              <w:spacing w:line="276" w:lineRule="auto"/>
              <w:ind w:left="110"/>
              <w:jc w:val="left"/>
              <w:rPr>
                <w:b/>
                <w:i/>
              </w:rPr>
            </w:pPr>
            <w:r w:rsidRPr="00BE513C">
              <w:rPr>
                <w:b/>
                <w:i/>
              </w:rPr>
              <w:t>Capitolul</w:t>
            </w:r>
            <w:r w:rsidRPr="00BE513C">
              <w:rPr>
                <w:b/>
                <w:i/>
                <w:spacing w:val="-5"/>
              </w:rPr>
              <w:t xml:space="preserve"> </w:t>
            </w:r>
            <w:r w:rsidRPr="00BE513C">
              <w:rPr>
                <w:b/>
                <w:i/>
              </w:rPr>
              <w:t>3</w:t>
            </w:r>
            <w:r w:rsidRPr="00BE513C">
              <w:rPr>
                <w:b/>
                <w:i/>
                <w:spacing w:val="-5"/>
              </w:rPr>
              <w:t xml:space="preserve"> </w:t>
            </w:r>
            <w:r w:rsidRPr="00BE513C">
              <w:rPr>
                <w:b/>
                <w:i/>
              </w:rPr>
              <w:t>-</w:t>
            </w:r>
            <w:r w:rsidRPr="00BE513C">
              <w:rPr>
                <w:b/>
                <w:i/>
                <w:spacing w:val="-5"/>
              </w:rPr>
              <w:t xml:space="preserve"> </w:t>
            </w:r>
            <w:r w:rsidRPr="00BE513C">
              <w:rPr>
                <w:b/>
                <w:i/>
              </w:rPr>
              <w:t>Cheltuieli</w:t>
            </w:r>
            <w:r w:rsidRPr="00BE513C">
              <w:rPr>
                <w:b/>
                <w:i/>
                <w:spacing w:val="-6"/>
              </w:rPr>
              <w:t xml:space="preserve"> </w:t>
            </w:r>
            <w:r w:rsidRPr="00BE513C">
              <w:rPr>
                <w:b/>
                <w:i/>
              </w:rPr>
              <w:t>pentru</w:t>
            </w:r>
            <w:r w:rsidRPr="00BE513C">
              <w:rPr>
                <w:b/>
                <w:i/>
                <w:spacing w:val="-4"/>
              </w:rPr>
              <w:t xml:space="preserve"> </w:t>
            </w:r>
            <w:r w:rsidRPr="00BE513C">
              <w:rPr>
                <w:b/>
                <w:i/>
              </w:rPr>
              <w:t>proiectare</w:t>
            </w:r>
            <w:r w:rsidRPr="00BE513C">
              <w:rPr>
                <w:b/>
                <w:i/>
                <w:spacing w:val="-5"/>
              </w:rPr>
              <w:t xml:space="preserve"> </w:t>
            </w:r>
            <w:r w:rsidRPr="00BE513C">
              <w:rPr>
                <w:b/>
                <w:i/>
              </w:rPr>
              <w:t>şi</w:t>
            </w:r>
            <w:r w:rsidRPr="00BE513C">
              <w:rPr>
                <w:b/>
                <w:i/>
                <w:spacing w:val="-7"/>
              </w:rPr>
              <w:t xml:space="preserve"> </w:t>
            </w:r>
            <w:r w:rsidRPr="00BE513C">
              <w:rPr>
                <w:b/>
                <w:i/>
              </w:rPr>
              <w:t>asistenţă</w:t>
            </w:r>
            <w:r w:rsidRPr="00BE513C">
              <w:rPr>
                <w:b/>
                <w:i/>
                <w:spacing w:val="-5"/>
              </w:rPr>
              <w:t xml:space="preserve"> </w:t>
            </w:r>
            <w:r w:rsidRPr="00BE513C">
              <w:rPr>
                <w:b/>
                <w:i/>
                <w:spacing w:val="-2"/>
              </w:rPr>
              <w:t>tehnică</w:t>
            </w:r>
          </w:p>
        </w:tc>
      </w:tr>
      <w:tr w:rsidR="001555E7" w:rsidRPr="00BE513C" w:rsidTr="009D7462">
        <w:trPr>
          <w:trHeight w:val="270"/>
        </w:trPr>
        <w:tc>
          <w:tcPr>
            <w:tcW w:w="555" w:type="dxa"/>
          </w:tcPr>
          <w:p w:rsidR="001555E7" w:rsidRPr="00BE513C" w:rsidRDefault="001555E7" w:rsidP="00E02D0F">
            <w:pPr>
              <w:pStyle w:val="TableParagraph"/>
              <w:spacing w:before="1" w:line="276" w:lineRule="auto"/>
            </w:pPr>
            <w:r w:rsidRPr="00BE513C">
              <w:rPr>
                <w:spacing w:val="-4"/>
              </w:rPr>
              <w:t>3.1.</w:t>
            </w:r>
          </w:p>
        </w:tc>
        <w:tc>
          <w:tcPr>
            <w:tcW w:w="6128" w:type="dxa"/>
          </w:tcPr>
          <w:p w:rsidR="001555E7" w:rsidRPr="00BE513C" w:rsidRDefault="001555E7" w:rsidP="00E02D0F">
            <w:pPr>
              <w:pStyle w:val="TableParagraph"/>
              <w:spacing w:before="1" w:line="276" w:lineRule="auto"/>
              <w:ind w:left="110"/>
              <w:jc w:val="left"/>
            </w:pPr>
            <w:r w:rsidRPr="00BE513C">
              <w:rPr>
                <w:spacing w:val="-2"/>
              </w:rPr>
              <w:t>Studii</w:t>
            </w:r>
          </w:p>
        </w:tc>
        <w:tc>
          <w:tcPr>
            <w:tcW w:w="1121" w:type="dxa"/>
          </w:tcPr>
          <w:p w:rsidR="001555E7" w:rsidRPr="00BE513C" w:rsidRDefault="001555E7" w:rsidP="00E02D0F">
            <w:pPr>
              <w:pStyle w:val="TableParagraph"/>
              <w:spacing w:before="1" w:line="276" w:lineRule="auto"/>
            </w:pPr>
            <w:r w:rsidRPr="00BE513C">
              <w:rPr>
                <w:spacing w:val="-2"/>
              </w:rPr>
              <w:t>14,000.00</w:t>
            </w:r>
          </w:p>
        </w:tc>
        <w:tc>
          <w:tcPr>
            <w:tcW w:w="1122" w:type="dxa"/>
          </w:tcPr>
          <w:p w:rsidR="001555E7" w:rsidRPr="00BE513C" w:rsidRDefault="001555E7" w:rsidP="00E02D0F">
            <w:pPr>
              <w:pStyle w:val="TableParagraph"/>
              <w:spacing w:before="1" w:line="276" w:lineRule="auto"/>
              <w:ind w:right="2"/>
            </w:pPr>
            <w:r w:rsidRPr="00BE513C">
              <w:rPr>
                <w:spacing w:val="-2"/>
              </w:rPr>
              <w:t>2,660.00</w:t>
            </w:r>
          </w:p>
        </w:tc>
        <w:tc>
          <w:tcPr>
            <w:tcW w:w="1234" w:type="dxa"/>
          </w:tcPr>
          <w:p w:rsidR="001555E7" w:rsidRPr="00BE513C" w:rsidRDefault="001555E7" w:rsidP="00E02D0F">
            <w:pPr>
              <w:pStyle w:val="TableParagraph"/>
              <w:spacing w:before="1" w:line="276" w:lineRule="auto"/>
              <w:ind w:left="12" w:right="2"/>
            </w:pPr>
            <w:r w:rsidRPr="00BE513C">
              <w:rPr>
                <w:spacing w:val="-2"/>
              </w:rPr>
              <w:t>16,660.00</w:t>
            </w:r>
          </w:p>
        </w:tc>
      </w:tr>
      <w:tr w:rsidR="001555E7" w:rsidRPr="00BE513C" w:rsidTr="009D7462">
        <w:trPr>
          <w:trHeight w:val="268"/>
        </w:trPr>
        <w:tc>
          <w:tcPr>
            <w:tcW w:w="555" w:type="dxa"/>
          </w:tcPr>
          <w:p w:rsidR="001555E7" w:rsidRPr="00BE513C" w:rsidRDefault="001555E7" w:rsidP="00E02D0F">
            <w:pPr>
              <w:pStyle w:val="TableParagraph"/>
              <w:spacing w:line="276" w:lineRule="auto"/>
              <w:ind w:left="0"/>
              <w:jc w:val="left"/>
              <w:rPr>
                <w:rFonts w:ascii="Times New Roman"/>
                <w:sz w:val="18"/>
              </w:rPr>
            </w:pPr>
          </w:p>
        </w:tc>
        <w:tc>
          <w:tcPr>
            <w:tcW w:w="6128" w:type="dxa"/>
          </w:tcPr>
          <w:p w:rsidR="001555E7" w:rsidRPr="00BE513C" w:rsidRDefault="001555E7" w:rsidP="00E02D0F">
            <w:pPr>
              <w:pStyle w:val="TableParagraph"/>
              <w:spacing w:line="276" w:lineRule="auto"/>
              <w:ind w:left="110"/>
              <w:jc w:val="left"/>
            </w:pPr>
            <w:r w:rsidRPr="00BE513C">
              <w:t>3.1.1.</w:t>
            </w:r>
            <w:r w:rsidRPr="00BE513C">
              <w:rPr>
                <w:spacing w:val="-5"/>
              </w:rPr>
              <w:t xml:space="preserve"> </w:t>
            </w:r>
            <w:r w:rsidRPr="00BE513C">
              <w:t>Studii</w:t>
            </w:r>
            <w:r w:rsidRPr="00BE513C">
              <w:rPr>
                <w:spacing w:val="-3"/>
              </w:rPr>
              <w:t xml:space="preserve"> </w:t>
            </w:r>
            <w:r w:rsidRPr="00BE513C">
              <w:t>de</w:t>
            </w:r>
            <w:r w:rsidRPr="00BE513C">
              <w:rPr>
                <w:spacing w:val="-2"/>
              </w:rPr>
              <w:t xml:space="preserve"> teren</w:t>
            </w:r>
          </w:p>
        </w:tc>
        <w:tc>
          <w:tcPr>
            <w:tcW w:w="1121" w:type="dxa"/>
          </w:tcPr>
          <w:p w:rsidR="001555E7" w:rsidRPr="00BE513C" w:rsidRDefault="001555E7" w:rsidP="00E02D0F">
            <w:pPr>
              <w:pStyle w:val="TableParagraph"/>
              <w:spacing w:line="276" w:lineRule="auto"/>
            </w:pPr>
            <w:r w:rsidRPr="00BE513C">
              <w:rPr>
                <w:spacing w:val="-2"/>
              </w:rPr>
              <w:t>14,000.00</w:t>
            </w:r>
          </w:p>
        </w:tc>
        <w:tc>
          <w:tcPr>
            <w:tcW w:w="1122" w:type="dxa"/>
          </w:tcPr>
          <w:p w:rsidR="001555E7" w:rsidRPr="00BE513C" w:rsidRDefault="001555E7" w:rsidP="00E02D0F">
            <w:pPr>
              <w:pStyle w:val="TableParagraph"/>
              <w:spacing w:line="276" w:lineRule="auto"/>
              <w:ind w:right="2"/>
            </w:pPr>
            <w:r w:rsidRPr="00BE513C">
              <w:rPr>
                <w:spacing w:val="-2"/>
              </w:rPr>
              <w:t>2,660.00</w:t>
            </w:r>
          </w:p>
        </w:tc>
        <w:tc>
          <w:tcPr>
            <w:tcW w:w="1234" w:type="dxa"/>
          </w:tcPr>
          <w:p w:rsidR="001555E7" w:rsidRPr="00BE513C" w:rsidRDefault="001555E7" w:rsidP="00E02D0F">
            <w:pPr>
              <w:pStyle w:val="TableParagraph"/>
              <w:spacing w:line="276" w:lineRule="auto"/>
              <w:ind w:left="12" w:right="2"/>
            </w:pPr>
            <w:r w:rsidRPr="00BE513C">
              <w:rPr>
                <w:spacing w:val="-2"/>
              </w:rPr>
              <w:t>16,660.00</w:t>
            </w:r>
          </w:p>
        </w:tc>
      </w:tr>
      <w:tr w:rsidR="001555E7" w:rsidRPr="00BE513C" w:rsidTr="009D7462">
        <w:trPr>
          <w:trHeight w:val="268"/>
        </w:trPr>
        <w:tc>
          <w:tcPr>
            <w:tcW w:w="555" w:type="dxa"/>
          </w:tcPr>
          <w:p w:rsidR="001555E7" w:rsidRPr="00BE513C" w:rsidRDefault="001555E7" w:rsidP="00E02D0F">
            <w:pPr>
              <w:pStyle w:val="TableParagraph"/>
              <w:spacing w:line="276" w:lineRule="auto"/>
              <w:ind w:left="0"/>
              <w:jc w:val="left"/>
              <w:rPr>
                <w:rFonts w:ascii="Times New Roman"/>
                <w:sz w:val="18"/>
              </w:rPr>
            </w:pPr>
          </w:p>
        </w:tc>
        <w:tc>
          <w:tcPr>
            <w:tcW w:w="6128" w:type="dxa"/>
          </w:tcPr>
          <w:p w:rsidR="001555E7" w:rsidRPr="00BE513C" w:rsidRDefault="001555E7" w:rsidP="00E02D0F">
            <w:pPr>
              <w:pStyle w:val="TableParagraph"/>
              <w:spacing w:line="276" w:lineRule="auto"/>
              <w:ind w:left="110"/>
              <w:jc w:val="left"/>
            </w:pPr>
            <w:r w:rsidRPr="00BE513C">
              <w:t>3.1.1.1.</w:t>
            </w:r>
            <w:r w:rsidRPr="00BE513C">
              <w:rPr>
                <w:spacing w:val="-5"/>
              </w:rPr>
              <w:t xml:space="preserve"> </w:t>
            </w:r>
            <w:r w:rsidRPr="00BE513C">
              <w:t>Studiu</w:t>
            </w:r>
            <w:r w:rsidRPr="00BE513C">
              <w:rPr>
                <w:spacing w:val="-5"/>
              </w:rPr>
              <w:t xml:space="preserve"> </w:t>
            </w:r>
            <w:r w:rsidRPr="00BE513C">
              <w:rPr>
                <w:spacing w:val="-2"/>
              </w:rPr>
              <w:t>topografic</w:t>
            </w:r>
          </w:p>
        </w:tc>
        <w:tc>
          <w:tcPr>
            <w:tcW w:w="1121" w:type="dxa"/>
          </w:tcPr>
          <w:p w:rsidR="001555E7" w:rsidRPr="00BE513C" w:rsidRDefault="001555E7" w:rsidP="00E02D0F">
            <w:pPr>
              <w:pStyle w:val="TableParagraph"/>
              <w:spacing w:line="276" w:lineRule="auto"/>
              <w:ind w:right="1"/>
            </w:pPr>
            <w:r w:rsidRPr="00BE513C">
              <w:rPr>
                <w:spacing w:val="-2"/>
              </w:rPr>
              <w:t>8,000.00</w:t>
            </w:r>
          </w:p>
        </w:tc>
        <w:tc>
          <w:tcPr>
            <w:tcW w:w="1122" w:type="dxa"/>
          </w:tcPr>
          <w:p w:rsidR="001555E7" w:rsidRPr="00BE513C" w:rsidRDefault="001555E7" w:rsidP="00E02D0F">
            <w:pPr>
              <w:pStyle w:val="TableParagraph"/>
              <w:spacing w:line="276" w:lineRule="auto"/>
              <w:ind w:right="2"/>
            </w:pPr>
            <w:r w:rsidRPr="00BE513C">
              <w:rPr>
                <w:spacing w:val="-2"/>
              </w:rPr>
              <w:t>1,520.00</w:t>
            </w:r>
          </w:p>
        </w:tc>
        <w:tc>
          <w:tcPr>
            <w:tcW w:w="1234" w:type="dxa"/>
          </w:tcPr>
          <w:p w:rsidR="001555E7" w:rsidRPr="00BE513C" w:rsidRDefault="001555E7" w:rsidP="00E02D0F">
            <w:pPr>
              <w:pStyle w:val="TableParagraph"/>
              <w:spacing w:line="276" w:lineRule="auto"/>
              <w:ind w:left="12" w:right="2"/>
            </w:pPr>
            <w:r w:rsidRPr="00BE513C">
              <w:rPr>
                <w:spacing w:val="-2"/>
              </w:rPr>
              <w:t>9,520.00</w:t>
            </w:r>
          </w:p>
        </w:tc>
      </w:tr>
      <w:tr w:rsidR="001555E7" w:rsidRPr="00BE513C" w:rsidTr="009D7462">
        <w:trPr>
          <w:trHeight w:val="268"/>
        </w:trPr>
        <w:tc>
          <w:tcPr>
            <w:tcW w:w="555" w:type="dxa"/>
          </w:tcPr>
          <w:p w:rsidR="001555E7" w:rsidRPr="00BE513C" w:rsidRDefault="001555E7" w:rsidP="00E02D0F">
            <w:pPr>
              <w:pStyle w:val="TableParagraph"/>
              <w:spacing w:line="276" w:lineRule="auto"/>
              <w:ind w:left="0"/>
              <w:jc w:val="left"/>
              <w:rPr>
                <w:rFonts w:ascii="Times New Roman"/>
                <w:sz w:val="18"/>
              </w:rPr>
            </w:pPr>
          </w:p>
        </w:tc>
        <w:tc>
          <w:tcPr>
            <w:tcW w:w="6128" w:type="dxa"/>
          </w:tcPr>
          <w:p w:rsidR="001555E7" w:rsidRPr="00BE513C" w:rsidRDefault="001555E7" w:rsidP="00E02D0F">
            <w:pPr>
              <w:pStyle w:val="TableParagraph"/>
              <w:spacing w:line="276" w:lineRule="auto"/>
              <w:ind w:left="110"/>
              <w:jc w:val="left"/>
            </w:pPr>
            <w:r w:rsidRPr="00BE513C">
              <w:t>3.1.1.2.</w:t>
            </w:r>
            <w:r w:rsidRPr="00BE513C">
              <w:rPr>
                <w:spacing w:val="-5"/>
              </w:rPr>
              <w:t xml:space="preserve"> </w:t>
            </w:r>
            <w:r w:rsidRPr="00BE513C">
              <w:t>Studiu</w:t>
            </w:r>
            <w:r w:rsidRPr="00BE513C">
              <w:rPr>
                <w:spacing w:val="-5"/>
              </w:rPr>
              <w:t xml:space="preserve"> </w:t>
            </w:r>
            <w:r w:rsidRPr="00BE513C">
              <w:rPr>
                <w:spacing w:val="-2"/>
              </w:rPr>
              <w:t>geotehnic</w:t>
            </w:r>
          </w:p>
        </w:tc>
        <w:tc>
          <w:tcPr>
            <w:tcW w:w="1121" w:type="dxa"/>
          </w:tcPr>
          <w:p w:rsidR="001555E7" w:rsidRPr="00BE513C" w:rsidRDefault="001555E7" w:rsidP="00E02D0F">
            <w:pPr>
              <w:pStyle w:val="TableParagraph"/>
              <w:spacing w:line="276" w:lineRule="auto"/>
              <w:ind w:right="1"/>
            </w:pPr>
            <w:r w:rsidRPr="00BE513C">
              <w:rPr>
                <w:spacing w:val="-2"/>
              </w:rPr>
              <w:t>6,000.00</w:t>
            </w:r>
          </w:p>
        </w:tc>
        <w:tc>
          <w:tcPr>
            <w:tcW w:w="1122" w:type="dxa"/>
          </w:tcPr>
          <w:p w:rsidR="001555E7" w:rsidRPr="00BE513C" w:rsidRDefault="001555E7" w:rsidP="00E02D0F">
            <w:pPr>
              <w:pStyle w:val="TableParagraph"/>
              <w:spacing w:line="276" w:lineRule="auto"/>
              <w:ind w:right="2"/>
            </w:pPr>
            <w:r w:rsidRPr="00BE513C">
              <w:rPr>
                <w:spacing w:val="-2"/>
              </w:rPr>
              <w:t>1,140.00</w:t>
            </w:r>
          </w:p>
        </w:tc>
        <w:tc>
          <w:tcPr>
            <w:tcW w:w="1234" w:type="dxa"/>
          </w:tcPr>
          <w:p w:rsidR="001555E7" w:rsidRPr="00BE513C" w:rsidRDefault="001555E7" w:rsidP="00E02D0F">
            <w:pPr>
              <w:pStyle w:val="TableParagraph"/>
              <w:spacing w:line="276" w:lineRule="auto"/>
              <w:ind w:left="12" w:right="2"/>
            </w:pPr>
            <w:r w:rsidRPr="00BE513C">
              <w:rPr>
                <w:spacing w:val="-2"/>
              </w:rPr>
              <w:t>7,140.00</w:t>
            </w:r>
          </w:p>
        </w:tc>
      </w:tr>
      <w:tr w:rsidR="001555E7" w:rsidRPr="00BE513C" w:rsidTr="009D7462">
        <w:trPr>
          <w:trHeight w:val="268"/>
        </w:trPr>
        <w:tc>
          <w:tcPr>
            <w:tcW w:w="555" w:type="dxa"/>
          </w:tcPr>
          <w:p w:rsidR="001555E7" w:rsidRPr="00BE513C" w:rsidRDefault="001555E7" w:rsidP="00E02D0F">
            <w:pPr>
              <w:pStyle w:val="TableParagraph"/>
              <w:spacing w:line="276" w:lineRule="auto"/>
              <w:ind w:left="0"/>
              <w:jc w:val="left"/>
              <w:rPr>
                <w:rFonts w:ascii="Times New Roman"/>
                <w:sz w:val="18"/>
              </w:rPr>
            </w:pPr>
          </w:p>
        </w:tc>
        <w:tc>
          <w:tcPr>
            <w:tcW w:w="6128" w:type="dxa"/>
          </w:tcPr>
          <w:p w:rsidR="001555E7" w:rsidRPr="00BE513C" w:rsidRDefault="001555E7" w:rsidP="00E02D0F">
            <w:pPr>
              <w:pStyle w:val="TableParagraph"/>
              <w:spacing w:line="276" w:lineRule="auto"/>
              <w:ind w:left="110"/>
              <w:jc w:val="left"/>
            </w:pPr>
            <w:r w:rsidRPr="00BE513C">
              <w:t>3.1.2.</w:t>
            </w:r>
            <w:r w:rsidRPr="00BE513C">
              <w:rPr>
                <w:spacing w:val="-8"/>
              </w:rPr>
              <w:t xml:space="preserve"> </w:t>
            </w:r>
            <w:r w:rsidRPr="00BE513C">
              <w:t>Raport</w:t>
            </w:r>
            <w:r w:rsidRPr="00BE513C">
              <w:rPr>
                <w:spacing w:val="-5"/>
              </w:rPr>
              <w:t xml:space="preserve"> </w:t>
            </w:r>
            <w:r w:rsidRPr="00BE513C">
              <w:t>privind</w:t>
            </w:r>
            <w:r w:rsidRPr="00BE513C">
              <w:rPr>
                <w:spacing w:val="-5"/>
              </w:rPr>
              <w:t xml:space="preserve"> </w:t>
            </w:r>
            <w:r w:rsidRPr="00BE513C">
              <w:t>impactul</w:t>
            </w:r>
            <w:r w:rsidRPr="00BE513C">
              <w:rPr>
                <w:spacing w:val="-6"/>
              </w:rPr>
              <w:t xml:space="preserve"> </w:t>
            </w:r>
            <w:r w:rsidRPr="00BE513C">
              <w:t>asupra</w:t>
            </w:r>
            <w:r w:rsidRPr="00BE513C">
              <w:rPr>
                <w:spacing w:val="-4"/>
              </w:rPr>
              <w:t xml:space="preserve"> </w:t>
            </w:r>
            <w:r w:rsidRPr="00BE513C">
              <w:rPr>
                <w:spacing w:val="-2"/>
              </w:rPr>
              <w:t>mediului</w:t>
            </w:r>
          </w:p>
        </w:tc>
        <w:tc>
          <w:tcPr>
            <w:tcW w:w="1121" w:type="dxa"/>
          </w:tcPr>
          <w:p w:rsidR="001555E7" w:rsidRPr="00BE513C" w:rsidRDefault="001555E7" w:rsidP="00E02D0F">
            <w:pPr>
              <w:pStyle w:val="TableParagraph"/>
              <w:spacing w:line="276" w:lineRule="auto"/>
            </w:pPr>
            <w:r w:rsidRPr="00BE513C">
              <w:rPr>
                <w:spacing w:val="-4"/>
              </w:rPr>
              <w:t>0.00</w:t>
            </w:r>
          </w:p>
        </w:tc>
        <w:tc>
          <w:tcPr>
            <w:tcW w:w="1122" w:type="dxa"/>
          </w:tcPr>
          <w:p w:rsidR="001555E7" w:rsidRPr="00BE513C" w:rsidRDefault="001555E7" w:rsidP="00E02D0F">
            <w:pPr>
              <w:pStyle w:val="TableParagraph"/>
              <w:spacing w:line="276" w:lineRule="auto"/>
            </w:pPr>
            <w:r w:rsidRPr="00BE513C">
              <w:rPr>
                <w:spacing w:val="-4"/>
              </w:rPr>
              <w:t>0.00</w:t>
            </w:r>
          </w:p>
        </w:tc>
        <w:tc>
          <w:tcPr>
            <w:tcW w:w="1234" w:type="dxa"/>
          </w:tcPr>
          <w:p w:rsidR="001555E7" w:rsidRPr="00BE513C" w:rsidRDefault="001555E7" w:rsidP="00E02D0F">
            <w:pPr>
              <w:pStyle w:val="TableParagraph"/>
              <w:spacing w:line="276" w:lineRule="auto"/>
              <w:ind w:left="12" w:right="1"/>
            </w:pPr>
            <w:r w:rsidRPr="00BE513C">
              <w:rPr>
                <w:spacing w:val="-4"/>
              </w:rPr>
              <w:t>0.00</w:t>
            </w:r>
          </w:p>
        </w:tc>
      </w:tr>
      <w:tr w:rsidR="001555E7" w:rsidRPr="00BE513C" w:rsidTr="009D7462">
        <w:trPr>
          <w:trHeight w:val="268"/>
        </w:trPr>
        <w:tc>
          <w:tcPr>
            <w:tcW w:w="555" w:type="dxa"/>
          </w:tcPr>
          <w:p w:rsidR="001555E7" w:rsidRPr="00BE513C" w:rsidRDefault="001555E7" w:rsidP="00E02D0F">
            <w:pPr>
              <w:pStyle w:val="TableParagraph"/>
              <w:spacing w:line="276" w:lineRule="auto"/>
              <w:ind w:left="0"/>
              <w:jc w:val="left"/>
              <w:rPr>
                <w:rFonts w:ascii="Times New Roman"/>
                <w:sz w:val="18"/>
              </w:rPr>
            </w:pPr>
          </w:p>
        </w:tc>
        <w:tc>
          <w:tcPr>
            <w:tcW w:w="6128" w:type="dxa"/>
          </w:tcPr>
          <w:p w:rsidR="001555E7" w:rsidRPr="00BE513C" w:rsidRDefault="001555E7" w:rsidP="00E02D0F">
            <w:pPr>
              <w:pStyle w:val="TableParagraph"/>
              <w:spacing w:line="276" w:lineRule="auto"/>
              <w:ind w:left="110"/>
              <w:jc w:val="left"/>
            </w:pPr>
            <w:r w:rsidRPr="00BE513C">
              <w:t>3.1.3.</w:t>
            </w:r>
            <w:r w:rsidRPr="00BE513C">
              <w:rPr>
                <w:spacing w:val="-4"/>
              </w:rPr>
              <w:t xml:space="preserve"> </w:t>
            </w:r>
            <w:r w:rsidRPr="00BE513C">
              <w:t>Alte</w:t>
            </w:r>
            <w:r w:rsidRPr="00BE513C">
              <w:rPr>
                <w:spacing w:val="-3"/>
              </w:rPr>
              <w:t xml:space="preserve"> </w:t>
            </w:r>
            <w:r w:rsidRPr="00BE513C">
              <w:t>studii</w:t>
            </w:r>
            <w:r w:rsidRPr="00BE513C">
              <w:rPr>
                <w:spacing w:val="-4"/>
              </w:rPr>
              <w:t xml:space="preserve"> </w:t>
            </w:r>
            <w:r w:rsidRPr="00BE513C">
              <w:rPr>
                <w:spacing w:val="-2"/>
              </w:rPr>
              <w:t>specifice</w:t>
            </w:r>
          </w:p>
        </w:tc>
        <w:tc>
          <w:tcPr>
            <w:tcW w:w="1121" w:type="dxa"/>
          </w:tcPr>
          <w:p w:rsidR="001555E7" w:rsidRPr="00BE513C" w:rsidRDefault="001555E7" w:rsidP="00E02D0F">
            <w:pPr>
              <w:pStyle w:val="TableParagraph"/>
              <w:spacing w:line="276" w:lineRule="auto"/>
            </w:pPr>
            <w:r w:rsidRPr="00BE513C">
              <w:rPr>
                <w:spacing w:val="-4"/>
              </w:rPr>
              <w:t>0.00</w:t>
            </w:r>
          </w:p>
        </w:tc>
        <w:tc>
          <w:tcPr>
            <w:tcW w:w="1122" w:type="dxa"/>
          </w:tcPr>
          <w:p w:rsidR="001555E7" w:rsidRPr="00BE513C" w:rsidRDefault="001555E7" w:rsidP="00E02D0F">
            <w:pPr>
              <w:pStyle w:val="TableParagraph"/>
              <w:spacing w:line="276" w:lineRule="auto"/>
            </w:pPr>
            <w:r w:rsidRPr="00BE513C">
              <w:rPr>
                <w:spacing w:val="-4"/>
              </w:rPr>
              <w:t>0.00</w:t>
            </w:r>
          </w:p>
        </w:tc>
        <w:tc>
          <w:tcPr>
            <w:tcW w:w="1234" w:type="dxa"/>
          </w:tcPr>
          <w:p w:rsidR="001555E7" w:rsidRPr="00BE513C" w:rsidRDefault="001555E7" w:rsidP="00E02D0F">
            <w:pPr>
              <w:pStyle w:val="TableParagraph"/>
              <w:spacing w:line="276" w:lineRule="auto"/>
              <w:ind w:left="12" w:right="1"/>
            </w:pPr>
            <w:r w:rsidRPr="00BE513C">
              <w:rPr>
                <w:spacing w:val="-4"/>
              </w:rPr>
              <w:t>0.00</w:t>
            </w:r>
          </w:p>
        </w:tc>
      </w:tr>
      <w:tr w:rsidR="001555E7" w:rsidRPr="00BE513C" w:rsidTr="009D7462">
        <w:trPr>
          <w:trHeight w:val="537"/>
        </w:trPr>
        <w:tc>
          <w:tcPr>
            <w:tcW w:w="555" w:type="dxa"/>
          </w:tcPr>
          <w:p w:rsidR="001555E7" w:rsidRPr="00BE513C" w:rsidRDefault="001555E7" w:rsidP="00E02D0F">
            <w:pPr>
              <w:pStyle w:val="TableParagraph"/>
              <w:spacing w:before="133" w:line="276" w:lineRule="auto"/>
            </w:pPr>
            <w:r w:rsidRPr="00BE513C">
              <w:rPr>
                <w:spacing w:val="-4"/>
              </w:rPr>
              <w:t>3.2.</w:t>
            </w:r>
          </w:p>
        </w:tc>
        <w:tc>
          <w:tcPr>
            <w:tcW w:w="6128" w:type="dxa"/>
          </w:tcPr>
          <w:p w:rsidR="001555E7" w:rsidRPr="00BE513C" w:rsidRDefault="001555E7" w:rsidP="00E02D0F">
            <w:pPr>
              <w:pStyle w:val="TableParagraph"/>
              <w:spacing w:line="276" w:lineRule="auto"/>
              <w:ind w:left="110"/>
              <w:jc w:val="left"/>
            </w:pPr>
            <w:r w:rsidRPr="00BE513C">
              <w:t>Documentaţii-suport</w:t>
            </w:r>
            <w:r w:rsidRPr="00BE513C">
              <w:rPr>
                <w:spacing w:val="-8"/>
              </w:rPr>
              <w:t xml:space="preserve"> </w:t>
            </w:r>
            <w:r w:rsidRPr="00BE513C">
              <w:t>şi</w:t>
            </w:r>
            <w:r w:rsidRPr="00BE513C">
              <w:rPr>
                <w:spacing w:val="-7"/>
              </w:rPr>
              <w:t xml:space="preserve"> </w:t>
            </w:r>
            <w:r w:rsidRPr="00BE513C">
              <w:t>cheltuieli</w:t>
            </w:r>
            <w:r w:rsidRPr="00BE513C">
              <w:rPr>
                <w:spacing w:val="-7"/>
              </w:rPr>
              <w:t xml:space="preserve"> </w:t>
            </w:r>
            <w:r w:rsidRPr="00BE513C">
              <w:t>pentru</w:t>
            </w:r>
            <w:r w:rsidRPr="00BE513C">
              <w:rPr>
                <w:spacing w:val="-9"/>
              </w:rPr>
              <w:t xml:space="preserve"> </w:t>
            </w:r>
            <w:r w:rsidRPr="00BE513C">
              <w:t>obţinerea</w:t>
            </w:r>
            <w:r w:rsidRPr="00BE513C">
              <w:rPr>
                <w:spacing w:val="-3"/>
              </w:rPr>
              <w:t xml:space="preserve"> </w:t>
            </w:r>
            <w:r w:rsidRPr="00BE513C">
              <w:t>de</w:t>
            </w:r>
            <w:r w:rsidRPr="00BE513C">
              <w:rPr>
                <w:spacing w:val="-7"/>
              </w:rPr>
              <w:t xml:space="preserve"> </w:t>
            </w:r>
            <w:r w:rsidRPr="00BE513C">
              <w:rPr>
                <w:spacing w:val="-2"/>
              </w:rPr>
              <w:t>avize,</w:t>
            </w:r>
          </w:p>
          <w:p w:rsidR="001555E7" w:rsidRPr="00BE513C" w:rsidRDefault="001555E7" w:rsidP="00E02D0F">
            <w:pPr>
              <w:pStyle w:val="TableParagraph"/>
              <w:spacing w:line="276" w:lineRule="auto"/>
              <w:ind w:left="110"/>
              <w:jc w:val="left"/>
            </w:pPr>
            <w:r w:rsidRPr="00BE513C">
              <w:t>acorduri</w:t>
            </w:r>
            <w:r w:rsidRPr="00BE513C">
              <w:rPr>
                <w:spacing w:val="-2"/>
              </w:rPr>
              <w:t xml:space="preserve"> </w:t>
            </w:r>
            <w:r w:rsidRPr="00BE513C">
              <w:t>şi</w:t>
            </w:r>
            <w:r w:rsidRPr="00BE513C">
              <w:rPr>
                <w:spacing w:val="-2"/>
              </w:rPr>
              <w:t xml:space="preserve"> autorizaţii</w:t>
            </w:r>
          </w:p>
        </w:tc>
        <w:tc>
          <w:tcPr>
            <w:tcW w:w="1121" w:type="dxa"/>
          </w:tcPr>
          <w:p w:rsidR="001555E7" w:rsidRPr="00BE513C" w:rsidRDefault="001555E7" w:rsidP="00E02D0F">
            <w:pPr>
              <w:pStyle w:val="TableParagraph"/>
              <w:spacing w:before="133" w:line="276" w:lineRule="auto"/>
              <w:ind w:right="1"/>
            </w:pPr>
            <w:r w:rsidRPr="00BE513C">
              <w:rPr>
                <w:spacing w:val="-2"/>
              </w:rPr>
              <w:t>6,000.00</w:t>
            </w:r>
          </w:p>
        </w:tc>
        <w:tc>
          <w:tcPr>
            <w:tcW w:w="1122" w:type="dxa"/>
          </w:tcPr>
          <w:p w:rsidR="001555E7" w:rsidRPr="00BE513C" w:rsidRDefault="001555E7" w:rsidP="00E02D0F">
            <w:pPr>
              <w:pStyle w:val="TableParagraph"/>
              <w:spacing w:before="133" w:line="276" w:lineRule="auto"/>
              <w:ind w:right="2"/>
            </w:pPr>
            <w:r w:rsidRPr="00BE513C">
              <w:rPr>
                <w:spacing w:val="-2"/>
              </w:rPr>
              <w:t>1,140.00</w:t>
            </w:r>
          </w:p>
        </w:tc>
        <w:tc>
          <w:tcPr>
            <w:tcW w:w="1234" w:type="dxa"/>
          </w:tcPr>
          <w:p w:rsidR="001555E7" w:rsidRPr="00BE513C" w:rsidRDefault="001555E7" w:rsidP="00E02D0F">
            <w:pPr>
              <w:pStyle w:val="TableParagraph"/>
              <w:spacing w:before="133" w:line="276" w:lineRule="auto"/>
              <w:ind w:left="12" w:right="2"/>
            </w:pPr>
            <w:r w:rsidRPr="00BE513C">
              <w:rPr>
                <w:spacing w:val="-2"/>
              </w:rPr>
              <w:t>7,140.00</w:t>
            </w:r>
          </w:p>
        </w:tc>
      </w:tr>
      <w:tr w:rsidR="001555E7" w:rsidRPr="00BE513C" w:rsidTr="009D7462">
        <w:trPr>
          <w:trHeight w:val="268"/>
        </w:trPr>
        <w:tc>
          <w:tcPr>
            <w:tcW w:w="555" w:type="dxa"/>
          </w:tcPr>
          <w:p w:rsidR="001555E7" w:rsidRPr="00BE513C" w:rsidRDefault="001555E7" w:rsidP="00E02D0F">
            <w:pPr>
              <w:pStyle w:val="TableParagraph"/>
              <w:spacing w:line="276" w:lineRule="auto"/>
            </w:pPr>
            <w:r w:rsidRPr="00BE513C">
              <w:rPr>
                <w:spacing w:val="-4"/>
              </w:rPr>
              <w:t>3.3.</w:t>
            </w:r>
          </w:p>
        </w:tc>
        <w:tc>
          <w:tcPr>
            <w:tcW w:w="6128" w:type="dxa"/>
          </w:tcPr>
          <w:p w:rsidR="001555E7" w:rsidRPr="00BE513C" w:rsidRDefault="001555E7" w:rsidP="00E02D0F">
            <w:pPr>
              <w:pStyle w:val="TableParagraph"/>
              <w:spacing w:line="276" w:lineRule="auto"/>
              <w:ind w:left="110"/>
              <w:jc w:val="left"/>
            </w:pPr>
            <w:r w:rsidRPr="00BE513C">
              <w:t>Expertizare</w:t>
            </w:r>
            <w:r w:rsidRPr="00BE513C">
              <w:rPr>
                <w:spacing w:val="-4"/>
              </w:rPr>
              <w:t xml:space="preserve"> </w:t>
            </w:r>
            <w:r w:rsidRPr="00BE513C">
              <w:rPr>
                <w:spacing w:val="-2"/>
              </w:rPr>
              <w:t>tehnica</w:t>
            </w:r>
          </w:p>
        </w:tc>
        <w:tc>
          <w:tcPr>
            <w:tcW w:w="1121" w:type="dxa"/>
          </w:tcPr>
          <w:p w:rsidR="001555E7" w:rsidRPr="00BE513C" w:rsidRDefault="001555E7" w:rsidP="00E02D0F">
            <w:pPr>
              <w:pStyle w:val="TableParagraph"/>
              <w:spacing w:line="276" w:lineRule="auto"/>
            </w:pPr>
            <w:r w:rsidRPr="00BE513C">
              <w:rPr>
                <w:spacing w:val="-4"/>
              </w:rPr>
              <w:t>0.00</w:t>
            </w:r>
          </w:p>
        </w:tc>
        <w:tc>
          <w:tcPr>
            <w:tcW w:w="1122" w:type="dxa"/>
          </w:tcPr>
          <w:p w:rsidR="001555E7" w:rsidRPr="00BE513C" w:rsidRDefault="001555E7" w:rsidP="00E02D0F">
            <w:pPr>
              <w:pStyle w:val="TableParagraph"/>
              <w:spacing w:line="276" w:lineRule="auto"/>
            </w:pPr>
            <w:r w:rsidRPr="00BE513C">
              <w:rPr>
                <w:spacing w:val="-4"/>
              </w:rPr>
              <w:t>0.00</w:t>
            </w:r>
          </w:p>
        </w:tc>
        <w:tc>
          <w:tcPr>
            <w:tcW w:w="1234" w:type="dxa"/>
          </w:tcPr>
          <w:p w:rsidR="001555E7" w:rsidRPr="00BE513C" w:rsidRDefault="001555E7" w:rsidP="00E02D0F">
            <w:pPr>
              <w:pStyle w:val="TableParagraph"/>
              <w:spacing w:line="276" w:lineRule="auto"/>
              <w:ind w:left="12" w:right="1"/>
            </w:pPr>
            <w:r w:rsidRPr="00BE513C">
              <w:rPr>
                <w:spacing w:val="-4"/>
              </w:rPr>
              <w:t>0.00</w:t>
            </w:r>
          </w:p>
        </w:tc>
      </w:tr>
      <w:tr w:rsidR="001555E7" w:rsidRPr="00BE513C" w:rsidTr="009D7462">
        <w:trPr>
          <w:trHeight w:val="537"/>
        </w:trPr>
        <w:tc>
          <w:tcPr>
            <w:tcW w:w="555" w:type="dxa"/>
          </w:tcPr>
          <w:p w:rsidR="001555E7" w:rsidRPr="00BE513C" w:rsidRDefault="001555E7" w:rsidP="00E02D0F">
            <w:pPr>
              <w:pStyle w:val="TableParagraph"/>
              <w:spacing w:before="133" w:line="276" w:lineRule="auto"/>
            </w:pPr>
            <w:r w:rsidRPr="00BE513C">
              <w:rPr>
                <w:spacing w:val="-4"/>
              </w:rPr>
              <w:t>3.4.</w:t>
            </w:r>
          </w:p>
        </w:tc>
        <w:tc>
          <w:tcPr>
            <w:tcW w:w="6128" w:type="dxa"/>
          </w:tcPr>
          <w:p w:rsidR="001555E7" w:rsidRPr="00BE513C" w:rsidRDefault="001555E7" w:rsidP="00E02D0F">
            <w:pPr>
              <w:pStyle w:val="TableParagraph"/>
              <w:spacing w:line="276" w:lineRule="auto"/>
              <w:ind w:left="110"/>
              <w:jc w:val="left"/>
            </w:pPr>
            <w:r w:rsidRPr="00BE513C">
              <w:t>Certificarea</w:t>
            </w:r>
            <w:r w:rsidRPr="00BE513C">
              <w:rPr>
                <w:spacing w:val="-5"/>
              </w:rPr>
              <w:t xml:space="preserve"> </w:t>
            </w:r>
            <w:r w:rsidRPr="00BE513C">
              <w:t>performanţei</w:t>
            </w:r>
            <w:r w:rsidRPr="00BE513C">
              <w:rPr>
                <w:spacing w:val="-6"/>
              </w:rPr>
              <w:t xml:space="preserve"> </w:t>
            </w:r>
            <w:r w:rsidRPr="00BE513C">
              <w:t>energetice</w:t>
            </w:r>
            <w:r w:rsidRPr="00BE513C">
              <w:rPr>
                <w:spacing w:val="-6"/>
              </w:rPr>
              <w:t xml:space="preserve"> </w:t>
            </w:r>
            <w:r w:rsidRPr="00BE513C">
              <w:t>şi</w:t>
            </w:r>
            <w:r w:rsidRPr="00BE513C">
              <w:rPr>
                <w:spacing w:val="-4"/>
              </w:rPr>
              <w:t xml:space="preserve"> </w:t>
            </w:r>
            <w:r w:rsidRPr="00BE513C">
              <w:t>auditul</w:t>
            </w:r>
            <w:r w:rsidRPr="00BE513C">
              <w:rPr>
                <w:spacing w:val="-6"/>
              </w:rPr>
              <w:t xml:space="preserve"> </w:t>
            </w:r>
            <w:r w:rsidRPr="00BE513C">
              <w:t>energetic</w:t>
            </w:r>
            <w:r w:rsidRPr="00BE513C">
              <w:rPr>
                <w:spacing w:val="-4"/>
              </w:rPr>
              <w:t xml:space="preserve"> </w:t>
            </w:r>
            <w:r w:rsidRPr="00BE513C">
              <w:rPr>
                <w:spacing w:val="-5"/>
              </w:rPr>
              <w:t>al</w:t>
            </w:r>
          </w:p>
          <w:p w:rsidR="001555E7" w:rsidRPr="00BE513C" w:rsidRDefault="001555E7" w:rsidP="00E02D0F">
            <w:pPr>
              <w:pStyle w:val="TableParagraph"/>
              <w:spacing w:line="276" w:lineRule="auto"/>
              <w:ind w:left="110"/>
              <w:jc w:val="left"/>
            </w:pPr>
            <w:r w:rsidRPr="00BE513C">
              <w:t>clădirilor,</w:t>
            </w:r>
            <w:r w:rsidRPr="00BE513C">
              <w:rPr>
                <w:spacing w:val="-8"/>
              </w:rPr>
              <w:t xml:space="preserve"> </w:t>
            </w:r>
            <w:r w:rsidRPr="00BE513C">
              <w:t>auditul</w:t>
            </w:r>
            <w:r w:rsidRPr="00BE513C">
              <w:rPr>
                <w:spacing w:val="-8"/>
              </w:rPr>
              <w:t xml:space="preserve"> </w:t>
            </w:r>
            <w:r w:rsidRPr="00BE513C">
              <w:t>pentru</w:t>
            </w:r>
            <w:r w:rsidRPr="00BE513C">
              <w:rPr>
                <w:spacing w:val="-8"/>
              </w:rPr>
              <w:t xml:space="preserve"> </w:t>
            </w:r>
            <w:r w:rsidRPr="00BE513C">
              <w:t>siguranță</w:t>
            </w:r>
            <w:r w:rsidRPr="00BE513C">
              <w:rPr>
                <w:spacing w:val="-7"/>
              </w:rPr>
              <w:t xml:space="preserve"> </w:t>
            </w:r>
            <w:r w:rsidRPr="00BE513C">
              <w:rPr>
                <w:spacing w:val="-2"/>
              </w:rPr>
              <w:t>rutieră</w:t>
            </w:r>
          </w:p>
        </w:tc>
        <w:tc>
          <w:tcPr>
            <w:tcW w:w="1121" w:type="dxa"/>
          </w:tcPr>
          <w:p w:rsidR="001555E7" w:rsidRPr="00BE513C" w:rsidRDefault="001555E7" w:rsidP="00E02D0F">
            <w:pPr>
              <w:pStyle w:val="TableParagraph"/>
              <w:spacing w:before="133" w:line="276" w:lineRule="auto"/>
            </w:pPr>
            <w:r w:rsidRPr="00BE513C">
              <w:rPr>
                <w:spacing w:val="-4"/>
              </w:rPr>
              <w:t>0.00</w:t>
            </w:r>
          </w:p>
        </w:tc>
        <w:tc>
          <w:tcPr>
            <w:tcW w:w="1122" w:type="dxa"/>
          </w:tcPr>
          <w:p w:rsidR="001555E7" w:rsidRPr="00BE513C" w:rsidRDefault="001555E7" w:rsidP="00E02D0F">
            <w:pPr>
              <w:pStyle w:val="TableParagraph"/>
              <w:spacing w:before="133" w:line="276" w:lineRule="auto"/>
            </w:pPr>
            <w:r w:rsidRPr="00BE513C">
              <w:rPr>
                <w:spacing w:val="-4"/>
              </w:rPr>
              <w:t>0.00</w:t>
            </w:r>
          </w:p>
        </w:tc>
        <w:tc>
          <w:tcPr>
            <w:tcW w:w="1234" w:type="dxa"/>
          </w:tcPr>
          <w:p w:rsidR="001555E7" w:rsidRPr="00BE513C" w:rsidRDefault="001555E7" w:rsidP="00E02D0F">
            <w:pPr>
              <w:pStyle w:val="TableParagraph"/>
              <w:spacing w:before="133" w:line="276" w:lineRule="auto"/>
              <w:ind w:left="12" w:right="1"/>
            </w:pPr>
            <w:r w:rsidRPr="00BE513C">
              <w:rPr>
                <w:spacing w:val="-4"/>
              </w:rPr>
              <w:t>0.00</w:t>
            </w:r>
          </w:p>
        </w:tc>
      </w:tr>
      <w:tr w:rsidR="001555E7" w:rsidRPr="00BE513C" w:rsidTr="009D7462">
        <w:trPr>
          <w:trHeight w:val="268"/>
        </w:trPr>
        <w:tc>
          <w:tcPr>
            <w:tcW w:w="555" w:type="dxa"/>
          </w:tcPr>
          <w:p w:rsidR="001555E7" w:rsidRPr="00BE513C" w:rsidRDefault="001555E7" w:rsidP="00E02D0F">
            <w:pPr>
              <w:pStyle w:val="TableParagraph"/>
              <w:spacing w:line="276" w:lineRule="auto"/>
            </w:pPr>
            <w:r w:rsidRPr="00BE513C">
              <w:rPr>
                <w:spacing w:val="-4"/>
              </w:rPr>
              <w:t>3.5.</w:t>
            </w:r>
          </w:p>
        </w:tc>
        <w:tc>
          <w:tcPr>
            <w:tcW w:w="6128" w:type="dxa"/>
          </w:tcPr>
          <w:p w:rsidR="001555E7" w:rsidRPr="00BE513C" w:rsidRDefault="001555E7" w:rsidP="00E02D0F">
            <w:pPr>
              <w:pStyle w:val="TableParagraph"/>
              <w:spacing w:line="276" w:lineRule="auto"/>
              <w:ind w:left="110"/>
              <w:jc w:val="left"/>
            </w:pPr>
            <w:r w:rsidRPr="00BE513C">
              <w:rPr>
                <w:spacing w:val="-2"/>
              </w:rPr>
              <w:t>Proiectare</w:t>
            </w:r>
          </w:p>
        </w:tc>
        <w:tc>
          <w:tcPr>
            <w:tcW w:w="1121" w:type="dxa"/>
          </w:tcPr>
          <w:p w:rsidR="001555E7" w:rsidRPr="00BE513C" w:rsidRDefault="001555E7" w:rsidP="00E02D0F">
            <w:pPr>
              <w:pStyle w:val="TableParagraph"/>
              <w:spacing w:line="276" w:lineRule="auto"/>
            </w:pPr>
            <w:r w:rsidRPr="00BE513C">
              <w:rPr>
                <w:spacing w:val="-2"/>
              </w:rPr>
              <w:t>63,000.00</w:t>
            </w:r>
          </w:p>
        </w:tc>
        <w:tc>
          <w:tcPr>
            <w:tcW w:w="1122" w:type="dxa"/>
          </w:tcPr>
          <w:p w:rsidR="001555E7" w:rsidRPr="00BE513C" w:rsidRDefault="001555E7" w:rsidP="00E02D0F">
            <w:pPr>
              <w:pStyle w:val="TableParagraph"/>
              <w:spacing w:line="276" w:lineRule="auto"/>
              <w:ind w:right="2"/>
            </w:pPr>
            <w:r w:rsidRPr="00BE513C">
              <w:rPr>
                <w:spacing w:val="-2"/>
              </w:rPr>
              <w:t>11,970.00</w:t>
            </w:r>
          </w:p>
        </w:tc>
        <w:tc>
          <w:tcPr>
            <w:tcW w:w="1234" w:type="dxa"/>
          </w:tcPr>
          <w:p w:rsidR="001555E7" w:rsidRPr="00BE513C" w:rsidRDefault="001555E7" w:rsidP="00E02D0F">
            <w:pPr>
              <w:pStyle w:val="TableParagraph"/>
              <w:spacing w:line="276" w:lineRule="auto"/>
              <w:ind w:left="12" w:right="2"/>
            </w:pPr>
            <w:r w:rsidRPr="00BE513C">
              <w:rPr>
                <w:spacing w:val="-2"/>
              </w:rPr>
              <w:t>74,970.00</w:t>
            </w:r>
          </w:p>
        </w:tc>
      </w:tr>
      <w:tr w:rsidR="001555E7" w:rsidRPr="00BE513C" w:rsidTr="009D7462">
        <w:trPr>
          <w:trHeight w:val="497"/>
        </w:trPr>
        <w:tc>
          <w:tcPr>
            <w:tcW w:w="555" w:type="dxa"/>
          </w:tcPr>
          <w:p w:rsidR="001555E7" w:rsidRPr="00BE513C" w:rsidRDefault="001555E7" w:rsidP="00E02D0F">
            <w:pPr>
              <w:pStyle w:val="TableParagraph"/>
              <w:spacing w:line="276" w:lineRule="auto"/>
              <w:ind w:left="0"/>
              <w:jc w:val="left"/>
              <w:rPr>
                <w:rFonts w:ascii="Times New Roman"/>
                <w:sz w:val="18"/>
              </w:rPr>
            </w:pPr>
          </w:p>
        </w:tc>
        <w:tc>
          <w:tcPr>
            <w:tcW w:w="6128" w:type="dxa"/>
          </w:tcPr>
          <w:p w:rsidR="001555E7" w:rsidRPr="00BE513C" w:rsidRDefault="001555E7" w:rsidP="00E02D0F">
            <w:pPr>
              <w:pStyle w:val="TableParagraph"/>
              <w:spacing w:line="276" w:lineRule="auto"/>
              <w:ind w:left="110"/>
              <w:jc w:val="left"/>
            </w:pPr>
            <w:r w:rsidRPr="00BE513C">
              <w:t>3.5.1.</w:t>
            </w:r>
            <w:r w:rsidRPr="00BE513C">
              <w:rPr>
                <w:spacing w:val="-5"/>
              </w:rPr>
              <w:t xml:space="preserve"> </w:t>
            </w:r>
            <w:r w:rsidRPr="00BE513C">
              <w:t>Tema</w:t>
            </w:r>
            <w:r w:rsidRPr="00BE513C">
              <w:rPr>
                <w:spacing w:val="-2"/>
              </w:rPr>
              <w:t xml:space="preserve"> </w:t>
            </w:r>
            <w:r w:rsidRPr="00BE513C">
              <w:t>de</w:t>
            </w:r>
            <w:r w:rsidRPr="00BE513C">
              <w:rPr>
                <w:spacing w:val="-1"/>
              </w:rPr>
              <w:t xml:space="preserve"> </w:t>
            </w:r>
            <w:r w:rsidRPr="00BE513C">
              <w:rPr>
                <w:spacing w:val="-2"/>
              </w:rPr>
              <w:t>proiectare</w:t>
            </w:r>
          </w:p>
        </w:tc>
        <w:tc>
          <w:tcPr>
            <w:tcW w:w="1121" w:type="dxa"/>
          </w:tcPr>
          <w:p w:rsidR="001555E7" w:rsidRPr="00BE513C" w:rsidRDefault="001555E7" w:rsidP="00E02D0F">
            <w:pPr>
              <w:pStyle w:val="TableParagraph"/>
              <w:spacing w:line="276" w:lineRule="auto"/>
            </w:pPr>
            <w:r w:rsidRPr="00BE513C">
              <w:rPr>
                <w:spacing w:val="-4"/>
              </w:rPr>
              <w:t>0.00</w:t>
            </w:r>
          </w:p>
        </w:tc>
        <w:tc>
          <w:tcPr>
            <w:tcW w:w="1122" w:type="dxa"/>
          </w:tcPr>
          <w:p w:rsidR="001555E7" w:rsidRPr="00BE513C" w:rsidRDefault="001555E7" w:rsidP="00E02D0F">
            <w:pPr>
              <w:pStyle w:val="TableParagraph"/>
              <w:spacing w:line="276" w:lineRule="auto"/>
            </w:pPr>
            <w:r w:rsidRPr="00BE513C">
              <w:rPr>
                <w:spacing w:val="-4"/>
              </w:rPr>
              <w:t>0.00</w:t>
            </w:r>
          </w:p>
        </w:tc>
        <w:tc>
          <w:tcPr>
            <w:tcW w:w="1234" w:type="dxa"/>
          </w:tcPr>
          <w:p w:rsidR="001555E7" w:rsidRPr="00BE513C" w:rsidRDefault="001555E7" w:rsidP="00E02D0F">
            <w:pPr>
              <w:pStyle w:val="TableParagraph"/>
              <w:spacing w:line="276" w:lineRule="auto"/>
              <w:ind w:left="12" w:right="1"/>
            </w:pPr>
            <w:r w:rsidRPr="00BE513C">
              <w:rPr>
                <w:spacing w:val="-4"/>
              </w:rPr>
              <w:t>0.00</w:t>
            </w:r>
          </w:p>
        </w:tc>
      </w:tr>
      <w:tr w:rsidR="00CB175B" w:rsidRPr="00BE513C">
        <w:trPr>
          <w:trHeight w:val="268"/>
        </w:trPr>
        <w:tc>
          <w:tcPr>
            <w:tcW w:w="555" w:type="dxa"/>
          </w:tcPr>
          <w:p w:rsidR="00CB175B" w:rsidRPr="00BE513C" w:rsidRDefault="00CB175B" w:rsidP="00E02D0F">
            <w:pPr>
              <w:pStyle w:val="TableParagraph"/>
              <w:spacing w:line="276" w:lineRule="auto"/>
              <w:ind w:left="0"/>
              <w:jc w:val="left"/>
              <w:rPr>
                <w:rFonts w:ascii="Times New Roman"/>
                <w:sz w:val="18"/>
              </w:rPr>
            </w:pPr>
          </w:p>
        </w:tc>
        <w:tc>
          <w:tcPr>
            <w:tcW w:w="6128" w:type="dxa"/>
          </w:tcPr>
          <w:p w:rsidR="00CB175B" w:rsidRPr="00BE513C" w:rsidRDefault="0086006D" w:rsidP="00E02D0F">
            <w:pPr>
              <w:pStyle w:val="TableParagraph"/>
              <w:spacing w:line="276" w:lineRule="auto"/>
              <w:ind w:left="110"/>
              <w:jc w:val="left"/>
            </w:pPr>
            <w:r w:rsidRPr="00BE513C">
              <w:t>3.5.2.</w:t>
            </w:r>
            <w:r w:rsidRPr="00BE513C">
              <w:rPr>
                <w:spacing w:val="-3"/>
              </w:rPr>
              <w:t xml:space="preserve"> </w:t>
            </w:r>
            <w:r w:rsidRPr="00BE513C">
              <w:t>Studiu</w:t>
            </w:r>
            <w:r w:rsidRPr="00BE513C">
              <w:rPr>
                <w:spacing w:val="-5"/>
              </w:rPr>
              <w:t xml:space="preserve"> </w:t>
            </w:r>
            <w:r w:rsidRPr="00BE513C">
              <w:t>de</w:t>
            </w:r>
            <w:r w:rsidRPr="00BE513C">
              <w:rPr>
                <w:spacing w:val="-2"/>
              </w:rPr>
              <w:t xml:space="preserve"> prefezabilitate</w:t>
            </w:r>
          </w:p>
        </w:tc>
        <w:tc>
          <w:tcPr>
            <w:tcW w:w="1121" w:type="dxa"/>
          </w:tcPr>
          <w:p w:rsidR="00CB175B" w:rsidRPr="00BE513C" w:rsidRDefault="0086006D" w:rsidP="00E02D0F">
            <w:pPr>
              <w:pStyle w:val="TableParagraph"/>
              <w:spacing w:line="276" w:lineRule="auto"/>
            </w:pPr>
            <w:r w:rsidRPr="00BE513C">
              <w:rPr>
                <w:spacing w:val="-4"/>
              </w:rPr>
              <w:t>0.00</w:t>
            </w:r>
          </w:p>
        </w:tc>
        <w:tc>
          <w:tcPr>
            <w:tcW w:w="1122" w:type="dxa"/>
          </w:tcPr>
          <w:p w:rsidR="00CB175B" w:rsidRPr="00BE513C" w:rsidRDefault="0086006D" w:rsidP="00E02D0F">
            <w:pPr>
              <w:pStyle w:val="TableParagraph"/>
              <w:spacing w:line="276" w:lineRule="auto"/>
            </w:pPr>
            <w:r w:rsidRPr="00BE513C">
              <w:rPr>
                <w:spacing w:val="-4"/>
              </w:rPr>
              <w:t>0.00</w:t>
            </w:r>
          </w:p>
        </w:tc>
        <w:tc>
          <w:tcPr>
            <w:tcW w:w="1234" w:type="dxa"/>
          </w:tcPr>
          <w:p w:rsidR="00CB175B" w:rsidRPr="00BE513C" w:rsidRDefault="0086006D" w:rsidP="00E02D0F">
            <w:pPr>
              <w:pStyle w:val="TableParagraph"/>
              <w:spacing w:line="276" w:lineRule="auto"/>
              <w:ind w:left="12" w:right="1"/>
            </w:pPr>
            <w:r w:rsidRPr="00BE513C">
              <w:rPr>
                <w:spacing w:val="-4"/>
              </w:rPr>
              <w:t>0.00</w:t>
            </w:r>
          </w:p>
        </w:tc>
      </w:tr>
      <w:tr w:rsidR="00CB175B" w:rsidRPr="00BE513C">
        <w:trPr>
          <w:trHeight w:val="537"/>
        </w:trPr>
        <w:tc>
          <w:tcPr>
            <w:tcW w:w="555" w:type="dxa"/>
          </w:tcPr>
          <w:p w:rsidR="00CB175B" w:rsidRPr="00BE513C" w:rsidRDefault="00CB175B" w:rsidP="00E02D0F">
            <w:pPr>
              <w:pStyle w:val="TableParagraph"/>
              <w:spacing w:line="276" w:lineRule="auto"/>
              <w:ind w:left="0"/>
              <w:jc w:val="left"/>
              <w:rPr>
                <w:rFonts w:ascii="Times New Roman"/>
              </w:rPr>
            </w:pPr>
          </w:p>
        </w:tc>
        <w:tc>
          <w:tcPr>
            <w:tcW w:w="6128" w:type="dxa"/>
          </w:tcPr>
          <w:p w:rsidR="00CB175B" w:rsidRPr="00BE513C" w:rsidRDefault="0086006D" w:rsidP="00E02D0F">
            <w:pPr>
              <w:pStyle w:val="TableParagraph"/>
              <w:spacing w:line="276" w:lineRule="auto"/>
              <w:ind w:left="110"/>
              <w:jc w:val="left"/>
            </w:pPr>
            <w:r w:rsidRPr="00BE513C">
              <w:t>3.5.3.</w:t>
            </w:r>
            <w:r w:rsidRPr="00BE513C">
              <w:rPr>
                <w:spacing w:val="-5"/>
              </w:rPr>
              <w:t xml:space="preserve"> </w:t>
            </w:r>
            <w:r w:rsidRPr="00BE513C">
              <w:t>Studiu</w:t>
            </w:r>
            <w:r w:rsidRPr="00BE513C">
              <w:rPr>
                <w:spacing w:val="-6"/>
              </w:rPr>
              <w:t xml:space="preserve"> </w:t>
            </w:r>
            <w:r w:rsidRPr="00BE513C">
              <w:t>de</w:t>
            </w:r>
            <w:r w:rsidRPr="00BE513C">
              <w:rPr>
                <w:spacing w:val="-4"/>
              </w:rPr>
              <w:t xml:space="preserve"> </w:t>
            </w:r>
            <w:r w:rsidRPr="00BE513C">
              <w:t>fezabilitate/documentaţiede</w:t>
            </w:r>
            <w:r w:rsidRPr="00BE513C">
              <w:rPr>
                <w:spacing w:val="-7"/>
              </w:rPr>
              <w:t xml:space="preserve"> </w:t>
            </w:r>
            <w:r w:rsidRPr="00BE513C">
              <w:t>avizare</w:t>
            </w:r>
            <w:r w:rsidRPr="00BE513C">
              <w:rPr>
                <w:spacing w:val="-5"/>
              </w:rPr>
              <w:t xml:space="preserve"> </w:t>
            </w:r>
            <w:r w:rsidRPr="00BE513C">
              <w:t>a</w:t>
            </w:r>
            <w:r w:rsidRPr="00BE513C">
              <w:rPr>
                <w:spacing w:val="-6"/>
              </w:rPr>
              <w:t xml:space="preserve"> </w:t>
            </w:r>
            <w:r w:rsidRPr="00BE513C">
              <w:rPr>
                <w:spacing w:val="-2"/>
              </w:rPr>
              <w:t>lucrărilor</w:t>
            </w:r>
          </w:p>
          <w:p w:rsidR="00CB175B" w:rsidRPr="00BE513C" w:rsidRDefault="0086006D" w:rsidP="00E02D0F">
            <w:pPr>
              <w:pStyle w:val="TableParagraph"/>
              <w:spacing w:line="276" w:lineRule="auto"/>
              <w:ind w:left="110"/>
              <w:jc w:val="left"/>
            </w:pPr>
            <w:r w:rsidRPr="00BE513C">
              <w:t>de</w:t>
            </w:r>
            <w:r w:rsidRPr="00BE513C">
              <w:rPr>
                <w:spacing w:val="-3"/>
              </w:rPr>
              <w:t xml:space="preserve"> </w:t>
            </w:r>
            <w:r w:rsidRPr="00BE513C">
              <w:t>intervenţii</w:t>
            </w:r>
            <w:r w:rsidRPr="00BE513C">
              <w:rPr>
                <w:spacing w:val="-3"/>
              </w:rPr>
              <w:t xml:space="preserve"> </w:t>
            </w:r>
            <w:r w:rsidRPr="00BE513C">
              <w:t>şi</w:t>
            </w:r>
            <w:r w:rsidRPr="00BE513C">
              <w:rPr>
                <w:spacing w:val="-5"/>
              </w:rPr>
              <w:t xml:space="preserve"> </w:t>
            </w:r>
            <w:r w:rsidRPr="00BE513C">
              <w:t>deviz</w:t>
            </w:r>
            <w:r w:rsidRPr="00BE513C">
              <w:rPr>
                <w:spacing w:val="-3"/>
              </w:rPr>
              <w:t xml:space="preserve"> </w:t>
            </w:r>
            <w:r w:rsidRPr="00BE513C">
              <w:rPr>
                <w:spacing w:val="-2"/>
              </w:rPr>
              <w:t>general</w:t>
            </w:r>
          </w:p>
        </w:tc>
        <w:tc>
          <w:tcPr>
            <w:tcW w:w="1121" w:type="dxa"/>
          </w:tcPr>
          <w:p w:rsidR="00CB175B" w:rsidRPr="00BE513C" w:rsidRDefault="0086006D" w:rsidP="00E02D0F">
            <w:pPr>
              <w:pStyle w:val="TableParagraph"/>
              <w:spacing w:before="134" w:line="276" w:lineRule="auto"/>
            </w:pPr>
            <w:r w:rsidRPr="00BE513C">
              <w:rPr>
                <w:spacing w:val="-2"/>
              </w:rPr>
              <w:t>14,000.00</w:t>
            </w:r>
          </w:p>
        </w:tc>
        <w:tc>
          <w:tcPr>
            <w:tcW w:w="1122" w:type="dxa"/>
          </w:tcPr>
          <w:p w:rsidR="00CB175B" w:rsidRPr="00BE513C" w:rsidRDefault="0086006D" w:rsidP="00E02D0F">
            <w:pPr>
              <w:pStyle w:val="TableParagraph"/>
              <w:spacing w:before="134" w:line="276" w:lineRule="auto"/>
              <w:ind w:right="2"/>
            </w:pPr>
            <w:r w:rsidRPr="00BE513C">
              <w:rPr>
                <w:spacing w:val="-2"/>
              </w:rPr>
              <w:t>2,660.00</w:t>
            </w:r>
          </w:p>
        </w:tc>
        <w:tc>
          <w:tcPr>
            <w:tcW w:w="1234" w:type="dxa"/>
          </w:tcPr>
          <w:p w:rsidR="00CB175B" w:rsidRPr="00BE513C" w:rsidRDefault="0086006D" w:rsidP="00E02D0F">
            <w:pPr>
              <w:pStyle w:val="TableParagraph"/>
              <w:spacing w:before="134" w:line="276" w:lineRule="auto"/>
              <w:ind w:left="12" w:right="2"/>
            </w:pPr>
            <w:r w:rsidRPr="00BE513C">
              <w:rPr>
                <w:spacing w:val="-2"/>
              </w:rPr>
              <w:t>16,660.00</w:t>
            </w:r>
          </w:p>
        </w:tc>
      </w:tr>
      <w:tr w:rsidR="00CB175B" w:rsidRPr="00BE513C">
        <w:trPr>
          <w:trHeight w:val="537"/>
        </w:trPr>
        <w:tc>
          <w:tcPr>
            <w:tcW w:w="555" w:type="dxa"/>
          </w:tcPr>
          <w:p w:rsidR="00CB175B" w:rsidRPr="00BE513C" w:rsidRDefault="00CB175B" w:rsidP="00E02D0F">
            <w:pPr>
              <w:pStyle w:val="TableParagraph"/>
              <w:spacing w:line="276" w:lineRule="auto"/>
              <w:ind w:left="0"/>
              <w:jc w:val="left"/>
              <w:rPr>
                <w:rFonts w:ascii="Times New Roman"/>
              </w:rPr>
            </w:pPr>
          </w:p>
        </w:tc>
        <w:tc>
          <w:tcPr>
            <w:tcW w:w="6128" w:type="dxa"/>
          </w:tcPr>
          <w:p w:rsidR="00CB175B" w:rsidRPr="00BE513C" w:rsidRDefault="0086006D" w:rsidP="00E02D0F">
            <w:pPr>
              <w:pStyle w:val="TableParagraph"/>
              <w:spacing w:line="276" w:lineRule="auto"/>
              <w:ind w:left="110"/>
              <w:jc w:val="left"/>
            </w:pPr>
            <w:r w:rsidRPr="00BE513C">
              <w:t>3.5.4.</w:t>
            </w:r>
            <w:r w:rsidRPr="00BE513C">
              <w:rPr>
                <w:spacing w:val="-7"/>
              </w:rPr>
              <w:t xml:space="preserve"> </w:t>
            </w:r>
            <w:r w:rsidRPr="00BE513C">
              <w:t>Documentaţiile</w:t>
            </w:r>
            <w:r w:rsidRPr="00BE513C">
              <w:rPr>
                <w:spacing w:val="-3"/>
              </w:rPr>
              <w:t xml:space="preserve"> </w:t>
            </w:r>
            <w:r w:rsidRPr="00BE513C">
              <w:t>tehnice</w:t>
            </w:r>
            <w:r w:rsidRPr="00BE513C">
              <w:rPr>
                <w:spacing w:val="-4"/>
              </w:rPr>
              <w:t xml:space="preserve"> </w:t>
            </w:r>
            <w:r w:rsidRPr="00BE513C">
              <w:t>necesare</w:t>
            </w:r>
            <w:r w:rsidRPr="00BE513C">
              <w:rPr>
                <w:spacing w:val="-5"/>
              </w:rPr>
              <w:t xml:space="preserve"> </w:t>
            </w:r>
            <w:r w:rsidRPr="00BE513C">
              <w:t>în</w:t>
            </w:r>
            <w:r w:rsidRPr="00BE513C">
              <w:rPr>
                <w:spacing w:val="-3"/>
              </w:rPr>
              <w:t xml:space="preserve"> </w:t>
            </w:r>
            <w:r w:rsidRPr="00BE513C">
              <w:t>vederea</w:t>
            </w:r>
            <w:r w:rsidRPr="00BE513C">
              <w:rPr>
                <w:spacing w:val="-6"/>
              </w:rPr>
              <w:t xml:space="preserve"> </w:t>
            </w:r>
            <w:r w:rsidRPr="00BE513C">
              <w:rPr>
                <w:spacing w:val="-2"/>
              </w:rPr>
              <w:t>obţinerii</w:t>
            </w:r>
          </w:p>
          <w:p w:rsidR="00CB175B" w:rsidRPr="00BE513C" w:rsidRDefault="0086006D" w:rsidP="00E02D0F">
            <w:pPr>
              <w:pStyle w:val="TableParagraph"/>
              <w:spacing w:line="276" w:lineRule="auto"/>
              <w:ind w:left="110"/>
              <w:jc w:val="left"/>
            </w:pPr>
            <w:r w:rsidRPr="00BE513C">
              <w:rPr>
                <w:spacing w:val="-2"/>
              </w:rPr>
              <w:t>avizelor/acordurilor/</w:t>
            </w:r>
            <w:r w:rsidRPr="00BE513C">
              <w:rPr>
                <w:spacing w:val="29"/>
              </w:rPr>
              <w:t xml:space="preserve"> </w:t>
            </w:r>
            <w:r w:rsidRPr="00BE513C">
              <w:rPr>
                <w:spacing w:val="-2"/>
              </w:rPr>
              <w:t>autorizaţiilor</w:t>
            </w:r>
          </w:p>
        </w:tc>
        <w:tc>
          <w:tcPr>
            <w:tcW w:w="1121" w:type="dxa"/>
          </w:tcPr>
          <w:p w:rsidR="00CB175B" w:rsidRPr="00BE513C" w:rsidRDefault="0086006D" w:rsidP="00E02D0F">
            <w:pPr>
              <w:pStyle w:val="TableParagraph"/>
              <w:spacing w:before="133" w:line="276" w:lineRule="auto"/>
              <w:ind w:right="1"/>
            </w:pPr>
            <w:r w:rsidRPr="00BE513C">
              <w:rPr>
                <w:spacing w:val="-2"/>
              </w:rPr>
              <w:t>7,000.00</w:t>
            </w:r>
          </w:p>
        </w:tc>
        <w:tc>
          <w:tcPr>
            <w:tcW w:w="1122" w:type="dxa"/>
          </w:tcPr>
          <w:p w:rsidR="00CB175B" w:rsidRPr="00BE513C" w:rsidRDefault="0086006D" w:rsidP="00E02D0F">
            <w:pPr>
              <w:pStyle w:val="TableParagraph"/>
              <w:spacing w:before="133" w:line="276" w:lineRule="auto"/>
              <w:ind w:right="2"/>
            </w:pPr>
            <w:r w:rsidRPr="00BE513C">
              <w:rPr>
                <w:spacing w:val="-2"/>
              </w:rPr>
              <w:t>1,330.00</w:t>
            </w:r>
          </w:p>
        </w:tc>
        <w:tc>
          <w:tcPr>
            <w:tcW w:w="1234" w:type="dxa"/>
          </w:tcPr>
          <w:p w:rsidR="00CB175B" w:rsidRPr="00BE513C" w:rsidRDefault="0086006D" w:rsidP="00E02D0F">
            <w:pPr>
              <w:pStyle w:val="TableParagraph"/>
              <w:spacing w:before="133" w:line="276" w:lineRule="auto"/>
              <w:ind w:left="12" w:right="2"/>
            </w:pPr>
            <w:r w:rsidRPr="00BE513C">
              <w:rPr>
                <w:spacing w:val="-2"/>
              </w:rPr>
              <w:t>8,330.00</w:t>
            </w:r>
          </w:p>
        </w:tc>
      </w:tr>
      <w:tr w:rsidR="00CB175B" w:rsidRPr="00BE513C">
        <w:trPr>
          <w:trHeight w:val="537"/>
        </w:trPr>
        <w:tc>
          <w:tcPr>
            <w:tcW w:w="555" w:type="dxa"/>
          </w:tcPr>
          <w:p w:rsidR="00CB175B" w:rsidRPr="00BE513C" w:rsidRDefault="00CB175B" w:rsidP="00E02D0F">
            <w:pPr>
              <w:pStyle w:val="TableParagraph"/>
              <w:spacing w:line="276" w:lineRule="auto"/>
              <w:ind w:left="0"/>
              <w:jc w:val="left"/>
              <w:rPr>
                <w:rFonts w:ascii="Times New Roman"/>
              </w:rPr>
            </w:pPr>
          </w:p>
        </w:tc>
        <w:tc>
          <w:tcPr>
            <w:tcW w:w="6128" w:type="dxa"/>
          </w:tcPr>
          <w:p w:rsidR="00CB175B" w:rsidRPr="00BE513C" w:rsidRDefault="0086006D" w:rsidP="00E02D0F">
            <w:pPr>
              <w:pStyle w:val="TableParagraph"/>
              <w:spacing w:line="276" w:lineRule="auto"/>
              <w:ind w:left="110"/>
              <w:jc w:val="left"/>
            </w:pPr>
            <w:r w:rsidRPr="00BE513C">
              <w:t>3.5.5.</w:t>
            </w:r>
            <w:r w:rsidRPr="00BE513C">
              <w:rPr>
                <w:spacing w:val="-5"/>
              </w:rPr>
              <w:t xml:space="preserve"> </w:t>
            </w:r>
            <w:r w:rsidRPr="00BE513C">
              <w:t>Verificarea</w:t>
            </w:r>
            <w:r w:rsidRPr="00BE513C">
              <w:rPr>
                <w:spacing w:val="-4"/>
              </w:rPr>
              <w:t xml:space="preserve"> </w:t>
            </w:r>
            <w:r w:rsidRPr="00BE513C">
              <w:t>tehnică</w:t>
            </w:r>
            <w:r w:rsidRPr="00BE513C">
              <w:rPr>
                <w:spacing w:val="-4"/>
              </w:rPr>
              <w:t xml:space="preserve"> </w:t>
            </w:r>
            <w:r w:rsidRPr="00BE513C">
              <w:t>de</w:t>
            </w:r>
            <w:r w:rsidRPr="00BE513C">
              <w:rPr>
                <w:spacing w:val="-4"/>
              </w:rPr>
              <w:t xml:space="preserve"> </w:t>
            </w:r>
            <w:r w:rsidRPr="00BE513C">
              <w:t>calitate</w:t>
            </w:r>
            <w:r w:rsidRPr="00BE513C">
              <w:rPr>
                <w:spacing w:val="-4"/>
              </w:rPr>
              <w:t xml:space="preserve"> </w:t>
            </w:r>
            <w:r w:rsidRPr="00BE513C">
              <w:t>a</w:t>
            </w:r>
            <w:r w:rsidRPr="00BE513C">
              <w:rPr>
                <w:spacing w:val="-6"/>
              </w:rPr>
              <w:t xml:space="preserve"> </w:t>
            </w:r>
            <w:r w:rsidRPr="00BE513C">
              <w:t>proiectului</w:t>
            </w:r>
            <w:r w:rsidRPr="00BE513C">
              <w:rPr>
                <w:spacing w:val="-4"/>
              </w:rPr>
              <w:t xml:space="preserve"> </w:t>
            </w:r>
            <w:r w:rsidRPr="00BE513C">
              <w:t>tehnic</w:t>
            </w:r>
            <w:r w:rsidRPr="00BE513C">
              <w:rPr>
                <w:spacing w:val="-4"/>
              </w:rPr>
              <w:t xml:space="preserve"> </w:t>
            </w:r>
            <w:r w:rsidRPr="00BE513C">
              <w:t>şi</w:t>
            </w:r>
            <w:r w:rsidRPr="00BE513C">
              <w:rPr>
                <w:spacing w:val="-4"/>
              </w:rPr>
              <w:t xml:space="preserve"> </w:t>
            </w:r>
            <w:r w:rsidRPr="00BE513C">
              <w:rPr>
                <w:spacing w:val="-10"/>
              </w:rPr>
              <w:t>a</w:t>
            </w:r>
          </w:p>
          <w:p w:rsidR="00CB175B" w:rsidRPr="00BE513C" w:rsidRDefault="0086006D" w:rsidP="00E02D0F">
            <w:pPr>
              <w:pStyle w:val="TableParagraph"/>
              <w:spacing w:line="276" w:lineRule="auto"/>
              <w:ind w:left="110"/>
              <w:jc w:val="left"/>
            </w:pPr>
            <w:r w:rsidRPr="00BE513C">
              <w:t>detaliilor</w:t>
            </w:r>
            <w:r w:rsidRPr="00BE513C">
              <w:rPr>
                <w:spacing w:val="-3"/>
              </w:rPr>
              <w:t xml:space="preserve"> </w:t>
            </w:r>
            <w:r w:rsidRPr="00BE513C">
              <w:t>de</w:t>
            </w:r>
            <w:r w:rsidRPr="00BE513C">
              <w:rPr>
                <w:spacing w:val="-2"/>
              </w:rPr>
              <w:t xml:space="preserve"> execuţie</w:t>
            </w:r>
          </w:p>
        </w:tc>
        <w:tc>
          <w:tcPr>
            <w:tcW w:w="1121" w:type="dxa"/>
          </w:tcPr>
          <w:p w:rsidR="00CB175B" w:rsidRPr="00BE513C" w:rsidRDefault="0086006D" w:rsidP="00E02D0F">
            <w:pPr>
              <w:pStyle w:val="TableParagraph"/>
              <w:spacing w:before="133" w:line="276" w:lineRule="auto"/>
              <w:ind w:right="1"/>
            </w:pPr>
            <w:r w:rsidRPr="00BE513C">
              <w:rPr>
                <w:spacing w:val="-2"/>
              </w:rPr>
              <w:t>4,000.00</w:t>
            </w:r>
          </w:p>
        </w:tc>
        <w:tc>
          <w:tcPr>
            <w:tcW w:w="1122" w:type="dxa"/>
          </w:tcPr>
          <w:p w:rsidR="00CB175B" w:rsidRPr="00BE513C" w:rsidRDefault="0086006D" w:rsidP="00E02D0F">
            <w:pPr>
              <w:pStyle w:val="TableParagraph"/>
              <w:spacing w:before="133" w:line="276" w:lineRule="auto"/>
              <w:ind w:right="1"/>
            </w:pPr>
            <w:r w:rsidRPr="00BE513C">
              <w:rPr>
                <w:spacing w:val="-2"/>
              </w:rPr>
              <w:t>760.00</w:t>
            </w:r>
          </w:p>
        </w:tc>
        <w:tc>
          <w:tcPr>
            <w:tcW w:w="1234" w:type="dxa"/>
          </w:tcPr>
          <w:p w:rsidR="00CB175B" w:rsidRPr="00BE513C" w:rsidRDefault="0086006D" w:rsidP="00E02D0F">
            <w:pPr>
              <w:pStyle w:val="TableParagraph"/>
              <w:spacing w:before="133" w:line="276" w:lineRule="auto"/>
              <w:ind w:left="12" w:right="2"/>
            </w:pPr>
            <w:r w:rsidRPr="00BE513C">
              <w:rPr>
                <w:spacing w:val="-2"/>
              </w:rPr>
              <w:t>4,760.00</w:t>
            </w:r>
          </w:p>
        </w:tc>
      </w:tr>
      <w:tr w:rsidR="00CB175B" w:rsidRPr="00BE513C">
        <w:trPr>
          <w:trHeight w:val="268"/>
        </w:trPr>
        <w:tc>
          <w:tcPr>
            <w:tcW w:w="555" w:type="dxa"/>
          </w:tcPr>
          <w:p w:rsidR="00CB175B" w:rsidRPr="00BE513C" w:rsidRDefault="00CB175B" w:rsidP="00E02D0F">
            <w:pPr>
              <w:pStyle w:val="TableParagraph"/>
              <w:spacing w:line="276" w:lineRule="auto"/>
              <w:ind w:left="0"/>
              <w:jc w:val="left"/>
              <w:rPr>
                <w:rFonts w:ascii="Times New Roman"/>
                <w:sz w:val="18"/>
              </w:rPr>
            </w:pPr>
          </w:p>
        </w:tc>
        <w:tc>
          <w:tcPr>
            <w:tcW w:w="6128" w:type="dxa"/>
          </w:tcPr>
          <w:p w:rsidR="00CB175B" w:rsidRPr="00BE513C" w:rsidRDefault="0086006D" w:rsidP="00E02D0F">
            <w:pPr>
              <w:pStyle w:val="TableParagraph"/>
              <w:spacing w:line="276" w:lineRule="auto"/>
              <w:ind w:left="110"/>
              <w:jc w:val="left"/>
            </w:pPr>
            <w:r w:rsidRPr="00BE513C">
              <w:t>3.5.6.</w:t>
            </w:r>
            <w:r w:rsidRPr="00BE513C">
              <w:rPr>
                <w:spacing w:val="-6"/>
              </w:rPr>
              <w:t xml:space="preserve"> </w:t>
            </w:r>
            <w:r w:rsidRPr="00BE513C">
              <w:t>Proiect</w:t>
            </w:r>
            <w:r w:rsidRPr="00BE513C">
              <w:rPr>
                <w:spacing w:val="-3"/>
              </w:rPr>
              <w:t xml:space="preserve"> </w:t>
            </w:r>
            <w:r w:rsidRPr="00BE513C">
              <w:t>tehnic</w:t>
            </w:r>
            <w:r w:rsidRPr="00BE513C">
              <w:rPr>
                <w:spacing w:val="-2"/>
              </w:rPr>
              <w:t xml:space="preserve"> </w:t>
            </w:r>
            <w:r w:rsidRPr="00BE513C">
              <w:t>şi</w:t>
            </w:r>
            <w:r w:rsidRPr="00BE513C">
              <w:rPr>
                <w:spacing w:val="-3"/>
              </w:rPr>
              <w:t xml:space="preserve"> </w:t>
            </w:r>
            <w:r w:rsidRPr="00BE513C">
              <w:t>detalii</w:t>
            </w:r>
            <w:r w:rsidRPr="00BE513C">
              <w:rPr>
                <w:spacing w:val="-2"/>
              </w:rPr>
              <w:t xml:space="preserve"> </w:t>
            </w:r>
            <w:r w:rsidRPr="00BE513C">
              <w:t>de</w:t>
            </w:r>
            <w:r w:rsidRPr="00BE513C">
              <w:rPr>
                <w:spacing w:val="45"/>
              </w:rPr>
              <w:t xml:space="preserve"> </w:t>
            </w:r>
            <w:r w:rsidRPr="00BE513C">
              <w:rPr>
                <w:spacing w:val="-2"/>
              </w:rPr>
              <w:t>execuţie</w:t>
            </w:r>
          </w:p>
        </w:tc>
        <w:tc>
          <w:tcPr>
            <w:tcW w:w="1121" w:type="dxa"/>
          </w:tcPr>
          <w:p w:rsidR="00CB175B" w:rsidRPr="00BE513C" w:rsidRDefault="0086006D" w:rsidP="00E02D0F">
            <w:pPr>
              <w:pStyle w:val="TableParagraph"/>
              <w:spacing w:line="276" w:lineRule="auto"/>
            </w:pPr>
            <w:r w:rsidRPr="00BE513C">
              <w:rPr>
                <w:spacing w:val="-2"/>
              </w:rPr>
              <w:t>38,000.00</w:t>
            </w:r>
          </w:p>
        </w:tc>
        <w:tc>
          <w:tcPr>
            <w:tcW w:w="1122" w:type="dxa"/>
          </w:tcPr>
          <w:p w:rsidR="00CB175B" w:rsidRPr="00BE513C" w:rsidRDefault="0086006D" w:rsidP="00E02D0F">
            <w:pPr>
              <w:pStyle w:val="TableParagraph"/>
              <w:spacing w:line="276" w:lineRule="auto"/>
              <w:ind w:right="2"/>
            </w:pPr>
            <w:r w:rsidRPr="00BE513C">
              <w:rPr>
                <w:spacing w:val="-2"/>
              </w:rPr>
              <w:t>7,220.00</w:t>
            </w:r>
          </w:p>
        </w:tc>
        <w:tc>
          <w:tcPr>
            <w:tcW w:w="1234" w:type="dxa"/>
          </w:tcPr>
          <w:p w:rsidR="00CB175B" w:rsidRPr="00BE513C" w:rsidRDefault="0086006D" w:rsidP="00E02D0F">
            <w:pPr>
              <w:pStyle w:val="TableParagraph"/>
              <w:spacing w:line="276" w:lineRule="auto"/>
              <w:ind w:left="12" w:right="2"/>
            </w:pPr>
            <w:r w:rsidRPr="00BE513C">
              <w:rPr>
                <w:spacing w:val="-2"/>
              </w:rPr>
              <w:t>45,220.00</w:t>
            </w:r>
          </w:p>
        </w:tc>
      </w:tr>
      <w:tr w:rsidR="00CB175B" w:rsidRPr="00BE513C">
        <w:trPr>
          <w:trHeight w:val="268"/>
        </w:trPr>
        <w:tc>
          <w:tcPr>
            <w:tcW w:w="555" w:type="dxa"/>
          </w:tcPr>
          <w:p w:rsidR="00CB175B" w:rsidRPr="00BE513C" w:rsidRDefault="0086006D" w:rsidP="00E02D0F">
            <w:pPr>
              <w:pStyle w:val="TableParagraph"/>
              <w:spacing w:line="276" w:lineRule="auto"/>
            </w:pPr>
            <w:r w:rsidRPr="00BE513C">
              <w:rPr>
                <w:spacing w:val="-4"/>
              </w:rPr>
              <w:t>3.6.</w:t>
            </w:r>
          </w:p>
        </w:tc>
        <w:tc>
          <w:tcPr>
            <w:tcW w:w="6128" w:type="dxa"/>
          </w:tcPr>
          <w:p w:rsidR="00CB175B" w:rsidRPr="00BE513C" w:rsidRDefault="0086006D" w:rsidP="00E02D0F">
            <w:pPr>
              <w:pStyle w:val="TableParagraph"/>
              <w:spacing w:line="276" w:lineRule="auto"/>
              <w:ind w:left="110"/>
              <w:jc w:val="left"/>
            </w:pPr>
            <w:r w:rsidRPr="00BE513C">
              <w:t>Organizarea</w:t>
            </w:r>
            <w:r w:rsidRPr="00BE513C">
              <w:rPr>
                <w:spacing w:val="-6"/>
              </w:rPr>
              <w:t xml:space="preserve"> </w:t>
            </w:r>
            <w:r w:rsidRPr="00BE513C">
              <w:t>procedurilor</w:t>
            </w:r>
            <w:r w:rsidRPr="00BE513C">
              <w:rPr>
                <w:spacing w:val="-5"/>
              </w:rPr>
              <w:t xml:space="preserve"> </w:t>
            </w:r>
            <w:r w:rsidRPr="00BE513C">
              <w:t>de</w:t>
            </w:r>
            <w:r w:rsidRPr="00BE513C">
              <w:rPr>
                <w:spacing w:val="-5"/>
              </w:rPr>
              <w:t xml:space="preserve"> </w:t>
            </w:r>
            <w:r w:rsidRPr="00BE513C">
              <w:rPr>
                <w:spacing w:val="-2"/>
              </w:rPr>
              <w:t>achiziţie</w:t>
            </w:r>
          </w:p>
        </w:tc>
        <w:tc>
          <w:tcPr>
            <w:tcW w:w="1121" w:type="dxa"/>
          </w:tcPr>
          <w:p w:rsidR="00CB175B" w:rsidRPr="00BE513C" w:rsidRDefault="0086006D" w:rsidP="00E02D0F">
            <w:pPr>
              <w:pStyle w:val="TableParagraph"/>
              <w:spacing w:line="276" w:lineRule="auto"/>
            </w:pPr>
            <w:r w:rsidRPr="00BE513C">
              <w:rPr>
                <w:spacing w:val="-4"/>
              </w:rPr>
              <w:t>0.00</w:t>
            </w:r>
          </w:p>
        </w:tc>
        <w:tc>
          <w:tcPr>
            <w:tcW w:w="1122" w:type="dxa"/>
          </w:tcPr>
          <w:p w:rsidR="00CB175B" w:rsidRPr="00BE513C" w:rsidRDefault="0086006D" w:rsidP="00E02D0F">
            <w:pPr>
              <w:pStyle w:val="TableParagraph"/>
              <w:spacing w:line="276" w:lineRule="auto"/>
            </w:pPr>
            <w:r w:rsidRPr="00BE513C">
              <w:rPr>
                <w:spacing w:val="-4"/>
              </w:rPr>
              <w:t>0.00</w:t>
            </w:r>
          </w:p>
        </w:tc>
        <w:tc>
          <w:tcPr>
            <w:tcW w:w="1234" w:type="dxa"/>
          </w:tcPr>
          <w:p w:rsidR="00CB175B" w:rsidRPr="00BE513C" w:rsidRDefault="0086006D" w:rsidP="00E02D0F">
            <w:pPr>
              <w:pStyle w:val="TableParagraph"/>
              <w:spacing w:line="276" w:lineRule="auto"/>
              <w:ind w:left="12" w:right="1"/>
            </w:pPr>
            <w:r w:rsidRPr="00BE513C">
              <w:rPr>
                <w:spacing w:val="-4"/>
              </w:rPr>
              <w:t>0.00</w:t>
            </w:r>
          </w:p>
        </w:tc>
      </w:tr>
      <w:tr w:rsidR="00CB175B" w:rsidRPr="00BE513C">
        <w:trPr>
          <w:trHeight w:val="268"/>
        </w:trPr>
        <w:tc>
          <w:tcPr>
            <w:tcW w:w="555" w:type="dxa"/>
          </w:tcPr>
          <w:p w:rsidR="00CB175B" w:rsidRPr="00BE513C" w:rsidRDefault="0086006D" w:rsidP="00E02D0F">
            <w:pPr>
              <w:pStyle w:val="TableParagraph"/>
              <w:spacing w:line="276" w:lineRule="auto"/>
            </w:pPr>
            <w:r w:rsidRPr="00BE513C">
              <w:rPr>
                <w:spacing w:val="-4"/>
              </w:rPr>
              <w:t>3.7.</w:t>
            </w:r>
          </w:p>
        </w:tc>
        <w:tc>
          <w:tcPr>
            <w:tcW w:w="6128" w:type="dxa"/>
          </w:tcPr>
          <w:p w:rsidR="00CB175B" w:rsidRPr="00BE513C" w:rsidRDefault="0086006D" w:rsidP="00E02D0F">
            <w:pPr>
              <w:pStyle w:val="TableParagraph"/>
              <w:spacing w:line="276" w:lineRule="auto"/>
              <w:ind w:left="110"/>
              <w:jc w:val="left"/>
            </w:pPr>
            <w:r w:rsidRPr="00BE513C">
              <w:rPr>
                <w:spacing w:val="-2"/>
              </w:rPr>
              <w:t>Consultanta</w:t>
            </w:r>
          </w:p>
        </w:tc>
        <w:tc>
          <w:tcPr>
            <w:tcW w:w="1121" w:type="dxa"/>
          </w:tcPr>
          <w:p w:rsidR="00CB175B" w:rsidRPr="00BE513C" w:rsidRDefault="0086006D" w:rsidP="00E02D0F">
            <w:pPr>
              <w:pStyle w:val="TableParagraph"/>
              <w:spacing w:line="276" w:lineRule="auto"/>
            </w:pPr>
            <w:r w:rsidRPr="00BE513C">
              <w:rPr>
                <w:spacing w:val="-4"/>
              </w:rPr>
              <w:t>0.00</w:t>
            </w:r>
          </w:p>
        </w:tc>
        <w:tc>
          <w:tcPr>
            <w:tcW w:w="1122" w:type="dxa"/>
          </w:tcPr>
          <w:p w:rsidR="00CB175B" w:rsidRPr="00BE513C" w:rsidRDefault="0086006D" w:rsidP="00E02D0F">
            <w:pPr>
              <w:pStyle w:val="TableParagraph"/>
              <w:spacing w:line="276" w:lineRule="auto"/>
            </w:pPr>
            <w:r w:rsidRPr="00BE513C">
              <w:rPr>
                <w:spacing w:val="-4"/>
              </w:rPr>
              <w:t>0.00</w:t>
            </w:r>
          </w:p>
        </w:tc>
        <w:tc>
          <w:tcPr>
            <w:tcW w:w="1234" w:type="dxa"/>
          </w:tcPr>
          <w:p w:rsidR="00CB175B" w:rsidRPr="00BE513C" w:rsidRDefault="0086006D" w:rsidP="00E02D0F">
            <w:pPr>
              <w:pStyle w:val="TableParagraph"/>
              <w:spacing w:line="276" w:lineRule="auto"/>
              <w:ind w:left="12" w:right="1"/>
            </w:pPr>
            <w:r w:rsidRPr="00BE513C">
              <w:rPr>
                <w:spacing w:val="-4"/>
              </w:rPr>
              <w:t>0.00</w:t>
            </w:r>
          </w:p>
        </w:tc>
      </w:tr>
      <w:tr w:rsidR="00CB175B" w:rsidRPr="00BE513C">
        <w:trPr>
          <w:trHeight w:val="268"/>
        </w:trPr>
        <w:tc>
          <w:tcPr>
            <w:tcW w:w="555" w:type="dxa"/>
          </w:tcPr>
          <w:p w:rsidR="00CB175B" w:rsidRPr="00BE513C" w:rsidRDefault="00CB175B" w:rsidP="00E02D0F">
            <w:pPr>
              <w:pStyle w:val="TableParagraph"/>
              <w:spacing w:line="276" w:lineRule="auto"/>
              <w:ind w:left="0"/>
              <w:jc w:val="left"/>
              <w:rPr>
                <w:rFonts w:ascii="Times New Roman"/>
                <w:sz w:val="18"/>
              </w:rPr>
            </w:pPr>
          </w:p>
        </w:tc>
        <w:tc>
          <w:tcPr>
            <w:tcW w:w="6128" w:type="dxa"/>
          </w:tcPr>
          <w:p w:rsidR="00CB175B" w:rsidRPr="00BE513C" w:rsidRDefault="0086006D" w:rsidP="00E02D0F">
            <w:pPr>
              <w:pStyle w:val="TableParagraph"/>
              <w:spacing w:line="276" w:lineRule="auto"/>
              <w:ind w:left="110"/>
              <w:jc w:val="left"/>
            </w:pPr>
            <w:r w:rsidRPr="00BE513C">
              <w:t>3.7.1.</w:t>
            </w:r>
            <w:r w:rsidRPr="00BE513C">
              <w:rPr>
                <w:spacing w:val="-7"/>
              </w:rPr>
              <w:t xml:space="preserve"> </w:t>
            </w:r>
            <w:r w:rsidRPr="00BE513C">
              <w:t>Managementul</w:t>
            </w:r>
            <w:r w:rsidRPr="00BE513C">
              <w:rPr>
                <w:spacing w:val="-5"/>
              </w:rPr>
              <w:t xml:space="preserve"> </w:t>
            </w:r>
            <w:r w:rsidRPr="00BE513C">
              <w:t>de</w:t>
            </w:r>
            <w:r w:rsidRPr="00BE513C">
              <w:rPr>
                <w:spacing w:val="-4"/>
              </w:rPr>
              <w:t xml:space="preserve"> </w:t>
            </w:r>
            <w:r w:rsidRPr="00BE513C">
              <w:t>proiect</w:t>
            </w:r>
            <w:r w:rsidRPr="00BE513C">
              <w:rPr>
                <w:spacing w:val="-4"/>
              </w:rPr>
              <w:t xml:space="preserve"> </w:t>
            </w:r>
            <w:r w:rsidRPr="00BE513C">
              <w:t>pentru</w:t>
            </w:r>
            <w:r w:rsidRPr="00BE513C">
              <w:rPr>
                <w:spacing w:val="-7"/>
              </w:rPr>
              <w:t xml:space="preserve"> </w:t>
            </w:r>
            <w:r w:rsidRPr="00BE513C">
              <w:t>obiectivul</w:t>
            </w:r>
            <w:r w:rsidRPr="00BE513C">
              <w:rPr>
                <w:spacing w:val="-4"/>
              </w:rPr>
              <w:t xml:space="preserve"> </w:t>
            </w:r>
            <w:r w:rsidRPr="00BE513C">
              <w:t>de</w:t>
            </w:r>
            <w:r w:rsidRPr="00BE513C">
              <w:rPr>
                <w:spacing w:val="-4"/>
              </w:rPr>
              <w:t xml:space="preserve"> </w:t>
            </w:r>
            <w:r w:rsidRPr="00BE513C">
              <w:rPr>
                <w:spacing w:val="-2"/>
              </w:rPr>
              <w:t>investiţii</w:t>
            </w:r>
          </w:p>
        </w:tc>
        <w:tc>
          <w:tcPr>
            <w:tcW w:w="1121" w:type="dxa"/>
          </w:tcPr>
          <w:p w:rsidR="00CB175B" w:rsidRPr="00BE513C" w:rsidRDefault="0086006D" w:rsidP="00E02D0F">
            <w:pPr>
              <w:pStyle w:val="TableParagraph"/>
              <w:spacing w:line="276" w:lineRule="auto"/>
            </w:pPr>
            <w:r w:rsidRPr="00BE513C">
              <w:rPr>
                <w:spacing w:val="-4"/>
              </w:rPr>
              <w:t>0.00</w:t>
            </w:r>
          </w:p>
        </w:tc>
        <w:tc>
          <w:tcPr>
            <w:tcW w:w="1122" w:type="dxa"/>
          </w:tcPr>
          <w:p w:rsidR="00CB175B" w:rsidRPr="00BE513C" w:rsidRDefault="0086006D" w:rsidP="00E02D0F">
            <w:pPr>
              <w:pStyle w:val="TableParagraph"/>
              <w:spacing w:line="276" w:lineRule="auto"/>
            </w:pPr>
            <w:r w:rsidRPr="00BE513C">
              <w:rPr>
                <w:spacing w:val="-4"/>
              </w:rPr>
              <w:t>0.00</w:t>
            </w:r>
          </w:p>
        </w:tc>
        <w:tc>
          <w:tcPr>
            <w:tcW w:w="1234" w:type="dxa"/>
          </w:tcPr>
          <w:p w:rsidR="00CB175B" w:rsidRPr="00BE513C" w:rsidRDefault="0086006D" w:rsidP="00E02D0F">
            <w:pPr>
              <w:pStyle w:val="TableParagraph"/>
              <w:spacing w:line="276" w:lineRule="auto"/>
              <w:ind w:left="12" w:right="1"/>
            </w:pPr>
            <w:r w:rsidRPr="00BE513C">
              <w:rPr>
                <w:spacing w:val="-4"/>
              </w:rPr>
              <w:t>0.00</w:t>
            </w:r>
          </w:p>
        </w:tc>
      </w:tr>
      <w:tr w:rsidR="00CB175B" w:rsidRPr="00BE513C">
        <w:trPr>
          <w:trHeight w:val="268"/>
        </w:trPr>
        <w:tc>
          <w:tcPr>
            <w:tcW w:w="555" w:type="dxa"/>
          </w:tcPr>
          <w:p w:rsidR="00CB175B" w:rsidRPr="00BE513C" w:rsidRDefault="00CB175B" w:rsidP="00E02D0F">
            <w:pPr>
              <w:pStyle w:val="TableParagraph"/>
              <w:spacing w:line="276" w:lineRule="auto"/>
              <w:ind w:left="0"/>
              <w:jc w:val="left"/>
              <w:rPr>
                <w:rFonts w:ascii="Times New Roman"/>
                <w:sz w:val="18"/>
              </w:rPr>
            </w:pPr>
          </w:p>
        </w:tc>
        <w:tc>
          <w:tcPr>
            <w:tcW w:w="6128" w:type="dxa"/>
          </w:tcPr>
          <w:p w:rsidR="00CB175B" w:rsidRPr="00BE513C" w:rsidRDefault="0086006D" w:rsidP="00E02D0F">
            <w:pPr>
              <w:pStyle w:val="TableParagraph"/>
              <w:spacing w:line="276" w:lineRule="auto"/>
              <w:ind w:left="110"/>
              <w:jc w:val="left"/>
            </w:pPr>
            <w:r w:rsidRPr="00BE513C">
              <w:t>3.7.2.</w:t>
            </w:r>
            <w:r w:rsidRPr="00BE513C">
              <w:rPr>
                <w:spacing w:val="-4"/>
              </w:rPr>
              <w:t xml:space="preserve"> </w:t>
            </w:r>
            <w:r w:rsidRPr="00BE513C">
              <w:t>Auditul</w:t>
            </w:r>
            <w:r w:rsidRPr="00BE513C">
              <w:rPr>
                <w:spacing w:val="-3"/>
              </w:rPr>
              <w:t xml:space="preserve"> </w:t>
            </w:r>
            <w:r w:rsidRPr="00BE513C">
              <w:rPr>
                <w:spacing w:val="-2"/>
              </w:rPr>
              <w:t>financiar</w:t>
            </w:r>
          </w:p>
        </w:tc>
        <w:tc>
          <w:tcPr>
            <w:tcW w:w="1121" w:type="dxa"/>
          </w:tcPr>
          <w:p w:rsidR="00CB175B" w:rsidRPr="00BE513C" w:rsidRDefault="0086006D" w:rsidP="00E02D0F">
            <w:pPr>
              <w:pStyle w:val="TableParagraph"/>
              <w:spacing w:line="276" w:lineRule="auto"/>
            </w:pPr>
            <w:r w:rsidRPr="00BE513C">
              <w:rPr>
                <w:spacing w:val="-4"/>
              </w:rPr>
              <w:t>0.00</w:t>
            </w:r>
          </w:p>
        </w:tc>
        <w:tc>
          <w:tcPr>
            <w:tcW w:w="1122" w:type="dxa"/>
          </w:tcPr>
          <w:p w:rsidR="00CB175B" w:rsidRPr="00BE513C" w:rsidRDefault="0086006D" w:rsidP="00E02D0F">
            <w:pPr>
              <w:pStyle w:val="TableParagraph"/>
              <w:spacing w:line="276" w:lineRule="auto"/>
            </w:pPr>
            <w:r w:rsidRPr="00BE513C">
              <w:rPr>
                <w:spacing w:val="-4"/>
              </w:rPr>
              <w:t>0.00</w:t>
            </w:r>
          </w:p>
        </w:tc>
        <w:tc>
          <w:tcPr>
            <w:tcW w:w="1234" w:type="dxa"/>
          </w:tcPr>
          <w:p w:rsidR="00CB175B" w:rsidRPr="00BE513C" w:rsidRDefault="0086006D" w:rsidP="00E02D0F">
            <w:pPr>
              <w:pStyle w:val="TableParagraph"/>
              <w:spacing w:line="276" w:lineRule="auto"/>
              <w:ind w:left="12" w:right="1"/>
            </w:pPr>
            <w:r w:rsidRPr="00BE513C">
              <w:rPr>
                <w:spacing w:val="-4"/>
              </w:rPr>
              <w:t>0.00</w:t>
            </w:r>
          </w:p>
        </w:tc>
      </w:tr>
      <w:tr w:rsidR="00CB175B" w:rsidRPr="00BE513C">
        <w:trPr>
          <w:trHeight w:val="268"/>
        </w:trPr>
        <w:tc>
          <w:tcPr>
            <w:tcW w:w="555" w:type="dxa"/>
          </w:tcPr>
          <w:p w:rsidR="00CB175B" w:rsidRPr="00BE513C" w:rsidRDefault="0086006D" w:rsidP="00E02D0F">
            <w:pPr>
              <w:pStyle w:val="TableParagraph"/>
              <w:spacing w:line="276" w:lineRule="auto"/>
            </w:pPr>
            <w:r w:rsidRPr="00BE513C">
              <w:rPr>
                <w:spacing w:val="-4"/>
              </w:rPr>
              <w:t>3.8.</w:t>
            </w:r>
          </w:p>
        </w:tc>
        <w:tc>
          <w:tcPr>
            <w:tcW w:w="6128" w:type="dxa"/>
          </w:tcPr>
          <w:p w:rsidR="00CB175B" w:rsidRPr="00BE513C" w:rsidRDefault="0086006D" w:rsidP="00E02D0F">
            <w:pPr>
              <w:pStyle w:val="TableParagraph"/>
              <w:spacing w:line="276" w:lineRule="auto"/>
              <w:ind w:left="110"/>
              <w:jc w:val="left"/>
            </w:pPr>
            <w:r w:rsidRPr="00BE513C">
              <w:t>Asistenţă</w:t>
            </w:r>
            <w:r w:rsidRPr="00BE513C">
              <w:rPr>
                <w:spacing w:val="-4"/>
              </w:rPr>
              <w:t xml:space="preserve"> </w:t>
            </w:r>
            <w:r w:rsidRPr="00BE513C">
              <w:rPr>
                <w:spacing w:val="-2"/>
              </w:rPr>
              <w:t>tehnică</w:t>
            </w:r>
          </w:p>
        </w:tc>
        <w:tc>
          <w:tcPr>
            <w:tcW w:w="1121" w:type="dxa"/>
          </w:tcPr>
          <w:p w:rsidR="00CB175B" w:rsidRPr="00BE513C" w:rsidRDefault="0086006D" w:rsidP="00E02D0F">
            <w:pPr>
              <w:pStyle w:val="TableParagraph"/>
              <w:spacing w:line="276" w:lineRule="auto"/>
            </w:pPr>
            <w:r w:rsidRPr="00BE513C">
              <w:rPr>
                <w:spacing w:val="-2"/>
              </w:rPr>
              <w:t>14,500.00</w:t>
            </w:r>
          </w:p>
        </w:tc>
        <w:tc>
          <w:tcPr>
            <w:tcW w:w="1122" w:type="dxa"/>
          </w:tcPr>
          <w:p w:rsidR="00CB175B" w:rsidRPr="00BE513C" w:rsidRDefault="0086006D" w:rsidP="00E02D0F">
            <w:pPr>
              <w:pStyle w:val="TableParagraph"/>
              <w:spacing w:line="276" w:lineRule="auto"/>
              <w:ind w:right="2"/>
            </w:pPr>
            <w:r w:rsidRPr="00BE513C">
              <w:rPr>
                <w:spacing w:val="-2"/>
              </w:rPr>
              <w:t>2,755.00</w:t>
            </w:r>
          </w:p>
        </w:tc>
        <w:tc>
          <w:tcPr>
            <w:tcW w:w="1234" w:type="dxa"/>
          </w:tcPr>
          <w:p w:rsidR="00CB175B" w:rsidRPr="00BE513C" w:rsidRDefault="0086006D" w:rsidP="00E02D0F">
            <w:pPr>
              <w:pStyle w:val="TableParagraph"/>
              <w:spacing w:line="276" w:lineRule="auto"/>
              <w:ind w:left="12" w:right="2"/>
            </w:pPr>
            <w:r w:rsidRPr="00BE513C">
              <w:rPr>
                <w:spacing w:val="-2"/>
              </w:rPr>
              <w:t>17,255.00</w:t>
            </w:r>
          </w:p>
        </w:tc>
      </w:tr>
      <w:tr w:rsidR="00CB175B" w:rsidRPr="00BE513C">
        <w:trPr>
          <w:trHeight w:val="268"/>
        </w:trPr>
        <w:tc>
          <w:tcPr>
            <w:tcW w:w="555" w:type="dxa"/>
          </w:tcPr>
          <w:p w:rsidR="00CB175B" w:rsidRPr="00BE513C" w:rsidRDefault="00CB175B" w:rsidP="00E02D0F">
            <w:pPr>
              <w:pStyle w:val="TableParagraph"/>
              <w:spacing w:line="276" w:lineRule="auto"/>
              <w:ind w:left="0"/>
              <w:jc w:val="left"/>
              <w:rPr>
                <w:rFonts w:ascii="Times New Roman"/>
                <w:sz w:val="18"/>
              </w:rPr>
            </w:pPr>
          </w:p>
        </w:tc>
        <w:tc>
          <w:tcPr>
            <w:tcW w:w="6128" w:type="dxa"/>
          </w:tcPr>
          <w:p w:rsidR="00CB175B" w:rsidRPr="00BE513C" w:rsidRDefault="0086006D" w:rsidP="00E02D0F">
            <w:pPr>
              <w:pStyle w:val="TableParagraph"/>
              <w:spacing w:line="276" w:lineRule="auto"/>
              <w:ind w:left="110"/>
              <w:jc w:val="left"/>
            </w:pPr>
            <w:r w:rsidRPr="00BE513C">
              <w:t>3.8.1.</w:t>
            </w:r>
            <w:r w:rsidRPr="00BE513C">
              <w:rPr>
                <w:spacing w:val="-3"/>
              </w:rPr>
              <w:t xml:space="preserve"> </w:t>
            </w:r>
            <w:r w:rsidRPr="00BE513C">
              <w:t>Asistenţă</w:t>
            </w:r>
            <w:r w:rsidRPr="00BE513C">
              <w:rPr>
                <w:spacing w:val="-2"/>
              </w:rPr>
              <w:t xml:space="preserve"> </w:t>
            </w:r>
            <w:r w:rsidRPr="00BE513C">
              <w:t>tehnică</w:t>
            </w:r>
            <w:r w:rsidRPr="00BE513C">
              <w:rPr>
                <w:spacing w:val="-3"/>
              </w:rPr>
              <w:t xml:space="preserve"> </w:t>
            </w:r>
            <w:r w:rsidRPr="00BE513C">
              <w:t>din</w:t>
            </w:r>
            <w:r w:rsidRPr="00BE513C">
              <w:rPr>
                <w:spacing w:val="-3"/>
              </w:rPr>
              <w:t xml:space="preserve"> </w:t>
            </w:r>
            <w:r w:rsidRPr="00BE513C">
              <w:t>partea</w:t>
            </w:r>
            <w:r w:rsidRPr="00BE513C">
              <w:rPr>
                <w:spacing w:val="-2"/>
              </w:rPr>
              <w:t xml:space="preserve"> proiectantului</w:t>
            </w:r>
          </w:p>
        </w:tc>
        <w:tc>
          <w:tcPr>
            <w:tcW w:w="1121" w:type="dxa"/>
          </w:tcPr>
          <w:p w:rsidR="00CB175B" w:rsidRPr="00BE513C" w:rsidRDefault="0086006D" w:rsidP="00E02D0F">
            <w:pPr>
              <w:pStyle w:val="TableParagraph"/>
              <w:spacing w:line="276" w:lineRule="auto"/>
              <w:ind w:right="1"/>
            </w:pPr>
            <w:r w:rsidRPr="00BE513C">
              <w:rPr>
                <w:spacing w:val="-2"/>
              </w:rPr>
              <w:t>4,000.00</w:t>
            </w:r>
          </w:p>
        </w:tc>
        <w:tc>
          <w:tcPr>
            <w:tcW w:w="1122" w:type="dxa"/>
          </w:tcPr>
          <w:p w:rsidR="00CB175B" w:rsidRPr="00BE513C" w:rsidRDefault="0086006D" w:rsidP="00E02D0F">
            <w:pPr>
              <w:pStyle w:val="TableParagraph"/>
              <w:spacing w:line="276" w:lineRule="auto"/>
              <w:ind w:right="1"/>
            </w:pPr>
            <w:r w:rsidRPr="00BE513C">
              <w:rPr>
                <w:spacing w:val="-2"/>
              </w:rPr>
              <w:t>760.00</w:t>
            </w:r>
          </w:p>
        </w:tc>
        <w:tc>
          <w:tcPr>
            <w:tcW w:w="1234" w:type="dxa"/>
          </w:tcPr>
          <w:p w:rsidR="00CB175B" w:rsidRPr="00BE513C" w:rsidRDefault="0086006D" w:rsidP="00E02D0F">
            <w:pPr>
              <w:pStyle w:val="TableParagraph"/>
              <w:spacing w:line="276" w:lineRule="auto"/>
              <w:ind w:left="12" w:right="2"/>
            </w:pPr>
            <w:r w:rsidRPr="00BE513C">
              <w:rPr>
                <w:spacing w:val="-2"/>
              </w:rPr>
              <w:t>4,760.00</w:t>
            </w:r>
          </w:p>
        </w:tc>
      </w:tr>
      <w:tr w:rsidR="00CB175B" w:rsidRPr="00BE513C">
        <w:trPr>
          <w:trHeight w:val="268"/>
        </w:trPr>
        <w:tc>
          <w:tcPr>
            <w:tcW w:w="555" w:type="dxa"/>
          </w:tcPr>
          <w:p w:rsidR="00CB175B" w:rsidRPr="00BE513C" w:rsidRDefault="00CB175B" w:rsidP="00E02D0F">
            <w:pPr>
              <w:pStyle w:val="TableParagraph"/>
              <w:spacing w:line="276" w:lineRule="auto"/>
              <w:ind w:left="0"/>
              <w:jc w:val="left"/>
              <w:rPr>
                <w:rFonts w:ascii="Times New Roman"/>
                <w:sz w:val="18"/>
              </w:rPr>
            </w:pPr>
          </w:p>
        </w:tc>
        <w:tc>
          <w:tcPr>
            <w:tcW w:w="6128" w:type="dxa"/>
          </w:tcPr>
          <w:p w:rsidR="00CB175B" w:rsidRPr="00BE513C" w:rsidRDefault="0086006D" w:rsidP="00E02D0F">
            <w:pPr>
              <w:pStyle w:val="TableParagraph"/>
              <w:spacing w:line="276" w:lineRule="auto"/>
              <w:ind w:left="110"/>
              <w:jc w:val="left"/>
            </w:pPr>
            <w:r w:rsidRPr="00BE513C">
              <w:t>3.8.1.1.</w:t>
            </w:r>
            <w:r w:rsidRPr="00BE513C">
              <w:rPr>
                <w:spacing w:val="-3"/>
              </w:rPr>
              <w:t xml:space="preserve"> </w:t>
            </w:r>
            <w:r w:rsidRPr="00BE513C">
              <w:t>pe</w:t>
            </w:r>
            <w:r w:rsidRPr="00BE513C">
              <w:rPr>
                <w:spacing w:val="-3"/>
              </w:rPr>
              <w:t xml:space="preserve"> </w:t>
            </w:r>
            <w:r w:rsidRPr="00BE513C">
              <w:t>perioada</w:t>
            </w:r>
            <w:r w:rsidRPr="00BE513C">
              <w:rPr>
                <w:spacing w:val="-6"/>
              </w:rPr>
              <w:t xml:space="preserve"> </w:t>
            </w:r>
            <w:r w:rsidRPr="00BE513C">
              <w:t>de</w:t>
            </w:r>
            <w:r w:rsidRPr="00BE513C">
              <w:rPr>
                <w:spacing w:val="-3"/>
              </w:rPr>
              <w:t xml:space="preserve"> </w:t>
            </w:r>
            <w:r w:rsidRPr="00BE513C">
              <w:t>execuţie</w:t>
            </w:r>
            <w:r w:rsidRPr="00BE513C">
              <w:rPr>
                <w:spacing w:val="-3"/>
              </w:rPr>
              <w:t xml:space="preserve"> </w:t>
            </w:r>
            <w:r w:rsidRPr="00BE513C">
              <w:t>a</w:t>
            </w:r>
            <w:r w:rsidRPr="00BE513C">
              <w:rPr>
                <w:spacing w:val="-2"/>
              </w:rPr>
              <w:t xml:space="preserve"> lucrărilor</w:t>
            </w:r>
          </w:p>
        </w:tc>
        <w:tc>
          <w:tcPr>
            <w:tcW w:w="1121" w:type="dxa"/>
          </w:tcPr>
          <w:p w:rsidR="00CB175B" w:rsidRPr="00BE513C" w:rsidRDefault="0086006D" w:rsidP="00E02D0F">
            <w:pPr>
              <w:pStyle w:val="TableParagraph"/>
              <w:spacing w:line="276" w:lineRule="auto"/>
              <w:ind w:right="1"/>
            </w:pPr>
            <w:r w:rsidRPr="00BE513C">
              <w:rPr>
                <w:spacing w:val="-2"/>
              </w:rPr>
              <w:t>2,000.00</w:t>
            </w:r>
          </w:p>
        </w:tc>
        <w:tc>
          <w:tcPr>
            <w:tcW w:w="1122" w:type="dxa"/>
          </w:tcPr>
          <w:p w:rsidR="00CB175B" w:rsidRPr="00BE513C" w:rsidRDefault="0086006D" w:rsidP="00E02D0F">
            <w:pPr>
              <w:pStyle w:val="TableParagraph"/>
              <w:spacing w:line="276" w:lineRule="auto"/>
              <w:ind w:right="1"/>
            </w:pPr>
            <w:r w:rsidRPr="00BE513C">
              <w:rPr>
                <w:spacing w:val="-2"/>
              </w:rPr>
              <w:t>380.00</w:t>
            </w:r>
          </w:p>
        </w:tc>
        <w:tc>
          <w:tcPr>
            <w:tcW w:w="1234" w:type="dxa"/>
          </w:tcPr>
          <w:p w:rsidR="00CB175B" w:rsidRPr="00BE513C" w:rsidRDefault="0086006D" w:rsidP="00E02D0F">
            <w:pPr>
              <w:pStyle w:val="TableParagraph"/>
              <w:spacing w:line="276" w:lineRule="auto"/>
              <w:ind w:left="12" w:right="2"/>
            </w:pPr>
            <w:r w:rsidRPr="00BE513C">
              <w:rPr>
                <w:spacing w:val="-2"/>
              </w:rPr>
              <w:t>2,380.00</w:t>
            </w:r>
          </w:p>
        </w:tc>
      </w:tr>
      <w:tr w:rsidR="00CB175B" w:rsidRPr="00BE513C">
        <w:trPr>
          <w:trHeight w:val="805"/>
        </w:trPr>
        <w:tc>
          <w:tcPr>
            <w:tcW w:w="555" w:type="dxa"/>
          </w:tcPr>
          <w:p w:rsidR="00CB175B" w:rsidRPr="00BE513C" w:rsidRDefault="00CB175B" w:rsidP="00E02D0F">
            <w:pPr>
              <w:pStyle w:val="TableParagraph"/>
              <w:spacing w:line="276" w:lineRule="auto"/>
              <w:ind w:left="0"/>
              <w:jc w:val="left"/>
              <w:rPr>
                <w:rFonts w:ascii="Times New Roman"/>
              </w:rPr>
            </w:pPr>
          </w:p>
        </w:tc>
        <w:tc>
          <w:tcPr>
            <w:tcW w:w="6128" w:type="dxa"/>
          </w:tcPr>
          <w:p w:rsidR="00CB175B" w:rsidRPr="00BE513C" w:rsidRDefault="0086006D" w:rsidP="00E02D0F">
            <w:pPr>
              <w:pStyle w:val="TableParagraph"/>
              <w:spacing w:line="276" w:lineRule="auto"/>
              <w:ind w:left="110"/>
              <w:jc w:val="left"/>
            </w:pPr>
            <w:r w:rsidRPr="00BE513C">
              <w:t>3.8.1.2. pentru participarea proiectantului la fazele incluse în programul</w:t>
            </w:r>
            <w:r w:rsidRPr="00BE513C">
              <w:rPr>
                <w:spacing w:val="-4"/>
              </w:rPr>
              <w:t xml:space="preserve"> </w:t>
            </w:r>
            <w:r w:rsidRPr="00BE513C">
              <w:t>de</w:t>
            </w:r>
            <w:r w:rsidRPr="00BE513C">
              <w:rPr>
                <w:spacing w:val="-4"/>
              </w:rPr>
              <w:t xml:space="preserve"> </w:t>
            </w:r>
            <w:r w:rsidRPr="00BE513C">
              <w:t>control</w:t>
            </w:r>
            <w:r w:rsidRPr="00BE513C">
              <w:rPr>
                <w:spacing w:val="-4"/>
              </w:rPr>
              <w:t xml:space="preserve"> </w:t>
            </w:r>
            <w:r w:rsidRPr="00BE513C">
              <w:t>al</w:t>
            </w:r>
            <w:r w:rsidRPr="00BE513C">
              <w:rPr>
                <w:spacing w:val="-4"/>
              </w:rPr>
              <w:t xml:space="preserve"> </w:t>
            </w:r>
            <w:r w:rsidRPr="00BE513C">
              <w:t>lucrărilor</w:t>
            </w:r>
            <w:r w:rsidRPr="00BE513C">
              <w:rPr>
                <w:spacing w:val="-4"/>
              </w:rPr>
              <w:t xml:space="preserve"> </w:t>
            </w:r>
            <w:r w:rsidRPr="00BE513C">
              <w:t>de</w:t>
            </w:r>
            <w:r w:rsidRPr="00BE513C">
              <w:rPr>
                <w:spacing w:val="40"/>
              </w:rPr>
              <w:t xml:space="preserve"> </w:t>
            </w:r>
            <w:r w:rsidRPr="00BE513C">
              <w:t>execuţie,</w:t>
            </w:r>
            <w:r w:rsidRPr="00BE513C">
              <w:rPr>
                <w:spacing w:val="-4"/>
              </w:rPr>
              <w:t xml:space="preserve"> </w:t>
            </w:r>
            <w:r w:rsidRPr="00BE513C">
              <w:t>avizat</w:t>
            </w:r>
            <w:r w:rsidRPr="00BE513C">
              <w:rPr>
                <w:spacing w:val="-6"/>
              </w:rPr>
              <w:t xml:space="preserve"> </w:t>
            </w:r>
            <w:r w:rsidRPr="00BE513C">
              <w:t>de</w:t>
            </w:r>
            <w:r w:rsidRPr="00BE513C">
              <w:rPr>
                <w:spacing w:val="-4"/>
              </w:rPr>
              <w:t xml:space="preserve"> </w:t>
            </w:r>
            <w:r w:rsidRPr="00BE513C">
              <w:t>către</w:t>
            </w:r>
          </w:p>
          <w:p w:rsidR="00CB175B" w:rsidRPr="00BE513C" w:rsidRDefault="0086006D" w:rsidP="00E02D0F">
            <w:pPr>
              <w:pStyle w:val="TableParagraph"/>
              <w:spacing w:line="276" w:lineRule="auto"/>
              <w:ind w:left="110"/>
              <w:jc w:val="left"/>
            </w:pPr>
            <w:r w:rsidRPr="00BE513C">
              <w:rPr>
                <w:spacing w:val="-2"/>
              </w:rPr>
              <w:t>I.S.C.</w:t>
            </w:r>
          </w:p>
        </w:tc>
        <w:tc>
          <w:tcPr>
            <w:tcW w:w="1121" w:type="dxa"/>
          </w:tcPr>
          <w:p w:rsidR="00CB175B" w:rsidRPr="00BE513C" w:rsidRDefault="0086006D" w:rsidP="00E02D0F">
            <w:pPr>
              <w:pStyle w:val="TableParagraph"/>
              <w:spacing w:before="268" w:line="276" w:lineRule="auto"/>
              <w:ind w:right="1"/>
            </w:pPr>
            <w:r w:rsidRPr="00BE513C">
              <w:rPr>
                <w:spacing w:val="-2"/>
              </w:rPr>
              <w:t>2,000.00</w:t>
            </w:r>
          </w:p>
        </w:tc>
        <w:tc>
          <w:tcPr>
            <w:tcW w:w="1122" w:type="dxa"/>
          </w:tcPr>
          <w:p w:rsidR="00CB175B" w:rsidRPr="00BE513C" w:rsidRDefault="0086006D" w:rsidP="00E02D0F">
            <w:pPr>
              <w:pStyle w:val="TableParagraph"/>
              <w:spacing w:before="268" w:line="276" w:lineRule="auto"/>
              <w:ind w:right="1"/>
            </w:pPr>
            <w:r w:rsidRPr="00BE513C">
              <w:rPr>
                <w:spacing w:val="-2"/>
              </w:rPr>
              <w:t>380.00</w:t>
            </w:r>
          </w:p>
        </w:tc>
        <w:tc>
          <w:tcPr>
            <w:tcW w:w="1234" w:type="dxa"/>
          </w:tcPr>
          <w:p w:rsidR="00CB175B" w:rsidRPr="00BE513C" w:rsidRDefault="0086006D" w:rsidP="00E02D0F">
            <w:pPr>
              <w:pStyle w:val="TableParagraph"/>
              <w:spacing w:before="268" w:line="276" w:lineRule="auto"/>
              <w:ind w:left="12" w:right="2"/>
            </w:pPr>
            <w:r w:rsidRPr="00BE513C">
              <w:rPr>
                <w:spacing w:val="-2"/>
              </w:rPr>
              <w:t>2,380.00</w:t>
            </w:r>
          </w:p>
        </w:tc>
      </w:tr>
      <w:tr w:rsidR="001B67A3" w:rsidRPr="00BE513C">
        <w:trPr>
          <w:trHeight w:val="268"/>
        </w:trPr>
        <w:tc>
          <w:tcPr>
            <w:tcW w:w="6683" w:type="dxa"/>
            <w:gridSpan w:val="2"/>
            <w:shd w:val="clear" w:color="auto" w:fill="D9D9D9"/>
          </w:tcPr>
          <w:p w:rsidR="001B67A3" w:rsidRPr="00BE513C" w:rsidRDefault="001B67A3" w:rsidP="00E02D0F">
            <w:pPr>
              <w:pStyle w:val="TableParagraph"/>
              <w:spacing w:line="276" w:lineRule="auto"/>
              <w:ind w:left="0" w:right="93"/>
              <w:jc w:val="right"/>
              <w:rPr>
                <w:b/>
              </w:rPr>
            </w:pPr>
            <w:r w:rsidRPr="00BE513C">
              <w:rPr>
                <w:b/>
              </w:rPr>
              <w:t>Total</w:t>
            </w:r>
            <w:r w:rsidRPr="00BE513C">
              <w:rPr>
                <w:b/>
                <w:spacing w:val="-6"/>
              </w:rPr>
              <w:t xml:space="preserve"> </w:t>
            </w:r>
            <w:r w:rsidRPr="00BE513C">
              <w:rPr>
                <w:b/>
              </w:rPr>
              <w:t>capitol</w:t>
            </w:r>
            <w:r w:rsidRPr="00BE513C">
              <w:rPr>
                <w:b/>
                <w:spacing w:val="-5"/>
              </w:rPr>
              <w:t xml:space="preserve"> </w:t>
            </w:r>
            <w:r w:rsidRPr="00BE513C">
              <w:rPr>
                <w:b/>
                <w:spacing w:val="-10"/>
              </w:rPr>
              <w:t>3</w:t>
            </w:r>
          </w:p>
        </w:tc>
        <w:tc>
          <w:tcPr>
            <w:tcW w:w="1121" w:type="dxa"/>
            <w:shd w:val="clear" w:color="auto" w:fill="D9D9D9"/>
          </w:tcPr>
          <w:p w:rsidR="001B67A3" w:rsidRPr="00BE513C" w:rsidRDefault="001B67A3" w:rsidP="00E02D0F">
            <w:pPr>
              <w:pStyle w:val="TableParagraph"/>
              <w:spacing w:line="276" w:lineRule="auto"/>
              <w:ind w:right="1"/>
              <w:rPr>
                <w:b/>
                <w:bCs/>
              </w:rPr>
            </w:pPr>
            <w:r w:rsidRPr="00BE513C">
              <w:rPr>
                <w:b/>
                <w:bCs/>
              </w:rPr>
              <w:t>87.000,00</w:t>
            </w:r>
          </w:p>
        </w:tc>
        <w:tc>
          <w:tcPr>
            <w:tcW w:w="1122" w:type="dxa"/>
            <w:shd w:val="clear" w:color="auto" w:fill="D9D9D9"/>
          </w:tcPr>
          <w:p w:rsidR="001B67A3" w:rsidRPr="00BE513C" w:rsidRDefault="001B67A3" w:rsidP="00E02D0F">
            <w:pPr>
              <w:pStyle w:val="TableParagraph"/>
              <w:spacing w:line="276" w:lineRule="auto"/>
              <w:ind w:right="2"/>
              <w:rPr>
                <w:b/>
                <w:bCs/>
              </w:rPr>
            </w:pPr>
            <w:r w:rsidRPr="00BE513C">
              <w:rPr>
                <w:b/>
                <w:bCs/>
              </w:rPr>
              <w:t>18.270,00</w:t>
            </w:r>
          </w:p>
        </w:tc>
        <w:tc>
          <w:tcPr>
            <w:tcW w:w="1234" w:type="dxa"/>
            <w:shd w:val="clear" w:color="auto" w:fill="D9D9D9"/>
          </w:tcPr>
          <w:p w:rsidR="001B67A3" w:rsidRPr="00BE513C" w:rsidRDefault="001B67A3" w:rsidP="00E02D0F">
            <w:pPr>
              <w:pStyle w:val="TableParagraph"/>
              <w:spacing w:line="276" w:lineRule="auto"/>
              <w:ind w:left="12"/>
              <w:rPr>
                <w:b/>
                <w:bCs/>
              </w:rPr>
            </w:pPr>
            <w:r w:rsidRPr="00BE513C">
              <w:rPr>
                <w:b/>
                <w:bCs/>
              </w:rPr>
              <w:t>105.270,00</w:t>
            </w:r>
          </w:p>
        </w:tc>
      </w:tr>
    </w:tbl>
    <w:p w:rsidR="000934E4" w:rsidRPr="00BE513C" w:rsidRDefault="00853280" w:rsidP="00E02D0F">
      <w:pPr>
        <w:pStyle w:val="BodyText"/>
        <w:numPr>
          <w:ilvl w:val="0"/>
          <w:numId w:val="6"/>
        </w:numPr>
        <w:spacing w:before="68" w:line="276" w:lineRule="auto"/>
      </w:pPr>
      <w:r w:rsidRPr="00BE513C">
        <w:t>Aceste estimări au fost realizate fără a include următoarele subcapitole aferente Capitolului 3 – 3.8.2.</w:t>
      </w:r>
      <w:r w:rsidRPr="00BE513C">
        <w:tab/>
        <w:t>Dirigenție de șantier și 3.8.3.</w:t>
      </w:r>
      <w:r w:rsidRPr="00BE513C">
        <w:tab/>
        <w:t xml:space="preserve">Coordonator in materie de securitate si </w:t>
      </w:r>
      <w:r w:rsidR="00D97C1B" w:rsidRPr="00BE513C">
        <w:t>sănătate</w:t>
      </w:r>
      <w:r w:rsidRPr="00BE513C">
        <w:t xml:space="preserve"> , întrucât estimarea acestora cu exactitate va putea fi realizată doar la momentul finalizării Studiului de fezabilitate.</w:t>
      </w:r>
    </w:p>
    <w:p w:rsidR="000934E4" w:rsidRPr="00BE513C" w:rsidRDefault="000934E4" w:rsidP="00E02D0F">
      <w:pPr>
        <w:pStyle w:val="BodyText"/>
        <w:spacing w:before="68" w:line="276" w:lineRule="auto"/>
        <w:ind w:left="360"/>
      </w:pPr>
    </w:p>
    <w:p w:rsidR="00CB175B" w:rsidRPr="00BE513C" w:rsidRDefault="0086006D" w:rsidP="00E02D0F">
      <w:pPr>
        <w:pStyle w:val="Heading1"/>
        <w:numPr>
          <w:ilvl w:val="1"/>
          <w:numId w:val="5"/>
        </w:numPr>
        <w:tabs>
          <w:tab w:val="left" w:pos="1326"/>
          <w:tab w:val="left" w:pos="2093"/>
          <w:tab w:val="left" w:pos="3448"/>
          <w:tab w:val="left" w:pos="4344"/>
          <w:tab w:val="left" w:pos="5600"/>
          <w:tab w:val="left" w:pos="7010"/>
          <w:tab w:val="left" w:pos="8106"/>
          <w:tab w:val="left" w:pos="8588"/>
          <w:tab w:val="left" w:pos="9310"/>
        </w:tabs>
        <w:spacing w:line="276" w:lineRule="auto"/>
        <w:ind w:left="849" w:right="111" w:firstLine="12"/>
      </w:pPr>
      <w:r w:rsidRPr="00BE513C">
        <w:rPr>
          <w:spacing w:val="-2"/>
        </w:rPr>
        <w:t>Surse</w:t>
      </w:r>
      <w:r w:rsidRPr="00BE513C">
        <w:tab/>
      </w:r>
      <w:r w:rsidRPr="00BE513C">
        <w:rPr>
          <w:spacing w:val="-2"/>
        </w:rPr>
        <w:t>identificate</w:t>
      </w:r>
      <w:r w:rsidRPr="00BE513C">
        <w:tab/>
      </w:r>
      <w:r w:rsidRPr="00BE513C">
        <w:rPr>
          <w:spacing w:val="-2"/>
        </w:rPr>
        <w:t>pentru</w:t>
      </w:r>
      <w:r w:rsidRPr="00BE513C">
        <w:tab/>
      </w:r>
      <w:r w:rsidRPr="00BE513C">
        <w:rPr>
          <w:spacing w:val="-2"/>
        </w:rPr>
        <w:t>finanțarea</w:t>
      </w:r>
      <w:r w:rsidRPr="00BE513C">
        <w:tab/>
      </w:r>
      <w:r w:rsidRPr="00BE513C">
        <w:rPr>
          <w:spacing w:val="-2"/>
        </w:rPr>
        <w:t>cheltuielilor</w:t>
      </w:r>
      <w:r w:rsidRPr="00BE513C">
        <w:tab/>
      </w:r>
      <w:r w:rsidRPr="00BE513C">
        <w:rPr>
          <w:spacing w:val="-2"/>
        </w:rPr>
        <w:t>estimate</w:t>
      </w:r>
      <w:r w:rsidRPr="00BE513C">
        <w:tab/>
      </w:r>
      <w:r w:rsidRPr="00BE513C">
        <w:rPr>
          <w:spacing w:val="-4"/>
        </w:rPr>
        <w:t>(în</w:t>
      </w:r>
      <w:r w:rsidRPr="00BE513C">
        <w:tab/>
      </w:r>
      <w:r w:rsidRPr="00BE513C">
        <w:rPr>
          <w:spacing w:val="-2"/>
        </w:rPr>
        <w:t>cazul</w:t>
      </w:r>
      <w:r w:rsidRPr="00BE513C">
        <w:tab/>
      </w:r>
      <w:r w:rsidRPr="00BE513C">
        <w:rPr>
          <w:spacing w:val="-2"/>
        </w:rPr>
        <w:t xml:space="preserve">finanțării </w:t>
      </w:r>
      <w:r w:rsidRPr="00BE513C">
        <w:t>nerambursabile se va menționa programul operațional / axa corespunzătoare identificată):</w:t>
      </w:r>
    </w:p>
    <w:p w:rsidR="00CB175B" w:rsidRPr="00BE513C" w:rsidRDefault="0086006D" w:rsidP="00E02D0F">
      <w:pPr>
        <w:pStyle w:val="BodyText"/>
        <w:spacing w:line="276" w:lineRule="auto"/>
        <w:ind w:firstLine="720"/>
        <w:jc w:val="left"/>
      </w:pPr>
      <w:r w:rsidRPr="00BE513C">
        <w:t>Cheltuielile</w:t>
      </w:r>
      <w:r w:rsidRPr="00BE513C">
        <w:rPr>
          <w:spacing w:val="-10"/>
        </w:rPr>
        <w:t xml:space="preserve"> </w:t>
      </w:r>
      <w:r w:rsidRPr="00BE513C">
        <w:t>pentru</w:t>
      </w:r>
      <w:r w:rsidRPr="00BE513C">
        <w:rPr>
          <w:spacing w:val="-10"/>
        </w:rPr>
        <w:t xml:space="preserve"> </w:t>
      </w:r>
      <w:r w:rsidR="00C70876" w:rsidRPr="00BE513C">
        <w:t>investiția</w:t>
      </w:r>
      <w:r w:rsidRPr="00BE513C">
        <w:rPr>
          <w:spacing w:val="-11"/>
        </w:rPr>
        <w:t xml:space="preserve"> </w:t>
      </w:r>
      <w:r w:rsidRPr="00BE513C">
        <w:t>de</w:t>
      </w:r>
      <w:r w:rsidRPr="00BE513C">
        <w:rPr>
          <w:spacing w:val="-11"/>
        </w:rPr>
        <w:t xml:space="preserve"> </w:t>
      </w:r>
      <w:r w:rsidRPr="00BE513C">
        <w:t>baza</w:t>
      </w:r>
      <w:r w:rsidRPr="00BE513C">
        <w:rPr>
          <w:spacing w:val="-6"/>
        </w:rPr>
        <w:t xml:space="preserve"> </w:t>
      </w:r>
      <w:r w:rsidRPr="00BE513C">
        <w:t>si</w:t>
      </w:r>
      <w:r w:rsidRPr="00BE513C">
        <w:rPr>
          <w:spacing w:val="-11"/>
        </w:rPr>
        <w:t xml:space="preserve"> </w:t>
      </w:r>
      <w:r w:rsidRPr="00BE513C">
        <w:t>servicii</w:t>
      </w:r>
      <w:r w:rsidRPr="00BE513C">
        <w:rPr>
          <w:spacing w:val="-9"/>
        </w:rPr>
        <w:t xml:space="preserve"> </w:t>
      </w:r>
      <w:r w:rsidRPr="00BE513C">
        <w:t>se</w:t>
      </w:r>
      <w:r w:rsidRPr="00BE513C">
        <w:rPr>
          <w:spacing w:val="-8"/>
        </w:rPr>
        <w:t xml:space="preserve"> </w:t>
      </w:r>
      <w:r w:rsidR="00C70876" w:rsidRPr="00BE513C">
        <w:t>estimează</w:t>
      </w:r>
      <w:r w:rsidRPr="00BE513C">
        <w:rPr>
          <w:spacing w:val="-9"/>
        </w:rPr>
        <w:t xml:space="preserve"> </w:t>
      </w:r>
      <w:r w:rsidRPr="00BE513C">
        <w:t>ca</w:t>
      </w:r>
      <w:r w:rsidRPr="00BE513C">
        <w:rPr>
          <w:spacing w:val="-9"/>
        </w:rPr>
        <w:t xml:space="preserve"> </w:t>
      </w:r>
      <w:r w:rsidRPr="00BE513C">
        <w:t>se</w:t>
      </w:r>
      <w:r w:rsidRPr="00BE513C">
        <w:rPr>
          <w:spacing w:val="-8"/>
        </w:rPr>
        <w:t xml:space="preserve"> </w:t>
      </w:r>
      <w:r w:rsidRPr="00BE513C">
        <w:t>vor</w:t>
      </w:r>
      <w:r w:rsidRPr="00BE513C">
        <w:rPr>
          <w:spacing w:val="-11"/>
        </w:rPr>
        <w:t xml:space="preserve"> </w:t>
      </w:r>
      <w:r w:rsidRPr="00BE513C">
        <w:t>acoperi</w:t>
      </w:r>
      <w:r w:rsidRPr="00BE513C">
        <w:rPr>
          <w:spacing w:val="-8"/>
        </w:rPr>
        <w:t xml:space="preserve"> </w:t>
      </w:r>
      <w:r w:rsidR="00C70876" w:rsidRPr="00BE513C">
        <w:t>parțial</w:t>
      </w:r>
      <w:r w:rsidRPr="00BE513C">
        <w:rPr>
          <w:spacing w:val="-11"/>
        </w:rPr>
        <w:t xml:space="preserve"> </w:t>
      </w:r>
      <w:r w:rsidRPr="00BE513C">
        <w:t>de</w:t>
      </w:r>
      <w:r w:rsidRPr="00BE513C">
        <w:rPr>
          <w:spacing w:val="-11"/>
        </w:rPr>
        <w:t xml:space="preserve"> </w:t>
      </w:r>
      <w:r w:rsidRPr="00BE513C">
        <w:t>la</w:t>
      </w:r>
      <w:r w:rsidRPr="00BE513C">
        <w:rPr>
          <w:spacing w:val="-11"/>
        </w:rPr>
        <w:t xml:space="preserve"> </w:t>
      </w:r>
      <w:r w:rsidRPr="00BE513C">
        <w:t>bugetul local</w:t>
      </w:r>
      <w:r w:rsidRPr="00BE513C">
        <w:rPr>
          <w:spacing w:val="-4"/>
        </w:rPr>
        <w:t xml:space="preserve"> </w:t>
      </w:r>
      <w:r w:rsidRPr="00BE513C">
        <w:t>si</w:t>
      </w:r>
      <w:r w:rsidRPr="00BE513C">
        <w:rPr>
          <w:spacing w:val="-3"/>
        </w:rPr>
        <w:t xml:space="preserve"> </w:t>
      </w:r>
      <w:r w:rsidR="00C70876" w:rsidRPr="00BE513C">
        <w:t>parțial</w:t>
      </w:r>
      <w:r w:rsidRPr="00BE513C">
        <w:rPr>
          <w:spacing w:val="-4"/>
        </w:rPr>
        <w:t xml:space="preserve"> </w:t>
      </w:r>
      <w:r w:rsidRPr="00BE513C">
        <w:t>din</w:t>
      </w:r>
      <w:r w:rsidRPr="00BE513C">
        <w:rPr>
          <w:spacing w:val="-2"/>
        </w:rPr>
        <w:t xml:space="preserve"> </w:t>
      </w:r>
      <w:r w:rsidRPr="00BE513C">
        <w:t>fonduri</w:t>
      </w:r>
      <w:r w:rsidRPr="00BE513C">
        <w:rPr>
          <w:spacing w:val="-2"/>
        </w:rPr>
        <w:t xml:space="preserve"> </w:t>
      </w:r>
      <w:r w:rsidRPr="00BE513C">
        <w:t>externe</w:t>
      </w:r>
      <w:r w:rsidRPr="00BE513C">
        <w:rPr>
          <w:spacing w:val="-4"/>
        </w:rPr>
        <w:t xml:space="preserve"> </w:t>
      </w:r>
      <w:r w:rsidRPr="00BE513C">
        <w:t>nerambursabile</w:t>
      </w:r>
      <w:r w:rsidRPr="00BE513C">
        <w:rPr>
          <w:spacing w:val="-4"/>
        </w:rPr>
        <w:t xml:space="preserve"> </w:t>
      </w:r>
      <w:r w:rsidRPr="00BE513C">
        <w:t>sau</w:t>
      </w:r>
      <w:r w:rsidRPr="00BE513C">
        <w:rPr>
          <w:spacing w:val="-4"/>
        </w:rPr>
        <w:t xml:space="preserve"> </w:t>
      </w:r>
      <w:r w:rsidRPr="00BE513C">
        <w:t>din</w:t>
      </w:r>
      <w:r w:rsidRPr="00BE513C">
        <w:rPr>
          <w:spacing w:val="-4"/>
        </w:rPr>
        <w:t xml:space="preserve"> </w:t>
      </w:r>
      <w:r w:rsidRPr="00BE513C">
        <w:t>fonduri</w:t>
      </w:r>
      <w:r w:rsidRPr="00BE513C">
        <w:rPr>
          <w:spacing w:val="-4"/>
        </w:rPr>
        <w:t xml:space="preserve"> </w:t>
      </w:r>
      <w:r w:rsidRPr="00BE513C">
        <w:t>nerambursabile</w:t>
      </w:r>
      <w:r w:rsidRPr="00BE513C">
        <w:rPr>
          <w:spacing w:val="-4"/>
        </w:rPr>
        <w:t xml:space="preserve"> </w:t>
      </w:r>
      <w:r w:rsidRPr="00BE513C">
        <w:t>de</w:t>
      </w:r>
      <w:r w:rsidRPr="00BE513C">
        <w:rPr>
          <w:spacing w:val="-5"/>
        </w:rPr>
        <w:t xml:space="preserve"> </w:t>
      </w:r>
      <w:r w:rsidRPr="00BE513C">
        <w:t>la</w:t>
      </w:r>
      <w:r w:rsidRPr="00BE513C">
        <w:rPr>
          <w:spacing w:val="-4"/>
        </w:rPr>
        <w:t xml:space="preserve"> </w:t>
      </w:r>
      <w:r w:rsidRPr="00BE513C">
        <w:t>bugetul</w:t>
      </w:r>
      <w:r w:rsidRPr="00BE513C">
        <w:rPr>
          <w:spacing w:val="-5"/>
        </w:rPr>
        <w:t xml:space="preserve"> </w:t>
      </w:r>
      <w:r w:rsidRPr="00BE513C">
        <w:t>de</w:t>
      </w:r>
      <w:r w:rsidRPr="00BE513C">
        <w:rPr>
          <w:spacing w:val="-3"/>
        </w:rPr>
        <w:t xml:space="preserve"> </w:t>
      </w:r>
      <w:r w:rsidRPr="00BE513C">
        <w:rPr>
          <w:spacing w:val="-2"/>
        </w:rPr>
        <w:t>stat.</w:t>
      </w:r>
    </w:p>
    <w:p w:rsidR="00CB175B" w:rsidRPr="00BE513C" w:rsidRDefault="00CB175B" w:rsidP="00E02D0F">
      <w:pPr>
        <w:pStyle w:val="BodyText"/>
        <w:spacing w:before="32" w:line="276" w:lineRule="auto"/>
        <w:ind w:left="0"/>
        <w:jc w:val="left"/>
      </w:pPr>
    </w:p>
    <w:p w:rsidR="00CB175B" w:rsidRPr="00BE513C" w:rsidRDefault="0086006D" w:rsidP="00E02D0F">
      <w:pPr>
        <w:pStyle w:val="Heading1"/>
        <w:numPr>
          <w:ilvl w:val="0"/>
          <w:numId w:val="5"/>
        </w:numPr>
        <w:tabs>
          <w:tab w:val="left" w:pos="1133"/>
        </w:tabs>
        <w:spacing w:line="276" w:lineRule="auto"/>
        <w:ind w:left="1133" w:hanging="284"/>
        <w:jc w:val="left"/>
      </w:pPr>
      <w:r w:rsidRPr="00BE513C">
        <w:t>Informații</w:t>
      </w:r>
      <w:r w:rsidRPr="00BE513C">
        <w:rPr>
          <w:spacing w:val="47"/>
        </w:rPr>
        <w:t xml:space="preserve"> </w:t>
      </w:r>
      <w:r w:rsidRPr="00BE513C">
        <w:t>privind</w:t>
      </w:r>
      <w:r w:rsidRPr="00BE513C">
        <w:rPr>
          <w:spacing w:val="48"/>
        </w:rPr>
        <w:t xml:space="preserve"> </w:t>
      </w:r>
      <w:r w:rsidRPr="00BE513C">
        <w:t>regimul</w:t>
      </w:r>
      <w:r w:rsidRPr="00BE513C">
        <w:rPr>
          <w:spacing w:val="47"/>
        </w:rPr>
        <w:t xml:space="preserve"> </w:t>
      </w:r>
      <w:r w:rsidRPr="00BE513C">
        <w:t>juridic,</w:t>
      </w:r>
      <w:r w:rsidRPr="00BE513C">
        <w:rPr>
          <w:spacing w:val="48"/>
        </w:rPr>
        <w:t xml:space="preserve"> </w:t>
      </w:r>
      <w:r w:rsidRPr="00BE513C">
        <w:t>economic</w:t>
      </w:r>
      <w:r w:rsidRPr="00BE513C">
        <w:rPr>
          <w:spacing w:val="47"/>
        </w:rPr>
        <w:t xml:space="preserve"> </w:t>
      </w:r>
      <w:r w:rsidRPr="00BE513C">
        <w:t>și</w:t>
      </w:r>
      <w:r w:rsidRPr="00BE513C">
        <w:rPr>
          <w:spacing w:val="51"/>
        </w:rPr>
        <w:t xml:space="preserve"> </w:t>
      </w:r>
      <w:r w:rsidRPr="00BE513C">
        <w:t>tehnic</w:t>
      </w:r>
      <w:r w:rsidRPr="00BE513C">
        <w:rPr>
          <w:spacing w:val="48"/>
        </w:rPr>
        <w:t xml:space="preserve"> </w:t>
      </w:r>
      <w:r w:rsidRPr="00BE513C">
        <w:t>al</w:t>
      </w:r>
      <w:r w:rsidRPr="00BE513C">
        <w:rPr>
          <w:spacing w:val="47"/>
        </w:rPr>
        <w:t xml:space="preserve"> </w:t>
      </w:r>
      <w:r w:rsidRPr="00BE513C">
        <w:t>terenului</w:t>
      </w:r>
      <w:r w:rsidRPr="00BE513C">
        <w:rPr>
          <w:spacing w:val="48"/>
        </w:rPr>
        <w:t xml:space="preserve"> </w:t>
      </w:r>
      <w:r w:rsidRPr="00BE513C">
        <w:t>și/sau</w:t>
      </w:r>
      <w:r w:rsidRPr="00BE513C">
        <w:rPr>
          <w:spacing w:val="49"/>
        </w:rPr>
        <w:t xml:space="preserve"> </w:t>
      </w:r>
      <w:r w:rsidRPr="00BE513C">
        <w:t>al</w:t>
      </w:r>
      <w:r w:rsidRPr="00BE513C">
        <w:rPr>
          <w:spacing w:val="48"/>
        </w:rPr>
        <w:t xml:space="preserve"> </w:t>
      </w:r>
      <w:r w:rsidRPr="00BE513C">
        <w:rPr>
          <w:spacing w:val="-2"/>
        </w:rPr>
        <w:t>construcției</w:t>
      </w:r>
    </w:p>
    <w:p w:rsidR="00CB175B" w:rsidRPr="00BE513C" w:rsidRDefault="0086006D" w:rsidP="00E02D0F">
      <w:pPr>
        <w:spacing w:before="46" w:line="276" w:lineRule="auto"/>
        <w:ind w:left="861"/>
        <w:rPr>
          <w:b/>
          <w:sz w:val="24"/>
        </w:rPr>
      </w:pPr>
      <w:r w:rsidRPr="00BE513C">
        <w:rPr>
          <w:b/>
          <w:spacing w:val="-2"/>
          <w:sz w:val="24"/>
        </w:rPr>
        <w:t>existente</w:t>
      </w:r>
    </w:p>
    <w:p w:rsidR="00CB175B" w:rsidRPr="00BE513C" w:rsidRDefault="0086006D" w:rsidP="00E02D0F">
      <w:pPr>
        <w:pStyle w:val="BodyText"/>
        <w:spacing w:before="43" w:line="276" w:lineRule="auto"/>
        <w:ind w:right="57" w:firstLine="720"/>
        <w:jc w:val="left"/>
      </w:pPr>
      <w:r w:rsidRPr="00BE513C">
        <w:t>Investitia</w:t>
      </w:r>
      <w:r w:rsidRPr="00BE513C">
        <w:rPr>
          <w:spacing w:val="-13"/>
        </w:rPr>
        <w:t xml:space="preserve"> </w:t>
      </w:r>
      <w:r w:rsidRPr="00BE513C">
        <w:t>propusa</w:t>
      </w:r>
      <w:r w:rsidRPr="00BE513C">
        <w:rPr>
          <w:spacing w:val="-14"/>
        </w:rPr>
        <w:t xml:space="preserve"> </w:t>
      </w:r>
      <w:r w:rsidRPr="00BE513C">
        <w:t>se</w:t>
      </w:r>
      <w:r w:rsidRPr="00BE513C">
        <w:rPr>
          <w:spacing w:val="-11"/>
        </w:rPr>
        <w:t xml:space="preserve"> </w:t>
      </w:r>
      <w:r w:rsidRPr="00BE513C">
        <w:t>afla</w:t>
      </w:r>
      <w:r w:rsidRPr="00BE513C">
        <w:rPr>
          <w:spacing w:val="-13"/>
        </w:rPr>
        <w:t xml:space="preserve"> </w:t>
      </w:r>
      <w:r w:rsidRPr="00BE513C">
        <w:t>in</w:t>
      </w:r>
      <w:r w:rsidRPr="00BE513C">
        <w:rPr>
          <w:spacing w:val="-10"/>
        </w:rPr>
        <w:t xml:space="preserve"> </w:t>
      </w:r>
      <w:r w:rsidRPr="00BE513C">
        <w:t>proprietatea</w:t>
      </w:r>
      <w:r w:rsidRPr="00BE513C">
        <w:rPr>
          <w:spacing w:val="-13"/>
        </w:rPr>
        <w:t xml:space="preserve"> </w:t>
      </w:r>
      <w:r w:rsidRPr="00BE513C">
        <w:t>publica</w:t>
      </w:r>
      <w:r w:rsidRPr="00BE513C">
        <w:rPr>
          <w:spacing w:val="-11"/>
        </w:rPr>
        <w:t xml:space="preserve"> </w:t>
      </w:r>
      <w:r w:rsidRPr="00BE513C">
        <w:t>a</w:t>
      </w:r>
      <w:r w:rsidRPr="00BE513C">
        <w:rPr>
          <w:spacing w:val="-13"/>
        </w:rPr>
        <w:t xml:space="preserve"> </w:t>
      </w:r>
      <w:r w:rsidRPr="00BE513C">
        <w:t>statului,</w:t>
      </w:r>
      <w:r w:rsidRPr="00BE513C">
        <w:rPr>
          <w:spacing w:val="-11"/>
        </w:rPr>
        <w:t xml:space="preserve"> </w:t>
      </w:r>
      <w:r w:rsidRPr="00BE513C">
        <w:t>respectiv</w:t>
      </w:r>
      <w:r w:rsidRPr="00BE513C">
        <w:rPr>
          <w:spacing w:val="-12"/>
        </w:rPr>
        <w:t xml:space="preserve"> </w:t>
      </w:r>
      <w:r w:rsidRPr="00BE513C">
        <w:t>CNAIR</w:t>
      </w:r>
      <w:r w:rsidRPr="00BE513C">
        <w:rPr>
          <w:spacing w:val="-10"/>
        </w:rPr>
        <w:t xml:space="preserve"> </w:t>
      </w:r>
      <w:r w:rsidRPr="00BE513C">
        <w:t>-</w:t>
      </w:r>
      <w:r w:rsidRPr="00BE513C">
        <w:rPr>
          <w:spacing w:val="-10"/>
        </w:rPr>
        <w:t xml:space="preserve"> </w:t>
      </w:r>
      <w:r w:rsidRPr="00BE513C">
        <w:t>Compania</w:t>
      </w:r>
      <w:r w:rsidRPr="00BE513C">
        <w:rPr>
          <w:spacing w:val="-12"/>
        </w:rPr>
        <w:t xml:space="preserve"> </w:t>
      </w:r>
      <w:r w:rsidRPr="00BE513C">
        <w:t>Nationala a Infrastructurii Rutiere, cu destinatia de cai de comunicatie.</w:t>
      </w:r>
    </w:p>
    <w:p w:rsidR="00CB175B" w:rsidRPr="00BE513C" w:rsidRDefault="00CB175B" w:rsidP="00E02D0F">
      <w:pPr>
        <w:pStyle w:val="BodyText"/>
        <w:spacing w:before="44" w:line="276" w:lineRule="auto"/>
        <w:ind w:left="0"/>
        <w:jc w:val="left"/>
      </w:pPr>
    </w:p>
    <w:p w:rsidR="00CB175B" w:rsidRPr="00BE513C" w:rsidRDefault="0086006D" w:rsidP="00E02D0F">
      <w:pPr>
        <w:pStyle w:val="Heading1"/>
        <w:numPr>
          <w:ilvl w:val="0"/>
          <w:numId w:val="5"/>
        </w:numPr>
        <w:tabs>
          <w:tab w:val="left" w:pos="859"/>
          <w:tab w:val="left" w:pos="861"/>
          <w:tab w:val="left" w:pos="2503"/>
          <w:tab w:val="left" w:pos="3074"/>
          <w:tab w:val="left" w:pos="6940"/>
          <w:tab w:val="left" w:pos="8300"/>
          <w:tab w:val="left" w:pos="9247"/>
        </w:tabs>
        <w:spacing w:line="276" w:lineRule="auto"/>
        <w:ind w:left="861" w:right="118" w:hanging="360"/>
        <w:jc w:val="left"/>
      </w:pPr>
      <w:r w:rsidRPr="00BE513C">
        <w:rPr>
          <w:spacing w:val="-2"/>
        </w:rPr>
        <w:t>Particularități</w:t>
      </w:r>
      <w:r w:rsidRPr="00BE513C">
        <w:tab/>
      </w:r>
      <w:r w:rsidRPr="00BE513C">
        <w:rPr>
          <w:spacing w:val="-4"/>
        </w:rPr>
        <w:t>ale</w:t>
      </w:r>
      <w:r w:rsidRPr="00BE513C">
        <w:tab/>
      </w:r>
      <w:r w:rsidRPr="00BE513C">
        <w:rPr>
          <w:spacing w:val="-2"/>
        </w:rPr>
        <w:t>amplasamentului/amplasamentelor</w:t>
      </w:r>
      <w:r w:rsidRPr="00BE513C">
        <w:tab/>
      </w:r>
      <w:r w:rsidRPr="00BE513C">
        <w:rPr>
          <w:spacing w:val="-2"/>
        </w:rPr>
        <w:t>propuse(e)</w:t>
      </w:r>
      <w:r w:rsidRPr="00BE513C">
        <w:tab/>
      </w:r>
      <w:r w:rsidRPr="00BE513C">
        <w:rPr>
          <w:spacing w:val="-2"/>
        </w:rPr>
        <w:t>pentru</w:t>
      </w:r>
      <w:r w:rsidRPr="00BE513C">
        <w:tab/>
      </w:r>
      <w:r w:rsidRPr="00BE513C">
        <w:rPr>
          <w:spacing w:val="-2"/>
        </w:rPr>
        <w:t xml:space="preserve">realizarea </w:t>
      </w:r>
      <w:r w:rsidRPr="00BE513C">
        <w:t>obiectivului de investiție:</w:t>
      </w:r>
    </w:p>
    <w:p w:rsidR="00CB175B" w:rsidRPr="00BE513C" w:rsidRDefault="0086006D" w:rsidP="00E02D0F">
      <w:pPr>
        <w:pStyle w:val="ListParagraph"/>
        <w:numPr>
          <w:ilvl w:val="0"/>
          <w:numId w:val="3"/>
        </w:numPr>
        <w:tabs>
          <w:tab w:val="left" w:pos="861"/>
        </w:tabs>
        <w:spacing w:line="276" w:lineRule="auto"/>
        <w:ind w:right="119"/>
        <w:rPr>
          <w:b/>
          <w:sz w:val="24"/>
        </w:rPr>
      </w:pPr>
      <w:r w:rsidRPr="00BE513C">
        <w:rPr>
          <w:b/>
          <w:sz w:val="24"/>
        </w:rPr>
        <w:t>descrierea</w:t>
      </w:r>
      <w:r w:rsidRPr="00BE513C">
        <w:rPr>
          <w:b/>
          <w:spacing w:val="40"/>
          <w:sz w:val="24"/>
        </w:rPr>
        <w:t xml:space="preserve"> </w:t>
      </w:r>
      <w:r w:rsidRPr="00BE513C">
        <w:rPr>
          <w:b/>
          <w:sz w:val="24"/>
        </w:rPr>
        <w:t>succintă</w:t>
      </w:r>
      <w:r w:rsidRPr="00BE513C">
        <w:rPr>
          <w:b/>
          <w:spacing w:val="40"/>
          <w:sz w:val="24"/>
        </w:rPr>
        <w:t xml:space="preserve"> </w:t>
      </w:r>
      <w:r w:rsidRPr="00BE513C">
        <w:rPr>
          <w:b/>
          <w:sz w:val="24"/>
        </w:rPr>
        <w:t>a</w:t>
      </w:r>
      <w:r w:rsidRPr="00BE513C">
        <w:rPr>
          <w:b/>
          <w:spacing w:val="40"/>
          <w:sz w:val="24"/>
        </w:rPr>
        <w:t xml:space="preserve"> </w:t>
      </w:r>
      <w:r w:rsidRPr="00BE513C">
        <w:rPr>
          <w:b/>
          <w:sz w:val="24"/>
        </w:rPr>
        <w:t>amplasamentului/amplasamentelor</w:t>
      </w:r>
      <w:r w:rsidRPr="00BE513C">
        <w:rPr>
          <w:b/>
          <w:spacing w:val="40"/>
          <w:sz w:val="24"/>
        </w:rPr>
        <w:t xml:space="preserve"> </w:t>
      </w:r>
      <w:r w:rsidRPr="00BE513C">
        <w:rPr>
          <w:b/>
          <w:sz w:val="24"/>
        </w:rPr>
        <w:t>propus(e),</w:t>
      </w:r>
      <w:r w:rsidRPr="00BE513C">
        <w:rPr>
          <w:b/>
          <w:spacing w:val="40"/>
          <w:sz w:val="24"/>
        </w:rPr>
        <w:t xml:space="preserve"> </w:t>
      </w:r>
      <w:r w:rsidRPr="00BE513C">
        <w:rPr>
          <w:b/>
          <w:sz w:val="24"/>
        </w:rPr>
        <w:t>localizare,</w:t>
      </w:r>
      <w:r w:rsidRPr="00BE513C">
        <w:rPr>
          <w:b/>
          <w:spacing w:val="40"/>
          <w:sz w:val="24"/>
        </w:rPr>
        <w:t xml:space="preserve"> </w:t>
      </w:r>
      <w:r w:rsidRPr="00BE513C">
        <w:rPr>
          <w:b/>
          <w:sz w:val="24"/>
        </w:rPr>
        <w:t>suprafața terenului, dimensiuni în plan;</w:t>
      </w:r>
    </w:p>
    <w:p w:rsidR="00CB175B" w:rsidRPr="00BE513C" w:rsidRDefault="0086006D" w:rsidP="00E02D0F">
      <w:pPr>
        <w:pStyle w:val="BodyText"/>
        <w:spacing w:line="276" w:lineRule="auto"/>
        <w:ind w:right="108" w:firstLine="720"/>
        <w:jc w:val="right"/>
      </w:pPr>
      <w:r w:rsidRPr="00BE513C">
        <w:t>Suprafața de teren care va fi ocupata prin realizarea lucrarilor este de aproximativ. 4500.00 mp. Amplasamentul</w:t>
      </w:r>
      <w:r w:rsidRPr="00BE513C">
        <w:rPr>
          <w:spacing w:val="70"/>
        </w:rPr>
        <w:t xml:space="preserve"> </w:t>
      </w:r>
      <w:r w:rsidRPr="00BE513C">
        <w:t>propus</w:t>
      </w:r>
      <w:r w:rsidRPr="00BE513C">
        <w:rPr>
          <w:spacing w:val="40"/>
        </w:rPr>
        <w:t xml:space="preserve"> </w:t>
      </w:r>
      <w:r w:rsidRPr="00BE513C">
        <w:t>pentru</w:t>
      </w:r>
      <w:r w:rsidRPr="00BE513C">
        <w:rPr>
          <w:spacing w:val="71"/>
        </w:rPr>
        <w:t xml:space="preserve"> </w:t>
      </w:r>
      <w:r w:rsidRPr="00BE513C">
        <w:t>realizarea</w:t>
      </w:r>
      <w:r w:rsidRPr="00BE513C">
        <w:rPr>
          <w:spacing w:val="74"/>
        </w:rPr>
        <w:t xml:space="preserve"> </w:t>
      </w:r>
      <w:r w:rsidRPr="00BE513C">
        <w:t>lucrarilor</w:t>
      </w:r>
      <w:r w:rsidRPr="00BE513C">
        <w:rPr>
          <w:spacing w:val="74"/>
        </w:rPr>
        <w:t xml:space="preserve"> </w:t>
      </w:r>
      <w:r w:rsidRPr="00BE513C">
        <w:t>este</w:t>
      </w:r>
      <w:r w:rsidRPr="00BE513C">
        <w:rPr>
          <w:spacing w:val="71"/>
        </w:rPr>
        <w:t xml:space="preserve"> </w:t>
      </w:r>
      <w:r w:rsidRPr="00BE513C">
        <w:t>situat</w:t>
      </w:r>
      <w:r w:rsidRPr="00BE513C">
        <w:rPr>
          <w:spacing w:val="79"/>
        </w:rPr>
        <w:t xml:space="preserve"> </w:t>
      </w:r>
      <w:r w:rsidRPr="00BE513C">
        <w:t>in</w:t>
      </w:r>
      <w:r w:rsidRPr="00BE513C">
        <w:rPr>
          <w:spacing w:val="74"/>
        </w:rPr>
        <w:t xml:space="preserve"> </w:t>
      </w:r>
      <w:r w:rsidRPr="00BE513C">
        <w:t>cadrul</w:t>
      </w:r>
      <w:r w:rsidRPr="00BE513C">
        <w:rPr>
          <w:spacing w:val="70"/>
        </w:rPr>
        <w:t xml:space="preserve"> </w:t>
      </w:r>
      <w:r w:rsidRPr="00BE513C">
        <w:t>frontului</w:t>
      </w:r>
      <w:r w:rsidRPr="00BE513C">
        <w:rPr>
          <w:spacing w:val="74"/>
        </w:rPr>
        <w:t xml:space="preserve"> </w:t>
      </w:r>
      <w:r w:rsidRPr="00BE513C">
        <w:t xml:space="preserve">drumului </w:t>
      </w:r>
      <w:r w:rsidR="00D72906" w:rsidRPr="00BE513C">
        <w:t>național</w:t>
      </w:r>
      <w:r w:rsidRPr="00BE513C">
        <w:rPr>
          <w:spacing w:val="27"/>
        </w:rPr>
        <w:t xml:space="preserve"> </w:t>
      </w:r>
      <w:r w:rsidRPr="00BE513C">
        <w:t>DN</w:t>
      </w:r>
      <w:r w:rsidRPr="00BE513C">
        <w:rPr>
          <w:spacing w:val="28"/>
        </w:rPr>
        <w:t xml:space="preserve"> </w:t>
      </w:r>
      <w:r w:rsidRPr="00BE513C">
        <w:t>2,</w:t>
      </w:r>
      <w:r w:rsidRPr="00BE513C">
        <w:rPr>
          <w:spacing w:val="27"/>
        </w:rPr>
        <w:t xml:space="preserve"> </w:t>
      </w:r>
      <w:r w:rsidRPr="00BE513C">
        <w:t>adiacent</w:t>
      </w:r>
      <w:r w:rsidRPr="00BE513C">
        <w:rPr>
          <w:spacing w:val="28"/>
        </w:rPr>
        <w:t xml:space="preserve"> </w:t>
      </w:r>
      <w:r w:rsidRPr="00BE513C">
        <w:t>de</w:t>
      </w:r>
      <w:r w:rsidRPr="00BE513C">
        <w:rPr>
          <w:spacing w:val="30"/>
        </w:rPr>
        <w:t xml:space="preserve"> </w:t>
      </w:r>
      <w:r w:rsidRPr="00BE513C">
        <w:t>limita</w:t>
      </w:r>
      <w:r w:rsidRPr="00BE513C">
        <w:rPr>
          <w:spacing w:val="27"/>
        </w:rPr>
        <w:t xml:space="preserve"> </w:t>
      </w:r>
      <w:r w:rsidRPr="00BE513C">
        <w:t>cu</w:t>
      </w:r>
      <w:r w:rsidRPr="00BE513C">
        <w:rPr>
          <w:spacing w:val="25"/>
        </w:rPr>
        <w:t xml:space="preserve"> </w:t>
      </w:r>
      <w:r w:rsidR="00B14DF0" w:rsidRPr="00BE513C">
        <w:t>proprietățile</w:t>
      </w:r>
      <w:r w:rsidRPr="00BE513C">
        <w:rPr>
          <w:spacing w:val="27"/>
        </w:rPr>
        <w:t xml:space="preserve"> </w:t>
      </w:r>
      <w:r w:rsidRPr="00BE513C">
        <w:t>private</w:t>
      </w:r>
      <w:r w:rsidRPr="00BE513C">
        <w:rPr>
          <w:spacing w:val="27"/>
        </w:rPr>
        <w:t xml:space="preserve"> </w:t>
      </w:r>
      <w:r w:rsidRPr="00BE513C">
        <w:t>(case,</w:t>
      </w:r>
      <w:r w:rsidRPr="00BE513C">
        <w:rPr>
          <w:spacing w:val="27"/>
        </w:rPr>
        <w:t xml:space="preserve"> </w:t>
      </w:r>
      <w:r w:rsidRPr="00BE513C">
        <w:t>garduri,</w:t>
      </w:r>
      <w:r w:rsidRPr="00BE513C">
        <w:rPr>
          <w:spacing w:val="27"/>
        </w:rPr>
        <w:t xml:space="preserve"> </w:t>
      </w:r>
      <w:r w:rsidRPr="00BE513C">
        <w:t>porti)</w:t>
      </w:r>
      <w:r w:rsidRPr="00BE513C">
        <w:rPr>
          <w:spacing w:val="33"/>
        </w:rPr>
        <w:t xml:space="preserve"> </w:t>
      </w:r>
      <w:r w:rsidRPr="00BE513C">
        <w:t>de</w:t>
      </w:r>
      <w:r w:rsidRPr="00BE513C">
        <w:rPr>
          <w:spacing w:val="26"/>
        </w:rPr>
        <w:t xml:space="preserve"> </w:t>
      </w:r>
      <w:r w:rsidRPr="00BE513C">
        <w:t>pe</w:t>
      </w:r>
      <w:r w:rsidRPr="00BE513C">
        <w:rPr>
          <w:spacing w:val="28"/>
        </w:rPr>
        <w:t xml:space="preserve"> </w:t>
      </w:r>
      <w:r w:rsidRPr="00BE513C">
        <w:t>partea</w:t>
      </w:r>
      <w:r w:rsidRPr="00BE513C">
        <w:rPr>
          <w:spacing w:val="25"/>
        </w:rPr>
        <w:t xml:space="preserve"> </w:t>
      </w:r>
      <w:r w:rsidRPr="00BE513C">
        <w:t>dreapta adrumului</w:t>
      </w:r>
      <w:r w:rsidRPr="00BE513C">
        <w:rPr>
          <w:spacing w:val="5"/>
        </w:rPr>
        <w:t xml:space="preserve"> </w:t>
      </w:r>
      <w:r w:rsidR="00D72906" w:rsidRPr="00BE513C">
        <w:t>național</w:t>
      </w:r>
      <w:r w:rsidRPr="00BE513C">
        <w:t>,</w:t>
      </w:r>
      <w:r w:rsidRPr="00BE513C">
        <w:rPr>
          <w:spacing w:val="5"/>
        </w:rPr>
        <w:t xml:space="preserve"> </w:t>
      </w:r>
      <w:r w:rsidRPr="00BE513C">
        <w:t>fiind</w:t>
      </w:r>
      <w:r w:rsidRPr="00BE513C">
        <w:rPr>
          <w:spacing w:val="6"/>
        </w:rPr>
        <w:t xml:space="preserve"> </w:t>
      </w:r>
      <w:r w:rsidRPr="00BE513C">
        <w:t>marginit</w:t>
      </w:r>
      <w:r w:rsidRPr="00BE513C">
        <w:rPr>
          <w:spacing w:val="6"/>
        </w:rPr>
        <w:t xml:space="preserve"> </w:t>
      </w:r>
      <w:r w:rsidRPr="00BE513C">
        <w:t>pe</w:t>
      </w:r>
      <w:r w:rsidRPr="00BE513C">
        <w:rPr>
          <w:spacing w:val="6"/>
        </w:rPr>
        <w:t xml:space="preserve"> </w:t>
      </w:r>
      <w:r w:rsidRPr="00BE513C">
        <w:t>o</w:t>
      </w:r>
      <w:r w:rsidRPr="00BE513C">
        <w:rPr>
          <w:spacing w:val="5"/>
        </w:rPr>
        <w:t xml:space="preserve"> </w:t>
      </w:r>
      <w:r w:rsidRPr="00BE513C">
        <w:t>parte</w:t>
      </w:r>
      <w:r w:rsidRPr="00BE513C">
        <w:rPr>
          <w:spacing w:val="5"/>
        </w:rPr>
        <w:t xml:space="preserve"> </w:t>
      </w:r>
      <w:r w:rsidRPr="00BE513C">
        <w:t>de</w:t>
      </w:r>
      <w:r w:rsidRPr="00BE513C">
        <w:rPr>
          <w:spacing w:val="5"/>
        </w:rPr>
        <w:t xml:space="preserve"> </w:t>
      </w:r>
      <w:r w:rsidRPr="00BE513C">
        <w:t>frontul</w:t>
      </w:r>
      <w:r w:rsidRPr="00BE513C">
        <w:rPr>
          <w:spacing w:val="10"/>
        </w:rPr>
        <w:t xml:space="preserve"> </w:t>
      </w:r>
      <w:r w:rsidRPr="00BE513C">
        <w:t>drumului</w:t>
      </w:r>
      <w:r w:rsidRPr="00BE513C">
        <w:rPr>
          <w:spacing w:val="8"/>
        </w:rPr>
        <w:t xml:space="preserve"> </w:t>
      </w:r>
      <w:r w:rsidRPr="00BE513C">
        <w:t>construit</w:t>
      </w:r>
      <w:r w:rsidRPr="00BE513C">
        <w:rPr>
          <w:spacing w:val="8"/>
        </w:rPr>
        <w:t xml:space="preserve"> </w:t>
      </w:r>
      <w:r w:rsidRPr="00BE513C">
        <w:t>si</w:t>
      </w:r>
      <w:r w:rsidRPr="00BE513C">
        <w:rPr>
          <w:spacing w:val="6"/>
        </w:rPr>
        <w:t xml:space="preserve"> </w:t>
      </w:r>
      <w:r w:rsidRPr="00BE513C">
        <w:t>pe</w:t>
      </w:r>
      <w:r w:rsidRPr="00BE513C">
        <w:rPr>
          <w:spacing w:val="5"/>
        </w:rPr>
        <w:t xml:space="preserve"> </w:t>
      </w:r>
      <w:r w:rsidR="00B14DF0" w:rsidRPr="00BE513C">
        <w:t>cealaltă</w:t>
      </w:r>
      <w:r w:rsidRPr="00BE513C">
        <w:rPr>
          <w:spacing w:val="5"/>
        </w:rPr>
        <w:t xml:space="preserve"> </w:t>
      </w:r>
      <w:r w:rsidRPr="00BE513C">
        <w:t>parte</w:t>
      </w:r>
      <w:r w:rsidRPr="00BE513C">
        <w:rPr>
          <w:spacing w:val="5"/>
        </w:rPr>
        <w:t xml:space="preserve"> </w:t>
      </w:r>
      <w:r w:rsidRPr="00BE513C">
        <w:t>de</w:t>
      </w:r>
      <w:r w:rsidRPr="00BE513C">
        <w:rPr>
          <w:spacing w:val="4"/>
        </w:rPr>
        <w:t xml:space="preserve"> </w:t>
      </w:r>
      <w:r w:rsidRPr="00BE513C">
        <w:rPr>
          <w:spacing w:val="-4"/>
        </w:rPr>
        <w:t>zona</w:t>
      </w:r>
    </w:p>
    <w:p w:rsidR="00CB175B" w:rsidRPr="00BE513C" w:rsidRDefault="0086006D" w:rsidP="00E02D0F">
      <w:pPr>
        <w:pStyle w:val="BodyText"/>
        <w:spacing w:line="276" w:lineRule="auto"/>
      </w:pPr>
      <w:r w:rsidRPr="00BE513C">
        <w:t>verde</w:t>
      </w:r>
      <w:r w:rsidRPr="00BE513C">
        <w:rPr>
          <w:spacing w:val="-4"/>
        </w:rPr>
        <w:t xml:space="preserve"> </w:t>
      </w:r>
      <w:r w:rsidRPr="00BE513C">
        <w:t>adiacenta</w:t>
      </w:r>
      <w:r w:rsidRPr="00BE513C">
        <w:rPr>
          <w:spacing w:val="-7"/>
        </w:rPr>
        <w:t xml:space="preserve"> </w:t>
      </w:r>
      <w:r w:rsidRPr="00BE513C">
        <w:t>platformei</w:t>
      </w:r>
      <w:r w:rsidRPr="00BE513C">
        <w:rPr>
          <w:spacing w:val="-3"/>
        </w:rPr>
        <w:t xml:space="preserve"> </w:t>
      </w:r>
      <w:r w:rsidRPr="00BE513C">
        <w:rPr>
          <w:spacing w:val="-2"/>
        </w:rPr>
        <w:t>carosabile.</w:t>
      </w:r>
    </w:p>
    <w:p w:rsidR="00CB175B" w:rsidRPr="00BE513C" w:rsidRDefault="0086006D" w:rsidP="00E02D0F">
      <w:pPr>
        <w:pStyle w:val="BodyText"/>
        <w:spacing w:before="41" w:line="276" w:lineRule="auto"/>
        <w:ind w:right="108" w:firstLine="720"/>
      </w:pPr>
      <w:r w:rsidRPr="00BE513C">
        <w:t xml:space="preserve">Prin implementarea proiectului se doreste amenajarea acceselor la </w:t>
      </w:r>
      <w:r w:rsidR="00B14DF0" w:rsidRPr="00BE513C">
        <w:t>proprietăți</w:t>
      </w:r>
      <w:r w:rsidRPr="00BE513C">
        <w:t xml:space="preserve">, realizarea de trotuare pietonale adiacente drumului </w:t>
      </w:r>
      <w:r w:rsidR="00D72906" w:rsidRPr="00BE513C">
        <w:t>național</w:t>
      </w:r>
      <w:r w:rsidRPr="00BE513C">
        <w:t xml:space="preserve"> DN 2 (E85), pe partea dreapta a acestuia de la </w:t>
      </w:r>
      <w:r w:rsidR="00D72906" w:rsidRPr="00BE513C">
        <w:t>poziția</w:t>
      </w:r>
      <w:r w:rsidRPr="00BE513C">
        <w:t xml:space="preserve"> kilometrica</w:t>
      </w:r>
      <w:r w:rsidRPr="00BE513C">
        <w:rPr>
          <w:spacing w:val="-9"/>
        </w:rPr>
        <w:t xml:space="preserve"> </w:t>
      </w:r>
      <w:r w:rsidRPr="00BE513C">
        <w:t>km</w:t>
      </w:r>
      <w:r w:rsidRPr="00BE513C">
        <w:rPr>
          <w:spacing w:val="-8"/>
        </w:rPr>
        <w:t xml:space="preserve"> </w:t>
      </w:r>
      <w:r w:rsidRPr="00BE513C">
        <w:t>275+800</w:t>
      </w:r>
      <w:r w:rsidRPr="00BE513C">
        <w:rPr>
          <w:spacing w:val="-10"/>
        </w:rPr>
        <w:t xml:space="preserve"> </w:t>
      </w:r>
      <w:r w:rsidRPr="00BE513C">
        <w:t>pana</w:t>
      </w:r>
      <w:r w:rsidRPr="00BE513C">
        <w:rPr>
          <w:spacing w:val="-9"/>
        </w:rPr>
        <w:t xml:space="preserve"> </w:t>
      </w:r>
      <w:r w:rsidRPr="00BE513C">
        <w:t>la</w:t>
      </w:r>
      <w:r w:rsidRPr="00BE513C">
        <w:rPr>
          <w:spacing w:val="-11"/>
        </w:rPr>
        <w:t xml:space="preserve"> </w:t>
      </w:r>
      <w:r w:rsidRPr="00BE513C">
        <w:t>278+800,</w:t>
      </w:r>
      <w:r w:rsidRPr="00BE513C">
        <w:rPr>
          <w:spacing w:val="-9"/>
        </w:rPr>
        <w:t xml:space="preserve"> </w:t>
      </w:r>
      <w:r w:rsidRPr="00BE513C">
        <w:t>cu</w:t>
      </w:r>
      <w:r w:rsidRPr="00BE513C">
        <w:rPr>
          <w:spacing w:val="-8"/>
        </w:rPr>
        <w:t xml:space="preserve"> </w:t>
      </w:r>
      <w:r w:rsidRPr="00BE513C">
        <w:t>lungimea</w:t>
      </w:r>
      <w:r w:rsidRPr="00BE513C">
        <w:rPr>
          <w:spacing w:val="-8"/>
        </w:rPr>
        <w:t xml:space="preserve"> </w:t>
      </w:r>
      <w:r w:rsidRPr="00BE513C">
        <w:t>de</w:t>
      </w:r>
      <w:r w:rsidRPr="00BE513C">
        <w:rPr>
          <w:spacing w:val="-9"/>
        </w:rPr>
        <w:t xml:space="preserve"> </w:t>
      </w:r>
      <w:r w:rsidRPr="00BE513C">
        <w:t>3000.00</w:t>
      </w:r>
      <w:r w:rsidRPr="00BE513C">
        <w:rPr>
          <w:spacing w:val="-8"/>
        </w:rPr>
        <w:t xml:space="preserve"> </w:t>
      </w:r>
      <w:r w:rsidRPr="00BE513C">
        <w:t>m</w:t>
      </w:r>
      <w:r w:rsidRPr="00BE513C">
        <w:rPr>
          <w:spacing w:val="-11"/>
        </w:rPr>
        <w:t xml:space="preserve"> </w:t>
      </w:r>
      <w:r w:rsidRPr="00BE513C">
        <w:t>si</w:t>
      </w:r>
      <w:r w:rsidRPr="00BE513C">
        <w:rPr>
          <w:spacing w:val="-9"/>
        </w:rPr>
        <w:t xml:space="preserve"> </w:t>
      </w:r>
      <w:r w:rsidRPr="00BE513C">
        <w:t>prevederea</w:t>
      </w:r>
      <w:r w:rsidRPr="00BE513C">
        <w:rPr>
          <w:spacing w:val="-11"/>
        </w:rPr>
        <w:t xml:space="preserve"> </w:t>
      </w:r>
      <w:r w:rsidRPr="00BE513C">
        <w:t>de</w:t>
      </w:r>
      <w:r w:rsidRPr="00BE513C">
        <w:rPr>
          <w:spacing w:val="-11"/>
        </w:rPr>
        <w:t xml:space="preserve"> </w:t>
      </w:r>
      <w:r w:rsidRPr="00BE513C">
        <w:t>dispozitive</w:t>
      </w:r>
      <w:r w:rsidRPr="00BE513C">
        <w:rPr>
          <w:spacing w:val="-4"/>
        </w:rPr>
        <w:t xml:space="preserve"> </w:t>
      </w:r>
      <w:r w:rsidRPr="00BE513C">
        <w:t>pentru colectarea</w:t>
      </w:r>
      <w:r w:rsidRPr="00BE513C">
        <w:rPr>
          <w:spacing w:val="-3"/>
        </w:rPr>
        <w:t xml:space="preserve"> </w:t>
      </w:r>
      <w:r w:rsidRPr="00BE513C">
        <w:t>si</w:t>
      </w:r>
      <w:r w:rsidRPr="00BE513C">
        <w:rPr>
          <w:spacing w:val="-4"/>
        </w:rPr>
        <w:t xml:space="preserve"> </w:t>
      </w:r>
      <w:r w:rsidRPr="00BE513C">
        <w:t>evacuarea</w:t>
      </w:r>
      <w:r w:rsidRPr="00BE513C">
        <w:rPr>
          <w:spacing w:val="-4"/>
        </w:rPr>
        <w:t xml:space="preserve"> </w:t>
      </w:r>
      <w:r w:rsidRPr="00BE513C">
        <w:t>apelor</w:t>
      </w:r>
      <w:r w:rsidRPr="00BE513C">
        <w:rPr>
          <w:spacing w:val="-4"/>
        </w:rPr>
        <w:t xml:space="preserve"> </w:t>
      </w:r>
      <w:r w:rsidRPr="00BE513C">
        <w:t>pluviale din</w:t>
      </w:r>
      <w:r w:rsidRPr="00BE513C">
        <w:rPr>
          <w:spacing w:val="-3"/>
        </w:rPr>
        <w:t xml:space="preserve"> </w:t>
      </w:r>
      <w:r w:rsidRPr="00BE513C">
        <w:t>zona</w:t>
      </w:r>
      <w:r w:rsidRPr="00BE513C">
        <w:rPr>
          <w:spacing w:val="-4"/>
        </w:rPr>
        <w:t xml:space="preserve"> </w:t>
      </w:r>
      <w:r w:rsidRPr="00BE513C">
        <w:t>trotuarelor</w:t>
      </w:r>
      <w:r w:rsidRPr="00BE513C">
        <w:rPr>
          <w:spacing w:val="-4"/>
        </w:rPr>
        <w:t xml:space="preserve"> </w:t>
      </w:r>
      <w:r w:rsidRPr="00BE513C">
        <w:t>propuse.</w:t>
      </w:r>
      <w:r w:rsidRPr="00BE513C">
        <w:rPr>
          <w:spacing w:val="-2"/>
        </w:rPr>
        <w:t xml:space="preserve"> </w:t>
      </w:r>
      <w:r w:rsidRPr="00BE513C">
        <w:t>La</w:t>
      </w:r>
      <w:r w:rsidRPr="00BE513C">
        <w:rPr>
          <w:spacing w:val="-4"/>
        </w:rPr>
        <w:t xml:space="preserve"> </w:t>
      </w:r>
      <w:r w:rsidR="00B14DF0" w:rsidRPr="00BE513C">
        <w:t>intersecția</w:t>
      </w:r>
      <w:r w:rsidRPr="00BE513C">
        <w:rPr>
          <w:spacing w:val="-2"/>
        </w:rPr>
        <w:t xml:space="preserve"> </w:t>
      </w:r>
      <w:r w:rsidRPr="00BE513C">
        <w:t>traseului</w:t>
      </w:r>
      <w:r w:rsidRPr="00BE513C">
        <w:rPr>
          <w:spacing w:val="-6"/>
        </w:rPr>
        <w:t xml:space="preserve"> </w:t>
      </w:r>
      <w:r w:rsidRPr="00BE513C">
        <w:t>trotuarelor</w:t>
      </w:r>
      <w:r w:rsidR="0048725E" w:rsidRPr="00BE513C">
        <w:t xml:space="preserve"> </w:t>
      </w:r>
      <w:r w:rsidRPr="00BE513C">
        <w:t xml:space="preserve">cu podetele, podurile existente de pe drumul </w:t>
      </w:r>
      <w:r w:rsidR="00D72906" w:rsidRPr="00BE513C">
        <w:t>național</w:t>
      </w:r>
      <w:r w:rsidRPr="00BE513C">
        <w:t>, traseul trotuarului se va adapta la elementele geometrice ale podetelor, podurilor astfel in cat sa fie asigurata continuitatea trotuarelor.</w:t>
      </w:r>
    </w:p>
    <w:p w:rsidR="00CB175B" w:rsidRPr="00BE513C" w:rsidRDefault="0086006D" w:rsidP="00E02D0F">
      <w:pPr>
        <w:pStyle w:val="Heading1"/>
        <w:numPr>
          <w:ilvl w:val="0"/>
          <w:numId w:val="3"/>
        </w:numPr>
        <w:tabs>
          <w:tab w:val="left" w:pos="859"/>
        </w:tabs>
        <w:spacing w:line="276" w:lineRule="auto"/>
        <w:ind w:left="859" w:hanging="358"/>
      </w:pPr>
      <w:r w:rsidRPr="00BE513C">
        <w:t>relații</w:t>
      </w:r>
      <w:r w:rsidRPr="00BE513C">
        <w:rPr>
          <w:spacing w:val="-5"/>
        </w:rPr>
        <w:t xml:space="preserve"> </w:t>
      </w:r>
      <w:r w:rsidRPr="00BE513C">
        <w:t>cu</w:t>
      </w:r>
      <w:r w:rsidRPr="00BE513C">
        <w:rPr>
          <w:spacing w:val="-3"/>
        </w:rPr>
        <w:t xml:space="preserve"> </w:t>
      </w:r>
      <w:r w:rsidRPr="00BE513C">
        <w:t>zone</w:t>
      </w:r>
      <w:r w:rsidRPr="00BE513C">
        <w:rPr>
          <w:spacing w:val="-4"/>
        </w:rPr>
        <w:t xml:space="preserve"> </w:t>
      </w:r>
      <w:r w:rsidRPr="00BE513C">
        <w:t>învecinate,</w:t>
      </w:r>
      <w:r w:rsidRPr="00BE513C">
        <w:rPr>
          <w:spacing w:val="-1"/>
        </w:rPr>
        <w:t xml:space="preserve"> </w:t>
      </w:r>
      <w:r w:rsidRPr="00BE513C">
        <w:t>accesuri</w:t>
      </w:r>
      <w:r w:rsidRPr="00BE513C">
        <w:rPr>
          <w:spacing w:val="-2"/>
        </w:rPr>
        <w:t xml:space="preserve"> </w:t>
      </w:r>
      <w:r w:rsidRPr="00BE513C">
        <w:t>existente</w:t>
      </w:r>
      <w:r w:rsidRPr="00BE513C">
        <w:rPr>
          <w:spacing w:val="-4"/>
        </w:rPr>
        <w:t xml:space="preserve"> </w:t>
      </w:r>
      <w:r w:rsidRPr="00BE513C">
        <w:t>și/sau</w:t>
      </w:r>
      <w:r w:rsidRPr="00BE513C">
        <w:rPr>
          <w:spacing w:val="-1"/>
        </w:rPr>
        <w:t xml:space="preserve"> </w:t>
      </w:r>
      <w:r w:rsidRPr="00BE513C">
        <w:t>căi de</w:t>
      </w:r>
      <w:r w:rsidRPr="00BE513C">
        <w:rPr>
          <w:spacing w:val="-3"/>
        </w:rPr>
        <w:t xml:space="preserve"> </w:t>
      </w:r>
      <w:r w:rsidRPr="00BE513C">
        <w:t>acces</w:t>
      </w:r>
      <w:r w:rsidRPr="00BE513C">
        <w:rPr>
          <w:spacing w:val="-3"/>
        </w:rPr>
        <w:t xml:space="preserve"> </w:t>
      </w:r>
      <w:r w:rsidRPr="00BE513C">
        <w:rPr>
          <w:spacing w:val="-2"/>
        </w:rPr>
        <w:t>posibile:</w:t>
      </w:r>
    </w:p>
    <w:p w:rsidR="00CB175B" w:rsidRPr="00BE513C" w:rsidRDefault="0086006D" w:rsidP="00E02D0F">
      <w:pPr>
        <w:pStyle w:val="BodyText"/>
        <w:spacing w:before="45" w:line="276" w:lineRule="auto"/>
        <w:ind w:right="110" w:firstLine="360"/>
      </w:pPr>
      <w:r w:rsidRPr="00BE513C">
        <w:t>Comuna Nicolae Balcescu este una dintre asezarile limitrofe ale municipiului Bacau, situata la nici 5 km</w:t>
      </w:r>
      <w:r w:rsidRPr="00BE513C">
        <w:rPr>
          <w:spacing w:val="-5"/>
        </w:rPr>
        <w:t xml:space="preserve"> </w:t>
      </w:r>
      <w:r w:rsidRPr="00BE513C">
        <w:t>de</w:t>
      </w:r>
      <w:r w:rsidRPr="00BE513C">
        <w:rPr>
          <w:spacing w:val="-5"/>
        </w:rPr>
        <w:t xml:space="preserve"> </w:t>
      </w:r>
      <w:r w:rsidRPr="00BE513C">
        <w:t>acesta</w:t>
      </w:r>
      <w:r w:rsidRPr="00BE513C">
        <w:rPr>
          <w:spacing w:val="-7"/>
        </w:rPr>
        <w:t xml:space="preserve"> </w:t>
      </w:r>
      <w:r w:rsidRPr="00BE513C">
        <w:t>si</w:t>
      </w:r>
      <w:r w:rsidRPr="00BE513C">
        <w:rPr>
          <w:spacing w:val="-5"/>
        </w:rPr>
        <w:t xml:space="preserve"> </w:t>
      </w:r>
      <w:r w:rsidRPr="00BE513C">
        <w:t>devenita</w:t>
      </w:r>
      <w:r w:rsidRPr="00BE513C">
        <w:rPr>
          <w:spacing w:val="-8"/>
        </w:rPr>
        <w:t xml:space="preserve"> </w:t>
      </w:r>
      <w:r w:rsidRPr="00BE513C">
        <w:t>in</w:t>
      </w:r>
      <w:r w:rsidRPr="00BE513C">
        <w:rPr>
          <w:spacing w:val="-4"/>
        </w:rPr>
        <w:t xml:space="preserve"> </w:t>
      </w:r>
      <w:r w:rsidRPr="00BE513C">
        <w:t>ultimii</w:t>
      </w:r>
      <w:r w:rsidRPr="00BE513C">
        <w:rPr>
          <w:spacing w:val="-5"/>
        </w:rPr>
        <w:t xml:space="preserve"> </w:t>
      </w:r>
      <w:r w:rsidRPr="00BE513C">
        <w:t>ani</w:t>
      </w:r>
      <w:r w:rsidRPr="00BE513C">
        <w:rPr>
          <w:spacing w:val="-8"/>
        </w:rPr>
        <w:t xml:space="preserve"> </w:t>
      </w:r>
      <w:r w:rsidRPr="00BE513C">
        <w:t>una</w:t>
      </w:r>
      <w:r w:rsidRPr="00BE513C">
        <w:rPr>
          <w:spacing w:val="-8"/>
        </w:rPr>
        <w:t xml:space="preserve"> </w:t>
      </w:r>
      <w:r w:rsidRPr="00BE513C">
        <w:t>dintre</w:t>
      </w:r>
      <w:r w:rsidRPr="00BE513C">
        <w:rPr>
          <w:spacing w:val="-5"/>
        </w:rPr>
        <w:t xml:space="preserve"> </w:t>
      </w:r>
      <w:r w:rsidRPr="00BE513C">
        <w:t>cele</w:t>
      </w:r>
      <w:r w:rsidRPr="00BE513C">
        <w:rPr>
          <w:spacing w:val="-5"/>
        </w:rPr>
        <w:t xml:space="preserve"> </w:t>
      </w:r>
      <w:r w:rsidRPr="00BE513C">
        <w:t>mai</w:t>
      </w:r>
      <w:r w:rsidRPr="00BE513C">
        <w:rPr>
          <w:spacing w:val="-5"/>
        </w:rPr>
        <w:t xml:space="preserve"> </w:t>
      </w:r>
      <w:r w:rsidRPr="00BE513C">
        <w:t>ravnite</w:t>
      </w:r>
      <w:r w:rsidRPr="00BE513C">
        <w:rPr>
          <w:spacing w:val="-5"/>
        </w:rPr>
        <w:t xml:space="preserve"> </w:t>
      </w:r>
      <w:r w:rsidRPr="00BE513C">
        <w:t>de</w:t>
      </w:r>
      <w:r w:rsidRPr="00BE513C">
        <w:rPr>
          <w:spacing w:val="-5"/>
        </w:rPr>
        <w:t xml:space="preserve"> </w:t>
      </w:r>
      <w:r w:rsidRPr="00BE513C">
        <w:t>catre</w:t>
      </w:r>
      <w:r w:rsidRPr="00BE513C">
        <w:rPr>
          <w:spacing w:val="-9"/>
        </w:rPr>
        <w:t xml:space="preserve"> </w:t>
      </w:r>
      <w:r w:rsidRPr="00BE513C">
        <w:t>oraseni</w:t>
      </w:r>
      <w:r w:rsidRPr="00BE513C">
        <w:rPr>
          <w:spacing w:val="-8"/>
        </w:rPr>
        <w:t xml:space="preserve"> </w:t>
      </w:r>
      <w:r w:rsidRPr="00BE513C">
        <w:t>datorita</w:t>
      </w:r>
      <w:r w:rsidRPr="00BE513C">
        <w:rPr>
          <w:spacing w:val="-8"/>
        </w:rPr>
        <w:t xml:space="preserve"> </w:t>
      </w:r>
      <w:r w:rsidRPr="00BE513C">
        <w:t>ritmului</w:t>
      </w:r>
      <w:r w:rsidRPr="00BE513C">
        <w:rPr>
          <w:spacing w:val="-8"/>
        </w:rPr>
        <w:t xml:space="preserve"> </w:t>
      </w:r>
      <w:r w:rsidRPr="00BE513C">
        <w:t>rapid de dezvoltare de care se bucura.</w:t>
      </w:r>
    </w:p>
    <w:p w:rsidR="00CB175B" w:rsidRPr="00BE513C" w:rsidRDefault="0086006D" w:rsidP="00E02D0F">
      <w:pPr>
        <w:pStyle w:val="BodyText"/>
        <w:spacing w:line="276" w:lineRule="auto"/>
        <w:ind w:right="108" w:firstLine="360"/>
      </w:pPr>
      <w:r w:rsidRPr="00BE513C">
        <w:t>Comuna se afla in zona centrala a judetului, imediat la sud de municipiul Bacau, pe malul drept al Bistritei</w:t>
      </w:r>
      <w:r w:rsidRPr="00BE513C">
        <w:rPr>
          <w:spacing w:val="-14"/>
        </w:rPr>
        <w:t xml:space="preserve"> </w:t>
      </w:r>
      <w:r w:rsidRPr="00BE513C">
        <w:t>si</w:t>
      </w:r>
      <w:r w:rsidRPr="00BE513C">
        <w:rPr>
          <w:spacing w:val="-14"/>
        </w:rPr>
        <w:t xml:space="preserve"> </w:t>
      </w:r>
      <w:r w:rsidRPr="00BE513C">
        <w:t>Siretului,</w:t>
      </w:r>
      <w:r w:rsidRPr="00BE513C">
        <w:rPr>
          <w:spacing w:val="-13"/>
        </w:rPr>
        <w:t xml:space="preserve"> </w:t>
      </w:r>
      <w:r w:rsidRPr="00BE513C">
        <w:t>la</w:t>
      </w:r>
      <w:r w:rsidRPr="00BE513C">
        <w:rPr>
          <w:spacing w:val="-13"/>
        </w:rPr>
        <w:t xml:space="preserve"> </w:t>
      </w:r>
      <w:r w:rsidRPr="00BE513C">
        <w:t>confluenta</w:t>
      </w:r>
      <w:r w:rsidRPr="00BE513C">
        <w:rPr>
          <w:spacing w:val="-13"/>
        </w:rPr>
        <w:t xml:space="preserve"> </w:t>
      </w:r>
      <w:r w:rsidRPr="00BE513C">
        <w:t>celor</w:t>
      </w:r>
      <w:r w:rsidRPr="00BE513C">
        <w:rPr>
          <w:spacing w:val="-13"/>
        </w:rPr>
        <w:t xml:space="preserve"> </w:t>
      </w:r>
      <w:r w:rsidRPr="00BE513C">
        <w:t>doua</w:t>
      </w:r>
      <w:r w:rsidRPr="00BE513C">
        <w:rPr>
          <w:spacing w:val="-13"/>
        </w:rPr>
        <w:t xml:space="preserve"> </w:t>
      </w:r>
      <w:r w:rsidRPr="00BE513C">
        <w:t>rauri</w:t>
      </w:r>
      <w:r w:rsidRPr="00BE513C">
        <w:rPr>
          <w:spacing w:val="-14"/>
        </w:rPr>
        <w:t xml:space="preserve"> </w:t>
      </w:r>
      <w:r w:rsidRPr="00BE513C">
        <w:t>care</w:t>
      </w:r>
      <w:r w:rsidRPr="00BE513C">
        <w:rPr>
          <w:spacing w:val="-9"/>
        </w:rPr>
        <w:t xml:space="preserve"> </w:t>
      </w:r>
      <w:r w:rsidRPr="00BE513C">
        <w:t>se</w:t>
      </w:r>
      <w:r w:rsidRPr="00BE513C">
        <w:rPr>
          <w:spacing w:val="-13"/>
        </w:rPr>
        <w:t xml:space="preserve"> </w:t>
      </w:r>
      <w:r w:rsidRPr="00BE513C">
        <w:t>afla</w:t>
      </w:r>
      <w:r w:rsidRPr="00BE513C">
        <w:rPr>
          <w:spacing w:val="-13"/>
        </w:rPr>
        <w:t xml:space="preserve"> </w:t>
      </w:r>
      <w:r w:rsidRPr="00BE513C">
        <w:t>in</w:t>
      </w:r>
      <w:r w:rsidRPr="00BE513C">
        <w:rPr>
          <w:spacing w:val="-12"/>
        </w:rPr>
        <w:t xml:space="preserve"> </w:t>
      </w:r>
      <w:r w:rsidRPr="00BE513C">
        <w:t>lacul</w:t>
      </w:r>
      <w:r w:rsidRPr="00BE513C">
        <w:rPr>
          <w:spacing w:val="-14"/>
        </w:rPr>
        <w:t xml:space="preserve"> </w:t>
      </w:r>
      <w:r w:rsidRPr="00BE513C">
        <w:t>de</w:t>
      </w:r>
      <w:r w:rsidRPr="00BE513C">
        <w:rPr>
          <w:spacing w:val="-12"/>
        </w:rPr>
        <w:t xml:space="preserve"> </w:t>
      </w:r>
      <w:r w:rsidRPr="00BE513C">
        <w:t>acumulare</w:t>
      </w:r>
      <w:r w:rsidRPr="00BE513C">
        <w:rPr>
          <w:spacing w:val="-11"/>
        </w:rPr>
        <w:t xml:space="preserve"> </w:t>
      </w:r>
      <w:r w:rsidRPr="00BE513C">
        <w:t>Galbeni,</w:t>
      </w:r>
      <w:r w:rsidRPr="00BE513C">
        <w:rPr>
          <w:spacing w:val="-13"/>
        </w:rPr>
        <w:t xml:space="preserve"> </w:t>
      </w:r>
      <w:r w:rsidRPr="00BE513C">
        <w:t>aflat</w:t>
      </w:r>
      <w:r w:rsidRPr="00BE513C">
        <w:rPr>
          <w:spacing w:val="-12"/>
        </w:rPr>
        <w:t xml:space="preserve"> </w:t>
      </w:r>
      <w:r w:rsidRPr="00BE513C">
        <w:t>la</w:t>
      </w:r>
      <w:r w:rsidRPr="00BE513C">
        <w:rPr>
          <w:spacing w:val="-14"/>
        </w:rPr>
        <w:t xml:space="preserve"> </w:t>
      </w:r>
      <w:r w:rsidRPr="00BE513C">
        <w:t>limita estica</w:t>
      </w:r>
      <w:r w:rsidRPr="00BE513C">
        <w:rPr>
          <w:spacing w:val="-6"/>
        </w:rPr>
        <w:t xml:space="preserve"> </w:t>
      </w:r>
      <w:r w:rsidRPr="00BE513C">
        <w:t>a</w:t>
      </w:r>
      <w:r w:rsidRPr="00BE513C">
        <w:rPr>
          <w:spacing w:val="-9"/>
        </w:rPr>
        <w:t xml:space="preserve"> </w:t>
      </w:r>
      <w:r w:rsidRPr="00BE513C">
        <w:t>comunei.</w:t>
      </w:r>
      <w:r w:rsidRPr="00BE513C">
        <w:rPr>
          <w:spacing w:val="-9"/>
        </w:rPr>
        <w:t xml:space="preserve"> </w:t>
      </w:r>
      <w:r w:rsidRPr="00BE513C">
        <w:t>Este</w:t>
      </w:r>
      <w:r w:rsidRPr="00BE513C">
        <w:rPr>
          <w:spacing w:val="-8"/>
        </w:rPr>
        <w:t xml:space="preserve"> </w:t>
      </w:r>
      <w:r w:rsidRPr="00BE513C">
        <w:t>strabatuta</w:t>
      </w:r>
      <w:r w:rsidRPr="00BE513C">
        <w:rPr>
          <w:spacing w:val="-9"/>
        </w:rPr>
        <w:t xml:space="preserve"> </w:t>
      </w:r>
      <w:r w:rsidRPr="00BE513C">
        <w:t>de</w:t>
      </w:r>
      <w:r w:rsidRPr="00BE513C">
        <w:rPr>
          <w:spacing w:val="-6"/>
        </w:rPr>
        <w:t xml:space="preserve"> </w:t>
      </w:r>
      <w:r w:rsidRPr="00BE513C">
        <w:t>soseaua</w:t>
      </w:r>
      <w:r w:rsidRPr="00BE513C">
        <w:rPr>
          <w:spacing w:val="-9"/>
        </w:rPr>
        <w:t xml:space="preserve"> </w:t>
      </w:r>
      <w:r w:rsidRPr="00BE513C">
        <w:t>nationala</w:t>
      </w:r>
      <w:r w:rsidRPr="00BE513C">
        <w:rPr>
          <w:spacing w:val="-9"/>
        </w:rPr>
        <w:t xml:space="preserve"> </w:t>
      </w:r>
      <w:r w:rsidRPr="00BE513C">
        <w:t>DN2,</w:t>
      </w:r>
      <w:r w:rsidRPr="00BE513C">
        <w:rPr>
          <w:spacing w:val="-6"/>
        </w:rPr>
        <w:t xml:space="preserve"> </w:t>
      </w:r>
      <w:r w:rsidRPr="00BE513C">
        <w:t>care</w:t>
      </w:r>
      <w:r w:rsidRPr="00BE513C">
        <w:rPr>
          <w:spacing w:val="-8"/>
        </w:rPr>
        <w:t xml:space="preserve"> </w:t>
      </w:r>
      <w:r w:rsidRPr="00BE513C">
        <w:t>leaga</w:t>
      </w:r>
      <w:r w:rsidRPr="00BE513C">
        <w:rPr>
          <w:spacing w:val="-9"/>
        </w:rPr>
        <w:t xml:space="preserve"> </w:t>
      </w:r>
      <w:r w:rsidRPr="00BE513C">
        <w:t>Bacaul</w:t>
      </w:r>
      <w:r w:rsidRPr="00BE513C">
        <w:rPr>
          <w:spacing w:val="-9"/>
        </w:rPr>
        <w:t xml:space="preserve"> </w:t>
      </w:r>
      <w:r w:rsidRPr="00BE513C">
        <w:t>de</w:t>
      </w:r>
      <w:r w:rsidRPr="00BE513C">
        <w:rPr>
          <w:spacing w:val="-8"/>
        </w:rPr>
        <w:t xml:space="preserve"> </w:t>
      </w:r>
      <w:r w:rsidRPr="00BE513C">
        <w:t>Focsani.</w:t>
      </w:r>
      <w:r w:rsidRPr="00BE513C">
        <w:rPr>
          <w:spacing w:val="-7"/>
        </w:rPr>
        <w:t xml:space="preserve"> </w:t>
      </w:r>
      <w:r w:rsidRPr="00BE513C">
        <w:t>Langa</w:t>
      </w:r>
      <w:r w:rsidRPr="00BE513C">
        <w:rPr>
          <w:spacing w:val="-9"/>
        </w:rPr>
        <w:t xml:space="preserve"> </w:t>
      </w:r>
      <w:r w:rsidRPr="00BE513C">
        <w:t>Nicolae Balcescu, din acest drum se ramifica soseaua judeteana DJ252D, care o leaga spre est de Tamasi. Prin partea de vest a comunei trece si soseaua judeteana DJ119, care leaga comuna spre nord de Sarata si Bacau, si spre sud de Faraoani, Cleja, Racaciuni, Gura Vaii si Onesti (unde se termina in DN11A).</w:t>
      </w:r>
    </w:p>
    <w:p w:rsidR="00CB175B" w:rsidRPr="00BE513C" w:rsidRDefault="0086006D" w:rsidP="00E02D0F">
      <w:pPr>
        <w:pStyle w:val="BodyText"/>
        <w:spacing w:line="276" w:lineRule="auto"/>
        <w:ind w:left="501" w:right="117"/>
      </w:pPr>
      <w:r w:rsidRPr="00BE513C">
        <w:t>Prin comuna trece si calea ferata Bacau–Marasesti, pe care este deservita de statia Valea Seaca. Teritoriul administrativ al comunei se invecineaza cu urmatoarele teritorii administrativ teritoriale:</w:t>
      </w:r>
    </w:p>
    <w:p w:rsidR="00CB175B" w:rsidRPr="00BE513C" w:rsidRDefault="0086006D" w:rsidP="00E02D0F">
      <w:pPr>
        <w:pStyle w:val="BodyText"/>
        <w:spacing w:line="276" w:lineRule="auto"/>
        <w:ind w:right="109"/>
      </w:pPr>
      <w:r w:rsidRPr="00BE513C">
        <w:t>la</w:t>
      </w:r>
      <w:r w:rsidRPr="00BE513C">
        <w:rPr>
          <w:spacing w:val="-14"/>
        </w:rPr>
        <w:t xml:space="preserve"> </w:t>
      </w:r>
      <w:r w:rsidRPr="00BE513C">
        <w:t>Nord</w:t>
      </w:r>
      <w:r w:rsidRPr="00BE513C">
        <w:rPr>
          <w:spacing w:val="-14"/>
        </w:rPr>
        <w:t xml:space="preserve"> </w:t>
      </w:r>
      <w:r w:rsidRPr="00BE513C">
        <w:t>-</w:t>
      </w:r>
      <w:r w:rsidRPr="00BE513C">
        <w:rPr>
          <w:spacing w:val="-13"/>
        </w:rPr>
        <w:t xml:space="preserve"> </w:t>
      </w:r>
      <w:r w:rsidRPr="00BE513C">
        <w:t>U.A.T.</w:t>
      </w:r>
      <w:r w:rsidRPr="00BE513C">
        <w:rPr>
          <w:spacing w:val="-14"/>
        </w:rPr>
        <w:t xml:space="preserve"> </w:t>
      </w:r>
      <w:r w:rsidRPr="00BE513C">
        <w:t>Sarata,</w:t>
      </w:r>
      <w:r w:rsidRPr="00BE513C">
        <w:rPr>
          <w:spacing w:val="-13"/>
        </w:rPr>
        <w:t xml:space="preserve"> </w:t>
      </w:r>
      <w:r w:rsidRPr="00BE513C">
        <w:t>la</w:t>
      </w:r>
      <w:r w:rsidRPr="00BE513C">
        <w:rPr>
          <w:spacing w:val="-14"/>
        </w:rPr>
        <w:t xml:space="preserve"> </w:t>
      </w:r>
      <w:r w:rsidRPr="00BE513C">
        <w:t>Sud</w:t>
      </w:r>
      <w:r w:rsidRPr="00BE513C">
        <w:rPr>
          <w:spacing w:val="-13"/>
        </w:rPr>
        <w:t xml:space="preserve"> </w:t>
      </w:r>
      <w:r w:rsidRPr="00BE513C">
        <w:t>-</w:t>
      </w:r>
      <w:r w:rsidRPr="00BE513C">
        <w:rPr>
          <w:spacing w:val="-14"/>
        </w:rPr>
        <w:t xml:space="preserve"> </w:t>
      </w:r>
      <w:r w:rsidRPr="00BE513C">
        <w:t>U.A.T.</w:t>
      </w:r>
      <w:r w:rsidRPr="00BE513C">
        <w:rPr>
          <w:spacing w:val="-14"/>
        </w:rPr>
        <w:t xml:space="preserve"> </w:t>
      </w:r>
      <w:r w:rsidRPr="00BE513C">
        <w:t>Faraoani,</w:t>
      </w:r>
      <w:r w:rsidRPr="00BE513C">
        <w:rPr>
          <w:spacing w:val="-13"/>
        </w:rPr>
        <w:t xml:space="preserve"> </w:t>
      </w:r>
      <w:r w:rsidRPr="00BE513C">
        <w:t>la</w:t>
      </w:r>
      <w:r w:rsidRPr="00BE513C">
        <w:rPr>
          <w:spacing w:val="-14"/>
        </w:rPr>
        <w:t xml:space="preserve"> </w:t>
      </w:r>
      <w:r w:rsidRPr="00BE513C">
        <w:t>Est</w:t>
      </w:r>
      <w:r w:rsidRPr="00BE513C">
        <w:rPr>
          <w:spacing w:val="-13"/>
        </w:rPr>
        <w:t xml:space="preserve"> </w:t>
      </w:r>
      <w:r w:rsidRPr="00BE513C">
        <w:t>-</w:t>
      </w:r>
      <w:r w:rsidRPr="00BE513C">
        <w:rPr>
          <w:spacing w:val="-14"/>
        </w:rPr>
        <w:t xml:space="preserve"> </w:t>
      </w:r>
      <w:r w:rsidRPr="00BE513C">
        <w:t>U.A.T.</w:t>
      </w:r>
      <w:r w:rsidRPr="00BE513C">
        <w:rPr>
          <w:spacing w:val="-13"/>
        </w:rPr>
        <w:t xml:space="preserve"> </w:t>
      </w:r>
      <w:r w:rsidRPr="00BE513C">
        <w:t>Tamas;</w:t>
      </w:r>
      <w:r w:rsidRPr="00BE513C">
        <w:rPr>
          <w:spacing w:val="-14"/>
        </w:rPr>
        <w:t xml:space="preserve"> </w:t>
      </w:r>
      <w:r w:rsidRPr="00BE513C">
        <w:t>iar</w:t>
      </w:r>
      <w:r w:rsidRPr="00BE513C">
        <w:rPr>
          <w:spacing w:val="-14"/>
        </w:rPr>
        <w:t xml:space="preserve"> </w:t>
      </w:r>
      <w:r w:rsidRPr="00BE513C">
        <w:t>la</w:t>
      </w:r>
      <w:r w:rsidRPr="00BE513C">
        <w:rPr>
          <w:spacing w:val="-13"/>
        </w:rPr>
        <w:t xml:space="preserve"> </w:t>
      </w:r>
      <w:r w:rsidRPr="00BE513C">
        <w:t>Vest</w:t>
      </w:r>
      <w:r w:rsidRPr="00BE513C">
        <w:rPr>
          <w:spacing w:val="-14"/>
        </w:rPr>
        <w:t xml:space="preserve"> </w:t>
      </w:r>
      <w:r w:rsidRPr="00BE513C">
        <w:t>-</w:t>
      </w:r>
      <w:r w:rsidRPr="00BE513C">
        <w:rPr>
          <w:spacing w:val="-13"/>
        </w:rPr>
        <w:t xml:space="preserve"> </w:t>
      </w:r>
      <w:r w:rsidRPr="00BE513C">
        <w:t>U.A.T.</w:t>
      </w:r>
      <w:r w:rsidRPr="00BE513C">
        <w:rPr>
          <w:spacing w:val="-13"/>
        </w:rPr>
        <w:t xml:space="preserve"> </w:t>
      </w:r>
      <w:r w:rsidRPr="00BE513C">
        <w:t>Sanduleni.</w:t>
      </w:r>
      <w:r w:rsidRPr="00BE513C">
        <w:rPr>
          <w:spacing w:val="-13"/>
        </w:rPr>
        <w:t xml:space="preserve"> </w:t>
      </w:r>
      <w:r w:rsidRPr="00BE513C">
        <w:t xml:space="preserve">Accesul in comuna Nicolae Balcescu se realizeaza prin intermediul drumului </w:t>
      </w:r>
      <w:r w:rsidR="00D72906" w:rsidRPr="00BE513C">
        <w:t>național</w:t>
      </w:r>
      <w:r w:rsidRPr="00BE513C">
        <w:t xml:space="preserve"> DN 2 (E85).</w:t>
      </w:r>
    </w:p>
    <w:p w:rsidR="00CB175B" w:rsidRPr="00BE513C" w:rsidRDefault="0086006D" w:rsidP="00E02D0F">
      <w:pPr>
        <w:pStyle w:val="BodyText"/>
        <w:spacing w:line="276" w:lineRule="auto"/>
        <w:ind w:right="109" w:firstLine="360"/>
      </w:pPr>
      <w:r w:rsidRPr="00BE513C">
        <w:t>Trotuarele</w:t>
      </w:r>
      <w:r w:rsidRPr="00BE513C">
        <w:rPr>
          <w:spacing w:val="-14"/>
        </w:rPr>
        <w:t xml:space="preserve"> </w:t>
      </w:r>
      <w:r w:rsidRPr="00BE513C">
        <w:t>care</w:t>
      </w:r>
      <w:r w:rsidRPr="00BE513C">
        <w:rPr>
          <w:spacing w:val="-13"/>
        </w:rPr>
        <w:t xml:space="preserve"> </w:t>
      </w:r>
      <w:r w:rsidRPr="00BE513C">
        <w:t>fac</w:t>
      </w:r>
      <w:r w:rsidRPr="00BE513C">
        <w:rPr>
          <w:spacing w:val="-13"/>
        </w:rPr>
        <w:t xml:space="preserve"> </w:t>
      </w:r>
      <w:r w:rsidRPr="00BE513C">
        <w:t>obiectul</w:t>
      </w:r>
      <w:r w:rsidRPr="00BE513C">
        <w:rPr>
          <w:spacing w:val="-14"/>
        </w:rPr>
        <w:t xml:space="preserve"> </w:t>
      </w:r>
      <w:r w:rsidRPr="00BE513C">
        <w:t>prezentei</w:t>
      </w:r>
      <w:r w:rsidRPr="00BE513C">
        <w:rPr>
          <w:spacing w:val="-13"/>
        </w:rPr>
        <w:t xml:space="preserve"> </w:t>
      </w:r>
      <w:r w:rsidRPr="00BE513C">
        <w:t>note</w:t>
      </w:r>
      <w:r w:rsidRPr="00BE513C">
        <w:rPr>
          <w:spacing w:val="-12"/>
        </w:rPr>
        <w:t xml:space="preserve"> </w:t>
      </w:r>
      <w:r w:rsidRPr="00BE513C">
        <w:t>conceptuale,</w:t>
      </w:r>
      <w:r w:rsidRPr="00BE513C">
        <w:rPr>
          <w:spacing w:val="-12"/>
        </w:rPr>
        <w:t xml:space="preserve"> </w:t>
      </w:r>
      <w:r w:rsidRPr="00BE513C">
        <w:t>sunt</w:t>
      </w:r>
      <w:r w:rsidRPr="00BE513C">
        <w:rPr>
          <w:spacing w:val="-11"/>
        </w:rPr>
        <w:t xml:space="preserve"> </w:t>
      </w:r>
      <w:r w:rsidRPr="00BE513C">
        <w:t>amplasate</w:t>
      </w:r>
      <w:r w:rsidRPr="00BE513C">
        <w:rPr>
          <w:spacing w:val="-9"/>
        </w:rPr>
        <w:t xml:space="preserve"> </w:t>
      </w:r>
      <w:r w:rsidRPr="00BE513C">
        <w:t>in</w:t>
      </w:r>
      <w:r w:rsidRPr="00BE513C">
        <w:rPr>
          <w:spacing w:val="-13"/>
        </w:rPr>
        <w:t xml:space="preserve"> </w:t>
      </w:r>
      <w:r w:rsidRPr="00BE513C">
        <w:t>comuna</w:t>
      </w:r>
      <w:r w:rsidRPr="00BE513C">
        <w:rPr>
          <w:spacing w:val="-13"/>
        </w:rPr>
        <w:t xml:space="preserve"> </w:t>
      </w:r>
      <w:r w:rsidRPr="00BE513C">
        <w:t>Nicolae</w:t>
      </w:r>
      <w:r w:rsidRPr="00BE513C">
        <w:rPr>
          <w:spacing w:val="-12"/>
        </w:rPr>
        <w:t xml:space="preserve"> </w:t>
      </w:r>
      <w:r w:rsidRPr="00BE513C">
        <w:t xml:space="preserve">Balcescu, localitatea Nicolae Balcescu si asigura deplasarea pietonilor de-a lungul drumului </w:t>
      </w:r>
      <w:r w:rsidR="00D72906" w:rsidRPr="00BE513C">
        <w:t>național</w:t>
      </w:r>
      <w:r w:rsidRPr="00BE513C">
        <w:t xml:space="preserve"> DN2.</w:t>
      </w:r>
    </w:p>
    <w:p w:rsidR="00CB175B" w:rsidRPr="00BE513C" w:rsidRDefault="0086006D" w:rsidP="00E02D0F">
      <w:pPr>
        <w:pStyle w:val="Heading1"/>
        <w:numPr>
          <w:ilvl w:val="0"/>
          <w:numId w:val="3"/>
        </w:numPr>
        <w:tabs>
          <w:tab w:val="left" w:pos="859"/>
        </w:tabs>
        <w:spacing w:line="276" w:lineRule="auto"/>
        <w:ind w:left="859" w:hanging="358"/>
      </w:pPr>
      <w:r w:rsidRPr="00BE513C">
        <w:t>surse</w:t>
      </w:r>
      <w:r w:rsidRPr="00BE513C">
        <w:rPr>
          <w:spacing w:val="-3"/>
        </w:rPr>
        <w:t xml:space="preserve"> </w:t>
      </w:r>
      <w:r w:rsidRPr="00BE513C">
        <w:t>de</w:t>
      </w:r>
      <w:r w:rsidRPr="00BE513C">
        <w:rPr>
          <w:spacing w:val="-4"/>
        </w:rPr>
        <w:t xml:space="preserve"> </w:t>
      </w:r>
      <w:r w:rsidRPr="00BE513C">
        <w:t>poluare</w:t>
      </w:r>
      <w:r w:rsidRPr="00BE513C">
        <w:rPr>
          <w:spacing w:val="-2"/>
        </w:rPr>
        <w:t xml:space="preserve"> </w:t>
      </w:r>
      <w:r w:rsidRPr="00BE513C">
        <w:t>existente</w:t>
      </w:r>
      <w:r w:rsidRPr="00BE513C">
        <w:rPr>
          <w:spacing w:val="-1"/>
        </w:rPr>
        <w:t xml:space="preserve"> </w:t>
      </w:r>
      <w:r w:rsidRPr="00BE513C">
        <w:t>în</w:t>
      </w:r>
      <w:r w:rsidRPr="00BE513C">
        <w:rPr>
          <w:spacing w:val="-2"/>
        </w:rPr>
        <w:t xml:space="preserve"> </w:t>
      </w:r>
      <w:r w:rsidRPr="00BE513C">
        <w:rPr>
          <w:spacing w:val="-4"/>
        </w:rPr>
        <w:t>zonă</w:t>
      </w:r>
    </w:p>
    <w:p w:rsidR="00CB175B" w:rsidRPr="00BE513C" w:rsidRDefault="0086006D" w:rsidP="00E02D0F">
      <w:pPr>
        <w:pStyle w:val="BodyText"/>
        <w:spacing w:before="41" w:line="276" w:lineRule="auto"/>
        <w:ind w:left="501"/>
      </w:pPr>
      <w:r w:rsidRPr="00BE513C">
        <w:lastRenderedPageBreak/>
        <w:t>Nu</w:t>
      </w:r>
      <w:r w:rsidRPr="00BE513C">
        <w:rPr>
          <w:spacing w:val="-3"/>
        </w:rPr>
        <w:t xml:space="preserve"> </w:t>
      </w:r>
      <w:r w:rsidRPr="00BE513C">
        <w:t>este</w:t>
      </w:r>
      <w:r w:rsidRPr="00BE513C">
        <w:rPr>
          <w:spacing w:val="-1"/>
        </w:rPr>
        <w:t xml:space="preserve"> </w:t>
      </w:r>
      <w:r w:rsidRPr="00BE513C">
        <w:rPr>
          <w:spacing w:val="-2"/>
        </w:rPr>
        <w:t>cazul.</w:t>
      </w:r>
    </w:p>
    <w:p w:rsidR="00CB175B" w:rsidRPr="00BE513C" w:rsidRDefault="0086006D" w:rsidP="00E02D0F">
      <w:pPr>
        <w:pStyle w:val="Heading1"/>
        <w:numPr>
          <w:ilvl w:val="0"/>
          <w:numId w:val="3"/>
        </w:numPr>
        <w:tabs>
          <w:tab w:val="left" w:pos="859"/>
        </w:tabs>
        <w:spacing w:before="43" w:line="276" w:lineRule="auto"/>
        <w:ind w:left="859" w:hanging="358"/>
      </w:pPr>
      <w:r w:rsidRPr="00BE513C">
        <w:t>particularități</w:t>
      </w:r>
      <w:r w:rsidRPr="00BE513C">
        <w:rPr>
          <w:spacing w:val="-5"/>
        </w:rPr>
        <w:t xml:space="preserve"> </w:t>
      </w:r>
      <w:r w:rsidRPr="00BE513C">
        <w:t>de</w:t>
      </w:r>
      <w:r w:rsidRPr="00BE513C">
        <w:rPr>
          <w:spacing w:val="-5"/>
        </w:rPr>
        <w:t xml:space="preserve"> </w:t>
      </w:r>
      <w:r w:rsidRPr="00BE513C">
        <w:rPr>
          <w:spacing w:val="-2"/>
        </w:rPr>
        <w:t>relief:</w:t>
      </w:r>
    </w:p>
    <w:p w:rsidR="00CB175B" w:rsidRPr="00BE513C" w:rsidRDefault="0086006D" w:rsidP="00E02D0F">
      <w:pPr>
        <w:pStyle w:val="BodyText"/>
        <w:spacing w:before="45" w:line="276" w:lineRule="auto"/>
        <w:ind w:right="108" w:firstLine="360"/>
      </w:pPr>
      <w:r w:rsidRPr="00BE513C">
        <w:t>Relieful comunei este reprezentat de o imbinare armonioasa intre coline si lunci, pornind de la magurile</w:t>
      </w:r>
      <w:r w:rsidRPr="00BE513C">
        <w:rPr>
          <w:spacing w:val="-8"/>
        </w:rPr>
        <w:t xml:space="preserve"> </w:t>
      </w:r>
      <w:r w:rsidRPr="00BE513C">
        <w:t>inalte</w:t>
      </w:r>
      <w:r w:rsidRPr="00BE513C">
        <w:rPr>
          <w:spacing w:val="-8"/>
        </w:rPr>
        <w:t xml:space="preserve"> </w:t>
      </w:r>
      <w:r w:rsidRPr="00BE513C">
        <w:t>ale</w:t>
      </w:r>
      <w:r w:rsidRPr="00BE513C">
        <w:rPr>
          <w:spacing w:val="-8"/>
        </w:rPr>
        <w:t xml:space="preserve"> </w:t>
      </w:r>
      <w:r w:rsidRPr="00BE513C">
        <w:t>Culmii</w:t>
      </w:r>
      <w:r w:rsidRPr="00BE513C">
        <w:rPr>
          <w:spacing w:val="-11"/>
        </w:rPr>
        <w:t xml:space="preserve"> </w:t>
      </w:r>
      <w:r w:rsidRPr="00BE513C">
        <w:t>Pietricica</w:t>
      </w:r>
      <w:r w:rsidRPr="00BE513C">
        <w:rPr>
          <w:spacing w:val="-7"/>
        </w:rPr>
        <w:t xml:space="preserve"> </w:t>
      </w:r>
      <w:r w:rsidRPr="00BE513C">
        <w:t>si</w:t>
      </w:r>
      <w:r w:rsidRPr="00BE513C">
        <w:rPr>
          <w:spacing w:val="-9"/>
        </w:rPr>
        <w:t xml:space="preserve"> </w:t>
      </w:r>
      <w:r w:rsidRPr="00BE513C">
        <w:t>terminand</w:t>
      </w:r>
      <w:r w:rsidRPr="00BE513C">
        <w:rPr>
          <w:spacing w:val="-10"/>
        </w:rPr>
        <w:t xml:space="preserve"> </w:t>
      </w:r>
      <w:r w:rsidRPr="00BE513C">
        <w:t>cu</w:t>
      </w:r>
      <w:r w:rsidRPr="00BE513C">
        <w:rPr>
          <w:spacing w:val="-8"/>
        </w:rPr>
        <w:t xml:space="preserve"> </w:t>
      </w:r>
      <w:r w:rsidRPr="00BE513C">
        <w:t>albia</w:t>
      </w:r>
      <w:r w:rsidRPr="00BE513C">
        <w:rPr>
          <w:spacing w:val="-9"/>
        </w:rPr>
        <w:t xml:space="preserve"> </w:t>
      </w:r>
      <w:r w:rsidRPr="00BE513C">
        <w:t>raului</w:t>
      </w:r>
      <w:r w:rsidRPr="00BE513C">
        <w:rPr>
          <w:spacing w:val="-9"/>
        </w:rPr>
        <w:t xml:space="preserve"> </w:t>
      </w:r>
      <w:r w:rsidRPr="00BE513C">
        <w:t>Siret,</w:t>
      </w:r>
      <w:r w:rsidRPr="00BE513C">
        <w:rPr>
          <w:spacing w:val="-9"/>
        </w:rPr>
        <w:t xml:space="preserve"> </w:t>
      </w:r>
      <w:r w:rsidRPr="00BE513C">
        <w:t>fiind</w:t>
      </w:r>
      <w:r w:rsidRPr="00BE513C">
        <w:rPr>
          <w:spacing w:val="-10"/>
        </w:rPr>
        <w:t xml:space="preserve"> </w:t>
      </w:r>
      <w:r w:rsidRPr="00BE513C">
        <w:t>un</w:t>
      </w:r>
      <w:r w:rsidRPr="00BE513C">
        <w:rPr>
          <w:spacing w:val="-8"/>
        </w:rPr>
        <w:t xml:space="preserve"> </w:t>
      </w:r>
      <w:r w:rsidRPr="00BE513C">
        <w:t>loc</w:t>
      </w:r>
      <w:r w:rsidRPr="00BE513C">
        <w:rPr>
          <w:spacing w:val="-9"/>
        </w:rPr>
        <w:t xml:space="preserve"> </w:t>
      </w:r>
      <w:r w:rsidRPr="00BE513C">
        <w:t>perfect</w:t>
      </w:r>
      <w:r w:rsidRPr="00BE513C">
        <w:rPr>
          <w:spacing w:val="-8"/>
        </w:rPr>
        <w:t xml:space="preserve"> </w:t>
      </w:r>
      <w:r w:rsidRPr="00BE513C">
        <w:t>de</w:t>
      </w:r>
      <w:r w:rsidRPr="00BE513C">
        <w:rPr>
          <w:spacing w:val="-8"/>
        </w:rPr>
        <w:t xml:space="preserve"> </w:t>
      </w:r>
      <w:r w:rsidRPr="00BE513C">
        <w:t>recreere</w:t>
      </w:r>
      <w:r w:rsidRPr="00BE513C">
        <w:rPr>
          <w:spacing w:val="-8"/>
        </w:rPr>
        <w:t xml:space="preserve"> </w:t>
      </w:r>
      <w:r w:rsidR="00D72906" w:rsidRPr="00BE513C">
        <w:t>atât</w:t>
      </w:r>
      <w:r w:rsidRPr="00BE513C">
        <w:t xml:space="preserve"> pentru impatimiti ai peisajelor fluviale, cat si pe cei ai versantilor insoriti. Flora este caracterizata de vegetatia</w:t>
      </w:r>
      <w:r w:rsidRPr="00BE513C">
        <w:rPr>
          <w:spacing w:val="-4"/>
        </w:rPr>
        <w:t xml:space="preserve"> </w:t>
      </w:r>
      <w:r w:rsidRPr="00BE513C">
        <w:t>spontana</w:t>
      </w:r>
      <w:r w:rsidRPr="00BE513C">
        <w:rPr>
          <w:spacing w:val="-4"/>
        </w:rPr>
        <w:t xml:space="preserve"> </w:t>
      </w:r>
      <w:r w:rsidRPr="00BE513C">
        <w:t>specifica</w:t>
      </w:r>
      <w:r w:rsidRPr="00BE513C">
        <w:rPr>
          <w:spacing w:val="-3"/>
        </w:rPr>
        <w:t xml:space="preserve"> </w:t>
      </w:r>
      <w:r w:rsidRPr="00BE513C">
        <w:t>silvostepei</w:t>
      </w:r>
      <w:r w:rsidRPr="00BE513C">
        <w:rPr>
          <w:spacing w:val="-3"/>
        </w:rPr>
        <w:t xml:space="preserve"> </w:t>
      </w:r>
      <w:r w:rsidRPr="00BE513C">
        <w:t>si</w:t>
      </w:r>
      <w:r w:rsidRPr="00BE513C">
        <w:rPr>
          <w:spacing w:val="-4"/>
        </w:rPr>
        <w:t xml:space="preserve"> </w:t>
      </w:r>
      <w:r w:rsidRPr="00BE513C">
        <w:t>padurilor</w:t>
      </w:r>
      <w:r w:rsidRPr="00BE513C">
        <w:rPr>
          <w:spacing w:val="-3"/>
        </w:rPr>
        <w:t xml:space="preserve"> </w:t>
      </w:r>
      <w:r w:rsidRPr="00BE513C">
        <w:t>de</w:t>
      </w:r>
      <w:r w:rsidRPr="00BE513C">
        <w:rPr>
          <w:spacing w:val="-6"/>
        </w:rPr>
        <w:t xml:space="preserve"> </w:t>
      </w:r>
      <w:r w:rsidRPr="00BE513C">
        <w:t>foioase,</w:t>
      </w:r>
      <w:r w:rsidRPr="00BE513C">
        <w:rPr>
          <w:spacing w:val="-6"/>
        </w:rPr>
        <w:t xml:space="preserve"> </w:t>
      </w:r>
      <w:r w:rsidRPr="00BE513C">
        <w:t>acestea</w:t>
      </w:r>
      <w:r w:rsidRPr="00BE513C">
        <w:rPr>
          <w:spacing w:val="-6"/>
        </w:rPr>
        <w:t xml:space="preserve"> </w:t>
      </w:r>
      <w:r w:rsidRPr="00BE513C">
        <w:t>din</w:t>
      </w:r>
      <w:r w:rsidRPr="00BE513C">
        <w:rPr>
          <w:spacing w:val="-3"/>
        </w:rPr>
        <w:t xml:space="preserve"> </w:t>
      </w:r>
      <w:r w:rsidRPr="00BE513C">
        <w:t>urma</w:t>
      </w:r>
      <w:r w:rsidRPr="00BE513C">
        <w:rPr>
          <w:spacing w:val="-4"/>
        </w:rPr>
        <w:t xml:space="preserve"> </w:t>
      </w:r>
      <w:r w:rsidRPr="00BE513C">
        <w:t>acoperind</w:t>
      </w:r>
      <w:r w:rsidRPr="00BE513C">
        <w:rPr>
          <w:spacing w:val="-3"/>
        </w:rPr>
        <w:t xml:space="preserve"> </w:t>
      </w:r>
      <w:r w:rsidRPr="00BE513C">
        <w:t>aproximativ</w:t>
      </w:r>
    </w:p>
    <w:p w:rsidR="00CB175B" w:rsidRPr="00BE513C" w:rsidRDefault="0086006D" w:rsidP="00E02D0F">
      <w:pPr>
        <w:pStyle w:val="BodyText"/>
        <w:spacing w:line="276" w:lineRule="auto"/>
        <w:ind w:right="109"/>
      </w:pPr>
      <w:r w:rsidRPr="00BE513C">
        <w:t>1.350 ha din suprafata totala a comunei, iar fauna cuprinde specii de animale adaptate acestui tip de relief. Clima este specifica culoarelor depresionare si dealurilor joase, cu influente scandinavo-baltice, fiind intalnit foarte des fenomenul de ceata, iar zona este pretabila în special padurilor, pasunilor, fanetelor</w:t>
      </w:r>
      <w:r w:rsidRPr="00BE513C">
        <w:rPr>
          <w:spacing w:val="-8"/>
        </w:rPr>
        <w:t xml:space="preserve"> </w:t>
      </w:r>
      <w:r w:rsidRPr="00BE513C">
        <w:t>si</w:t>
      </w:r>
      <w:r w:rsidRPr="00BE513C">
        <w:rPr>
          <w:spacing w:val="-6"/>
        </w:rPr>
        <w:t xml:space="preserve"> </w:t>
      </w:r>
      <w:r w:rsidRPr="00BE513C">
        <w:t>culturilor</w:t>
      </w:r>
      <w:r w:rsidRPr="00BE513C">
        <w:rPr>
          <w:spacing w:val="-8"/>
        </w:rPr>
        <w:t xml:space="preserve"> </w:t>
      </w:r>
      <w:r w:rsidRPr="00BE513C">
        <w:t>agricole</w:t>
      </w:r>
      <w:r w:rsidRPr="00BE513C">
        <w:rPr>
          <w:spacing w:val="-5"/>
        </w:rPr>
        <w:t xml:space="preserve"> </w:t>
      </w:r>
      <w:r w:rsidRPr="00BE513C">
        <w:t>de</w:t>
      </w:r>
      <w:r w:rsidRPr="00BE513C">
        <w:rPr>
          <w:spacing w:val="-8"/>
        </w:rPr>
        <w:t xml:space="preserve"> </w:t>
      </w:r>
      <w:r w:rsidRPr="00BE513C">
        <w:t>grau,</w:t>
      </w:r>
      <w:r w:rsidRPr="00BE513C">
        <w:rPr>
          <w:spacing w:val="-6"/>
        </w:rPr>
        <w:t xml:space="preserve"> </w:t>
      </w:r>
      <w:r w:rsidRPr="00BE513C">
        <w:t>orz,</w:t>
      </w:r>
      <w:r w:rsidRPr="00BE513C">
        <w:rPr>
          <w:spacing w:val="-6"/>
        </w:rPr>
        <w:t xml:space="preserve"> </w:t>
      </w:r>
      <w:r w:rsidRPr="00BE513C">
        <w:t>secara,</w:t>
      </w:r>
      <w:r w:rsidRPr="00BE513C">
        <w:rPr>
          <w:spacing w:val="-9"/>
        </w:rPr>
        <w:t xml:space="preserve"> </w:t>
      </w:r>
      <w:r w:rsidRPr="00BE513C">
        <w:t>porumb</w:t>
      </w:r>
      <w:r w:rsidRPr="00BE513C">
        <w:rPr>
          <w:spacing w:val="-4"/>
        </w:rPr>
        <w:t xml:space="preserve"> </w:t>
      </w:r>
      <w:r w:rsidRPr="00BE513C">
        <w:t>si</w:t>
      </w:r>
      <w:r w:rsidRPr="00BE513C">
        <w:rPr>
          <w:spacing w:val="-9"/>
        </w:rPr>
        <w:t xml:space="preserve"> </w:t>
      </w:r>
      <w:r w:rsidRPr="00BE513C">
        <w:t>cartof.</w:t>
      </w:r>
      <w:r w:rsidRPr="00BE513C">
        <w:rPr>
          <w:spacing w:val="-9"/>
        </w:rPr>
        <w:t xml:space="preserve"> </w:t>
      </w:r>
      <w:r w:rsidRPr="00BE513C">
        <w:t>De</w:t>
      </w:r>
      <w:r w:rsidRPr="00BE513C">
        <w:rPr>
          <w:spacing w:val="-6"/>
        </w:rPr>
        <w:t xml:space="preserve"> </w:t>
      </w:r>
      <w:r w:rsidRPr="00BE513C">
        <w:t>asemenea,</w:t>
      </w:r>
      <w:r w:rsidRPr="00BE513C">
        <w:rPr>
          <w:spacing w:val="-9"/>
        </w:rPr>
        <w:t xml:space="preserve"> </w:t>
      </w:r>
      <w:r w:rsidRPr="00BE513C">
        <w:t>zona</w:t>
      </w:r>
      <w:r w:rsidRPr="00BE513C">
        <w:rPr>
          <w:spacing w:val="-9"/>
        </w:rPr>
        <w:t xml:space="preserve"> </w:t>
      </w:r>
      <w:r w:rsidRPr="00BE513C">
        <w:t>este</w:t>
      </w:r>
      <w:r w:rsidRPr="00BE513C">
        <w:rPr>
          <w:spacing w:val="-8"/>
        </w:rPr>
        <w:t xml:space="preserve"> </w:t>
      </w:r>
      <w:r w:rsidRPr="00BE513C">
        <w:t>foarte</w:t>
      </w:r>
      <w:r w:rsidRPr="00BE513C">
        <w:rPr>
          <w:spacing w:val="-11"/>
        </w:rPr>
        <w:t xml:space="preserve"> </w:t>
      </w:r>
      <w:r w:rsidRPr="00BE513C">
        <w:t xml:space="preserve">bine reprezentata din punct de vedere hidrografic, cuprinzand in afara de raul Siret </w:t>
      </w:r>
      <w:r w:rsidR="00D72906" w:rsidRPr="00BE513C">
        <w:t>atât</w:t>
      </w:r>
      <w:r w:rsidRPr="00BE513C">
        <w:t xml:space="preserve"> retele de ape permanente,</w:t>
      </w:r>
      <w:r w:rsidRPr="00BE513C">
        <w:rPr>
          <w:spacing w:val="-4"/>
        </w:rPr>
        <w:t xml:space="preserve"> </w:t>
      </w:r>
      <w:r w:rsidRPr="00BE513C">
        <w:t>precum</w:t>
      </w:r>
      <w:r w:rsidRPr="00BE513C">
        <w:rPr>
          <w:spacing w:val="-4"/>
        </w:rPr>
        <w:t xml:space="preserve"> </w:t>
      </w:r>
      <w:r w:rsidRPr="00BE513C">
        <w:t>paraiele</w:t>
      </w:r>
      <w:r w:rsidRPr="00BE513C">
        <w:rPr>
          <w:spacing w:val="-2"/>
        </w:rPr>
        <w:t xml:space="preserve"> </w:t>
      </w:r>
      <w:r w:rsidRPr="00BE513C">
        <w:t>Bahna,</w:t>
      </w:r>
      <w:r w:rsidRPr="00BE513C">
        <w:rPr>
          <w:spacing w:val="-2"/>
        </w:rPr>
        <w:t xml:space="preserve"> </w:t>
      </w:r>
      <w:r w:rsidRPr="00BE513C">
        <w:t>Bezedea,</w:t>
      </w:r>
      <w:r w:rsidRPr="00BE513C">
        <w:rPr>
          <w:spacing w:val="-3"/>
        </w:rPr>
        <w:t xml:space="preserve"> </w:t>
      </w:r>
      <w:r w:rsidRPr="00BE513C">
        <w:t>Sarata,</w:t>
      </w:r>
      <w:r w:rsidRPr="00BE513C">
        <w:rPr>
          <w:spacing w:val="-2"/>
        </w:rPr>
        <w:t xml:space="preserve"> </w:t>
      </w:r>
      <w:r w:rsidRPr="00BE513C">
        <w:t>Sarata</w:t>
      </w:r>
      <w:r w:rsidRPr="00BE513C">
        <w:rPr>
          <w:spacing w:val="-4"/>
        </w:rPr>
        <w:t xml:space="preserve"> </w:t>
      </w:r>
      <w:r w:rsidRPr="00BE513C">
        <w:t>Bai,</w:t>
      </w:r>
      <w:r w:rsidRPr="00BE513C">
        <w:rPr>
          <w:spacing w:val="-3"/>
        </w:rPr>
        <w:t xml:space="preserve"> </w:t>
      </w:r>
      <w:r w:rsidRPr="00BE513C">
        <w:t>Baltata,</w:t>
      </w:r>
      <w:r w:rsidRPr="00BE513C">
        <w:rPr>
          <w:spacing w:val="-6"/>
        </w:rPr>
        <w:t xml:space="preserve"> </w:t>
      </w:r>
      <w:r w:rsidRPr="00BE513C">
        <w:t>Gropilor</w:t>
      </w:r>
      <w:r w:rsidRPr="00BE513C">
        <w:rPr>
          <w:spacing w:val="-3"/>
        </w:rPr>
        <w:t xml:space="preserve"> </w:t>
      </w:r>
      <w:r w:rsidRPr="00BE513C">
        <w:t>si</w:t>
      </w:r>
      <w:r w:rsidRPr="00BE513C">
        <w:rPr>
          <w:spacing w:val="-3"/>
        </w:rPr>
        <w:t xml:space="preserve"> </w:t>
      </w:r>
      <w:r w:rsidRPr="00BE513C">
        <w:t>Valea</w:t>
      </w:r>
      <w:r w:rsidRPr="00BE513C">
        <w:rPr>
          <w:spacing w:val="-3"/>
        </w:rPr>
        <w:t xml:space="preserve"> </w:t>
      </w:r>
      <w:r w:rsidRPr="00BE513C">
        <w:t>Seaca,</w:t>
      </w:r>
      <w:r w:rsidRPr="00BE513C">
        <w:rPr>
          <w:spacing w:val="-3"/>
        </w:rPr>
        <w:t xml:space="preserve"> </w:t>
      </w:r>
      <w:r w:rsidRPr="00BE513C">
        <w:t>cat</w:t>
      </w:r>
      <w:r w:rsidRPr="00BE513C">
        <w:rPr>
          <w:spacing w:val="-1"/>
        </w:rPr>
        <w:t xml:space="preserve"> </w:t>
      </w:r>
      <w:r w:rsidRPr="00BE513C">
        <w:t>si cursuri temporare, precum paraul Buchila, care are caracter torential. Pe teritoriul comunei se afla si Lacul Galbeni, rezultat al unui amplu program de amenajare hidrotehnica a raurilor Siret si Bistrita, dat în folosinta in 1983.</w:t>
      </w:r>
    </w:p>
    <w:p w:rsidR="00CB175B" w:rsidRPr="00BE513C" w:rsidRDefault="0086006D" w:rsidP="00E02D0F">
      <w:pPr>
        <w:pStyle w:val="BodyText"/>
        <w:spacing w:before="1" w:line="276" w:lineRule="auto"/>
        <w:ind w:left="501" w:right="3619"/>
      </w:pPr>
      <w:r w:rsidRPr="00BE513C">
        <w:t>Pentru</w:t>
      </w:r>
      <w:r w:rsidRPr="00BE513C">
        <w:rPr>
          <w:spacing w:val="-5"/>
        </w:rPr>
        <w:t xml:space="preserve"> </w:t>
      </w:r>
      <w:r w:rsidRPr="00BE513C">
        <w:t>zona</w:t>
      </w:r>
      <w:r w:rsidRPr="00BE513C">
        <w:rPr>
          <w:spacing w:val="-4"/>
        </w:rPr>
        <w:t xml:space="preserve"> </w:t>
      </w:r>
      <w:r w:rsidRPr="00BE513C">
        <w:t>studiată</w:t>
      </w:r>
      <w:r w:rsidRPr="00BE513C">
        <w:rPr>
          <w:spacing w:val="-6"/>
        </w:rPr>
        <w:t xml:space="preserve"> </w:t>
      </w:r>
      <w:r w:rsidRPr="00BE513C">
        <w:t>perioada</w:t>
      </w:r>
      <w:r w:rsidRPr="00BE513C">
        <w:rPr>
          <w:spacing w:val="-6"/>
        </w:rPr>
        <w:t xml:space="preserve"> </w:t>
      </w:r>
      <w:r w:rsidRPr="00BE513C">
        <w:t>de</w:t>
      </w:r>
      <w:r w:rsidRPr="00BE513C">
        <w:rPr>
          <w:spacing w:val="-3"/>
        </w:rPr>
        <w:t xml:space="preserve"> </w:t>
      </w:r>
      <w:r w:rsidRPr="00BE513C">
        <w:t>colț</w:t>
      </w:r>
      <w:r w:rsidRPr="00BE513C">
        <w:rPr>
          <w:spacing w:val="-3"/>
        </w:rPr>
        <w:t xml:space="preserve"> </w:t>
      </w:r>
      <w:r w:rsidRPr="00BE513C">
        <w:t>are</w:t>
      </w:r>
      <w:r w:rsidRPr="00BE513C">
        <w:rPr>
          <w:spacing w:val="-3"/>
        </w:rPr>
        <w:t xml:space="preserve"> </w:t>
      </w:r>
      <w:r w:rsidRPr="00BE513C">
        <w:t>valoarea</w:t>
      </w:r>
      <w:r w:rsidRPr="00BE513C">
        <w:rPr>
          <w:spacing w:val="-4"/>
        </w:rPr>
        <w:t xml:space="preserve"> </w:t>
      </w:r>
      <w:r w:rsidRPr="00BE513C">
        <w:t>Tc=</w:t>
      </w:r>
      <w:r w:rsidRPr="00BE513C">
        <w:rPr>
          <w:spacing w:val="-3"/>
        </w:rPr>
        <w:t xml:space="preserve"> </w:t>
      </w:r>
      <w:r w:rsidRPr="00BE513C">
        <w:t>0.70</w:t>
      </w:r>
      <w:r w:rsidRPr="00BE513C">
        <w:rPr>
          <w:spacing w:val="-3"/>
        </w:rPr>
        <w:t xml:space="preserve"> </w:t>
      </w:r>
      <w:r w:rsidRPr="00BE513C">
        <w:t>sec. Accelerația terenului pentru proiectare: ag=0.35g</w:t>
      </w:r>
    </w:p>
    <w:p w:rsidR="00CB175B" w:rsidRPr="00BE513C" w:rsidRDefault="0086006D" w:rsidP="00E02D0F">
      <w:pPr>
        <w:pStyle w:val="BodyText"/>
        <w:spacing w:line="276" w:lineRule="auto"/>
        <w:ind w:right="114" w:firstLine="360"/>
      </w:pPr>
      <w:r w:rsidRPr="00BE513C">
        <w:t>Adancimea maxima de inghet este de – 0.80</w:t>
      </w:r>
      <w:r w:rsidRPr="00BE513C">
        <w:rPr>
          <w:spacing w:val="40"/>
        </w:rPr>
        <w:t xml:space="preserve"> </w:t>
      </w:r>
      <w:r w:rsidRPr="00BE513C">
        <w:t>- 0.90 m de la cota terenului natural sau amenajat, conform STAS 6054-77.</w:t>
      </w:r>
    </w:p>
    <w:p w:rsidR="00CB175B" w:rsidRPr="00BE513C" w:rsidRDefault="0086006D" w:rsidP="00E02D0F">
      <w:pPr>
        <w:pStyle w:val="Heading1"/>
        <w:numPr>
          <w:ilvl w:val="0"/>
          <w:numId w:val="3"/>
        </w:numPr>
        <w:tabs>
          <w:tab w:val="left" w:pos="860"/>
        </w:tabs>
        <w:spacing w:line="276" w:lineRule="auto"/>
        <w:ind w:left="860" w:hanging="359"/>
      </w:pPr>
      <w:r w:rsidRPr="00BE513C">
        <w:t>nivel</w:t>
      </w:r>
      <w:r w:rsidRPr="00BE513C">
        <w:rPr>
          <w:spacing w:val="-4"/>
        </w:rPr>
        <w:t xml:space="preserve"> </w:t>
      </w:r>
      <w:r w:rsidRPr="00BE513C">
        <w:t>de</w:t>
      </w:r>
      <w:r w:rsidRPr="00BE513C">
        <w:rPr>
          <w:spacing w:val="-4"/>
        </w:rPr>
        <w:t xml:space="preserve"> </w:t>
      </w:r>
      <w:r w:rsidRPr="00BE513C">
        <w:t>echipare</w:t>
      </w:r>
      <w:r w:rsidRPr="00BE513C">
        <w:rPr>
          <w:spacing w:val="-6"/>
        </w:rPr>
        <w:t xml:space="preserve"> </w:t>
      </w:r>
      <w:r w:rsidRPr="00BE513C">
        <w:t>tehnico-edilitară</w:t>
      </w:r>
      <w:r w:rsidRPr="00BE513C">
        <w:rPr>
          <w:spacing w:val="-3"/>
        </w:rPr>
        <w:t xml:space="preserve"> </w:t>
      </w:r>
      <w:r w:rsidRPr="00BE513C">
        <w:t>al</w:t>
      </w:r>
      <w:r w:rsidRPr="00BE513C">
        <w:rPr>
          <w:spacing w:val="-4"/>
        </w:rPr>
        <w:t xml:space="preserve"> </w:t>
      </w:r>
      <w:r w:rsidRPr="00BE513C">
        <w:t>zonei</w:t>
      </w:r>
      <w:r w:rsidRPr="00BE513C">
        <w:rPr>
          <w:spacing w:val="-2"/>
        </w:rPr>
        <w:t xml:space="preserve"> </w:t>
      </w:r>
      <w:r w:rsidRPr="00BE513C">
        <w:t>și</w:t>
      </w:r>
      <w:r w:rsidRPr="00BE513C">
        <w:rPr>
          <w:spacing w:val="-2"/>
        </w:rPr>
        <w:t xml:space="preserve"> </w:t>
      </w:r>
      <w:r w:rsidRPr="00BE513C">
        <w:t>posibilități</w:t>
      </w:r>
      <w:r w:rsidRPr="00BE513C">
        <w:rPr>
          <w:spacing w:val="-3"/>
        </w:rPr>
        <w:t xml:space="preserve"> </w:t>
      </w:r>
      <w:r w:rsidRPr="00BE513C">
        <w:t>de</w:t>
      </w:r>
      <w:r w:rsidRPr="00BE513C">
        <w:rPr>
          <w:spacing w:val="-4"/>
        </w:rPr>
        <w:t xml:space="preserve"> </w:t>
      </w:r>
      <w:r w:rsidRPr="00BE513C">
        <w:t>asigurare</w:t>
      </w:r>
      <w:r w:rsidRPr="00BE513C">
        <w:rPr>
          <w:spacing w:val="-4"/>
        </w:rPr>
        <w:t xml:space="preserve"> </w:t>
      </w:r>
      <w:r w:rsidRPr="00BE513C">
        <w:t>a</w:t>
      </w:r>
      <w:r w:rsidRPr="00BE513C">
        <w:rPr>
          <w:spacing w:val="-5"/>
        </w:rPr>
        <w:t xml:space="preserve"> </w:t>
      </w:r>
      <w:r w:rsidRPr="00BE513C">
        <w:rPr>
          <w:spacing w:val="-2"/>
        </w:rPr>
        <w:t>utilităților:</w:t>
      </w:r>
    </w:p>
    <w:p w:rsidR="00CB175B" w:rsidRPr="00BE513C" w:rsidRDefault="0086006D" w:rsidP="00E02D0F">
      <w:pPr>
        <w:pStyle w:val="BodyText"/>
        <w:spacing w:before="42" w:line="276" w:lineRule="auto"/>
        <w:ind w:left="861"/>
      </w:pPr>
      <w:r w:rsidRPr="00BE513C">
        <w:t>-</w:t>
      </w:r>
      <w:r w:rsidRPr="00BE513C">
        <w:rPr>
          <w:spacing w:val="-2"/>
        </w:rPr>
        <w:t xml:space="preserve"> </w:t>
      </w:r>
      <w:r w:rsidRPr="00BE513C">
        <w:t>alimentare</w:t>
      </w:r>
      <w:r w:rsidRPr="00BE513C">
        <w:rPr>
          <w:spacing w:val="-2"/>
        </w:rPr>
        <w:t xml:space="preserve"> </w:t>
      </w:r>
      <w:r w:rsidRPr="00BE513C">
        <w:t>cu</w:t>
      </w:r>
      <w:r w:rsidRPr="00BE513C">
        <w:rPr>
          <w:spacing w:val="-3"/>
        </w:rPr>
        <w:t xml:space="preserve"> </w:t>
      </w:r>
      <w:r w:rsidRPr="00BE513C">
        <w:t>energie</w:t>
      </w:r>
      <w:r w:rsidRPr="00BE513C">
        <w:rPr>
          <w:spacing w:val="-5"/>
        </w:rPr>
        <w:t xml:space="preserve"> </w:t>
      </w:r>
      <w:r w:rsidRPr="00BE513C">
        <w:t>electrică,</w:t>
      </w:r>
      <w:r w:rsidRPr="00BE513C">
        <w:rPr>
          <w:spacing w:val="-2"/>
        </w:rPr>
        <w:t xml:space="preserve"> </w:t>
      </w:r>
      <w:r w:rsidRPr="00BE513C">
        <w:t>telefonie,</w:t>
      </w:r>
      <w:r w:rsidRPr="00BE513C">
        <w:rPr>
          <w:spacing w:val="-5"/>
        </w:rPr>
        <w:t xml:space="preserve"> </w:t>
      </w:r>
      <w:r w:rsidRPr="00BE513C">
        <w:t>apă-canal,</w:t>
      </w:r>
      <w:r w:rsidRPr="00BE513C">
        <w:rPr>
          <w:spacing w:val="-1"/>
        </w:rPr>
        <w:t xml:space="preserve"> </w:t>
      </w:r>
      <w:r w:rsidRPr="00BE513C">
        <w:rPr>
          <w:spacing w:val="-4"/>
        </w:rPr>
        <w:t>gaz.</w:t>
      </w:r>
    </w:p>
    <w:p w:rsidR="00CB175B" w:rsidRPr="00BE513C" w:rsidRDefault="0086006D" w:rsidP="00E02D0F">
      <w:pPr>
        <w:pStyle w:val="Heading1"/>
        <w:numPr>
          <w:ilvl w:val="0"/>
          <w:numId w:val="3"/>
        </w:numPr>
        <w:tabs>
          <w:tab w:val="left" w:pos="861"/>
        </w:tabs>
        <w:spacing w:before="45" w:line="276" w:lineRule="auto"/>
        <w:ind w:right="120"/>
      </w:pPr>
      <w:r w:rsidRPr="00BE513C">
        <w:t>existența unor eventuale rețele edilitare în amplasament care ar necesita relocare/protejare, în măsura în care pot fi identificate și protejate:</w:t>
      </w:r>
    </w:p>
    <w:p w:rsidR="00CB175B" w:rsidRPr="00BE513C" w:rsidRDefault="0086006D" w:rsidP="00E02D0F">
      <w:pPr>
        <w:pStyle w:val="BodyText"/>
        <w:spacing w:before="1" w:line="276" w:lineRule="auto"/>
        <w:ind w:left="849"/>
      </w:pPr>
      <w:r w:rsidRPr="00BE513C">
        <w:t>Nu</w:t>
      </w:r>
      <w:r w:rsidRPr="00BE513C">
        <w:rPr>
          <w:spacing w:val="-3"/>
        </w:rPr>
        <w:t xml:space="preserve"> </w:t>
      </w:r>
      <w:r w:rsidRPr="00BE513C">
        <w:t>este</w:t>
      </w:r>
      <w:r w:rsidRPr="00BE513C">
        <w:rPr>
          <w:spacing w:val="-1"/>
        </w:rPr>
        <w:t xml:space="preserve"> </w:t>
      </w:r>
      <w:r w:rsidRPr="00BE513C">
        <w:rPr>
          <w:spacing w:val="-2"/>
        </w:rPr>
        <w:t>cazul.</w:t>
      </w:r>
    </w:p>
    <w:p w:rsidR="00CB175B" w:rsidRPr="00BE513C" w:rsidRDefault="0086006D" w:rsidP="00E02D0F">
      <w:pPr>
        <w:pStyle w:val="Heading1"/>
        <w:numPr>
          <w:ilvl w:val="0"/>
          <w:numId w:val="3"/>
        </w:numPr>
        <w:tabs>
          <w:tab w:val="left" w:pos="860"/>
        </w:tabs>
        <w:spacing w:before="37" w:line="276" w:lineRule="auto"/>
        <w:ind w:left="860" w:hanging="359"/>
      </w:pPr>
      <w:r w:rsidRPr="00BE513C">
        <w:t>posibile</w:t>
      </w:r>
      <w:r w:rsidRPr="00BE513C">
        <w:rPr>
          <w:spacing w:val="-7"/>
        </w:rPr>
        <w:t xml:space="preserve"> </w:t>
      </w:r>
      <w:r w:rsidRPr="00BE513C">
        <w:t>obligații</w:t>
      </w:r>
      <w:r w:rsidRPr="00BE513C">
        <w:rPr>
          <w:spacing w:val="-2"/>
        </w:rPr>
        <w:t xml:space="preserve"> </w:t>
      </w:r>
      <w:r w:rsidRPr="00BE513C">
        <w:t>de</w:t>
      </w:r>
      <w:r w:rsidRPr="00BE513C">
        <w:rPr>
          <w:spacing w:val="1"/>
        </w:rPr>
        <w:t xml:space="preserve"> </w:t>
      </w:r>
      <w:r w:rsidRPr="00BE513C">
        <w:rPr>
          <w:spacing w:val="-2"/>
        </w:rPr>
        <w:t>servitute:</w:t>
      </w:r>
    </w:p>
    <w:p w:rsidR="00CB175B" w:rsidRPr="00BE513C" w:rsidRDefault="0086006D" w:rsidP="00E02D0F">
      <w:pPr>
        <w:pStyle w:val="BodyText"/>
        <w:spacing w:before="43" w:line="276" w:lineRule="auto"/>
        <w:ind w:left="501"/>
      </w:pPr>
      <w:r w:rsidRPr="00BE513C">
        <w:t>Nu</w:t>
      </w:r>
      <w:r w:rsidRPr="00BE513C">
        <w:rPr>
          <w:spacing w:val="-3"/>
        </w:rPr>
        <w:t xml:space="preserve"> </w:t>
      </w:r>
      <w:r w:rsidRPr="00BE513C">
        <w:t>este</w:t>
      </w:r>
      <w:r w:rsidRPr="00BE513C">
        <w:rPr>
          <w:spacing w:val="-1"/>
        </w:rPr>
        <w:t xml:space="preserve"> </w:t>
      </w:r>
      <w:r w:rsidRPr="00BE513C">
        <w:rPr>
          <w:spacing w:val="-2"/>
        </w:rPr>
        <w:t>cazul.</w:t>
      </w:r>
    </w:p>
    <w:p w:rsidR="00CB175B" w:rsidRPr="00BE513C" w:rsidRDefault="0086006D" w:rsidP="00E02D0F">
      <w:pPr>
        <w:pStyle w:val="Heading1"/>
        <w:numPr>
          <w:ilvl w:val="0"/>
          <w:numId w:val="3"/>
        </w:numPr>
        <w:tabs>
          <w:tab w:val="left" w:pos="859"/>
          <w:tab w:val="left" w:pos="861"/>
        </w:tabs>
        <w:spacing w:before="43" w:line="276" w:lineRule="auto"/>
        <w:ind w:right="120"/>
      </w:pPr>
      <w:r w:rsidRPr="00BE513C">
        <w:t>condiționări constructive determinate de starea tehnică și de sistemul constructiv al unor construcții</w:t>
      </w:r>
      <w:r w:rsidRPr="00BE513C">
        <w:rPr>
          <w:spacing w:val="-4"/>
        </w:rPr>
        <w:t xml:space="preserve"> </w:t>
      </w:r>
      <w:r w:rsidRPr="00BE513C">
        <w:t>existente</w:t>
      </w:r>
      <w:r w:rsidRPr="00BE513C">
        <w:rPr>
          <w:spacing w:val="-3"/>
        </w:rPr>
        <w:t xml:space="preserve"> </w:t>
      </w:r>
      <w:r w:rsidRPr="00BE513C">
        <w:t>în</w:t>
      </w:r>
      <w:r w:rsidRPr="00BE513C">
        <w:rPr>
          <w:spacing w:val="-4"/>
        </w:rPr>
        <w:t xml:space="preserve"> </w:t>
      </w:r>
      <w:r w:rsidRPr="00BE513C">
        <w:t>amplasament,</w:t>
      </w:r>
      <w:r w:rsidRPr="00BE513C">
        <w:rPr>
          <w:spacing w:val="-2"/>
        </w:rPr>
        <w:t xml:space="preserve"> </w:t>
      </w:r>
      <w:r w:rsidRPr="00BE513C">
        <w:t>asupra</w:t>
      </w:r>
      <w:r w:rsidRPr="00BE513C">
        <w:rPr>
          <w:spacing w:val="-4"/>
        </w:rPr>
        <w:t xml:space="preserve"> </w:t>
      </w:r>
      <w:r w:rsidRPr="00BE513C">
        <w:t>cărora</w:t>
      </w:r>
      <w:r w:rsidRPr="00BE513C">
        <w:rPr>
          <w:spacing w:val="-4"/>
        </w:rPr>
        <w:t xml:space="preserve"> </w:t>
      </w:r>
      <w:r w:rsidRPr="00BE513C">
        <w:t>se</w:t>
      </w:r>
      <w:r w:rsidRPr="00BE513C">
        <w:rPr>
          <w:spacing w:val="-4"/>
        </w:rPr>
        <w:t xml:space="preserve"> </w:t>
      </w:r>
      <w:r w:rsidRPr="00BE513C">
        <w:t>vor</w:t>
      </w:r>
      <w:r w:rsidRPr="00BE513C">
        <w:rPr>
          <w:spacing w:val="-4"/>
        </w:rPr>
        <w:t xml:space="preserve"> </w:t>
      </w:r>
      <w:r w:rsidRPr="00BE513C">
        <w:t>face</w:t>
      </w:r>
      <w:r w:rsidRPr="00BE513C">
        <w:rPr>
          <w:spacing w:val="-3"/>
        </w:rPr>
        <w:t xml:space="preserve"> </w:t>
      </w:r>
      <w:r w:rsidRPr="00BE513C">
        <w:t>lucrări</w:t>
      </w:r>
      <w:r w:rsidRPr="00BE513C">
        <w:rPr>
          <w:spacing w:val="-4"/>
        </w:rPr>
        <w:t xml:space="preserve"> </w:t>
      </w:r>
      <w:r w:rsidRPr="00BE513C">
        <w:t>de</w:t>
      </w:r>
      <w:r w:rsidRPr="00BE513C">
        <w:rPr>
          <w:spacing w:val="-4"/>
        </w:rPr>
        <w:t xml:space="preserve"> </w:t>
      </w:r>
      <w:r w:rsidRPr="00BE513C">
        <w:t>intervenții,</w:t>
      </w:r>
      <w:r w:rsidRPr="00BE513C">
        <w:rPr>
          <w:spacing w:val="-4"/>
        </w:rPr>
        <w:t xml:space="preserve"> </w:t>
      </w:r>
      <w:r w:rsidRPr="00BE513C">
        <w:t>după</w:t>
      </w:r>
      <w:r w:rsidRPr="00BE513C">
        <w:rPr>
          <w:spacing w:val="-4"/>
        </w:rPr>
        <w:t xml:space="preserve"> </w:t>
      </w:r>
      <w:r w:rsidRPr="00BE513C">
        <w:t>caz</w:t>
      </w:r>
    </w:p>
    <w:p w:rsidR="00CB175B" w:rsidRPr="00BE513C" w:rsidRDefault="0086006D" w:rsidP="00E02D0F">
      <w:pPr>
        <w:pStyle w:val="BodyText"/>
        <w:spacing w:line="276" w:lineRule="auto"/>
        <w:ind w:left="501"/>
      </w:pPr>
      <w:r w:rsidRPr="00BE513C">
        <w:t>Nu</w:t>
      </w:r>
      <w:r w:rsidRPr="00BE513C">
        <w:rPr>
          <w:spacing w:val="-3"/>
        </w:rPr>
        <w:t xml:space="preserve"> </w:t>
      </w:r>
      <w:r w:rsidRPr="00BE513C">
        <w:t>este</w:t>
      </w:r>
      <w:r w:rsidRPr="00BE513C">
        <w:rPr>
          <w:spacing w:val="-1"/>
        </w:rPr>
        <w:t xml:space="preserve"> </w:t>
      </w:r>
      <w:r w:rsidRPr="00BE513C">
        <w:rPr>
          <w:spacing w:val="-2"/>
        </w:rPr>
        <w:t>cazul.</w:t>
      </w:r>
    </w:p>
    <w:p w:rsidR="00CB175B" w:rsidRPr="00BE513C" w:rsidRDefault="0086006D" w:rsidP="00E02D0F">
      <w:pPr>
        <w:pStyle w:val="Heading1"/>
        <w:numPr>
          <w:ilvl w:val="0"/>
          <w:numId w:val="3"/>
        </w:numPr>
        <w:tabs>
          <w:tab w:val="left" w:pos="861"/>
        </w:tabs>
        <w:spacing w:before="43" w:line="276" w:lineRule="auto"/>
        <w:ind w:right="109"/>
      </w:pPr>
      <w:r w:rsidRPr="00BE513C">
        <w:t>reglementări urbanistice aplicabile zonei conform documentațiilor de urbanism aprobate – plan urbanistic general / plan urbanistic zonal și regulamentul local de urbanism aferent:</w:t>
      </w:r>
    </w:p>
    <w:p w:rsidR="00CB175B" w:rsidRPr="00BE513C" w:rsidRDefault="0086006D" w:rsidP="00E02D0F">
      <w:pPr>
        <w:pStyle w:val="BodyText"/>
        <w:spacing w:line="276" w:lineRule="auto"/>
        <w:ind w:left="424"/>
      </w:pPr>
      <w:r w:rsidRPr="00BE513C">
        <w:t>Nu</w:t>
      </w:r>
      <w:r w:rsidRPr="00BE513C">
        <w:rPr>
          <w:spacing w:val="-3"/>
        </w:rPr>
        <w:t xml:space="preserve"> </w:t>
      </w:r>
      <w:r w:rsidRPr="00BE513C">
        <w:t>este</w:t>
      </w:r>
      <w:r w:rsidRPr="00BE513C">
        <w:rPr>
          <w:spacing w:val="-1"/>
        </w:rPr>
        <w:t xml:space="preserve"> </w:t>
      </w:r>
      <w:r w:rsidRPr="00BE513C">
        <w:rPr>
          <w:spacing w:val="-2"/>
        </w:rPr>
        <w:t>cazul.</w:t>
      </w:r>
    </w:p>
    <w:p w:rsidR="00CB175B" w:rsidRPr="00BE513C" w:rsidRDefault="0086006D" w:rsidP="00E02D0F">
      <w:pPr>
        <w:pStyle w:val="Heading1"/>
        <w:numPr>
          <w:ilvl w:val="0"/>
          <w:numId w:val="3"/>
        </w:numPr>
        <w:tabs>
          <w:tab w:val="left" w:pos="861"/>
        </w:tabs>
        <w:spacing w:before="46" w:line="276" w:lineRule="auto"/>
        <w:ind w:right="110"/>
      </w:pPr>
      <w:r w:rsidRPr="00BE513C">
        <w:t>existența</w:t>
      </w:r>
      <w:r w:rsidRPr="00BE513C">
        <w:rPr>
          <w:spacing w:val="-2"/>
        </w:rPr>
        <w:t xml:space="preserve"> </w:t>
      </w:r>
      <w:r w:rsidRPr="00BE513C">
        <w:t>unor monumente</w:t>
      </w:r>
      <w:r w:rsidRPr="00BE513C">
        <w:rPr>
          <w:spacing w:val="-1"/>
        </w:rPr>
        <w:t xml:space="preserve"> </w:t>
      </w:r>
      <w:r w:rsidRPr="00BE513C">
        <w:t>istorice/de</w:t>
      </w:r>
      <w:r w:rsidRPr="00BE513C">
        <w:rPr>
          <w:spacing w:val="-2"/>
        </w:rPr>
        <w:t xml:space="preserve"> </w:t>
      </w:r>
      <w:r w:rsidRPr="00BE513C">
        <w:t>arhitectură sau</w:t>
      </w:r>
      <w:r w:rsidRPr="00BE513C">
        <w:rPr>
          <w:spacing w:val="-1"/>
        </w:rPr>
        <w:t xml:space="preserve"> </w:t>
      </w:r>
      <w:r w:rsidRPr="00BE513C">
        <w:t>situri arheologice</w:t>
      </w:r>
      <w:r w:rsidRPr="00BE513C">
        <w:rPr>
          <w:spacing w:val="-5"/>
        </w:rPr>
        <w:t xml:space="preserve"> </w:t>
      </w:r>
      <w:r w:rsidRPr="00BE513C">
        <w:t>pe amplasament sau în zona imediat învecinată; existența condiționărilor specifice în cazul existenței unor zone protejate sau de protecție</w:t>
      </w:r>
    </w:p>
    <w:p w:rsidR="00CB175B" w:rsidRPr="00BE513C" w:rsidRDefault="0086006D" w:rsidP="00E02D0F">
      <w:pPr>
        <w:pStyle w:val="BodyText"/>
        <w:spacing w:line="276" w:lineRule="auto"/>
        <w:ind w:right="119" w:firstLine="708"/>
      </w:pPr>
      <w:r w:rsidRPr="00BE513C">
        <w:t>Pe amplasamentul studiat nu s-au identificat interferențe cu zone protejate, situri arheologice, monumente istorice și/sau de arhitectură.</w:t>
      </w:r>
    </w:p>
    <w:p w:rsidR="00CB175B" w:rsidRPr="00BE513C" w:rsidRDefault="00CB175B" w:rsidP="00E02D0F">
      <w:pPr>
        <w:pStyle w:val="BodyText"/>
        <w:spacing w:before="43" w:line="276" w:lineRule="auto"/>
        <w:ind w:left="0"/>
        <w:jc w:val="left"/>
      </w:pPr>
    </w:p>
    <w:p w:rsidR="00CB175B" w:rsidRPr="00BE513C" w:rsidRDefault="0086006D" w:rsidP="00E02D0F">
      <w:pPr>
        <w:pStyle w:val="Heading1"/>
        <w:numPr>
          <w:ilvl w:val="0"/>
          <w:numId w:val="5"/>
        </w:numPr>
        <w:tabs>
          <w:tab w:val="left" w:pos="859"/>
        </w:tabs>
        <w:spacing w:before="1" w:line="276" w:lineRule="auto"/>
        <w:ind w:left="859" w:hanging="358"/>
        <w:jc w:val="both"/>
      </w:pPr>
      <w:r w:rsidRPr="00BE513C">
        <w:t>Descrierea</w:t>
      </w:r>
      <w:r w:rsidRPr="00BE513C">
        <w:rPr>
          <w:spacing w:val="-6"/>
        </w:rPr>
        <w:t xml:space="preserve"> </w:t>
      </w:r>
      <w:r w:rsidRPr="00BE513C">
        <w:t>succintă</w:t>
      </w:r>
      <w:r w:rsidRPr="00BE513C">
        <w:rPr>
          <w:spacing w:val="-3"/>
        </w:rPr>
        <w:t xml:space="preserve"> </w:t>
      </w:r>
      <w:r w:rsidRPr="00BE513C">
        <w:t>a</w:t>
      </w:r>
      <w:r w:rsidRPr="00BE513C">
        <w:rPr>
          <w:spacing w:val="-5"/>
        </w:rPr>
        <w:t xml:space="preserve"> </w:t>
      </w:r>
      <w:r w:rsidRPr="00BE513C">
        <w:t>obiectivului</w:t>
      </w:r>
      <w:r w:rsidRPr="00BE513C">
        <w:rPr>
          <w:spacing w:val="-4"/>
        </w:rPr>
        <w:t xml:space="preserve"> </w:t>
      </w:r>
      <w:r w:rsidRPr="00BE513C">
        <w:t>de</w:t>
      </w:r>
      <w:r w:rsidRPr="00BE513C">
        <w:rPr>
          <w:spacing w:val="-3"/>
        </w:rPr>
        <w:t xml:space="preserve"> </w:t>
      </w:r>
      <w:r w:rsidRPr="00BE513C">
        <w:t>investiție</w:t>
      </w:r>
      <w:r w:rsidRPr="00BE513C">
        <w:rPr>
          <w:spacing w:val="-4"/>
        </w:rPr>
        <w:t xml:space="preserve"> </w:t>
      </w:r>
      <w:r w:rsidRPr="00BE513C">
        <w:t>propus</w:t>
      </w:r>
      <w:r w:rsidRPr="00BE513C">
        <w:rPr>
          <w:spacing w:val="-5"/>
        </w:rPr>
        <w:t xml:space="preserve"> </w:t>
      </w:r>
      <w:r w:rsidRPr="00BE513C">
        <w:t>din</w:t>
      </w:r>
      <w:r w:rsidRPr="00BE513C">
        <w:rPr>
          <w:spacing w:val="-3"/>
        </w:rPr>
        <w:t xml:space="preserve"> </w:t>
      </w:r>
      <w:r w:rsidRPr="00BE513C">
        <w:t>punct</w:t>
      </w:r>
      <w:r w:rsidRPr="00BE513C">
        <w:rPr>
          <w:spacing w:val="-4"/>
        </w:rPr>
        <w:t xml:space="preserve"> </w:t>
      </w:r>
      <w:r w:rsidRPr="00BE513C">
        <w:t>de</w:t>
      </w:r>
      <w:r w:rsidRPr="00BE513C">
        <w:rPr>
          <w:spacing w:val="-3"/>
        </w:rPr>
        <w:t xml:space="preserve"> </w:t>
      </w:r>
      <w:r w:rsidRPr="00BE513C">
        <w:t>vedere</w:t>
      </w:r>
      <w:r w:rsidRPr="00BE513C">
        <w:rPr>
          <w:spacing w:val="-4"/>
        </w:rPr>
        <w:t xml:space="preserve"> </w:t>
      </w:r>
      <w:r w:rsidRPr="00BE513C">
        <w:t>tehnic</w:t>
      </w:r>
      <w:r w:rsidRPr="00BE513C">
        <w:rPr>
          <w:spacing w:val="-2"/>
        </w:rPr>
        <w:t xml:space="preserve"> </w:t>
      </w:r>
      <w:r w:rsidRPr="00BE513C">
        <w:t>și</w:t>
      </w:r>
      <w:r w:rsidRPr="00BE513C">
        <w:rPr>
          <w:spacing w:val="-1"/>
        </w:rPr>
        <w:t xml:space="preserve"> </w:t>
      </w:r>
      <w:r w:rsidRPr="00BE513C">
        <w:rPr>
          <w:spacing w:val="-2"/>
        </w:rPr>
        <w:t>funcțional</w:t>
      </w:r>
    </w:p>
    <w:p w:rsidR="00CB175B" w:rsidRPr="00BE513C" w:rsidRDefault="0086006D" w:rsidP="00E02D0F">
      <w:pPr>
        <w:pStyle w:val="ListParagraph"/>
        <w:numPr>
          <w:ilvl w:val="0"/>
          <w:numId w:val="2"/>
        </w:numPr>
        <w:tabs>
          <w:tab w:val="left" w:pos="1220"/>
        </w:tabs>
        <w:spacing w:before="43" w:line="276" w:lineRule="auto"/>
        <w:ind w:left="1220" w:hanging="359"/>
        <w:rPr>
          <w:b/>
          <w:sz w:val="24"/>
        </w:rPr>
      </w:pPr>
      <w:r w:rsidRPr="00BE513C">
        <w:rPr>
          <w:b/>
          <w:sz w:val="24"/>
        </w:rPr>
        <w:t>destinație</w:t>
      </w:r>
      <w:r w:rsidRPr="00BE513C">
        <w:rPr>
          <w:b/>
          <w:spacing w:val="-3"/>
          <w:sz w:val="24"/>
        </w:rPr>
        <w:t xml:space="preserve"> </w:t>
      </w:r>
      <w:r w:rsidRPr="00BE513C">
        <w:rPr>
          <w:b/>
          <w:sz w:val="24"/>
        </w:rPr>
        <w:t>și</w:t>
      </w:r>
      <w:r w:rsidRPr="00BE513C">
        <w:rPr>
          <w:b/>
          <w:spacing w:val="-3"/>
          <w:sz w:val="24"/>
        </w:rPr>
        <w:t xml:space="preserve"> </w:t>
      </w:r>
      <w:r w:rsidRPr="00BE513C">
        <w:rPr>
          <w:b/>
          <w:spacing w:val="-2"/>
          <w:sz w:val="24"/>
        </w:rPr>
        <w:t>funcțiuni</w:t>
      </w:r>
    </w:p>
    <w:p w:rsidR="00CB175B" w:rsidRPr="00BE513C" w:rsidRDefault="0086006D" w:rsidP="00E02D0F">
      <w:pPr>
        <w:pStyle w:val="BodyText"/>
        <w:spacing w:before="45" w:line="276" w:lineRule="auto"/>
        <w:ind w:right="111" w:firstLine="720"/>
      </w:pPr>
      <w:r w:rsidRPr="00BE513C">
        <w:t xml:space="preserve">Traseele pietonale propuse spre realizare asigura accesul pietonal al locuitorilor si riveranilor dinspre curtile riveranilor catre centrul de comuna si invers, respectiv catre obiective social­culturale situate de-a lungul drumului </w:t>
      </w:r>
      <w:r w:rsidR="00D72906" w:rsidRPr="00BE513C">
        <w:t>național</w:t>
      </w:r>
      <w:r w:rsidRPr="00BE513C">
        <w:t xml:space="preserve"> DN2.</w:t>
      </w:r>
    </w:p>
    <w:p w:rsidR="00CB175B" w:rsidRPr="00BE513C" w:rsidRDefault="0086006D" w:rsidP="00E02D0F">
      <w:pPr>
        <w:pStyle w:val="Heading1"/>
        <w:numPr>
          <w:ilvl w:val="0"/>
          <w:numId w:val="2"/>
        </w:numPr>
        <w:tabs>
          <w:tab w:val="left" w:pos="1219"/>
        </w:tabs>
        <w:spacing w:line="276" w:lineRule="auto"/>
        <w:ind w:left="1219" w:hanging="358"/>
      </w:pPr>
      <w:r w:rsidRPr="00BE513C">
        <w:t>caracteristici,</w:t>
      </w:r>
      <w:r w:rsidRPr="00BE513C">
        <w:rPr>
          <w:spacing w:val="-4"/>
        </w:rPr>
        <w:t xml:space="preserve"> </w:t>
      </w:r>
      <w:r w:rsidRPr="00BE513C">
        <w:t>parametri</w:t>
      </w:r>
      <w:r w:rsidRPr="00BE513C">
        <w:rPr>
          <w:spacing w:val="-4"/>
        </w:rPr>
        <w:t xml:space="preserve"> </w:t>
      </w:r>
      <w:r w:rsidRPr="00BE513C">
        <w:t>și</w:t>
      </w:r>
      <w:r w:rsidRPr="00BE513C">
        <w:rPr>
          <w:spacing w:val="-2"/>
        </w:rPr>
        <w:t xml:space="preserve"> </w:t>
      </w:r>
      <w:r w:rsidRPr="00BE513C">
        <w:t>date</w:t>
      </w:r>
      <w:r w:rsidRPr="00BE513C">
        <w:rPr>
          <w:spacing w:val="-4"/>
        </w:rPr>
        <w:t xml:space="preserve"> </w:t>
      </w:r>
      <w:r w:rsidRPr="00BE513C">
        <w:t>tehnice</w:t>
      </w:r>
      <w:r w:rsidRPr="00BE513C">
        <w:rPr>
          <w:spacing w:val="-3"/>
        </w:rPr>
        <w:t xml:space="preserve"> </w:t>
      </w:r>
      <w:r w:rsidRPr="00BE513C">
        <w:t>specifice,</w:t>
      </w:r>
      <w:r w:rsidRPr="00BE513C">
        <w:rPr>
          <w:spacing w:val="-4"/>
        </w:rPr>
        <w:t xml:space="preserve"> </w:t>
      </w:r>
      <w:r w:rsidRPr="00BE513C">
        <w:rPr>
          <w:spacing w:val="-2"/>
        </w:rPr>
        <w:t>preconizate:</w:t>
      </w:r>
    </w:p>
    <w:p w:rsidR="00CB175B" w:rsidRPr="00BE513C" w:rsidRDefault="0086006D" w:rsidP="00E02D0F">
      <w:pPr>
        <w:pStyle w:val="BodyText"/>
        <w:spacing w:before="43" w:line="276" w:lineRule="auto"/>
        <w:ind w:right="109" w:firstLine="708"/>
      </w:pPr>
      <w:r w:rsidRPr="00BE513C">
        <w:t xml:space="preserve">Prin implementarea proiectului se doreste amenajarea acceselor la </w:t>
      </w:r>
      <w:r w:rsidR="00B14DF0" w:rsidRPr="00BE513C">
        <w:t>proprietăți</w:t>
      </w:r>
      <w:r w:rsidRPr="00BE513C">
        <w:t xml:space="preserve">, realizarea de trotuare pietonale adiacente drumului </w:t>
      </w:r>
      <w:r w:rsidR="00D72906" w:rsidRPr="00BE513C">
        <w:t>național</w:t>
      </w:r>
      <w:r w:rsidRPr="00BE513C">
        <w:t xml:space="preserve"> DN 2 (E85), pe partea dreapta a acestuia de la </w:t>
      </w:r>
      <w:r w:rsidR="00D72906" w:rsidRPr="00BE513C">
        <w:t>poziția</w:t>
      </w:r>
      <w:r w:rsidRPr="00BE513C">
        <w:t xml:space="preserve"> kilometrica km 275+800 pana la 278+800, cu lungimea de 3000.00 m, respectiv cu o latime minima de</w:t>
      </w:r>
    </w:p>
    <w:p w:rsidR="00CB175B" w:rsidRPr="00BE513C" w:rsidRDefault="0086006D" w:rsidP="00E02D0F">
      <w:pPr>
        <w:pStyle w:val="BodyText"/>
        <w:spacing w:line="276" w:lineRule="auto"/>
        <w:ind w:right="107"/>
      </w:pPr>
      <w:r w:rsidRPr="00BE513C">
        <w:t xml:space="preserve">1.00 m si prevederea de dispozitive pentru colectarea si evacuarea apelor pluviale din zona trotuarelor propuse. La </w:t>
      </w:r>
      <w:r w:rsidR="00B14DF0" w:rsidRPr="00BE513C">
        <w:t>intersecția</w:t>
      </w:r>
      <w:r w:rsidRPr="00BE513C">
        <w:t xml:space="preserve"> traseului trotuarelor cu podetele, podurile existente de pe drumul </w:t>
      </w:r>
      <w:r w:rsidR="00D72906" w:rsidRPr="00BE513C">
        <w:t>național</w:t>
      </w:r>
      <w:r w:rsidRPr="00BE513C">
        <w:t>, traseul trotuarului se va adapta la elementele geometrice ale podetelor, podurilor astfel in cat sa fie asigurata continuitatea trotuarelor.</w:t>
      </w:r>
    </w:p>
    <w:p w:rsidR="00CB175B" w:rsidRPr="00BE513C" w:rsidRDefault="0086006D" w:rsidP="00E02D0F">
      <w:pPr>
        <w:pStyle w:val="BodyText"/>
        <w:spacing w:before="1" w:line="276" w:lineRule="auto"/>
        <w:ind w:right="110" w:firstLine="708"/>
      </w:pPr>
      <w:r w:rsidRPr="00BE513C">
        <w:t>Trotuarele</w:t>
      </w:r>
      <w:r w:rsidRPr="00BE513C">
        <w:rPr>
          <w:spacing w:val="-4"/>
        </w:rPr>
        <w:t xml:space="preserve"> </w:t>
      </w:r>
      <w:r w:rsidRPr="00BE513C">
        <w:t>vor</w:t>
      </w:r>
      <w:r w:rsidRPr="00BE513C">
        <w:rPr>
          <w:spacing w:val="-4"/>
        </w:rPr>
        <w:t xml:space="preserve"> </w:t>
      </w:r>
      <w:r w:rsidRPr="00BE513C">
        <w:t>fi</w:t>
      </w:r>
      <w:r w:rsidRPr="00BE513C">
        <w:rPr>
          <w:spacing w:val="-4"/>
        </w:rPr>
        <w:t xml:space="preserve"> </w:t>
      </w:r>
      <w:r w:rsidRPr="00BE513C">
        <w:t>realizate</w:t>
      </w:r>
      <w:r w:rsidRPr="00BE513C">
        <w:rPr>
          <w:spacing w:val="-1"/>
        </w:rPr>
        <w:t xml:space="preserve"> </w:t>
      </w:r>
      <w:r w:rsidRPr="00BE513C">
        <w:t>cu</w:t>
      </w:r>
      <w:r w:rsidRPr="00BE513C">
        <w:rPr>
          <w:spacing w:val="-1"/>
        </w:rPr>
        <w:t xml:space="preserve"> </w:t>
      </w:r>
      <w:r w:rsidRPr="00BE513C">
        <w:t>stratul</w:t>
      </w:r>
      <w:r w:rsidRPr="00BE513C">
        <w:rPr>
          <w:spacing w:val="-4"/>
        </w:rPr>
        <w:t xml:space="preserve"> </w:t>
      </w:r>
      <w:r w:rsidRPr="00BE513C">
        <w:t>de</w:t>
      </w:r>
      <w:r w:rsidRPr="00BE513C">
        <w:rPr>
          <w:spacing w:val="-4"/>
        </w:rPr>
        <w:t xml:space="preserve"> </w:t>
      </w:r>
      <w:r w:rsidRPr="00BE513C">
        <w:t>uzura</w:t>
      </w:r>
      <w:r w:rsidRPr="00BE513C">
        <w:rPr>
          <w:spacing w:val="-4"/>
        </w:rPr>
        <w:t xml:space="preserve"> </w:t>
      </w:r>
      <w:r w:rsidRPr="00BE513C">
        <w:t>din</w:t>
      </w:r>
      <w:r w:rsidRPr="00BE513C">
        <w:rPr>
          <w:spacing w:val="-3"/>
        </w:rPr>
        <w:t xml:space="preserve"> </w:t>
      </w:r>
      <w:r w:rsidRPr="00BE513C">
        <w:t>pavele</w:t>
      </w:r>
      <w:r w:rsidRPr="00BE513C">
        <w:rPr>
          <w:spacing w:val="-3"/>
        </w:rPr>
        <w:t xml:space="preserve"> </w:t>
      </w:r>
      <w:r w:rsidRPr="00BE513C">
        <w:t>prefabricate</w:t>
      </w:r>
      <w:r w:rsidRPr="00BE513C">
        <w:rPr>
          <w:spacing w:val="-3"/>
        </w:rPr>
        <w:t xml:space="preserve"> </w:t>
      </w:r>
      <w:r w:rsidRPr="00BE513C">
        <w:t>din</w:t>
      </w:r>
      <w:r w:rsidRPr="00BE513C">
        <w:rPr>
          <w:spacing w:val="-3"/>
        </w:rPr>
        <w:t xml:space="preserve"> </w:t>
      </w:r>
      <w:r w:rsidRPr="00BE513C">
        <w:t>beton si</w:t>
      </w:r>
      <w:r w:rsidRPr="00BE513C">
        <w:rPr>
          <w:spacing w:val="-2"/>
        </w:rPr>
        <w:t xml:space="preserve"> </w:t>
      </w:r>
      <w:r w:rsidRPr="00BE513C">
        <w:t>vor</w:t>
      </w:r>
      <w:r w:rsidRPr="00BE513C">
        <w:rPr>
          <w:spacing w:val="-1"/>
        </w:rPr>
        <w:t xml:space="preserve"> </w:t>
      </w:r>
      <w:r w:rsidRPr="00BE513C">
        <w:t>fi</w:t>
      </w:r>
      <w:r w:rsidRPr="00BE513C">
        <w:rPr>
          <w:spacing w:val="-3"/>
        </w:rPr>
        <w:t xml:space="preserve"> </w:t>
      </w:r>
      <w:r w:rsidRPr="00BE513C">
        <w:t>incadrate de borduri, cel putin pe partea adiacenta zonei verzi.</w:t>
      </w:r>
    </w:p>
    <w:p w:rsidR="00CB175B" w:rsidRPr="00BE513C" w:rsidRDefault="0086006D" w:rsidP="00E02D0F">
      <w:pPr>
        <w:pStyle w:val="Heading1"/>
        <w:numPr>
          <w:ilvl w:val="0"/>
          <w:numId w:val="2"/>
        </w:numPr>
        <w:tabs>
          <w:tab w:val="left" w:pos="1219"/>
        </w:tabs>
        <w:spacing w:before="1" w:line="276" w:lineRule="auto"/>
        <w:ind w:left="1219" w:hanging="358"/>
      </w:pPr>
      <w:r w:rsidRPr="00BE513C">
        <w:t>durata</w:t>
      </w:r>
      <w:r w:rsidRPr="00BE513C">
        <w:rPr>
          <w:spacing w:val="-7"/>
        </w:rPr>
        <w:t xml:space="preserve"> </w:t>
      </w:r>
      <w:r w:rsidRPr="00BE513C">
        <w:t>minimă</w:t>
      </w:r>
      <w:r w:rsidRPr="00BE513C">
        <w:rPr>
          <w:spacing w:val="-6"/>
        </w:rPr>
        <w:t xml:space="preserve"> </w:t>
      </w:r>
      <w:r w:rsidRPr="00BE513C">
        <w:t>de</w:t>
      </w:r>
      <w:r w:rsidRPr="00BE513C">
        <w:rPr>
          <w:spacing w:val="-6"/>
        </w:rPr>
        <w:t xml:space="preserve"> </w:t>
      </w:r>
      <w:r w:rsidRPr="00BE513C">
        <w:t>funcționare,</w:t>
      </w:r>
      <w:r w:rsidRPr="00BE513C">
        <w:rPr>
          <w:spacing w:val="-4"/>
        </w:rPr>
        <w:t xml:space="preserve"> </w:t>
      </w:r>
      <w:r w:rsidRPr="00BE513C">
        <w:t>apreciată</w:t>
      </w:r>
      <w:r w:rsidRPr="00BE513C">
        <w:rPr>
          <w:spacing w:val="-5"/>
        </w:rPr>
        <w:t xml:space="preserve"> </w:t>
      </w:r>
      <w:r w:rsidRPr="00BE513C">
        <w:t>corespunzător</w:t>
      </w:r>
      <w:r w:rsidRPr="00BE513C">
        <w:rPr>
          <w:spacing w:val="-4"/>
        </w:rPr>
        <w:t xml:space="preserve"> </w:t>
      </w:r>
      <w:r w:rsidRPr="00BE513C">
        <w:t>destinației/funcțiunilor</w:t>
      </w:r>
      <w:r w:rsidRPr="00BE513C">
        <w:rPr>
          <w:spacing w:val="-5"/>
        </w:rPr>
        <w:t xml:space="preserve"> </w:t>
      </w:r>
      <w:r w:rsidRPr="00BE513C">
        <w:rPr>
          <w:spacing w:val="-2"/>
        </w:rPr>
        <w:t>propuse:</w:t>
      </w:r>
    </w:p>
    <w:p w:rsidR="00CB175B" w:rsidRPr="00BE513C" w:rsidRDefault="0086006D" w:rsidP="00E02D0F">
      <w:pPr>
        <w:pStyle w:val="BodyText"/>
        <w:spacing w:before="43" w:line="276" w:lineRule="auto"/>
        <w:ind w:right="110" w:firstLine="720"/>
      </w:pPr>
      <w:r w:rsidRPr="00BE513C">
        <w:t>Conform Normativ pentru intretinerea si repararea strazilor - lndicativ NE 033-2005, tabelul 1, durata normala de functionare pentru trotuare cu imbracamintea din dale de beton este cuprinsa intre 20 si 30 de ani. Conform art. 10 din NE 033-2005, durata normala de functionare variaza in functie de diversi</w:t>
      </w:r>
      <w:r w:rsidRPr="00BE513C">
        <w:rPr>
          <w:spacing w:val="-6"/>
        </w:rPr>
        <w:t xml:space="preserve"> </w:t>
      </w:r>
      <w:r w:rsidRPr="00BE513C">
        <w:t>factori:</w:t>
      </w:r>
      <w:r w:rsidRPr="00BE513C">
        <w:rPr>
          <w:spacing w:val="-3"/>
        </w:rPr>
        <w:t xml:space="preserve"> </w:t>
      </w:r>
      <w:r w:rsidRPr="00BE513C">
        <w:t>clima,</w:t>
      </w:r>
      <w:r w:rsidRPr="00BE513C">
        <w:rPr>
          <w:spacing w:val="-6"/>
        </w:rPr>
        <w:t xml:space="preserve"> </w:t>
      </w:r>
      <w:r w:rsidRPr="00BE513C">
        <w:t>trafic,</w:t>
      </w:r>
      <w:r w:rsidRPr="00BE513C">
        <w:rPr>
          <w:spacing w:val="-4"/>
        </w:rPr>
        <w:t xml:space="preserve"> </w:t>
      </w:r>
      <w:r w:rsidRPr="00BE513C">
        <w:t>structura</w:t>
      </w:r>
      <w:r w:rsidRPr="00BE513C">
        <w:rPr>
          <w:spacing w:val="-6"/>
        </w:rPr>
        <w:t xml:space="preserve"> </w:t>
      </w:r>
      <w:r w:rsidRPr="00BE513C">
        <w:t>rutiera,</w:t>
      </w:r>
      <w:r w:rsidRPr="00BE513C">
        <w:rPr>
          <w:spacing w:val="-6"/>
        </w:rPr>
        <w:t xml:space="preserve"> </w:t>
      </w:r>
      <w:r w:rsidRPr="00BE513C">
        <w:t>calitatea</w:t>
      </w:r>
      <w:r w:rsidRPr="00BE513C">
        <w:rPr>
          <w:spacing w:val="-6"/>
        </w:rPr>
        <w:t xml:space="preserve"> </w:t>
      </w:r>
      <w:r w:rsidRPr="00BE513C">
        <w:t>executiei,</w:t>
      </w:r>
      <w:r w:rsidRPr="00BE513C">
        <w:rPr>
          <w:spacing w:val="-3"/>
        </w:rPr>
        <w:t xml:space="preserve"> </w:t>
      </w:r>
      <w:r w:rsidRPr="00BE513C">
        <w:t>etc.</w:t>
      </w:r>
      <w:r w:rsidRPr="00BE513C">
        <w:rPr>
          <w:spacing w:val="-4"/>
        </w:rPr>
        <w:t xml:space="preserve"> </w:t>
      </w:r>
      <w:r w:rsidRPr="00BE513C">
        <w:t>In</w:t>
      </w:r>
      <w:r w:rsidRPr="00BE513C">
        <w:rPr>
          <w:spacing w:val="-5"/>
        </w:rPr>
        <w:t xml:space="preserve"> </w:t>
      </w:r>
      <w:r w:rsidRPr="00BE513C">
        <w:t>tabelul</w:t>
      </w:r>
      <w:r w:rsidRPr="00BE513C">
        <w:rPr>
          <w:spacing w:val="-6"/>
        </w:rPr>
        <w:t xml:space="preserve"> </w:t>
      </w:r>
      <w:r w:rsidRPr="00BE513C">
        <w:t>1</w:t>
      </w:r>
      <w:r w:rsidRPr="00BE513C">
        <w:rPr>
          <w:spacing w:val="-3"/>
        </w:rPr>
        <w:t xml:space="preserve"> </w:t>
      </w:r>
      <w:r w:rsidRPr="00BE513C">
        <w:t>sunt</w:t>
      </w:r>
      <w:r w:rsidRPr="00BE513C">
        <w:rPr>
          <w:spacing w:val="-5"/>
        </w:rPr>
        <w:t xml:space="preserve"> </w:t>
      </w:r>
      <w:r w:rsidRPr="00BE513C">
        <w:t>prezentate</w:t>
      </w:r>
      <w:r w:rsidRPr="00BE513C">
        <w:rPr>
          <w:spacing w:val="-6"/>
        </w:rPr>
        <w:t xml:space="preserve"> </w:t>
      </w:r>
      <w:r w:rsidRPr="00BE513C">
        <w:t>durate medii acceptate ca valoare normala.</w:t>
      </w:r>
    </w:p>
    <w:p w:rsidR="00CB175B" w:rsidRPr="00BE513C" w:rsidRDefault="0086006D" w:rsidP="00E02D0F">
      <w:pPr>
        <w:pStyle w:val="BodyText"/>
        <w:spacing w:before="1" w:line="276" w:lineRule="auto"/>
        <w:ind w:right="115" w:firstLine="720"/>
      </w:pPr>
      <w:r w:rsidRPr="00BE513C">
        <w:t>De asemenea, conform art. 15 din NE 033-2005, pentru mentinerea starii de viabilitate a strazii in intervalul duratei normale de</w:t>
      </w:r>
      <w:r w:rsidRPr="00BE513C">
        <w:rPr>
          <w:spacing w:val="-1"/>
        </w:rPr>
        <w:t xml:space="preserve"> </w:t>
      </w:r>
      <w:r w:rsidRPr="00BE513C">
        <w:t>functionare</w:t>
      </w:r>
      <w:r w:rsidRPr="00BE513C">
        <w:rPr>
          <w:spacing w:val="-1"/>
        </w:rPr>
        <w:t xml:space="preserve"> </w:t>
      </w:r>
      <w:r w:rsidRPr="00BE513C">
        <w:t>(initiala sau intre 2 reparatii</w:t>
      </w:r>
      <w:r w:rsidRPr="00BE513C">
        <w:rPr>
          <w:spacing w:val="-2"/>
        </w:rPr>
        <w:t xml:space="preserve"> </w:t>
      </w:r>
      <w:r w:rsidRPr="00BE513C">
        <w:t>capitale), se</w:t>
      </w:r>
      <w:r w:rsidRPr="00BE513C">
        <w:rPr>
          <w:spacing w:val="-1"/>
        </w:rPr>
        <w:t xml:space="preserve"> </w:t>
      </w:r>
      <w:r w:rsidRPr="00BE513C">
        <w:t>executa</w:t>
      </w:r>
      <w:r w:rsidRPr="00BE513C">
        <w:rPr>
          <w:spacing w:val="-2"/>
        </w:rPr>
        <w:t xml:space="preserve"> </w:t>
      </w:r>
      <w:r w:rsidRPr="00BE513C">
        <w:t>lucrari de intretinere si reparatii curente.</w:t>
      </w:r>
    </w:p>
    <w:p w:rsidR="00CB175B" w:rsidRPr="00BE513C" w:rsidRDefault="0086006D" w:rsidP="00E02D0F">
      <w:pPr>
        <w:pStyle w:val="Heading1"/>
        <w:numPr>
          <w:ilvl w:val="0"/>
          <w:numId w:val="2"/>
        </w:numPr>
        <w:tabs>
          <w:tab w:val="left" w:pos="1219"/>
        </w:tabs>
        <w:spacing w:line="276" w:lineRule="auto"/>
        <w:ind w:left="1219" w:hanging="358"/>
      </w:pPr>
      <w:r w:rsidRPr="00BE513C">
        <w:t>nevoi</w:t>
      </w:r>
      <w:r w:rsidRPr="00BE513C">
        <w:rPr>
          <w:spacing w:val="-2"/>
        </w:rPr>
        <w:t xml:space="preserve"> </w:t>
      </w:r>
      <w:r w:rsidRPr="00BE513C">
        <w:t>/</w:t>
      </w:r>
      <w:r w:rsidRPr="00BE513C">
        <w:rPr>
          <w:spacing w:val="-3"/>
        </w:rPr>
        <w:t xml:space="preserve"> </w:t>
      </w:r>
      <w:r w:rsidRPr="00BE513C">
        <w:t>solicitări</w:t>
      </w:r>
      <w:r w:rsidRPr="00BE513C">
        <w:rPr>
          <w:spacing w:val="-4"/>
        </w:rPr>
        <w:t xml:space="preserve"> </w:t>
      </w:r>
      <w:r w:rsidRPr="00BE513C">
        <w:t>funcționale</w:t>
      </w:r>
      <w:r w:rsidRPr="00BE513C">
        <w:rPr>
          <w:spacing w:val="-3"/>
        </w:rPr>
        <w:t xml:space="preserve"> </w:t>
      </w:r>
      <w:r w:rsidRPr="00BE513C">
        <w:rPr>
          <w:spacing w:val="-2"/>
        </w:rPr>
        <w:t>specifice:</w:t>
      </w:r>
    </w:p>
    <w:p w:rsidR="00CB175B" w:rsidRPr="00BE513C" w:rsidRDefault="0086006D" w:rsidP="00E02D0F">
      <w:pPr>
        <w:pStyle w:val="BodyText"/>
        <w:spacing w:before="43" w:line="276" w:lineRule="auto"/>
        <w:ind w:left="861"/>
      </w:pPr>
      <w:r w:rsidRPr="00BE513C">
        <w:t>Nu</w:t>
      </w:r>
      <w:r w:rsidRPr="00BE513C">
        <w:rPr>
          <w:spacing w:val="-3"/>
        </w:rPr>
        <w:t xml:space="preserve"> </w:t>
      </w:r>
      <w:r w:rsidRPr="00BE513C">
        <w:t>este</w:t>
      </w:r>
      <w:r w:rsidRPr="00BE513C">
        <w:rPr>
          <w:spacing w:val="-1"/>
        </w:rPr>
        <w:t xml:space="preserve"> </w:t>
      </w:r>
      <w:r w:rsidRPr="00BE513C">
        <w:rPr>
          <w:spacing w:val="-4"/>
        </w:rPr>
        <w:t>cazul</w:t>
      </w:r>
    </w:p>
    <w:p w:rsidR="00CB175B" w:rsidRPr="00BE513C" w:rsidRDefault="0086006D" w:rsidP="00E02D0F">
      <w:pPr>
        <w:pStyle w:val="Heading1"/>
        <w:numPr>
          <w:ilvl w:val="0"/>
          <w:numId w:val="5"/>
        </w:numPr>
        <w:tabs>
          <w:tab w:val="left" w:pos="859"/>
        </w:tabs>
        <w:spacing w:before="269" w:line="276" w:lineRule="auto"/>
        <w:ind w:left="859" w:hanging="358"/>
        <w:jc w:val="left"/>
      </w:pPr>
      <w:r w:rsidRPr="00BE513C">
        <w:t>Justificarea</w:t>
      </w:r>
      <w:r w:rsidRPr="00BE513C">
        <w:rPr>
          <w:spacing w:val="-7"/>
        </w:rPr>
        <w:t xml:space="preserve"> </w:t>
      </w:r>
      <w:r w:rsidRPr="00BE513C">
        <w:t>necesității</w:t>
      </w:r>
      <w:r w:rsidRPr="00BE513C">
        <w:rPr>
          <w:spacing w:val="-4"/>
        </w:rPr>
        <w:t xml:space="preserve"> </w:t>
      </w:r>
      <w:r w:rsidRPr="00BE513C">
        <w:t>elaborării,</w:t>
      </w:r>
      <w:r w:rsidRPr="00BE513C">
        <w:rPr>
          <w:spacing w:val="-4"/>
        </w:rPr>
        <w:t xml:space="preserve"> </w:t>
      </w:r>
      <w:r w:rsidRPr="00BE513C">
        <w:t>după</w:t>
      </w:r>
      <w:r w:rsidRPr="00BE513C">
        <w:rPr>
          <w:spacing w:val="-4"/>
        </w:rPr>
        <w:t xml:space="preserve"> </w:t>
      </w:r>
      <w:r w:rsidRPr="00BE513C">
        <w:t>caz</w:t>
      </w:r>
      <w:r w:rsidRPr="00BE513C">
        <w:rPr>
          <w:spacing w:val="-5"/>
        </w:rPr>
        <w:t xml:space="preserve"> a:</w:t>
      </w:r>
    </w:p>
    <w:p w:rsidR="00CB175B" w:rsidRPr="00BE513C" w:rsidRDefault="0086006D" w:rsidP="00E02D0F">
      <w:pPr>
        <w:pStyle w:val="ListParagraph"/>
        <w:numPr>
          <w:ilvl w:val="0"/>
          <w:numId w:val="1"/>
        </w:numPr>
        <w:tabs>
          <w:tab w:val="left" w:pos="1221"/>
        </w:tabs>
        <w:spacing w:line="276" w:lineRule="auto"/>
        <w:jc w:val="left"/>
        <w:rPr>
          <w:b/>
          <w:sz w:val="24"/>
        </w:rPr>
      </w:pPr>
      <w:r w:rsidRPr="00BE513C">
        <w:rPr>
          <w:b/>
          <w:sz w:val="24"/>
        </w:rPr>
        <w:t>Studiului</w:t>
      </w:r>
      <w:r w:rsidRPr="00BE513C">
        <w:rPr>
          <w:b/>
          <w:spacing w:val="-4"/>
          <w:sz w:val="24"/>
        </w:rPr>
        <w:t xml:space="preserve"> </w:t>
      </w:r>
      <w:r w:rsidRPr="00BE513C">
        <w:rPr>
          <w:b/>
          <w:sz w:val="24"/>
        </w:rPr>
        <w:t>de</w:t>
      </w:r>
      <w:r w:rsidRPr="00BE513C">
        <w:rPr>
          <w:b/>
          <w:spacing w:val="-6"/>
          <w:sz w:val="24"/>
        </w:rPr>
        <w:t xml:space="preserve"> </w:t>
      </w:r>
      <w:r w:rsidRPr="00BE513C">
        <w:rPr>
          <w:b/>
          <w:sz w:val="24"/>
        </w:rPr>
        <w:t>prefezabilitate,</w:t>
      </w:r>
      <w:r w:rsidRPr="00BE513C">
        <w:rPr>
          <w:b/>
          <w:spacing w:val="-2"/>
          <w:sz w:val="24"/>
        </w:rPr>
        <w:t xml:space="preserve"> </w:t>
      </w:r>
      <w:r w:rsidRPr="00BE513C">
        <w:rPr>
          <w:b/>
          <w:sz w:val="24"/>
        </w:rPr>
        <w:t>în</w:t>
      </w:r>
      <w:r w:rsidRPr="00BE513C">
        <w:rPr>
          <w:b/>
          <w:spacing w:val="-3"/>
          <w:sz w:val="24"/>
        </w:rPr>
        <w:t xml:space="preserve"> </w:t>
      </w:r>
      <w:r w:rsidRPr="00BE513C">
        <w:rPr>
          <w:b/>
          <w:sz w:val="24"/>
        </w:rPr>
        <w:t>cazul</w:t>
      </w:r>
      <w:r w:rsidRPr="00BE513C">
        <w:rPr>
          <w:b/>
          <w:spacing w:val="-4"/>
          <w:sz w:val="24"/>
        </w:rPr>
        <w:t xml:space="preserve"> </w:t>
      </w:r>
      <w:r w:rsidRPr="00BE513C">
        <w:rPr>
          <w:b/>
          <w:sz w:val="24"/>
        </w:rPr>
        <w:t>obiectivelor</w:t>
      </w:r>
      <w:r w:rsidRPr="00BE513C">
        <w:rPr>
          <w:b/>
          <w:spacing w:val="-4"/>
          <w:sz w:val="24"/>
        </w:rPr>
        <w:t xml:space="preserve"> </w:t>
      </w:r>
      <w:r w:rsidRPr="00BE513C">
        <w:rPr>
          <w:b/>
          <w:sz w:val="24"/>
        </w:rPr>
        <w:t>/</w:t>
      </w:r>
      <w:r w:rsidRPr="00BE513C">
        <w:rPr>
          <w:b/>
          <w:spacing w:val="-3"/>
          <w:sz w:val="24"/>
        </w:rPr>
        <w:t xml:space="preserve"> </w:t>
      </w:r>
      <w:r w:rsidRPr="00BE513C">
        <w:rPr>
          <w:b/>
          <w:sz w:val="24"/>
        </w:rPr>
        <w:t>proiectelor</w:t>
      </w:r>
      <w:r w:rsidRPr="00BE513C">
        <w:rPr>
          <w:b/>
          <w:spacing w:val="-3"/>
          <w:sz w:val="24"/>
        </w:rPr>
        <w:t xml:space="preserve"> </w:t>
      </w:r>
      <w:r w:rsidRPr="00BE513C">
        <w:rPr>
          <w:b/>
          <w:sz w:val="24"/>
        </w:rPr>
        <w:t>majore</w:t>
      </w:r>
      <w:r w:rsidRPr="00BE513C">
        <w:rPr>
          <w:b/>
          <w:spacing w:val="-4"/>
          <w:sz w:val="24"/>
        </w:rPr>
        <w:t xml:space="preserve"> </w:t>
      </w:r>
      <w:r w:rsidRPr="00BE513C">
        <w:rPr>
          <w:b/>
          <w:sz w:val="24"/>
        </w:rPr>
        <w:t>de</w:t>
      </w:r>
      <w:r w:rsidRPr="00BE513C">
        <w:rPr>
          <w:b/>
          <w:spacing w:val="-5"/>
          <w:sz w:val="24"/>
        </w:rPr>
        <w:t xml:space="preserve"> </w:t>
      </w:r>
      <w:r w:rsidRPr="00BE513C">
        <w:rPr>
          <w:b/>
          <w:spacing w:val="-2"/>
          <w:sz w:val="24"/>
        </w:rPr>
        <w:t>investiți;</w:t>
      </w:r>
    </w:p>
    <w:p w:rsidR="00CB175B" w:rsidRPr="00BE513C" w:rsidRDefault="0086006D" w:rsidP="00E02D0F">
      <w:pPr>
        <w:pStyle w:val="BodyText"/>
        <w:spacing w:before="2" w:line="276" w:lineRule="auto"/>
        <w:ind w:left="861"/>
        <w:jc w:val="left"/>
      </w:pPr>
      <w:r w:rsidRPr="00BE513C">
        <w:t>Nu</w:t>
      </w:r>
      <w:r w:rsidRPr="00BE513C">
        <w:rPr>
          <w:spacing w:val="-3"/>
        </w:rPr>
        <w:t xml:space="preserve"> </w:t>
      </w:r>
      <w:r w:rsidRPr="00BE513C">
        <w:t>este</w:t>
      </w:r>
      <w:r w:rsidRPr="00BE513C">
        <w:rPr>
          <w:spacing w:val="-1"/>
        </w:rPr>
        <w:t xml:space="preserve"> </w:t>
      </w:r>
      <w:r w:rsidRPr="00BE513C">
        <w:rPr>
          <w:spacing w:val="-2"/>
        </w:rPr>
        <w:t>cazul.</w:t>
      </w:r>
    </w:p>
    <w:p w:rsidR="00CB175B" w:rsidRPr="00BE513C" w:rsidRDefault="0086006D" w:rsidP="00E02D0F">
      <w:pPr>
        <w:pStyle w:val="Heading1"/>
        <w:numPr>
          <w:ilvl w:val="0"/>
          <w:numId w:val="1"/>
        </w:numPr>
        <w:tabs>
          <w:tab w:val="left" w:pos="1221"/>
        </w:tabs>
        <w:spacing w:before="57" w:line="276" w:lineRule="auto"/>
        <w:ind w:right="112"/>
      </w:pPr>
      <w:r w:rsidRPr="00BE513C">
        <w:t>Expertizei</w:t>
      </w:r>
      <w:r w:rsidRPr="00BE513C">
        <w:rPr>
          <w:spacing w:val="-14"/>
        </w:rPr>
        <w:t xml:space="preserve"> </w:t>
      </w:r>
      <w:r w:rsidRPr="00BE513C">
        <w:t>tehnice</w:t>
      </w:r>
      <w:r w:rsidRPr="00BE513C">
        <w:rPr>
          <w:spacing w:val="-14"/>
        </w:rPr>
        <w:t xml:space="preserve"> </w:t>
      </w:r>
      <w:r w:rsidRPr="00BE513C">
        <w:t>și,</w:t>
      </w:r>
      <w:r w:rsidRPr="00BE513C">
        <w:rPr>
          <w:spacing w:val="-13"/>
        </w:rPr>
        <w:t xml:space="preserve"> </w:t>
      </w:r>
      <w:r w:rsidRPr="00BE513C">
        <w:t>după</w:t>
      </w:r>
      <w:r w:rsidRPr="00BE513C">
        <w:rPr>
          <w:spacing w:val="-14"/>
        </w:rPr>
        <w:t xml:space="preserve"> </w:t>
      </w:r>
      <w:r w:rsidRPr="00BE513C">
        <w:t>caz,</w:t>
      </w:r>
      <w:r w:rsidRPr="00BE513C">
        <w:rPr>
          <w:spacing w:val="-13"/>
        </w:rPr>
        <w:t xml:space="preserve"> </w:t>
      </w:r>
      <w:r w:rsidRPr="00BE513C">
        <w:t>a</w:t>
      </w:r>
      <w:r w:rsidRPr="00BE513C">
        <w:rPr>
          <w:spacing w:val="-14"/>
        </w:rPr>
        <w:t xml:space="preserve"> </w:t>
      </w:r>
      <w:r w:rsidRPr="00BE513C">
        <w:t>auditului</w:t>
      </w:r>
      <w:r w:rsidRPr="00BE513C">
        <w:rPr>
          <w:spacing w:val="-13"/>
        </w:rPr>
        <w:t xml:space="preserve"> </w:t>
      </w:r>
      <w:r w:rsidRPr="00BE513C">
        <w:t>energetic</w:t>
      </w:r>
      <w:r w:rsidRPr="00BE513C">
        <w:rPr>
          <w:spacing w:val="-14"/>
        </w:rPr>
        <w:t xml:space="preserve"> </w:t>
      </w:r>
      <w:r w:rsidRPr="00BE513C">
        <w:t>ori</w:t>
      </w:r>
      <w:r w:rsidRPr="00BE513C">
        <w:rPr>
          <w:spacing w:val="-14"/>
        </w:rPr>
        <w:t xml:space="preserve"> </w:t>
      </w:r>
      <w:r w:rsidRPr="00BE513C">
        <w:t>a</w:t>
      </w:r>
      <w:r w:rsidRPr="00BE513C">
        <w:rPr>
          <w:spacing w:val="-13"/>
        </w:rPr>
        <w:t xml:space="preserve"> </w:t>
      </w:r>
      <w:r w:rsidRPr="00BE513C">
        <w:t>altor</w:t>
      </w:r>
      <w:r w:rsidRPr="00BE513C">
        <w:rPr>
          <w:spacing w:val="-14"/>
        </w:rPr>
        <w:t xml:space="preserve"> </w:t>
      </w:r>
      <w:r w:rsidRPr="00BE513C">
        <w:t>studii</w:t>
      </w:r>
      <w:r w:rsidRPr="00BE513C">
        <w:rPr>
          <w:spacing w:val="-13"/>
        </w:rPr>
        <w:t xml:space="preserve"> </w:t>
      </w:r>
      <w:r w:rsidRPr="00BE513C">
        <w:t>de</w:t>
      </w:r>
      <w:r w:rsidRPr="00BE513C">
        <w:rPr>
          <w:spacing w:val="-14"/>
        </w:rPr>
        <w:t xml:space="preserve"> </w:t>
      </w:r>
      <w:r w:rsidRPr="00BE513C">
        <w:t>specialitate,</w:t>
      </w:r>
      <w:r w:rsidRPr="00BE513C">
        <w:rPr>
          <w:spacing w:val="-13"/>
        </w:rPr>
        <w:t xml:space="preserve"> </w:t>
      </w:r>
      <w:r w:rsidRPr="00BE513C">
        <w:t xml:space="preserve">audituri sau analize relevante, inclusiv analiza diagnostic, în cazul intervențiilor la construcți </w:t>
      </w:r>
      <w:r w:rsidRPr="00BE513C">
        <w:rPr>
          <w:spacing w:val="-2"/>
        </w:rPr>
        <w:t>existente.</w:t>
      </w:r>
    </w:p>
    <w:p w:rsidR="00CB175B" w:rsidRPr="00BE513C" w:rsidRDefault="0086006D" w:rsidP="00E02D0F">
      <w:pPr>
        <w:pStyle w:val="BodyText"/>
        <w:spacing w:line="276" w:lineRule="auto"/>
        <w:ind w:right="106" w:firstLine="720"/>
      </w:pPr>
      <w:r w:rsidRPr="00BE513C">
        <w:t>Nu este cazul. Expertiza tehnica este necesara a se efectua in cazul interventiilor la constructii existente, conform Legii 10/1995, art. 18, aliniatul 2: lnterventiile la constructiile existente se refera la lucrari</w:t>
      </w:r>
      <w:r w:rsidRPr="00BE513C">
        <w:rPr>
          <w:spacing w:val="-1"/>
        </w:rPr>
        <w:t xml:space="preserve"> </w:t>
      </w:r>
      <w:r w:rsidRPr="00BE513C">
        <w:t>de</w:t>
      </w:r>
      <w:r w:rsidRPr="00BE513C">
        <w:rPr>
          <w:spacing w:val="-1"/>
        </w:rPr>
        <w:t xml:space="preserve"> </w:t>
      </w:r>
      <w:r w:rsidRPr="00BE513C">
        <w:t>construire, reconstruire,</w:t>
      </w:r>
      <w:r w:rsidRPr="00BE513C">
        <w:rPr>
          <w:spacing w:val="-1"/>
        </w:rPr>
        <w:t xml:space="preserve"> </w:t>
      </w:r>
      <w:r w:rsidRPr="00BE513C">
        <w:t>desfiintare</w:t>
      </w:r>
      <w:r w:rsidRPr="00BE513C">
        <w:rPr>
          <w:spacing w:val="-3"/>
        </w:rPr>
        <w:t xml:space="preserve"> </w:t>
      </w:r>
      <w:r w:rsidRPr="00BE513C">
        <w:t>partiala,</w:t>
      </w:r>
      <w:r w:rsidRPr="00BE513C">
        <w:rPr>
          <w:spacing w:val="-1"/>
        </w:rPr>
        <w:t xml:space="preserve"> </w:t>
      </w:r>
      <w:r w:rsidRPr="00BE513C">
        <w:t>consolidare,</w:t>
      </w:r>
      <w:r w:rsidRPr="00BE513C">
        <w:rPr>
          <w:spacing w:val="-2"/>
        </w:rPr>
        <w:t xml:space="preserve"> </w:t>
      </w:r>
      <w:r w:rsidRPr="00BE513C">
        <w:t>reparatie,</w:t>
      </w:r>
      <w:r w:rsidRPr="00BE513C">
        <w:rPr>
          <w:spacing w:val="-1"/>
        </w:rPr>
        <w:t xml:space="preserve"> </w:t>
      </w:r>
      <w:r w:rsidRPr="00BE513C">
        <w:t>modernizare,</w:t>
      </w:r>
      <w:r w:rsidRPr="00BE513C">
        <w:rPr>
          <w:spacing w:val="-2"/>
        </w:rPr>
        <w:t xml:space="preserve"> </w:t>
      </w:r>
      <w:r w:rsidRPr="00BE513C">
        <w:t xml:space="preserve">modificare, extindere, reabilitare, reabilitare termica, crestere a performantei energetice, renovare, renovare </w:t>
      </w:r>
      <w:r w:rsidRPr="00BE513C">
        <w:lastRenderedPageBreak/>
        <w:t>majora sau complexa, dupa caz, schimbare de destinatie, protejare, restaurare, conservare, desfiintare totala.</w:t>
      </w:r>
      <w:r w:rsidRPr="00BE513C">
        <w:rPr>
          <w:spacing w:val="-11"/>
        </w:rPr>
        <w:t xml:space="preserve"> </w:t>
      </w:r>
      <w:r w:rsidRPr="00BE513C">
        <w:t>Acestea</w:t>
      </w:r>
      <w:r w:rsidRPr="00BE513C">
        <w:rPr>
          <w:spacing w:val="-11"/>
        </w:rPr>
        <w:t xml:space="preserve"> </w:t>
      </w:r>
      <w:r w:rsidRPr="00BE513C">
        <w:t>se</w:t>
      </w:r>
      <w:r w:rsidRPr="00BE513C">
        <w:rPr>
          <w:spacing w:val="-11"/>
        </w:rPr>
        <w:t xml:space="preserve"> </w:t>
      </w:r>
      <w:r w:rsidRPr="00BE513C">
        <w:t>efectueaza</w:t>
      </w:r>
      <w:r w:rsidRPr="00BE513C">
        <w:rPr>
          <w:spacing w:val="-10"/>
        </w:rPr>
        <w:t xml:space="preserve"> </w:t>
      </w:r>
      <w:r w:rsidRPr="00BE513C">
        <w:t>in</w:t>
      </w:r>
      <w:r w:rsidRPr="00BE513C">
        <w:rPr>
          <w:spacing w:val="-10"/>
        </w:rPr>
        <w:t xml:space="preserve"> </w:t>
      </w:r>
      <w:r w:rsidRPr="00BE513C">
        <w:t>baza</w:t>
      </w:r>
      <w:r w:rsidRPr="00BE513C">
        <w:rPr>
          <w:spacing w:val="-13"/>
        </w:rPr>
        <w:t xml:space="preserve"> </w:t>
      </w:r>
      <w:r w:rsidRPr="00BE513C">
        <w:t>unei</w:t>
      </w:r>
      <w:r w:rsidRPr="00BE513C">
        <w:rPr>
          <w:spacing w:val="-13"/>
        </w:rPr>
        <w:t xml:space="preserve"> </w:t>
      </w:r>
      <w:r w:rsidRPr="00BE513C">
        <w:t>expertize</w:t>
      </w:r>
      <w:r w:rsidRPr="00BE513C">
        <w:rPr>
          <w:spacing w:val="-11"/>
        </w:rPr>
        <w:t xml:space="preserve"> </w:t>
      </w:r>
      <w:r w:rsidRPr="00BE513C">
        <w:t>tehnice</w:t>
      </w:r>
      <w:r w:rsidRPr="00BE513C">
        <w:rPr>
          <w:spacing w:val="-8"/>
        </w:rPr>
        <w:t xml:space="preserve"> </w:t>
      </w:r>
      <w:r w:rsidRPr="00BE513C">
        <w:t>intocmite</w:t>
      </w:r>
      <w:r w:rsidRPr="00BE513C">
        <w:rPr>
          <w:spacing w:val="-11"/>
        </w:rPr>
        <w:t xml:space="preserve"> </w:t>
      </w:r>
      <w:r w:rsidRPr="00BE513C">
        <w:t>de</w:t>
      </w:r>
      <w:r w:rsidRPr="00BE513C">
        <w:rPr>
          <w:spacing w:val="-11"/>
        </w:rPr>
        <w:t xml:space="preserve"> </w:t>
      </w:r>
      <w:r w:rsidRPr="00BE513C">
        <w:t>un</w:t>
      </w:r>
      <w:r w:rsidRPr="00BE513C">
        <w:rPr>
          <w:spacing w:val="-10"/>
        </w:rPr>
        <w:t xml:space="preserve"> </w:t>
      </w:r>
      <w:r w:rsidRPr="00BE513C">
        <w:t>expert</w:t>
      </w:r>
      <w:r w:rsidRPr="00BE513C">
        <w:rPr>
          <w:spacing w:val="-13"/>
        </w:rPr>
        <w:t xml:space="preserve"> </w:t>
      </w:r>
      <w:r w:rsidRPr="00BE513C">
        <w:t>tehnic</w:t>
      </w:r>
      <w:r w:rsidRPr="00BE513C">
        <w:rPr>
          <w:spacing w:val="-12"/>
        </w:rPr>
        <w:t xml:space="preserve"> </w:t>
      </w:r>
      <w:r w:rsidRPr="00BE513C">
        <w:t>atestat</w:t>
      </w:r>
      <w:r w:rsidRPr="00BE513C">
        <w:rPr>
          <w:spacing w:val="-8"/>
        </w:rPr>
        <w:t xml:space="preserve"> </w:t>
      </w:r>
      <w:r w:rsidRPr="00BE513C">
        <w:t>si</w:t>
      </w:r>
      <w:r w:rsidRPr="00BE513C">
        <w:rPr>
          <w:spacing w:val="-13"/>
        </w:rPr>
        <w:t xml:space="preserve"> </w:t>
      </w:r>
      <w:r w:rsidRPr="00BE513C">
        <w:t>dupa caz, in baza unui audit energetic intocmit de un auditor energetic pentru cladiri atestat si cuprind proiectarea, executia si receptia lucrarilor care necesita emiterea, in conditiile legii, a autorizatiei de construire sau de desfiintare, dupa caz. lnterventiile la constructiile existente se consemneaza obligatoriu in cartea tehnica a constructiei.</w:t>
      </w:r>
    </w:p>
    <w:p w:rsidR="00CB175B" w:rsidRPr="00BE513C" w:rsidRDefault="0086006D" w:rsidP="00E02D0F">
      <w:pPr>
        <w:pStyle w:val="Heading1"/>
        <w:numPr>
          <w:ilvl w:val="0"/>
          <w:numId w:val="1"/>
        </w:numPr>
        <w:tabs>
          <w:tab w:val="left" w:pos="1221"/>
        </w:tabs>
        <w:spacing w:line="276" w:lineRule="auto"/>
        <w:ind w:right="118"/>
      </w:pPr>
      <w:r w:rsidRPr="00BE513C">
        <w:t>Unui studiu de fundamentare a valorii resursei culturale referitoare la restricțiile și permisivitățile asociate cu obiectivul de investiții, în cazul intervențiilor pe monumente istorice sau în zone protejate</w:t>
      </w:r>
    </w:p>
    <w:p w:rsidR="00CB175B" w:rsidRPr="00BE513C" w:rsidRDefault="0086006D" w:rsidP="00E02D0F">
      <w:pPr>
        <w:pStyle w:val="BodyText"/>
        <w:spacing w:line="276" w:lineRule="auto"/>
        <w:ind w:left="861"/>
      </w:pPr>
      <w:r w:rsidRPr="00BE513C">
        <w:t>Nu</w:t>
      </w:r>
      <w:r w:rsidRPr="00BE513C">
        <w:rPr>
          <w:spacing w:val="-3"/>
        </w:rPr>
        <w:t xml:space="preserve"> </w:t>
      </w:r>
      <w:r w:rsidRPr="00BE513C">
        <w:t>este</w:t>
      </w:r>
      <w:r w:rsidRPr="00BE513C">
        <w:rPr>
          <w:spacing w:val="-1"/>
        </w:rPr>
        <w:t xml:space="preserve"> </w:t>
      </w:r>
      <w:r w:rsidRPr="00BE513C">
        <w:rPr>
          <w:spacing w:val="-2"/>
        </w:rPr>
        <w:t>cazul.</w:t>
      </w:r>
    </w:p>
    <w:p w:rsidR="00CB175B" w:rsidRPr="00BE513C" w:rsidRDefault="00CB175B" w:rsidP="00E02D0F">
      <w:pPr>
        <w:pStyle w:val="BodyText"/>
        <w:spacing w:line="276" w:lineRule="auto"/>
        <w:ind w:left="0"/>
        <w:jc w:val="left"/>
        <w:rPr>
          <w:sz w:val="20"/>
        </w:rPr>
      </w:pPr>
    </w:p>
    <w:p w:rsidR="00CB175B" w:rsidRPr="00BE513C" w:rsidRDefault="00CB175B" w:rsidP="00E02D0F">
      <w:pPr>
        <w:pStyle w:val="BodyText"/>
        <w:spacing w:line="276" w:lineRule="auto"/>
        <w:ind w:left="0"/>
        <w:jc w:val="left"/>
        <w:rPr>
          <w:sz w:val="20"/>
        </w:rPr>
      </w:pPr>
    </w:p>
    <w:p w:rsidR="00CB175B" w:rsidRPr="00BE513C" w:rsidRDefault="00CB175B" w:rsidP="00E02D0F">
      <w:pPr>
        <w:pStyle w:val="BodyText"/>
        <w:spacing w:line="276" w:lineRule="auto"/>
        <w:ind w:left="0"/>
        <w:jc w:val="left"/>
        <w:rPr>
          <w:sz w:val="20"/>
        </w:rPr>
      </w:pPr>
    </w:p>
    <w:p w:rsidR="00CB175B" w:rsidRPr="00BE513C" w:rsidRDefault="00CB175B" w:rsidP="00E02D0F">
      <w:pPr>
        <w:pStyle w:val="BodyText"/>
        <w:spacing w:line="276" w:lineRule="auto"/>
        <w:ind w:left="0"/>
        <w:jc w:val="left"/>
        <w:rPr>
          <w:sz w:val="20"/>
        </w:rPr>
      </w:pPr>
    </w:p>
    <w:tbl>
      <w:tblPr>
        <w:tblW w:w="5000" w:type="pct"/>
        <w:tblLook w:val="04A0"/>
      </w:tblPr>
      <w:tblGrid>
        <w:gridCol w:w="5760"/>
        <w:gridCol w:w="4808"/>
      </w:tblGrid>
      <w:tr w:rsidR="00EB0216" w:rsidRPr="00BE513C" w:rsidTr="009D7462">
        <w:tc>
          <w:tcPr>
            <w:tcW w:w="2725" w:type="pct"/>
          </w:tcPr>
          <w:p w:rsidR="00EB0216" w:rsidRPr="00BE513C" w:rsidRDefault="00EB0216" w:rsidP="00E02D0F">
            <w:pPr>
              <w:spacing w:line="276" w:lineRule="auto"/>
              <w:jc w:val="center"/>
              <w:rPr>
                <w:rFonts w:ascii="Times New Roman" w:hAnsi="Times New Roman" w:cs="Times New Roman"/>
                <w:sz w:val="24"/>
                <w:szCs w:val="24"/>
              </w:rPr>
            </w:pPr>
            <w:r w:rsidRPr="00BE513C">
              <w:rPr>
                <w:rFonts w:ascii="Times New Roman" w:hAnsi="Times New Roman" w:cs="Times New Roman"/>
                <w:sz w:val="24"/>
                <w:szCs w:val="24"/>
              </w:rPr>
              <w:t>Cristian ROŞU</w:t>
            </w:r>
          </w:p>
          <w:p w:rsidR="00EB0216" w:rsidRPr="00BE513C" w:rsidRDefault="00EB0216" w:rsidP="00E02D0F">
            <w:pPr>
              <w:spacing w:line="276" w:lineRule="auto"/>
              <w:jc w:val="center"/>
              <w:rPr>
                <w:rFonts w:ascii="Times New Roman" w:hAnsi="Times New Roman" w:cs="Times New Roman"/>
                <w:sz w:val="24"/>
                <w:szCs w:val="24"/>
              </w:rPr>
            </w:pPr>
            <w:r w:rsidRPr="00BE513C">
              <w:rPr>
                <w:rFonts w:ascii="Times New Roman" w:hAnsi="Times New Roman" w:cs="Times New Roman"/>
                <w:sz w:val="24"/>
                <w:szCs w:val="24"/>
              </w:rPr>
              <w:t>Consilier</w:t>
            </w:r>
          </w:p>
          <w:p w:rsidR="00EB0216" w:rsidRPr="00BE513C" w:rsidRDefault="00EB0216" w:rsidP="00E02D0F">
            <w:pPr>
              <w:spacing w:line="276" w:lineRule="auto"/>
              <w:jc w:val="center"/>
              <w:rPr>
                <w:rFonts w:ascii="Times New Roman" w:hAnsi="Times New Roman" w:cs="Times New Roman"/>
                <w:sz w:val="24"/>
                <w:szCs w:val="24"/>
              </w:rPr>
            </w:pPr>
            <w:r w:rsidRPr="00BE513C">
              <w:rPr>
                <w:rFonts w:ascii="Times New Roman" w:hAnsi="Times New Roman" w:cs="Times New Roman"/>
                <w:sz w:val="24"/>
                <w:szCs w:val="24"/>
              </w:rPr>
              <w:t>Compartiment Urbanism și Nomenclatură Stradală</w:t>
            </w:r>
          </w:p>
          <w:p w:rsidR="00EB0216" w:rsidRPr="00BE513C" w:rsidRDefault="00EB0216" w:rsidP="00E02D0F">
            <w:pPr>
              <w:spacing w:line="276" w:lineRule="auto"/>
              <w:jc w:val="center"/>
              <w:rPr>
                <w:rFonts w:ascii="Times New Roman" w:hAnsi="Times New Roman" w:cs="Times New Roman"/>
                <w:sz w:val="24"/>
                <w:szCs w:val="24"/>
              </w:rPr>
            </w:pPr>
          </w:p>
          <w:p w:rsidR="00EB0216" w:rsidRPr="00BE513C" w:rsidRDefault="00EB0216" w:rsidP="00E02D0F">
            <w:pPr>
              <w:spacing w:line="276" w:lineRule="auto"/>
              <w:jc w:val="center"/>
              <w:rPr>
                <w:rFonts w:ascii="Times New Roman" w:hAnsi="Times New Roman" w:cs="Times New Roman"/>
                <w:sz w:val="24"/>
                <w:szCs w:val="24"/>
              </w:rPr>
            </w:pPr>
          </w:p>
        </w:tc>
        <w:tc>
          <w:tcPr>
            <w:tcW w:w="2275" w:type="pct"/>
          </w:tcPr>
          <w:p w:rsidR="00EB0216" w:rsidRPr="00BE513C" w:rsidRDefault="00EB0216" w:rsidP="00E02D0F">
            <w:pPr>
              <w:spacing w:line="276" w:lineRule="auto"/>
              <w:jc w:val="center"/>
              <w:rPr>
                <w:rFonts w:ascii="Times New Roman" w:hAnsi="Times New Roman" w:cs="Times New Roman"/>
                <w:sz w:val="24"/>
                <w:szCs w:val="24"/>
              </w:rPr>
            </w:pPr>
            <w:r w:rsidRPr="00BE513C">
              <w:rPr>
                <w:rFonts w:ascii="Times New Roman" w:hAnsi="Times New Roman" w:cs="Times New Roman"/>
                <w:sz w:val="24"/>
                <w:szCs w:val="24"/>
              </w:rPr>
              <w:t>Mihai-Adrian BUDĂU</w:t>
            </w:r>
          </w:p>
          <w:p w:rsidR="00EB0216" w:rsidRPr="00BE513C" w:rsidRDefault="00EB0216" w:rsidP="00E02D0F">
            <w:pPr>
              <w:spacing w:line="276" w:lineRule="auto"/>
              <w:jc w:val="center"/>
              <w:rPr>
                <w:rFonts w:ascii="Times New Roman" w:hAnsi="Times New Roman" w:cs="Times New Roman"/>
                <w:sz w:val="24"/>
                <w:szCs w:val="24"/>
              </w:rPr>
            </w:pPr>
            <w:r w:rsidRPr="00BE513C">
              <w:rPr>
                <w:rFonts w:ascii="Times New Roman" w:hAnsi="Times New Roman" w:cs="Times New Roman"/>
                <w:sz w:val="24"/>
                <w:szCs w:val="24"/>
              </w:rPr>
              <w:t>Consilier</w:t>
            </w:r>
          </w:p>
          <w:p w:rsidR="00EB0216" w:rsidRPr="00BE513C" w:rsidRDefault="00EB0216" w:rsidP="00E02D0F">
            <w:pPr>
              <w:spacing w:line="276" w:lineRule="auto"/>
              <w:jc w:val="center"/>
              <w:rPr>
                <w:rFonts w:ascii="Times New Roman" w:hAnsi="Times New Roman" w:cs="Times New Roman"/>
                <w:sz w:val="24"/>
                <w:szCs w:val="24"/>
              </w:rPr>
            </w:pPr>
            <w:r w:rsidRPr="00BE513C">
              <w:rPr>
                <w:rFonts w:ascii="Times New Roman" w:hAnsi="Times New Roman" w:cs="Times New Roman"/>
                <w:sz w:val="24"/>
                <w:szCs w:val="24"/>
              </w:rPr>
              <w:t>Compartiment Achiziții Publice si Proiecte</w:t>
            </w:r>
          </w:p>
        </w:tc>
      </w:tr>
      <w:tr w:rsidR="00EB0216" w:rsidRPr="00BE513C" w:rsidTr="009D7462">
        <w:tc>
          <w:tcPr>
            <w:tcW w:w="2725" w:type="pct"/>
          </w:tcPr>
          <w:p w:rsidR="00EB0216" w:rsidRPr="00BE513C" w:rsidRDefault="00EB0216" w:rsidP="00E02D0F">
            <w:pPr>
              <w:spacing w:line="276" w:lineRule="auto"/>
              <w:jc w:val="center"/>
              <w:rPr>
                <w:rFonts w:ascii="Times New Roman" w:hAnsi="Times New Roman" w:cs="Times New Roman"/>
                <w:bCs/>
                <w:iCs/>
                <w:sz w:val="24"/>
                <w:szCs w:val="24"/>
              </w:rPr>
            </w:pPr>
            <w:r w:rsidRPr="00BE513C">
              <w:rPr>
                <w:rFonts w:ascii="Times New Roman" w:hAnsi="Times New Roman" w:cs="Times New Roman"/>
                <w:bCs/>
                <w:iCs/>
                <w:sz w:val="24"/>
                <w:szCs w:val="24"/>
              </w:rPr>
              <w:t xml:space="preserve">Ion BULGAC , </w:t>
            </w:r>
          </w:p>
          <w:p w:rsidR="00EB0216" w:rsidRPr="00BE513C" w:rsidRDefault="00EB0216" w:rsidP="00E02D0F">
            <w:pPr>
              <w:spacing w:line="276" w:lineRule="auto"/>
              <w:jc w:val="center"/>
              <w:rPr>
                <w:rFonts w:ascii="Times New Roman" w:hAnsi="Times New Roman" w:cs="Times New Roman"/>
                <w:bCs/>
                <w:iCs/>
                <w:sz w:val="24"/>
                <w:szCs w:val="24"/>
              </w:rPr>
            </w:pPr>
            <w:r w:rsidRPr="00BE513C">
              <w:rPr>
                <w:rFonts w:ascii="Times New Roman" w:hAnsi="Times New Roman" w:cs="Times New Roman"/>
                <w:bCs/>
                <w:iCs/>
                <w:sz w:val="24"/>
                <w:szCs w:val="24"/>
              </w:rPr>
              <w:t xml:space="preserve">inspector </w:t>
            </w:r>
          </w:p>
          <w:p w:rsidR="00EB0216" w:rsidRPr="00BE513C" w:rsidRDefault="00EB0216" w:rsidP="00E02D0F">
            <w:pPr>
              <w:spacing w:line="276" w:lineRule="auto"/>
              <w:jc w:val="center"/>
              <w:rPr>
                <w:rFonts w:ascii="Times New Roman" w:hAnsi="Times New Roman" w:cs="Times New Roman"/>
                <w:sz w:val="24"/>
                <w:szCs w:val="24"/>
              </w:rPr>
            </w:pPr>
            <w:r w:rsidRPr="00BE513C">
              <w:rPr>
                <w:rFonts w:ascii="Times New Roman" w:hAnsi="Times New Roman" w:cs="Times New Roman"/>
                <w:bCs/>
                <w:iCs/>
                <w:sz w:val="24"/>
                <w:szCs w:val="24"/>
              </w:rPr>
              <w:t>Compartiment Fond Funciar și Domeniul Public</w:t>
            </w:r>
          </w:p>
        </w:tc>
        <w:tc>
          <w:tcPr>
            <w:tcW w:w="2275" w:type="pct"/>
          </w:tcPr>
          <w:p w:rsidR="00EB0216" w:rsidRPr="00BE513C" w:rsidRDefault="00EB0216" w:rsidP="00E02D0F">
            <w:pPr>
              <w:spacing w:line="276" w:lineRule="auto"/>
              <w:jc w:val="center"/>
              <w:rPr>
                <w:rFonts w:ascii="Times New Roman" w:hAnsi="Times New Roman" w:cs="Times New Roman"/>
                <w:sz w:val="24"/>
                <w:szCs w:val="24"/>
              </w:rPr>
            </w:pPr>
            <w:r w:rsidRPr="00BE513C">
              <w:rPr>
                <w:rFonts w:ascii="Times New Roman" w:hAnsi="Times New Roman" w:cs="Times New Roman"/>
                <w:sz w:val="24"/>
                <w:szCs w:val="24"/>
              </w:rPr>
              <w:t>Cristina COȘA</w:t>
            </w:r>
          </w:p>
          <w:p w:rsidR="00EB0216" w:rsidRPr="00BE513C" w:rsidRDefault="00EB0216" w:rsidP="00E02D0F">
            <w:pPr>
              <w:spacing w:line="276" w:lineRule="auto"/>
              <w:jc w:val="center"/>
              <w:rPr>
                <w:rFonts w:ascii="Times New Roman" w:hAnsi="Times New Roman" w:cs="Times New Roman"/>
                <w:sz w:val="24"/>
                <w:szCs w:val="24"/>
              </w:rPr>
            </w:pPr>
            <w:r w:rsidRPr="00BE513C">
              <w:rPr>
                <w:rFonts w:ascii="Times New Roman" w:hAnsi="Times New Roman" w:cs="Times New Roman"/>
                <w:sz w:val="24"/>
                <w:szCs w:val="24"/>
              </w:rPr>
              <w:t>Consilier</w:t>
            </w:r>
          </w:p>
          <w:p w:rsidR="00EB0216" w:rsidRPr="00BE513C" w:rsidRDefault="00EB0216" w:rsidP="00E02D0F">
            <w:pPr>
              <w:spacing w:line="276" w:lineRule="auto"/>
              <w:jc w:val="center"/>
              <w:rPr>
                <w:rFonts w:ascii="Times New Roman" w:hAnsi="Times New Roman" w:cs="Times New Roman"/>
                <w:sz w:val="24"/>
                <w:szCs w:val="24"/>
              </w:rPr>
            </w:pPr>
            <w:r w:rsidRPr="00BE513C">
              <w:rPr>
                <w:rFonts w:ascii="Times New Roman" w:hAnsi="Times New Roman" w:cs="Times New Roman"/>
                <w:sz w:val="24"/>
                <w:szCs w:val="24"/>
              </w:rPr>
              <w:t>Compartiment Contabilitate</w:t>
            </w:r>
          </w:p>
        </w:tc>
      </w:tr>
    </w:tbl>
    <w:p w:rsidR="0086006D" w:rsidRPr="00BE513C" w:rsidRDefault="0086006D" w:rsidP="00E02D0F">
      <w:pPr>
        <w:spacing w:line="276" w:lineRule="auto"/>
      </w:pPr>
    </w:p>
    <w:sectPr w:rsidR="0086006D" w:rsidRPr="00BE513C" w:rsidSect="002746AB">
      <w:headerReference w:type="default" r:id="rId7"/>
      <w:footerReference w:type="default" r:id="rId8"/>
      <w:pgSz w:w="11910" w:h="16840"/>
      <w:pgMar w:top="1040" w:right="566" w:bottom="780" w:left="992" w:header="0" w:footer="59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AF5" w:rsidRDefault="00354AF5">
      <w:r>
        <w:separator/>
      </w:r>
    </w:p>
  </w:endnote>
  <w:endnote w:type="continuationSeparator" w:id="0">
    <w:p w:rsidR="00354AF5" w:rsidRDefault="00354A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75B" w:rsidRDefault="002746AB">
    <w:pPr>
      <w:pStyle w:val="BodyText"/>
      <w:spacing w:line="14" w:lineRule="auto"/>
      <w:ind w:left="0"/>
      <w:jc w:val="left"/>
      <w:rPr>
        <w:sz w:val="20"/>
      </w:rPr>
    </w:pPr>
    <w:r w:rsidRPr="002746AB">
      <w:rPr>
        <w:noProof/>
        <w:sz w:val="20"/>
      </w:rPr>
      <w:pict>
        <v:shapetype id="_x0000_t202" coordsize="21600,21600" o:spt="202" path="m,l,21600r21600,l21600,xe">
          <v:stroke joinstyle="miter"/>
          <v:path gradientshapeok="t" o:connecttype="rect"/>
        </v:shapetype>
        <v:shape id="Textbox 1" o:spid="_x0000_s2049" type="#_x0000_t202" style="position:absolute;margin-left:522.55pt;margin-top:801.45pt;width:42.9pt;height:13.05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" filled="f" stroked="f">
          <v:textbox inset="0,0,0,0">
            <w:txbxContent>
              <w:p w:rsidR="00CB175B" w:rsidRDefault="0086006D">
                <w:pPr>
                  <w:spacing w:line="245" w:lineRule="exact"/>
                  <w:ind w:left="20"/>
                </w:pPr>
                <w:r>
                  <w:t>Pagina</w:t>
                </w:r>
                <w:r>
                  <w:rPr>
                    <w:spacing w:val="-4"/>
                  </w:rPr>
                  <w:t xml:space="preserve"> </w:t>
                </w:r>
                <w:r w:rsidR="002746AB">
                  <w:rPr>
                    <w:spacing w:val="-10"/>
                  </w:rPr>
                  <w:fldChar w:fldCharType="begin"/>
                </w:r>
                <w:r>
                  <w:rPr>
                    <w:spacing w:val="-10"/>
                  </w:rPr>
                  <w:instrText xml:space="preserve"> PAGE </w:instrText>
                </w:r>
                <w:r w:rsidR="002746AB">
                  <w:rPr>
                    <w:spacing w:val="-10"/>
                  </w:rPr>
                  <w:fldChar w:fldCharType="separate"/>
                </w:r>
                <w:r w:rsidR="006237C9">
                  <w:rPr>
                    <w:noProof/>
                    <w:spacing w:val="-10"/>
                  </w:rPr>
                  <w:t>7</w:t>
                </w:r>
                <w:r w:rsidR="002746AB">
                  <w:rPr>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AF5" w:rsidRDefault="00354AF5">
      <w:r>
        <w:separator/>
      </w:r>
    </w:p>
  </w:footnote>
  <w:footnote w:type="continuationSeparator" w:id="0">
    <w:p w:rsidR="00354AF5" w:rsidRDefault="00354A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9FF" w:rsidRDefault="00C749FF">
    <w:pPr>
      <w:pStyle w:val="Header"/>
      <w:rPr>
        <w:lang w:val="en-GB"/>
      </w:rPr>
    </w:pPr>
  </w:p>
  <w:tbl>
    <w:tblPr>
      <w:tblW w:w="5000" w:type="pct"/>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tblPr>
    <w:tblGrid>
      <w:gridCol w:w="10568"/>
    </w:tblGrid>
    <w:tr w:rsidR="00C749FF" w:rsidTr="009D7462">
      <w:trPr>
        <w:trHeight w:val="243"/>
        <w:jc w:val="center"/>
      </w:trPr>
      <w:tc>
        <w:tcPr>
          <w:tcW w:w="5000" w:type="pct"/>
          <w:tcBorders>
            <w:top w:val="triple" w:sz="4" w:space="0" w:color="auto"/>
            <w:left w:val="triple" w:sz="4" w:space="0" w:color="auto"/>
            <w:bottom w:val="triple" w:sz="4" w:space="0" w:color="auto"/>
            <w:right w:val="triple" w:sz="4" w:space="0" w:color="auto"/>
          </w:tcBorders>
          <w:hideMark/>
        </w:tcPr>
        <w:p w:rsidR="00C749FF" w:rsidRDefault="00C749FF" w:rsidP="00C749FF">
          <w:pPr>
            <w:jc w:val="center"/>
            <w:rPr>
              <w:b/>
            </w:rPr>
          </w:pPr>
          <w:r>
            <w:rPr>
              <w:noProof/>
              <w:lang w:val="en-US"/>
            </w:rPr>
            <w:drawing>
              <wp:anchor distT="0" distB="0" distL="114300" distR="114300" simplePos="0" relativeHeight="251657728" behindDoc="1" locked="0" layoutInCell="1" allowOverlap="1">
                <wp:simplePos x="0" y="0"/>
                <wp:positionH relativeFrom="column">
                  <wp:posOffset>5892800</wp:posOffset>
                </wp:positionH>
                <wp:positionV relativeFrom="paragraph">
                  <wp:posOffset>0</wp:posOffset>
                </wp:positionV>
                <wp:extent cx="1094740" cy="1191260"/>
                <wp:effectExtent l="0" t="0" r="0" b="8890"/>
                <wp:wrapTight wrapText="bothSides">
                  <wp:wrapPolygon edited="0">
                    <wp:start x="3759" y="0"/>
                    <wp:lineTo x="2631" y="1036"/>
                    <wp:lineTo x="2631" y="21416"/>
                    <wp:lineTo x="3007" y="21416"/>
                    <wp:lineTo x="18418" y="21416"/>
                    <wp:lineTo x="18794" y="21416"/>
                    <wp:lineTo x="19545" y="17271"/>
                    <wp:lineTo x="19545" y="11053"/>
                    <wp:lineTo x="21049" y="8290"/>
                    <wp:lineTo x="21049" y="6563"/>
                    <wp:lineTo x="19545" y="5527"/>
                    <wp:lineTo x="19169" y="1727"/>
                    <wp:lineTo x="17666" y="0"/>
                    <wp:lineTo x="3759" y="0"/>
                  </wp:wrapPolygon>
                </wp:wrapTight>
                <wp:docPr id="1781707375" name="Picture 4" descr="A blue and white rectangular sign with a green ti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03602" name="Picture 4" descr="A blue and white rectangular sign with a green tick&#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9099" b="14476"/>
                        <a:stretch>
                          <a:fillRect/>
                        </a:stretch>
                      </pic:blipFill>
                      <pic:spPr bwMode="auto">
                        <a:xfrm>
                          <a:off x="0" y="0"/>
                          <a:ext cx="1094740" cy="1191260"/>
                        </a:xfrm>
                        <a:prstGeom prst="rect">
                          <a:avLst/>
                        </a:prstGeom>
                        <a:noFill/>
                      </pic:spPr>
                    </pic:pic>
                  </a:graphicData>
                </a:graphic>
              </wp:anchor>
            </w:drawing>
          </w:r>
          <w:r>
            <w:rPr>
              <w:noProof/>
              <w:lang w:val="en-US"/>
            </w:rPr>
            <w:drawing>
              <wp:anchor distT="0" distB="0" distL="114300" distR="114300" simplePos="0" relativeHeight="251656704" behindDoc="1" locked="0" layoutInCell="1" allowOverlap="1">
                <wp:simplePos x="0" y="0"/>
                <wp:positionH relativeFrom="column">
                  <wp:posOffset>-20955</wp:posOffset>
                </wp:positionH>
                <wp:positionV relativeFrom="paragraph">
                  <wp:posOffset>44450</wp:posOffset>
                </wp:positionV>
                <wp:extent cx="962025" cy="1165225"/>
                <wp:effectExtent l="0" t="0" r="9525" b="0"/>
                <wp:wrapTight wrapText="bothSides">
                  <wp:wrapPolygon edited="0">
                    <wp:start x="0" y="0"/>
                    <wp:lineTo x="0" y="17657"/>
                    <wp:lineTo x="8127" y="20482"/>
                    <wp:lineTo x="9410" y="21188"/>
                    <wp:lineTo x="11976" y="21188"/>
                    <wp:lineTo x="13259" y="20482"/>
                    <wp:lineTo x="21386" y="17657"/>
                    <wp:lineTo x="21386" y="0"/>
                    <wp:lineTo x="0" y="0"/>
                  </wp:wrapPolygon>
                </wp:wrapTight>
                <wp:docPr id="1693119028" name="Picture 3" descr="Imagini pentru stema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romania"/>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526" t="-1741" r="-3448" b="-4729"/>
                        <a:stretch>
                          <a:fillRect/>
                        </a:stretch>
                      </pic:blipFill>
                      <pic:spPr bwMode="auto">
                        <a:xfrm>
                          <a:off x="0" y="0"/>
                          <a:ext cx="962025" cy="1165225"/>
                        </a:xfrm>
                        <a:prstGeom prst="rect">
                          <a:avLst/>
                        </a:prstGeom>
                        <a:noFill/>
                      </pic:spPr>
                    </pic:pic>
                  </a:graphicData>
                </a:graphic>
              </wp:anchor>
            </w:drawing>
          </w:r>
        </w:p>
        <w:p w:rsidR="00C749FF" w:rsidRPr="009C7C17" w:rsidRDefault="00C749FF" w:rsidP="00C749FF">
          <w:pPr>
            <w:jc w:val="center"/>
            <w:rPr>
              <w:b/>
            </w:rPr>
          </w:pPr>
          <w:r w:rsidRPr="009C7C17">
            <w:rPr>
              <w:b/>
            </w:rPr>
            <w:t>ROMÂNIA - JUDEŢUL BACĂU</w:t>
          </w:r>
          <w:r w:rsidRPr="009C7C17">
            <w:t xml:space="preserve"> </w:t>
          </w:r>
        </w:p>
        <w:p w:rsidR="00C749FF" w:rsidRPr="009C7C17" w:rsidRDefault="00C749FF" w:rsidP="00C749FF">
          <w:pPr>
            <w:jc w:val="center"/>
            <w:rPr>
              <w:b/>
            </w:rPr>
          </w:pPr>
          <w:r w:rsidRPr="009C7C17">
            <w:rPr>
              <w:b/>
            </w:rPr>
            <w:t>COMUNA NICOLAE BĂLCESCU</w:t>
          </w:r>
        </w:p>
        <w:p w:rsidR="00C749FF" w:rsidRPr="009C7C17" w:rsidRDefault="00C749FF" w:rsidP="00C749FF">
          <w:pPr>
            <w:jc w:val="center"/>
          </w:pPr>
          <w:r w:rsidRPr="009C7C17">
            <w:rPr>
              <w:b/>
            </w:rPr>
            <w:t xml:space="preserve"> </w:t>
          </w:r>
          <w:r w:rsidRPr="009C7C17">
            <w:t xml:space="preserve">Adresa: Județul Bacău, Comuna Nicolae Bălcescu, Str. Eroilor, Nr. 380, CUI 4353234, </w:t>
          </w:r>
        </w:p>
        <w:p w:rsidR="00C749FF" w:rsidRPr="00C50AE9" w:rsidRDefault="00C749FF" w:rsidP="00C749FF">
          <w:pPr>
            <w:jc w:val="center"/>
            <w:rPr>
              <w:lang w:val="it-IT"/>
            </w:rPr>
          </w:pPr>
          <w:r w:rsidRPr="00C50AE9">
            <w:rPr>
              <w:lang w:val="it-IT"/>
            </w:rPr>
            <w:t>Tel 0234 214 071, Fax 0234 214 016</w:t>
          </w:r>
        </w:p>
        <w:p w:rsidR="00C749FF" w:rsidRPr="00C50AE9" w:rsidRDefault="00C749FF" w:rsidP="00C749FF">
          <w:pPr>
            <w:jc w:val="center"/>
            <w:rPr>
              <w:color w:val="0563C1"/>
              <w:u w:val="single"/>
              <w:lang w:val="it-IT"/>
            </w:rPr>
          </w:pPr>
          <w:r w:rsidRPr="00C50AE9">
            <w:rPr>
              <w:lang w:val="it-IT"/>
            </w:rPr>
            <w:t xml:space="preserve">e-mail: </w:t>
          </w:r>
          <w:hyperlink r:id="rId3" w:history="1">
            <w:r w:rsidRPr="00C50AE9">
              <w:rPr>
                <w:rStyle w:val="Hyperlink"/>
                <w:lang w:val="it-IT"/>
              </w:rPr>
              <w:t>achizitii@primaria-nicolae-balcescu.ro</w:t>
            </w:r>
          </w:hyperlink>
        </w:p>
        <w:p w:rsidR="00C749FF" w:rsidRDefault="00C749FF" w:rsidP="00C749FF">
          <w:pPr>
            <w:jc w:val="center"/>
          </w:pPr>
          <w:r>
            <w:t xml:space="preserve">web: </w:t>
          </w:r>
          <w:hyperlink r:id="rId4" w:history="1">
            <w:r>
              <w:rPr>
                <w:rStyle w:val="Hyperlink"/>
              </w:rPr>
              <w:t>www.primaria-nicolae-balcescu.ro</w:t>
            </w:r>
          </w:hyperlink>
        </w:p>
        <w:p w:rsidR="00C749FF" w:rsidRDefault="00C749FF" w:rsidP="00C749FF">
          <w:pPr>
            <w:jc w:val="center"/>
          </w:pPr>
          <w:r>
            <w:t xml:space="preserve"> </w:t>
          </w:r>
        </w:p>
      </w:tc>
    </w:tr>
  </w:tbl>
  <w:p w:rsidR="00C749FF" w:rsidRPr="00C749FF" w:rsidRDefault="00C749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A2244"/>
    <w:multiLevelType w:val="hybridMultilevel"/>
    <w:tmpl w:val="975C2A4E"/>
    <w:lvl w:ilvl="0" w:tplc="625275AE">
      <w:numFmt w:val="bullet"/>
      <w:lvlText w:val="-"/>
      <w:lvlJc w:val="left"/>
      <w:pPr>
        <w:ind w:left="1581"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18D87CB0">
      <w:numFmt w:val="bullet"/>
      <w:lvlText w:val="•"/>
      <w:lvlJc w:val="left"/>
      <w:pPr>
        <w:ind w:left="2528" w:hanging="360"/>
      </w:pPr>
      <w:rPr>
        <w:rFonts w:hint="default"/>
        <w:lang w:val="ro-RO" w:eastAsia="en-US" w:bidi="ar-SA"/>
      </w:rPr>
    </w:lvl>
    <w:lvl w:ilvl="2" w:tplc="EAF20774">
      <w:numFmt w:val="bullet"/>
      <w:lvlText w:val="•"/>
      <w:lvlJc w:val="left"/>
      <w:pPr>
        <w:ind w:left="3477" w:hanging="360"/>
      </w:pPr>
      <w:rPr>
        <w:rFonts w:hint="default"/>
        <w:lang w:val="ro-RO" w:eastAsia="en-US" w:bidi="ar-SA"/>
      </w:rPr>
    </w:lvl>
    <w:lvl w:ilvl="3" w:tplc="3F1438C8">
      <w:numFmt w:val="bullet"/>
      <w:lvlText w:val="•"/>
      <w:lvlJc w:val="left"/>
      <w:pPr>
        <w:ind w:left="4426" w:hanging="360"/>
      </w:pPr>
      <w:rPr>
        <w:rFonts w:hint="default"/>
        <w:lang w:val="ro-RO" w:eastAsia="en-US" w:bidi="ar-SA"/>
      </w:rPr>
    </w:lvl>
    <w:lvl w:ilvl="4" w:tplc="B9906DE8">
      <w:numFmt w:val="bullet"/>
      <w:lvlText w:val="•"/>
      <w:lvlJc w:val="left"/>
      <w:pPr>
        <w:ind w:left="5375" w:hanging="360"/>
      </w:pPr>
      <w:rPr>
        <w:rFonts w:hint="default"/>
        <w:lang w:val="ro-RO" w:eastAsia="en-US" w:bidi="ar-SA"/>
      </w:rPr>
    </w:lvl>
    <w:lvl w:ilvl="5" w:tplc="F1B6850A">
      <w:numFmt w:val="bullet"/>
      <w:lvlText w:val="•"/>
      <w:lvlJc w:val="left"/>
      <w:pPr>
        <w:ind w:left="6324" w:hanging="360"/>
      </w:pPr>
      <w:rPr>
        <w:rFonts w:hint="default"/>
        <w:lang w:val="ro-RO" w:eastAsia="en-US" w:bidi="ar-SA"/>
      </w:rPr>
    </w:lvl>
    <w:lvl w:ilvl="6" w:tplc="5FB893D0">
      <w:numFmt w:val="bullet"/>
      <w:lvlText w:val="•"/>
      <w:lvlJc w:val="left"/>
      <w:pPr>
        <w:ind w:left="7273" w:hanging="360"/>
      </w:pPr>
      <w:rPr>
        <w:rFonts w:hint="default"/>
        <w:lang w:val="ro-RO" w:eastAsia="en-US" w:bidi="ar-SA"/>
      </w:rPr>
    </w:lvl>
    <w:lvl w:ilvl="7" w:tplc="34CAA292">
      <w:numFmt w:val="bullet"/>
      <w:lvlText w:val="•"/>
      <w:lvlJc w:val="left"/>
      <w:pPr>
        <w:ind w:left="8221" w:hanging="360"/>
      </w:pPr>
      <w:rPr>
        <w:rFonts w:hint="default"/>
        <w:lang w:val="ro-RO" w:eastAsia="en-US" w:bidi="ar-SA"/>
      </w:rPr>
    </w:lvl>
    <w:lvl w:ilvl="8" w:tplc="6A3CE724">
      <w:numFmt w:val="bullet"/>
      <w:lvlText w:val="•"/>
      <w:lvlJc w:val="left"/>
      <w:pPr>
        <w:ind w:left="9170" w:hanging="360"/>
      </w:pPr>
      <w:rPr>
        <w:rFonts w:hint="default"/>
        <w:lang w:val="ro-RO" w:eastAsia="en-US" w:bidi="ar-SA"/>
      </w:rPr>
    </w:lvl>
  </w:abstractNum>
  <w:abstractNum w:abstractNumId="1">
    <w:nsid w:val="25F6763A"/>
    <w:multiLevelType w:val="hybridMultilevel"/>
    <w:tmpl w:val="AFB41A14"/>
    <w:lvl w:ilvl="0" w:tplc="DA6E36F6">
      <w:start w:val="1"/>
      <w:numFmt w:val="lowerLetter"/>
      <w:lvlText w:val="%1)"/>
      <w:lvlJc w:val="left"/>
      <w:pPr>
        <w:ind w:left="861" w:hanging="360"/>
      </w:pPr>
      <w:rPr>
        <w:rFonts w:ascii="Calibri" w:eastAsia="Calibri" w:hAnsi="Calibri" w:cs="Calibri" w:hint="default"/>
        <w:b/>
        <w:bCs/>
        <w:i w:val="0"/>
        <w:iCs w:val="0"/>
        <w:spacing w:val="-1"/>
        <w:w w:val="100"/>
        <w:sz w:val="24"/>
        <w:szCs w:val="24"/>
        <w:lang w:val="ro-RO" w:eastAsia="en-US" w:bidi="ar-SA"/>
      </w:rPr>
    </w:lvl>
    <w:lvl w:ilvl="1" w:tplc="FF867978">
      <w:numFmt w:val="bullet"/>
      <w:lvlText w:val="•"/>
      <w:lvlJc w:val="left"/>
      <w:pPr>
        <w:ind w:left="1808" w:hanging="360"/>
      </w:pPr>
      <w:rPr>
        <w:rFonts w:hint="default"/>
        <w:lang w:val="ro-RO" w:eastAsia="en-US" w:bidi="ar-SA"/>
      </w:rPr>
    </w:lvl>
    <w:lvl w:ilvl="2" w:tplc="7758D13C">
      <w:numFmt w:val="bullet"/>
      <w:lvlText w:val="•"/>
      <w:lvlJc w:val="left"/>
      <w:pPr>
        <w:ind w:left="2757" w:hanging="360"/>
      </w:pPr>
      <w:rPr>
        <w:rFonts w:hint="default"/>
        <w:lang w:val="ro-RO" w:eastAsia="en-US" w:bidi="ar-SA"/>
      </w:rPr>
    </w:lvl>
    <w:lvl w:ilvl="3" w:tplc="9A148750">
      <w:numFmt w:val="bullet"/>
      <w:lvlText w:val="•"/>
      <w:lvlJc w:val="left"/>
      <w:pPr>
        <w:ind w:left="3706" w:hanging="360"/>
      </w:pPr>
      <w:rPr>
        <w:rFonts w:hint="default"/>
        <w:lang w:val="ro-RO" w:eastAsia="en-US" w:bidi="ar-SA"/>
      </w:rPr>
    </w:lvl>
    <w:lvl w:ilvl="4" w:tplc="7ADA8D5E">
      <w:numFmt w:val="bullet"/>
      <w:lvlText w:val="•"/>
      <w:lvlJc w:val="left"/>
      <w:pPr>
        <w:ind w:left="4655" w:hanging="360"/>
      </w:pPr>
      <w:rPr>
        <w:rFonts w:hint="default"/>
        <w:lang w:val="ro-RO" w:eastAsia="en-US" w:bidi="ar-SA"/>
      </w:rPr>
    </w:lvl>
    <w:lvl w:ilvl="5" w:tplc="D62E458A">
      <w:numFmt w:val="bullet"/>
      <w:lvlText w:val="•"/>
      <w:lvlJc w:val="left"/>
      <w:pPr>
        <w:ind w:left="5604" w:hanging="360"/>
      </w:pPr>
      <w:rPr>
        <w:rFonts w:hint="default"/>
        <w:lang w:val="ro-RO" w:eastAsia="en-US" w:bidi="ar-SA"/>
      </w:rPr>
    </w:lvl>
    <w:lvl w:ilvl="6" w:tplc="0EAAFE8A">
      <w:numFmt w:val="bullet"/>
      <w:lvlText w:val="•"/>
      <w:lvlJc w:val="left"/>
      <w:pPr>
        <w:ind w:left="6553" w:hanging="360"/>
      </w:pPr>
      <w:rPr>
        <w:rFonts w:hint="default"/>
        <w:lang w:val="ro-RO" w:eastAsia="en-US" w:bidi="ar-SA"/>
      </w:rPr>
    </w:lvl>
    <w:lvl w:ilvl="7" w:tplc="AE6881E2">
      <w:numFmt w:val="bullet"/>
      <w:lvlText w:val="•"/>
      <w:lvlJc w:val="left"/>
      <w:pPr>
        <w:ind w:left="7501" w:hanging="360"/>
      </w:pPr>
      <w:rPr>
        <w:rFonts w:hint="default"/>
        <w:lang w:val="ro-RO" w:eastAsia="en-US" w:bidi="ar-SA"/>
      </w:rPr>
    </w:lvl>
    <w:lvl w:ilvl="8" w:tplc="1ED8AACE">
      <w:numFmt w:val="bullet"/>
      <w:lvlText w:val="•"/>
      <w:lvlJc w:val="left"/>
      <w:pPr>
        <w:ind w:left="8450" w:hanging="360"/>
      </w:pPr>
      <w:rPr>
        <w:rFonts w:hint="default"/>
        <w:lang w:val="ro-RO" w:eastAsia="en-US" w:bidi="ar-SA"/>
      </w:rPr>
    </w:lvl>
  </w:abstractNum>
  <w:abstractNum w:abstractNumId="2">
    <w:nsid w:val="26E7381F"/>
    <w:multiLevelType w:val="hybridMultilevel"/>
    <w:tmpl w:val="8900255A"/>
    <w:lvl w:ilvl="0" w:tplc="4694F9F6">
      <w:numFmt w:val="bullet"/>
      <w:lvlText w:val="-"/>
      <w:lvlJc w:val="left"/>
      <w:pPr>
        <w:ind w:left="1221"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1A8F61C">
      <w:numFmt w:val="bullet"/>
      <w:lvlText w:val="•"/>
      <w:lvlJc w:val="left"/>
      <w:pPr>
        <w:ind w:left="2132" w:hanging="360"/>
      </w:pPr>
      <w:rPr>
        <w:rFonts w:hint="default"/>
        <w:lang w:val="ro-RO" w:eastAsia="en-US" w:bidi="ar-SA"/>
      </w:rPr>
    </w:lvl>
    <w:lvl w:ilvl="2" w:tplc="3A1462B0">
      <w:numFmt w:val="bullet"/>
      <w:lvlText w:val="•"/>
      <w:lvlJc w:val="left"/>
      <w:pPr>
        <w:ind w:left="3045" w:hanging="360"/>
      </w:pPr>
      <w:rPr>
        <w:rFonts w:hint="default"/>
        <w:lang w:val="ro-RO" w:eastAsia="en-US" w:bidi="ar-SA"/>
      </w:rPr>
    </w:lvl>
    <w:lvl w:ilvl="3" w:tplc="559CAE64">
      <w:numFmt w:val="bullet"/>
      <w:lvlText w:val="•"/>
      <w:lvlJc w:val="left"/>
      <w:pPr>
        <w:ind w:left="3958" w:hanging="360"/>
      </w:pPr>
      <w:rPr>
        <w:rFonts w:hint="default"/>
        <w:lang w:val="ro-RO" w:eastAsia="en-US" w:bidi="ar-SA"/>
      </w:rPr>
    </w:lvl>
    <w:lvl w:ilvl="4" w:tplc="D77C40C6">
      <w:numFmt w:val="bullet"/>
      <w:lvlText w:val="•"/>
      <w:lvlJc w:val="left"/>
      <w:pPr>
        <w:ind w:left="4871" w:hanging="360"/>
      </w:pPr>
      <w:rPr>
        <w:rFonts w:hint="default"/>
        <w:lang w:val="ro-RO" w:eastAsia="en-US" w:bidi="ar-SA"/>
      </w:rPr>
    </w:lvl>
    <w:lvl w:ilvl="5" w:tplc="55DEB412">
      <w:numFmt w:val="bullet"/>
      <w:lvlText w:val="•"/>
      <w:lvlJc w:val="left"/>
      <w:pPr>
        <w:ind w:left="5784" w:hanging="360"/>
      </w:pPr>
      <w:rPr>
        <w:rFonts w:hint="default"/>
        <w:lang w:val="ro-RO" w:eastAsia="en-US" w:bidi="ar-SA"/>
      </w:rPr>
    </w:lvl>
    <w:lvl w:ilvl="6" w:tplc="B7D038B6">
      <w:numFmt w:val="bullet"/>
      <w:lvlText w:val="•"/>
      <w:lvlJc w:val="left"/>
      <w:pPr>
        <w:ind w:left="6697" w:hanging="360"/>
      </w:pPr>
      <w:rPr>
        <w:rFonts w:hint="default"/>
        <w:lang w:val="ro-RO" w:eastAsia="en-US" w:bidi="ar-SA"/>
      </w:rPr>
    </w:lvl>
    <w:lvl w:ilvl="7" w:tplc="148A5758">
      <w:numFmt w:val="bullet"/>
      <w:lvlText w:val="•"/>
      <w:lvlJc w:val="left"/>
      <w:pPr>
        <w:ind w:left="7609" w:hanging="360"/>
      </w:pPr>
      <w:rPr>
        <w:rFonts w:hint="default"/>
        <w:lang w:val="ro-RO" w:eastAsia="en-US" w:bidi="ar-SA"/>
      </w:rPr>
    </w:lvl>
    <w:lvl w:ilvl="8" w:tplc="358469BA">
      <w:numFmt w:val="bullet"/>
      <w:lvlText w:val="•"/>
      <w:lvlJc w:val="left"/>
      <w:pPr>
        <w:ind w:left="8522" w:hanging="360"/>
      </w:pPr>
      <w:rPr>
        <w:rFonts w:hint="default"/>
        <w:lang w:val="ro-RO" w:eastAsia="en-US" w:bidi="ar-SA"/>
      </w:rPr>
    </w:lvl>
  </w:abstractNum>
  <w:abstractNum w:abstractNumId="3">
    <w:nsid w:val="4EC75CA4"/>
    <w:multiLevelType w:val="hybridMultilevel"/>
    <w:tmpl w:val="7F66F0B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A52666F"/>
    <w:multiLevelType w:val="multilevel"/>
    <w:tmpl w:val="D618DC4A"/>
    <w:lvl w:ilvl="0">
      <w:start w:val="1"/>
      <w:numFmt w:val="decimal"/>
      <w:lvlText w:val="%1."/>
      <w:lvlJc w:val="left"/>
      <w:pPr>
        <w:ind w:left="1274" w:hanging="293"/>
        <w:jc w:val="right"/>
      </w:pPr>
      <w:rPr>
        <w:rFonts w:ascii="Calibri" w:eastAsia="Calibri" w:hAnsi="Calibri" w:cs="Calibri" w:hint="default"/>
        <w:b/>
        <w:bCs/>
        <w:i w:val="0"/>
        <w:iCs w:val="0"/>
        <w:spacing w:val="0"/>
        <w:w w:val="100"/>
        <w:sz w:val="24"/>
        <w:szCs w:val="24"/>
        <w:lang w:val="ro-RO" w:eastAsia="en-US" w:bidi="ar-SA"/>
      </w:rPr>
    </w:lvl>
    <w:lvl w:ilvl="1">
      <w:start w:val="1"/>
      <w:numFmt w:val="decimal"/>
      <w:lvlText w:val="%1.%2."/>
      <w:lvlJc w:val="left"/>
      <w:pPr>
        <w:ind w:left="993" w:hanging="480"/>
      </w:pPr>
      <w:rPr>
        <w:rFonts w:ascii="Calibri" w:eastAsia="Calibri" w:hAnsi="Calibri" w:cs="Calibri" w:hint="default"/>
        <w:b/>
        <w:bCs/>
        <w:i w:val="0"/>
        <w:iCs w:val="0"/>
        <w:spacing w:val="0"/>
        <w:w w:val="100"/>
        <w:sz w:val="24"/>
        <w:szCs w:val="24"/>
        <w:lang w:val="ro-RO" w:eastAsia="en-US" w:bidi="ar-SA"/>
      </w:rPr>
    </w:lvl>
    <w:lvl w:ilvl="2">
      <w:start w:val="1"/>
      <w:numFmt w:val="lowerLetter"/>
      <w:lvlText w:val="%3)"/>
      <w:lvlJc w:val="left"/>
      <w:pPr>
        <w:ind w:left="1581" w:hanging="360"/>
      </w:pPr>
      <w:rPr>
        <w:rFonts w:ascii="Calibri" w:eastAsia="Calibri" w:hAnsi="Calibri" w:cs="Calibri" w:hint="default"/>
        <w:b/>
        <w:bCs/>
        <w:i w:val="0"/>
        <w:iCs w:val="0"/>
        <w:spacing w:val="-1"/>
        <w:w w:val="100"/>
        <w:sz w:val="24"/>
        <w:szCs w:val="24"/>
        <w:lang w:val="ro-RO" w:eastAsia="en-US" w:bidi="ar-SA"/>
      </w:rPr>
    </w:lvl>
    <w:lvl w:ilvl="3">
      <w:numFmt w:val="bullet"/>
      <w:lvlText w:val="•"/>
      <w:lvlJc w:val="left"/>
      <w:pPr>
        <w:ind w:left="1480" w:hanging="360"/>
      </w:pPr>
      <w:rPr>
        <w:rFonts w:hint="default"/>
        <w:lang w:val="ro-RO" w:eastAsia="en-US" w:bidi="ar-SA"/>
      </w:rPr>
    </w:lvl>
    <w:lvl w:ilvl="4">
      <w:numFmt w:val="bullet"/>
      <w:lvlText w:val="•"/>
      <w:lvlJc w:val="left"/>
      <w:pPr>
        <w:ind w:left="1580" w:hanging="360"/>
      </w:pPr>
      <w:rPr>
        <w:rFonts w:hint="default"/>
        <w:lang w:val="ro-RO" w:eastAsia="en-US" w:bidi="ar-SA"/>
      </w:rPr>
    </w:lvl>
    <w:lvl w:ilvl="5">
      <w:numFmt w:val="bullet"/>
      <w:lvlText w:val="•"/>
      <w:lvlJc w:val="left"/>
      <w:pPr>
        <w:ind w:left="3041" w:hanging="360"/>
      </w:pPr>
      <w:rPr>
        <w:rFonts w:hint="default"/>
        <w:lang w:val="ro-RO" w:eastAsia="en-US" w:bidi="ar-SA"/>
      </w:rPr>
    </w:lvl>
    <w:lvl w:ilvl="6">
      <w:numFmt w:val="bullet"/>
      <w:lvlText w:val="•"/>
      <w:lvlJc w:val="left"/>
      <w:pPr>
        <w:ind w:left="4502" w:hanging="360"/>
      </w:pPr>
      <w:rPr>
        <w:rFonts w:hint="default"/>
        <w:lang w:val="ro-RO" w:eastAsia="en-US" w:bidi="ar-SA"/>
      </w:rPr>
    </w:lvl>
    <w:lvl w:ilvl="7">
      <w:numFmt w:val="bullet"/>
      <w:lvlText w:val="•"/>
      <w:lvlJc w:val="left"/>
      <w:pPr>
        <w:ind w:left="5964" w:hanging="360"/>
      </w:pPr>
      <w:rPr>
        <w:rFonts w:hint="default"/>
        <w:lang w:val="ro-RO" w:eastAsia="en-US" w:bidi="ar-SA"/>
      </w:rPr>
    </w:lvl>
    <w:lvl w:ilvl="8">
      <w:numFmt w:val="bullet"/>
      <w:lvlText w:val="•"/>
      <w:lvlJc w:val="left"/>
      <w:pPr>
        <w:ind w:left="7425" w:hanging="360"/>
      </w:pPr>
      <w:rPr>
        <w:rFonts w:hint="default"/>
        <w:lang w:val="ro-RO" w:eastAsia="en-US" w:bidi="ar-SA"/>
      </w:rPr>
    </w:lvl>
  </w:abstractNum>
  <w:abstractNum w:abstractNumId="5">
    <w:nsid w:val="7AB12F5F"/>
    <w:multiLevelType w:val="hybridMultilevel"/>
    <w:tmpl w:val="0A8282DA"/>
    <w:lvl w:ilvl="0" w:tplc="5A0848D0">
      <w:start w:val="1"/>
      <w:numFmt w:val="lowerLetter"/>
      <w:lvlText w:val="%1)"/>
      <w:lvlJc w:val="left"/>
      <w:pPr>
        <w:ind w:left="1221" w:hanging="360"/>
      </w:pPr>
      <w:rPr>
        <w:rFonts w:ascii="Calibri" w:eastAsia="Calibri" w:hAnsi="Calibri" w:cs="Calibri" w:hint="default"/>
        <w:b/>
        <w:bCs/>
        <w:i w:val="0"/>
        <w:iCs w:val="0"/>
        <w:spacing w:val="-1"/>
        <w:w w:val="100"/>
        <w:sz w:val="24"/>
        <w:szCs w:val="24"/>
        <w:lang w:val="ro-RO" w:eastAsia="en-US" w:bidi="ar-SA"/>
      </w:rPr>
    </w:lvl>
    <w:lvl w:ilvl="1" w:tplc="B6EC21C6">
      <w:numFmt w:val="bullet"/>
      <w:lvlText w:val="•"/>
      <w:lvlJc w:val="left"/>
      <w:pPr>
        <w:ind w:left="2132" w:hanging="360"/>
      </w:pPr>
      <w:rPr>
        <w:rFonts w:hint="default"/>
        <w:lang w:val="ro-RO" w:eastAsia="en-US" w:bidi="ar-SA"/>
      </w:rPr>
    </w:lvl>
    <w:lvl w:ilvl="2" w:tplc="245EB5F4">
      <w:numFmt w:val="bullet"/>
      <w:lvlText w:val="•"/>
      <w:lvlJc w:val="left"/>
      <w:pPr>
        <w:ind w:left="3045" w:hanging="360"/>
      </w:pPr>
      <w:rPr>
        <w:rFonts w:hint="default"/>
        <w:lang w:val="ro-RO" w:eastAsia="en-US" w:bidi="ar-SA"/>
      </w:rPr>
    </w:lvl>
    <w:lvl w:ilvl="3" w:tplc="BF78E670">
      <w:numFmt w:val="bullet"/>
      <w:lvlText w:val="•"/>
      <w:lvlJc w:val="left"/>
      <w:pPr>
        <w:ind w:left="3958" w:hanging="360"/>
      </w:pPr>
      <w:rPr>
        <w:rFonts w:hint="default"/>
        <w:lang w:val="ro-RO" w:eastAsia="en-US" w:bidi="ar-SA"/>
      </w:rPr>
    </w:lvl>
    <w:lvl w:ilvl="4" w:tplc="ECA2851C">
      <w:numFmt w:val="bullet"/>
      <w:lvlText w:val="•"/>
      <w:lvlJc w:val="left"/>
      <w:pPr>
        <w:ind w:left="4871" w:hanging="360"/>
      </w:pPr>
      <w:rPr>
        <w:rFonts w:hint="default"/>
        <w:lang w:val="ro-RO" w:eastAsia="en-US" w:bidi="ar-SA"/>
      </w:rPr>
    </w:lvl>
    <w:lvl w:ilvl="5" w:tplc="10AE5DF0">
      <w:numFmt w:val="bullet"/>
      <w:lvlText w:val="•"/>
      <w:lvlJc w:val="left"/>
      <w:pPr>
        <w:ind w:left="5784" w:hanging="360"/>
      </w:pPr>
      <w:rPr>
        <w:rFonts w:hint="default"/>
        <w:lang w:val="ro-RO" w:eastAsia="en-US" w:bidi="ar-SA"/>
      </w:rPr>
    </w:lvl>
    <w:lvl w:ilvl="6" w:tplc="13B67144">
      <w:numFmt w:val="bullet"/>
      <w:lvlText w:val="•"/>
      <w:lvlJc w:val="left"/>
      <w:pPr>
        <w:ind w:left="6697" w:hanging="360"/>
      </w:pPr>
      <w:rPr>
        <w:rFonts w:hint="default"/>
        <w:lang w:val="ro-RO" w:eastAsia="en-US" w:bidi="ar-SA"/>
      </w:rPr>
    </w:lvl>
    <w:lvl w:ilvl="7" w:tplc="A962A638">
      <w:numFmt w:val="bullet"/>
      <w:lvlText w:val="•"/>
      <w:lvlJc w:val="left"/>
      <w:pPr>
        <w:ind w:left="7609" w:hanging="360"/>
      </w:pPr>
      <w:rPr>
        <w:rFonts w:hint="default"/>
        <w:lang w:val="ro-RO" w:eastAsia="en-US" w:bidi="ar-SA"/>
      </w:rPr>
    </w:lvl>
    <w:lvl w:ilvl="8" w:tplc="2FA8A260">
      <w:numFmt w:val="bullet"/>
      <w:lvlText w:val="•"/>
      <w:lvlJc w:val="left"/>
      <w:pPr>
        <w:ind w:left="8522" w:hanging="360"/>
      </w:pPr>
      <w:rPr>
        <w:rFonts w:hint="default"/>
        <w:lang w:val="ro-RO" w:eastAsia="en-US" w:bidi="ar-SA"/>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CB175B"/>
    <w:rsid w:val="00040DBA"/>
    <w:rsid w:val="00051B54"/>
    <w:rsid w:val="000546AE"/>
    <w:rsid w:val="00076447"/>
    <w:rsid w:val="00083A1A"/>
    <w:rsid w:val="000934E4"/>
    <w:rsid w:val="0009642E"/>
    <w:rsid w:val="001555E7"/>
    <w:rsid w:val="001B67A3"/>
    <w:rsid w:val="001E39C8"/>
    <w:rsid w:val="002746AB"/>
    <w:rsid w:val="00294D2D"/>
    <w:rsid w:val="002B0737"/>
    <w:rsid w:val="002D2BD6"/>
    <w:rsid w:val="00354AF5"/>
    <w:rsid w:val="0048725E"/>
    <w:rsid w:val="00541750"/>
    <w:rsid w:val="005808C9"/>
    <w:rsid w:val="0059338D"/>
    <w:rsid w:val="005C4693"/>
    <w:rsid w:val="006237C9"/>
    <w:rsid w:val="00640706"/>
    <w:rsid w:val="00786F69"/>
    <w:rsid w:val="00853280"/>
    <w:rsid w:val="0086006D"/>
    <w:rsid w:val="00860F5A"/>
    <w:rsid w:val="00894636"/>
    <w:rsid w:val="008B73A9"/>
    <w:rsid w:val="008D63D7"/>
    <w:rsid w:val="0097641A"/>
    <w:rsid w:val="009C7C17"/>
    <w:rsid w:val="00A457C3"/>
    <w:rsid w:val="00AE1EF3"/>
    <w:rsid w:val="00B14DF0"/>
    <w:rsid w:val="00B74018"/>
    <w:rsid w:val="00BB02AB"/>
    <w:rsid w:val="00BE513C"/>
    <w:rsid w:val="00BF0C51"/>
    <w:rsid w:val="00C70876"/>
    <w:rsid w:val="00C749FF"/>
    <w:rsid w:val="00CA4C68"/>
    <w:rsid w:val="00CB175B"/>
    <w:rsid w:val="00D17B54"/>
    <w:rsid w:val="00D6279E"/>
    <w:rsid w:val="00D72906"/>
    <w:rsid w:val="00D930DE"/>
    <w:rsid w:val="00D97C1B"/>
    <w:rsid w:val="00E02D0F"/>
    <w:rsid w:val="00EB0216"/>
    <w:rsid w:val="00F00F7B"/>
    <w:rsid w:val="00FF7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AB"/>
    <w:rPr>
      <w:rFonts w:ascii="Calibri" w:eastAsia="Calibri" w:hAnsi="Calibri" w:cs="Calibri"/>
      <w:lang w:val="ro-RO"/>
    </w:rPr>
  </w:style>
  <w:style w:type="paragraph" w:styleId="Heading1">
    <w:name w:val="heading 1"/>
    <w:basedOn w:val="Normal"/>
    <w:uiPriority w:val="9"/>
    <w:qFormat/>
    <w:rsid w:val="002746AB"/>
    <w:pPr>
      <w:ind w:left="861" w:hanging="35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746AB"/>
    <w:pPr>
      <w:ind w:left="140"/>
      <w:jc w:val="both"/>
    </w:pPr>
    <w:rPr>
      <w:sz w:val="24"/>
      <w:szCs w:val="24"/>
    </w:rPr>
  </w:style>
  <w:style w:type="paragraph" w:styleId="Title">
    <w:name w:val="Title"/>
    <w:basedOn w:val="Normal"/>
    <w:uiPriority w:val="10"/>
    <w:qFormat/>
    <w:rsid w:val="002746AB"/>
    <w:pPr>
      <w:spacing w:before="205"/>
      <w:ind w:left="166" w:right="142"/>
      <w:jc w:val="center"/>
    </w:pPr>
    <w:rPr>
      <w:b/>
      <w:bCs/>
      <w:sz w:val="28"/>
      <w:szCs w:val="28"/>
    </w:rPr>
  </w:style>
  <w:style w:type="paragraph" w:styleId="ListParagraph">
    <w:name w:val="List Paragraph"/>
    <w:basedOn w:val="Normal"/>
    <w:uiPriority w:val="1"/>
    <w:qFormat/>
    <w:rsid w:val="002746AB"/>
    <w:pPr>
      <w:ind w:left="861" w:hanging="360"/>
      <w:jc w:val="both"/>
    </w:pPr>
  </w:style>
  <w:style w:type="paragraph" w:customStyle="1" w:styleId="TableParagraph">
    <w:name w:val="Table Paragraph"/>
    <w:basedOn w:val="Normal"/>
    <w:uiPriority w:val="1"/>
    <w:qFormat/>
    <w:rsid w:val="002746AB"/>
    <w:pPr>
      <w:spacing w:line="248" w:lineRule="exact"/>
      <w:ind w:left="15"/>
      <w:jc w:val="center"/>
    </w:pPr>
  </w:style>
  <w:style w:type="paragraph" w:styleId="Header">
    <w:name w:val="header"/>
    <w:basedOn w:val="Normal"/>
    <w:link w:val="HeaderChar"/>
    <w:uiPriority w:val="99"/>
    <w:unhideWhenUsed/>
    <w:rsid w:val="00C749FF"/>
    <w:pPr>
      <w:tabs>
        <w:tab w:val="center" w:pos="4536"/>
        <w:tab w:val="right" w:pos="9072"/>
      </w:tabs>
    </w:pPr>
  </w:style>
  <w:style w:type="character" w:customStyle="1" w:styleId="HeaderChar">
    <w:name w:val="Header Char"/>
    <w:basedOn w:val="DefaultParagraphFont"/>
    <w:link w:val="Header"/>
    <w:uiPriority w:val="99"/>
    <w:rsid w:val="00C749FF"/>
    <w:rPr>
      <w:rFonts w:ascii="Calibri" w:eastAsia="Calibri" w:hAnsi="Calibri" w:cs="Calibri"/>
      <w:lang w:val="ro-RO"/>
    </w:rPr>
  </w:style>
  <w:style w:type="paragraph" w:styleId="Footer">
    <w:name w:val="footer"/>
    <w:basedOn w:val="Normal"/>
    <w:link w:val="FooterChar"/>
    <w:uiPriority w:val="99"/>
    <w:unhideWhenUsed/>
    <w:rsid w:val="00C749FF"/>
    <w:pPr>
      <w:tabs>
        <w:tab w:val="center" w:pos="4536"/>
        <w:tab w:val="right" w:pos="9072"/>
      </w:tabs>
    </w:pPr>
  </w:style>
  <w:style w:type="character" w:customStyle="1" w:styleId="FooterChar">
    <w:name w:val="Footer Char"/>
    <w:basedOn w:val="DefaultParagraphFont"/>
    <w:link w:val="Footer"/>
    <w:uiPriority w:val="99"/>
    <w:rsid w:val="00C749FF"/>
    <w:rPr>
      <w:rFonts w:ascii="Calibri" w:eastAsia="Calibri" w:hAnsi="Calibri" w:cs="Calibri"/>
      <w:lang w:val="ro-RO"/>
    </w:rPr>
  </w:style>
  <w:style w:type="character" w:styleId="Hyperlink">
    <w:name w:val="Hyperlink"/>
    <w:basedOn w:val="DefaultParagraphFont"/>
    <w:uiPriority w:val="99"/>
    <w:unhideWhenUsed/>
    <w:rsid w:val="00C749FF"/>
    <w:rPr>
      <w:color w:val="0000FF" w:themeColor="hyperlink"/>
      <w:u w:val="single"/>
    </w:rPr>
  </w:style>
  <w:style w:type="character" w:styleId="PlaceholderText">
    <w:name w:val="Placeholder Text"/>
    <w:basedOn w:val="DefaultParagraphFont"/>
    <w:uiPriority w:val="99"/>
    <w:semiHidden/>
    <w:rsid w:val="00AE1EF3"/>
    <w:rPr>
      <w:color w:val="666666"/>
    </w:rPr>
  </w:style>
  <w:style w:type="paragraph" w:styleId="BalloonText">
    <w:name w:val="Balloon Text"/>
    <w:basedOn w:val="Normal"/>
    <w:link w:val="BalloonTextChar"/>
    <w:uiPriority w:val="99"/>
    <w:semiHidden/>
    <w:unhideWhenUsed/>
    <w:rsid w:val="006237C9"/>
    <w:rPr>
      <w:rFonts w:ascii="Tahoma" w:hAnsi="Tahoma" w:cs="Tahoma"/>
      <w:sz w:val="16"/>
      <w:szCs w:val="16"/>
    </w:rPr>
  </w:style>
  <w:style w:type="character" w:customStyle="1" w:styleId="BalloonTextChar">
    <w:name w:val="Balloon Text Char"/>
    <w:basedOn w:val="DefaultParagraphFont"/>
    <w:link w:val="BalloonText"/>
    <w:uiPriority w:val="99"/>
    <w:semiHidden/>
    <w:rsid w:val="006237C9"/>
    <w:rPr>
      <w:rFonts w:ascii="Tahoma" w:eastAsia="Calibri"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chizitii@primaria-nicolae-balcescu.ro"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primaria-nicolae-balcescu.r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General"/>
          <w:gallery w:val="placeholder"/>
        </w:category>
        <w:types>
          <w:type w:val="bbPlcHdr"/>
        </w:types>
        <w:behaviors>
          <w:behavior w:val="content"/>
        </w:behaviors>
        <w:guid w:val="{9F3718EF-0D46-4031-9BB4-81ADA3C35977}"/>
      </w:docPartPr>
      <w:docPartBody>
        <w:p w:rsidR="00721031" w:rsidRDefault="00721031">
          <w:r w:rsidRPr="000A7A0E">
            <w:rPr>
              <w:rStyle w:val="PlaceholderText"/>
            </w:rPr>
            <w:t>Click or tap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1031"/>
    <w:rsid w:val="003B5930"/>
    <w:rsid w:val="00721031"/>
    <w:rsid w:val="00A457C3"/>
    <w:rsid w:val="00D17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ro-RO" w:eastAsia="ro-RO"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9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031"/>
    <w:rPr>
      <w:color w:val="666666"/>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2446</Words>
  <Characters>13946</Characters>
  <Application>Microsoft Office Word</Application>
  <DocSecurity>0</DocSecurity>
  <Lines>116</Lines>
  <Paragraphs>32</Paragraphs>
  <ScaleCrop>false</ScaleCrop>
  <Company>rg-adguard</Company>
  <LinksUpToDate>false</LinksUpToDate>
  <CharactersWithSpaces>16360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Admin</cp:lastModifiedBy>
  <cp:revision>2</cp:revision>
  <cp:lastPrinted>2025-10-09T06:35:00Z</cp:lastPrinted>
  <dcterms:created xsi:type="dcterms:W3CDTF">2025-10-09T06:35:00Z</dcterms:created>
  <dcterms:modified xsi:type="dcterms:W3CDTF">2025-10-09T06:35:00Z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LTSC</vt:lpwstr>
  </property>
  <property fmtid="{D5CDD505-2E9C-101B-9397-08002B2CF9AE}" pid="4" name="LastSaved">
    <vt:filetime>2025-10-08T00:00:00Z</vt:filetime>
  </property>
  <property fmtid="{D5CDD505-2E9C-101B-9397-08002B2CF9AE}" pid="5" name="Producer">
    <vt:lpwstr>Microsoft® Word LTSC</vt:lpwstr>
  </property>
</Properties>
</file>