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B9" w:rsidRPr="00524A8C" w:rsidRDefault="006C67B9" w:rsidP="00524A8C">
      <w:pPr>
        <w:spacing w:before="100" w:beforeAutospacing="1" w:after="100" w:afterAutospacing="1" w:line="240" w:lineRule="auto"/>
        <w:ind w:left="6372" w:firstLine="708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524A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ANEXA nr. 1</w:t>
      </w:r>
    </w:p>
    <w:p w:rsidR="006C67B9" w:rsidRPr="006C67B9" w:rsidRDefault="006C67B9" w:rsidP="00524A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la Acordul de parteneriat pentru organizarea evenimentului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</w:r>
      <w:r w:rsidR="00F12E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„Ziua</w:t>
      </w: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Comunei Nicolae Bălcescu”</w:t>
      </w:r>
    </w:p>
    <w:p w:rsidR="006C67B9" w:rsidRPr="006C67B9" w:rsidRDefault="006C67B9" w:rsidP="006C67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I. Obiectul Anexei</w:t>
      </w:r>
    </w:p>
    <w:p w:rsidR="006C67B9" w:rsidRPr="006C67B9" w:rsidRDefault="006C67B9" w:rsidP="000D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Prezenta anexă detaliază contribuția financiară și/sau materială a </w:t>
      </w: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Asociației GAL Confluențe Moldave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în cadrul evenimentului organizat în perioada </w:t>
      </w:r>
      <w:r w:rsidRPr="006C67B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</w:rPr>
        <w:t>–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august 2025, în localitatea Nicolae Bălcescu, județul Bacău.</w:t>
      </w:r>
    </w:p>
    <w:p w:rsidR="006C67B9" w:rsidRPr="006C67B9" w:rsidRDefault="006C67B9" w:rsidP="006C67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II. Tipul sprijinului oferit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2396"/>
        <w:gridCol w:w="3348"/>
        <w:gridCol w:w="2732"/>
      </w:tblGrid>
      <w:tr w:rsidR="006C67B9" w:rsidRPr="006C67B9" w:rsidTr="006C67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  <w:t>Tip contribuție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  <w:t>Descriere / Denumire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</w:rPr>
              <w:t>Cantitate / Valoare estimativă (lei)</w:t>
            </w:r>
          </w:p>
        </w:tc>
      </w:tr>
      <w:tr w:rsidR="006C67B9" w:rsidRPr="006C67B9" w:rsidTr="006C6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Cort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1 bucata</w:t>
            </w:r>
          </w:p>
        </w:tc>
      </w:tr>
      <w:tr w:rsidR="006C67B9" w:rsidRPr="006C67B9" w:rsidTr="006C6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Flyere, pliante, bannere promoționale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100</w:t>
            </w: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 xml:space="preserve"> exemplare / 1 banner mare</w:t>
            </w:r>
          </w:p>
        </w:tc>
      </w:tr>
      <w:tr w:rsidR="006C67B9" w:rsidRPr="006C67B9" w:rsidTr="006C6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Financiar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Susținere financiară pentru activități culturale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10</w:t>
            </w: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.000 lei</w:t>
            </w:r>
          </w:p>
        </w:tc>
      </w:tr>
      <w:tr w:rsidR="006C67B9" w:rsidRPr="006C67B9" w:rsidTr="006C6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Servicii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Logistică (transport materiale, montaj)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2 zile</w:t>
            </w:r>
          </w:p>
        </w:tc>
      </w:tr>
      <w:tr w:rsidR="006C67B9" w:rsidRPr="006C67B9" w:rsidTr="006C6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Suport informare &amp; promovare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Promovare pe rețele sociale și site-ul GAL</w:t>
            </w:r>
          </w:p>
        </w:tc>
        <w:tc>
          <w:tcPr>
            <w:tcW w:w="0" w:type="auto"/>
            <w:vAlign w:val="center"/>
            <w:hideMark/>
          </w:tcPr>
          <w:p w:rsidR="006C67B9" w:rsidRPr="006C67B9" w:rsidRDefault="006C67B9" w:rsidP="006C67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</w:pPr>
            <w:r w:rsidRPr="006C67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</w:rPr>
              <w:t>Campanie online</w:t>
            </w:r>
          </w:p>
        </w:tc>
      </w:tr>
    </w:tbl>
    <w:p w:rsidR="006C67B9" w:rsidRPr="006C67B9" w:rsidRDefault="006C67B9" w:rsidP="000D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Valoare totală estimativă a sprijinului acordat: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10</w:t>
      </w: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.000 lei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</w:p>
    <w:p w:rsidR="006C67B9" w:rsidRPr="006C67B9" w:rsidRDefault="006C67B9" w:rsidP="006C67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III. Observații</w:t>
      </w:r>
    </w:p>
    <w:p w:rsidR="006C67B9" w:rsidRPr="006C67B9" w:rsidRDefault="006C67B9" w:rsidP="006C67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Toate contribuțiile vor fi oferite în limita disponibilităților bugetare ale GAL și în conformitate cu obiectivele eligibile ale Ghidului DR 36.</w:t>
      </w:r>
    </w:p>
    <w:p w:rsidR="006C67B9" w:rsidRPr="006C67B9" w:rsidRDefault="006C67B9" w:rsidP="006C67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Valoarea finală și forma sprijinului vor fi detaliate în </w:t>
      </w: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raportul de activitate post-eveniment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.</w:t>
      </w:r>
    </w:p>
    <w:p w:rsidR="006C67B9" w:rsidRPr="000D4D60" w:rsidRDefault="006C67B9" w:rsidP="000D4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Prezenta anexă face parte integrantă din Acordul de Parteneriat și se supune acelorași prevederi legale.</w:t>
      </w:r>
    </w:p>
    <w:p w:rsidR="006C67B9" w:rsidRPr="006C67B9" w:rsidRDefault="006C67B9" w:rsidP="006C6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</w:rPr>
        <w:t>Semnături</w:t>
      </w:r>
    </w:p>
    <w:p w:rsidR="000D4D60" w:rsidRDefault="006C67B9" w:rsidP="006C6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Organizator Principal</w:t>
      </w:r>
      <w:r w:rsidR="000D4D60" w:rsidRPr="000D4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</w:t>
      </w:r>
      <w:r w:rsidR="000D4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0D4D60" w:rsidRPr="006C67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Co-organizator</w:t>
      </w:r>
    </w:p>
    <w:p w:rsidR="00372B8D" w:rsidRPr="000D4D60" w:rsidRDefault="006C67B9" w:rsidP="000D4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Comuna Nic</w:t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olae Bălcescu</w:t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Asociația GAL Confluențe Moldave</w:t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Primar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: __________________</w:t>
      </w:r>
      <w:r w:rsidR="000D4D60" w:rsidRP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                                </w:t>
      </w:r>
      <w:r w:rsidR="000D4D60"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Reprezentant legal: __________________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Semnătură: __________________</w:t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0D4D60" w:rsidRPr="000D4D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  <w:r w:rsidR="000D4D60"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Semnătură: _________________</w:t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</w:r>
      <w:r w:rsidRPr="006C67B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</w:r>
    </w:p>
    <w:sectPr w:rsidR="00372B8D" w:rsidRPr="000D4D60" w:rsidSect="0047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4F43"/>
    <w:multiLevelType w:val="multilevel"/>
    <w:tmpl w:val="17B2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3F5D"/>
    <w:rsid w:val="000D4D60"/>
    <w:rsid w:val="002507F9"/>
    <w:rsid w:val="00372B8D"/>
    <w:rsid w:val="00475A33"/>
    <w:rsid w:val="00524A8C"/>
    <w:rsid w:val="00651553"/>
    <w:rsid w:val="006C67B9"/>
    <w:rsid w:val="009A3F5D"/>
    <w:rsid w:val="00AE33BA"/>
    <w:rsid w:val="00B17316"/>
    <w:rsid w:val="00F1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33"/>
  </w:style>
  <w:style w:type="paragraph" w:styleId="Heading3">
    <w:name w:val="heading 3"/>
    <w:basedOn w:val="Normal"/>
    <w:link w:val="Heading3Char"/>
    <w:uiPriority w:val="9"/>
    <w:qFormat/>
    <w:rsid w:val="006C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6C67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67B9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6C67B9"/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C67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Company>rg-adguard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</cp:lastModifiedBy>
  <cp:revision>4</cp:revision>
  <cp:lastPrinted>2025-08-05T12:16:00Z</cp:lastPrinted>
  <dcterms:created xsi:type="dcterms:W3CDTF">2025-08-04T11:58:00Z</dcterms:created>
  <dcterms:modified xsi:type="dcterms:W3CDTF">2025-08-05T12:23:00Z</dcterms:modified>
</cp:coreProperties>
</file>