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85" w:rsidRDefault="00A50F85" w:rsidP="00A50F85">
      <w:pPr>
        <w:keepNext/>
        <w:tabs>
          <w:tab w:val="right" w:pos="9638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F85" w:rsidRDefault="00A50F85" w:rsidP="00A50F85">
      <w:pPr>
        <w:keepNext/>
        <w:tabs>
          <w:tab w:val="right" w:pos="9638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F508C4">
        <w:rPr>
          <w:rFonts w:ascii="Times New Roman" w:eastAsia="Calibri" w:hAnsi="Times New Roman" w:cs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4763D890" wp14:editId="5C77E4E0">
            <wp:simplePos x="0" y="0"/>
            <wp:positionH relativeFrom="column">
              <wp:posOffset>-114300</wp:posOffset>
            </wp:positionH>
            <wp:positionV relativeFrom="paragraph">
              <wp:posOffset>40005</wp:posOffset>
            </wp:positionV>
            <wp:extent cx="800100" cy="990600"/>
            <wp:effectExtent l="0" t="0" r="0" b="0"/>
            <wp:wrapNone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08C4">
        <w:rPr>
          <w:rFonts w:ascii="Times New Roman" w:eastAsia="Calibri" w:hAnsi="Times New Roman" w:cs="Times New Roman"/>
          <w:b/>
          <w:sz w:val="24"/>
          <w:szCs w:val="24"/>
        </w:rPr>
        <w:t>R O M Â N I A</w:t>
      </w:r>
    </w:p>
    <w:p w:rsidR="00A50F85" w:rsidRPr="00F508C4" w:rsidRDefault="00A50F85" w:rsidP="00A50F85">
      <w:pPr>
        <w:keepNext/>
        <w:tabs>
          <w:tab w:val="right" w:pos="9638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F85" w:rsidRDefault="00A50F85" w:rsidP="00A5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 xml:space="preserve"> N E A M Ţ</w:t>
      </w:r>
    </w:p>
    <w:p w:rsidR="00A50F85" w:rsidRPr="00F508C4" w:rsidRDefault="00A50F85" w:rsidP="00A5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F85" w:rsidRPr="00F508C4" w:rsidRDefault="00A50F85" w:rsidP="00A5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CONSILIUL LOCAL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AL COMUNEI 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MĂRGINENI</w:t>
      </w:r>
    </w:p>
    <w:p w:rsidR="00A50F85" w:rsidRDefault="00A50F85" w:rsidP="00A5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8C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F85" w:rsidRDefault="00A50F85" w:rsidP="00A5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F85" w:rsidRPr="00F508C4" w:rsidRDefault="00A50F85" w:rsidP="00A5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8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50F85" w:rsidRPr="00F508C4" w:rsidRDefault="00A50F85" w:rsidP="00A5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508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H O T Ă R Â R E </w:t>
      </w:r>
    </w:p>
    <w:p w:rsidR="00A50F85" w:rsidRDefault="00A50F85" w:rsidP="00A5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F85" w:rsidRDefault="00A50F85" w:rsidP="00A5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Nr. 36 din 29.07.2021</w:t>
      </w:r>
    </w:p>
    <w:p w:rsidR="00A50F85" w:rsidRDefault="00A50F85" w:rsidP="00A5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F85" w:rsidRPr="00F508C4" w:rsidRDefault="00A50F85" w:rsidP="00A5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F85" w:rsidRDefault="00A50F85" w:rsidP="00A5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</w:pPr>
      <w:bookmarkStart w:id="0" w:name="_Hlk7836392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pentru revocarea H.C.L. nr. 24 din 27.05.2021 privind alocarea unui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>unui spațiu în suprafață de 5,00 mp pentru instalare de echipament telecomunicații în clădirea Căminului cultural Hoisești</w:t>
      </w:r>
    </w:p>
    <w:p w:rsidR="00A50F85" w:rsidRDefault="00A50F85" w:rsidP="00A50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F85" w:rsidRDefault="00A50F85" w:rsidP="00A50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F85" w:rsidRPr="00F2314B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local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omunei Mărgineni,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udeţul Neamţ,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întrunit în ședință ordinară în data de 29.07.2021 ;</w:t>
      </w:r>
    </w:p>
    <w:p w:rsidR="00A50F85" w:rsidRPr="00F2314B" w:rsidRDefault="00A50F85" w:rsidP="00A50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F85" w:rsidRPr="00F2314B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Ținând cont de:</w:t>
      </w:r>
    </w:p>
    <w:p w:rsidR="00A50F85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- rapor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ul de aprobare al primarului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omunei Mărgineni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în calitatea sa de ini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ţiator, înregistrat sub  nr. 3.216 din  14.07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.2021; </w:t>
      </w:r>
    </w:p>
    <w:p w:rsidR="00A50F85" w:rsidRPr="00F2314B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50F85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- referatul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specialitate nr. 3.217 din 14.07.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2021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întocmit de consilier superior Vili – Marius Hrișcă </w:t>
      </w:r>
      <w:r w:rsidRPr="00653E51">
        <w:rPr>
          <w:rFonts w:ascii="Times New Roman" w:hAnsi="Times New Roman" w:cs="Times New Roman"/>
          <w:b/>
          <w:sz w:val="24"/>
          <w:szCs w:val="24"/>
        </w:rPr>
        <w:t>din cadrul aparatului de specialitate al primarului Comunei Mărgineni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precum 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şi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>avizul favorabil al comisiilor de specialitate ale Consiliului Local;</w:t>
      </w:r>
    </w:p>
    <w:p w:rsidR="00A50F85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F85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- Adresa nr. 7.497 din 30.06.2021 a Instituției Prefectului – Județul Neamț, Serviciul Verificarea Legalității Actelor, Contencios Administrativ și Procese Electorale;</w:t>
      </w:r>
    </w:p>
    <w:p w:rsidR="00A50F85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F85" w:rsidRPr="00EC58FB" w:rsidRDefault="00A50F85" w:rsidP="00A50F8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o-RO" w:bidi="ro-RO"/>
        </w:rPr>
      </w:pP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În temeiul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prevederilor art. 108,  art. 129 alin. (6) lit. a), art. 297, art. 312 alin. (1) și art. 333 alin. (5)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din OUG nr. 57/2019 privind Codul administrativ,</w:t>
      </w:r>
      <w:r w:rsidRPr="0003293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o-RO" w:bidi="ro-RO"/>
        </w:rPr>
        <w:t xml:space="preserve"> </w:t>
      </w:r>
      <w:r w:rsidRPr="00EC58F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o-RO" w:bidi="ro-RO"/>
        </w:rPr>
        <w:t>cu modifică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o-RO" w:bidi="ro-RO"/>
        </w:rPr>
        <w:t>rile şi completările ulterioare,</w:t>
      </w:r>
    </w:p>
    <w:p w:rsidR="00A50F85" w:rsidRPr="00F2314B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F85" w:rsidRPr="00F2314B" w:rsidRDefault="00A50F85" w:rsidP="00A50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F85" w:rsidRPr="00F2314B" w:rsidRDefault="00A50F85" w:rsidP="00A5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 O T Ă R Ă Ş T E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</w:p>
    <w:p w:rsidR="00A50F85" w:rsidRDefault="00A50F85" w:rsidP="00A50F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0F85" w:rsidRPr="00F2314B" w:rsidRDefault="00A50F85" w:rsidP="00A50F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0F85" w:rsidRPr="00F2314B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Art. 1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Se aprobă</w:t>
      </w:r>
      <w:r w:rsidRPr="00507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revocarea H.C.L. nr. 24 din 27.05.2021 privind alocarea unui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>unui spațiu în suprafață de 5,00 mp, pentru instalare de echipament telecomunicații în clădirea Căminului cultural Hoisești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A50F85" w:rsidRPr="00A3085A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A50F85" w:rsidRPr="00F2314B" w:rsidRDefault="00A50F85" w:rsidP="00A50F85">
      <w:pPr>
        <w:spacing w:after="0" w:line="240" w:lineRule="auto"/>
        <w:ind w:left="-5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Secretarul general al Comunei Mărgineni  va comunica prezenta hotărâre Instituției Prefectului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udețul Neamț , autorităților și persoanelor interesate.</w:t>
      </w:r>
    </w:p>
    <w:p w:rsidR="00A50F85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:rsidR="00A50F85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F85" w:rsidRPr="00170C66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</w:t>
      </w:r>
      <w:proofErr w:type="spellStart"/>
      <w:proofErr w:type="gramStart"/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Preşedinte</w:t>
      </w:r>
      <w:proofErr w:type="spellEnd"/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şedinţă</w:t>
      </w:r>
      <w:proofErr w:type="spellEnd"/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,                                           </w:t>
      </w:r>
      <w:proofErr w:type="spellStart"/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Contrasemnează</w:t>
      </w:r>
      <w:proofErr w:type="spellEnd"/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,</w:t>
      </w:r>
    </w:p>
    <w:p w:rsidR="00A50F85" w:rsidRPr="00170C66" w:rsidRDefault="00A50F85" w:rsidP="00A50F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50F85" w:rsidRPr="00170C66" w:rsidRDefault="00A50F85" w:rsidP="00A50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</w:t>
      </w:r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 o n s i l i e r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 o c a </w:t>
      </w:r>
      <w:proofErr w:type="gramStart"/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 ,</w:t>
      </w:r>
      <w:proofErr w:type="gramEnd"/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 e c r e t a r   g e n e r a l ,</w:t>
      </w:r>
    </w:p>
    <w:p w:rsidR="00A50F85" w:rsidRPr="00170C66" w:rsidRDefault="00A50F85" w:rsidP="00A50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60410" w:rsidRPr="00434C4C" w:rsidRDefault="00A50F85" w:rsidP="00434C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Ion   D R A G A N</w:t>
      </w:r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</w:t>
      </w:r>
      <w:r w:rsidRPr="00170C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Virgil G A V R I L</w:t>
      </w:r>
      <w:bookmarkStart w:id="1" w:name="_GoBack"/>
      <w:bookmarkEnd w:id="1"/>
    </w:p>
    <w:sectPr w:rsidR="00E60410" w:rsidRPr="00434C4C" w:rsidSect="00A50F85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85"/>
    <w:rsid w:val="00434C4C"/>
    <w:rsid w:val="00A50F85"/>
    <w:rsid w:val="00E6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</dc:creator>
  <cp:lastModifiedBy>Marg</cp:lastModifiedBy>
  <cp:revision>2</cp:revision>
  <dcterms:created xsi:type="dcterms:W3CDTF">2021-09-14T08:44:00Z</dcterms:created>
  <dcterms:modified xsi:type="dcterms:W3CDTF">2021-09-14T08:51:00Z</dcterms:modified>
</cp:coreProperties>
</file>