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0D2" w:rsidRPr="00603B1E" w:rsidRDefault="00A620D2" w:rsidP="00A620D2">
      <w:pPr>
        <w:spacing w:after="0" w:line="240" w:lineRule="auto"/>
        <w:rPr>
          <w:rFonts w:ascii="Times New Roman" w:eastAsia="Times New Roman" w:hAnsi="Times New Roman" w:cs="Times New Roman"/>
          <w:sz w:val="20"/>
          <w:szCs w:val="20"/>
        </w:rPr>
      </w:pPr>
      <w:bookmarkStart w:id="0" w:name="_Hlk5097351"/>
    </w:p>
    <w:p w:rsidR="00A620D2" w:rsidRPr="00A620D2" w:rsidRDefault="00A620D2" w:rsidP="00A620D2">
      <w:pPr>
        <w:keepNext/>
        <w:tabs>
          <w:tab w:val="right" w:pos="9638"/>
        </w:tabs>
        <w:spacing w:after="60" w:line="240" w:lineRule="auto"/>
        <w:jc w:val="center"/>
        <w:outlineLvl w:val="1"/>
        <w:rPr>
          <w:rFonts w:ascii="Times New Roman" w:eastAsia="Times New Roman" w:hAnsi="Times New Roman" w:cs="Times New Roman"/>
          <w:b/>
          <w:sz w:val="20"/>
          <w:szCs w:val="20"/>
        </w:rPr>
      </w:pPr>
      <w:r w:rsidRPr="00A620D2">
        <w:rPr>
          <w:rFonts w:ascii="Arial" w:eastAsia="Times New Roman" w:hAnsi="Arial" w:cs="Times New Roman"/>
          <w:b/>
          <w:i/>
          <w:noProof/>
          <w:sz w:val="20"/>
          <w:szCs w:val="20"/>
          <w:lang w:eastAsia="ro-RO"/>
        </w:rPr>
        <w:drawing>
          <wp:anchor distT="0" distB="0" distL="114300" distR="114300" simplePos="0" relativeHeight="251659264" behindDoc="0" locked="0" layoutInCell="1" allowOverlap="1" wp14:anchorId="674D169B" wp14:editId="13691FA3">
            <wp:simplePos x="0" y="0"/>
            <wp:positionH relativeFrom="column">
              <wp:posOffset>3810</wp:posOffset>
            </wp:positionH>
            <wp:positionV relativeFrom="paragraph">
              <wp:posOffset>66675</wp:posOffset>
            </wp:positionV>
            <wp:extent cx="800100" cy="9925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0100" cy="992505"/>
                    </a:xfrm>
                    <a:prstGeom prst="rect">
                      <a:avLst/>
                    </a:prstGeom>
                    <a:noFill/>
                  </pic:spPr>
                </pic:pic>
              </a:graphicData>
            </a:graphic>
          </wp:anchor>
        </w:drawing>
      </w:r>
      <w:r w:rsidRPr="00A620D2">
        <w:rPr>
          <w:rFonts w:ascii="Times New Roman" w:eastAsia="Times New Roman" w:hAnsi="Times New Roman" w:cs="Times New Roman"/>
          <w:b/>
          <w:sz w:val="20"/>
          <w:szCs w:val="20"/>
        </w:rPr>
        <w:t>R O M Â N I A</w:t>
      </w:r>
    </w:p>
    <w:p w:rsidR="00A620D2" w:rsidRPr="00A620D2" w:rsidRDefault="00A620D2" w:rsidP="00A620D2">
      <w:pPr>
        <w:keepNext/>
        <w:tabs>
          <w:tab w:val="right" w:pos="9638"/>
        </w:tabs>
        <w:spacing w:after="60" w:line="240" w:lineRule="auto"/>
        <w:jc w:val="center"/>
        <w:outlineLvl w:val="1"/>
        <w:rPr>
          <w:rFonts w:ascii="Times New Roman" w:eastAsia="Times New Roman" w:hAnsi="Times New Roman" w:cs="Times New Roman"/>
          <w:b/>
          <w:sz w:val="20"/>
          <w:szCs w:val="20"/>
        </w:rPr>
      </w:pPr>
    </w:p>
    <w:p w:rsidR="00A620D2" w:rsidRPr="00A620D2" w:rsidRDefault="00A620D2" w:rsidP="00A620D2">
      <w:pPr>
        <w:spacing w:after="0" w:line="240" w:lineRule="auto"/>
        <w:jc w:val="center"/>
        <w:rPr>
          <w:rFonts w:ascii="Times New Roman" w:eastAsia="Times New Roman" w:hAnsi="Times New Roman" w:cs="Times New Roman"/>
          <w:b/>
          <w:sz w:val="20"/>
          <w:szCs w:val="20"/>
        </w:rPr>
      </w:pPr>
      <w:r w:rsidRPr="00A620D2">
        <w:rPr>
          <w:rFonts w:ascii="Times New Roman" w:eastAsia="Times New Roman" w:hAnsi="Times New Roman" w:cs="Times New Roman"/>
          <w:b/>
          <w:sz w:val="20"/>
          <w:szCs w:val="20"/>
        </w:rPr>
        <w:t xml:space="preserve"> J U D E Ţ U L   N E A M Ţ     </w:t>
      </w:r>
    </w:p>
    <w:p w:rsidR="00A620D2" w:rsidRPr="00A620D2" w:rsidRDefault="00A620D2" w:rsidP="00A620D2">
      <w:pPr>
        <w:spacing w:after="0" w:line="240" w:lineRule="auto"/>
        <w:jc w:val="center"/>
        <w:rPr>
          <w:rFonts w:ascii="Times New Roman" w:eastAsia="Times New Roman" w:hAnsi="Times New Roman" w:cs="Times New Roman"/>
          <w:b/>
          <w:sz w:val="20"/>
          <w:szCs w:val="20"/>
        </w:rPr>
      </w:pPr>
      <w:r w:rsidRPr="00A620D2">
        <w:rPr>
          <w:rFonts w:ascii="Times New Roman" w:eastAsia="Times New Roman" w:hAnsi="Times New Roman" w:cs="Times New Roman"/>
          <w:b/>
          <w:sz w:val="20"/>
          <w:szCs w:val="20"/>
        </w:rPr>
        <w:t xml:space="preserve"> </w:t>
      </w:r>
    </w:p>
    <w:p w:rsidR="00A620D2" w:rsidRPr="00A620D2" w:rsidRDefault="00A620D2" w:rsidP="00A620D2">
      <w:pPr>
        <w:tabs>
          <w:tab w:val="left" w:pos="851"/>
        </w:tabs>
        <w:spacing w:after="0" w:line="240" w:lineRule="auto"/>
        <w:jc w:val="center"/>
        <w:rPr>
          <w:rFonts w:ascii="Times New Roman" w:eastAsia="Times New Roman" w:hAnsi="Times New Roman" w:cs="Times New Roman"/>
          <w:b/>
          <w:sz w:val="20"/>
          <w:szCs w:val="20"/>
        </w:rPr>
      </w:pPr>
      <w:r w:rsidRPr="00A620D2">
        <w:rPr>
          <w:rFonts w:ascii="Times New Roman" w:eastAsia="Times New Roman" w:hAnsi="Times New Roman" w:cs="Times New Roman"/>
          <w:b/>
          <w:sz w:val="20"/>
          <w:szCs w:val="20"/>
        </w:rPr>
        <w:t>CONSILIUL  LOCAL  AL COMUNEI  M Ă R G I N E N I</w:t>
      </w:r>
    </w:p>
    <w:p w:rsidR="00A620D2" w:rsidRPr="00A620D2" w:rsidRDefault="00A620D2" w:rsidP="00A620D2">
      <w:pPr>
        <w:tabs>
          <w:tab w:val="left" w:pos="851"/>
        </w:tabs>
        <w:spacing w:after="0" w:line="240" w:lineRule="auto"/>
        <w:jc w:val="both"/>
        <w:rPr>
          <w:rFonts w:ascii="Times New Roman" w:eastAsia="Times New Roman" w:hAnsi="Times New Roman" w:cs="Times New Roman"/>
          <w:b/>
          <w:sz w:val="20"/>
          <w:szCs w:val="20"/>
          <w:u w:val="single"/>
        </w:rPr>
      </w:pPr>
    </w:p>
    <w:p w:rsidR="00A620D2" w:rsidRPr="00A620D2" w:rsidRDefault="00A620D2" w:rsidP="00A620D2">
      <w:pPr>
        <w:tabs>
          <w:tab w:val="left" w:pos="851"/>
        </w:tabs>
        <w:spacing w:after="0" w:line="240" w:lineRule="auto"/>
        <w:jc w:val="both"/>
        <w:rPr>
          <w:rFonts w:ascii="Times New Roman" w:eastAsia="Times New Roman" w:hAnsi="Times New Roman" w:cs="Times New Roman"/>
          <w:b/>
          <w:sz w:val="20"/>
          <w:szCs w:val="20"/>
          <w:u w:val="single"/>
        </w:rPr>
      </w:pPr>
    </w:p>
    <w:bookmarkEnd w:id="0"/>
    <w:p w:rsidR="00A620D2" w:rsidRPr="00A620D2" w:rsidRDefault="00A620D2" w:rsidP="00A620D2">
      <w:pPr>
        <w:spacing w:after="0" w:line="240" w:lineRule="auto"/>
        <w:jc w:val="center"/>
        <w:rPr>
          <w:rFonts w:ascii="Times New Roman" w:eastAsia="Times New Roman" w:hAnsi="Times New Roman" w:cs="Times New Roman"/>
          <w:b/>
          <w:sz w:val="20"/>
          <w:szCs w:val="20"/>
          <w:u w:val="single"/>
        </w:rPr>
      </w:pPr>
      <w:r w:rsidRPr="00A620D2">
        <w:rPr>
          <w:rFonts w:ascii="Times New Roman" w:eastAsia="Times New Roman" w:hAnsi="Times New Roman" w:cs="Times New Roman"/>
          <w:b/>
          <w:sz w:val="20"/>
          <w:szCs w:val="20"/>
          <w:u w:val="single"/>
        </w:rPr>
        <w:t>H O T Ă R Â R E</w:t>
      </w:r>
    </w:p>
    <w:p w:rsidR="00A620D2" w:rsidRPr="00A620D2" w:rsidRDefault="00A620D2" w:rsidP="00A620D2">
      <w:pPr>
        <w:spacing w:after="0" w:line="240" w:lineRule="auto"/>
        <w:jc w:val="center"/>
        <w:rPr>
          <w:rFonts w:ascii="Times New Roman" w:eastAsia="Times New Roman" w:hAnsi="Times New Roman" w:cs="Times New Roman"/>
          <w:sz w:val="20"/>
          <w:szCs w:val="20"/>
        </w:rPr>
      </w:pPr>
    </w:p>
    <w:p w:rsidR="00A620D2" w:rsidRPr="00A620D2" w:rsidRDefault="00A620D2" w:rsidP="00A620D2">
      <w:pPr>
        <w:spacing w:after="0" w:line="240" w:lineRule="auto"/>
        <w:jc w:val="center"/>
        <w:rPr>
          <w:rFonts w:ascii="Times New Roman" w:eastAsia="Times New Roman" w:hAnsi="Times New Roman" w:cs="Times New Roman"/>
          <w:b/>
          <w:sz w:val="20"/>
          <w:szCs w:val="20"/>
        </w:rPr>
      </w:pPr>
      <w:r w:rsidRPr="00A620D2">
        <w:rPr>
          <w:rFonts w:ascii="Times New Roman" w:eastAsia="Times New Roman" w:hAnsi="Times New Roman" w:cs="Times New Roman"/>
          <w:b/>
          <w:sz w:val="20"/>
          <w:szCs w:val="20"/>
        </w:rPr>
        <w:t>Nr. 35 din 29.07.2021</w:t>
      </w:r>
    </w:p>
    <w:p w:rsidR="00A620D2" w:rsidRPr="00294E2D" w:rsidRDefault="00A620D2" w:rsidP="00A620D2">
      <w:pPr>
        <w:spacing w:after="0"/>
        <w:rPr>
          <w:rFonts w:ascii="Times New Roman" w:hAnsi="Times New Roman" w:cs="Times New Roman"/>
          <w:sz w:val="20"/>
          <w:szCs w:val="20"/>
        </w:rPr>
      </w:pPr>
    </w:p>
    <w:p w:rsidR="00A620D2" w:rsidRPr="00294E2D" w:rsidRDefault="00A620D2" w:rsidP="00A620D2">
      <w:pPr>
        <w:spacing w:after="0"/>
        <w:jc w:val="center"/>
        <w:rPr>
          <w:rFonts w:ascii="Times New Roman" w:hAnsi="Times New Roman" w:cs="Times New Roman"/>
          <w:b/>
          <w:sz w:val="20"/>
          <w:szCs w:val="20"/>
          <w:lang w:val="en-US"/>
        </w:rPr>
      </w:pPr>
      <w:bookmarkStart w:id="1" w:name="_Hlk62714462"/>
      <w:r w:rsidRPr="00294E2D">
        <w:rPr>
          <w:rFonts w:ascii="Times New Roman" w:hAnsi="Times New Roman" w:cs="Times New Roman"/>
          <w:b/>
          <w:sz w:val="20"/>
          <w:szCs w:val="20"/>
        </w:rPr>
        <w:t xml:space="preserve">privind </w:t>
      </w:r>
      <w:proofErr w:type="spellStart"/>
      <w:r w:rsidRPr="00294E2D">
        <w:rPr>
          <w:rFonts w:ascii="Times New Roman" w:hAnsi="Times New Roman" w:cs="Times New Roman"/>
          <w:b/>
          <w:sz w:val="20"/>
          <w:szCs w:val="20"/>
          <w:lang w:val="en-US"/>
        </w:rPr>
        <w:t>analiza</w:t>
      </w:r>
      <w:proofErr w:type="spellEnd"/>
      <w:r w:rsidRPr="00294E2D">
        <w:rPr>
          <w:rFonts w:ascii="Times New Roman" w:hAnsi="Times New Roman" w:cs="Times New Roman"/>
          <w:b/>
          <w:sz w:val="20"/>
          <w:szCs w:val="20"/>
          <w:lang w:val="en-US"/>
        </w:rPr>
        <w:t xml:space="preserve"> </w:t>
      </w:r>
      <w:proofErr w:type="spellStart"/>
      <w:r w:rsidRPr="00294E2D">
        <w:rPr>
          <w:rFonts w:ascii="Times New Roman" w:hAnsi="Times New Roman" w:cs="Times New Roman"/>
          <w:b/>
          <w:sz w:val="20"/>
          <w:szCs w:val="20"/>
          <w:lang w:val="en-US"/>
        </w:rPr>
        <w:t>stadiului</w:t>
      </w:r>
      <w:proofErr w:type="spellEnd"/>
      <w:r w:rsidRPr="00294E2D">
        <w:rPr>
          <w:rFonts w:ascii="Times New Roman" w:hAnsi="Times New Roman" w:cs="Times New Roman"/>
          <w:b/>
          <w:sz w:val="20"/>
          <w:szCs w:val="20"/>
          <w:lang w:val="en-US"/>
        </w:rPr>
        <w:t xml:space="preserve">  de </w:t>
      </w:r>
      <w:proofErr w:type="spellStart"/>
      <w:r w:rsidRPr="00294E2D">
        <w:rPr>
          <w:rFonts w:ascii="Times New Roman" w:hAnsi="Times New Roman" w:cs="Times New Roman"/>
          <w:b/>
          <w:sz w:val="20"/>
          <w:szCs w:val="20"/>
          <w:lang w:val="en-US"/>
        </w:rPr>
        <w:t>înscriere</w:t>
      </w:r>
      <w:proofErr w:type="spellEnd"/>
      <w:r w:rsidRPr="00294E2D">
        <w:rPr>
          <w:rFonts w:ascii="Times New Roman" w:hAnsi="Times New Roman" w:cs="Times New Roman"/>
          <w:b/>
          <w:sz w:val="20"/>
          <w:szCs w:val="20"/>
          <w:lang w:val="en-US"/>
        </w:rPr>
        <w:t xml:space="preserve"> a  </w:t>
      </w:r>
      <w:proofErr w:type="spellStart"/>
      <w:r w:rsidRPr="00294E2D">
        <w:rPr>
          <w:rFonts w:ascii="Times New Roman" w:hAnsi="Times New Roman" w:cs="Times New Roman"/>
          <w:b/>
          <w:sz w:val="20"/>
          <w:szCs w:val="20"/>
          <w:lang w:val="en-US"/>
        </w:rPr>
        <w:t>datelor</w:t>
      </w:r>
      <w:proofErr w:type="spellEnd"/>
      <w:r w:rsidRPr="00294E2D">
        <w:rPr>
          <w:rFonts w:ascii="Times New Roman" w:hAnsi="Times New Roman" w:cs="Times New Roman"/>
          <w:b/>
          <w:sz w:val="20"/>
          <w:szCs w:val="20"/>
          <w:lang w:val="en-US"/>
        </w:rPr>
        <w:t xml:space="preserve"> </w:t>
      </w:r>
      <w:proofErr w:type="spellStart"/>
      <w:r w:rsidRPr="00294E2D">
        <w:rPr>
          <w:rFonts w:ascii="Times New Roman" w:hAnsi="Times New Roman" w:cs="Times New Roman"/>
          <w:b/>
          <w:sz w:val="20"/>
          <w:szCs w:val="20"/>
          <w:lang w:val="en-US"/>
        </w:rPr>
        <w:t>în</w:t>
      </w:r>
      <w:proofErr w:type="spellEnd"/>
      <w:r w:rsidRPr="00294E2D">
        <w:rPr>
          <w:rFonts w:ascii="Times New Roman" w:hAnsi="Times New Roman" w:cs="Times New Roman"/>
          <w:b/>
          <w:sz w:val="20"/>
          <w:szCs w:val="20"/>
          <w:lang w:val="en-US"/>
        </w:rPr>
        <w:t xml:space="preserve"> </w:t>
      </w:r>
      <w:proofErr w:type="spellStart"/>
      <w:r w:rsidRPr="00294E2D">
        <w:rPr>
          <w:rFonts w:ascii="Times New Roman" w:hAnsi="Times New Roman" w:cs="Times New Roman"/>
          <w:b/>
          <w:sz w:val="20"/>
          <w:szCs w:val="20"/>
          <w:lang w:val="en-US"/>
        </w:rPr>
        <w:t>registrul</w:t>
      </w:r>
      <w:proofErr w:type="spellEnd"/>
      <w:r w:rsidRPr="00294E2D">
        <w:rPr>
          <w:rFonts w:ascii="Times New Roman" w:hAnsi="Times New Roman" w:cs="Times New Roman"/>
          <w:b/>
          <w:sz w:val="20"/>
          <w:szCs w:val="20"/>
          <w:lang w:val="en-US"/>
        </w:rPr>
        <w:t xml:space="preserve"> </w:t>
      </w:r>
      <w:proofErr w:type="spellStart"/>
      <w:r w:rsidRPr="00294E2D">
        <w:rPr>
          <w:rFonts w:ascii="Times New Roman" w:hAnsi="Times New Roman" w:cs="Times New Roman"/>
          <w:b/>
          <w:sz w:val="20"/>
          <w:szCs w:val="20"/>
          <w:lang w:val="en-US"/>
        </w:rPr>
        <w:t>agricol</w:t>
      </w:r>
      <w:proofErr w:type="spellEnd"/>
      <w:r w:rsidRPr="00294E2D">
        <w:rPr>
          <w:rFonts w:ascii="Times New Roman" w:hAnsi="Times New Roman" w:cs="Times New Roman"/>
          <w:b/>
          <w:sz w:val="20"/>
          <w:szCs w:val="20"/>
          <w:lang w:val="en-US"/>
        </w:rPr>
        <w:t xml:space="preserve"> </w:t>
      </w:r>
      <w:proofErr w:type="spellStart"/>
      <w:r w:rsidRPr="00294E2D">
        <w:rPr>
          <w:rFonts w:ascii="Times New Roman" w:hAnsi="Times New Roman" w:cs="Times New Roman"/>
          <w:b/>
          <w:sz w:val="20"/>
          <w:szCs w:val="20"/>
          <w:lang w:val="en-US"/>
        </w:rPr>
        <w:t>trimestrul</w:t>
      </w:r>
      <w:proofErr w:type="spellEnd"/>
      <w:r w:rsidRPr="00294E2D">
        <w:rPr>
          <w:rFonts w:ascii="Times New Roman" w:hAnsi="Times New Roman" w:cs="Times New Roman"/>
          <w:b/>
          <w:sz w:val="20"/>
          <w:szCs w:val="20"/>
          <w:lang w:val="en-US"/>
        </w:rPr>
        <w:t xml:space="preserve"> II – 2021</w:t>
      </w:r>
    </w:p>
    <w:p w:rsidR="00A620D2" w:rsidRPr="00294E2D" w:rsidRDefault="00A620D2" w:rsidP="00A620D2">
      <w:pPr>
        <w:spacing w:after="0"/>
        <w:jc w:val="center"/>
        <w:rPr>
          <w:rFonts w:ascii="Times New Roman" w:hAnsi="Times New Roman" w:cs="Times New Roman"/>
          <w:b/>
          <w:sz w:val="20"/>
          <w:szCs w:val="20"/>
          <w:lang w:val="en-US"/>
        </w:rPr>
      </w:pPr>
      <w:proofErr w:type="spellStart"/>
      <w:r w:rsidRPr="00294E2D">
        <w:rPr>
          <w:rFonts w:ascii="Times New Roman" w:hAnsi="Times New Roman" w:cs="Times New Roman"/>
          <w:b/>
          <w:sz w:val="20"/>
          <w:szCs w:val="20"/>
          <w:lang w:val="en-US"/>
        </w:rPr>
        <w:t>și</w:t>
      </w:r>
      <w:proofErr w:type="spellEnd"/>
      <w:r w:rsidRPr="00294E2D">
        <w:rPr>
          <w:rFonts w:ascii="Times New Roman" w:hAnsi="Times New Roman" w:cs="Times New Roman"/>
          <w:b/>
          <w:sz w:val="20"/>
          <w:szCs w:val="20"/>
          <w:lang w:val="en-US"/>
        </w:rPr>
        <w:t xml:space="preserve"> </w:t>
      </w:r>
      <w:proofErr w:type="spellStart"/>
      <w:r w:rsidRPr="00294E2D">
        <w:rPr>
          <w:rFonts w:ascii="Times New Roman" w:hAnsi="Times New Roman" w:cs="Times New Roman"/>
          <w:b/>
          <w:sz w:val="20"/>
          <w:szCs w:val="20"/>
          <w:lang w:val="en-US"/>
        </w:rPr>
        <w:t>stabilirea</w:t>
      </w:r>
      <w:proofErr w:type="spellEnd"/>
      <w:r w:rsidRPr="00294E2D">
        <w:rPr>
          <w:rFonts w:ascii="Times New Roman" w:hAnsi="Times New Roman" w:cs="Times New Roman"/>
          <w:b/>
          <w:sz w:val="20"/>
          <w:szCs w:val="20"/>
          <w:lang w:val="en-US"/>
        </w:rPr>
        <w:t xml:space="preserve"> </w:t>
      </w:r>
      <w:proofErr w:type="spellStart"/>
      <w:r w:rsidRPr="00294E2D">
        <w:rPr>
          <w:rFonts w:ascii="Times New Roman" w:hAnsi="Times New Roman" w:cs="Times New Roman"/>
          <w:b/>
          <w:sz w:val="20"/>
          <w:szCs w:val="20"/>
          <w:lang w:val="en-US"/>
        </w:rPr>
        <w:t>măsurilor</w:t>
      </w:r>
      <w:proofErr w:type="spellEnd"/>
      <w:r w:rsidRPr="00294E2D">
        <w:rPr>
          <w:rFonts w:ascii="Times New Roman" w:hAnsi="Times New Roman" w:cs="Times New Roman"/>
          <w:b/>
          <w:sz w:val="20"/>
          <w:szCs w:val="20"/>
          <w:lang w:val="en-US"/>
        </w:rPr>
        <w:t xml:space="preserve"> de </w:t>
      </w:r>
      <w:proofErr w:type="spellStart"/>
      <w:r w:rsidRPr="00294E2D">
        <w:rPr>
          <w:rFonts w:ascii="Times New Roman" w:hAnsi="Times New Roman" w:cs="Times New Roman"/>
          <w:b/>
          <w:sz w:val="20"/>
          <w:szCs w:val="20"/>
          <w:lang w:val="en-US"/>
        </w:rPr>
        <w:t>eficientizare</w:t>
      </w:r>
      <w:proofErr w:type="spellEnd"/>
      <w:r w:rsidRPr="00294E2D">
        <w:rPr>
          <w:rFonts w:ascii="Times New Roman" w:hAnsi="Times New Roman" w:cs="Times New Roman"/>
          <w:b/>
          <w:sz w:val="20"/>
          <w:szCs w:val="20"/>
          <w:lang w:val="en-US"/>
        </w:rPr>
        <w:t xml:space="preserve"> </w:t>
      </w:r>
      <w:proofErr w:type="gramStart"/>
      <w:r w:rsidRPr="00294E2D">
        <w:rPr>
          <w:rFonts w:ascii="Times New Roman" w:hAnsi="Times New Roman" w:cs="Times New Roman"/>
          <w:b/>
          <w:sz w:val="20"/>
          <w:szCs w:val="20"/>
          <w:lang w:val="en-US"/>
        </w:rPr>
        <w:t>a</w:t>
      </w:r>
      <w:proofErr w:type="gramEnd"/>
      <w:r w:rsidRPr="00294E2D">
        <w:rPr>
          <w:rFonts w:ascii="Times New Roman" w:hAnsi="Times New Roman" w:cs="Times New Roman"/>
          <w:b/>
          <w:sz w:val="20"/>
          <w:szCs w:val="20"/>
          <w:lang w:val="en-US"/>
        </w:rPr>
        <w:t xml:space="preserve"> </w:t>
      </w:r>
      <w:proofErr w:type="spellStart"/>
      <w:r w:rsidRPr="00294E2D">
        <w:rPr>
          <w:rFonts w:ascii="Times New Roman" w:hAnsi="Times New Roman" w:cs="Times New Roman"/>
          <w:b/>
          <w:sz w:val="20"/>
          <w:szCs w:val="20"/>
          <w:lang w:val="en-US"/>
        </w:rPr>
        <w:t>activității</w:t>
      </w:r>
      <w:proofErr w:type="spellEnd"/>
      <w:r w:rsidRPr="00294E2D">
        <w:rPr>
          <w:rFonts w:ascii="Times New Roman" w:hAnsi="Times New Roman" w:cs="Times New Roman"/>
          <w:b/>
          <w:sz w:val="20"/>
          <w:szCs w:val="20"/>
          <w:lang w:val="en-US"/>
        </w:rPr>
        <w:t xml:space="preserve"> de </w:t>
      </w:r>
      <w:proofErr w:type="spellStart"/>
      <w:r w:rsidRPr="00294E2D">
        <w:rPr>
          <w:rFonts w:ascii="Times New Roman" w:hAnsi="Times New Roman" w:cs="Times New Roman"/>
          <w:b/>
          <w:sz w:val="20"/>
          <w:szCs w:val="20"/>
          <w:lang w:val="en-US"/>
        </w:rPr>
        <w:t>înscriere</w:t>
      </w:r>
      <w:proofErr w:type="spellEnd"/>
      <w:r w:rsidRPr="00294E2D">
        <w:rPr>
          <w:rFonts w:ascii="Times New Roman" w:hAnsi="Times New Roman" w:cs="Times New Roman"/>
          <w:b/>
          <w:sz w:val="20"/>
          <w:szCs w:val="20"/>
          <w:lang w:val="en-US"/>
        </w:rPr>
        <w:t xml:space="preserve"> a </w:t>
      </w:r>
      <w:proofErr w:type="spellStart"/>
      <w:r w:rsidRPr="00294E2D">
        <w:rPr>
          <w:rFonts w:ascii="Times New Roman" w:hAnsi="Times New Roman" w:cs="Times New Roman"/>
          <w:b/>
          <w:sz w:val="20"/>
          <w:szCs w:val="20"/>
          <w:lang w:val="en-US"/>
        </w:rPr>
        <w:t>datelor</w:t>
      </w:r>
      <w:proofErr w:type="spellEnd"/>
      <w:r w:rsidRPr="00294E2D">
        <w:rPr>
          <w:rFonts w:ascii="Times New Roman" w:hAnsi="Times New Roman" w:cs="Times New Roman"/>
          <w:b/>
          <w:sz w:val="20"/>
          <w:szCs w:val="20"/>
          <w:lang w:val="en-US"/>
        </w:rPr>
        <w:t xml:space="preserve"> </w:t>
      </w:r>
      <w:proofErr w:type="spellStart"/>
      <w:r w:rsidRPr="00294E2D">
        <w:rPr>
          <w:rFonts w:ascii="Times New Roman" w:hAnsi="Times New Roman" w:cs="Times New Roman"/>
          <w:b/>
          <w:sz w:val="20"/>
          <w:szCs w:val="20"/>
          <w:lang w:val="en-US"/>
        </w:rPr>
        <w:t>în</w:t>
      </w:r>
      <w:proofErr w:type="spellEnd"/>
      <w:r w:rsidRPr="00294E2D">
        <w:rPr>
          <w:rFonts w:ascii="Times New Roman" w:hAnsi="Times New Roman" w:cs="Times New Roman"/>
          <w:b/>
          <w:sz w:val="20"/>
          <w:szCs w:val="20"/>
          <w:lang w:val="en-US"/>
        </w:rPr>
        <w:t xml:space="preserve"> </w:t>
      </w:r>
      <w:proofErr w:type="spellStart"/>
      <w:r w:rsidRPr="00294E2D">
        <w:rPr>
          <w:rFonts w:ascii="Times New Roman" w:hAnsi="Times New Roman" w:cs="Times New Roman"/>
          <w:b/>
          <w:sz w:val="20"/>
          <w:szCs w:val="20"/>
          <w:lang w:val="en-US"/>
        </w:rPr>
        <w:t>registrul</w:t>
      </w:r>
      <w:proofErr w:type="spellEnd"/>
      <w:r w:rsidRPr="00294E2D">
        <w:rPr>
          <w:rFonts w:ascii="Times New Roman" w:hAnsi="Times New Roman" w:cs="Times New Roman"/>
          <w:b/>
          <w:sz w:val="20"/>
          <w:szCs w:val="20"/>
          <w:lang w:val="en-US"/>
        </w:rPr>
        <w:t xml:space="preserve"> </w:t>
      </w:r>
      <w:proofErr w:type="spellStart"/>
      <w:r w:rsidRPr="00294E2D">
        <w:rPr>
          <w:rFonts w:ascii="Times New Roman" w:hAnsi="Times New Roman" w:cs="Times New Roman"/>
          <w:b/>
          <w:sz w:val="20"/>
          <w:szCs w:val="20"/>
          <w:lang w:val="en-US"/>
        </w:rPr>
        <w:t>agricol</w:t>
      </w:r>
      <w:proofErr w:type="spellEnd"/>
      <w:r w:rsidRPr="00294E2D">
        <w:rPr>
          <w:rFonts w:ascii="Times New Roman" w:hAnsi="Times New Roman" w:cs="Times New Roman"/>
          <w:b/>
          <w:sz w:val="20"/>
          <w:szCs w:val="20"/>
          <w:lang w:val="en-US"/>
        </w:rPr>
        <w:t xml:space="preserve"> </w:t>
      </w:r>
    </w:p>
    <w:p w:rsidR="00A620D2" w:rsidRPr="00294E2D" w:rsidRDefault="00A620D2" w:rsidP="00A620D2">
      <w:pPr>
        <w:tabs>
          <w:tab w:val="left" w:pos="2730"/>
        </w:tabs>
        <w:jc w:val="both"/>
        <w:rPr>
          <w:rFonts w:ascii="Times New Roman" w:hAnsi="Times New Roman" w:cs="Times New Roman"/>
          <w:b/>
          <w:sz w:val="20"/>
          <w:szCs w:val="20"/>
        </w:rPr>
      </w:pPr>
    </w:p>
    <w:p w:rsidR="00A620D2" w:rsidRPr="00294E2D" w:rsidRDefault="00A620D2" w:rsidP="00A620D2">
      <w:pPr>
        <w:tabs>
          <w:tab w:val="left" w:pos="2730"/>
        </w:tabs>
        <w:jc w:val="both"/>
        <w:rPr>
          <w:rFonts w:ascii="Times New Roman" w:hAnsi="Times New Roman" w:cs="Times New Roman"/>
          <w:b/>
          <w:sz w:val="20"/>
          <w:szCs w:val="20"/>
        </w:rPr>
      </w:pPr>
      <w:bookmarkStart w:id="2" w:name="_Hlk46831526"/>
      <w:r w:rsidRPr="00294E2D">
        <w:rPr>
          <w:rFonts w:ascii="Times New Roman" w:hAnsi="Times New Roman" w:cs="Times New Roman"/>
          <w:b/>
          <w:sz w:val="20"/>
          <w:szCs w:val="20"/>
        </w:rPr>
        <w:t xml:space="preserve">            Consiliul  Local al Comunei  MĂRGINENI, Județul NEAMȚ, întrunit  în  ședință  ordinară;</w:t>
      </w:r>
    </w:p>
    <w:p w:rsidR="00A620D2" w:rsidRPr="00294E2D" w:rsidRDefault="00A620D2" w:rsidP="00A620D2">
      <w:pPr>
        <w:tabs>
          <w:tab w:val="left" w:pos="2730"/>
        </w:tabs>
        <w:jc w:val="both"/>
        <w:rPr>
          <w:rFonts w:ascii="Times New Roman" w:hAnsi="Times New Roman" w:cs="Times New Roman"/>
          <w:b/>
          <w:sz w:val="20"/>
          <w:szCs w:val="20"/>
        </w:rPr>
      </w:pPr>
      <w:r w:rsidRPr="00294E2D">
        <w:rPr>
          <w:rFonts w:ascii="Times New Roman" w:hAnsi="Times New Roman" w:cs="Times New Roman"/>
          <w:b/>
          <w:sz w:val="20"/>
          <w:szCs w:val="20"/>
        </w:rPr>
        <w:t xml:space="preserve">            Având  în vedere raportul de aprobare al primarului Comunei MĂRGINENI, înregistrat sub nr. 3.347 din  21.07.2021, raportul compartimentului registrul agricol, înregistrat sub nr. 3.348 din 21.07.2021  și avizele comisiilor de specialitate ale Consiliului  Local  MĂRGINENI;</w:t>
      </w:r>
    </w:p>
    <w:p w:rsidR="00A620D2" w:rsidRPr="00294E2D" w:rsidRDefault="00A620D2" w:rsidP="00A620D2">
      <w:pPr>
        <w:tabs>
          <w:tab w:val="left" w:pos="2730"/>
        </w:tabs>
        <w:jc w:val="both"/>
        <w:rPr>
          <w:rFonts w:ascii="Times New Roman" w:hAnsi="Times New Roman" w:cs="Times New Roman"/>
          <w:b/>
          <w:sz w:val="20"/>
          <w:szCs w:val="20"/>
        </w:rPr>
      </w:pPr>
      <w:r w:rsidRPr="00294E2D">
        <w:rPr>
          <w:rFonts w:ascii="Times New Roman" w:hAnsi="Times New Roman" w:cs="Times New Roman"/>
          <w:b/>
          <w:sz w:val="20"/>
          <w:szCs w:val="20"/>
        </w:rPr>
        <w:t xml:space="preserve">           Ținând cont de prevederile :</w:t>
      </w:r>
    </w:p>
    <w:p w:rsidR="00A620D2" w:rsidRPr="00294E2D" w:rsidRDefault="00A620D2" w:rsidP="00A620D2">
      <w:pPr>
        <w:pStyle w:val="ListParagraph"/>
        <w:numPr>
          <w:ilvl w:val="0"/>
          <w:numId w:val="1"/>
        </w:numPr>
        <w:tabs>
          <w:tab w:val="left" w:pos="2730"/>
        </w:tabs>
        <w:jc w:val="both"/>
        <w:rPr>
          <w:rFonts w:ascii="Times New Roman" w:hAnsi="Times New Roman" w:cs="Times New Roman"/>
          <w:b/>
          <w:sz w:val="20"/>
          <w:szCs w:val="20"/>
        </w:rPr>
      </w:pPr>
      <w:r w:rsidRPr="00294E2D">
        <w:rPr>
          <w:rFonts w:ascii="Times New Roman" w:hAnsi="Times New Roman" w:cs="Times New Roman"/>
          <w:b/>
          <w:sz w:val="20"/>
          <w:szCs w:val="20"/>
        </w:rPr>
        <w:t>O.G. nr. 28/2008 privind registrul agricol, cu completările și  modificările ulterioare ;</w:t>
      </w:r>
    </w:p>
    <w:p w:rsidR="00A620D2" w:rsidRPr="00294E2D" w:rsidRDefault="00A620D2" w:rsidP="00A620D2">
      <w:pPr>
        <w:pStyle w:val="ListParagraph"/>
        <w:numPr>
          <w:ilvl w:val="0"/>
          <w:numId w:val="1"/>
        </w:numPr>
        <w:tabs>
          <w:tab w:val="left" w:pos="2730"/>
        </w:tabs>
        <w:jc w:val="both"/>
        <w:rPr>
          <w:rFonts w:ascii="Times New Roman" w:hAnsi="Times New Roman" w:cs="Times New Roman"/>
          <w:b/>
          <w:sz w:val="20"/>
          <w:szCs w:val="20"/>
        </w:rPr>
      </w:pPr>
      <w:r w:rsidRPr="00294E2D">
        <w:rPr>
          <w:rFonts w:ascii="Times New Roman" w:hAnsi="Times New Roman" w:cs="Times New Roman"/>
          <w:b/>
          <w:sz w:val="20"/>
          <w:szCs w:val="20"/>
        </w:rPr>
        <w:t>H.G. nr. 985/2019 privind registrul agricol, perioada 2020– 2024 ;</w:t>
      </w:r>
    </w:p>
    <w:p w:rsidR="00A620D2" w:rsidRPr="00294E2D" w:rsidRDefault="00A620D2" w:rsidP="00A620D2">
      <w:pPr>
        <w:pStyle w:val="ListParagraph"/>
        <w:numPr>
          <w:ilvl w:val="0"/>
          <w:numId w:val="1"/>
        </w:numPr>
        <w:tabs>
          <w:tab w:val="left" w:pos="2730"/>
        </w:tabs>
        <w:jc w:val="both"/>
        <w:rPr>
          <w:rFonts w:ascii="Times New Roman" w:hAnsi="Times New Roman" w:cs="Times New Roman"/>
          <w:b/>
          <w:sz w:val="20"/>
          <w:szCs w:val="20"/>
        </w:rPr>
      </w:pPr>
      <w:r w:rsidRPr="00294E2D">
        <w:rPr>
          <w:rFonts w:ascii="Times New Roman" w:hAnsi="Times New Roman" w:cs="Times New Roman"/>
          <w:b/>
          <w:sz w:val="20"/>
          <w:szCs w:val="20"/>
        </w:rPr>
        <w:t xml:space="preserve">Ordinului  Comun  O.M.A.D.R.S.  nr. 25/1382/37/1642/14.297/746/20/2020 ; </w:t>
      </w:r>
    </w:p>
    <w:p w:rsidR="00A620D2" w:rsidRPr="00294E2D" w:rsidRDefault="00A620D2" w:rsidP="00A620D2">
      <w:pPr>
        <w:tabs>
          <w:tab w:val="left" w:pos="2730"/>
        </w:tabs>
        <w:jc w:val="both"/>
        <w:rPr>
          <w:rFonts w:ascii="Times New Roman" w:hAnsi="Times New Roman" w:cs="Times New Roman"/>
          <w:b/>
          <w:sz w:val="20"/>
          <w:szCs w:val="20"/>
        </w:rPr>
      </w:pPr>
      <w:r w:rsidRPr="00294E2D">
        <w:rPr>
          <w:rFonts w:ascii="Times New Roman" w:hAnsi="Times New Roman" w:cs="Times New Roman"/>
          <w:b/>
          <w:sz w:val="20"/>
          <w:szCs w:val="20"/>
        </w:rPr>
        <w:t xml:space="preserve">          În temeiul prevederilor art. 139 coroborat cu art. 196, alin. (1) lit. a) din O.U.G. nr. 57/2019 privind Codul Administrativ, cu modificările și completările ulterioare ,</w:t>
      </w:r>
      <w:bookmarkStart w:id="3" w:name="_GoBack"/>
      <w:bookmarkEnd w:id="3"/>
    </w:p>
    <w:p w:rsidR="00A620D2" w:rsidRPr="00294E2D" w:rsidRDefault="00A620D2" w:rsidP="00A620D2">
      <w:pPr>
        <w:pStyle w:val="ListParagraph"/>
        <w:tabs>
          <w:tab w:val="left" w:pos="3765"/>
        </w:tabs>
        <w:ind w:left="645"/>
        <w:jc w:val="both"/>
        <w:rPr>
          <w:rFonts w:ascii="Times New Roman" w:hAnsi="Times New Roman" w:cs="Times New Roman"/>
          <w:b/>
          <w:sz w:val="20"/>
          <w:szCs w:val="20"/>
        </w:rPr>
      </w:pPr>
      <w:r w:rsidRPr="00294E2D">
        <w:rPr>
          <w:rFonts w:ascii="Times New Roman" w:hAnsi="Times New Roman" w:cs="Times New Roman"/>
          <w:b/>
          <w:sz w:val="20"/>
          <w:szCs w:val="20"/>
        </w:rPr>
        <w:tab/>
      </w:r>
      <w:r w:rsidRPr="00294E2D">
        <w:rPr>
          <w:rFonts w:ascii="Times New Roman" w:hAnsi="Times New Roman" w:cs="Times New Roman"/>
          <w:b/>
          <w:sz w:val="20"/>
          <w:szCs w:val="20"/>
          <w:u w:val="single"/>
        </w:rPr>
        <w:t>H O T Ă R Ă Ș T E</w:t>
      </w:r>
    </w:p>
    <w:p w:rsidR="00A620D2" w:rsidRPr="00294E2D" w:rsidRDefault="00A620D2" w:rsidP="00A620D2">
      <w:pPr>
        <w:tabs>
          <w:tab w:val="left" w:pos="2730"/>
        </w:tabs>
        <w:ind w:firstLine="708"/>
        <w:jc w:val="both"/>
        <w:rPr>
          <w:rFonts w:ascii="Times New Roman" w:hAnsi="Times New Roman" w:cs="Times New Roman"/>
          <w:b/>
          <w:sz w:val="20"/>
          <w:szCs w:val="20"/>
        </w:rPr>
      </w:pPr>
      <w:r w:rsidRPr="00294E2D">
        <w:rPr>
          <w:rFonts w:ascii="Times New Roman" w:hAnsi="Times New Roman" w:cs="Times New Roman"/>
          <w:b/>
          <w:sz w:val="20"/>
          <w:szCs w:val="20"/>
          <w:u w:val="single"/>
        </w:rPr>
        <w:t>Art. 1</w:t>
      </w:r>
      <w:r w:rsidRPr="00294E2D">
        <w:rPr>
          <w:rFonts w:ascii="Times New Roman" w:hAnsi="Times New Roman" w:cs="Times New Roman"/>
          <w:b/>
          <w:sz w:val="20"/>
          <w:szCs w:val="20"/>
        </w:rPr>
        <w:t xml:space="preserve">  - Se ia act de stadiul de înscriere a datelor în registrul agricol pentru trimestrul II al anului  2021,  în conformitate cu datele din Raportul privind analiza stadiului de înscriere a datelor în registrul agricol în trimestrul II al anului 2021, prevăzut în  Anexa nr. 1 care face parte integrantă din prezenta hotărâre .</w:t>
      </w:r>
    </w:p>
    <w:p w:rsidR="00A620D2" w:rsidRPr="00294E2D" w:rsidRDefault="00A620D2" w:rsidP="00A620D2">
      <w:pPr>
        <w:tabs>
          <w:tab w:val="left" w:pos="2730"/>
        </w:tabs>
        <w:jc w:val="both"/>
        <w:rPr>
          <w:rFonts w:ascii="Times New Roman" w:hAnsi="Times New Roman" w:cs="Times New Roman"/>
          <w:b/>
          <w:sz w:val="20"/>
          <w:szCs w:val="20"/>
        </w:rPr>
      </w:pPr>
      <w:r w:rsidRPr="00294E2D">
        <w:rPr>
          <w:rFonts w:ascii="Times New Roman" w:hAnsi="Times New Roman" w:cs="Times New Roman"/>
          <w:b/>
          <w:sz w:val="20"/>
          <w:szCs w:val="20"/>
        </w:rPr>
        <w:t xml:space="preserve">           </w:t>
      </w:r>
      <w:r w:rsidRPr="00294E2D">
        <w:rPr>
          <w:rFonts w:ascii="Times New Roman" w:hAnsi="Times New Roman" w:cs="Times New Roman"/>
          <w:b/>
          <w:sz w:val="20"/>
          <w:szCs w:val="20"/>
          <w:u w:val="single"/>
        </w:rPr>
        <w:t>Art. 2</w:t>
      </w:r>
      <w:r w:rsidRPr="00294E2D">
        <w:rPr>
          <w:rFonts w:ascii="Times New Roman" w:hAnsi="Times New Roman" w:cs="Times New Roman"/>
          <w:b/>
          <w:sz w:val="20"/>
          <w:szCs w:val="20"/>
        </w:rPr>
        <w:t xml:space="preserve">  - Se  aprobă  Planul  de măsuri pentru eficientizarea activității de înscriere a datelor în registrul agricol,  conform Anexei 2 care face parte  integrantă  din prezenta  hotărâre .</w:t>
      </w:r>
    </w:p>
    <w:p w:rsidR="00A620D2" w:rsidRPr="00294E2D" w:rsidRDefault="00A620D2" w:rsidP="00A620D2">
      <w:pPr>
        <w:tabs>
          <w:tab w:val="left" w:pos="2730"/>
        </w:tabs>
        <w:ind w:firstLine="708"/>
        <w:jc w:val="both"/>
        <w:rPr>
          <w:rFonts w:ascii="Times New Roman" w:hAnsi="Times New Roman" w:cs="Times New Roman"/>
          <w:b/>
          <w:sz w:val="20"/>
          <w:szCs w:val="20"/>
        </w:rPr>
      </w:pPr>
      <w:r w:rsidRPr="00294E2D">
        <w:rPr>
          <w:rFonts w:ascii="Times New Roman" w:hAnsi="Times New Roman" w:cs="Times New Roman"/>
          <w:b/>
          <w:sz w:val="20"/>
          <w:szCs w:val="20"/>
          <w:u w:val="single"/>
        </w:rPr>
        <w:t>Art. 3</w:t>
      </w:r>
      <w:r w:rsidRPr="00294E2D">
        <w:rPr>
          <w:rFonts w:ascii="Times New Roman" w:hAnsi="Times New Roman" w:cs="Times New Roman"/>
          <w:b/>
          <w:sz w:val="20"/>
          <w:szCs w:val="20"/>
        </w:rPr>
        <w:t xml:space="preserve"> - Cu aducerea la îndeplinire a sarcinilor din prezenta hotărâre se însărcinează primarul Comunei  Mărgineni, prin compartimentul registrul agricol .</w:t>
      </w:r>
    </w:p>
    <w:p w:rsidR="00A620D2" w:rsidRPr="00294E2D" w:rsidRDefault="00A620D2" w:rsidP="00A620D2">
      <w:pPr>
        <w:tabs>
          <w:tab w:val="left" w:pos="2730"/>
        </w:tabs>
        <w:ind w:firstLine="708"/>
        <w:jc w:val="both"/>
        <w:rPr>
          <w:rFonts w:ascii="Times New Roman" w:hAnsi="Times New Roman" w:cs="Times New Roman"/>
          <w:b/>
          <w:sz w:val="20"/>
          <w:szCs w:val="20"/>
        </w:rPr>
      </w:pPr>
      <w:r w:rsidRPr="00294E2D">
        <w:rPr>
          <w:rFonts w:ascii="Times New Roman" w:hAnsi="Times New Roman" w:cs="Times New Roman"/>
          <w:b/>
          <w:sz w:val="20"/>
          <w:szCs w:val="20"/>
          <w:u w:val="single"/>
        </w:rPr>
        <w:t>Art. 4</w:t>
      </w:r>
      <w:r w:rsidRPr="00294E2D">
        <w:rPr>
          <w:rFonts w:ascii="Times New Roman" w:hAnsi="Times New Roman" w:cs="Times New Roman"/>
          <w:b/>
          <w:sz w:val="20"/>
          <w:szCs w:val="20"/>
        </w:rPr>
        <w:t xml:space="preserve"> - Prezenta hotărâre poate fi contestată  potrivit prevederilor Legii contenciosului  adimnistrativ nr. 554/2004, cu modificările și completările ulterioare.</w:t>
      </w:r>
    </w:p>
    <w:p w:rsidR="00A620D2" w:rsidRPr="00294E2D" w:rsidRDefault="00A620D2" w:rsidP="00A620D2">
      <w:pPr>
        <w:tabs>
          <w:tab w:val="left" w:pos="2730"/>
        </w:tabs>
        <w:ind w:firstLine="708"/>
        <w:jc w:val="both"/>
        <w:rPr>
          <w:rFonts w:ascii="Times New Roman" w:hAnsi="Times New Roman" w:cs="Times New Roman"/>
          <w:b/>
          <w:sz w:val="20"/>
          <w:szCs w:val="20"/>
        </w:rPr>
      </w:pPr>
      <w:r w:rsidRPr="00294E2D">
        <w:rPr>
          <w:rFonts w:ascii="Times New Roman" w:hAnsi="Times New Roman" w:cs="Times New Roman"/>
          <w:b/>
          <w:sz w:val="20"/>
          <w:szCs w:val="20"/>
          <w:u w:val="single"/>
        </w:rPr>
        <w:t>Art. 5</w:t>
      </w:r>
      <w:r w:rsidRPr="00294E2D">
        <w:rPr>
          <w:rFonts w:ascii="Times New Roman" w:hAnsi="Times New Roman" w:cs="Times New Roman"/>
          <w:b/>
          <w:sz w:val="20"/>
          <w:szCs w:val="20"/>
        </w:rPr>
        <w:t xml:space="preserve"> - Prezenta hotărâre se comunică, prin grija Secretarului general al Comunei, în termenul prevăzut de lege, Instituției Prefectului - Județul Neamț, primarului Comunei Mărgineni precum  și compartimentului registrul agricol  din  cadrul  Primăriei  Comunei Mărgineni .</w:t>
      </w:r>
      <w:bookmarkEnd w:id="2"/>
    </w:p>
    <w:bookmarkEnd w:id="1"/>
    <w:p w:rsidR="00A620D2" w:rsidRPr="00294E2D" w:rsidRDefault="00A620D2" w:rsidP="00A620D2">
      <w:pPr>
        <w:tabs>
          <w:tab w:val="left" w:pos="945"/>
        </w:tabs>
        <w:spacing w:after="0"/>
        <w:rPr>
          <w:rFonts w:ascii="Times New Roman" w:hAnsi="Times New Roman" w:cs="Times New Roman"/>
          <w:b/>
          <w:sz w:val="20"/>
          <w:szCs w:val="20"/>
        </w:rPr>
      </w:pPr>
      <w:r w:rsidRPr="00294E2D">
        <w:rPr>
          <w:rFonts w:ascii="Times New Roman" w:hAnsi="Times New Roman" w:cs="Times New Roman"/>
          <w:b/>
          <w:sz w:val="20"/>
          <w:szCs w:val="20"/>
        </w:rPr>
        <w:tab/>
        <w:t>Președinte de ședință ,                                             Contrasemnează pentru legalitate ,</w:t>
      </w:r>
    </w:p>
    <w:p w:rsidR="00A620D2" w:rsidRPr="00294E2D" w:rsidRDefault="00A620D2" w:rsidP="00A620D2">
      <w:pPr>
        <w:tabs>
          <w:tab w:val="left" w:pos="6000"/>
        </w:tabs>
        <w:spacing w:after="0"/>
        <w:rPr>
          <w:rFonts w:ascii="Times New Roman" w:hAnsi="Times New Roman" w:cs="Times New Roman"/>
          <w:b/>
          <w:sz w:val="20"/>
          <w:szCs w:val="20"/>
        </w:rPr>
      </w:pPr>
    </w:p>
    <w:p w:rsidR="00A620D2" w:rsidRPr="00294E2D" w:rsidRDefault="00A620D2" w:rsidP="00A620D2">
      <w:pPr>
        <w:tabs>
          <w:tab w:val="left" w:pos="945"/>
        </w:tabs>
        <w:rPr>
          <w:rFonts w:ascii="Times New Roman" w:hAnsi="Times New Roman" w:cs="Times New Roman"/>
          <w:b/>
          <w:sz w:val="20"/>
          <w:szCs w:val="20"/>
        </w:rPr>
      </w:pPr>
      <w:r w:rsidRPr="00294E2D">
        <w:rPr>
          <w:rFonts w:ascii="Times New Roman" w:hAnsi="Times New Roman" w:cs="Times New Roman"/>
          <w:b/>
          <w:sz w:val="20"/>
          <w:szCs w:val="20"/>
        </w:rPr>
        <w:t xml:space="preserve">                    Consilier local ,                                            Secretarul general al Comunei MĂRGINENI</w:t>
      </w:r>
    </w:p>
    <w:p w:rsidR="00A620D2" w:rsidRPr="00294E2D" w:rsidRDefault="00A620D2" w:rsidP="00A620D2">
      <w:pPr>
        <w:tabs>
          <w:tab w:val="left" w:pos="6030"/>
        </w:tabs>
        <w:rPr>
          <w:rFonts w:ascii="Times New Roman" w:hAnsi="Times New Roman" w:cs="Times New Roman"/>
          <w:b/>
          <w:sz w:val="20"/>
          <w:szCs w:val="20"/>
        </w:rPr>
      </w:pPr>
      <w:r w:rsidRPr="00294E2D">
        <w:rPr>
          <w:rFonts w:ascii="Times New Roman" w:hAnsi="Times New Roman" w:cs="Times New Roman"/>
          <w:b/>
          <w:sz w:val="20"/>
          <w:szCs w:val="20"/>
        </w:rPr>
        <w:t xml:space="preserve">                  Ion D R A G A N</w:t>
      </w:r>
      <w:r w:rsidRPr="00294E2D">
        <w:rPr>
          <w:rFonts w:ascii="Times New Roman" w:hAnsi="Times New Roman" w:cs="Times New Roman"/>
          <w:b/>
          <w:sz w:val="20"/>
          <w:szCs w:val="20"/>
        </w:rPr>
        <w:tab/>
        <w:t xml:space="preserve">           Virgil  G A V R I L</w:t>
      </w:r>
    </w:p>
    <w:p w:rsidR="00E60410" w:rsidRPr="00294E2D" w:rsidRDefault="00E60410">
      <w:pPr>
        <w:rPr>
          <w:rFonts w:ascii="Times New Roman" w:hAnsi="Times New Roman" w:cs="Times New Roman"/>
          <w:sz w:val="20"/>
          <w:szCs w:val="20"/>
        </w:rPr>
      </w:pPr>
    </w:p>
    <w:sectPr w:rsidR="00E60410" w:rsidRPr="00294E2D" w:rsidSect="00A620D2">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B639D1"/>
    <w:multiLevelType w:val="hybridMultilevel"/>
    <w:tmpl w:val="CE1A617A"/>
    <w:lvl w:ilvl="0" w:tplc="A870456C">
      <w:numFmt w:val="bullet"/>
      <w:lvlText w:val="-"/>
      <w:lvlJc w:val="left"/>
      <w:pPr>
        <w:ind w:left="645" w:hanging="360"/>
      </w:pPr>
      <w:rPr>
        <w:rFonts w:ascii="Calibri" w:eastAsiaTheme="minorHAnsi" w:hAnsi="Calibri" w:cstheme="minorBidi" w:hint="default"/>
      </w:rPr>
    </w:lvl>
    <w:lvl w:ilvl="1" w:tplc="04180003" w:tentative="1">
      <w:start w:val="1"/>
      <w:numFmt w:val="bullet"/>
      <w:lvlText w:val="o"/>
      <w:lvlJc w:val="left"/>
      <w:pPr>
        <w:ind w:left="1365" w:hanging="360"/>
      </w:pPr>
      <w:rPr>
        <w:rFonts w:ascii="Courier New" w:hAnsi="Courier New" w:cs="Courier New" w:hint="default"/>
      </w:rPr>
    </w:lvl>
    <w:lvl w:ilvl="2" w:tplc="04180005" w:tentative="1">
      <w:start w:val="1"/>
      <w:numFmt w:val="bullet"/>
      <w:lvlText w:val=""/>
      <w:lvlJc w:val="left"/>
      <w:pPr>
        <w:ind w:left="2085" w:hanging="360"/>
      </w:pPr>
      <w:rPr>
        <w:rFonts w:ascii="Wingdings" w:hAnsi="Wingdings" w:hint="default"/>
      </w:rPr>
    </w:lvl>
    <w:lvl w:ilvl="3" w:tplc="04180001" w:tentative="1">
      <w:start w:val="1"/>
      <w:numFmt w:val="bullet"/>
      <w:lvlText w:val=""/>
      <w:lvlJc w:val="left"/>
      <w:pPr>
        <w:ind w:left="2805" w:hanging="360"/>
      </w:pPr>
      <w:rPr>
        <w:rFonts w:ascii="Symbol" w:hAnsi="Symbol" w:hint="default"/>
      </w:rPr>
    </w:lvl>
    <w:lvl w:ilvl="4" w:tplc="04180003" w:tentative="1">
      <w:start w:val="1"/>
      <w:numFmt w:val="bullet"/>
      <w:lvlText w:val="o"/>
      <w:lvlJc w:val="left"/>
      <w:pPr>
        <w:ind w:left="3525" w:hanging="360"/>
      </w:pPr>
      <w:rPr>
        <w:rFonts w:ascii="Courier New" w:hAnsi="Courier New" w:cs="Courier New" w:hint="default"/>
      </w:rPr>
    </w:lvl>
    <w:lvl w:ilvl="5" w:tplc="04180005" w:tentative="1">
      <w:start w:val="1"/>
      <w:numFmt w:val="bullet"/>
      <w:lvlText w:val=""/>
      <w:lvlJc w:val="left"/>
      <w:pPr>
        <w:ind w:left="4245" w:hanging="360"/>
      </w:pPr>
      <w:rPr>
        <w:rFonts w:ascii="Wingdings" w:hAnsi="Wingdings" w:hint="default"/>
      </w:rPr>
    </w:lvl>
    <w:lvl w:ilvl="6" w:tplc="04180001" w:tentative="1">
      <w:start w:val="1"/>
      <w:numFmt w:val="bullet"/>
      <w:lvlText w:val=""/>
      <w:lvlJc w:val="left"/>
      <w:pPr>
        <w:ind w:left="4965" w:hanging="360"/>
      </w:pPr>
      <w:rPr>
        <w:rFonts w:ascii="Symbol" w:hAnsi="Symbol" w:hint="default"/>
      </w:rPr>
    </w:lvl>
    <w:lvl w:ilvl="7" w:tplc="04180003" w:tentative="1">
      <w:start w:val="1"/>
      <w:numFmt w:val="bullet"/>
      <w:lvlText w:val="o"/>
      <w:lvlJc w:val="left"/>
      <w:pPr>
        <w:ind w:left="5685" w:hanging="360"/>
      </w:pPr>
      <w:rPr>
        <w:rFonts w:ascii="Courier New" w:hAnsi="Courier New" w:cs="Courier New" w:hint="default"/>
      </w:rPr>
    </w:lvl>
    <w:lvl w:ilvl="8" w:tplc="04180005" w:tentative="1">
      <w:start w:val="1"/>
      <w:numFmt w:val="bullet"/>
      <w:lvlText w:val=""/>
      <w:lvlJc w:val="left"/>
      <w:pPr>
        <w:ind w:left="640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0D2"/>
    <w:rsid w:val="00294E2D"/>
    <w:rsid w:val="00A620D2"/>
    <w:rsid w:val="00E6041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0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20D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0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20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384</Words>
  <Characters>2229</Characters>
  <Application>Microsoft Office Word</Application>
  <DocSecurity>0</DocSecurity>
  <Lines>18</Lines>
  <Paragraphs>5</Paragraphs>
  <ScaleCrop>false</ScaleCrop>
  <Company/>
  <LinksUpToDate>false</LinksUpToDate>
  <CharactersWithSpaces>2608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dc:creator>
  <cp:lastModifiedBy>Marg</cp:lastModifiedBy>
  <cp:revision>2</cp:revision>
  <dcterms:created xsi:type="dcterms:W3CDTF">2021-09-14T08:30:00Z</dcterms:created>
  <dcterms:modified xsi:type="dcterms:W3CDTF">2021-09-14T08:35:00Z</dcterms:modified>
</cp:coreProperties>
</file>