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736ED5" w14:textId="70C4B3D9" w:rsidR="001151E1" w:rsidRPr="00C0450C" w:rsidRDefault="00C0450C" w:rsidP="00C43149">
      <w:pPr>
        <w:spacing w:line="360" w:lineRule="auto"/>
        <w:rPr>
          <w:rFonts w:ascii="Times New Roman" w:hAnsi="Times New Roman" w:cs="Times New Roman"/>
          <w:sz w:val="24"/>
          <w:szCs w:val="24"/>
        </w:rPr>
      </w:pPr>
      <w:bookmarkStart w:id="0" w:name="_GoBack"/>
      <w:bookmarkEnd w:id="0"/>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r>
      <w:r w:rsidRPr="00C0450C">
        <w:rPr>
          <w:rFonts w:ascii="Times New Roman" w:hAnsi="Times New Roman" w:cs="Times New Roman"/>
          <w:sz w:val="24"/>
          <w:szCs w:val="24"/>
        </w:rPr>
        <w:tab/>
        <w:t>ANEXA 1 LA HCL NR.____</w:t>
      </w:r>
      <w:r>
        <w:rPr>
          <w:rFonts w:ascii="Times New Roman" w:hAnsi="Times New Roman" w:cs="Times New Roman"/>
          <w:sz w:val="24"/>
          <w:szCs w:val="24"/>
        </w:rPr>
        <w:t>_</w:t>
      </w:r>
      <w:r w:rsidRPr="00C0450C">
        <w:rPr>
          <w:rFonts w:ascii="Times New Roman" w:hAnsi="Times New Roman" w:cs="Times New Roman"/>
          <w:sz w:val="24"/>
          <w:szCs w:val="24"/>
        </w:rPr>
        <w:t>/_____</w:t>
      </w:r>
    </w:p>
    <w:p w14:paraId="6E6DBAC7" w14:textId="3E59CB21" w:rsidR="00C0450C" w:rsidRDefault="00C0450C" w:rsidP="00C43149">
      <w:pPr>
        <w:spacing w:line="360" w:lineRule="auto"/>
        <w:rPr>
          <w:rFonts w:ascii="Times New Roman" w:hAnsi="Times New Roman" w:cs="Times New Roman"/>
          <w:sz w:val="24"/>
          <w:szCs w:val="24"/>
        </w:rPr>
      </w:pPr>
    </w:p>
    <w:p w14:paraId="15D28775" w14:textId="77777777" w:rsidR="00C0450C" w:rsidRPr="00C0450C" w:rsidRDefault="00C0450C" w:rsidP="00C43149">
      <w:pPr>
        <w:spacing w:line="360" w:lineRule="auto"/>
        <w:rPr>
          <w:rFonts w:ascii="Times New Roman" w:hAnsi="Times New Roman" w:cs="Times New Roman"/>
          <w:sz w:val="24"/>
          <w:szCs w:val="24"/>
        </w:rPr>
      </w:pPr>
    </w:p>
    <w:p w14:paraId="4DCC967E" w14:textId="48A35E82" w:rsidR="00C0450C" w:rsidRPr="00E07671" w:rsidRDefault="00C0450C" w:rsidP="00C43149">
      <w:pPr>
        <w:spacing w:line="360" w:lineRule="auto"/>
        <w:rPr>
          <w:rFonts w:ascii="Times New Roman" w:hAnsi="Times New Roman" w:cs="Times New Roman"/>
          <w:b/>
          <w:bCs/>
          <w:sz w:val="24"/>
          <w:szCs w:val="24"/>
          <w:u w:val="single"/>
        </w:rPr>
      </w:pPr>
      <w:r w:rsidRPr="00E07671">
        <w:rPr>
          <w:rFonts w:ascii="Times New Roman" w:hAnsi="Times New Roman" w:cs="Times New Roman"/>
          <w:b/>
          <w:bCs/>
          <w:sz w:val="24"/>
          <w:szCs w:val="24"/>
          <w:u w:val="single"/>
        </w:rPr>
        <w:t>DESCRIEREA INVESTIȚIEI</w:t>
      </w:r>
    </w:p>
    <w:p w14:paraId="26D6E250" w14:textId="4C6B8ADA" w:rsidR="00011B79" w:rsidRPr="00011B79" w:rsidRDefault="00011B79" w:rsidP="00C43149">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 xml:space="preserve">Creșterea numărului de cetățeni care preferă deplasarea prin </w:t>
      </w:r>
      <w:r w:rsidR="00012B1A">
        <w:rPr>
          <w:rFonts w:ascii="Times New Roman" w:hAnsi="Times New Roman" w:cs="Times New Roman"/>
          <w:sz w:val="24"/>
          <w:szCs w:val="24"/>
        </w:rPr>
        <w:t>municipiu</w:t>
      </w:r>
      <w:r w:rsidRPr="00011B79">
        <w:rPr>
          <w:rFonts w:ascii="Times New Roman" w:hAnsi="Times New Roman" w:cs="Times New Roman"/>
          <w:sz w:val="24"/>
          <w:szCs w:val="24"/>
        </w:rPr>
        <w:t xml:space="preserve"> cu transportul alternativ, a sporit necesitatea de a crea o infrastructură bine dezvoltată, confortabilă, și în cel mai scurt timp.</w:t>
      </w:r>
    </w:p>
    <w:p w14:paraId="1CB4CED0" w14:textId="56C7F45D" w:rsidR="00011B79" w:rsidRPr="00011B79" w:rsidRDefault="00011B79" w:rsidP="00C43149">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Infrastructura de biciclete reprezintă o necesitate care aduce beneficii participanților la trafic: creșterea siguranței participanților la trafic, încurajarea mersului cu bicicleta și contribuția la scăderea gradului de poluare. Este modul prin care autoritățile pot arăta că se gândesc la cetățeni, indiferent că aceștia sunt pietoni, automobiliști sau bicicliști.</w:t>
      </w:r>
    </w:p>
    <w:p w14:paraId="4FF677D0" w14:textId="78C66CF1" w:rsidR="00011B79" w:rsidRPr="00011B79" w:rsidRDefault="00011B79" w:rsidP="00C43149">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 xml:space="preserve">Prin reducerea utilizării automobilului pentru minim 1 zi, este posibil de economisit aproape 10.000 litri de combustibil. Aceasta înseamnă reducerea emisiilor cu aproape 1.517 de tone de substanțe nocive pe zi în aerul </w:t>
      </w:r>
      <w:r w:rsidR="00012B1A">
        <w:rPr>
          <w:rFonts w:ascii="Times New Roman" w:hAnsi="Times New Roman" w:cs="Times New Roman"/>
          <w:sz w:val="24"/>
          <w:szCs w:val="24"/>
        </w:rPr>
        <w:t>municipiului</w:t>
      </w:r>
      <w:r w:rsidRPr="00011B79">
        <w:rPr>
          <w:rFonts w:ascii="Times New Roman" w:hAnsi="Times New Roman" w:cs="Times New Roman"/>
          <w:sz w:val="24"/>
          <w:szCs w:val="24"/>
        </w:rPr>
        <w:t xml:space="preserve">. Reducerea numărului de mașini datorită apariției bicicletei ca mijloc alternativ de transport va reduce, așa cum era de așteptat, zgomotul generat de trafic pe străzile satelor apartinatoare </w:t>
      </w:r>
      <w:r w:rsidR="00012B1A">
        <w:rPr>
          <w:rFonts w:ascii="Times New Roman" w:hAnsi="Times New Roman" w:cs="Times New Roman"/>
          <w:sz w:val="24"/>
          <w:szCs w:val="24"/>
        </w:rPr>
        <w:t>municipiului Marghita</w:t>
      </w:r>
      <w:r w:rsidR="00D849AB">
        <w:rPr>
          <w:rFonts w:ascii="Times New Roman" w:hAnsi="Times New Roman" w:cs="Times New Roman"/>
          <w:sz w:val="24"/>
          <w:szCs w:val="24"/>
        </w:rPr>
        <w:t>.</w:t>
      </w:r>
    </w:p>
    <w:p w14:paraId="67E741C8" w14:textId="77777777" w:rsidR="00011B79" w:rsidRPr="00011B79" w:rsidRDefault="00011B79" w:rsidP="00C43149">
      <w:pPr>
        <w:spacing w:after="0" w:line="360" w:lineRule="auto"/>
        <w:ind w:firstLine="562"/>
        <w:jc w:val="both"/>
        <w:rPr>
          <w:rFonts w:ascii="Times New Roman" w:hAnsi="Times New Roman" w:cs="Times New Roman"/>
          <w:noProof w:val="0"/>
          <w:sz w:val="24"/>
          <w:szCs w:val="24"/>
          <w:lang w:val="en-US"/>
        </w:rPr>
      </w:pPr>
      <w:r w:rsidRPr="00011B79">
        <w:rPr>
          <w:rFonts w:ascii="Times New Roman" w:hAnsi="Times New Roman" w:cs="Times New Roman"/>
          <w:sz w:val="24"/>
          <w:szCs w:val="24"/>
        </w:rPr>
        <w:t>Finantarea investitiei se face din fonduri atrase – Programul de realizare a pistelor pentru biciclete. Finanţarea Programului se realizează din veniturile rezultate din vânzarea certificatelor de emisii de gaze cu efect de seră (GES) încasate la Fondul pentru mediu în limita creditelor de angajament şi bugetare prevăzute cu această destinaţie prin bugetul anual al Fondului pentru mediu, aprobat conform legii.</w:t>
      </w:r>
    </w:p>
    <w:p w14:paraId="2DD38214" w14:textId="14A3BF28" w:rsidR="00011B79" w:rsidRDefault="00011B79" w:rsidP="00C43149">
      <w:pPr>
        <w:spacing w:after="0" w:line="360" w:lineRule="auto"/>
        <w:ind w:firstLine="562"/>
        <w:jc w:val="both"/>
        <w:rPr>
          <w:rFonts w:ascii="Times New Roman" w:hAnsi="Times New Roman" w:cs="Times New Roman"/>
          <w:sz w:val="24"/>
          <w:szCs w:val="24"/>
        </w:rPr>
      </w:pPr>
      <w:r w:rsidRPr="00011B79">
        <w:rPr>
          <w:rFonts w:ascii="Times New Roman" w:hAnsi="Times New Roman" w:cs="Times New Roman"/>
          <w:sz w:val="24"/>
          <w:szCs w:val="24"/>
        </w:rPr>
        <w:t>Pentru a preveni o creștere explozivă a utilizării mașinilor personale, care va duce la pierderi semnificative de timp în ambuteiaje, la o poluare și mai mare a mediului și la o creștere a numărului de accidente rutiere, precum și pentru a sprijini economia rurala si urbană și sistemul de sănătate, multe localitati din întreaga lume își schimbă rapid sistemele de transport pentru a ține cont de noua realitate.</w:t>
      </w:r>
    </w:p>
    <w:p w14:paraId="6203CCEB" w14:textId="7E971CE3" w:rsidR="00E07671" w:rsidRDefault="00E07671" w:rsidP="00C43149">
      <w:pPr>
        <w:spacing w:after="0" w:line="360" w:lineRule="auto"/>
        <w:ind w:firstLine="562"/>
        <w:jc w:val="both"/>
        <w:rPr>
          <w:rFonts w:ascii="Times New Roman" w:hAnsi="Times New Roman" w:cs="Times New Roman"/>
          <w:sz w:val="24"/>
          <w:szCs w:val="24"/>
        </w:rPr>
      </w:pPr>
      <w:r w:rsidRPr="00E07671">
        <w:rPr>
          <w:rFonts w:ascii="Times New Roman" w:hAnsi="Times New Roman" w:cs="Times New Roman"/>
          <w:sz w:val="24"/>
          <w:szCs w:val="24"/>
        </w:rPr>
        <w:t xml:space="preserve">Proiectul </w:t>
      </w:r>
      <w:r w:rsidR="00800CF4" w:rsidRPr="00800CF4">
        <w:rPr>
          <w:rFonts w:ascii="Times New Roman" w:hAnsi="Times New Roman" w:cs="Times New Roman"/>
          <w:sz w:val="24"/>
          <w:szCs w:val="24"/>
        </w:rPr>
        <w:t>„</w:t>
      </w:r>
      <w:r w:rsidR="004F2109" w:rsidRPr="004F2109">
        <w:rPr>
          <w:rFonts w:ascii="Times New Roman" w:hAnsi="Times New Roman" w:cs="Times New Roman"/>
          <w:sz w:val="24"/>
          <w:szCs w:val="24"/>
        </w:rPr>
        <w:t>Asigurarea infrastructurii pentru transportul verde – infrastructurii pentru biciclete în Municipiul Marghita, județul Bihor</w:t>
      </w:r>
      <w:r w:rsidR="00800CF4" w:rsidRPr="00800CF4">
        <w:rPr>
          <w:rFonts w:ascii="Times New Roman" w:hAnsi="Times New Roman" w:cs="Times New Roman"/>
          <w:sz w:val="24"/>
          <w:szCs w:val="24"/>
        </w:rPr>
        <w:t xml:space="preserve">“ </w:t>
      </w:r>
      <w:r w:rsidRPr="00E07671">
        <w:rPr>
          <w:rFonts w:ascii="Times New Roman" w:hAnsi="Times New Roman" w:cs="Times New Roman"/>
          <w:sz w:val="24"/>
          <w:szCs w:val="24"/>
        </w:rPr>
        <w:t xml:space="preserve">isi propune reducerea emisiilor de CO2 prin </w:t>
      </w:r>
      <w:r w:rsidRPr="00C43149">
        <w:rPr>
          <w:rFonts w:ascii="Times New Roman" w:hAnsi="Times New Roman" w:cs="Times New Roman"/>
          <w:sz w:val="24"/>
          <w:szCs w:val="24"/>
        </w:rPr>
        <w:t xml:space="preserve">constructia unui traseu de infrastructura pentru trafic velo cu o lungime cumulata de </w:t>
      </w:r>
      <w:r w:rsidR="004F2109" w:rsidRPr="00C43149">
        <w:rPr>
          <w:rFonts w:ascii="Times New Roman" w:hAnsi="Times New Roman" w:cs="Times New Roman"/>
          <w:sz w:val="24"/>
          <w:szCs w:val="24"/>
        </w:rPr>
        <w:t>aproximativ 1</w:t>
      </w:r>
      <w:r w:rsidR="00AB5341">
        <w:rPr>
          <w:rFonts w:ascii="Times New Roman" w:hAnsi="Times New Roman" w:cs="Times New Roman"/>
          <w:sz w:val="24"/>
          <w:szCs w:val="24"/>
        </w:rPr>
        <w:t>5</w:t>
      </w:r>
      <w:r w:rsidR="00C43149" w:rsidRPr="00C43149">
        <w:rPr>
          <w:rFonts w:ascii="Times New Roman" w:hAnsi="Times New Roman" w:cs="Times New Roman"/>
          <w:sz w:val="24"/>
          <w:szCs w:val="24"/>
        </w:rPr>
        <w:t>,</w:t>
      </w:r>
      <w:r w:rsidR="00AB5341">
        <w:rPr>
          <w:rFonts w:ascii="Times New Roman" w:hAnsi="Times New Roman" w:cs="Times New Roman"/>
          <w:sz w:val="24"/>
          <w:szCs w:val="24"/>
        </w:rPr>
        <w:t>12</w:t>
      </w:r>
      <w:r w:rsidR="004F2109">
        <w:rPr>
          <w:rFonts w:ascii="Times New Roman" w:hAnsi="Times New Roman" w:cs="Times New Roman"/>
          <w:sz w:val="24"/>
          <w:szCs w:val="24"/>
        </w:rPr>
        <w:t xml:space="preserve"> </w:t>
      </w:r>
      <w:r w:rsidR="005A6310" w:rsidRPr="005A6310">
        <w:rPr>
          <w:rFonts w:ascii="Times New Roman" w:hAnsi="Times New Roman" w:cs="Times New Roman"/>
          <w:sz w:val="24"/>
          <w:szCs w:val="24"/>
        </w:rPr>
        <w:t xml:space="preserve"> </w:t>
      </w:r>
      <w:r w:rsidR="004F2109">
        <w:rPr>
          <w:rFonts w:ascii="Times New Roman" w:hAnsi="Times New Roman" w:cs="Times New Roman"/>
          <w:sz w:val="24"/>
          <w:szCs w:val="24"/>
        </w:rPr>
        <w:t>k</w:t>
      </w:r>
      <w:r w:rsidR="005A6310" w:rsidRPr="005A6310">
        <w:rPr>
          <w:rFonts w:ascii="Times New Roman" w:hAnsi="Times New Roman" w:cs="Times New Roman"/>
          <w:sz w:val="24"/>
          <w:szCs w:val="24"/>
        </w:rPr>
        <w:t>m</w:t>
      </w:r>
      <w:r w:rsidRPr="00E07671">
        <w:rPr>
          <w:rFonts w:ascii="Times New Roman" w:hAnsi="Times New Roman" w:cs="Times New Roman"/>
          <w:color w:val="FF0000"/>
          <w:sz w:val="24"/>
          <w:szCs w:val="24"/>
        </w:rPr>
        <w:t xml:space="preserve">. </w:t>
      </w:r>
      <w:r w:rsidR="00800CF4" w:rsidRPr="005A6310">
        <w:rPr>
          <w:rFonts w:ascii="Times New Roman" w:hAnsi="Times New Roman" w:cs="Times New Roman"/>
          <w:sz w:val="24"/>
          <w:szCs w:val="24"/>
        </w:rPr>
        <w:t xml:space="preserve">Ruta aleasa va permite biciclistilor sa se deplaseze </w:t>
      </w:r>
      <w:r w:rsidR="005A6310" w:rsidRPr="005A6310">
        <w:rPr>
          <w:rFonts w:ascii="Times New Roman" w:hAnsi="Times New Roman" w:cs="Times New Roman"/>
          <w:sz w:val="24"/>
          <w:szCs w:val="24"/>
        </w:rPr>
        <w:t>in</w:t>
      </w:r>
      <w:r w:rsidR="005A6310">
        <w:rPr>
          <w:rFonts w:ascii="Times New Roman" w:hAnsi="Times New Roman" w:cs="Times New Roman"/>
          <w:sz w:val="24"/>
          <w:szCs w:val="24"/>
        </w:rPr>
        <w:t xml:space="preserve"> </w:t>
      </w:r>
      <w:r w:rsidR="004F2109">
        <w:rPr>
          <w:rFonts w:ascii="Times New Roman" w:hAnsi="Times New Roman" w:cs="Times New Roman"/>
          <w:sz w:val="24"/>
          <w:szCs w:val="24"/>
        </w:rPr>
        <w:t>Municipiul Marghita</w:t>
      </w:r>
      <w:r w:rsidRPr="00E07671">
        <w:rPr>
          <w:rFonts w:ascii="Times New Roman" w:hAnsi="Times New Roman" w:cs="Times New Roman"/>
          <w:sz w:val="24"/>
          <w:szCs w:val="24"/>
        </w:rPr>
        <w:t xml:space="preserve"> in conditii </w:t>
      </w:r>
      <w:r w:rsidRPr="00E07671">
        <w:rPr>
          <w:rFonts w:ascii="Times New Roman" w:hAnsi="Times New Roman" w:cs="Times New Roman"/>
          <w:sz w:val="24"/>
          <w:szCs w:val="24"/>
        </w:rPr>
        <w:lastRenderedPageBreak/>
        <w:t>de siguranta rutiera, totodata asigurandu-le acestora o expunere scazuta la factorii poluanti (noxe, fonici), astfel incat o parte din cei care folosesc mijloace de transport motorizate vor alege sa se deplaseze cu bicicleta, ceea ce va duce la o scadere considerabila a emisiilor de CO2.</w:t>
      </w:r>
    </w:p>
    <w:tbl>
      <w:tblPr>
        <w:tblW w:w="54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2604"/>
        <w:gridCol w:w="1464"/>
        <w:gridCol w:w="2589"/>
        <w:gridCol w:w="1464"/>
        <w:gridCol w:w="1165"/>
      </w:tblGrid>
      <w:tr w:rsidR="0009342A" w:rsidRPr="007666FC" w14:paraId="398A41DB" w14:textId="77777777" w:rsidTr="00EA12D6">
        <w:trPr>
          <w:trHeight w:val="506"/>
        </w:trPr>
        <w:tc>
          <w:tcPr>
            <w:tcW w:w="520" w:type="pct"/>
          </w:tcPr>
          <w:p w14:paraId="26E645A5" w14:textId="77777777" w:rsidR="0009342A" w:rsidRPr="00431B76" w:rsidRDefault="0009342A" w:rsidP="00EA12D6">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Nr. crt.</w:t>
            </w:r>
          </w:p>
        </w:tc>
        <w:tc>
          <w:tcPr>
            <w:tcW w:w="1256" w:type="pct"/>
            <w:shd w:val="clear" w:color="auto" w:fill="auto"/>
          </w:tcPr>
          <w:p w14:paraId="6B0A8F20"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Punct de plecare traseu</w:t>
            </w:r>
          </w:p>
          <w:p w14:paraId="0F21A3B5"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(denumirea localității, însoțită</w:t>
            </w:r>
          </w:p>
          <w:p w14:paraId="18920B95"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de punct de reper)</w:t>
            </w:r>
          </w:p>
        </w:tc>
        <w:tc>
          <w:tcPr>
            <w:tcW w:w="706" w:type="pct"/>
            <w:shd w:val="clear" w:color="auto" w:fill="auto"/>
          </w:tcPr>
          <w:p w14:paraId="35D308C7"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Coordonate GPS</w:t>
            </w:r>
          </w:p>
          <w:p w14:paraId="7C04963A"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punct de plecare traseu</w:t>
            </w:r>
          </w:p>
        </w:tc>
        <w:tc>
          <w:tcPr>
            <w:tcW w:w="1249" w:type="pct"/>
            <w:shd w:val="clear" w:color="auto" w:fill="auto"/>
          </w:tcPr>
          <w:p w14:paraId="57042A67"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Punct de sosire traseu</w:t>
            </w:r>
          </w:p>
          <w:p w14:paraId="55DB8AA8"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(denumirea localității, însoțită de punct de reper)</w:t>
            </w:r>
          </w:p>
        </w:tc>
        <w:tc>
          <w:tcPr>
            <w:tcW w:w="706" w:type="pct"/>
            <w:shd w:val="clear" w:color="auto" w:fill="auto"/>
          </w:tcPr>
          <w:p w14:paraId="626335AE"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Coordonate GPS</w:t>
            </w:r>
          </w:p>
          <w:p w14:paraId="130F4E92"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punct de sosire traseu</w:t>
            </w:r>
          </w:p>
        </w:tc>
        <w:tc>
          <w:tcPr>
            <w:tcW w:w="562" w:type="pct"/>
            <w:shd w:val="clear" w:color="auto" w:fill="auto"/>
          </w:tcPr>
          <w:p w14:paraId="4D460244"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Lungime traseu</w:t>
            </w:r>
          </w:p>
          <w:p w14:paraId="11D1D2A2" w14:textId="77777777" w:rsidR="0009342A" w:rsidRPr="00431B76" w:rsidRDefault="0009342A" w:rsidP="00EA12D6">
            <w:pPr>
              <w:spacing w:after="0" w:line="240" w:lineRule="auto"/>
              <w:jc w:val="center"/>
              <w:rPr>
                <w:rFonts w:ascii="Times New Roman" w:hAnsi="Times New Roman" w:cs="Times New Roman"/>
                <w:b/>
                <w:bCs/>
                <w:sz w:val="24"/>
                <w:szCs w:val="24"/>
              </w:rPr>
            </w:pPr>
            <w:r w:rsidRPr="00431B76">
              <w:rPr>
                <w:rFonts w:ascii="Times New Roman" w:hAnsi="Times New Roman" w:cs="Times New Roman"/>
                <w:b/>
                <w:bCs/>
                <w:sz w:val="24"/>
                <w:szCs w:val="24"/>
              </w:rPr>
              <w:t>(km)</w:t>
            </w:r>
          </w:p>
        </w:tc>
      </w:tr>
      <w:tr w:rsidR="0009342A" w:rsidRPr="007666FC" w14:paraId="4DCD02FB" w14:textId="77777777" w:rsidTr="00EA12D6">
        <w:trPr>
          <w:trHeight w:val="663"/>
        </w:trPr>
        <w:tc>
          <w:tcPr>
            <w:tcW w:w="520" w:type="pct"/>
          </w:tcPr>
          <w:p w14:paraId="080D4075" w14:textId="77777777" w:rsidR="0009342A" w:rsidRPr="007666FC" w:rsidRDefault="0009342A" w:rsidP="00EA12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Traseu 1</w:t>
            </w:r>
          </w:p>
        </w:tc>
        <w:tc>
          <w:tcPr>
            <w:tcW w:w="1256" w:type="pct"/>
            <w:shd w:val="clear" w:color="auto" w:fill="auto"/>
          </w:tcPr>
          <w:p w14:paraId="7F6E906E"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Mun. Marghita - intersecția str. Iosif Vulcan cu str. Iriny Janos</w:t>
            </w:r>
          </w:p>
        </w:tc>
        <w:tc>
          <w:tcPr>
            <w:tcW w:w="706" w:type="pct"/>
            <w:shd w:val="clear" w:color="auto" w:fill="auto"/>
          </w:tcPr>
          <w:p w14:paraId="4FA7DA8D"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47.359521</w:t>
            </w:r>
          </w:p>
          <w:p w14:paraId="7578202C"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22.348916</w:t>
            </w:r>
          </w:p>
        </w:tc>
        <w:tc>
          <w:tcPr>
            <w:tcW w:w="1249" w:type="pct"/>
            <w:shd w:val="clear" w:color="auto" w:fill="auto"/>
          </w:tcPr>
          <w:p w14:paraId="1C7726BB"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UAT Marghita, sat Ghenetea, </w:t>
            </w:r>
          </w:p>
          <w:p w14:paraId="22159965"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limita intravilan - cimitir</w:t>
            </w:r>
          </w:p>
        </w:tc>
        <w:tc>
          <w:tcPr>
            <w:tcW w:w="706" w:type="pct"/>
            <w:shd w:val="clear" w:color="auto" w:fill="auto"/>
          </w:tcPr>
          <w:p w14:paraId="31AA79C8"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47.385430</w:t>
            </w:r>
          </w:p>
          <w:p w14:paraId="740EA912"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22.387031</w:t>
            </w:r>
          </w:p>
        </w:tc>
        <w:tc>
          <w:tcPr>
            <w:tcW w:w="562" w:type="pct"/>
            <w:shd w:val="clear" w:color="auto" w:fill="auto"/>
          </w:tcPr>
          <w:p w14:paraId="71791950"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5,52</w:t>
            </w:r>
          </w:p>
        </w:tc>
      </w:tr>
      <w:tr w:rsidR="0009342A" w:rsidRPr="007666FC" w14:paraId="0FDCBE7D" w14:textId="77777777" w:rsidTr="00EA12D6">
        <w:trPr>
          <w:trHeight w:val="663"/>
        </w:trPr>
        <w:tc>
          <w:tcPr>
            <w:tcW w:w="520" w:type="pct"/>
          </w:tcPr>
          <w:p w14:paraId="4CF826D5" w14:textId="77777777" w:rsidR="0009342A" w:rsidRPr="007666FC" w:rsidRDefault="0009342A" w:rsidP="00EA12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Traseu 2</w:t>
            </w:r>
          </w:p>
        </w:tc>
        <w:tc>
          <w:tcPr>
            <w:tcW w:w="1256" w:type="pct"/>
            <w:shd w:val="clear" w:color="auto" w:fill="auto"/>
          </w:tcPr>
          <w:p w14:paraId="66F69670"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UAT Marghita, sat Ghenetea, </w:t>
            </w:r>
          </w:p>
          <w:p w14:paraId="1CF63775"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limita intravilan - cimitir</w:t>
            </w:r>
          </w:p>
        </w:tc>
        <w:tc>
          <w:tcPr>
            <w:tcW w:w="706" w:type="pct"/>
            <w:shd w:val="clear" w:color="auto" w:fill="auto"/>
          </w:tcPr>
          <w:p w14:paraId="2CBA4525"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47.385430</w:t>
            </w:r>
          </w:p>
          <w:p w14:paraId="00FB546B"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22.387031</w:t>
            </w:r>
          </w:p>
        </w:tc>
        <w:tc>
          <w:tcPr>
            <w:tcW w:w="1249" w:type="pct"/>
            <w:shd w:val="clear" w:color="auto" w:fill="auto"/>
          </w:tcPr>
          <w:p w14:paraId="44E23449"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Mun. Marghita,</w:t>
            </w:r>
          </w:p>
          <w:p w14:paraId="34FC9CD4"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 Dealul Viilor – obiectiv de cult</w:t>
            </w:r>
          </w:p>
        </w:tc>
        <w:tc>
          <w:tcPr>
            <w:tcW w:w="706" w:type="pct"/>
            <w:shd w:val="clear" w:color="auto" w:fill="auto"/>
          </w:tcPr>
          <w:p w14:paraId="5A193AD2"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47.364665</w:t>
            </w:r>
          </w:p>
          <w:p w14:paraId="14F260E9"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22.415092</w:t>
            </w:r>
          </w:p>
        </w:tc>
        <w:tc>
          <w:tcPr>
            <w:tcW w:w="562" w:type="pct"/>
            <w:shd w:val="clear" w:color="auto" w:fill="auto"/>
          </w:tcPr>
          <w:p w14:paraId="317C7D39"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3,90</w:t>
            </w:r>
          </w:p>
        </w:tc>
      </w:tr>
      <w:tr w:rsidR="0009342A" w:rsidRPr="007666FC" w14:paraId="4D1E9B19" w14:textId="77777777" w:rsidTr="00EA12D6">
        <w:trPr>
          <w:trHeight w:val="497"/>
        </w:trPr>
        <w:tc>
          <w:tcPr>
            <w:tcW w:w="520" w:type="pct"/>
          </w:tcPr>
          <w:p w14:paraId="22847F87" w14:textId="77777777" w:rsidR="0009342A" w:rsidRPr="007666FC" w:rsidRDefault="0009342A" w:rsidP="00EA12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Traseu 3</w:t>
            </w:r>
          </w:p>
        </w:tc>
        <w:tc>
          <w:tcPr>
            <w:tcW w:w="1256" w:type="pct"/>
            <w:shd w:val="clear" w:color="auto" w:fill="auto"/>
          </w:tcPr>
          <w:p w14:paraId="501D27C6"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Mun. Marghita, </w:t>
            </w:r>
          </w:p>
          <w:p w14:paraId="098BA695"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Dealul Viilor – obiectiv de cult</w:t>
            </w:r>
          </w:p>
        </w:tc>
        <w:tc>
          <w:tcPr>
            <w:tcW w:w="706" w:type="pct"/>
            <w:shd w:val="clear" w:color="auto" w:fill="auto"/>
          </w:tcPr>
          <w:p w14:paraId="4D8258D3"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47.364665</w:t>
            </w:r>
          </w:p>
          <w:p w14:paraId="1C96876C"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22.415092</w:t>
            </w:r>
          </w:p>
        </w:tc>
        <w:tc>
          <w:tcPr>
            <w:tcW w:w="1249" w:type="pct"/>
            <w:shd w:val="clear" w:color="auto" w:fill="auto"/>
          </w:tcPr>
          <w:p w14:paraId="55D5FBDF"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intersecția DJ-191 cu DE 931(Calea Crucii) </w:t>
            </w:r>
          </w:p>
        </w:tc>
        <w:tc>
          <w:tcPr>
            <w:tcW w:w="706" w:type="pct"/>
            <w:shd w:val="clear" w:color="auto" w:fill="auto"/>
          </w:tcPr>
          <w:p w14:paraId="0D2C785A"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47.365318</w:t>
            </w:r>
          </w:p>
          <w:p w14:paraId="7E11BC1B"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22.377557</w:t>
            </w:r>
          </w:p>
        </w:tc>
        <w:tc>
          <w:tcPr>
            <w:tcW w:w="562" w:type="pct"/>
            <w:shd w:val="clear" w:color="auto" w:fill="auto"/>
          </w:tcPr>
          <w:p w14:paraId="096A467B"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3,70</w:t>
            </w:r>
          </w:p>
        </w:tc>
      </w:tr>
      <w:tr w:rsidR="0009342A" w:rsidRPr="007666FC" w14:paraId="0975049A" w14:textId="77777777" w:rsidTr="00EA12D6">
        <w:trPr>
          <w:trHeight w:val="663"/>
        </w:trPr>
        <w:tc>
          <w:tcPr>
            <w:tcW w:w="520" w:type="pct"/>
          </w:tcPr>
          <w:p w14:paraId="2A30F3B0" w14:textId="77777777" w:rsidR="0009342A" w:rsidRPr="007666FC" w:rsidRDefault="0009342A" w:rsidP="00EA12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Traseu 4</w:t>
            </w:r>
          </w:p>
        </w:tc>
        <w:tc>
          <w:tcPr>
            <w:tcW w:w="1256" w:type="pct"/>
            <w:shd w:val="clear" w:color="auto" w:fill="auto"/>
          </w:tcPr>
          <w:p w14:paraId="3301661A"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Mun. Marghita, strada Horea,</w:t>
            </w:r>
          </w:p>
          <w:p w14:paraId="57B6D201"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 podul peste pârâul Inot</w:t>
            </w:r>
          </w:p>
        </w:tc>
        <w:tc>
          <w:tcPr>
            <w:tcW w:w="706" w:type="pct"/>
            <w:shd w:val="clear" w:color="auto" w:fill="auto"/>
          </w:tcPr>
          <w:p w14:paraId="1BA3530C"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47.344271</w:t>
            </w:r>
          </w:p>
          <w:p w14:paraId="63B5AF4D"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22.350550</w:t>
            </w:r>
          </w:p>
        </w:tc>
        <w:tc>
          <w:tcPr>
            <w:tcW w:w="1249" w:type="pct"/>
            <w:shd w:val="clear" w:color="auto" w:fill="auto"/>
          </w:tcPr>
          <w:p w14:paraId="4C1302CD"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 xml:space="preserve">Dealul Viilor, </w:t>
            </w:r>
          </w:p>
          <w:p w14:paraId="105F468C"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ferma LUIGI CO OVIN EXIM – Marghita</w:t>
            </w:r>
          </w:p>
        </w:tc>
        <w:tc>
          <w:tcPr>
            <w:tcW w:w="706" w:type="pct"/>
            <w:shd w:val="clear" w:color="auto" w:fill="auto"/>
          </w:tcPr>
          <w:p w14:paraId="322214B2"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47.341637</w:t>
            </w:r>
          </w:p>
          <w:p w14:paraId="6080AE1B"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22.371468</w:t>
            </w:r>
          </w:p>
        </w:tc>
        <w:tc>
          <w:tcPr>
            <w:tcW w:w="562" w:type="pct"/>
            <w:shd w:val="clear" w:color="auto" w:fill="auto"/>
          </w:tcPr>
          <w:p w14:paraId="43A4198D" w14:textId="77777777" w:rsidR="0009342A" w:rsidRPr="007666FC" w:rsidRDefault="0009342A" w:rsidP="00EA12D6">
            <w:pPr>
              <w:spacing w:after="0" w:line="240" w:lineRule="auto"/>
              <w:jc w:val="center"/>
              <w:rPr>
                <w:rFonts w:ascii="Times New Roman" w:hAnsi="Times New Roman" w:cs="Times New Roman"/>
                <w:sz w:val="24"/>
                <w:szCs w:val="24"/>
              </w:rPr>
            </w:pPr>
            <w:r w:rsidRPr="007666FC">
              <w:rPr>
                <w:rFonts w:ascii="Times New Roman" w:hAnsi="Times New Roman" w:cs="Times New Roman"/>
                <w:sz w:val="24"/>
                <w:szCs w:val="24"/>
              </w:rPr>
              <w:t>2,00</w:t>
            </w:r>
          </w:p>
        </w:tc>
      </w:tr>
    </w:tbl>
    <w:p w14:paraId="6D84D621" w14:textId="77777777" w:rsidR="00E07671" w:rsidRDefault="00E07671" w:rsidP="00C43149">
      <w:pPr>
        <w:spacing w:line="360" w:lineRule="auto"/>
        <w:jc w:val="both"/>
        <w:rPr>
          <w:rFonts w:ascii="Times New Roman" w:hAnsi="Times New Roman" w:cs="Times New Roman"/>
          <w:sz w:val="24"/>
          <w:szCs w:val="24"/>
        </w:rPr>
      </w:pPr>
    </w:p>
    <w:p w14:paraId="1F24C4B2" w14:textId="7DBC5033" w:rsidR="00C43149" w:rsidRPr="00C43149" w:rsidRDefault="00E07671" w:rsidP="00C43149">
      <w:pPr>
        <w:spacing w:line="360" w:lineRule="auto"/>
        <w:ind w:hanging="90"/>
        <w:rPr>
          <w:rFonts w:ascii="Times New Roman" w:hAnsi="Times New Roman" w:cs="Times New Roman"/>
          <w:b/>
          <w:bCs/>
          <w:noProof w:val="0"/>
          <w:sz w:val="24"/>
          <w:szCs w:val="24"/>
          <w:u w:val="single"/>
          <w:lang w:val="en-US"/>
        </w:rPr>
      </w:pPr>
      <w:r w:rsidRPr="00E07671">
        <w:rPr>
          <w:rFonts w:ascii="Times New Roman" w:hAnsi="Times New Roman" w:cs="Times New Roman"/>
          <w:b/>
          <w:bCs/>
          <w:sz w:val="24"/>
          <w:szCs w:val="24"/>
          <w:u w:val="single"/>
        </w:rPr>
        <w:t>INDICATORI TEHNICI</w:t>
      </w:r>
    </w:p>
    <w:p w14:paraId="609A92A4" w14:textId="2094C83C" w:rsidR="00C43149" w:rsidRPr="00C43149" w:rsidRDefault="00C43149" w:rsidP="00C43149">
      <w:pPr>
        <w:pStyle w:val="ListParagraph"/>
        <w:numPr>
          <w:ilvl w:val="0"/>
          <w:numId w:val="4"/>
        </w:numPr>
        <w:spacing w:line="360" w:lineRule="auto"/>
        <w:jc w:val="both"/>
        <w:rPr>
          <w:rFonts w:ascii="Times New Roman" w:hAnsi="Times New Roman" w:cs="Times New Roman"/>
          <w:sz w:val="24"/>
          <w:szCs w:val="24"/>
        </w:rPr>
      </w:pPr>
      <w:proofErr w:type="spellStart"/>
      <w:r w:rsidRPr="00C43149">
        <w:rPr>
          <w:rFonts w:ascii="Times New Roman" w:hAnsi="Times New Roman" w:cs="Times New Roman"/>
          <w:sz w:val="24"/>
          <w:szCs w:val="24"/>
        </w:rPr>
        <w:t>Lungimea</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totală</w:t>
      </w:r>
      <w:proofErr w:type="spellEnd"/>
      <w:r w:rsidRPr="00C43149">
        <w:rPr>
          <w:rFonts w:ascii="Times New Roman" w:hAnsi="Times New Roman" w:cs="Times New Roman"/>
          <w:sz w:val="24"/>
          <w:szCs w:val="24"/>
        </w:rPr>
        <w:t xml:space="preserve"> a </w:t>
      </w:r>
      <w:proofErr w:type="spellStart"/>
      <w:r w:rsidRPr="00C43149">
        <w:rPr>
          <w:rFonts w:ascii="Times New Roman" w:hAnsi="Times New Roman" w:cs="Times New Roman"/>
          <w:sz w:val="24"/>
          <w:szCs w:val="24"/>
        </w:rPr>
        <w:t>traseului</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amenajat</w:t>
      </w:r>
      <w:proofErr w:type="spellEnd"/>
      <w:r w:rsidRPr="00C43149">
        <w:rPr>
          <w:rFonts w:ascii="Times New Roman" w:hAnsi="Times New Roman" w:cs="Times New Roman"/>
          <w:sz w:val="24"/>
          <w:szCs w:val="24"/>
        </w:rPr>
        <w:t xml:space="preserve">: </w:t>
      </w:r>
      <w:r w:rsidR="0009342A">
        <w:rPr>
          <w:rFonts w:ascii="Times New Roman" w:hAnsi="Times New Roman" w:cs="Times New Roman"/>
          <w:sz w:val="24"/>
          <w:szCs w:val="24"/>
        </w:rPr>
        <w:t>15,12 km</w:t>
      </w:r>
      <w:r w:rsidRPr="00C43149">
        <w:rPr>
          <w:rFonts w:ascii="Times New Roman" w:hAnsi="Times New Roman" w:cs="Times New Roman"/>
          <w:sz w:val="24"/>
          <w:szCs w:val="24"/>
        </w:rPr>
        <w:t>;</w:t>
      </w:r>
    </w:p>
    <w:p w14:paraId="24F87D57" w14:textId="6CC693A9" w:rsidR="00C43149" w:rsidRPr="00C43149" w:rsidRDefault="00C43149" w:rsidP="00C43149">
      <w:pPr>
        <w:pStyle w:val="ListParagraph"/>
        <w:numPr>
          <w:ilvl w:val="0"/>
          <w:numId w:val="4"/>
        </w:numPr>
        <w:spacing w:line="360" w:lineRule="auto"/>
        <w:jc w:val="both"/>
        <w:rPr>
          <w:rFonts w:ascii="Times New Roman" w:hAnsi="Times New Roman" w:cs="Times New Roman"/>
          <w:sz w:val="24"/>
          <w:szCs w:val="24"/>
        </w:rPr>
      </w:pPr>
      <w:proofErr w:type="spellStart"/>
      <w:r w:rsidRPr="00C43149">
        <w:rPr>
          <w:rFonts w:ascii="Times New Roman" w:hAnsi="Times New Roman" w:cs="Times New Roman"/>
          <w:sz w:val="24"/>
          <w:szCs w:val="24"/>
        </w:rPr>
        <w:t>Lățimea</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pistei</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dublu</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sens</w:t>
      </w:r>
      <w:proofErr w:type="spellEnd"/>
      <w:r w:rsidRPr="00C43149">
        <w:rPr>
          <w:rFonts w:ascii="Times New Roman" w:hAnsi="Times New Roman" w:cs="Times New Roman"/>
          <w:sz w:val="24"/>
          <w:szCs w:val="24"/>
        </w:rPr>
        <w:t xml:space="preserve"> de </w:t>
      </w:r>
      <w:proofErr w:type="spellStart"/>
      <w:r w:rsidRPr="00C43149">
        <w:rPr>
          <w:rFonts w:ascii="Times New Roman" w:hAnsi="Times New Roman" w:cs="Times New Roman"/>
          <w:sz w:val="24"/>
          <w:szCs w:val="24"/>
        </w:rPr>
        <w:t>circulatie</w:t>
      </w:r>
      <w:proofErr w:type="spellEnd"/>
      <w:r w:rsidRPr="00C43149">
        <w:rPr>
          <w:rFonts w:ascii="Times New Roman" w:hAnsi="Times New Roman" w:cs="Times New Roman"/>
          <w:sz w:val="24"/>
          <w:szCs w:val="24"/>
        </w:rPr>
        <w:t>): 2x1.50m;</w:t>
      </w:r>
    </w:p>
    <w:p w14:paraId="6BED2B53" w14:textId="06D27AD8" w:rsidR="00C43149" w:rsidRPr="00C43149" w:rsidRDefault="00C43149" w:rsidP="00C43149">
      <w:pPr>
        <w:pStyle w:val="ListParagraph"/>
        <w:numPr>
          <w:ilvl w:val="0"/>
          <w:numId w:val="4"/>
        </w:numPr>
        <w:spacing w:line="360" w:lineRule="auto"/>
        <w:jc w:val="both"/>
        <w:rPr>
          <w:rFonts w:ascii="Times New Roman" w:hAnsi="Times New Roman" w:cs="Times New Roman"/>
          <w:sz w:val="24"/>
          <w:szCs w:val="24"/>
        </w:rPr>
      </w:pPr>
      <w:proofErr w:type="spellStart"/>
      <w:r w:rsidRPr="00C43149">
        <w:rPr>
          <w:rFonts w:ascii="Times New Roman" w:hAnsi="Times New Roman" w:cs="Times New Roman"/>
          <w:sz w:val="24"/>
          <w:szCs w:val="24"/>
        </w:rPr>
        <w:t>Latime</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acostamente</w:t>
      </w:r>
      <w:proofErr w:type="spellEnd"/>
      <w:r w:rsidRPr="00C43149">
        <w:rPr>
          <w:rFonts w:ascii="Times New Roman" w:hAnsi="Times New Roman" w:cs="Times New Roman"/>
          <w:sz w:val="24"/>
          <w:szCs w:val="24"/>
        </w:rPr>
        <w:t>: 2x0.5m;</w:t>
      </w:r>
    </w:p>
    <w:p w14:paraId="04A3FC40" w14:textId="589D28C9" w:rsidR="00C43149" w:rsidRPr="00C43149" w:rsidRDefault="00C43149" w:rsidP="00C43149">
      <w:pPr>
        <w:pStyle w:val="ListParagraph"/>
        <w:numPr>
          <w:ilvl w:val="0"/>
          <w:numId w:val="4"/>
        </w:numPr>
        <w:spacing w:line="360" w:lineRule="auto"/>
        <w:jc w:val="both"/>
        <w:rPr>
          <w:rFonts w:ascii="Times New Roman" w:hAnsi="Times New Roman" w:cs="Times New Roman"/>
          <w:sz w:val="24"/>
          <w:szCs w:val="24"/>
        </w:rPr>
      </w:pPr>
      <w:proofErr w:type="spellStart"/>
      <w:r w:rsidRPr="00C43149">
        <w:rPr>
          <w:rFonts w:ascii="Times New Roman" w:hAnsi="Times New Roman" w:cs="Times New Roman"/>
          <w:sz w:val="24"/>
          <w:szCs w:val="24"/>
        </w:rPr>
        <w:t>Panta</w:t>
      </w:r>
      <w:proofErr w:type="spellEnd"/>
      <w:r w:rsidRPr="00C43149">
        <w:rPr>
          <w:rFonts w:ascii="Times New Roman" w:hAnsi="Times New Roman" w:cs="Times New Roman"/>
          <w:sz w:val="24"/>
          <w:szCs w:val="24"/>
        </w:rPr>
        <w:t xml:space="preserve"> </w:t>
      </w:r>
      <w:proofErr w:type="spellStart"/>
      <w:r w:rsidRPr="00C43149">
        <w:rPr>
          <w:rFonts w:ascii="Times New Roman" w:hAnsi="Times New Roman" w:cs="Times New Roman"/>
          <w:sz w:val="24"/>
          <w:szCs w:val="24"/>
        </w:rPr>
        <w:t>transversala</w:t>
      </w:r>
      <w:proofErr w:type="spellEnd"/>
      <w:r w:rsidRPr="00C43149">
        <w:rPr>
          <w:rFonts w:ascii="Times New Roman" w:hAnsi="Times New Roman" w:cs="Times New Roman"/>
          <w:sz w:val="24"/>
          <w:szCs w:val="24"/>
        </w:rPr>
        <w:t xml:space="preserve">:   2.00%.    </w:t>
      </w:r>
    </w:p>
    <w:p w14:paraId="1B940496" w14:textId="77777777" w:rsidR="005A6310" w:rsidRPr="005A55AA" w:rsidRDefault="005A6310" w:rsidP="00C43149">
      <w:pPr>
        <w:spacing w:line="360" w:lineRule="auto"/>
        <w:jc w:val="both"/>
        <w:rPr>
          <w:rFonts w:ascii="Times New Roman" w:hAnsi="Times New Roman" w:cs="Times New Roman"/>
          <w:sz w:val="24"/>
          <w:szCs w:val="24"/>
        </w:rPr>
      </w:pPr>
    </w:p>
    <w:p w14:paraId="6EB8E2DF" w14:textId="0193A984" w:rsidR="005A55AA" w:rsidRPr="005A55AA" w:rsidRDefault="00E07671" w:rsidP="00C43149">
      <w:pPr>
        <w:spacing w:line="360" w:lineRule="auto"/>
        <w:jc w:val="both"/>
        <w:rPr>
          <w:rFonts w:ascii="Times New Roman" w:hAnsi="Times New Roman" w:cs="Times New Roman"/>
          <w:b/>
          <w:bCs/>
          <w:sz w:val="24"/>
          <w:szCs w:val="24"/>
          <w:u w:val="single"/>
        </w:rPr>
      </w:pPr>
      <w:r w:rsidRPr="005A55AA">
        <w:rPr>
          <w:rFonts w:ascii="Times New Roman" w:hAnsi="Times New Roman" w:cs="Times New Roman"/>
          <w:b/>
          <w:bCs/>
          <w:sz w:val="24"/>
          <w:szCs w:val="24"/>
          <w:u w:val="single"/>
        </w:rPr>
        <w:t>INDICATORI ECONOMICI</w:t>
      </w:r>
    </w:p>
    <w:p w14:paraId="2BCA3CBE" w14:textId="4907F9DB" w:rsidR="005A6310" w:rsidRPr="00D2587C" w:rsidRDefault="005A55AA" w:rsidP="00C43149">
      <w:pPr>
        <w:spacing w:after="0" w:line="360" w:lineRule="auto"/>
        <w:jc w:val="both"/>
        <w:rPr>
          <w:rFonts w:ascii="Times New Roman" w:hAnsi="Times New Roman" w:cs="Times New Roman"/>
          <w:sz w:val="24"/>
          <w:szCs w:val="24"/>
        </w:rPr>
      </w:pPr>
      <w:r w:rsidRPr="00D2587C">
        <w:rPr>
          <w:rFonts w:ascii="Times New Roman" w:hAnsi="Times New Roman" w:cs="Times New Roman"/>
          <w:sz w:val="24"/>
          <w:szCs w:val="24"/>
        </w:rPr>
        <w:t xml:space="preserve">Valoarea totală a proiectului este de </w:t>
      </w:r>
      <w:r w:rsidR="009C7504" w:rsidRPr="009C7504">
        <w:rPr>
          <w:rFonts w:ascii="Times New Roman" w:hAnsi="Times New Roman" w:cs="Times New Roman"/>
          <w:b/>
          <w:bCs/>
          <w:sz w:val="24"/>
          <w:szCs w:val="24"/>
        </w:rPr>
        <w:t>1</w:t>
      </w:r>
      <w:r w:rsidR="00AB5341">
        <w:rPr>
          <w:rFonts w:ascii="Times New Roman" w:hAnsi="Times New Roman" w:cs="Times New Roman"/>
          <w:b/>
          <w:bCs/>
          <w:sz w:val="24"/>
          <w:szCs w:val="24"/>
        </w:rPr>
        <w:t>2,860,579</w:t>
      </w:r>
      <w:r w:rsidR="009C7504" w:rsidRPr="009C7504">
        <w:rPr>
          <w:rFonts w:ascii="Times New Roman" w:hAnsi="Times New Roman" w:cs="Times New Roman"/>
          <w:b/>
          <w:bCs/>
          <w:sz w:val="24"/>
          <w:szCs w:val="24"/>
        </w:rPr>
        <w:t>.</w:t>
      </w:r>
      <w:r w:rsidR="00AB5341">
        <w:rPr>
          <w:rFonts w:ascii="Times New Roman" w:hAnsi="Times New Roman" w:cs="Times New Roman"/>
          <w:b/>
          <w:bCs/>
          <w:sz w:val="24"/>
          <w:szCs w:val="24"/>
        </w:rPr>
        <w:t>46</w:t>
      </w:r>
      <w:r w:rsidR="009C7504">
        <w:rPr>
          <w:rFonts w:ascii="Times New Roman" w:hAnsi="Times New Roman" w:cs="Times New Roman"/>
          <w:b/>
          <w:bCs/>
          <w:sz w:val="24"/>
          <w:szCs w:val="24"/>
        </w:rPr>
        <w:t xml:space="preserve"> </w:t>
      </w:r>
      <w:r w:rsidRPr="00D2587C">
        <w:rPr>
          <w:rFonts w:ascii="Times New Roman" w:hAnsi="Times New Roman" w:cs="Times New Roman"/>
          <w:sz w:val="24"/>
          <w:szCs w:val="24"/>
        </w:rPr>
        <w:t xml:space="preserve">lei la care se adaugă tva în cuantum de </w:t>
      </w:r>
      <w:r w:rsidR="00C43149" w:rsidRPr="002F023F">
        <w:rPr>
          <w:rFonts w:ascii="Times New Roman" w:hAnsi="Times New Roman" w:cs="Times New Roman"/>
          <w:b/>
          <w:bCs/>
          <w:sz w:val="24"/>
          <w:szCs w:val="24"/>
        </w:rPr>
        <w:t>2,4</w:t>
      </w:r>
      <w:r w:rsidR="00AB5341">
        <w:rPr>
          <w:rFonts w:ascii="Times New Roman" w:hAnsi="Times New Roman" w:cs="Times New Roman"/>
          <w:b/>
          <w:bCs/>
          <w:sz w:val="24"/>
          <w:szCs w:val="24"/>
        </w:rPr>
        <w:t>18</w:t>
      </w:r>
      <w:r w:rsidR="00C43149" w:rsidRPr="002F023F">
        <w:rPr>
          <w:rFonts w:ascii="Times New Roman" w:hAnsi="Times New Roman" w:cs="Times New Roman"/>
          <w:b/>
          <w:bCs/>
          <w:sz w:val="24"/>
          <w:szCs w:val="24"/>
        </w:rPr>
        <w:t>,</w:t>
      </w:r>
      <w:r w:rsidR="00AB5341">
        <w:rPr>
          <w:rFonts w:ascii="Times New Roman" w:hAnsi="Times New Roman" w:cs="Times New Roman"/>
          <w:b/>
          <w:bCs/>
          <w:sz w:val="24"/>
          <w:szCs w:val="24"/>
        </w:rPr>
        <w:t>99</w:t>
      </w:r>
      <w:r w:rsidR="00C43149" w:rsidRPr="002F023F">
        <w:rPr>
          <w:rFonts w:ascii="Times New Roman" w:hAnsi="Times New Roman" w:cs="Times New Roman"/>
          <w:b/>
          <w:bCs/>
          <w:sz w:val="24"/>
          <w:szCs w:val="24"/>
        </w:rPr>
        <w:t>2.39</w:t>
      </w:r>
      <w:r w:rsidR="002906E5" w:rsidRPr="00D2587C">
        <w:rPr>
          <w:rFonts w:ascii="Times New Roman" w:hAnsi="Times New Roman" w:cs="Times New Roman"/>
          <w:sz w:val="24"/>
          <w:szCs w:val="24"/>
        </w:rPr>
        <w:t xml:space="preserve"> </w:t>
      </w:r>
      <w:r w:rsidRPr="00D2587C">
        <w:rPr>
          <w:rFonts w:ascii="Times New Roman" w:hAnsi="Times New Roman" w:cs="Times New Roman"/>
          <w:sz w:val="24"/>
          <w:szCs w:val="24"/>
        </w:rPr>
        <w:t xml:space="preserve"> lei, rezultând un total de </w:t>
      </w:r>
      <w:r w:rsidR="002906E5" w:rsidRPr="002F023F">
        <w:rPr>
          <w:rFonts w:ascii="Times New Roman" w:hAnsi="Times New Roman" w:cs="Times New Roman"/>
          <w:b/>
          <w:bCs/>
          <w:sz w:val="24"/>
          <w:szCs w:val="24"/>
        </w:rPr>
        <w:t>15,</w:t>
      </w:r>
      <w:r w:rsidR="00C43149" w:rsidRPr="002F023F">
        <w:rPr>
          <w:rFonts w:ascii="Times New Roman" w:hAnsi="Times New Roman" w:cs="Times New Roman"/>
          <w:b/>
          <w:bCs/>
          <w:sz w:val="24"/>
          <w:szCs w:val="24"/>
        </w:rPr>
        <w:t>2</w:t>
      </w:r>
      <w:r w:rsidR="00AB5341">
        <w:rPr>
          <w:rFonts w:ascii="Times New Roman" w:hAnsi="Times New Roman" w:cs="Times New Roman"/>
          <w:b/>
          <w:bCs/>
          <w:sz w:val="24"/>
          <w:szCs w:val="24"/>
        </w:rPr>
        <w:t>79</w:t>
      </w:r>
      <w:r w:rsidR="00C43149" w:rsidRPr="002F023F">
        <w:rPr>
          <w:rFonts w:ascii="Times New Roman" w:hAnsi="Times New Roman" w:cs="Times New Roman"/>
          <w:b/>
          <w:bCs/>
          <w:sz w:val="24"/>
          <w:szCs w:val="24"/>
        </w:rPr>
        <w:t>,</w:t>
      </w:r>
      <w:r w:rsidR="00AB5341">
        <w:rPr>
          <w:rFonts w:ascii="Times New Roman" w:hAnsi="Times New Roman" w:cs="Times New Roman"/>
          <w:b/>
          <w:bCs/>
          <w:sz w:val="24"/>
          <w:szCs w:val="24"/>
        </w:rPr>
        <w:t>571</w:t>
      </w:r>
      <w:r w:rsidR="00C43149" w:rsidRPr="002F023F">
        <w:rPr>
          <w:rFonts w:ascii="Times New Roman" w:hAnsi="Times New Roman" w:cs="Times New Roman"/>
          <w:b/>
          <w:bCs/>
          <w:sz w:val="24"/>
          <w:szCs w:val="24"/>
        </w:rPr>
        <w:t>.</w:t>
      </w:r>
      <w:r w:rsidR="00AB5341">
        <w:rPr>
          <w:rFonts w:ascii="Times New Roman" w:hAnsi="Times New Roman" w:cs="Times New Roman"/>
          <w:b/>
          <w:bCs/>
          <w:sz w:val="24"/>
          <w:szCs w:val="24"/>
        </w:rPr>
        <w:t>86</w:t>
      </w:r>
      <w:r w:rsidR="002906E5" w:rsidRPr="00D2587C">
        <w:rPr>
          <w:rFonts w:ascii="Times New Roman" w:hAnsi="Times New Roman" w:cs="Times New Roman"/>
          <w:sz w:val="24"/>
          <w:szCs w:val="24"/>
        </w:rPr>
        <w:t xml:space="preserve"> </w:t>
      </w:r>
      <w:r w:rsidRPr="00D2587C">
        <w:rPr>
          <w:rFonts w:ascii="Times New Roman" w:hAnsi="Times New Roman" w:cs="Times New Roman"/>
          <w:sz w:val="24"/>
          <w:szCs w:val="24"/>
        </w:rPr>
        <w:t>lei cu tva inclus</w:t>
      </w:r>
      <w:r w:rsidR="005A6310" w:rsidRPr="00D2587C">
        <w:rPr>
          <w:rFonts w:ascii="Times New Roman" w:hAnsi="Times New Roman" w:cs="Times New Roman"/>
          <w:sz w:val="24"/>
          <w:szCs w:val="24"/>
        </w:rPr>
        <w:t>.</w:t>
      </w:r>
    </w:p>
    <w:p w14:paraId="3E6D743F" w14:textId="7A619087" w:rsidR="00C0450C" w:rsidRPr="00C0450C" w:rsidRDefault="00C0450C" w:rsidP="00C43149">
      <w:pPr>
        <w:spacing w:after="0" w:line="360" w:lineRule="auto"/>
        <w:jc w:val="both"/>
        <w:rPr>
          <w:rFonts w:ascii="Times New Roman" w:hAnsi="Times New Roman" w:cs="Times New Roman"/>
          <w:sz w:val="24"/>
          <w:szCs w:val="24"/>
        </w:rPr>
      </w:pPr>
    </w:p>
    <w:sectPr w:rsidR="00C0450C" w:rsidRPr="00C04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347D8" w14:textId="77777777" w:rsidR="00C57050" w:rsidRDefault="00C57050" w:rsidP="006208ED">
      <w:pPr>
        <w:spacing w:after="0" w:line="240" w:lineRule="auto"/>
      </w:pPr>
      <w:r>
        <w:separator/>
      </w:r>
    </w:p>
  </w:endnote>
  <w:endnote w:type="continuationSeparator" w:id="0">
    <w:p w14:paraId="6B4EF23C" w14:textId="77777777" w:rsidR="00C57050" w:rsidRDefault="00C57050" w:rsidP="00620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B5E9D3" w14:textId="77777777" w:rsidR="00C57050" w:rsidRDefault="00C57050" w:rsidP="006208ED">
      <w:pPr>
        <w:spacing w:after="0" w:line="240" w:lineRule="auto"/>
      </w:pPr>
      <w:r>
        <w:separator/>
      </w:r>
    </w:p>
  </w:footnote>
  <w:footnote w:type="continuationSeparator" w:id="0">
    <w:p w14:paraId="18318000" w14:textId="77777777" w:rsidR="00C57050" w:rsidRDefault="00C57050" w:rsidP="00620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B0619"/>
    <w:multiLevelType w:val="hybridMultilevel"/>
    <w:tmpl w:val="6D3ACF62"/>
    <w:lvl w:ilvl="0" w:tplc="D40A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A1375"/>
    <w:multiLevelType w:val="hybridMultilevel"/>
    <w:tmpl w:val="46D274B8"/>
    <w:lvl w:ilvl="0" w:tplc="D40A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3106EE"/>
    <w:multiLevelType w:val="hybridMultilevel"/>
    <w:tmpl w:val="0F5A5DE2"/>
    <w:lvl w:ilvl="0" w:tplc="D40A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235D58"/>
    <w:multiLevelType w:val="hybridMultilevel"/>
    <w:tmpl w:val="6092436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55"/>
    <w:rsid w:val="00011B79"/>
    <w:rsid w:val="00012B1A"/>
    <w:rsid w:val="0009342A"/>
    <w:rsid w:val="001151E1"/>
    <w:rsid w:val="001D41C9"/>
    <w:rsid w:val="002906E5"/>
    <w:rsid w:val="002F023F"/>
    <w:rsid w:val="004F2109"/>
    <w:rsid w:val="005A55AA"/>
    <w:rsid w:val="005A6310"/>
    <w:rsid w:val="005C5DB1"/>
    <w:rsid w:val="006208ED"/>
    <w:rsid w:val="006F6055"/>
    <w:rsid w:val="00800CF4"/>
    <w:rsid w:val="009C7504"/>
    <w:rsid w:val="00AB5341"/>
    <w:rsid w:val="00C0450C"/>
    <w:rsid w:val="00C43149"/>
    <w:rsid w:val="00C57050"/>
    <w:rsid w:val="00D2587C"/>
    <w:rsid w:val="00D849AB"/>
    <w:rsid w:val="00E07671"/>
    <w:rsid w:val="00F63DA3"/>
    <w:rsid w:val="00FA2E37"/>
    <w:rsid w:val="00FE5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5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Forth level Char,body 2 Char,List Paragraph1 Char,Paragraph Char,# List Paragraph Char,bullets Char,Arial Char,Header bold Char,List Paragraph11 Char,List_Paragraph Char,Multilevel para_II Char,Avenir Char"/>
    <w:link w:val="ListParagraph"/>
    <w:uiPriority w:val="34"/>
    <w:qFormat/>
    <w:locked/>
    <w:rsid w:val="00011B79"/>
  </w:style>
  <w:style w:type="paragraph" w:styleId="ListParagraph">
    <w:name w:val="List Paragraph"/>
    <w:aliases w:val="Normal bullet 2,Forth level,body 2,List Paragraph1,Paragraph,# List Paragraph,bullets,Arial,Header bold,List Paragraph11,List_Paragraph,Multilevel para_II,List Paragraph111,Avenir,Lettre d'introduction,EU"/>
    <w:basedOn w:val="Normal"/>
    <w:link w:val="ListParagraphChar"/>
    <w:uiPriority w:val="34"/>
    <w:qFormat/>
    <w:rsid w:val="00011B79"/>
    <w:pPr>
      <w:spacing w:line="256" w:lineRule="auto"/>
      <w:ind w:left="720"/>
      <w:contextualSpacing/>
    </w:pPr>
    <w:rPr>
      <w:noProof w:val="0"/>
      <w:lang w:val="en-US"/>
    </w:rPr>
  </w:style>
  <w:style w:type="paragraph" w:styleId="Header">
    <w:name w:val="header"/>
    <w:basedOn w:val="Normal"/>
    <w:link w:val="HeaderChar"/>
    <w:uiPriority w:val="99"/>
    <w:unhideWhenUsed/>
    <w:rsid w:val="0062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ED"/>
    <w:rPr>
      <w:noProof/>
      <w:lang w:val="ro-RO"/>
    </w:rPr>
  </w:style>
  <w:style w:type="paragraph" w:styleId="Footer">
    <w:name w:val="footer"/>
    <w:basedOn w:val="Normal"/>
    <w:link w:val="FooterChar"/>
    <w:uiPriority w:val="99"/>
    <w:unhideWhenUsed/>
    <w:rsid w:val="00620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ED"/>
    <w:rPr>
      <w:noProof/>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Normal bullet 2 Char,Forth level Char,body 2 Char,List Paragraph1 Char,Paragraph Char,# List Paragraph Char,bullets Char,Arial Char,Header bold Char,List Paragraph11 Char,List_Paragraph Char,Multilevel para_II Char,Avenir Char"/>
    <w:link w:val="ListParagraph"/>
    <w:uiPriority w:val="34"/>
    <w:qFormat/>
    <w:locked/>
    <w:rsid w:val="00011B79"/>
  </w:style>
  <w:style w:type="paragraph" w:styleId="ListParagraph">
    <w:name w:val="List Paragraph"/>
    <w:aliases w:val="Normal bullet 2,Forth level,body 2,List Paragraph1,Paragraph,# List Paragraph,bullets,Arial,Header bold,List Paragraph11,List_Paragraph,Multilevel para_II,List Paragraph111,Avenir,Lettre d'introduction,EU"/>
    <w:basedOn w:val="Normal"/>
    <w:link w:val="ListParagraphChar"/>
    <w:uiPriority w:val="34"/>
    <w:qFormat/>
    <w:rsid w:val="00011B79"/>
    <w:pPr>
      <w:spacing w:line="256" w:lineRule="auto"/>
      <w:ind w:left="720"/>
      <w:contextualSpacing/>
    </w:pPr>
    <w:rPr>
      <w:noProof w:val="0"/>
      <w:lang w:val="en-US"/>
    </w:rPr>
  </w:style>
  <w:style w:type="paragraph" w:styleId="Header">
    <w:name w:val="header"/>
    <w:basedOn w:val="Normal"/>
    <w:link w:val="HeaderChar"/>
    <w:uiPriority w:val="99"/>
    <w:unhideWhenUsed/>
    <w:rsid w:val="006208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08ED"/>
    <w:rPr>
      <w:noProof/>
      <w:lang w:val="ro-RO"/>
    </w:rPr>
  </w:style>
  <w:style w:type="paragraph" w:styleId="Footer">
    <w:name w:val="footer"/>
    <w:basedOn w:val="Normal"/>
    <w:link w:val="FooterChar"/>
    <w:uiPriority w:val="99"/>
    <w:unhideWhenUsed/>
    <w:rsid w:val="006208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8ED"/>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99012">
      <w:bodyDiv w:val="1"/>
      <w:marLeft w:val="0"/>
      <w:marRight w:val="0"/>
      <w:marTop w:val="0"/>
      <w:marBottom w:val="0"/>
      <w:divBdr>
        <w:top w:val="none" w:sz="0" w:space="0" w:color="auto"/>
        <w:left w:val="none" w:sz="0" w:space="0" w:color="auto"/>
        <w:bottom w:val="none" w:sz="0" w:space="0" w:color="auto"/>
        <w:right w:val="none" w:sz="0" w:space="0" w:color="auto"/>
      </w:divBdr>
    </w:div>
    <w:div w:id="196506651">
      <w:bodyDiv w:val="1"/>
      <w:marLeft w:val="0"/>
      <w:marRight w:val="0"/>
      <w:marTop w:val="0"/>
      <w:marBottom w:val="0"/>
      <w:divBdr>
        <w:top w:val="none" w:sz="0" w:space="0" w:color="auto"/>
        <w:left w:val="none" w:sz="0" w:space="0" w:color="auto"/>
        <w:bottom w:val="none" w:sz="0" w:space="0" w:color="auto"/>
        <w:right w:val="none" w:sz="0" w:space="0" w:color="auto"/>
      </w:divBdr>
    </w:div>
    <w:div w:id="431710818">
      <w:bodyDiv w:val="1"/>
      <w:marLeft w:val="0"/>
      <w:marRight w:val="0"/>
      <w:marTop w:val="0"/>
      <w:marBottom w:val="0"/>
      <w:divBdr>
        <w:top w:val="none" w:sz="0" w:space="0" w:color="auto"/>
        <w:left w:val="none" w:sz="0" w:space="0" w:color="auto"/>
        <w:bottom w:val="none" w:sz="0" w:space="0" w:color="auto"/>
        <w:right w:val="none" w:sz="0" w:space="0" w:color="auto"/>
      </w:divBdr>
    </w:div>
    <w:div w:id="591477028">
      <w:bodyDiv w:val="1"/>
      <w:marLeft w:val="0"/>
      <w:marRight w:val="0"/>
      <w:marTop w:val="0"/>
      <w:marBottom w:val="0"/>
      <w:divBdr>
        <w:top w:val="none" w:sz="0" w:space="0" w:color="auto"/>
        <w:left w:val="none" w:sz="0" w:space="0" w:color="auto"/>
        <w:bottom w:val="none" w:sz="0" w:space="0" w:color="auto"/>
        <w:right w:val="none" w:sz="0" w:space="0" w:color="auto"/>
      </w:divBdr>
    </w:div>
    <w:div w:id="604654406">
      <w:bodyDiv w:val="1"/>
      <w:marLeft w:val="0"/>
      <w:marRight w:val="0"/>
      <w:marTop w:val="0"/>
      <w:marBottom w:val="0"/>
      <w:divBdr>
        <w:top w:val="none" w:sz="0" w:space="0" w:color="auto"/>
        <w:left w:val="none" w:sz="0" w:space="0" w:color="auto"/>
        <w:bottom w:val="none" w:sz="0" w:space="0" w:color="auto"/>
        <w:right w:val="none" w:sz="0" w:space="0" w:color="auto"/>
      </w:divBdr>
    </w:div>
    <w:div w:id="902373149">
      <w:bodyDiv w:val="1"/>
      <w:marLeft w:val="0"/>
      <w:marRight w:val="0"/>
      <w:marTop w:val="0"/>
      <w:marBottom w:val="0"/>
      <w:divBdr>
        <w:top w:val="none" w:sz="0" w:space="0" w:color="auto"/>
        <w:left w:val="none" w:sz="0" w:space="0" w:color="auto"/>
        <w:bottom w:val="none" w:sz="0" w:space="0" w:color="auto"/>
        <w:right w:val="none" w:sz="0" w:space="0" w:color="auto"/>
      </w:divBdr>
    </w:div>
    <w:div w:id="967786089">
      <w:bodyDiv w:val="1"/>
      <w:marLeft w:val="0"/>
      <w:marRight w:val="0"/>
      <w:marTop w:val="0"/>
      <w:marBottom w:val="0"/>
      <w:divBdr>
        <w:top w:val="none" w:sz="0" w:space="0" w:color="auto"/>
        <w:left w:val="none" w:sz="0" w:space="0" w:color="auto"/>
        <w:bottom w:val="none" w:sz="0" w:space="0" w:color="auto"/>
        <w:right w:val="none" w:sz="0" w:space="0" w:color="auto"/>
      </w:divBdr>
    </w:div>
    <w:div w:id="1403485917">
      <w:bodyDiv w:val="1"/>
      <w:marLeft w:val="0"/>
      <w:marRight w:val="0"/>
      <w:marTop w:val="0"/>
      <w:marBottom w:val="0"/>
      <w:divBdr>
        <w:top w:val="none" w:sz="0" w:space="0" w:color="auto"/>
        <w:left w:val="none" w:sz="0" w:space="0" w:color="auto"/>
        <w:bottom w:val="none" w:sz="0" w:space="0" w:color="auto"/>
        <w:right w:val="none" w:sz="0" w:space="0" w:color="auto"/>
      </w:divBdr>
    </w:div>
    <w:div w:id="1417823549">
      <w:bodyDiv w:val="1"/>
      <w:marLeft w:val="0"/>
      <w:marRight w:val="0"/>
      <w:marTop w:val="0"/>
      <w:marBottom w:val="0"/>
      <w:divBdr>
        <w:top w:val="none" w:sz="0" w:space="0" w:color="auto"/>
        <w:left w:val="none" w:sz="0" w:space="0" w:color="auto"/>
        <w:bottom w:val="none" w:sz="0" w:space="0" w:color="auto"/>
        <w:right w:val="none" w:sz="0" w:space="0" w:color="auto"/>
      </w:divBdr>
    </w:div>
    <w:div w:id="1494830802">
      <w:bodyDiv w:val="1"/>
      <w:marLeft w:val="0"/>
      <w:marRight w:val="0"/>
      <w:marTop w:val="0"/>
      <w:marBottom w:val="0"/>
      <w:divBdr>
        <w:top w:val="none" w:sz="0" w:space="0" w:color="auto"/>
        <w:left w:val="none" w:sz="0" w:space="0" w:color="auto"/>
        <w:bottom w:val="none" w:sz="0" w:space="0" w:color="auto"/>
        <w:right w:val="none" w:sz="0" w:space="0" w:color="auto"/>
      </w:divBdr>
    </w:div>
    <w:div w:id="1662467383">
      <w:bodyDiv w:val="1"/>
      <w:marLeft w:val="0"/>
      <w:marRight w:val="0"/>
      <w:marTop w:val="0"/>
      <w:marBottom w:val="0"/>
      <w:divBdr>
        <w:top w:val="none" w:sz="0" w:space="0" w:color="auto"/>
        <w:left w:val="none" w:sz="0" w:space="0" w:color="auto"/>
        <w:bottom w:val="none" w:sz="0" w:space="0" w:color="auto"/>
        <w:right w:val="none" w:sz="0" w:space="0" w:color="auto"/>
      </w:divBdr>
    </w:div>
    <w:div w:id="167965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4BB3B-0DFB-4547-BEA5-6C3F0E61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 Marți</dc:creator>
  <cp:lastModifiedBy>User</cp:lastModifiedBy>
  <cp:revision>2</cp:revision>
  <dcterms:created xsi:type="dcterms:W3CDTF">2024-01-03T11:18:00Z</dcterms:created>
  <dcterms:modified xsi:type="dcterms:W3CDTF">2024-01-03T11:18:00Z</dcterms:modified>
</cp:coreProperties>
</file>