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754D" w:rsidRDefault="00152561" w:rsidP="0062754D">
      <w:pPr>
        <w:pStyle w:val="Heading1"/>
        <w:rPr>
          <w:rFonts w:ascii="Cambria" w:hAnsi="Cambria" w:cstheme="majorHAnsi"/>
          <w:b/>
          <w:sz w:val="22"/>
          <w:szCs w:val="22"/>
        </w:rPr>
      </w:pPr>
      <w:r>
        <w:rPr>
          <w:sz w:val="28"/>
          <w:szCs w:val="28"/>
        </w:rPr>
        <w:t xml:space="preserve">  </w:t>
      </w:r>
      <w:r w:rsidRPr="008578B1">
        <w:rPr>
          <w:sz w:val="28"/>
          <w:szCs w:val="28"/>
        </w:rPr>
        <w:t xml:space="preserve">     </w:t>
      </w:r>
      <w:r w:rsidR="0062754D">
        <w:rPr>
          <w:rFonts w:asciiTheme="majorHAnsi" w:hAnsiTheme="majorHAnsi" w:cstheme="majorHAnsi"/>
          <w:sz w:val="22"/>
          <w:szCs w:val="22"/>
        </w:rPr>
        <w:t xml:space="preserve">              </w:t>
      </w:r>
      <w:r w:rsidR="0062754D">
        <w:rPr>
          <w:rFonts w:ascii="Cambria" w:hAnsi="Cambria" w:cstheme="majorHAnsi"/>
          <w:b/>
          <w:sz w:val="22"/>
          <w:szCs w:val="22"/>
        </w:rPr>
        <w:t xml:space="preserve">ROMANIA                                                                                                               </w:t>
      </w:r>
    </w:p>
    <w:p w:rsidR="0062754D" w:rsidRDefault="0062754D" w:rsidP="0062754D">
      <w:pPr>
        <w:pStyle w:val="Heading1"/>
        <w:rPr>
          <w:rFonts w:ascii="Cambria" w:hAnsi="Cambria" w:cstheme="majorHAnsi"/>
          <w:b/>
          <w:sz w:val="22"/>
          <w:szCs w:val="22"/>
        </w:rPr>
      </w:pPr>
      <w:r>
        <w:rPr>
          <w:rFonts w:ascii="Cambria" w:hAnsi="Cambria" w:cstheme="majorHAnsi"/>
          <w:b/>
          <w:sz w:val="22"/>
          <w:szCs w:val="22"/>
        </w:rPr>
        <w:t xml:space="preserve">            JUDETUL VRANCEA                                                                      </w:t>
      </w:r>
    </w:p>
    <w:p w:rsidR="0062754D" w:rsidRDefault="0062754D" w:rsidP="0062754D">
      <w:pPr>
        <w:pStyle w:val="Heading1"/>
        <w:rPr>
          <w:rFonts w:ascii="Cambria" w:hAnsi="Cambria" w:cstheme="majorHAnsi"/>
          <w:b/>
          <w:sz w:val="22"/>
          <w:szCs w:val="22"/>
        </w:rPr>
      </w:pPr>
      <w:r>
        <w:rPr>
          <w:rFonts w:ascii="Cambria" w:hAnsi="Cambria" w:cstheme="majorHAnsi"/>
          <w:b/>
          <w:sz w:val="22"/>
          <w:szCs w:val="22"/>
        </w:rPr>
        <w:t xml:space="preserve">    CONSILIUL LOCAL MARASESTI                                                                     </w:t>
      </w:r>
    </w:p>
    <w:p w:rsidR="0062754D" w:rsidRDefault="0062754D" w:rsidP="0062754D">
      <w:pPr>
        <w:rPr>
          <w:rFonts w:ascii="Cambria" w:hAnsi="Cambria" w:cstheme="majorHAnsi"/>
          <w:sz w:val="22"/>
          <w:szCs w:val="22"/>
          <w:lang w:val="en-US"/>
        </w:rPr>
      </w:pPr>
    </w:p>
    <w:p w:rsidR="0062754D" w:rsidRDefault="0062754D" w:rsidP="0062754D">
      <w:pPr>
        <w:jc w:val="center"/>
        <w:rPr>
          <w:rFonts w:ascii="Cambria" w:hAnsi="Cambria" w:cstheme="majorHAnsi"/>
          <w:b/>
          <w:lang w:val="en-US"/>
        </w:rPr>
      </w:pPr>
      <w:r>
        <w:rPr>
          <w:rFonts w:ascii="Cambria" w:hAnsi="Cambria" w:cstheme="majorHAnsi"/>
          <w:b/>
          <w:lang w:val="en-US"/>
        </w:rPr>
        <w:t xml:space="preserve">H O T A R A R E </w:t>
      </w:r>
      <w:proofErr w:type="gramStart"/>
      <w:r>
        <w:rPr>
          <w:rFonts w:ascii="Cambria" w:hAnsi="Cambria" w:cstheme="majorHAnsi"/>
          <w:b/>
          <w:lang w:val="en-US"/>
        </w:rPr>
        <w:t>A  NR</w:t>
      </w:r>
      <w:proofErr w:type="gramEnd"/>
      <w:r>
        <w:rPr>
          <w:rFonts w:ascii="Cambria" w:hAnsi="Cambria" w:cstheme="majorHAnsi"/>
          <w:b/>
          <w:lang w:val="en-US"/>
        </w:rPr>
        <w:t>.</w:t>
      </w:r>
      <w:r w:rsidR="0091355C">
        <w:rPr>
          <w:rFonts w:ascii="Cambria" w:hAnsi="Cambria" w:cstheme="majorHAnsi"/>
          <w:b/>
          <w:lang w:val="en-US"/>
        </w:rPr>
        <w:t>4</w:t>
      </w:r>
      <w:r w:rsidR="00111DFB">
        <w:rPr>
          <w:rFonts w:ascii="Cambria" w:hAnsi="Cambria" w:cstheme="majorHAnsi"/>
          <w:b/>
          <w:lang w:val="en-US"/>
        </w:rPr>
        <w:t>6</w:t>
      </w:r>
    </w:p>
    <w:p w:rsidR="0062754D" w:rsidRPr="00111DFB" w:rsidRDefault="0062754D" w:rsidP="0062754D">
      <w:pPr>
        <w:jc w:val="center"/>
        <w:rPr>
          <w:rFonts w:ascii="Cambria" w:hAnsi="Cambria" w:cstheme="majorHAnsi"/>
          <w:b/>
          <w:lang w:val="en-US"/>
        </w:rPr>
      </w:pPr>
      <w:proofErr w:type="gramStart"/>
      <w:r w:rsidRPr="00111DFB">
        <w:rPr>
          <w:rFonts w:ascii="Cambria" w:hAnsi="Cambria" w:cstheme="majorHAnsi"/>
          <w:b/>
          <w:lang w:val="en-US"/>
        </w:rPr>
        <w:t>din  2</w:t>
      </w:r>
      <w:r w:rsidR="00111DFB">
        <w:rPr>
          <w:rFonts w:ascii="Cambria" w:hAnsi="Cambria" w:cstheme="majorHAnsi"/>
          <w:b/>
          <w:lang w:val="en-US"/>
        </w:rPr>
        <w:t>7</w:t>
      </w:r>
      <w:r w:rsidRPr="00111DFB">
        <w:rPr>
          <w:rFonts w:ascii="Cambria" w:hAnsi="Cambria" w:cstheme="majorHAnsi"/>
          <w:b/>
          <w:lang w:val="en-US"/>
        </w:rPr>
        <w:t>.06.2024</w:t>
      </w:r>
      <w:proofErr w:type="gramEnd"/>
    </w:p>
    <w:p w:rsidR="0062754D" w:rsidRDefault="0062754D" w:rsidP="0091355C">
      <w:pPr>
        <w:jc w:val="both"/>
        <w:rPr>
          <w:rFonts w:ascii="Cambria" w:hAnsi="Cambria" w:cstheme="majorHAnsi"/>
          <w:iCs/>
        </w:rPr>
      </w:pPr>
      <w:proofErr w:type="spellStart"/>
      <w:r>
        <w:rPr>
          <w:rFonts w:ascii="Cambria" w:hAnsi="Cambria" w:cstheme="majorHAnsi"/>
          <w:b/>
          <w:lang w:val="en-US"/>
        </w:rPr>
        <w:t>pentru</w:t>
      </w:r>
      <w:proofErr w:type="spellEnd"/>
      <w:r>
        <w:rPr>
          <w:rFonts w:ascii="Cambria" w:hAnsi="Cambria" w:cstheme="majorHAnsi"/>
          <w:b/>
          <w:lang w:val="en-US"/>
        </w:rPr>
        <w:t xml:space="preserve"> </w:t>
      </w:r>
      <w:proofErr w:type="spellStart"/>
      <w:r>
        <w:rPr>
          <w:rFonts w:ascii="Cambria" w:hAnsi="Cambria" w:cstheme="majorHAnsi"/>
          <w:b/>
          <w:lang w:val="en-US"/>
        </w:rPr>
        <w:t>modificarea</w:t>
      </w:r>
      <w:proofErr w:type="spellEnd"/>
      <w:r>
        <w:rPr>
          <w:rFonts w:ascii="Cambria" w:hAnsi="Cambria" w:cstheme="majorHAnsi"/>
          <w:b/>
          <w:lang w:val="en-US"/>
        </w:rPr>
        <w:t xml:space="preserve"> art.5 din </w:t>
      </w:r>
      <w:proofErr w:type="spellStart"/>
      <w:r>
        <w:rPr>
          <w:rFonts w:ascii="Cambria" w:hAnsi="Cambria" w:cstheme="majorHAnsi"/>
          <w:b/>
          <w:lang w:val="en-US"/>
        </w:rPr>
        <w:t>Hotararea</w:t>
      </w:r>
      <w:proofErr w:type="spellEnd"/>
      <w:r>
        <w:rPr>
          <w:rFonts w:ascii="Cambria" w:hAnsi="Cambria" w:cstheme="majorHAnsi"/>
          <w:b/>
          <w:lang w:val="en-US"/>
        </w:rPr>
        <w:t xml:space="preserve"> </w:t>
      </w:r>
      <w:proofErr w:type="spellStart"/>
      <w:r>
        <w:rPr>
          <w:rFonts w:ascii="Cambria" w:hAnsi="Cambria" w:cstheme="majorHAnsi"/>
          <w:b/>
          <w:lang w:val="en-US"/>
        </w:rPr>
        <w:t>Consiliului</w:t>
      </w:r>
      <w:proofErr w:type="spellEnd"/>
      <w:r>
        <w:rPr>
          <w:rFonts w:ascii="Cambria" w:hAnsi="Cambria" w:cstheme="majorHAnsi"/>
          <w:b/>
          <w:lang w:val="en-US"/>
        </w:rPr>
        <w:t xml:space="preserve"> local </w:t>
      </w:r>
      <w:proofErr w:type="spellStart"/>
      <w:r>
        <w:rPr>
          <w:rFonts w:ascii="Cambria" w:hAnsi="Cambria" w:cstheme="majorHAnsi"/>
          <w:b/>
          <w:lang w:val="en-US"/>
        </w:rPr>
        <w:t>Marasesti</w:t>
      </w:r>
      <w:proofErr w:type="spellEnd"/>
      <w:r>
        <w:rPr>
          <w:rFonts w:ascii="Cambria" w:hAnsi="Cambria" w:cstheme="majorHAnsi"/>
          <w:b/>
          <w:lang w:val="en-US"/>
        </w:rPr>
        <w:t xml:space="preserve"> </w:t>
      </w:r>
      <w:proofErr w:type="spellStart"/>
      <w:r>
        <w:rPr>
          <w:rFonts w:ascii="Cambria" w:hAnsi="Cambria" w:cstheme="majorHAnsi"/>
          <w:b/>
          <w:lang w:val="en-US"/>
        </w:rPr>
        <w:t>nr</w:t>
      </w:r>
      <w:proofErr w:type="spellEnd"/>
      <w:r>
        <w:rPr>
          <w:rFonts w:ascii="Cambria" w:hAnsi="Cambria" w:cstheme="majorHAnsi"/>
          <w:b/>
          <w:lang w:val="en-US"/>
        </w:rPr>
        <w:t xml:space="preserve">. 44 din 26.05.2022 </w:t>
      </w:r>
      <w:proofErr w:type="spellStart"/>
      <w:r>
        <w:rPr>
          <w:rFonts w:ascii="Cambria" w:hAnsi="Cambria" w:cstheme="majorHAnsi"/>
          <w:b/>
          <w:lang w:val="en-US"/>
        </w:rPr>
        <w:t>privind</w:t>
      </w:r>
      <w:proofErr w:type="spellEnd"/>
      <w:r>
        <w:rPr>
          <w:rFonts w:ascii="Cambria" w:hAnsi="Cambria" w:cstheme="majorHAnsi"/>
          <w:b/>
          <w:lang w:val="en-US"/>
        </w:rPr>
        <w:t xml:space="preserve"> </w:t>
      </w:r>
      <w:r>
        <w:rPr>
          <w:rFonts w:ascii="Cambria" w:hAnsi="Cambria" w:cstheme="majorHAnsi"/>
          <w:b/>
          <w:iCs/>
        </w:rPr>
        <w:t xml:space="preserve">aprobarea vânzării prin licitaţie publică a unui număr de 153 </w:t>
      </w:r>
      <w:proofErr w:type="gramStart"/>
      <w:r>
        <w:rPr>
          <w:rFonts w:ascii="Cambria" w:hAnsi="Cambria" w:cstheme="majorHAnsi"/>
          <w:b/>
          <w:iCs/>
        </w:rPr>
        <w:t>loturi  teren</w:t>
      </w:r>
      <w:proofErr w:type="gramEnd"/>
      <w:r>
        <w:rPr>
          <w:rFonts w:ascii="Cambria" w:hAnsi="Cambria" w:cstheme="majorHAnsi"/>
          <w:b/>
          <w:iCs/>
        </w:rPr>
        <w:t>-zona Abator ce aparţin domeniului privat  al orașului Mărășești,  cu destinație construire locuințe</w:t>
      </w:r>
      <w:r>
        <w:rPr>
          <w:rFonts w:ascii="Cambria" w:hAnsi="Cambria" w:cstheme="majorHAnsi"/>
          <w:iCs/>
        </w:rPr>
        <w:t xml:space="preserve"> </w:t>
      </w:r>
      <w:r>
        <w:rPr>
          <w:rFonts w:ascii="Cambria" w:hAnsi="Cambria" w:cstheme="majorHAnsi"/>
          <w:b/>
          <w:iCs/>
        </w:rPr>
        <w:t>individuale și cuplate mici cu max P+1+M și locuințe cu dotări complementare zonei de locuit (zonă mixtă)</w:t>
      </w:r>
    </w:p>
    <w:p w:rsidR="0062754D" w:rsidRDefault="0062754D" w:rsidP="0091355C">
      <w:pPr>
        <w:ind w:firstLine="720"/>
        <w:jc w:val="both"/>
        <w:rPr>
          <w:rFonts w:ascii="Cambria" w:hAnsi="Cambria" w:cstheme="majorHAnsi"/>
          <w:b/>
          <w:lang w:val="en-US"/>
        </w:rPr>
      </w:pPr>
    </w:p>
    <w:p w:rsidR="0062754D" w:rsidRDefault="0062754D" w:rsidP="0062754D">
      <w:pPr>
        <w:ind w:firstLine="720"/>
        <w:jc w:val="both"/>
        <w:rPr>
          <w:rFonts w:ascii="Cambria" w:hAnsi="Cambria" w:cstheme="majorHAnsi"/>
          <w:b/>
          <w:lang w:val="en-US"/>
        </w:rPr>
      </w:pPr>
    </w:p>
    <w:p w:rsidR="0062754D" w:rsidRDefault="0062754D" w:rsidP="0062754D">
      <w:pPr>
        <w:jc w:val="both"/>
        <w:rPr>
          <w:rFonts w:ascii="Cambria" w:hAnsi="Cambria" w:cstheme="majorHAnsi"/>
          <w:lang w:val="en-US"/>
        </w:rPr>
      </w:pPr>
      <w:r>
        <w:rPr>
          <w:rFonts w:ascii="Cambria" w:hAnsi="Cambria" w:cstheme="majorHAnsi"/>
          <w:lang w:val="en-US"/>
        </w:rPr>
        <w:tab/>
        <w:t xml:space="preserve">    </w:t>
      </w:r>
      <w:proofErr w:type="spellStart"/>
      <w:r>
        <w:rPr>
          <w:rFonts w:ascii="Cambria" w:hAnsi="Cambria" w:cstheme="majorHAnsi"/>
          <w:lang w:val="en-US"/>
        </w:rPr>
        <w:t>Consiliul</w:t>
      </w:r>
      <w:proofErr w:type="spellEnd"/>
      <w:r>
        <w:rPr>
          <w:rFonts w:ascii="Cambria" w:hAnsi="Cambria" w:cstheme="majorHAnsi"/>
          <w:lang w:val="en-US"/>
        </w:rPr>
        <w:t xml:space="preserve"> local al </w:t>
      </w:r>
      <w:proofErr w:type="spellStart"/>
      <w:r>
        <w:rPr>
          <w:rFonts w:ascii="Cambria" w:hAnsi="Cambria" w:cstheme="majorHAnsi"/>
          <w:lang w:val="en-US"/>
        </w:rPr>
        <w:t>orasului</w:t>
      </w:r>
      <w:proofErr w:type="spellEnd"/>
      <w:r>
        <w:rPr>
          <w:rFonts w:ascii="Cambria" w:hAnsi="Cambria" w:cstheme="majorHAnsi"/>
          <w:lang w:val="en-US"/>
        </w:rPr>
        <w:t xml:space="preserve"> </w:t>
      </w:r>
      <w:proofErr w:type="spellStart"/>
      <w:r>
        <w:rPr>
          <w:rFonts w:ascii="Cambria" w:hAnsi="Cambria" w:cstheme="majorHAnsi"/>
          <w:lang w:val="en-US"/>
        </w:rPr>
        <w:t>Marasesti</w:t>
      </w:r>
      <w:proofErr w:type="spellEnd"/>
      <w:r>
        <w:rPr>
          <w:rFonts w:ascii="Cambria" w:hAnsi="Cambria" w:cstheme="majorHAnsi"/>
          <w:lang w:val="en-US"/>
        </w:rPr>
        <w:t xml:space="preserve">, </w:t>
      </w:r>
      <w:proofErr w:type="spellStart"/>
      <w:r>
        <w:rPr>
          <w:rFonts w:ascii="Cambria" w:hAnsi="Cambria" w:cstheme="majorHAnsi"/>
          <w:lang w:val="en-US"/>
        </w:rPr>
        <w:t>judetul</w:t>
      </w:r>
      <w:proofErr w:type="spellEnd"/>
      <w:r>
        <w:rPr>
          <w:rFonts w:ascii="Cambria" w:hAnsi="Cambria" w:cstheme="majorHAnsi"/>
          <w:lang w:val="en-US"/>
        </w:rPr>
        <w:t xml:space="preserve"> </w:t>
      </w:r>
      <w:proofErr w:type="spellStart"/>
      <w:r>
        <w:rPr>
          <w:rFonts w:ascii="Cambria" w:hAnsi="Cambria" w:cstheme="majorHAnsi"/>
          <w:lang w:val="en-US"/>
        </w:rPr>
        <w:t>Vrancea</w:t>
      </w:r>
      <w:proofErr w:type="spellEnd"/>
      <w:r>
        <w:rPr>
          <w:rFonts w:ascii="Cambria" w:hAnsi="Cambria" w:cstheme="majorHAnsi"/>
          <w:lang w:val="en-US"/>
        </w:rPr>
        <w:t xml:space="preserve">, </w:t>
      </w:r>
      <w:proofErr w:type="spellStart"/>
      <w:r>
        <w:rPr>
          <w:rFonts w:ascii="Cambria" w:hAnsi="Cambria" w:cstheme="majorHAnsi"/>
          <w:lang w:val="en-US"/>
        </w:rPr>
        <w:t>intrunit</w:t>
      </w:r>
      <w:proofErr w:type="spellEnd"/>
      <w:r>
        <w:rPr>
          <w:rFonts w:ascii="Cambria" w:hAnsi="Cambria" w:cstheme="majorHAnsi"/>
          <w:lang w:val="en-US"/>
        </w:rPr>
        <w:t xml:space="preserve"> in </w:t>
      </w:r>
      <w:proofErr w:type="spellStart"/>
      <w:r>
        <w:rPr>
          <w:rFonts w:ascii="Cambria" w:hAnsi="Cambria" w:cstheme="majorHAnsi"/>
          <w:lang w:val="en-US"/>
        </w:rPr>
        <w:t>sedinta</w:t>
      </w:r>
      <w:proofErr w:type="spellEnd"/>
      <w:r>
        <w:rPr>
          <w:rFonts w:ascii="Cambria" w:hAnsi="Cambria" w:cstheme="majorHAnsi"/>
          <w:lang w:val="en-US"/>
        </w:rPr>
        <w:t xml:space="preserve"> </w:t>
      </w:r>
      <w:proofErr w:type="spellStart"/>
      <w:r>
        <w:rPr>
          <w:rFonts w:ascii="Cambria" w:hAnsi="Cambria" w:cstheme="majorHAnsi"/>
          <w:lang w:val="en-US"/>
        </w:rPr>
        <w:t>ordinara</w:t>
      </w:r>
      <w:proofErr w:type="spellEnd"/>
      <w:r>
        <w:rPr>
          <w:rFonts w:ascii="Cambria" w:hAnsi="Cambria" w:cstheme="majorHAnsi"/>
          <w:lang w:val="en-US"/>
        </w:rPr>
        <w:t>;</w:t>
      </w:r>
    </w:p>
    <w:p w:rsidR="0062754D" w:rsidRDefault="0062754D" w:rsidP="0062754D">
      <w:pPr>
        <w:jc w:val="both"/>
        <w:rPr>
          <w:rFonts w:ascii="Cambria" w:hAnsi="Cambria" w:cstheme="majorHAnsi"/>
          <w:iCs/>
        </w:rPr>
      </w:pPr>
      <w:r>
        <w:rPr>
          <w:rFonts w:ascii="Cambria" w:hAnsi="Cambria" w:cstheme="majorHAnsi"/>
        </w:rPr>
        <w:t xml:space="preserve">                  </w:t>
      </w:r>
      <w:r>
        <w:rPr>
          <w:rFonts w:ascii="Cambria" w:hAnsi="Cambria" w:cstheme="majorHAnsi"/>
          <w:b/>
        </w:rPr>
        <w:t xml:space="preserve">Vazand </w:t>
      </w:r>
      <w:r>
        <w:rPr>
          <w:rFonts w:ascii="Cambria" w:hAnsi="Cambria" w:cstheme="majorHAnsi"/>
        </w:rPr>
        <w:t xml:space="preserve">referatul de aprobare al Primarului orasului Marasesti si  raportul Serviciului  Arhitect sef inregistrat la nr. 9782 din 17.06.2024 prin care se propune </w:t>
      </w:r>
      <w:proofErr w:type="spellStart"/>
      <w:r>
        <w:rPr>
          <w:rFonts w:ascii="Cambria" w:hAnsi="Cambria" w:cstheme="majorHAnsi"/>
          <w:lang w:val="en-US"/>
        </w:rPr>
        <w:t>modificarea</w:t>
      </w:r>
      <w:proofErr w:type="spellEnd"/>
      <w:r>
        <w:rPr>
          <w:rFonts w:ascii="Cambria" w:hAnsi="Cambria" w:cstheme="majorHAnsi"/>
          <w:lang w:val="en-US"/>
        </w:rPr>
        <w:t xml:space="preserve"> art.5 din </w:t>
      </w:r>
      <w:proofErr w:type="spellStart"/>
      <w:r>
        <w:rPr>
          <w:rFonts w:ascii="Cambria" w:hAnsi="Cambria" w:cstheme="majorHAnsi"/>
          <w:lang w:val="en-US"/>
        </w:rPr>
        <w:t>Hotararea</w:t>
      </w:r>
      <w:proofErr w:type="spellEnd"/>
      <w:r>
        <w:rPr>
          <w:rFonts w:ascii="Cambria" w:hAnsi="Cambria" w:cstheme="majorHAnsi"/>
          <w:lang w:val="en-US"/>
        </w:rPr>
        <w:t xml:space="preserve"> </w:t>
      </w:r>
      <w:proofErr w:type="spellStart"/>
      <w:r>
        <w:rPr>
          <w:rFonts w:ascii="Cambria" w:hAnsi="Cambria" w:cstheme="majorHAnsi"/>
          <w:lang w:val="en-US"/>
        </w:rPr>
        <w:t>Consiliului</w:t>
      </w:r>
      <w:proofErr w:type="spellEnd"/>
      <w:r>
        <w:rPr>
          <w:rFonts w:ascii="Cambria" w:hAnsi="Cambria" w:cstheme="majorHAnsi"/>
          <w:lang w:val="en-US"/>
        </w:rPr>
        <w:t xml:space="preserve"> local </w:t>
      </w:r>
      <w:proofErr w:type="spellStart"/>
      <w:r>
        <w:rPr>
          <w:rFonts w:ascii="Cambria" w:hAnsi="Cambria" w:cstheme="majorHAnsi"/>
          <w:lang w:val="en-US"/>
        </w:rPr>
        <w:t>Marasesti</w:t>
      </w:r>
      <w:proofErr w:type="spellEnd"/>
      <w:r>
        <w:rPr>
          <w:rFonts w:ascii="Cambria" w:hAnsi="Cambria" w:cstheme="majorHAnsi"/>
          <w:lang w:val="en-US"/>
        </w:rPr>
        <w:t xml:space="preserve"> nr.44 din 26.05.2022 </w:t>
      </w:r>
      <w:proofErr w:type="spellStart"/>
      <w:r>
        <w:rPr>
          <w:rFonts w:ascii="Cambria" w:hAnsi="Cambria" w:cstheme="majorHAnsi"/>
          <w:lang w:val="en-US"/>
        </w:rPr>
        <w:t>privind</w:t>
      </w:r>
      <w:proofErr w:type="spellEnd"/>
      <w:r>
        <w:rPr>
          <w:rFonts w:ascii="Cambria" w:hAnsi="Cambria" w:cstheme="majorHAnsi"/>
          <w:b/>
          <w:lang w:val="en-US"/>
        </w:rPr>
        <w:t xml:space="preserve"> </w:t>
      </w:r>
      <w:proofErr w:type="spellStart"/>
      <w:r>
        <w:rPr>
          <w:rFonts w:ascii="Cambria" w:hAnsi="Cambria" w:cstheme="majorHAnsi"/>
          <w:lang w:val="en-US"/>
        </w:rPr>
        <w:t>aprobarea</w:t>
      </w:r>
      <w:proofErr w:type="spellEnd"/>
      <w:r>
        <w:rPr>
          <w:rFonts w:ascii="Cambria" w:hAnsi="Cambria" w:cstheme="majorHAnsi"/>
          <w:lang w:val="en-US"/>
        </w:rPr>
        <w:t xml:space="preserve"> </w:t>
      </w:r>
      <w:r>
        <w:rPr>
          <w:rFonts w:ascii="Cambria" w:hAnsi="Cambria" w:cstheme="majorHAnsi"/>
          <w:iCs/>
        </w:rPr>
        <w:t>aprobarea vânzării prin licitaţie publică a unui număr de 153 loturi  teren-zona Abator ce aparţin domeniului privat  al orașului Mărășești,  cu destinație construire locuințe individuale și cuplate mici cu max P+1+M și locuințe cu dotări complementare zonei de locuit (zonă mixtă);</w:t>
      </w:r>
    </w:p>
    <w:p w:rsidR="0062754D" w:rsidRDefault="0062754D" w:rsidP="0062754D">
      <w:pPr>
        <w:jc w:val="both"/>
        <w:rPr>
          <w:rFonts w:ascii="Cambria" w:hAnsi="Cambria" w:cstheme="minorBidi"/>
        </w:rPr>
      </w:pPr>
      <w:r>
        <w:rPr>
          <w:rFonts w:ascii="Cambria" w:hAnsi="Cambria" w:cstheme="majorHAnsi"/>
          <w:lang w:val="en-US"/>
        </w:rPr>
        <w:t xml:space="preserve">                 </w:t>
      </w:r>
      <w:proofErr w:type="spellStart"/>
      <w:r>
        <w:rPr>
          <w:rFonts w:ascii="Cambria" w:hAnsi="Cambria" w:cstheme="majorHAnsi"/>
          <w:b/>
          <w:lang w:val="en-US"/>
        </w:rPr>
        <w:t>Analizand</w:t>
      </w:r>
      <w:proofErr w:type="spellEnd"/>
      <w:r>
        <w:rPr>
          <w:rFonts w:ascii="Cambria" w:hAnsi="Cambria" w:cstheme="majorHAnsi"/>
          <w:lang w:val="en-US"/>
        </w:rPr>
        <w:t xml:space="preserve"> </w:t>
      </w:r>
      <w:r>
        <w:rPr>
          <w:rFonts w:ascii="Cambria" w:hAnsi="Cambria"/>
        </w:rPr>
        <w:t xml:space="preserve">raportul de evaluare intocmit de catre SC Evalsoft SRL </w:t>
      </w:r>
      <w:proofErr w:type="gramStart"/>
      <w:r>
        <w:rPr>
          <w:rFonts w:ascii="Cambria" w:hAnsi="Cambria"/>
        </w:rPr>
        <w:t>Focsani,in</w:t>
      </w:r>
      <w:proofErr w:type="gramEnd"/>
      <w:r>
        <w:rPr>
          <w:rFonts w:ascii="Cambria" w:hAnsi="Cambria"/>
        </w:rPr>
        <w:t xml:space="preserve"> care  la pozitia 1000929  din inventareste inscris  terenul intravilan PUZ Abator,   pretul fiind stabilit la 20,43 lei/mp, fata de pretul initial care a fost inregistrat in contabilitate la 31.12. 2020 de 19,8315 lei/mp.</w:t>
      </w:r>
    </w:p>
    <w:p w:rsidR="0062754D" w:rsidRDefault="0062754D" w:rsidP="0062754D">
      <w:pPr>
        <w:jc w:val="both"/>
        <w:rPr>
          <w:rFonts w:ascii="Cambria" w:hAnsi="Cambria" w:cstheme="majorHAnsi"/>
          <w:lang w:val="pt-BR"/>
        </w:rPr>
      </w:pPr>
      <w:r>
        <w:rPr>
          <w:rFonts w:ascii="Cambria" w:hAnsi="Cambria" w:cstheme="majorHAnsi"/>
        </w:rPr>
        <w:t xml:space="preserve">                  </w:t>
      </w:r>
      <w:r>
        <w:rPr>
          <w:rFonts w:ascii="Cambria" w:hAnsi="Cambria" w:cstheme="majorHAnsi"/>
          <w:b/>
        </w:rPr>
        <w:t>Avand in vedere</w:t>
      </w:r>
      <w:r>
        <w:rPr>
          <w:rFonts w:ascii="Cambria" w:hAnsi="Cambria" w:cstheme="majorHAnsi"/>
        </w:rPr>
        <w:t xml:space="preserve"> avizele  </w:t>
      </w:r>
      <w:r>
        <w:rPr>
          <w:rFonts w:ascii="Cambria" w:hAnsi="Cambria" w:cs="Arial"/>
        </w:rPr>
        <w:t>Comisiei pentru dezvoltare urbanistica, amenajarea teritoriului si patrimoniu, administrarea domeniului public si privat, servicii publice si comert,</w:t>
      </w:r>
      <w:r>
        <w:rPr>
          <w:rFonts w:ascii="Cambria" w:hAnsi="Cambria"/>
        </w:rPr>
        <w:t xml:space="preserve"> al </w:t>
      </w:r>
      <w:r>
        <w:rPr>
          <w:rFonts w:ascii="Cambria" w:hAnsi="Cambria"/>
          <w:lang w:val="pt-BR"/>
        </w:rPr>
        <w:t xml:space="preserve">Comisiei  pentru studii, prognoze, economie, buget, finante, impozite , taxe si agricultura, al </w:t>
      </w:r>
      <w:r>
        <w:rPr>
          <w:rFonts w:ascii="Cambria" w:hAnsi="Cambria"/>
        </w:rPr>
        <w:t>Comisiei pentru cultura, stiinta, invatamant, sanatate, protectie sociala, turism, ecologie, sport si culte</w:t>
      </w:r>
      <w:r>
        <w:rPr>
          <w:rFonts w:ascii="Cambria" w:hAnsi="Cambria"/>
          <w:lang w:val="pt-BR"/>
        </w:rPr>
        <w:t xml:space="preserve">  si  al Comisiei pentru administratie locala, juridica, ordine publica, drepturile omului prin care se avizeaza favorabil proiectul de hotarare ;</w:t>
      </w:r>
    </w:p>
    <w:p w:rsidR="0062754D" w:rsidRDefault="00E24E34" w:rsidP="00E24E34">
      <w:pPr>
        <w:jc w:val="both"/>
        <w:rPr>
          <w:rFonts w:ascii="Cambria" w:hAnsi="Cambria" w:cstheme="majorHAnsi"/>
          <w:b/>
          <w:lang w:val="en-US"/>
        </w:rPr>
      </w:pPr>
      <w:r>
        <w:rPr>
          <w:rFonts w:ascii="Cambria" w:hAnsi="Cambria" w:cstheme="majorHAnsi"/>
          <w:lang w:val="en-US"/>
        </w:rPr>
        <w:t xml:space="preserve">             </w:t>
      </w:r>
      <w:r w:rsidR="0062754D">
        <w:rPr>
          <w:rFonts w:ascii="Cambria" w:hAnsi="Cambria" w:cstheme="majorHAnsi"/>
          <w:lang w:val="en-US"/>
        </w:rPr>
        <w:t xml:space="preserve">  </w:t>
      </w:r>
      <w:proofErr w:type="spellStart"/>
      <w:r w:rsidR="0062754D">
        <w:rPr>
          <w:rFonts w:ascii="Cambria" w:hAnsi="Cambria" w:cstheme="majorHAnsi"/>
          <w:b/>
          <w:lang w:val="en-US"/>
        </w:rPr>
        <w:t>Vazand</w:t>
      </w:r>
      <w:proofErr w:type="spellEnd"/>
      <w:r w:rsidR="0062754D">
        <w:rPr>
          <w:rFonts w:ascii="Cambria" w:hAnsi="Cambria" w:cstheme="majorHAnsi"/>
          <w:b/>
          <w:lang w:val="en-US"/>
        </w:rPr>
        <w:t xml:space="preserve"> </w:t>
      </w:r>
    </w:p>
    <w:p w:rsidR="00E24E34" w:rsidRDefault="0062754D" w:rsidP="00E24E34">
      <w:pPr>
        <w:ind w:firstLine="720"/>
        <w:jc w:val="both"/>
        <w:rPr>
          <w:rFonts w:ascii="Cambria" w:hAnsi="Cambria" w:cstheme="majorHAnsi"/>
          <w:lang w:val="en-US"/>
        </w:rPr>
      </w:pPr>
      <w:r>
        <w:rPr>
          <w:rFonts w:ascii="Cambria" w:hAnsi="Cambria" w:cstheme="majorHAnsi"/>
          <w:lang w:val="en-US"/>
        </w:rPr>
        <w:t xml:space="preserve">- </w:t>
      </w:r>
      <w:proofErr w:type="spellStart"/>
      <w:r>
        <w:rPr>
          <w:rFonts w:ascii="Cambria" w:hAnsi="Cambria" w:cstheme="majorHAnsi"/>
          <w:lang w:val="en-US"/>
        </w:rPr>
        <w:t>fisa</w:t>
      </w:r>
      <w:proofErr w:type="spellEnd"/>
      <w:r>
        <w:rPr>
          <w:rFonts w:ascii="Cambria" w:hAnsi="Cambria" w:cstheme="majorHAnsi"/>
          <w:lang w:val="en-US"/>
        </w:rPr>
        <w:t xml:space="preserve"> </w:t>
      </w:r>
      <w:proofErr w:type="spellStart"/>
      <w:r>
        <w:rPr>
          <w:rFonts w:ascii="Cambria" w:hAnsi="Cambria" w:cstheme="majorHAnsi"/>
          <w:lang w:val="en-US"/>
        </w:rPr>
        <w:t>mijlocului</w:t>
      </w:r>
      <w:proofErr w:type="spellEnd"/>
      <w:r>
        <w:rPr>
          <w:rFonts w:ascii="Cambria" w:hAnsi="Cambria" w:cstheme="majorHAnsi"/>
          <w:lang w:val="en-US"/>
        </w:rPr>
        <w:t xml:space="preserve"> fix –</w:t>
      </w:r>
      <w:proofErr w:type="spellStart"/>
      <w:r>
        <w:rPr>
          <w:rFonts w:ascii="Cambria" w:hAnsi="Cambria" w:cstheme="majorHAnsi"/>
          <w:lang w:val="en-US"/>
        </w:rPr>
        <w:t>teren</w:t>
      </w:r>
      <w:proofErr w:type="spellEnd"/>
      <w:r>
        <w:rPr>
          <w:rFonts w:ascii="Cambria" w:hAnsi="Cambria" w:cstheme="majorHAnsi"/>
          <w:lang w:val="en-US"/>
        </w:rPr>
        <w:t xml:space="preserve"> </w:t>
      </w:r>
      <w:proofErr w:type="spellStart"/>
      <w:proofErr w:type="gramStart"/>
      <w:r>
        <w:rPr>
          <w:rFonts w:ascii="Cambria" w:hAnsi="Cambria" w:cstheme="majorHAnsi"/>
          <w:lang w:val="en-US"/>
        </w:rPr>
        <w:t>pasune</w:t>
      </w:r>
      <w:proofErr w:type="spellEnd"/>
      <w:r>
        <w:rPr>
          <w:rFonts w:ascii="Cambria" w:hAnsi="Cambria" w:cstheme="majorHAnsi"/>
          <w:lang w:val="en-US"/>
        </w:rPr>
        <w:t xml:space="preserve">  –</w:t>
      </w:r>
      <w:proofErr w:type="gramEnd"/>
      <w:r>
        <w:rPr>
          <w:rFonts w:ascii="Cambria" w:hAnsi="Cambria" w:cstheme="majorHAnsi"/>
          <w:lang w:val="en-US"/>
        </w:rPr>
        <w:t xml:space="preserve"> </w:t>
      </w:r>
      <w:proofErr w:type="spellStart"/>
      <w:r>
        <w:rPr>
          <w:rFonts w:ascii="Cambria" w:hAnsi="Cambria" w:cstheme="majorHAnsi"/>
          <w:lang w:val="en-US"/>
        </w:rPr>
        <w:t>nr.inventar</w:t>
      </w:r>
      <w:proofErr w:type="spellEnd"/>
      <w:r>
        <w:rPr>
          <w:rFonts w:ascii="Cambria" w:hAnsi="Cambria" w:cstheme="majorHAnsi"/>
          <w:lang w:val="en-US"/>
        </w:rPr>
        <w:t xml:space="preserve"> 1000929 ;</w:t>
      </w:r>
    </w:p>
    <w:p w:rsidR="0062754D" w:rsidRPr="00E24E34" w:rsidRDefault="00E24E34" w:rsidP="00E24E34">
      <w:pPr>
        <w:jc w:val="both"/>
        <w:rPr>
          <w:rFonts w:ascii="Cambria" w:hAnsi="Cambria" w:cstheme="majorHAnsi"/>
          <w:lang w:val="en-US"/>
        </w:rPr>
      </w:pPr>
      <w:r>
        <w:rPr>
          <w:rFonts w:ascii="Cambria" w:hAnsi="Cambria" w:cstheme="majorHAnsi"/>
          <w:lang w:val="en-US"/>
        </w:rPr>
        <w:t xml:space="preserve">         </w:t>
      </w:r>
      <w:r w:rsidR="0062754D">
        <w:rPr>
          <w:rFonts w:ascii="Cambria" w:hAnsi="Cambria" w:cstheme="majorHAnsi"/>
          <w:lang w:val="en-US"/>
        </w:rPr>
        <w:t xml:space="preserve">    </w:t>
      </w:r>
      <w:r>
        <w:rPr>
          <w:rFonts w:ascii="Cambria" w:hAnsi="Cambria" w:cstheme="majorHAnsi"/>
          <w:lang w:val="en-US"/>
        </w:rPr>
        <w:t xml:space="preserve"> </w:t>
      </w:r>
      <w:r w:rsidR="0062754D">
        <w:rPr>
          <w:rFonts w:ascii="Cambria" w:hAnsi="Cambria" w:cstheme="majorHAnsi"/>
          <w:lang w:val="en-US"/>
        </w:rPr>
        <w:t xml:space="preserve"> </w:t>
      </w:r>
      <w:r w:rsidR="0062754D">
        <w:rPr>
          <w:rFonts w:ascii="Cambria" w:hAnsi="Cambria" w:cstheme="majorHAnsi"/>
          <w:b/>
          <w:lang w:val="en-US"/>
        </w:rPr>
        <w:t xml:space="preserve">In </w:t>
      </w:r>
      <w:proofErr w:type="spellStart"/>
      <w:r w:rsidR="0062754D">
        <w:rPr>
          <w:rFonts w:ascii="Cambria" w:hAnsi="Cambria" w:cstheme="majorHAnsi"/>
          <w:b/>
          <w:lang w:val="en-US"/>
        </w:rPr>
        <w:t>conformitate</w:t>
      </w:r>
      <w:proofErr w:type="spellEnd"/>
      <w:r w:rsidR="0062754D">
        <w:rPr>
          <w:rFonts w:ascii="Cambria" w:hAnsi="Cambria" w:cstheme="majorHAnsi"/>
          <w:lang w:val="en-US"/>
        </w:rPr>
        <w:t xml:space="preserve"> cu </w:t>
      </w:r>
      <w:proofErr w:type="spellStart"/>
      <w:r w:rsidR="0062754D">
        <w:rPr>
          <w:rFonts w:ascii="Cambria" w:hAnsi="Cambria" w:cstheme="majorHAnsi"/>
          <w:lang w:val="en-US"/>
        </w:rPr>
        <w:t>prevederile</w:t>
      </w:r>
      <w:proofErr w:type="spellEnd"/>
      <w:r w:rsidR="0062754D">
        <w:rPr>
          <w:rFonts w:ascii="Cambria" w:hAnsi="Cambria" w:cstheme="majorHAnsi"/>
          <w:lang w:val="en-US"/>
        </w:rPr>
        <w:t xml:space="preserve"> art.363 din </w:t>
      </w:r>
      <w:r w:rsidR="0062754D">
        <w:rPr>
          <w:rFonts w:ascii="Cambria" w:hAnsi="Cambria" w:cstheme="majorHAnsi"/>
          <w:lang w:val="pt-BR"/>
        </w:rPr>
        <w:t xml:space="preserve">OUG nr.57/2019 </w:t>
      </w:r>
      <w:r w:rsidR="0062754D">
        <w:rPr>
          <w:rFonts w:ascii="Cambria" w:hAnsi="Cambria" w:cstheme="majorHAnsi"/>
        </w:rPr>
        <w:t xml:space="preserve">privind Codul administrative, cu modificarile si completarile ulterioare si ale Hotararii Consiliului local Marasesti nr. 91/28.11.2019 privind aprobarea </w:t>
      </w:r>
      <w:r w:rsidR="0062754D">
        <w:rPr>
          <w:rFonts w:ascii="Cambria" w:hAnsi="Cambria" w:cstheme="majorHAnsi"/>
          <w:bCs/>
          <w:lang w:eastAsia="en-GB"/>
        </w:rPr>
        <w:t>Normelor procedurale privind vânzarea  prin licitație publică a bunurilor imobile (terenuri și/sau clădiri) aflate în domeniul privat al orasului Marasesti judetul Vrancea;</w:t>
      </w:r>
    </w:p>
    <w:p w:rsidR="0062754D" w:rsidRDefault="00E24E34" w:rsidP="0062754D">
      <w:pPr>
        <w:jc w:val="both"/>
        <w:rPr>
          <w:rFonts w:ascii="Cambria" w:hAnsi="Cambria" w:cstheme="majorHAnsi"/>
          <w:lang w:val="en-US"/>
        </w:rPr>
      </w:pPr>
      <w:r>
        <w:rPr>
          <w:rFonts w:ascii="Cambria" w:hAnsi="Cambria" w:cstheme="majorHAnsi"/>
          <w:lang w:val="en-US"/>
        </w:rPr>
        <w:t xml:space="preserve">             </w:t>
      </w:r>
      <w:r w:rsidR="0062754D">
        <w:rPr>
          <w:rFonts w:ascii="Cambria" w:hAnsi="Cambria" w:cstheme="majorHAnsi"/>
          <w:lang w:val="en-US"/>
        </w:rPr>
        <w:t xml:space="preserve">   </w:t>
      </w:r>
      <w:r w:rsidR="0062754D">
        <w:rPr>
          <w:rFonts w:ascii="Cambria" w:hAnsi="Cambria" w:cstheme="majorHAnsi"/>
          <w:b/>
        </w:rPr>
        <w:t>In temeiul</w:t>
      </w:r>
      <w:r w:rsidR="0062754D">
        <w:rPr>
          <w:rFonts w:ascii="Cambria" w:hAnsi="Cambria" w:cstheme="majorHAnsi"/>
        </w:rPr>
        <w:t xml:space="preserve"> art. art.129,alin.(2), lit.”c” , art.196, alin.(1), lit.”a”, coroborat cu art.139, alin.(2) din O.U.G. nr.57/3 iulie 2019 privind Codul administrativ;</w:t>
      </w:r>
    </w:p>
    <w:p w:rsidR="0062754D" w:rsidRDefault="0062754D" w:rsidP="0062754D">
      <w:pPr>
        <w:jc w:val="both"/>
        <w:rPr>
          <w:rFonts w:ascii="Cambria" w:hAnsi="Cambria" w:cstheme="majorHAnsi"/>
          <w:lang w:val="en-US"/>
        </w:rPr>
      </w:pPr>
    </w:p>
    <w:p w:rsidR="0062754D" w:rsidRDefault="0062754D" w:rsidP="0062754D">
      <w:pPr>
        <w:jc w:val="both"/>
        <w:rPr>
          <w:rFonts w:ascii="Cambria" w:hAnsi="Cambria" w:cstheme="majorHAnsi"/>
          <w:lang w:val="en-US"/>
        </w:rPr>
      </w:pPr>
    </w:p>
    <w:p w:rsidR="0062754D" w:rsidRDefault="0062754D" w:rsidP="0062754D">
      <w:pPr>
        <w:ind w:firstLine="720"/>
        <w:jc w:val="both"/>
        <w:rPr>
          <w:rFonts w:ascii="Cambria" w:hAnsi="Cambria" w:cstheme="majorHAnsi"/>
          <w:b/>
          <w:lang w:val="en-US"/>
        </w:rPr>
      </w:pPr>
      <w:r>
        <w:rPr>
          <w:rFonts w:ascii="Cambria" w:hAnsi="Cambria" w:cstheme="majorHAnsi"/>
          <w:lang w:val="en-US"/>
        </w:rPr>
        <w:t xml:space="preserve">                                                 </w:t>
      </w:r>
      <w:r>
        <w:rPr>
          <w:rFonts w:ascii="Cambria" w:hAnsi="Cambria" w:cstheme="majorHAnsi"/>
          <w:b/>
          <w:lang w:val="en-US"/>
        </w:rPr>
        <w:t xml:space="preserve">H O T A R A S T </w:t>
      </w:r>
      <w:proofErr w:type="gramStart"/>
      <w:r>
        <w:rPr>
          <w:rFonts w:ascii="Cambria" w:hAnsi="Cambria" w:cstheme="majorHAnsi"/>
          <w:b/>
          <w:lang w:val="en-US"/>
        </w:rPr>
        <w:t>E :</w:t>
      </w:r>
      <w:proofErr w:type="gramEnd"/>
    </w:p>
    <w:p w:rsidR="0091355C" w:rsidRDefault="0091355C" w:rsidP="0062754D">
      <w:pPr>
        <w:ind w:firstLine="720"/>
        <w:jc w:val="both"/>
        <w:rPr>
          <w:rFonts w:ascii="Cambria" w:hAnsi="Cambria" w:cstheme="majorHAnsi"/>
          <w:b/>
          <w:lang w:val="en-US"/>
        </w:rPr>
      </w:pPr>
    </w:p>
    <w:p w:rsidR="0062754D" w:rsidRDefault="0062754D" w:rsidP="0062754D">
      <w:pPr>
        <w:jc w:val="both"/>
        <w:rPr>
          <w:rFonts w:ascii="Cambria" w:hAnsi="Cambria" w:cstheme="majorHAnsi"/>
          <w:iCs/>
        </w:rPr>
      </w:pPr>
      <w:r>
        <w:rPr>
          <w:rFonts w:ascii="Cambria" w:hAnsi="Cambria" w:cstheme="majorHAnsi"/>
          <w:lang w:val="en-US"/>
        </w:rPr>
        <w:t xml:space="preserve">  </w:t>
      </w:r>
      <w:r>
        <w:rPr>
          <w:rFonts w:ascii="Cambria" w:hAnsi="Cambria" w:cstheme="majorHAnsi"/>
          <w:lang w:val="en-US"/>
        </w:rPr>
        <w:tab/>
        <w:t xml:space="preserve"> </w:t>
      </w:r>
      <w:r>
        <w:rPr>
          <w:rFonts w:ascii="Cambria" w:hAnsi="Cambria" w:cstheme="majorHAnsi"/>
          <w:b/>
          <w:u w:val="single"/>
          <w:lang w:val="en-US"/>
        </w:rPr>
        <w:t>Art. 1</w:t>
      </w:r>
      <w:r>
        <w:rPr>
          <w:rFonts w:ascii="Cambria" w:hAnsi="Cambria" w:cstheme="majorHAnsi"/>
          <w:lang w:val="en-US"/>
        </w:rPr>
        <w:t xml:space="preserve"> -  Se </w:t>
      </w:r>
      <w:proofErr w:type="spellStart"/>
      <w:r>
        <w:rPr>
          <w:rFonts w:ascii="Cambria" w:hAnsi="Cambria" w:cstheme="majorHAnsi"/>
          <w:lang w:val="en-US"/>
        </w:rPr>
        <w:t>aproba</w:t>
      </w:r>
      <w:proofErr w:type="spellEnd"/>
      <w:r>
        <w:rPr>
          <w:rFonts w:ascii="Cambria" w:hAnsi="Cambria" w:cstheme="majorHAnsi"/>
          <w:lang w:val="en-US"/>
        </w:rPr>
        <w:t xml:space="preserve"> </w:t>
      </w:r>
      <w:proofErr w:type="spellStart"/>
      <w:r>
        <w:rPr>
          <w:rFonts w:ascii="Cambria" w:hAnsi="Cambria" w:cstheme="majorHAnsi"/>
          <w:lang w:val="en-US"/>
        </w:rPr>
        <w:t>modificarea</w:t>
      </w:r>
      <w:proofErr w:type="spellEnd"/>
      <w:r>
        <w:rPr>
          <w:rFonts w:ascii="Cambria" w:hAnsi="Cambria" w:cstheme="majorHAnsi"/>
          <w:lang w:val="en-US"/>
        </w:rPr>
        <w:t xml:space="preserve"> art.5 din </w:t>
      </w:r>
      <w:proofErr w:type="spellStart"/>
      <w:r>
        <w:rPr>
          <w:rFonts w:ascii="Cambria" w:hAnsi="Cambria" w:cstheme="majorHAnsi"/>
          <w:lang w:val="en-US"/>
        </w:rPr>
        <w:t>Hotararea</w:t>
      </w:r>
      <w:proofErr w:type="spellEnd"/>
      <w:r>
        <w:rPr>
          <w:rFonts w:ascii="Cambria" w:hAnsi="Cambria" w:cstheme="majorHAnsi"/>
          <w:lang w:val="en-US"/>
        </w:rPr>
        <w:t xml:space="preserve"> </w:t>
      </w:r>
      <w:proofErr w:type="spellStart"/>
      <w:r>
        <w:rPr>
          <w:rFonts w:ascii="Cambria" w:hAnsi="Cambria" w:cstheme="majorHAnsi"/>
          <w:lang w:val="en-US"/>
        </w:rPr>
        <w:t>Consiliului</w:t>
      </w:r>
      <w:proofErr w:type="spellEnd"/>
      <w:r>
        <w:rPr>
          <w:rFonts w:ascii="Cambria" w:hAnsi="Cambria" w:cstheme="majorHAnsi"/>
          <w:lang w:val="en-US"/>
        </w:rPr>
        <w:t xml:space="preserve"> local </w:t>
      </w:r>
      <w:proofErr w:type="spellStart"/>
      <w:r>
        <w:rPr>
          <w:rFonts w:ascii="Cambria" w:hAnsi="Cambria" w:cstheme="majorHAnsi"/>
          <w:lang w:val="en-US"/>
        </w:rPr>
        <w:t>Marasesti</w:t>
      </w:r>
      <w:proofErr w:type="spellEnd"/>
      <w:r>
        <w:rPr>
          <w:rFonts w:ascii="Cambria" w:hAnsi="Cambria" w:cstheme="majorHAnsi"/>
          <w:lang w:val="en-US"/>
        </w:rPr>
        <w:t xml:space="preserve"> nr.44 din 26.05.2022 </w:t>
      </w:r>
      <w:proofErr w:type="spellStart"/>
      <w:r>
        <w:rPr>
          <w:rFonts w:ascii="Cambria" w:hAnsi="Cambria" w:cstheme="majorHAnsi"/>
          <w:lang w:val="en-US"/>
        </w:rPr>
        <w:t>privind</w:t>
      </w:r>
      <w:proofErr w:type="spellEnd"/>
      <w:r>
        <w:rPr>
          <w:rFonts w:ascii="Cambria" w:hAnsi="Cambria" w:cstheme="majorHAnsi"/>
          <w:b/>
          <w:lang w:val="en-US"/>
        </w:rPr>
        <w:t xml:space="preserve"> </w:t>
      </w:r>
      <w:proofErr w:type="spellStart"/>
      <w:r>
        <w:rPr>
          <w:rFonts w:ascii="Cambria" w:hAnsi="Cambria" w:cstheme="majorHAnsi"/>
          <w:lang w:val="en-US"/>
        </w:rPr>
        <w:t>vanzarea</w:t>
      </w:r>
      <w:proofErr w:type="spellEnd"/>
      <w:r>
        <w:rPr>
          <w:rFonts w:ascii="Cambria" w:hAnsi="Cambria" w:cstheme="majorHAnsi"/>
          <w:lang w:val="en-US"/>
        </w:rPr>
        <w:t xml:space="preserve"> </w:t>
      </w:r>
      <w:r>
        <w:rPr>
          <w:rFonts w:ascii="Cambria" w:hAnsi="Cambria" w:cstheme="majorHAnsi"/>
          <w:iCs/>
        </w:rPr>
        <w:t xml:space="preserve">prin licitaţie publică a unui număr de 153 </w:t>
      </w:r>
      <w:proofErr w:type="gramStart"/>
      <w:r>
        <w:rPr>
          <w:rFonts w:ascii="Cambria" w:hAnsi="Cambria" w:cstheme="majorHAnsi"/>
          <w:iCs/>
        </w:rPr>
        <w:t>loturi  teren</w:t>
      </w:r>
      <w:proofErr w:type="gramEnd"/>
      <w:r>
        <w:rPr>
          <w:rFonts w:ascii="Cambria" w:hAnsi="Cambria" w:cstheme="majorHAnsi"/>
          <w:iCs/>
        </w:rPr>
        <w:t>-zona Abator ce aparţin domeniului privat  al orașului Mărășești,  cu destinație construire locuințe individuale și cuplate mici cu max P+1+M și locuințe cu dotări complementare zonei de locuit (zonă mixtă) , dupa cum urmeaza</w:t>
      </w:r>
      <w:r w:rsidR="0091355C">
        <w:rPr>
          <w:rFonts w:ascii="Cambria" w:hAnsi="Cambria" w:cstheme="majorHAnsi"/>
          <w:iCs/>
        </w:rPr>
        <w:t>:</w:t>
      </w:r>
    </w:p>
    <w:p w:rsidR="0062754D" w:rsidRDefault="0062754D" w:rsidP="0062754D">
      <w:pPr>
        <w:jc w:val="both"/>
        <w:rPr>
          <w:rFonts w:ascii="Cambria" w:hAnsi="Cambria" w:cstheme="majorHAnsi"/>
          <w:lang w:val="en-US"/>
        </w:rPr>
      </w:pPr>
    </w:p>
    <w:p w:rsidR="0062754D" w:rsidRDefault="0062754D" w:rsidP="0062754D">
      <w:pPr>
        <w:tabs>
          <w:tab w:val="left" w:pos="960"/>
        </w:tabs>
        <w:jc w:val="both"/>
        <w:rPr>
          <w:rFonts w:ascii="Cambria" w:hAnsi="Cambria" w:cstheme="majorHAnsi"/>
          <w:i/>
          <w:lang w:val="en-US"/>
        </w:rPr>
      </w:pPr>
      <w:r>
        <w:rPr>
          <w:rFonts w:ascii="Cambria" w:hAnsi="Cambria" w:cstheme="majorHAnsi"/>
          <w:lang w:val="en-US"/>
        </w:rPr>
        <w:lastRenderedPageBreak/>
        <w:tab/>
      </w:r>
      <w:r>
        <w:rPr>
          <w:rFonts w:ascii="Cambria" w:hAnsi="Cambria" w:cstheme="majorHAnsi"/>
          <w:b/>
          <w:i/>
          <w:u w:val="single"/>
          <w:lang w:val="en-US"/>
        </w:rPr>
        <w:t>Art. 5</w:t>
      </w:r>
      <w:r>
        <w:rPr>
          <w:rFonts w:ascii="Cambria" w:hAnsi="Cambria" w:cstheme="majorHAnsi"/>
          <w:i/>
          <w:lang w:val="en-US"/>
        </w:rPr>
        <w:t xml:space="preserve"> </w:t>
      </w:r>
      <w:proofErr w:type="spellStart"/>
      <w:r>
        <w:rPr>
          <w:rFonts w:ascii="Cambria" w:hAnsi="Cambria" w:cstheme="majorHAnsi"/>
          <w:i/>
          <w:lang w:val="en-US"/>
        </w:rPr>
        <w:t>Valoarea</w:t>
      </w:r>
      <w:proofErr w:type="spellEnd"/>
      <w:r>
        <w:rPr>
          <w:rFonts w:ascii="Cambria" w:hAnsi="Cambria" w:cstheme="majorHAnsi"/>
          <w:i/>
          <w:lang w:val="en-US"/>
        </w:rPr>
        <w:t xml:space="preserve"> de </w:t>
      </w:r>
      <w:proofErr w:type="spellStart"/>
      <w:r>
        <w:rPr>
          <w:rFonts w:ascii="Cambria" w:hAnsi="Cambria" w:cstheme="majorHAnsi"/>
          <w:i/>
          <w:lang w:val="en-US"/>
        </w:rPr>
        <w:t>inventar</w:t>
      </w:r>
      <w:proofErr w:type="spellEnd"/>
      <w:r>
        <w:rPr>
          <w:rFonts w:ascii="Cambria" w:hAnsi="Cambria" w:cstheme="majorHAnsi"/>
          <w:i/>
          <w:lang w:val="en-US"/>
        </w:rPr>
        <w:t xml:space="preserve"> a </w:t>
      </w:r>
      <w:proofErr w:type="spellStart"/>
      <w:r>
        <w:rPr>
          <w:rFonts w:ascii="Cambria" w:hAnsi="Cambria" w:cstheme="majorHAnsi"/>
          <w:i/>
          <w:lang w:val="en-US"/>
        </w:rPr>
        <w:t>terenului</w:t>
      </w:r>
      <w:proofErr w:type="spellEnd"/>
      <w:r>
        <w:rPr>
          <w:rFonts w:ascii="Cambria" w:hAnsi="Cambria" w:cstheme="majorHAnsi"/>
          <w:i/>
          <w:lang w:val="en-US"/>
        </w:rPr>
        <w:t xml:space="preserve">, </w:t>
      </w:r>
      <w:proofErr w:type="spellStart"/>
      <w:r>
        <w:rPr>
          <w:rFonts w:ascii="Cambria" w:hAnsi="Cambria" w:cstheme="majorHAnsi"/>
          <w:i/>
          <w:lang w:val="en-US"/>
        </w:rPr>
        <w:t>determinata</w:t>
      </w:r>
      <w:proofErr w:type="spellEnd"/>
      <w:r>
        <w:rPr>
          <w:rFonts w:ascii="Cambria" w:hAnsi="Cambria" w:cstheme="majorHAnsi"/>
          <w:i/>
          <w:lang w:val="en-US"/>
        </w:rPr>
        <w:t xml:space="preserve"> conform </w:t>
      </w:r>
      <w:proofErr w:type="spellStart"/>
      <w:r>
        <w:rPr>
          <w:rFonts w:ascii="Cambria" w:hAnsi="Cambria" w:cstheme="majorHAnsi"/>
          <w:i/>
          <w:lang w:val="en-US"/>
        </w:rPr>
        <w:t>reevaluarii</w:t>
      </w:r>
      <w:proofErr w:type="spellEnd"/>
      <w:r>
        <w:rPr>
          <w:rFonts w:ascii="Cambria" w:hAnsi="Cambria" w:cstheme="majorHAnsi"/>
          <w:i/>
          <w:lang w:val="en-US"/>
        </w:rPr>
        <w:t xml:space="preserve"> </w:t>
      </w:r>
      <w:proofErr w:type="spellStart"/>
      <w:r>
        <w:rPr>
          <w:rFonts w:ascii="Cambria" w:hAnsi="Cambria" w:cstheme="majorHAnsi"/>
          <w:i/>
          <w:lang w:val="en-US"/>
        </w:rPr>
        <w:t>patrimoniului</w:t>
      </w:r>
      <w:proofErr w:type="spellEnd"/>
      <w:r>
        <w:rPr>
          <w:rFonts w:ascii="Cambria" w:hAnsi="Cambria" w:cstheme="majorHAnsi"/>
          <w:i/>
          <w:lang w:val="en-US"/>
        </w:rPr>
        <w:t xml:space="preserve"> </w:t>
      </w:r>
      <w:proofErr w:type="spellStart"/>
      <w:r>
        <w:rPr>
          <w:rFonts w:ascii="Cambria" w:hAnsi="Cambria" w:cstheme="majorHAnsi"/>
          <w:i/>
          <w:lang w:val="en-US"/>
        </w:rPr>
        <w:t>efectuata</w:t>
      </w:r>
      <w:proofErr w:type="spellEnd"/>
      <w:r>
        <w:rPr>
          <w:rFonts w:ascii="Cambria" w:hAnsi="Cambria" w:cstheme="majorHAnsi"/>
          <w:i/>
          <w:lang w:val="en-US"/>
        </w:rPr>
        <w:t xml:space="preserve"> in </w:t>
      </w:r>
      <w:proofErr w:type="spellStart"/>
      <w:r>
        <w:rPr>
          <w:rFonts w:ascii="Cambria" w:hAnsi="Cambria" w:cstheme="majorHAnsi"/>
          <w:i/>
          <w:lang w:val="en-US"/>
        </w:rPr>
        <w:t>anul</w:t>
      </w:r>
      <w:proofErr w:type="spellEnd"/>
      <w:r>
        <w:rPr>
          <w:rFonts w:ascii="Cambria" w:hAnsi="Cambria" w:cstheme="majorHAnsi"/>
          <w:i/>
          <w:lang w:val="en-US"/>
        </w:rPr>
        <w:t xml:space="preserve"> </w:t>
      </w:r>
      <w:proofErr w:type="spellStart"/>
      <w:r>
        <w:rPr>
          <w:rFonts w:ascii="Cambria" w:hAnsi="Cambria" w:cstheme="majorHAnsi"/>
          <w:i/>
          <w:lang w:val="en-US"/>
        </w:rPr>
        <w:t>anul</w:t>
      </w:r>
      <w:proofErr w:type="spellEnd"/>
      <w:r>
        <w:rPr>
          <w:rFonts w:ascii="Cambria" w:hAnsi="Cambria" w:cstheme="majorHAnsi"/>
          <w:i/>
          <w:lang w:val="en-US"/>
        </w:rPr>
        <w:t xml:space="preserve"> </w:t>
      </w:r>
      <w:proofErr w:type="gramStart"/>
      <w:r>
        <w:rPr>
          <w:rFonts w:ascii="Cambria" w:hAnsi="Cambria" w:cstheme="majorHAnsi"/>
          <w:i/>
          <w:lang w:val="en-US"/>
        </w:rPr>
        <w:t xml:space="preserve">2023  </w:t>
      </w:r>
      <w:proofErr w:type="spellStart"/>
      <w:r>
        <w:rPr>
          <w:rFonts w:ascii="Cambria" w:hAnsi="Cambria" w:cstheme="majorHAnsi"/>
          <w:i/>
          <w:lang w:val="en-US"/>
        </w:rPr>
        <w:t>si</w:t>
      </w:r>
      <w:proofErr w:type="spellEnd"/>
      <w:proofErr w:type="gramEnd"/>
      <w:r>
        <w:rPr>
          <w:rFonts w:ascii="Cambria" w:hAnsi="Cambria" w:cstheme="majorHAnsi"/>
          <w:i/>
          <w:lang w:val="en-US"/>
        </w:rPr>
        <w:t xml:space="preserve"> </w:t>
      </w:r>
      <w:proofErr w:type="spellStart"/>
      <w:r>
        <w:rPr>
          <w:rFonts w:ascii="Cambria" w:hAnsi="Cambria" w:cstheme="majorHAnsi"/>
          <w:i/>
          <w:lang w:val="en-US"/>
        </w:rPr>
        <w:t>inregistrata</w:t>
      </w:r>
      <w:proofErr w:type="spellEnd"/>
      <w:r>
        <w:rPr>
          <w:rFonts w:ascii="Cambria" w:hAnsi="Cambria" w:cstheme="majorHAnsi"/>
          <w:i/>
          <w:lang w:val="en-US"/>
        </w:rPr>
        <w:t xml:space="preserve"> in </w:t>
      </w:r>
      <w:proofErr w:type="spellStart"/>
      <w:r>
        <w:rPr>
          <w:rFonts w:ascii="Cambria" w:hAnsi="Cambria" w:cstheme="majorHAnsi"/>
          <w:i/>
          <w:lang w:val="en-US"/>
        </w:rPr>
        <w:t>contabilitate</w:t>
      </w:r>
      <w:proofErr w:type="spellEnd"/>
      <w:r>
        <w:rPr>
          <w:rFonts w:ascii="Cambria" w:hAnsi="Cambria" w:cstheme="majorHAnsi"/>
          <w:i/>
          <w:lang w:val="en-US"/>
        </w:rPr>
        <w:t xml:space="preserve"> la 31.12.2023 </w:t>
      </w:r>
      <w:proofErr w:type="spellStart"/>
      <w:r>
        <w:rPr>
          <w:rFonts w:ascii="Cambria" w:hAnsi="Cambria" w:cstheme="majorHAnsi"/>
          <w:i/>
          <w:lang w:val="en-US"/>
        </w:rPr>
        <w:t>este</w:t>
      </w:r>
      <w:proofErr w:type="spellEnd"/>
      <w:r>
        <w:rPr>
          <w:rFonts w:ascii="Cambria" w:hAnsi="Cambria" w:cstheme="majorHAnsi"/>
          <w:i/>
          <w:lang w:val="en-US"/>
        </w:rPr>
        <w:t xml:space="preserve"> de  </w:t>
      </w:r>
      <w:r>
        <w:rPr>
          <w:rFonts w:ascii="Cambria" w:hAnsi="Cambria"/>
          <w:i/>
        </w:rPr>
        <w:t>20,43 lei/mp</w:t>
      </w:r>
      <w:r>
        <w:rPr>
          <w:rFonts w:ascii="Cambria" w:hAnsi="Cambria" w:cstheme="majorHAnsi"/>
          <w:i/>
          <w:lang w:val="en-US"/>
        </w:rPr>
        <w:t xml:space="preserve">, care </w:t>
      </w:r>
      <w:proofErr w:type="spellStart"/>
      <w:r>
        <w:rPr>
          <w:rFonts w:ascii="Cambria" w:hAnsi="Cambria" w:cstheme="majorHAnsi"/>
          <w:i/>
          <w:lang w:val="en-US"/>
        </w:rPr>
        <w:t>va</w:t>
      </w:r>
      <w:proofErr w:type="spellEnd"/>
      <w:r>
        <w:rPr>
          <w:rFonts w:ascii="Cambria" w:hAnsi="Cambria" w:cstheme="majorHAnsi"/>
          <w:i/>
          <w:lang w:val="en-US"/>
        </w:rPr>
        <w:t xml:space="preserve"> </w:t>
      </w:r>
      <w:proofErr w:type="spellStart"/>
      <w:r>
        <w:rPr>
          <w:rFonts w:ascii="Cambria" w:hAnsi="Cambria" w:cstheme="majorHAnsi"/>
          <w:i/>
          <w:lang w:val="en-US"/>
        </w:rPr>
        <w:t>constitui</w:t>
      </w:r>
      <w:proofErr w:type="spellEnd"/>
      <w:r>
        <w:rPr>
          <w:rFonts w:ascii="Cambria" w:hAnsi="Cambria" w:cstheme="majorHAnsi"/>
          <w:i/>
          <w:lang w:val="en-US"/>
        </w:rPr>
        <w:t xml:space="preserve"> </w:t>
      </w:r>
      <w:proofErr w:type="spellStart"/>
      <w:r>
        <w:rPr>
          <w:rFonts w:ascii="Cambria" w:hAnsi="Cambria" w:cstheme="majorHAnsi"/>
          <w:i/>
          <w:lang w:val="en-US"/>
        </w:rPr>
        <w:t>pretul</w:t>
      </w:r>
      <w:proofErr w:type="spellEnd"/>
      <w:r>
        <w:rPr>
          <w:rFonts w:ascii="Cambria" w:hAnsi="Cambria" w:cstheme="majorHAnsi"/>
          <w:i/>
          <w:lang w:val="en-US"/>
        </w:rPr>
        <w:t xml:space="preserve"> de </w:t>
      </w:r>
      <w:proofErr w:type="spellStart"/>
      <w:r>
        <w:rPr>
          <w:rFonts w:ascii="Cambria" w:hAnsi="Cambria" w:cstheme="majorHAnsi"/>
          <w:i/>
          <w:lang w:val="en-US"/>
        </w:rPr>
        <w:t>pornire</w:t>
      </w:r>
      <w:proofErr w:type="spellEnd"/>
      <w:r>
        <w:rPr>
          <w:rFonts w:ascii="Cambria" w:hAnsi="Cambria" w:cstheme="majorHAnsi"/>
          <w:i/>
          <w:lang w:val="en-US"/>
        </w:rPr>
        <w:t xml:space="preserve"> la </w:t>
      </w:r>
      <w:proofErr w:type="spellStart"/>
      <w:r>
        <w:rPr>
          <w:rFonts w:ascii="Cambria" w:hAnsi="Cambria" w:cstheme="majorHAnsi"/>
          <w:i/>
          <w:lang w:val="en-US"/>
        </w:rPr>
        <w:t>licitatie</w:t>
      </w:r>
      <w:proofErr w:type="spellEnd"/>
      <w:r>
        <w:rPr>
          <w:rFonts w:ascii="Cambria" w:hAnsi="Cambria" w:cstheme="majorHAnsi"/>
          <w:i/>
          <w:lang w:val="en-US"/>
        </w:rPr>
        <w:t>.</w:t>
      </w:r>
    </w:p>
    <w:p w:rsidR="0091355C" w:rsidRDefault="0091355C" w:rsidP="0062754D">
      <w:pPr>
        <w:tabs>
          <w:tab w:val="left" w:pos="960"/>
        </w:tabs>
        <w:jc w:val="both"/>
        <w:rPr>
          <w:rFonts w:ascii="Cambria" w:hAnsi="Cambria" w:cstheme="majorHAnsi"/>
          <w:i/>
          <w:lang w:val="en-US"/>
        </w:rPr>
      </w:pPr>
    </w:p>
    <w:p w:rsidR="0062754D" w:rsidRDefault="0062754D" w:rsidP="0062754D">
      <w:pPr>
        <w:tabs>
          <w:tab w:val="left" w:pos="960"/>
        </w:tabs>
        <w:jc w:val="both"/>
        <w:rPr>
          <w:rFonts w:ascii="Cambria" w:hAnsi="Cambria" w:cstheme="majorHAnsi"/>
          <w:lang w:val="en-US"/>
        </w:rPr>
      </w:pPr>
      <w:r>
        <w:rPr>
          <w:rFonts w:ascii="Cambria" w:hAnsi="Cambria" w:cstheme="majorHAnsi"/>
          <w:lang w:val="en-US"/>
        </w:rPr>
        <w:t xml:space="preserve">                 </w:t>
      </w:r>
      <w:r>
        <w:rPr>
          <w:rFonts w:ascii="Cambria" w:hAnsi="Cambria" w:cstheme="majorHAnsi"/>
          <w:b/>
          <w:u w:val="single"/>
          <w:lang w:val="en-US"/>
        </w:rPr>
        <w:t>Art.2</w:t>
      </w:r>
      <w:r>
        <w:rPr>
          <w:rFonts w:ascii="Cambria" w:hAnsi="Cambria" w:cstheme="majorHAnsi"/>
          <w:lang w:val="en-US"/>
        </w:rPr>
        <w:t xml:space="preserve">.-  </w:t>
      </w:r>
      <w:proofErr w:type="spellStart"/>
      <w:r>
        <w:rPr>
          <w:rFonts w:ascii="Cambria" w:hAnsi="Cambria" w:cstheme="majorHAnsi"/>
          <w:lang w:val="en-US"/>
        </w:rPr>
        <w:t>Celelalte</w:t>
      </w:r>
      <w:proofErr w:type="spellEnd"/>
      <w:r>
        <w:rPr>
          <w:rFonts w:ascii="Cambria" w:hAnsi="Cambria" w:cstheme="majorHAnsi"/>
          <w:lang w:val="en-US"/>
        </w:rPr>
        <w:t xml:space="preserve"> </w:t>
      </w:r>
      <w:proofErr w:type="spellStart"/>
      <w:r>
        <w:rPr>
          <w:rFonts w:ascii="Cambria" w:hAnsi="Cambria" w:cstheme="majorHAnsi"/>
          <w:lang w:val="en-US"/>
        </w:rPr>
        <w:t>prevederi</w:t>
      </w:r>
      <w:proofErr w:type="spellEnd"/>
      <w:r>
        <w:rPr>
          <w:rFonts w:ascii="Cambria" w:hAnsi="Cambria" w:cstheme="majorHAnsi"/>
          <w:lang w:val="en-US"/>
        </w:rPr>
        <w:t xml:space="preserve"> ale </w:t>
      </w:r>
      <w:proofErr w:type="spellStart"/>
      <w:r>
        <w:rPr>
          <w:rFonts w:ascii="Cambria" w:hAnsi="Cambria" w:cstheme="majorHAnsi"/>
          <w:lang w:val="en-US"/>
        </w:rPr>
        <w:t>Hotararea</w:t>
      </w:r>
      <w:proofErr w:type="spellEnd"/>
      <w:r>
        <w:rPr>
          <w:rFonts w:ascii="Cambria" w:hAnsi="Cambria" w:cstheme="majorHAnsi"/>
          <w:lang w:val="en-US"/>
        </w:rPr>
        <w:t xml:space="preserve"> </w:t>
      </w:r>
      <w:proofErr w:type="spellStart"/>
      <w:r>
        <w:rPr>
          <w:rFonts w:ascii="Cambria" w:hAnsi="Cambria" w:cstheme="majorHAnsi"/>
          <w:lang w:val="en-US"/>
        </w:rPr>
        <w:t>Consiliului</w:t>
      </w:r>
      <w:proofErr w:type="spellEnd"/>
      <w:r>
        <w:rPr>
          <w:rFonts w:ascii="Cambria" w:hAnsi="Cambria" w:cstheme="majorHAnsi"/>
          <w:lang w:val="en-US"/>
        </w:rPr>
        <w:t xml:space="preserve"> local </w:t>
      </w:r>
      <w:proofErr w:type="spellStart"/>
      <w:r>
        <w:rPr>
          <w:rFonts w:ascii="Cambria" w:hAnsi="Cambria" w:cstheme="majorHAnsi"/>
          <w:lang w:val="en-US"/>
        </w:rPr>
        <w:t>Marasesti</w:t>
      </w:r>
      <w:proofErr w:type="spellEnd"/>
      <w:r>
        <w:rPr>
          <w:rFonts w:ascii="Cambria" w:hAnsi="Cambria" w:cstheme="majorHAnsi"/>
          <w:lang w:val="en-US"/>
        </w:rPr>
        <w:t xml:space="preserve"> nr.44 din 26.05.2022 </w:t>
      </w:r>
      <w:proofErr w:type="spellStart"/>
      <w:r>
        <w:rPr>
          <w:rFonts w:ascii="Cambria" w:hAnsi="Cambria" w:cstheme="majorHAnsi"/>
          <w:lang w:val="en-US"/>
        </w:rPr>
        <w:t>privind</w:t>
      </w:r>
      <w:proofErr w:type="spellEnd"/>
      <w:r>
        <w:rPr>
          <w:rFonts w:ascii="Cambria" w:hAnsi="Cambria" w:cstheme="majorHAnsi"/>
          <w:b/>
          <w:lang w:val="en-US"/>
        </w:rPr>
        <w:t xml:space="preserve"> </w:t>
      </w:r>
      <w:proofErr w:type="spellStart"/>
      <w:r>
        <w:rPr>
          <w:rFonts w:ascii="Cambria" w:hAnsi="Cambria" w:cstheme="majorHAnsi"/>
          <w:lang w:val="en-US"/>
        </w:rPr>
        <w:t>vanzarea</w:t>
      </w:r>
      <w:proofErr w:type="spellEnd"/>
      <w:r>
        <w:rPr>
          <w:rFonts w:ascii="Cambria" w:hAnsi="Cambria" w:cstheme="majorHAnsi"/>
          <w:lang w:val="en-US"/>
        </w:rPr>
        <w:t xml:space="preserve"> </w:t>
      </w:r>
      <w:r>
        <w:rPr>
          <w:rFonts w:ascii="Cambria" w:hAnsi="Cambria" w:cstheme="majorHAnsi"/>
          <w:iCs/>
        </w:rPr>
        <w:t xml:space="preserve">prin licitaţie publică a unui număr de 153 </w:t>
      </w:r>
      <w:proofErr w:type="gramStart"/>
      <w:r>
        <w:rPr>
          <w:rFonts w:ascii="Cambria" w:hAnsi="Cambria" w:cstheme="majorHAnsi"/>
          <w:iCs/>
        </w:rPr>
        <w:t>loturi  teren</w:t>
      </w:r>
      <w:proofErr w:type="gramEnd"/>
      <w:r>
        <w:rPr>
          <w:rFonts w:ascii="Cambria" w:hAnsi="Cambria" w:cstheme="majorHAnsi"/>
          <w:iCs/>
        </w:rPr>
        <w:t>-zona Abator ce aparţin domeniului privat  al orașului Mărășești,  cu destinație construire locuințe individuale și cuplate mici cu max P+1+M și locuințe cu dotări complementare zonei de locuit (zonă mixtă) raman neschimbate, cu exceptia articolului 6, care se abroga.</w:t>
      </w:r>
      <w:r>
        <w:rPr>
          <w:rFonts w:ascii="Cambria" w:hAnsi="Cambria" w:cstheme="majorHAnsi"/>
          <w:lang w:val="en-US"/>
        </w:rPr>
        <w:tab/>
      </w:r>
    </w:p>
    <w:p w:rsidR="0062754D" w:rsidRDefault="0062754D" w:rsidP="0062754D">
      <w:pPr>
        <w:jc w:val="both"/>
        <w:rPr>
          <w:rFonts w:ascii="Cambria" w:hAnsi="Cambria" w:cstheme="majorHAnsi"/>
          <w:lang w:val="en-US"/>
        </w:rPr>
      </w:pPr>
      <w:r>
        <w:rPr>
          <w:rFonts w:ascii="Cambria" w:hAnsi="Cambria" w:cstheme="majorHAnsi"/>
          <w:lang w:val="en-US"/>
        </w:rPr>
        <w:t xml:space="preserve">                </w:t>
      </w:r>
      <w:r>
        <w:rPr>
          <w:rFonts w:ascii="Cambria" w:hAnsi="Cambria" w:cstheme="majorHAnsi"/>
          <w:b/>
          <w:u w:val="single"/>
          <w:lang w:val="en-US"/>
        </w:rPr>
        <w:t>Art.3</w:t>
      </w:r>
      <w:r>
        <w:rPr>
          <w:rFonts w:ascii="Cambria" w:hAnsi="Cambria" w:cstheme="majorHAnsi"/>
          <w:lang w:val="en-US"/>
        </w:rPr>
        <w:t xml:space="preserve"> – </w:t>
      </w:r>
      <w:proofErr w:type="spellStart"/>
      <w:r>
        <w:rPr>
          <w:rFonts w:ascii="Cambria" w:hAnsi="Cambria" w:cstheme="majorHAnsi"/>
          <w:lang w:val="en-US"/>
        </w:rPr>
        <w:t>Prezenta</w:t>
      </w:r>
      <w:proofErr w:type="spellEnd"/>
      <w:r>
        <w:rPr>
          <w:rFonts w:ascii="Cambria" w:hAnsi="Cambria" w:cstheme="majorHAnsi"/>
          <w:lang w:val="en-US"/>
        </w:rPr>
        <w:t xml:space="preserve"> </w:t>
      </w:r>
      <w:proofErr w:type="spellStart"/>
      <w:r>
        <w:rPr>
          <w:rFonts w:ascii="Cambria" w:hAnsi="Cambria" w:cstheme="majorHAnsi"/>
          <w:lang w:val="en-US"/>
        </w:rPr>
        <w:t>hotarare</w:t>
      </w:r>
      <w:proofErr w:type="spellEnd"/>
      <w:r>
        <w:rPr>
          <w:rFonts w:ascii="Cambria" w:hAnsi="Cambria" w:cstheme="majorHAnsi"/>
          <w:lang w:val="en-US"/>
        </w:rPr>
        <w:t xml:space="preserve"> </w:t>
      </w:r>
      <w:proofErr w:type="spellStart"/>
      <w:r>
        <w:rPr>
          <w:rFonts w:ascii="Cambria" w:hAnsi="Cambria" w:cstheme="majorHAnsi"/>
          <w:lang w:val="en-US"/>
        </w:rPr>
        <w:t>va</w:t>
      </w:r>
      <w:proofErr w:type="spellEnd"/>
      <w:r>
        <w:rPr>
          <w:rFonts w:ascii="Cambria" w:hAnsi="Cambria" w:cstheme="majorHAnsi"/>
          <w:lang w:val="en-US"/>
        </w:rPr>
        <w:t xml:space="preserve"> fi </w:t>
      </w:r>
      <w:proofErr w:type="spellStart"/>
      <w:r>
        <w:rPr>
          <w:rFonts w:ascii="Cambria" w:hAnsi="Cambria" w:cstheme="majorHAnsi"/>
          <w:lang w:val="en-US"/>
        </w:rPr>
        <w:t>adusa</w:t>
      </w:r>
      <w:proofErr w:type="spellEnd"/>
      <w:r>
        <w:rPr>
          <w:rFonts w:ascii="Cambria" w:hAnsi="Cambria" w:cstheme="majorHAnsi"/>
          <w:lang w:val="en-US"/>
        </w:rPr>
        <w:t xml:space="preserve"> la </w:t>
      </w:r>
      <w:proofErr w:type="spellStart"/>
      <w:r>
        <w:rPr>
          <w:rFonts w:ascii="Cambria" w:hAnsi="Cambria" w:cstheme="majorHAnsi"/>
          <w:lang w:val="en-US"/>
        </w:rPr>
        <w:t>indeplinire</w:t>
      </w:r>
      <w:proofErr w:type="spellEnd"/>
      <w:r>
        <w:rPr>
          <w:rFonts w:ascii="Cambria" w:hAnsi="Cambria" w:cstheme="majorHAnsi"/>
          <w:lang w:val="en-US"/>
        </w:rPr>
        <w:t xml:space="preserve"> de </w:t>
      </w:r>
      <w:proofErr w:type="spellStart"/>
      <w:r>
        <w:rPr>
          <w:rFonts w:ascii="Cambria" w:hAnsi="Cambria" w:cstheme="majorHAnsi"/>
          <w:lang w:val="en-US"/>
        </w:rPr>
        <w:t>catre</w:t>
      </w:r>
      <w:proofErr w:type="spellEnd"/>
      <w:r>
        <w:rPr>
          <w:rFonts w:ascii="Cambria" w:hAnsi="Cambria" w:cstheme="majorHAnsi"/>
          <w:lang w:val="en-US"/>
        </w:rPr>
        <w:t xml:space="preserve"> </w:t>
      </w:r>
      <w:proofErr w:type="spellStart"/>
      <w:r>
        <w:rPr>
          <w:rFonts w:ascii="Cambria" w:hAnsi="Cambria" w:cstheme="majorHAnsi"/>
          <w:lang w:val="en-US"/>
        </w:rPr>
        <w:t>Serviciul</w:t>
      </w:r>
      <w:proofErr w:type="spellEnd"/>
      <w:r>
        <w:rPr>
          <w:rFonts w:ascii="Cambria" w:hAnsi="Cambria" w:cstheme="majorHAnsi"/>
          <w:lang w:val="en-US"/>
        </w:rPr>
        <w:t xml:space="preserve"> </w:t>
      </w:r>
      <w:proofErr w:type="spellStart"/>
      <w:r>
        <w:rPr>
          <w:rFonts w:ascii="Cambria" w:hAnsi="Cambria" w:cstheme="majorHAnsi"/>
          <w:lang w:val="en-US"/>
        </w:rPr>
        <w:t>Arhitect</w:t>
      </w:r>
      <w:proofErr w:type="spellEnd"/>
      <w:r>
        <w:rPr>
          <w:rFonts w:ascii="Cambria" w:hAnsi="Cambria" w:cstheme="majorHAnsi"/>
          <w:lang w:val="en-US"/>
        </w:rPr>
        <w:t xml:space="preserve"> </w:t>
      </w:r>
      <w:proofErr w:type="spellStart"/>
      <w:r>
        <w:rPr>
          <w:rFonts w:ascii="Cambria" w:hAnsi="Cambria" w:cstheme="majorHAnsi"/>
          <w:lang w:val="en-US"/>
        </w:rPr>
        <w:t>sef</w:t>
      </w:r>
      <w:proofErr w:type="spellEnd"/>
      <w:r>
        <w:rPr>
          <w:rFonts w:ascii="Cambria" w:hAnsi="Cambria" w:cstheme="majorHAnsi"/>
          <w:lang w:val="en-US"/>
        </w:rPr>
        <w:t>.</w:t>
      </w:r>
    </w:p>
    <w:p w:rsidR="0091355C" w:rsidRDefault="0091355C" w:rsidP="0062754D">
      <w:pPr>
        <w:jc w:val="both"/>
        <w:rPr>
          <w:rFonts w:ascii="Cambria" w:hAnsi="Cambria" w:cstheme="majorHAnsi"/>
          <w:lang w:val="en-US"/>
        </w:rPr>
      </w:pPr>
    </w:p>
    <w:p w:rsidR="0062754D" w:rsidRDefault="0062754D" w:rsidP="0062754D">
      <w:pPr>
        <w:jc w:val="both"/>
        <w:rPr>
          <w:rFonts w:ascii="Cambria" w:hAnsi="Cambria" w:cstheme="majorHAnsi"/>
          <w:lang w:val="en-US"/>
        </w:rPr>
      </w:pPr>
      <w:r>
        <w:rPr>
          <w:rFonts w:ascii="Cambria" w:hAnsi="Cambria" w:cstheme="majorHAnsi"/>
          <w:lang w:val="en-US"/>
        </w:rPr>
        <w:t xml:space="preserve">                </w:t>
      </w:r>
      <w:r>
        <w:rPr>
          <w:rFonts w:ascii="Cambria" w:hAnsi="Cambria" w:cstheme="majorHAnsi"/>
          <w:b/>
          <w:u w:val="single"/>
          <w:lang w:val="en-US"/>
        </w:rPr>
        <w:t>Art. 4</w:t>
      </w:r>
      <w:r>
        <w:rPr>
          <w:rFonts w:ascii="Cambria" w:hAnsi="Cambria" w:cstheme="majorHAnsi"/>
          <w:lang w:val="en-US"/>
        </w:rPr>
        <w:t xml:space="preserve"> -  </w:t>
      </w:r>
      <w:r>
        <w:rPr>
          <w:rFonts w:ascii="Cambria" w:hAnsi="Cambria" w:cstheme="majorHAnsi"/>
          <w:lang w:val="pt-BR"/>
        </w:rPr>
        <w:t xml:space="preserve">Prezenta hotarare va fi comunicata de secretarul general al UAT Marasesti </w:t>
      </w:r>
      <w:proofErr w:type="gramStart"/>
      <w:r>
        <w:rPr>
          <w:rFonts w:ascii="Cambria" w:hAnsi="Cambria" w:cstheme="majorHAnsi"/>
          <w:lang w:val="pt-BR"/>
        </w:rPr>
        <w:t>prin  grija</w:t>
      </w:r>
      <w:proofErr w:type="gramEnd"/>
      <w:r>
        <w:rPr>
          <w:rFonts w:ascii="Cambria" w:hAnsi="Cambria" w:cstheme="majorHAnsi"/>
          <w:lang w:val="pt-BR"/>
        </w:rPr>
        <w:t xml:space="preserve"> Compartimentului juridic , monitorizare proceduri administrative , dupa cum urmeaza :</w:t>
      </w:r>
    </w:p>
    <w:p w:rsidR="0062754D" w:rsidRDefault="0062754D" w:rsidP="0062754D">
      <w:pPr>
        <w:ind w:firstLine="708"/>
        <w:rPr>
          <w:rFonts w:ascii="Cambria" w:hAnsi="Cambria" w:cstheme="majorHAnsi"/>
          <w:lang w:val="pt-BR"/>
        </w:rPr>
      </w:pPr>
      <w:r>
        <w:rPr>
          <w:rFonts w:ascii="Cambria" w:hAnsi="Cambria" w:cstheme="majorHAnsi"/>
          <w:lang w:val="pt-BR"/>
        </w:rPr>
        <w:t>-  Institutiei Prefectului –Judetul Vrancea;</w:t>
      </w:r>
    </w:p>
    <w:p w:rsidR="0062754D" w:rsidRDefault="0062754D" w:rsidP="0062754D">
      <w:pPr>
        <w:ind w:firstLine="708"/>
        <w:rPr>
          <w:rFonts w:ascii="Cambria" w:hAnsi="Cambria" w:cstheme="majorHAnsi"/>
          <w:lang w:val="pt-BR"/>
        </w:rPr>
      </w:pPr>
      <w:r>
        <w:rPr>
          <w:rFonts w:ascii="Cambria" w:hAnsi="Cambria" w:cstheme="majorHAnsi"/>
          <w:lang w:val="pt-BR"/>
        </w:rPr>
        <w:t>-  Primarului orasului Marasesti;</w:t>
      </w:r>
    </w:p>
    <w:p w:rsidR="0062754D" w:rsidRDefault="0062754D" w:rsidP="0062754D">
      <w:pPr>
        <w:ind w:firstLine="708"/>
        <w:rPr>
          <w:rFonts w:ascii="Cambria" w:hAnsi="Cambria" w:cstheme="majorHAnsi"/>
          <w:lang w:val="pt-BR"/>
        </w:rPr>
      </w:pPr>
      <w:r>
        <w:rPr>
          <w:rFonts w:ascii="Cambria" w:hAnsi="Cambria" w:cstheme="majorHAnsi"/>
          <w:lang w:val="pt-BR"/>
        </w:rPr>
        <w:t>-  Serviciului Arhitect sef ;</w:t>
      </w:r>
    </w:p>
    <w:p w:rsidR="0062754D" w:rsidRDefault="0062754D" w:rsidP="0062754D">
      <w:pPr>
        <w:ind w:firstLine="708"/>
        <w:rPr>
          <w:rFonts w:ascii="Cambria" w:hAnsi="Cambria" w:cstheme="majorHAnsi"/>
          <w:lang w:val="pt-BR"/>
        </w:rPr>
      </w:pPr>
      <w:r>
        <w:rPr>
          <w:rFonts w:ascii="Cambria" w:hAnsi="Cambria" w:cstheme="majorHAnsi"/>
          <w:lang w:val="pt-BR"/>
        </w:rPr>
        <w:t xml:space="preserve">-  Serviciului Buget-Contabilitate;          </w:t>
      </w:r>
    </w:p>
    <w:p w:rsidR="0062754D" w:rsidRDefault="0062754D" w:rsidP="0062754D">
      <w:pPr>
        <w:ind w:firstLine="708"/>
        <w:rPr>
          <w:rFonts w:ascii="Cambria" w:hAnsi="Cambria" w:cstheme="majorHAnsi"/>
          <w:lang w:val="pt-BR"/>
        </w:rPr>
      </w:pPr>
      <w:r>
        <w:rPr>
          <w:rFonts w:ascii="Cambria" w:hAnsi="Cambria" w:cstheme="majorHAnsi"/>
          <w:lang w:val="pt-BR"/>
        </w:rPr>
        <w:t xml:space="preserve">  </w:t>
      </w:r>
    </w:p>
    <w:p w:rsidR="0062754D" w:rsidRDefault="0062754D" w:rsidP="0062754D">
      <w:pPr>
        <w:rPr>
          <w:rFonts w:ascii="Cambria" w:hAnsi="Cambria" w:cstheme="majorHAnsi"/>
          <w:lang w:val="pt-BR"/>
        </w:rPr>
      </w:pPr>
      <w:r>
        <w:rPr>
          <w:rFonts w:ascii="Cambria" w:hAnsi="Cambria" w:cstheme="majorHAnsi"/>
          <w:b/>
          <w:i/>
          <w:lang w:val="pt-BR"/>
        </w:rPr>
        <w:t xml:space="preserve"> </w:t>
      </w:r>
    </w:p>
    <w:p w:rsidR="0062754D" w:rsidRDefault="0062754D" w:rsidP="0062754D">
      <w:pPr>
        <w:ind w:firstLine="708"/>
        <w:rPr>
          <w:rFonts w:ascii="Cambria" w:hAnsi="Cambria" w:cstheme="majorHAnsi"/>
          <w:lang w:val="pt-BR"/>
        </w:rPr>
      </w:pPr>
    </w:p>
    <w:p w:rsidR="0062754D" w:rsidRDefault="0062754D" w:rsidP="0062754D">
      <w:pPr>
        <w:ind w:firstLine="708"/>
        <w:rPr>
          <w:rFonts w:ascii="Cambria" w:hAnsi="Cambria" w:cstheme="majorHAnsi"/>
          <w:lang w:val="pt-BR"/>
        </w:rPr>
      </w:pPr>
    </w:p>
    <w:p w:rsidR="00111DFB" w:rsidRDefault="00111DFB" w:rsidP="00111DFB">
      <w:pPr>
        <w:pStyle w:val="NoSpacing"/>
        <w:rPr>
          <w:rFonts w:ascii="Cambria" w:hAnsi="Cambria"/>
          <w:i/>
          <w:lang w:eastAsia="zh-CN"/>
        </w:rPr>
      </w:pPr>
      <w:r>
        <w:rPr>
          <w:rFonts w:ascii="Cambria" w:hAnsi="Cambria"/>
          <w:i/>
        </w:rPr>
        <w:t>Presedinte de sedinta,                                                                                    Contrasemneaza,</w:t>
      </w:r>
    </w:p>
    <w:p w:rsidR="00111DFB" w:rsidRDefault="00111DFB" w:rsidP="00111DFB">
      <w:pPr>
        <w:pStyle w:val="NoSpacing"/>
        <w:rPr>
          <w:rFonts w:ascii="Cambria" w:hAnsi="Cambria"/>
          <w:i/>
        </w:rPr>
      </w:pPr>
      <w:r>
        <w:rPr>
          <w:rFonts w:ascii="Cambria" w:hAnsi="Cambria"/>
          <w:i/>
        </w:rPr>
        <w:t xml:space="preserve">         Cons. Nesu Marieta –Jana                                                                         Secretar general UAT ,</w:t>
      </w:r>
    </w:p>
    <w:p w:rsidR="00111DFB" w:rsidRDefault="00111DFB" w:rsidP="00111DFB">
      <w:pPr>
        <w:pStyle w:val="NoSpacing"/>
        <w:rPr>
          <w:rFonts w:ascii="Cambria" w:hAnsi="Cambria"/>
          <w:i/>
        </w:rPr>
      </w:pPr>
      <w:r>
        <w:rPr>
          <w:rFonts w:ascii="Cambria" w:hAnsi="Cambria"/>
          <w:i/>
        </w:rPr>
        <w:t xml:space="preserve">                                                                                                                                 Dumitru Vasilica- Violeta</w:t>
      </w:r>
    </w:p>
    <w:p w:rsidR="00281229" w:rsidRDefault="00281229" w:rsidP="00111DFB">
      <w:pPr>
        <w:pStyle w:val="NoSpacing"/>
        <w:rPr>
          <w:rFonts w:ascii="Cambria" w:hAnsi="Cambria"/>
          <w:i/>
        </w:rPr>
      </w:pPr>
    </w:p>
    <w:p w:rsidR="00281229" w:rsidRDefault="00281229" w:rsidP="00111DFB">
      <w:pPr>
        <w:pStyle w:val="NoSpacing"/>
        <w:rPr>
          <w:rFonts w:ascii="Cambria" w:hAnsi="Cambria"/>
          <w:i/>
        </w:rPr>
      </w:pPr>
    </w:p>
    <w:p w:rsidR="00281229" w:rsidRDefault="00281229" w:rsidP="00111DFB">
      <w:pPr>
        <w:pStyle w:val="NoSpacing"/>
        <w:rPr>
          <w:rFonts w:ascii="Cambria" w:hAnsi="Cambria"/>
          <w:i/>
        </w:rPr>
      </w:pPr>
    </w:p>
    <w:p w:rsidR="00281229" w:rsidRDefault="00281229" w:rsidP="00111DFB">
      <w:pPr>
        <w:pStyle w:val="NoSpacing"/>
        <w:rPr>
          <w:rFonts w:ascii="Cambria" w:hAnsi="Cambria"/>
          <w:i/>
        </w:rPr>
      </w:pPr>
    </w:p>
    <w:p w:rsidR="00281229" w:rsidRDefault="00281229" w:rsidP="00111DFB">
      <w:pPr>
        <w:pStyle w:val="NoSpacing"/>
        <w:rPr>
          <w:rFonts w:ascii="Cambria" w:hAnsi="Cambria"/>
          <w:i/>
        </w:rPr>
      </w:pPr>
    </w:p>
    <w:p w:rsidR="00281229" w:rsidRDefault="00281229" w:rsidP="00111DFB">
      <w:pPr>
        <w:pStyle w:val="NoSpacing"/>
        <w:rPr>
          <w:rFonts w:ascii="Cambria" w:hAnsi="Cambria"/>
          <w:i/>
        </w:rPr>
      </w:pPr>
    </w:p>
    <w:p w:rsidR="00281229" w:rsidRDefault="00281229" w:rsidP="00111DFB">
      <w:pPr>
        <w:pStyle w:val="NoSpacing"/>
        <w:rPr>
          <w:rFonts w:ascii="Cambria" w:hAnsi="Cambria"/>
          <w:i/>
        </w:rPr>
      </w:pPr>
      <w:bookmarkStart w:id="0" w:name="_GoBack"/>
      <w:bookmarkEnd w:id="0"/>
    </w:p>
    <w:p w:rsidR="00111DFB" w:rsidRDefault="00111DFB" w:rsidP="00111DFB">
      <w:pPr>
        <w:pStyle w:val="NoSpacing"/>
        <w:rPr>
          <w:rFonts w:ascii="Cambria" w:hAnsi="Cambria"/>
          <w:i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38"/>
        <w:gridCol w:w="667"/>
      </w:tblGrid>
      <w:tr w:rsidR="00111DFB" w:rsidTr="00111DFB"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DFB" w:rsidRDefault="00111DFB">
            <w:pPr>
              <w:pStyle w:val="NoSpacing"/>
              <w:rPr>
                <w:rFonts w:ascii="Cambria" w:hAnsi="Cambria" w:cs="Calibri"/>
                <w:i/>
                <w:sz w:val="20"/>
                <w:szCs w:val="20"/>
                <w:lang w:val="pt-PT"/>
              </w:rPr>
            </w:pPr>
            <w:r>
              <w:rPr>
                <w:rFonts w:ascii="Cambria" w:hAnsi="Cambria" w:cs="Calibri"/>
                <w:i/>
                <w:sz w:val="20"/>
                <w:szCs w:val="20"/>
                <w:lang w:val="pt-PT"/>
              </w:rPr>
              <w:t xml:space="preserve">Total conslieri 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DFB" w:rsidRDefault="00111DFB">
            <w:pPr>
              <w:pStyle w:val="NoSpacing"/>
              <w:rPr>
                <w:rFonts w:ascii="Cambria" w:hAnsi="Cambria" w:cs="Calibri"/>
                <w:i/>
                <w:sz w:val="20"/>
                <w:szCs w:val="20"/>
                <w:lang w:val="pt-PT"/>
              </w:rPr>
            </w:pPr>
            <w:r>
              <w:rPr>
                <w:rFonts w:ascii="Cambria" w:hAnsi="Cambria" w:cs="Calibri"/>
                <w:i/>
                <w:sz w:val="20"/>
                <w:szCs w:val="20"/>
                <w:lang w:val="pt-PT"/>
              </w:rPr>
              <w:t>17</w:t>
            </w:r>
          </w:p>
        </w:tc>
      </w:tr>
      <w:tr w:rsidR="00111DFB" w:rsidTr="00111DFB">
        <w:trPr>
          <w:trHeight w:val="80"/>
        </w:trPr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DFB" w:rsidRDefault="00111DFB">
            <w:pPr>
              <w:pStyle w:val="NoSpacing"/>
              <w:rPr>
                <w:rFonts w:ascii="Cambria" w:hAnsi="Cambria" w:cs="Calibri"/>
                <w:i/>
                <w:sz w:val="20"/>
                <w:szCs w:val="20"/>
                <w:lang w:val="pt-PT"/>
              </w:rPr>
            </w:pPr>
            <w:r>
              <w:rPr>
                <w:rFonts w:ascii="Cambria" w:hAnsi="Cambria" w:cs="Calibri"/>
                <w:i/>
                <w:sz w:val="20"/>
                <w:szCs w:val="20"/>
                <w:lang w:val="pt-PT"/>
              </w:rPr>
              <w:t>Prezenti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DFB" w:rsidRDefault="00111DFB">
            <w:pPr>
              <w:pStyle w:val="NoSpacing"/>
              <w:rPr>
                <w:rFonts w:ascii="Cambria" w:hAnsi="Cambria" w:cs="Arial"/>
                <w:i/>
                <w:sz w:val="20"/>
                <w:szCs w:val="20"/>
              </w:rPr>
            </w:pPr>
            <w:r>
              <w:rPr>
                <w:rFonts w:ascii="Cambria" w:hAnsi="Cambria"/>
                <w:i/>
                <w:sz w:val="20"/>
                <w:szCs w:val="20"/>
              </w:rPr>
              <w:t>16</w:t>
            </w:r>
          </w:p>
        </w:tc>
      </w:tr>
      <w:tr w:rsidR="00111DFB" w:rsidTr="00111DFB"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DFB" w:rsidRDefault="00111DFB">
            <w:pPr>
              <w:pStyle w:val="NoSpacing"/>
              <w:rPr>
                <w:rFonts w:ascii="Cambria" w:hAnsi="Cambria" w:cs="Calibri"/>
                <w:i/>
                <w:sz w:val="20"/>
                <w:szCs w:val="20"/>
                <w:lang w:val="pt-PT"/>
              </w:rPr>
            </w:pPr>
            <w:r>
              <w:rPr>
                <w:rFonts w:ascii="Cambria" w:hAnsi="Cambria" w:cs="Calibri"/>
                <w:i/>
                <w:sz w:val="20"/>
                <w:szCs w:val="20"/>
                <w:lang w:val="pt-PT"/>
              </w:rPr>
              <w:t xml:space="preserve">Pentru 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DFB" w:rsidRDefault="00111DFB">
            <w:pPr>
              <w:pStyle w:val="NoSpacing"/>
              <w:rPr>
                <w:rFonts w:ascii="Cambria" w:hAnsi="Cambria" w:cs="Arial"/>
                <w:i/>
                <w:sz w:val="20"/>
                <w:szCs w:val="20"/>
              </w:rPr>
            </w:pPr>
            <w:r>
              <w:rPr>
                <w:rFonts w:ascii="Cambria" w:hAnsi="Cambria"/>
                <w:i/>
                <w:sz w:val="20"/>
                <w:szCs w:val="20"/>
              </w:rPr>
              <w:t>16</w:t>
            </w:r>
          </w:p>
        </w:tc>
      </w:tr>
      <w:tr w:rsidR="00111DFB" w:rsidTr="00111DFB"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DFB" w:rsidRDefault="00111DFB">
            <w:pPr>
              <w:pStyle w:val="NoSpacing"/>
              <w:rPr>
                <w:rFonts w:ascii="Cambria" w:hAnsi="Cambria" w:cs="Calibri"/>
                <w:i/>
                <w:sz w:val="20"/>
                <w:szCs w:val="20"/>
                <w:lang w:val="pt-PT"/>
              </w:rPr>
            </w:pPr>
            <w:r>
              <w:rPr>
                <w:rFonts w:ascii="Cambria" w:hAnsi="Cambria" w:cs="Calibri"/>
                <w:i/>
                <w:sz w:val="20"/>
                <w:szCs w:val="20"/>
                <w:lang w:val="pt-PT"/>
              </w:rPr>
              <w:t xml:space="preserve">Impotriva 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DFB" w:rsidRDefault="00111DFB">
            <w:pPr>
              <w:pStyle w:val="NoSpacing"/>
              <w:rPr>
                <w:rFonts w:ascii="Cambria" w:hAnsi="Cambria" w:cs="Arial"/>
                <w:i/>
                <w:sz w:val="20"/>
                <w:szCs w:val="20"/>
              </w:rPr>
            </w:pPr>
            <w:r>
              <w:rPr>
                <w:rFonts w:ascii="Cambria" w:hAnsi="Cambria"/>
                <w:i/>
                <w:sz w:val="20"/>
                <w:szCs w:val="20"/>
              </w:rPr>
              <w:t>-</w:t>
            </w:r>
          </w:p>
        </w:tc>
      </w:tr>
      <w:tr w:rsidR="00111DFB" w:rsidTr="00111DFB"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DFB" w:rsidRDefault="00111DFB">
            <w:pPr>
              <w:pStyle w:val="NoSpacing"/>
              <w:rPr>
                <w:rFonts w:ascii="Cambria" w:hAnsi="Cambria" w:cs="Calibri"/>
                <w:i/>
                <w:sz w:val="20"/>
                <w:szCs w:val="20"/>
                <w:lang w:val="pt-PT"/>
              </w:rPr>
            </w:pPr>
            <w:r>
              <w:rPr>
                <w:rFonts w:ascii="Cambria" w:hAnsi="Cambria" w:cs="Calibri"/>
                <w:i/>
                <w:sz w:val="20"/>
                <w:szCs w:val="20"/>
                <w:lang w:val="pt-PT"/>
              </w:rPr>
              <w:t xml:space="preserve">Abtineri 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1DFB" w:rsidRDefault="00111DFB">
            <w:pPr>
              <w:pStyle w:val="NoSpacing"/>
              <w:rPr>
                <w:rFonts w:ascii="Cambria" w:hAnsi="Cambria" w:cs="Arial"/>
                <w:i/>
                <w:sz w:val="20"/>
                <w:szCs w:val="20"/>
              </w:rPr>
            </w:pPr>
            <w:r>
              <w:rPr>
                <w:rFonts w:ascii="Cambria" w:hAnsi="Cambria"/>
                <w:i/>
                <w:sz w:val="20"/>
                <w:szCs w:val="20"/>
              </w:rPr>
              <w:t>-</w:t>
            </w:r>
          </w:p>
        </w:tc>
      </w:tr>
    </w:tbl>
    <w:p w:rsidR="00111DFB" w:rsidRDefault="00111DFB" w:rsidP="00111DFB">
      <w:pPr>
        <w:tabs>
          <w:tab w:val="left" w:pos="810"/>
          <w:tab w:val="left" w:pos="990"/>
        </w:tabs>
        <w:jc w:val="both"/>
        <w:rPr>
          <w:rFonts w:ascii="Cambria" w:eastAsia="Calibri" w:hAnsi="Cambria" w:cs="Arial"/>
          <w:b/>
          <w:i/>
          <w:sz w:val="20"/>
          <w:szCs w:val="20"/>
          <w:lang w:val="pt-BR" w:eastAsia="zh-CN"/>
        </w:rPr>
      </w:pPr>
    </w:p>
    <w:p w:rsidR="0062754D" w:rsidRDefault="0062754D" w:rsidP="0062754D">
      <w:pPr>
        <w:ind w:left="144" w:right="144"/>
        <w:jc w:val="both"/>
        <w:rPr>
          <w:rFonts w:asciiTheme="majorHAnsi" w:hAnsiTheme="majorHAnsi" w:cstheme="majorHAnsi"/>
          <w:b/>
        </w:rPr>
      </w:pPr>
    </w:p>
    <w:p w:rsidR="0062754D" w:rsidRDefault="0062754D" w:rsidP="0062754D">
      <w:pPr>
        <w:ind w:left="144" w:right="144"/>
        <w:jc w:val="both"/>
        <w:rPr>
          <w:rFonts w:asciiTheme="majorHAnsi" w:hAnsiTheme="majorHAnsi" w:cstheme="majorHAnsi"/>
          <w:b/>
        </w:rPr>
      </w:pPr>
    </w:p>
    <w:p w:rsidR="0062754D" w:rsidRDefault="0062754D" w:rsidP="0062754D">
      <w:pPr>
        <w:ind w:left="144" w:right="144"/>
        <w:jc w:val="both"/>
        <w:rPr>
          <w:rFonts w:asciiTheme="majorHAnsi" w:hAnsiTheme="majorHAnsi" w:cstheme="majorHAnsi"/>
          <w:b/>
        </w:rPr>
      </w:pPr>
    </w:p>
    <w:p w:rsidR="0062754D" w:rsidRDefault="0062754D" w:rsidP="0062754D">
      <w:pPr>
        <w:ind w:left="144" w:right="144"/>
        <w:jc w:val="both"/>
        <w:rPr>
          <w:rFonts w:asciiTheme="majorHAnsi" w:hAnsiTheme="majorHAnsi" w:cstheme="majorHAnsi"/>
          <w:b/>
        </w:rPr>
      </w:pPr>
    </w:p>
    <w:p w:rsidR="0062754D" w:rsidRDefault="0062754D" w:rsidP="0062754D">
      <w:pPr>
        <w:ind w:left="144" w:right="144"/>
        <w:jc w:val="both"/>
        <w:rPr>
          <w:rFonts w:asciiTheme="majorHAnsi" w:hAnsiTheme="majorHAnsi" w:cstheme="majorHAnsi"/>
          <w:b/>
        </w:rPr>
      </w:pPr>
    </w:p>
    <w:p w:rsidR="0062754D" w:rsidRDefault="0062754D" w:rsidP="0062754D">
      <w:pPr>
        <w:ind w:left="144" w:right="144"/>
        <w:jc w:val="both"/>
        <w:rPr>
          <w:rFonts w:asciiTheme="majorHAnsi" w:hAnsiTheme="majorHAnsi" w:cstheme="majorHAnsi"/>
          <w:b/>
        </w:rPr>
      </w:pPr>
    </w:p>
    <w:p w:rsidR="0062754D" w:rsidRDefault="0062754D" w:rsidP="0062754D">
      <w:pPr>
        <w:ind w:left="144" w:right="144"/>
        <w:jc w:val="both"/>
        <w:rPr>
          <w:rFonts w:asciiTheme="majorHAnsi" w:hAnsiTheme="majorHAnsi" w:cstheme="majorHAnsi"/>
          <w:b/>
        </w:rPr>
      </w:pPr>
    </w:p>
    <w:p w:rsidR="0062754D" w:rsidRDefault="0062754D" w:rsidP="0062754D">
      <w:pPr>
        <w:ind w:left="144" w:right="144"/>
        <w:jc w:val="both"/>
        <w:rPr>
          <w:rFonts w:asciiTheme="majorHAnsi" w:hAnsiTheme="majorHAnsi" w:cstheme="majorHAnsi"/>
          <w:b/>
        </w:rPr>
      </w:pPr>
    </w:p>
    <w:p w:rsidR="0062754D" w:rsidRDefault="0062754D" w:rsidP="0062754D">
      <w:pPr>
        <w:ind w:left="144" w:right="144"/>
        <w:jc w:val="both"/>
        <w:rPr>
          <w:rFonts w:asciiTheme="majorHAnsi" w:hAnsiTheme="majorHAnsi" w:cstheme="majorHAnsi"/>
          <w:b/>
        </w:rPr>
      </w:pPr>
    </w:p>
    <w:p w:rsidR="0062754D" w:rsidRDefault="0062754D" w:rsidP="0062754D">
      <w:pPr>
        <w:ind w:left="144" w:right="144"/>
        <w:jc w:val="both"/>
        <w:rPr>
          <w:rFonts w:asciiTheme="majorHAnsi" w:hAnsiTheme="majorHAnsi" w:cstheme="majorHAnsi"/>
          <w:b/>
        </w:rPr>
      </w:pPr>
    </w:p>
    <w:p w:rsidR="0062754D" w:rsidRDefault="0062754D" w:rsidP="0062754D">
      <w:pPr>
        <w:ind w:left="144" w:right="144"/>
        <w:jc w:val="both"/>
        <w:rPr>
          <w:rFonts w:asciiTheme="majorHAnsi" w:hAnsiTheme="majorHAnsi" w:cstheme="majorHAnsi"/>
          <w:b/>
        </w:rPr>
      </w:pPr>
    </w:p>
    <w:p w:rsidR="0062754D" w:rsidRDefault="0062754D" w:rsidP="0062754D">
      <w:pPr>
        <w:ind w:left="144" w:right="144"/>
        <w:jc w:val="both"/>
        <w:rPr>
          <w:rFonts w:asciiTheme="majorHAnsi" w:hAnsiTheme="majorHAnsi" w:cstheme="majorHAnsi"/>
          <w:b/>
        </w:rPr>
      </w:pPr>
    </w:p>
    <w:p w:rsidR="0062754D" w:rsidRDefault="0062754D" w:rsidP="0062754D">
      <w:pPr>
        <w:ind w:left="144" w:right="144"/>
        <w:jc w:val="both"/>
        <w:rPr>
          <w:rFonts w:asciiTheme="majorHAnsi" w:hAnsiTheme="majorHAnsi" w:cstheme="majorHAnsi"/>
          <w:b/>
        </w:rPr>
      </w:pPr>
    </w:p>
    <w:p w:rsidR="0062754D" w:rsidRDefault="0062754D" w:rsidP="0062754D">
      <w:pPr>
        <w:ind w:left="144" w:right="144"/>
        <w:jc w:val="both"/>
        <w:rPr>
          <w:rFonts w:asciiTheme="majorHAnsi" w:hAnsiTheme="majorHAnsi" w:cstheme="majorHAnsi"/>
          <w:b/>
        </w:rPr>
      </w:pPr>
    </w:p>
    <w:p w:rsidR="00111DFB" w:rsidRDefault="00111DFB" w:rsidP="0062754D">
      <w:pPr>
        <w:ind w:left="144" w:right="144"/>
        <w:jc w:val="both"/>
        <w:rPr>
          <w:rFonts w:asciiTheme="majorHAnsi" w:hAnsiTheme="majorHAnsi" w:cstheme="majorHAnsi"/>
          <w:b/>
        </w:rPr>
      </w:pPr>
    </w:p>
    <w:p w:rsidR="0062754D" w:rsidRDefault="0062754D" w:rsidP="0062754D">
      <w:pPr>
        <w:ind w:left="144" w:right="144"/>
        <w:jc w:val="both"/>
        <w:rPr>
          <w:rFonts w:asciiTheme="majorHAnsi" w:hAnsiTheme="majorHAnsi" w:cstheme="majorHAnsi"/>
          <w:b/>
        </w:rPr>
      </w:pPr>
    </w:p>
    <w:p w:rsidR="0062754D" w:rsidRDefault="0062754D" w:rsidP="0062754D">
      <w:pPr>
        <w:ind w:left="144" w:right="144"/>
        <w:jc w:val="both"/>
        <w:rPr>
          <w:rFonts w:asciiTheme="majorHAnsi" w:hAnsiTheme="majorHAnsi" w:cstheme="majorHAnsi"/>
          <w:b/>
        </w:rPr>
      </w:pPr>
    </w:p>
    <w:p w:rsidR="0062754D" w:rsidRDefault="0062754D" w:rsidP="0062754D">
      <w:pPr>
        <w:ind w:left="144" w:right="144"/>
        <w:jc w:val="both"/>
        <w:rPr>
          <w:rFonts w:asciiTheme="majorHAnsi" w:hAnsiTheme="majorHAnsi" w:cstheme="majorHAnsi"/>
          <w:b/>
        </w:rPr>
      </w:pPr>
    </w:p>
    <w:p w:rsidR="00152561" w:rsidRPr="008578B1" w:rsidRDefault="00152561" w:rsidP="00152561">
      <w:pPr>
        <w:ind w:left="-90" w:right="-828"/>
        <w:rPr>
          <w:sz w:val="28"/>
          <w:szCs w:val="28"/>
        </w:rPr>
      </w:pPr>
      <w:r w:rsidRPr="008578B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</w:t>
      </w:r>
      <w:r w:rsidRPr="008578B1">
        <w:rPr>
          <w:sz w:val="28"/>
          <w:szCs w:val="28"/>
        </w:rPr>
        <w:t xml:space="preserve">   ROMANIA</w:t>
      </w:r>
    </w:p>
    <w:p w:rsidR="00152561" w:rsidRPr="008578B1" w:rsidRDefault="00152561" w:rsidP="00152561">
      <w:pPr>
        <w:ind w:left="-90" w:right="-828"/>
        <w:rPr>
          <w:sz w:val="28"/>
          <w:szCs w:val="28"/>
        </w:rPr>
      </w:pPr>
      <w:r w:rsidRPr="008578B1">
        <w:rPr>
          <w:sz w:val="28"/>
          <w:szCs w:val="28"/>
        </w:rPr>
        <w:t xml:space="preserve">          JUD. VRANCEA</w:t>
      </w:r>
      <w:r>
        <w:rPr>
          <w:sz w:val="28"/>
          <w:szCs w:val="28"/>
        </w:rPr>
        <w:t xml:space="preserve">                                            </w:t>
      </w:r>
    </w:p>
    <w:p w:rsidR="00152561" w:rsidRPr="008578B1" w:rsidRDefault="00152561" w:rsidP="00152561">
      <w:pPr>
        <w:ind w:left="-90" w:right="-828"/>
        <w:rPr>
          <w:sz w:val="28"/>
          <w:szCs w:val="28"/>
        </w:rPr>
      </w:pPr>
      <w:r w:rsidRPr="008578B1">
        <w:rPr>
          <w:sz w:val="28"/>
          <w:szCs w:val="28"/>
        </w:rPr>
        <w:t>PRIMARIA OR. MARASESTI</w:t>
      </w:r>
      <w:r>
        <w:rPr>
          <w:sz w:val="28"/>
          <w:szCs w:val="28"/>
        </w:rPr>
        <w:t xml:space="preserve">                                             </w:t>
      </w:r>
    </w:p>
    <w:p w:rsidR="00152561" w:rsidRPr="008578B1" w:rsidRDefault="00152561" w:rsidP="00152561">
      <w:pPr>
        <w:ind w:left="-90" w:right="-828"/>
        <w:rPr>
          <w:sz w:val="28"/>
          <w:szCs w:val="28"/>
        </w:rPr>
      </w:pPr>
      <w:r>
        <w:rPr>
          <w:sz w:val="28"/>
          <w:szCs w:val="28"/>
        </w:rPr>
        <w:t xml:space="preserve">      Nr.9782 din 17.06.2024                                                 </w:t>
      </w:r>
    </w:p>
    <w:p w:rsidR="00152561" w:rsidRDefault="00152561" w:rsidP="00152561">
      <w:pPr>
        <w:ind w:left="-90" w:right="-828"/>
        <w:rPr>
          <w:sz w:val="28"/>
          <w:szCs w:val="28"/>
        </w:rPr>
      </w:pPr>
    </w:p>
    <w:p w:rsidR="00152561" w:rsidRDefault="00152561" w:rsidP="00152561">
      <w:pPr>
        <w:ind w:left="-90" w:right="-828"/>
        <w:rPr>
          <w:sz w:val="28"/>
          <w:szCs w:val="28"/>
        </w:rPr>
      </w:pPr>
    </w:p>
    <w:p w:rsidR="00152561" w:rsidRPr="008578B1" w:rsidRDefault="00152561" w:rsidP="00152561">
      <w:pPr>
        <w:ind w:left="-90" w:right="-828"/>
        <w:rPr>
          <w:sz w:val="28"/>
          <w:szCs w:val="28"/>
        </w:rPr>
      </w:pPr>
    </w:p>
    <w:p w:rsidR="00152561" w:rsidRPr="00412125" w:rsidRDefault="00152561" w:rsidP="00152561">
      <w:pPr>
        <w:ind w:left="-90" w:right="-828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Raport de specialitate</w:t>
      </w:r>
    </w:p>
    <w:p w:rsidR="00152561" w:rsidRDefault="00152561" w:rsidP="00152561">
      <w:pPr>
        <w:ind w:left="-90" w:right="-828"/>
        <w:jc w:val="center"/>
        <w:rPr>
          <w:i/>
          <w:sz w:val="28"/>
          <w:szCs w:val="28"/>
        </w:rPr>
      </w:pPr>
      <w:r w:rsidRPr="00F50C4A">
        <w:rPr>
          <w:i/>
          <w:sz w:val="28"/>
          <w:szCs w:val="28"/>
        </w:rPr>
        <w:t xml:space="preserve">Privind: </w:t>
      </w:r>
    </w:p>
    <w:p w:rsidR="00152561" w:rsidRDefault="00152561" w:rsidP="00152561">
      <w:pPr>
        <w:ind w:left="-90" w:right="-828"/>
        <w:jc w:val="center"/>
        <w:rPr>
          <w:sz w:val="28"/>
          <w:szCs w:val="28"/>
        </w:rPr>
      </w:pPr>
    </w:p>
    <w:p w:rsidR="00152561" w:rsidRDefault="00152561" w:rsidP="00152561">
      <w:pPr>
        <w:ind w:left="-90" w:right="-828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modificarea </w:t>
      </w:r>
      <w:r w:rsidR="005D5A00">
        <w:rPr>
          <w:sz w:val="28"/>
          <w:szCs w:val="28"/>
        </w:rPr>
        <w:t xml:space="preserve"> art.5 din </w:t>
      </w:r>
      <w:r>
        <w:rPr>
          <w:sz w:val="28"/>
          <w:szCs w:val="28"/>
        </w:rPr>
        <w:t xml:space="preserve"> HCL nr. 44 din 26.05.2022 privind:</w:t>
      </w:r>
    </w:p>
    <w:p w:rsidR="00152561" w:rsidRDefault="00152561" w:rsidP="00152561">
      <w:pPr>
        <w:ind w:left="-90" w:right="-828"/>
        <w:jc w:val="center"/>
        <w:rPr>
          <w:sz w:val="28"/>
          <w:szCs w:val="28"/>
        </w:rPr>
      </w:pPr>
      <w:r>
        <w:rPr>
          <w:sz w:val="28"/>
          <w:szCs w:val="28"/>
        </w:rPr>
        <w:t>aprobarea vanzarii prin licitatie publica a unui numar de 153 loturi teren zona Abator ce apartin domeniului privat al orasului Marasesti, cu destinatie constructii de locuinte individuale cuplate mici cu max P+1+M si locuinte cu dotari complementare zonei de locuit</w:t>
      </w:r>
    </w:p>
    <w:p w:rsidR="00152561" w:rsidRDefault="00152561" w:rsidP="00152561">
      <w:pPr>
        <w:ind w:left="-90" w:right="-828"/>
        <w:jc w:val="center"/>
        <w:rPr>
          <w:sz w:val="28"/>
          <w:szCs w:val="28"/>
        </w:rPr>
      </w:pPr>
    </w:p>
    <w:p w:rsidR="00152561" w:rsidRDefault="00152561" w:rsidP="00152561">
      <w:pPr>
        <w:ind w:left="-90" w:right="-828"/>
        <w:jc w:val="center"/>
        <w:rPr>
          <w:sz w:val="28"/>
          <w:szCs w:val="28"/>
        </w:rPr>
      </w:pPr>
    </w:p>
    <w:p w:rsidR="00152561" w:rsidRDefault="00152561" w:rsidP="00152561">
      <w:pPr>
        <w:ind w:left="-90" w:right="-828" w:firstLine="798"/>
        <w:jc w:val="both"/>
        <w:rPr>
          <w:sz w:val="28"/>
          <w:szCs w:val="28"/>
        </w:rPr>
      </w:pPr>
      <w:r>
        <w:rPr>
          <w:sz w:val="28"/>
          <w:szCs w:val="28"/>
        </w:rPr>
        <w:t>In cursul anului 2023 s-a intocmit lucrarea pentru reevaluarea patrimoniului Domeniul Public – Domeniul Privat U.A.T. Marasesti, finalizat in decembrie 2023.</w:t>
      </w:r>
    </w:p>
    <w:p w:rsidR="00152561" w:rsidRDefault="00152561" w:rsidP="00152561">
      <w:pPr>
        <w:ind w:left="-90" w:right="-828" w:firstLine="79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Pretul inregistrat in contabilitate la 31.12. 2020 de 19,8315 lei/mp, pret de pornire cu care au fost organizate licitatiile pana acum. </w:t>
      </w:r>
    </w:p>
    <w:p w:rsidR="00152561" w:rsidRDefault="00152561" w:rsidP="00152561">
      <w:pPr>
        <w:ind w:left="-90" w:right="-828" w:firstLine="798"/>
        <w:jc w:val="both"/>
        <w:rPr>
          <w:sz w:val="28"/>
          <w:szCs w:val="28"/>
        </w:rPr>
      </w:pPr>
      <w:r>
        <w:rPr>
          <w:sz w:val="28"/>
          <w:szCs w:val="28"/>
        </w:rPr>
        <w:t>Conform raportului de evaluare „Patrimoniul Domeniul Public-Domeniul Privat U.A.T. Marasesti, intocmit de catre SC Evalsoft SRL Focsani, la pozitia 1000929  din inventar, teren intravilan PUZ Abator,   pretul a fost stabilit la 20,43 lei/mp, pret de pornire pentru licitatiile ce vor fi organizate in viitor.</w:t>
      </w:r>
    </w:p>
    <w:p w:rsidR="00152561" w:rsidRDefault="00152561" w:rsidP="00152561">
      <w:pPr>
        <w:ind w:left="-90" w:right="-828" w:firstLine="798"/>
        <w:jc w:val="both"/>
        <w:rPr>
          <w:sz w:val="28"/>
          <w:szCs w:val="28"/>
        </w:rPr>
      </w:pPr>
      <w:r>
        <w:rPr>
          <w:sz w:val="28"/>
          <w:szCs w:val="28"/>
        </w:rPr>
        <w:t>Fata de cele prezentate consideram ca suficiente argumentele pentru  aprobarea proiectul de hotarare privind:</w:t>
      </w:r>
      <w:r w:rsidRPr="00412125">
        <w:rPr>
          <w:sz w:val="28"/>
          <w:szCs w:val="28"/>
        </w:rPr>
        <w:t xml:space="preserve"> </w:t>
      </w:r>
    </w:p>
    <w:p w:rsidR="00152561" w:rsidRDefault="00152561" w:rsidP="00152561">
      <w:pPr>
        <w:ind w:left="-90" w:right="-828"/>
        <w:jc w:val="both"/>
        <w:rPr>
          <w:b/>
          <w:sz w:val="28"/>
          <w:szCs w:val="28"/>
        </w:rPr>
      </w:pPr>
      <w:r w:rsidRPr="00A52438">
        <w:rPr>
          <w:b/>
          <w:sz w:val="28"/>
          <w:szCs w:val="28"/>
        </w:rPr>
        <w:t>modificarea  art.5 din HCL nr. 44 din 26.05.2022 privind aprobarea vanzarii prin licitatie publica a unui numar de 153 loturi teren zona Abator ce apartin domeniului privat al orasului Marasesti, cu destinatie constructii de locuinte individuale cuplate mici cu max P+1+M si locuinte cu dotari complementare zonei de locuit</w:t>
      </w:r>
      <w:r>
        <w:rPr>
          <w:b/>
          <w:sz w:val="28"/>
          <w:szCs w:val="28"/>
        </w:rPr>
        <w:t>.</w:t>
      </w:r>
    </w:p>
    <w:p w:rsidR="00152561" w:rsidRDefault="00152561" w:rsidP="00152561">
      <w:pPr>
        <w:ind w:left="-90" w:right="-828"/>
        <w:jc w:val="both"/>
        <w:rPr>
          <w:b/>
          <w:sz w:val="28"/>
          <w:szCs w:val="28"/>
        </w:rPr>
      </w:pPr>
    </w:p>
    <w:p w:rsidR="00152561" w:rsidRPr="00A52438" w:rsidRDefault="00152561" w:rsidP="00152561">
      <w:pPr>
        <w:ind w:left="-90" w:right="-828"/>
        <w:jc w:val="both"/>
        <w:rPr>
          <w:b/>
          <w:sz w:val="28"/>
          <w:szCs w:val="28"/>
        </w:rPr>
      </w:pPr>
    </w:p>
    <w:p w:rsidR="00152561" w:rsidRPr="0014323C" w:rsidRDefault="00152561" w:rsidP="00152561"/>
    <w:p w:rsidR="00152561" w:rsidRPr="00B11DBB" w:rsidRDefault="00152561" w:rsidP="00152561">
      <w:r w:rsidRPr="00B11DBB">
        <w:t xml:space="preserve">  </w:t>
      </w:r>
      <w:r>
        <w:t xml:space="preserve">          </w:t>
      </w:r>
      <w:r w:rsidRPr="00B11DBB">
        <w:t xml:space="preserve">   Sef serviciu B-C,                                                                      Consilier Juridic,</w:t>
      </w:r>
    </w:p>
    <w:p w:rsidR="00152561" w:rsidRPr="00B11DBB" w:rsidRDefault="00152561" w:rsidP="00152561">
      <w:r w:rsidRPr="00B11DBB">
        <w:t xml:space="preserve"> </w:t>
      </w:r>
      <w:r>
        <w:t xml:space="preserve">           </w:t>
      </w:r>
      <w:r w:rsidRPr="00B11DBB">
        <w:t xml:space="preserve">  Ec. Agapie Gheorghe        </w:t>
      </w:r>
      <w:r>
        <w:t xml:space="preserve"> </w:t>
      </w:r>
      <w:r w:rsidRPr="00B11DBB">
        <w:t xml:space="preserve">                                               </w:t>
      </w:r>
      <w:r>
        <w:t xml:space="preserve">  </w:t>
      </w:r>
      <w:r w:rsidRPr="00B11DBB">
        <w:t>Jr.Filip Marius Florentiu</w:t>
      </w:r>
    </w:p>
    <w:p w:rsidR="00152561" w:rsidRPr="00B11DBB" w:rsidRDefault="00152561" w:rsidP="00152561">
      <w:pPr>
        <w:pStyle w:val="NoSpacing"/>
        <w:ind w:right="360"/>
        <w:jc w:val="both"/>
        <w:rPr>
          <w:rFonts w:ascii="Times New Roman" w:hAnsi="Times New Roman" w:cs="Times New Roman"/>
          <w:sz w:val="24"/>
          <w:szCs w:val="24"/>
        </w:rPr>
      </w:pPr>
    </w:p>
    <w:p w:rsidR="00152561" w:rsidRPr="00B11DBB" w:rsidRDefault="00152561" w:rsidP="00152561">
      <w:pPr>
        <w:pStyle w:val="NoSpacing"/>
        <w:ind w:right="360"/>
        <w:jc w:val="both"/>
        <w:rPr>
          <w:rFonts w:ascii="Times New Roman" w:hAnsi="Times New Roman" w:cs="Times New Roman"/>
          <w:sz w:val="24"/>
          <w:szCs w:val="24"/>
        </w:rPr>
      </w:pPr>
    </w:p>
    <w:p w:rsidR="00152561" w:rsidRPr="00B11DBB" w:rsidRDefault="00152561" w:rsidP="00152561">
      <w:pPr>
        <w:pStyle w:val="NoSpacing"/>
        <w:ind w:right="360"/>
        <w:jc w:val="center"/>
        <w:rPr>
          <w:rFonts w:ascii="Times New Roman" w:hAnsi="Times New Roman" w:cs="Times New Roman"/>
          <w:sz w:val="24"/>
          <w:szCs w:val="24"/>
        </w:rPr>
      </w:pPr>
      <w:r w:rsidRPr="00B11DBB">
        <w:rPr>
          <w:rFonts w:ascii="Times New Roman" w:hAnsi="Times New Roman" w:cs="Times New Roman"/>
          <w:sz w:val="24"/>
          <w:szCs w:val="24"/>
        </w:rPr>
        <w:t>Arhitect sef,</w:t>
      </w:r>
    </w:p>
    <w:p w:rsidR="00152561" w:rsidRPr="00B11DBB" w:rsidRDefault="00152561" w:rsidP="00152561">
      <w:pPr>
        <w:pStyle w:val="NoSpacing"/>
        <w:ind w:right="360"/>
        <w:jc w:val="center"/>
        <w:rPr>
          <w:rFonts w:ascii="Times New Roman" w:hAnsi="Times New Roman" w:cs="Times New Roman"/>
          <w:sz w:val="24"/>
          <w:szCs w:val="24"/>
        </w:rPr>
      </w:pPr>
      <w:r w:rsidRPr="00B11DBB">
        <w:rPr>
          <w:rFonts w:ascii="Times New Roman" w:hAnsi="Times New Roman" w:cs="Times New Roman"/>
          <w:sz w:val="24"/>
          <w:szCs w:val="24"/>
        </w:rPr>
        <w:lastRenderedPageBreak/>
        <w:t>Ing. Pascaru Felician</w:t>
      </w:r>
    </w:p>
    <w:p w:rsidR="00152561" w:rsidRPr="00B11DBB" w:rsidRDefault="00152561" w:rsidP="00152561">
      <w:pPr>
        <w:ind w:left="-90" w:right="-828"/>
        <w:jc w:val="center"/>
      </w:pPr>
    </w:p>
    <w:p w:rsidR="00152561" w:rsidRDefault="00152561" w:rsidP="00152561">
      <w:pPr>
        <w:ind w:left="-90" w:right="-828"/>
        <w:jc w:val="center"/>
        <w:rPr>
          <w:sz w:val="28"/>
          <w:szCs w:val="28"/>
        </w:rPr>
      </w:pPr>
    </w:p>
    <w:p w:rsidR="00152561" w:rsidRDefault="00152561" w:rsidP="00152561">
      <w:pPr>
        <w:ind w:left="-90" w:right="-828"/>
        <w:jc w:val="center"/>
        <w:rPr>
          <w:sz w:val="28"/>
          <w:szCs w:val="28"/>
        </w:rPr>
      </w:pPr>
    </w:p>
    <w:p w:rsidR="00242254" w:rsidRDefault="00242254"/>
    <w:p w:rsidR="00242254" w:rsidRDefault="00242254" w:rsidP="00242254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8578B1">
        <w:rPr>
          <w:sz w:val="28"/>
          <w:szCs w:val="28"/>
        </w:rPr>
        <w:t xml:space="preserve">         </w:t>
      </w:r>
    </w:p>
    <w:p w:rsidR="00242254" w:rsidRPr="008578B1" w:rsidRDefault="00242254" w:rsidP="00242254">
      <w:pPr>
        <w:ind w:left="-90" w:right="-828"/>
        <w:rPr>
          <w:sz w:val="28"/>
          <w:szCs w:val="28"/>
        </w:rPr>
      </w:pPr>
      <w:r w:rsidRPr="008578B1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</w:t>
      </w:r>
      <w:r w:rsidRPr="008578B1">
        <w:rPr>
          <w:sz w:val="28"/>
          <w:szCs w:val="28"/>
        </w:rPr>
        <w:t xml:space="preserve">   ROMANIA</w:t>
      </w:r>
    </w:p>
    <w:p w:rsidR="00242254" w:rsidRPr="008578B1" w:rsidRDefault="00242254" w:rsidP="00242254">
      <w:pPr>
        <w:ind w:left="-90" w:right="-828"/>
        <w:rPr>
          <w:sz w:val="28"/>
          <w:szCs w:val="28"/>
        </w:rPr>
      </w:pPr>
      <w:r w:rsidRPr="008578B1">
        <w:rPr>
          <w:sz w:val="28"/>
          <w:szCs w:val="28"/>
        </w:rPr>
        <w:t xml:space="preserve">          JUD. VRANCEA</w:t>
      </w:r>
      <w:r>
        <w:rPr>
          <w:sz w:val="28"/>
          <w:szCs w:val="28"/>
        </w:rPr>
        <w:t xml:space="preserve">                                            </w:t>
      </w:r>
    </w:p>
    <w:p w:rsidR="00242254" w:rsidRPr="008578B1" w:rsidRDefault="00242254" w:rsidP="00242254">
      <w:pPr>
        <w:ind w:left="-90" w:right="-828"/>
        <w:rPr>
          <w:sz w:val="28"/>
          <w:szCs w:val="28"/>
        </w:rPr>
      </w:pPr>
      <w:r w:rsidRPr="008578B1">
        <w:rPr>
          <w:sz w:val="28"/>
          <w:szCs w:val="28"/>
        </w:rPr>
        <w:t>PRIMARIA OR. MARASESTI</w:t>
      </w:r>
      <w:r>
        <w:rPr>
          <w:sz w:val="28"/>
          <w:szCs w:val="28"/>
        </w:rPr>
        <w:t xml:space="preserve">                                             </w:t>
      </w:r>
    </w:p>
    <w:p w:rsidR="00242254" w:rsidRPr="008578B1" w:rsidRDefault="00242254" w:rsidP="00242254">
      <w:pPr>
        <w:ind w:left="-90" w:right="-828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152561">
        <w:rPr>
          <w:sz w:val="28"/>
          <w:szCs w:val="28"/>
        </w:rPr>
        <w:t xml:space="preserve">    </w:t>
      </w:r>
      <w:r>
        <w:rPr>
          <w:sz w:val="28"/>
          <w:szCs w:val="28"/>
        </w:rPr>
        <w:t>Nr.</w:t>
      </w:r>
      <w:r w:rsidR="0015256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9765 din 17.06.2024                                                 </w:t>
      </w:r>
    </w:p>
    <w:p w:rsidR="00242254" w:rsidRDefault="00242254" w:rsidP="00242254">
      <w:pPr>
        <w:ind w:left="-90" w:right="-828"/>
        <w:rPr>
          <w:sz w:val="28"/>
          <w:szCs w:val="28"/>
        </w:rPr>
      </w:pPr>
    </w:p>
    <w:p w:rsidR="00242254" w:rsidRDefault="00242254" w:rsidP="00242254">
      <w:pPr>
        <w:ind w:left="-90" w:right="-828"/>
        <w:rPr>
          <w:sz w:val="28"/>
          <w:szCs w:val="28"/>
        </w:rPr>
      </w:pPr>
    </w:p>
    <w:p w:rsidR="00242254" w:rsidRPr="008578B1" w:rsidRDefault="00242254" w:rsidP="00242254">
      <w:pPr>
        <w:ind w:left="-90" w:right="-828"/>
        <w:rPr>
          <w:sz w:val="28"/>
          <w:szCs w:val="28"/>
        </w:rPr>
      </w:pPr>
    </w:p>
    <w:p w:rsidR="00242254" w:rsidRPr="00412125" w:rsidRDefault="00242254" w:rsidP="00242254">
      <w:pPr>
        <w:ind w:left="-90" w:right="-828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R</w:t>
      </w:r>
      <w:r w:rsidR="004B0215">
        <w:rPr>
          <w:b/>
          <w:sz w:val="32"/>
          <w:szCs w:val="32"/>
        </w:rPr>
        <w:t xml:space="preserve">eferat </w:t>
      </w:r>
      <w:r>
        <w:rPr>
          <w:b/>
          <w:sz w:val="32"/>
          <w:szCs w:val="32"/>
        </w:rPr>
        <w:t xml:space="preserve"> de aprobare</w:t>
      </w:r>
    </w:p>
    <w:p w:rsidR="00242254" w:rsidRDefault="00242254" w:rsidP="00242254">
      <w:pPr>
        <w:ind w:left="-90" w:right="-828"/>
        <w:jc w:val="center"/>
        <w:rPr>
          <w:sz w:val="28"/>
          <w:szCs w:val="28"/>
        </w:rPr>
      </w:pPr>
      <w:r w:rsidRPr="00F50C4A">
        <w:rPr>
          <w:i/>
          <w:sz w:val="28"/>
          <w:szCs w:val="28"/>
        </w:rPr>
        <w:t xml:space="preserve">Privind: </w:t>
      </w:r>
    </w:p>
    <w:p w:rsidR="00242254" w:rsidRDefault="00242254" w:rsidP="00242254">
      <w:pPr>
        <w:ind w:left="-90" w:right="-828"/>
        <w:jc w:val="center"/>
        <w:rPr>
          <w:sz w:val="28"/>
          <w:szCs w:val="28"/>
        </w:rPr>
      </w:pPr>
      <w:r>
        <w:rPr>
          <w:sz w:val="28"/>
          <w:szCs w:val="28"/>
        </w:rPr>
        <w:t>modificarea  art.5 din HCL nr. 44 din 26.05.2022 privind:</w:t>
      </w:r>
    </w:p>
    <w:p w:rsidR="00242254" w:rsidRDefault="00242254" w:rsidP="00242254">
      <w:pPr>
        <w:ind w:left="-90" w:right="-828"/>
        <w:jc w:val="center"/>
        <w:rPr>
          <w:sz w:val="28"/>
          <w:szCs w:val="28"/>
        </w:rPr>
      </w:pPr>
      <w:r>
        <w:rPr>
          <w:sz w:val="28"/>
          <w:szCs w:val="28"/>
        </w:rPr>
        <w:t>aprobarea vanzarii prin licitatie publica a unui numar de 153 loturi teren zona Abator ce apartin domeniului privat al orasului Marasesti, cu destinatie constructii de locuinte individuale cuplate mici cu max P+1+M si locuinte cu dotari complementare zonei de locuit</w:t>
      </w:r>
    </w:p>
    <w:p w:rsidR="00242254" w:rsidRDefault="00242254" w:rsidP="00242254">
      <w:pPr>
        <w:ind w:left="-90" w:right="-828"/>
        <w:jc w:val="center"/>
        <w:rPr>
          <w:sz w:val="28"/>
          <w:szCs w:val="28"/>
        </w:rPr>
      </w:pPr>
    </w:p>
    <w:p w:rsidR="00242254" w:rsidRDefault="00242254" w:rsidP="00242254">
      <w:pPr>
        <w:ind w:left="-90" w:right="-828"/>
        <w:jc w:val="center"/>
        <w:rPr>
          <w:sz w:val="28"/>
          <w:szCs w:val="28"/>
        </w:rPr>
      </w:pPr>
    </w:p>
    <w:p w:rsidR="00242254" w:rsidRDefault="00242254" w:rsidP="00242254">
      <w:pPr>
        <w:ind w:left="-90" w:right="-828" w:firstLine="798"/>
        <w:jc w:val="both"/>
        <w:rPr>
          <w:sz w:val="28"/>
          <w:szCs w:val="28"/>
        </w:rPr>
      </w:pPr>
      <w:r>
        <w:rPr>
          <w:sz w:val="28"/>
          <w:szCs w:val="28"/>
        </w:rPr>
        <w:t>In cursul anului 2023 s-a intocmit lucrarea pentru reevaluarea patrimoniului Domeniul Public – Domeniul Privat U.A.T. Marasesti, finalizat in decembrie 2023.</w:t>
      </w:r>
    </w:p>
    <w:p w:rsidR="00242254" w:rsidRDefault="00242254" w:rsidP="00242254">
      <w:pPr>
        <w:ind w:left="-90" w:right="-828" w:firstLine="798"/>
        <w:jc w:val="both"/>
        <w:rPr>
          <w:sz w:val="28"/>
          <w:szCs w:val="28"/>
        </w:rPr>
      </w:pPr>
      <w:r>
        <w:rPr>
          <w:sz w:val="28"/>
          <w:szCs w:val="28"/>
        </w:rPr>
        <w:t>La pozitia 1000929 din inventarul teren intravilan PUZ Abator, pretul a fost stabilit la 20,43 lei/mp, fata de pretul initial care a fost inregistrat in contabilitate la 31.12. 2020 de 19,8315 lei/mp.</w:t>
      </w:r>
    </w:p>
    <w:p w:rsidR="00242254" w:rsidRDefault="00242254" w:rsidP="00242254">
      <w:pPr>
        <w:ind w:right="-828"/>
        <w:jc w:val="both"/>
        <w:rPr>
          <w:sz w:val="28"/>
          <w:szCs w:val="28"/>
        </w:rPr>
      </w:pPr>
    </w:p>
    <w:p w:rsidR="00242254" w:rsidRDefault="00242254" w:rsidP="00C44A77">
      <w:pPr>
        <w:ind w:left="-90" w:right="-828" w:firstLine="798"/>
        <w:jc w:val="both"/>
        <w:rPr>
          <w:sz w:val="28"/>
          <w:szCs w:val="28"/>
        </w:rPr>
      </w:pPr>
      <w:r>
        <w:rPr>
          <w:sz w:val="28"/>
          <w:szCs w:val="28"/>
        </w:rPr>
        <w:t>Fata de cele prezentate supun spre dezbatere si aprobare  proiectul de hotarare pentru:</w:t>
      </w:r>
      <w:r w:rsidRPr="00412125">
        <w:rPr>
          <w:sz w:val="28"/>
          <w:szCs w:val="28"/>
        </w:rPr>
        <w:t xml:space="preserve"> </w:t>
      </w:r>
      <w:r>
        <w:rPr>
          <w:sz w:val="28"/>
          <w:szCs w:val="28"/>
        </w:rPr>
        <w:t>modificarea  art.5 din HCL nr. 44 din 26.05.2022 privind aprobarea vanzarii prin licitatie publica a unui numar de 153 loturi teren zona Abator ce apartin domeniului privat al orasului Marasesti, cu destinatie constructii de locuinte individuale cuplate mici cu max P+1+M si locuinte cu dotari complementare zonei de locuit.</w:t>
      </w:r>
    </w:p>
    <w:p w:rsidR="00242254" w:rsidRDefault="00242254" w:rsidP="00242254">
      <w:pPr>
        <w:ind w:left="-90" w:right="-828"/>
        <w:jc w:val="both"/>
        <w:rPr>
          <w:sz w:val="28"/>
          <w:szCs w:val="28"/>
        </w:rPr>
      </w:pPr>
    </w:p>
    <w:p w:rsidR="00242254" w:rsidRDefault="00242254" w:rsidP="00242254">
      <w:pPr>
        <w:ind w:left="-90" w:right="-828"/>
        <w:jc w:val="center"/>
        <w:rPr>
          <w:sz w:val="28"/>
          <w:szCs w:val="28"/>
        </w:rPr>
      </w:pPr>
    </w:p>
    <w:p w:rsidR="00242254" w:rsidRDefault="00242254" w:rsidP="00242254">
      <w:pPr>
        <w:ind w:left="-90" w:right="-828"/>
        <w:jc w:val="center"/>
        <w:rPr>
          <w:sz w:val="28"/>
          <w:szCs w:val="28"/>
        </w:rPr>
      </w:pPr>
    </w:p>
    <w:p w:rsidR="00242254" w:rsidRDefault="00242254" w:rsidP="00242254">
      <w:pPr>
        <w:ind w:left="-90" w:right="-828"/>
        <w:jc w:val="center"/>
        <w:rPr>
          <w:sz w:val="28"/>
          <w:szCs w:val="28"/>
        </w:rPr>
      </w:pPr>
    </w:p>
    <w:p w:rsidR="00242254" w:rsidRDefault="00242254" w:rsidP="00242254">
      <w:pPr>
        <w:ind w:left="-90" w:right="-828"/>
        <w:jc w:val="center"/>
        <w:rPr>
          <w:sz w:val="28"/>
          <w:szCs w:val="28"/>
        </w:rPr>
      </w:pPr>
    </w:p>
    <w:p w:rsidR="00242254" w:rsidRDefault="00242254" w:rsidP="00242254">
      <w:pPr>
        <w:ind w:left="-90" w:right="-828" w:firstLine="708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Primar, </w:t>
      </w:r>
    </w:p>
    <w:p w:rsidR="00242254" w:rsidRPr="008578B1" w:rsidRDefault="00242254" w:rsidP="00242254">
      <w:pPr>
        <w:ind w:left="-90" w:right="-828" w:firstLine="708"/>
        <w:jc w:val="center"/>
        <w:rPr>
          <w:sz w:val="28"/>
          <w:szCs w:val="28"/>
        </w:rPr>
      </w:pPr>
      <w:r>
        <w:rPr>
          <w:sz w:val="28"/>
          <w:szCs w:val="28"/>
        </w:rPr>
        <w:t>Chitic Valerica Dorel</w:t>
      </w:r>
    </w:p>
    <w:p w:rsidR="00242254" w:rsidRPr="008578B1" w:rsidRDefault="00242254" w:rsidP="00242254">
      <w:pPr>
        <w:jc w:val="center"/>
        <w:rPr>
          <w:sz w:val="28"/>
          <w:szCs w:val="28"/>
        </w:rPr>
      </w:pPr>
    </w:p>
    <w:p w:rsidR="00242254" w:rsidRDefault="00242254"/>
    <w:p w:rsidR="00242254" w:rsidRDefault="00242254"/>
    <w:p w:rsidR="00242254" w:rsidRDefault="00242254"/>
    <w:p w:rsidR="00242254" w:rsidRDefault="00242254"/>
    <w:p w:rsidR="00242254" w:rsidRDefault="00242254"/>
    <w:p w:rsidR="00242254" w:rsidRDefault="00242254"/>
    <w:p w:rsidR="0062754D" w:rsidRDefault="0062754D"/>
    <w:p w:rsidR="00242254" w:rsidRDefault="00242254"/>
    <w:p w:rsidR="00242254" w:rsidRDefault="00242254"/>
    <w:p w:rsidR="00242254" w:rsidRDefault="00242254" w:rsidP="00242254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8578B1">
        <w:rPr>
          <w:sz w:val="28"/>
          <w:szCs w:val="28"/>
        </w:rPr>
        <w:t xml:space="preserve">         </w:t>
      </w:r>
    </w:p>
    <w:p w:rsidR="00242254" w:rsidRPr="008578B1" w:rsidRDefault="00242254" w:rsidP="00242254">
      <w:pPr>
        <w:ind w:left="-90" w:right="-828"/>
        <w:rPr>
          <w:sz w:val="28"/>
          <w:szCs w:val="28"/>
        </w:rPr>
      </w:pPr>
      <w:r w:rsidRPr="008578B1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</w:t>
      </w:r>
      <w:r w:rsidRPr="008578B1">
        <w:rPr>
          <w:sz w:val="28"/>
          <w:szCs w:val="28"/>
        </w:rPr>
        <w:t xml:space="preserve">   ROMANIA</w:t>
      </w:r>
    </w:p>
    <w:p w:rsidR="00242254" w:rsidRPr="008578B1" w:rsidRDefault="00242254" w:rsidP="00242254">
      <w:pPr>
        <w:ind w:left="-90" w:right="-828"/>
        <w:rPr>
          <w:sz w:val="28"/>
          <w:szCs w:val="28"/>
        </w:rPr>
      </w:pPr>
      <w:r w:rsidRPr="008578B1">
        <w:rPr>
          <w:sz w:val="28"/>
          <w:szCs w:val="28"/>
        </w:rPr>
        <w:t xml:space="preserve">          JUD. VRANCEA</w:t>
      </w:r>
      <w:r>
        <w:rPr>
          <w:sz w:val="28"/>
          <w:szCs w:val="28"/>
        </w:rPr>
        <w:t xml:space="preserve">                                            </w:t>
      </w:r>
    </w:p>
    <w:p w:rsidR="00242254" w:rsidRPr="008578B1" w:rsidRDefault="00242254" w:rsidP="00242254">
      <w:pPr>
        <w:ind w:left="-90" w:right="-828"/>
        <w:rPr>
          <w:sz w:val="28"/>
          <w:szCs w:val="28"/>
        </w:rPr>
      </w:pPr>
      <w:r w:rsidRPr="008578B1">
        <w:rPr>
          <w:sz w:val="28"/>
          <w:szCs w:val="28"/>
        </w:rPr>
        <w:t>PRIMARIA OR. MARASESTI</w:t>
      </w:r>
      <w:r>
        <w:rPr>
          <w:sz w:val="28"/>
          <w:szCs w:val="28"/>
        </w:rPr>
        <w:t xml:space="preserve">                                             </w:t>
      </w:r>
    </w:p>
    <w:p w:rsidR="00242254" w:rsidRPr="008578B1" w:rsidRDefault="00242254" w:rsidP="00242254">
      <w:pPr>
        <w:ind w:left="-90" w:right="-828"/>
        <w:rPr>
          <w:sz w:val="28"/>
          <w:szCs w:val="28"/>
        </w:rPr>
      </w:pPr>
      <w:r>
        <w:rPr>
          <w:sz w:val="28"/>
          <w:szCs w:val="28"/>
        </w:rPr>
        <w:t xml:space="preserve"> Nr.9764 din 17.06.2024                                                 </w:t>
      </w:r>
    </w:p>
    <w:p w:rsidR="00242254" w:rsidRDefault="00242254" w:rsidP="00242254">
      <w:pPr>
        <w:ind w:left="-90" w:right="-828"/>
        <w:rPr>
          <w:sz w:val="28"/>
          <w:szCs w:val="28"/>
        </w:rPr>
      </w:pPr>
    </w:p>
    <w:p w:rsidR="00242254" w:rsidRDefault="00242254" w:rsidP="00242254">
      <w:pPr>
        <w:ind w:left="-90" w:right="-828"/>
        <w:rPr>
          <w:sz w:val="28"/>
          <w:szCs w:val="28"/>
        </w:rPr>
      </w:pPr>
    </w:p>
    <w:p w:rsidR="00242254" w:rsidRPr="008578B1" w:rsidRDefault="00242254" w:rsidP="00242254">
      <w:pPr>
        <w:ind w:left="-90" w:right="-828"/>
        <w:rPr>
          <w:sz w:val="28"/>
          <w:szCs w:val="28"/>
        </w:rPr>
      </w:pPr>
    </w:p>
    <w:p w:rsidR="00242254" w:rsidRPr="00412125" w:rsidRDefault="00242254" w:rsidP="00242254">
      <w:pPr>
        <w:ind w:left="-90" w:right="-828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Referat de initiere</w:t>
      </w:r>
    </w:p>
    <w:p w:rsidR="00242254" w:rsidRDefault="00242254" w:rsidP="00242254">
      <w:pPr>
        <w:ind w:left="-90" w:right="-828"/>
        <w:jc w:val="center"/>
        <w:rPr>
          <w:sz w:val="28"/>
          <w:szCs w:val="28"/>
        </w:rPr>
      </w:pPr>
      <w:r w:rsidRPr="00F50C4A">
        <w:rPr>
          <w:i/>
          <w:sz w:val="28"/>
          <w:szCs w:val="28"/>
        </w:rPr>
        <w:t xml:space="preserve">Privind: </w:t>
      </w:r>
    </w:p>
    <w:p w:rsidR="00242254" w:rsidRDefault="00242254" w:rsidP="00242254">
      <w:pPr>
        <w:ind w:left="-90" w:right="-828"/>
        <w:jc w:val="center"/>
        <w:rPr>
          <w:sz w:val="28"/>
          <w:szCs w:val="28"/>
        </w:rPr>
      </w:pPr>
      <w:r>
        <w:rPr>
          <w:sz w:val="28"/>
          <w:szCs w:val="28"/>
        </w:rPr>
        <w:t>modificarea  art.5 din HCL nr. 44 din 26.05.2022 privind:</w:t>
      </w:r>
    </w:p>
    <w:p w:rsidR="00242254" w:rsidRDefault="00242254" w:rsidP="00242254">
      <w:pPr>
        <w:ind w:left="-90" w:right="-828"/>
        <w:jc w:val="center"/>
        <w:rPr>
          <w:sz w:val="28"/>
          <w:szCs w:val="28"/>
        </w:rPr>
      </w:pPr>
      <w:r>
        <w:rPr>
          <w:sz w:val="28"/>
          <w:szCs w:val="28"/>
        </w:rPr>
        <w:t>aprobarea vanzarii prin licitatie publica a unui numar de 153 loturi teren zona Abator ce apartin domeniului privat al orasului Marasesti, cu destinatie constructii de locuinte individuale cuplate mici cu max P+1+M si locuinte cu dotari complementare zonei de locuit</w:t>
      </w:r>
    </w:p>
    <w:p w:rsidR="00242254" w:rsidRDefault="00242254" w:rsidP="00242254">
      <w:pPr>
        <w:ind w:left="-90" w:right="-828"/>
        <w:jc w:val="center"/>
        <w:rPr>
          <w:sz w:val="28"/>
          <w:szCs w:val="28"/>
        </w:rPr>
      </w:pPr>
    </w:p>
    <w:p w:rsidR="00242254" w:rsidRDefault="00242254" w:rsidP="00242254">
      <w:pPr>
        <w:ind w:left="-90" w:right="-828"/>
        <w:jc w:val="center"/>
        <w:rPr>
          <w:sz w:val="28"/>
          <w:szCs w:val="28"/>
        </w:rPr>
      </w:pPr>
    </w:p>
    <w:p w:rsidR="00242254" w:rsidRDefault="00242254" w:rsidP="00242254">
      <w:pPr>
        <w:ind w:left="-90" w:right="-828" w:firstLine="798"/>
        <w:jc w:val="both"/>
        <w:rPr>
          <w:sz w:val="28"/>
          <w:szCs w:val="28"/>
        </w:rPr>
      </w:pPr>
      <w:r>
        <w:rPr>
          <w:sz w:val="28"/>
          <w:szCs w:val="28"/>
        </w:rPr>
        <w:t>In cursul anului 2023 s-a intocmit lucrarea pentru reevaluarea patrimoniului Domeniul Public – Domeniul Privat U.A.T. Marasesti, finalizat in decembrie 2023.</w:t>
      </w:r>
    </w:p>
    <w:p w:rsidR="00242254" w:rsidRDefault="00242254" w:rsidP="00242254">
      <w:pPr>
        <w:ind w:left="-90" w:right="-828" w:firstLine="798"/>
        <w:jc w:val="both"/>
        <w:rPr>
          <w:sz w:val="28"/>
          <w:szCs w:val="28"/>
        </w:rPr>
      </w:pPr>
      <w:r>
        <w:rPr>
          <w:sz w:val="28"/>
          <w:szCs w:val="28"/>
        </w:rPr>
        <w:t>La pozitia 1000929 din inventarul teren intravilan PUZ Abator, pretul a fost stabilit la 20,43 lei/mp, fata de pretul initial care a fost inregistrat in contabilitate la 31.12. 2020 de 19,8315 lei/mp.</w:t>
      </w:r>
    </w:p>
    <w:p w:rsidR="00242254" w:rsidRDefault="00242254" w:rsidP="00242254">
      <w:pPr>
        <w:ind w:right="-828"/>
        <w:jc w:val="both"/>
        <w:rPr>
          <w:sz w:val="28"/>
          <w:szCs w:val="28"/>
        </w:rPr>
      </w:pPr>
    </w:p>
    <w:p w:rsidR="00242254" w:rsidRDefault="00242254" w:rsidP="00242254">
      <w:pPr>
        <w:ind w:left="-90" w:right="-828" w:firstLine="798"/>
        <w:jc w:val="both"/>
        <w:rPr>
          <w:sz w:val="28"/>
          <w:szCs w:val="28"/>
        </w:rPr>
      </w:pPr>
      <w:r>
        <w:rPr>
          <w:sz w:val="28"/>
          <w:szCs w:val="28"/>
        </w:rPr>
        <w:t>Fata de cele prezentate propunem aprobarea proiectului de hotarare pentru:</w:t>
      </w:r>
      <w:r w:rsidRPr="00412125">
        <w:rPr>
          <w:sz w:val="28"/>
          <w:szCs w:val="28"/>
        </w:rPr>
        <w:t xml:space="preserve"> </w:t>
      </w:r>
    </w:p>
    <w:p w:rsidR="00242254" w:rsidRDefault="00242254" w:rsidP="00242254">
      <w:pPr>
        <w:ind w:left="-90" w:right="-828"/>
        <w:jc w:val="both"/>
        <w:rPr>
          <w:sz w:val="28"/>
          <w:szCs w:val="28"/>
        </w:rPr>
      </w:pPr>
      <w:r>
        <w:rPr>
          <w:sz w:val="28"/>
          <w:szCs w:val="28"/>
        </w:rPr>
        <w:t>modificarea  art.5 din HCL nr. 44 din 26.05.2022 privind aprobarea vanzarii prin licitatie publica a unui numar de 153 loturi teren zona Abator ce apartin domeniului privat al orasului Marasesti, cu destinatie constructii de locuinte individuale cuplate mici cu max P+1+M si locuinte cu dotari complementare zonei de locuit</w:t>
      </w:r>
    </w:p>
    <w:p w:rsidR="00242254" w:rsidRDefault="00242254" w:rsidP="00242254">
      <w:pPr>
        <w:ind w:left="-90" w:right="-828"/>
        <w:jc w:val="both"/>
        <w:rPr>
          <w:sz w:val="28"/>
          <w:szCs w:val="28"/>
        </w:rPr>
      </w:pPr>
    </w:p>
    <w:p w:rsidR="00242254" w:rsidRDefault="00242254" w:rsidP="00242254">
      <w:pPr>
        <w:ind w:left="-90" w:right="-828"/>
        <w:jc w:val="center"/>
        <w:rPr>
          <w:sz w:val="28"/>
          <w:szCs w:val="28"/>
        </w:rPr>
      </w:pPr>
    </w:p>
    <w:p w:rsidR="00242254" w:rsidRDefault="00242254" w:rsidP="00242254">
      <w:pPr>
        <w:ind w:left="-90" w:right="-828"/>
        <w:jc w:val="center"/>
        <w:rPr>
          <w:sz w:val="28"/>
          <w:szCs w:val="28"/>
        </w:rPr>
      </w:pPr>
    </w:p>
    <w:p w:rsidR="00242254" w:rsidRDefault="00242254" w:rsidP="00242254">
      <w:pPr>
        <w:ind w:left="-90" w:right="-828"/>
        <w:jc w:val="center"/>
        <w:rPr>
          <w:sz w:val="28"/>
          <w:szCs w:val="28"/>
        </w:rPr>
      </w:pPr>
    </w:p>
    <w:p w:rsidR="00242254" w:rsidRDefault="00242254" w:rsidP="00242254">
      <w:pPr>
        <w:ind w:left="-90" w:right="-828"/>
        <w:jc w:val="center"/>
        <w:rPr>
          <w:sz w:val="28"/>
          <w:szCs w:val="28"/>
        </w:rPr>
      </w:pPr>
    </w:p>
    <w:p w:rsidR="00242254" w:rsidRDefault="00242254" w:rsidP="00242254">
      <w:pPr>
        <w:ind w:left="-90" w:right="-828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Seviciul Arhitect Sef,</w:t>
      </w:r>
    </w:p>
    <w:p w:rsidR="00242254" w:rsidRPr="008578B1" w:rsidRDefault="00242254" w:rsidP="0062754D">
      <w:pPr>
        <w:ind w:left="-90" w:right="-828" w:firstLine="708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Ing. </w:t>
      </w:r>
      <w:r w:rsidRPr="008578B1">
        <w:rPr>
          <w:sz w:val="28"/>
          <w:szCs w:val="28"/>
        </w:rPr>
        <w:t>Pascaru Felician</w:t>
      </w:r>
    </w:p>
    <w:p w:rsidR="00242254" w:rsidRDefault="00242254"/>
    <w:p w:rsidR="00242254" w:rsidRDefault="00242254"/>
    <w:p w:rsidR="00242254" w:rsidRDefault="00242254"/>
    <w:p w:rsidR="00242254" w:rsidRDefault="00242254"/>
    <w:p w:rsidR="00242254" w:rsidRDefault="00242254"/>
    <w:p w:rsidR="00242254" w:rsidRDefault="00242254"/>
    <w:p w:rsidR="00242254" w:rsidRDefault="00242254"/>
    <w:p w:rsidR="00242254" w:rsidRDefault="00242254"/>
    <w:p w:rsidR="00242254" w:rsidRDefault="00242254"/>
    <w:p w:rsidR="00242254" w:rsidRDefault="00242254"/>
    <w:sectPr w:rsidR="00242254" w:rsidSect="00412125">
      <w:pgSz w:w="11906" w:h="16838"/>
      <w:pgMar w:top="1417" w:right="1417" w:bottom="108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68D8"/>
    <w:rsid w:val="00111DFB"/>
    <w:rsid w:val="00152561"/>
    <w:rsid w:val="00242254"/>
    <w:rsid w:val="00281229"/>
    <w:rsid w:val="004B0215"/>
    <w:rsid w:val="005D5A00"/>
    <w:rsid w:val="0062754D"/>
    <w:rsid w:val="007D3C0A"/>
    <w:rsid w:val="00895220"/>
    <w:rsid w:val="0091355C"/>
    <w:rsid w:val="00C44A77"/>
    <w:rsid w:val="00E24E34"/>
    <w:rsid w:val="00E268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90AAFB"/>
  <w15:chartTrackingRefBased/>
  <w15:docId w15:val="{400F8A48-F315-4561-AE28-04DDF8020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268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paragraph" w:styleId="Heading1">
    <w:name w:val="heading 1"/>
    <w:basedOn w:val="Normal"/>
    <w:next w:val="Normal"/>
    <w:link w:val="Heading1Char"/>
    <w:qFormat/>
    <w:rsid w:val="0062754D"/>
    <w:pPr>
      <w:keepNext/>
      <w:outlineLvl w:val="0"/>
    </w:pPr>
    <w:rPr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52561"/>
    <w:pPr>
      <w:spacing w:after="0" w:line="240" w:lineRule="auto"/>
    </w:pPr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952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5220"/>
    <w:rPr>
      <w:rFonts w:ascii="Segoe UI" w:eastAsia="Times New Roman" w:hAnsi="Segoe UI" w:cs="Segoe UI"/>
      <w:sz w:val="18"/>
      <w:szCs w:val="18"/>
      <w:lang w:val="ro-RO" w:eastAsia="ro-RO"/>
    </w:rPr>
  </w:style>
  <w:style w:type="character" w:customStyle="1" w:styleId="Heading1Char">
    <w:name w:val="Heading 1 Char"/>
    <w:basedOn w:val="DefaultParagraphFont"/>
    <w:link w:val="Heading1"/>
    <w:rsid w:val="0062754D"/>
    <w:rPr>
      <w:rFonts w:ascii="Times New Roman" w:eastAsia="Times New Roman" w:hAnsi="Times New Roman" w:cs="Times New Roman"/>
      <w:sz w:val="24"/>
      <w:szCs w:val="20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11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1470</Words>
  <Characters>8380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9831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Anca</dc:creator>
  <cp:keywords/>
  <dc:description/>
  <cp:lastModifiedBy>Dumitru Violeta</cp:lastModifiedBy>
  <cp:revision>23</cp:revision>
  <cp:lastPrinted>2024-06-28T06:41:00Z</cp:lastPrinted>
  <dcterms:created xsi:type="dcterms:W3CDTF">2024-06-19T05:41:00Z</dcterms:created>
  <dcterms:modified xsi:type="dcterms:W3CDTF">2024-06-28T06:42:00Z</dcterms:modified>
</cp:coreProperties>
</file>