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63460" w14:textId="3486C5B6" w:rsidR="00110F0A" w:rsidRDefault="00110F0A" w:rsidP="003F2C16">
      <w:pPr>
        <w:spacing w:after="0" w:line="261" w:lineRule="auto"/>
        <w:ind w:left="385" w:right="0" w:hanging="10"/>
        <w:jc w:val="center"/>
        <w:rPr>
          <w:szCs w:val="24"/>
        </w:rPr>
      </w:pPr>
      <w:r>
        <w:rPr>
          <w:szCs w:val="24"/>
        </w:rPr>
        <w:t xml:space="preserve">                                                                                        Anexă la HCL nr.________________</w:t>
      </w:r>
    </w:p>
    <w:p w14:paraId="27D9F6EE" w14:textId="77777777" w:rsidR="00110F0A" w:rsidRDefault="00110F0A" w:rsidP="003F2C16">
      <w:pPr>
        <w:spacing w:after="0" w:line="261" w:lineRule="auto"/>
        <w:ind w:left="385" w:right="0" w:hanging="10"/>
        <w:jc w:val="center"/>
        <w:rPr>
          <w:szCs w:val="24"/>
        </w:rPr>
      </w:pPr>
    </w:p>
    <w:p w14:paraId="7E85A07B" w14:textId="4AE3FFD2" w:rsidR="003F2C16" w:rsidRDefault="003F2C16" w:rsidP="003F2C16">
      <w:pPr>
        <w:spacing w:after="0" w:line="261" w:lineRule="auto"/>
        <w:ind w:left="385" w:right="0" w:hanging="10"/>
        <w:jc w:val="center"/>
        <w:rPr>
          <w:szCs w:val="24"/>
        </w:rPr>
      </w:pPr>
      <w:r>
        <w:rPr>
          <w:szCs w:val="24"/>
        </w:rPr>
        <w:t>R</w:t>
      </w:r>
      <w:r w:rsidRPr="003F2C16">
        <w:rPr>
          <w:szCs w:val="24"/>
        </w:rPr>
        <w:t xml:space="preserve">egulament de </w:t>
      </w:r>
      <w:r w:rsidR="00A72CBC">
        <w:rPr>
          <w:szCs w:val="24"/>
        </w:rPr>
        <w:t>O</w:t>
      </w:r>
      <w:r w:rsidRPr="003F2C16">
        <w:rPr>
          <w:szCs w:val="24"/>
        </w:rPr>
        <w:t>rganizare ș</w:t>
      </w:r>
      <w:r>
        <w:rPr>
          <w:szCs w:val="24"/>
        </w:rPr>
        <w:t>i</w:t>
      </w:r>
      <w:r w:rsidRPr="003F2C16">
        <w:rPr>
          <w:szCs w:val="24"/>
        </w:rPr>
        <w:t xml:space="preserve"> </w:t>
      </w:r>
      <w:r w:rsidR="00A72CBC">
        <w:rPr>
          <w:szCs w:val="24"/>
        </w:rPr>
        <w:t>F</w:t>
      </w:r>
      <w:r w:rsidRPr="003F2C16">
        <w:rPr>
          <w:szCs w:val="24"/>
        </w:rPr>
        <w:t xml:space="preserve">uncționare </w:t>
      </w:r>
    </w:p>
    <w:p w14:paraId="2E7A7D54" w14:textId="77777777" w:rsidR="00A72CBC" w:rsidRDefault="003F2C16" w:rsidP="003F2C16">
      <w:pPr>
        <w:spacing w:after="0" w:line="261" w:lineRule="auto"/>
        <w:ind w:left="385" w:right="0" w:hanging="10"/>
        <w:jc w:val="center"/>
        <w:rPr>
          <w:szCs w:val="24"/>
        </w:rPr>
      </w:pPr>
      <w:r w:rsidRPr="003F2C16">
        <w:rPr>
          <w:szCs w:val="24"/>
        </w:rPr>
        <w:t xml:space="preserve">al </w:t>
      </w:r>
      <w:r w:rsidR="00D915B5">
        <w:rPr>
          <w:szCs w:val="24"/>
        </w:rPr>
        <w:t>C</w:t>
      </w:r>
      <w:r w:rsidRPr="003F2C16">
        <w:rPr>
          <w:szCs w:val="24"/>
        </w:rPr>
        <w:t>omisiei</w:t>
      </w:r>
      <w:r>
        <w:rPr>
          <w:szCs w:val="24"/>
        </w:rPr>
        <w:t xml:space="preserve"> de </w:t>
      </w:r>
      <w:r w:rsidRPr="003F2C16">
        <w:rPr>
          <w:szCs w:val="24"/>
        </w:rPr>
        <w:t>selecție ș</w:t>
      </w:r>
      <w:r>
        <w:rPr>
          <w:szCs w:val="24"/>
        </w:rPr>
        <w:t>i</w:t>
      </w:r>
      <w:r w:rsidRPr="003F2C16">
        <w:rPr>
          <w:szCs w:val="24"/>
        </w:rPr>
        <w:t xml:space="preserve"> nominalizare pentru </w:t>
      </w:r>
      <w:r w:rsidR="00A72CBC" w:rsidRPr="003F2C16">
        <w:rPr>
          <w:szCs w:val="24"/>
        </w:rPr>
        <w:t xml:space="preserve"> evaluarea/selecția membrilor </w:t>
      </w:r>
    </w:p>
    <w:p w14:paraId="04912686" w14:textId="571A7EAC" w:rsidR="003F2C16" w:rsidRDefault="00A45738" w:rsidP="003F2C16">
      <w:pPr>
        <w:spacing w:after="0" w:line="261" w:lineRule="auto"/>
        <w:ind w:left="385" w:right="0" w:hanging="10"/>
        <w:jc w:val="center"/>
        <w:rPr>
          <w:szCs w:val="24"/>
        </w:rPr>
      </w:pPr>
      <w:r>
        <w:rPr>
          <w:szCs w:val="24"/>
        </w:rPr>
        <w:t>C</w:t>
      </w:r>
      <w:r w:rsidR="003F2C16" w:rsidRPr="003F2C16">
        <w:rPr>
          <w:szCs w:val="24"/>
        </w:rPr>
        <w:t>onsili</w:t>
      </w:r>
      <w:r w:rsidR="003F2C16">
        <w:rPr>
          <w:szCs w:val="24"/>
        </w:rPr>
        <w:t>ului</w:t>
      </w:r>
      <w:r w:rsidR="003F2C16" w:rsidRPr="003F2C16">
        <w:rPr>
          <w:szCs w:val="24"/>
        </w:rPr>
        <w:t xml:space="preserve"> de </w:t>
      </w:r>
      <w:r>
        <w:rPr>
          <w:szCs w:val="24"/>
        </w:rPr>
        <w:t>A</w:t>
      </w:r>
      <w:r w:rsidR="003F2C16" w:rsidRPr="003F2C16">
        <w:rPr>
          <w:szCs w:val="24"/>
        </w:rPr>
        <w:t xml:space="preserve">dministrație </w:t>
      </w:r>
      <w:r w:rsidR="003F2C16">
        <w:rPr>
          <w:szCs w:val="24"/>
        </w:rPr>
        <w:t xml:space="preserve">al S.C. Edilitar </w:t>
      </w:r>
      <w:proofErr w:type="spellStart"/>
      <w:r w:rsidR="003F2C16">
        <w:rPr>
          <w:szCs w:val="24"/>
        </w:rPr>
        <w:t>Salub</w:t>
      </w:r>
      <w:proofErr w:type="spellEnd"/>
      <w:r w:rsidR="003F2C16">
        <w:rPr>
          <w:szCs w:val="24"/>
        </w:rPr>
        <w:t xml:space="preserve"> – </w:t>
      </w:r>
      <w:proofErr w:type="spellStart"/>
      <w:r w:rsidR="003F2C16">
        <w:rPr>
          <w:szCs w:val="24"/>
        </w:rPr>
        <w:t>Term</w:t>
      </w:r>
      <w:proofErr w:type="spellEnd"/>
      <w:r w:rsidR="003F2C16">
        <w:rPr>
          <w:szCs w:val="24"/>
        </w:rPr>
        <w:t xml:space="preserve"> S.R.L.</w:t>
      </w:r>
    </w:p>
    <w:p w14:paraId="28A878E6" w14:textId="346B6199" w:rsidR="007F1CA9" w:rsidRPr="003F2C16" w:rsidRDefault="003F2C16" w:rsidP="003F2C16">
      <w:pPr>
        <w:spacing w:after="0" w:line="261" w:lineRule="auto"/>
        <w:ind w:left="385" w:right="0" w:hanging="10"/>
        <w:jc w:val="center"/>
        <w:rPr>
          <w:szCs w:val="24"/>
        </w:rPr>
      </w:pPr>
      <w:r w:rsidRPr="003F2C16">
        <w:rPr>
          <w:szCs w:val="24"/>
        </w:rPr>
        <w:t xml:space="preserve">la care </w:t>
      </w:r>
      <w:r w:rsidR="00A72CBC">
        <w:rPr>
          <w:szCs w:val="24"/>
        </w:rPr>
        <w:t>O</w:t>
      </w:r>
      <w:r>
        <w:rPr>
          <w:szCs w:val="24"/>
        </w:rPr>
        <w:t>rașul Măcin</w:t>
      </w:r>
      <w:r w:rsidRPr="003F2C16">
        <w:rPr>
          <w:szCs w:val="24"/>
        </w:rPr>
        <w:t xml:space="preserve"> exercită atribuții </w:t>
      </w:r>
      <w:r>
        <w:rPr>
          <w:szCs w:val="24"/>
        </w:rPr>
        <w:t>de</w:t>
      </w:r>
      <w:r w:rsidRPr="003F2C16">
        <w:rPr>
          <w:szCs w:val="24"/>
        </w:rPr>
        <w:t xml:space="preserve"> </w:t>
      </w:r>
      <w:r w:rsidR="00A72CBC">
        <w:rPr>
          <w:szCs w:val="24"/>
        </w:rPr>
        <w:t>A</w:t>
      </w:r>
      <w:r w:rsidRPr="003F2C16">
        <w:rPr>
          <w:szCs w:val="24"/>
        </w:rPr>
        <w:t xml:space="preserve">utoritate </w:t>
      </w:r>
      <w:r w:rsidR="00A72CBC">
        <w:rPr>
          <w:szCs w:val="24"/>
        </w:rPr>
        <w:t>P</w:t>
      </w:r>
      <w:r w:rsidRPr="003F2C16">
        <w:rPr>
          <w:szCs w:val="24"/>
        </w:rPr>
        <w:t xml:space="preserve">ublică </w:t>
      </w:r>
      <w:r w:rsidR="00A72CBC">
        <w:rPr>
          <w:szCs w:val="24"/>
        </w:rPr>
        <w:t>T</w:t>
      </w:r>
      <w:r w:rsidRPr="003F2C16">
        <w:rPr>
          <w:szCs w:val="24"/>
        </w:rPr>
        <w:t>utelară</w:t>
      </w:r>
    </w:p>
    <w:p w14:paraId="6B713C8E" w14:textId="77777777" w:rsidR="003F2C16" w:rsidRDefault="003F2C16" w:rsidP="007F1CA9">
      <w:pPr>
        <w:spacing w:after="77" w:line="261" w:lineRule="auto"/>
        <w:ind w:left="24" w:right="0" w:hanging="10"/>
        <w:jc w:val="left"/>
        <w:rPr>
          <w:szCs w:val="24"/>
        </w:rPr>
      </w:pPr>
    </w:p>
    <w:p w14:paraId="288E8993" w14:textId="023EE97C" w:rsidR="008415DA" w:rsidRPr="008415DA" w:rsidRDefault="008415DA" w:rsidP="007F1CA9">
      <w:pPr>
        <w:spacing w:after="77" w:line="261" w:lineRule="auto"/>
        <w:ind w:left="24" w:right="0" w:hanging="10"/>
        <w:jc w:val="left"/>
        <w:rPr>
          <w:b/>
          <w:bCs/>
          <w:szCs w:val="24"/>
        </w:rPr>
      </w:pPr>
      <w:r w:rsidRPr="008415DA">
        <w:rPr>
          <w:b/>
          <w:bCs/>
          <w:szCs w:val="24"/>
        </w:rPr>
        <w:t xml:space="preserve">Capitolul I </w:t>
      </w:r>
      <w:r>
        <w:rPr>
          <w:b/>
          <w:bCs/>
          <w:szCs w:val="24"/>
        </w:rPr>
        <w:t>:</w:t>
      </w:r>
      <w:r w:rsidRPr="008415DA">
        <w:rPr>
          <w:b/>
          <w:bCs/>
          <w:szCs w:val="24"/>
        </w:rPr>
        <w:t xml:space="preserve"> Dispoziții generale</w:t>
      </w:r>
    </w:p>
    <w:p w14:paraId="6232D84F" w14:textId="4F7F8DD6" w:rsidR="007F1CA9" w:rsidRPr="003F2C16" w:rsidRDefault="007F1CA9" w:rsidP="007F1CA9">
      <w:pPr>
        <w:spacing w:after="77" w:line="261" w:lineRule="auto"/>
        <w:ind w:left="24" w:right="0" w:hanging="10"/>
        <w:jc w:val="left"/>
        <w:rPr>
          <w:szCs w:val="24"/>
        </w:rPr>
      </w:pPr>
      <w:r w:rsidRPr="003F2C16">
        <w:rPr>
          <w:szCs w:val="24"/>
        </w:rPr>
        <w:t>Art. 1</w:t>
      </w:r>
    </w:p>
    <w:p w14:paraId="53A136D9" w14:textId="3CB79898" w:rsidR="007F1CA9" w:rsidRPr="003F2C16" w:rsidRDefault="007F1CA9" w:rsidP="007F1CA9">
      <w:pPr>
        <w:spacing w:after="136"/>
        <w:ind w:left="14" w:right="14"/>
        <w:rPr>
          <w:szCs w:val="24"/>
        </w:rPr>
      </w:pPr>
      <w:r w:rsidRPr="003F2C16">
        <w:rPr>
          <w:szCs w:val="24"/>
        </w:rPr>
        <w:t xml:space="preserve">Prezentul regulament, stabilește modalitatea de organizare și funcționare a comisiei de selecție și nominalizare constituită la nivelul </w:t>
      </w:r>
      <w:r w:rsidR="00A72CBC">
        <w:rPr>
          <w:szCs w:val="24"/>
        </w:rPr>
        <w:t>O</w:t>
      </w:r>
      <w:r w:rsidR="003F2C16">
        <w:rPr>
          <w:szCs w:val="24"/>
        </w:rPr>
        <w:t>rașului Măcin</w:t>
      </w:r>
      <w:r w:rsidRPr="003F2C16">
        <w:rPr>
          <w:szCs w:val="24"/>
        </w:rPr>
        <w:t xml:space="preserve">, în calitate de </w:t>
      </w:r>
      <w:r w:rsidR="00A72CBC">
        <w:rPr>
          <w:szCs w:val="24"/>
        </w:rPr>
        <w:t>A</w:t>
      </w:r>
      <w:r w:rsidRPr="003F2C16">
        <w:rPr>
          <w:szCs w:val="24"/>
        </w:rPr>
        <w:t xml:space="preserve">utoritate </w:t>
      </w:r>
      <w:r w:rsidR="00A72CBC">
        <w:rPr>
          <w:szCs w:val="24"/>
        </w:rPr>
        <w:t>P</w:t>
      </w:r>
      <w:r w:rsidRPr="003F2C16">
        <w:rPr>
          <w:szCs w:val="24"/>
        </w:rPr>
        <w:t xml:space="preserve">ublică </w:t>
      </w:r>
      <w:r w:rsidR="00A72CBC">
        <w:rPr>
          <w:szCs w:val="24"/>
        </w:rPr>
        <w:t>T</w:t>
      </w:r>
      <w:r w:rsidRPr="003F2C16">
        <w:rPr>
          <w:szCs w:val="24"/>
        </w:rPr>
        <w:t>utelară, în baza prevederilor art. 4</w:t>
      </w:r>
      <w:r w:rsidRPr="003F2C16">
        <w:rPr>
          <w:szCs w:val="24"/>
          <w:vertAlign w:val="superscript"/>
        </w:rPr>
        <w:t xml:space="preserve">9 </w:t>
      </w:r>
      <w:r w:rsidRPr="003F2C16">
        <w:rPr>
          <w:noProof/>
          <w:szCs w:val="24"/>
        </w:rPr>
        <w:drawing>
          <wp:inline distT="0" distB="0" distL="0" distR="0" wp14:anchorId="054A41B7" wp14:editId="22D5F57B">
            <wp:extent cx="28575" cy="38100"/>
            <wp:effectExtent l="0" t="0" r="9525" b="0"/>
            <wp:docPr id="192174292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F2C16">
        <w:rPr>
          <w:szCs w:val="24"/>
        </w:rPr>
        <w:t>alin.(3) din Ordonanța de urgență a Guvernului nr. 109/2011 privind guvernanța corporativă a întreprinderilor publice, cu modificările și completările ulterioare.</w:t>
      </w:r>
    </w:p>
    <w:p w14:paraId="6AC20F1A" w14:textId="77777777" w:rsidR="007F1CA9" w:rsidRPr="003F2C16" w:rsidRDefault="007F1CA9" w:rsidP="007F1CA9">
      <w:pPr>
        <w:spacing w:after="177" w:line="261" w:lineRule="auto"/>
        <w:ind w:left="24" w:right="0" w:hanging="10"/>
        <w:jc w:val="left"/>
        <w:rPr>
          <w:szCs w:val="24"/>
        </w:rPr>
      </w:pPr>
      <w:r w:rsidRPr="003F2C16">
        <w:rPr>
          <w:szCs w:val="24"/>
        </w:rPr>
        <w:t>Art. 2</w:t>
      </w:r>
    </w:p>
    <w:p w14:paraId="31CA4458" w14:textId="1646DF5D" w:rsidR="007F1CA9" w:rsidRPr="003F2C16" w:rsidRDefault="003F2C16" w:rsidP="007F1CA9">
      <w:pPr>
        <w:ind w:left="14" w:right="14"/>
        <w:rPr>
          <w:szCs w:val="24"/>
        </w:rPr>
      </w:pPr>
      <w:r>
        <w:rPr>
          <w:szCs w:val="24"/>
        </w:rPr>
        <w:t>Î</w:t>
      </w:r>
      <w:r w:rsidR="007F1CA9" w:rsidRPr="003F2C16">
        <w:rPr>
          <w:szCs w:val="24"/>
        </w:rPr>
        <w:t>n sensul prezentului regulament, te</w:t>
      </w:r>
      <w:r>
        <w:rPr>
          <w:szCs w:val="24"/>
        </w:rPr>
        <w:t>r</w:t>
      </w:r>
      <w:r w:rsidR="007F1CA9" w:rsidRPr="003F2C16">
        <w:rPr>
          <w:szCs w:val="24"/>
        </w:rPr>
        <w:t>menii și expresiile de mai jos au următoarele semnificații:</w:t>
      </w:r>
    </w:p>
    <w:p w14:paraId="37ACAD06" w14:textId="1E724ACD" w:rsidR="007F1CA9" w:rsidRPr="003F2C16" w:rsidRDefault="007F1CA9" w:rsidP="007F1CA9">
      <w:pPr>
        <w:ind w:left="14" w:right="14"/>
        <w:rPr>
          <w:szCs w:val="24"/>
        </w:rPr>
      </w:pPr>
      <w:r w:rsidRPr="003F2C16">
        <w:rPr>
          <w:szCs w:val="24"/>
        </w:rPr>
        <w:t>a) întreprinderi publice - astfel cum acestea sunt definite la art. 2 pct. 2 din Ordonanța de urgență a Guvernului nr. 109/2011, cu modificările și completările ulterioare;</w:t>
      </w:r>
    </w:p>
    <w:p w14:paraId="3F6BBFE5" w14:textId="21AC6807" w:rsidR="007F1CA9" w:rsidRPr="003F2C16" w:rsidRDefault="001D5143" w:rsidP="007F1CA9">
      <w:pPr>
        <w:ind w:left="14" w:right="14"/>
        <w:rPr>
          <w:szCs w:val="24"/>
        </w:rPr>
      </w:pPr>
      <w:r>
        <w:rPr>
          <w:szCs w:val="24"/>
        </w:rPr>
        <w:t>b</w:t>
      </w:r>
      <w:r w:rsidR="007F1CA9" w:rsidRPr="003F2C16">
        <w:rPr>
          <w:szCs w:val="24"/>
        </w:rPr>
        <w:t>) societate - astfel cum este definită la art. 2 pct. 26 din Ordonanța de urgență a Guvernului nr. 109/2011, cu modificările și completările ulterioare;</w:t>
      </w:r>
    </w:p>
    <w:p w14:paraId="23AD7B4D" w14:textId="1A157D88" w:rsidR="007F1CA9" w:rsidRPr="003F2C16" w:rsidRDefault="00C60B00" w:rsidP="007F1CA9">
      <w:pPr>
        <w:ind w:left="14" w:right="14"/>
        <w:rPr>
          <w:szCs w:val="24"/>
        </w:rPr>
      </w:pPr>
      <w:r>
        <w:rPr>
          <w:szCs w:val="24"/>
        </w:rPr>
        <w:t>c</w:t>
      </w:r>
      <w:r w:rsidR="007F1CA9" w:rsidRPr="003F2C16">
        <w:rPr>
          <w:szCs w:val="24"/>
        </w:rPr>
        <w:t>) autoritate publică tutelară (APT) - astfel cum este definită la art. 2 pct. 3 din Ordonanța de urgență a Guvernului nr. 109/2011, aprobată cu modificări și completări prin Legea nr. 111/2016, cu modificările și completările ulterioare;</w:t>
      </w:r>
    </w:p>
    <w:p w14:paraId="6A29907D" w14:textId="7E246CCD" w:rsidR="007F1CA9" w:rsidRPr="003F2C16" w:rsidRDefault="00C60B00" w:rsidP="007F1CA9">
      <w:pPr>
        <w:ind w:left="14" w:right="14"/>
        <w:rPr>
          <w:szCs w:val="24"/>
        </w:rPr>
      </w:pPr>
      <w:r>
        <w:rPr>
          <w:szCs w:val="24"/>
        </w:rPr>
        <w:t>d</w:t>
      </w:r>
      <w:r w:rsidR="007F1CA9" w:rsidRPr="003F2C16">
        <w:rPr>
          <w:szCs w:val="24"/>
        </w:rPr>
        <w:t>) AMEPIP - Agenția pentru Monitorizarea și Evaluarea Performanțelor Întreprinderilor Publice;</w:t>
      </w:r>
    </w:p>
    <w:p w14:paraId="5798EF10" w14:textId="2186C02C" w:rsidR="007F1CA9" w:rsidRPr="003F2C16" w:rsidRDefault="00C60B00" w:rsidP="007F1CA9">
      <w:pPr>
        <w:ind w:left="14" w:right="14"/>
        <w:rPr>
          <w:szCs w:val="24"/>
        </w:rPr>
      </w:pPr>
      <w:r>
        <w:rPr>
          <w:szCs w:val="24"/>
        </w:rPr>
        <w:t>e</w:t>
      </w:r>
      <w:r w:rsidR="007F1CA9" w:rsidRPr="003F2C16">
        <w:rPr>
          <w:szCs w:val="24"/>
        </w:rPr>
        <w:t>) consiliul de administra</w:t>
      </w:r>
      <w:r>
        <w:rPr>
          <w:szCs w:val="24"/>
        </w:rPr>
        <w:t>ț</w:t>
      </w:r>
      <w:r w:rsidR="007F1CA9" w:rsidRPr="003F2C16">
        <w:rPr>
          <w:szCs w:val="24"/>
        </w:rPr>
        <w:t>ie - în cazul societăților pe acțiuni administrate în sistem unitar, are înțelesul prevăzut la art. 137 și următoarele din Legea societăților nr. 31/1990, republicată, cu modificările și completările ulterioare;</w:t>
      </w:r>
    </w:p>
    <w:p w14:paraId="211828FB" w14:textId="5E594DD2" w:rsidR="007F1CA9" w:rsidRPr="003F2C16" w:rsidRDefault="00C60B00" w:rsidP="007F1CA9">
      <w:pPr>
        <w:spacing w:after="195"/>
        <w:ind w:left="14" w:right="14"/>
        <w:rPr>
          <w:szCs w:val="24"/>
        </w:rPr>
      </w:pPr>
      <w:r>
        <w:rPr>
          <w:szCs w:val="24"/>
        </w:rPr>
        <w:t>f</w:t>
      </w:r>
      <w:r w:rsidR="007F1CA9" w:rsidRPr="003F2C16">
        <w:rPr>
          <w:szCs w:val="24"/>
        </w:rPr>
        <w:t>) administrator- are înțelesul prevăzut la art. 70 și următoarele din Legea nr. 31/1990, republicată, cu modificările și completările ulterioare, și include administratorii societăților cu răspundere limitată;</w:t>
      </w:r>
    </w:p>
    <w:p w14:paraId="36E8FBCD" w14:textId="04DD90B0" w:rsidR="007F1CA9" w:rsidRPr="003F2C16" w:rsidRDefault="00C60B00" w:rsidP="007F1CA9">
      <w:pPr>
        <w:ind w:left="14" w:right="14"/>
        <w:rPr>
          <w:szCs w:val="24"/>
        </w:rPr>
      </w:pPr>
      <w:r>
        <w:rPr>
          <w:szCs w:val="24"/>
        </w:rPr>
        <w:t>g</w:t>
      </w:r>
      <w:r w:rsidR="007F1CA9" w:rsidRPr="003F2C16">
        <w:rPr>
          <w:szCs w:val="24"/>
        </w:rPr>
        <w:t>) director - are înțelesul prevăzut la art. 143 din Legea nr. 31/1990, republicată, cu modificările și completările ulterioare; directorul financiar/economic este asimilat directorului;</w:t>
      </w:r>
    </w:p>
    <w:p w14:paraId="5C176DFF" w14:textId="6E1F87F1" w:rsidR="007F1CA9" w:rsidRPr="003F2C16" w:rsidRDefault="00C60B00" w:rsidP="007F1CA9">
      <w:pPr>
        <w:ind w:left="14" w:right="14"/>
        <w:rPr>
          <w:szCs w:val="24"/>
        </w:rPr>
      </w:pPr>
      <w:r>
        <w:rPr>
          <w:szCs w:val="24"/>
        </w:rPr>
        <w:t>h</w:t>
      </w:r>
      <w:r w:rsidR="007F1CA9" w:rsidRPr="003F2C16">
        <w:rPr>
          <w:szCs w:val="24"/>
        </w:rPr>
        <w:t>) comisia de selec</w:t>
      </w:r>
      <w:r w:rsidR="00BB5EAA">
        <w:rPr>
          <w:szCs w:val="24"/>
        </w:rPr>
        <w:t>ț</w:t>
      </w:r>
      <w:r w:rsidR="007F1CA9" w:rsidRPr="003F2C16">
        <w:rPr>
          <w:szCs w:val="24"/>
        </w:rPr>
        <w:t xml:space="preserve">ie și nominalizare (CSN) - comisia constituită prin act administrativ al autorității publice tutelare </w:t>
      </w:r>
      <w:bookmarkStart w:id="0" w:name="_Hlk226550125"/>
      <w:r w:rsidR="007F1CA9" w:rsidRPr="003F2C16">
        <w:rPr>
          <w:szCs w:val="24"/>
        </w:rPr>
        <w:t>pentru evaluarea/selecția membrilor consiliului de administrație</w:t>
      </w:r>
      <w:bookmarkEnd w:id="0"/>
      <w:r w:rsidR="007F1CA9" w:rsidRPr="003F2C16">
        <w:rPr>
          <w:szCs w:val="24"/>
        </w:rPr>
        <w:t>, după caz, ale cărei organizare și funcționare sunt prevăzute la art. 4</w:t>
      </w:r>
      <w:r w:rsidR="007F1CA9" w:rsidRPr="003F2C16">
        <w:rPr>
          <w:szCs w:val="24"/>
          <w:vertAlign w:val="superscript"/>
        </w:rPr>
        <w:t xml:space="preserve">9 </w:t>
      </w:r>
      <w:r w:rsidR="007F1CA9" w:rsidRPr="003F2C16">
        <w:rPr>
          <w:szCs w:val="24"/>
        </w:rPr>
        <w:t>din Ordonanța de urgență a Guvernului nr. 109/2011, cu modificările și completările ulterioare;</w:t>
      </w:r>
    </w:p>
    <w:p w14:paraId="09E3BFBC" w14:textId="51124A4B" w:rsidR="007F1CA9" w:rsidRPr="003F2C16" w:rsidRDefault="00C60B00" w:rsidP="007F1CA9">
      <w:pPr>
        <w:spacing w:after="152"/>
        <w:ind w:left="14" w:right="14"/>
        <w:rPr>
          <w:szCs w:val="24"/>
        </w:rPr>
      </w:pPr>
      <w:r>
        <w:rPr>
          <w:szCs w:val="24"/>
        </w:rPr>
        <w:lastRenderedPageBreak/>
        <w:t>i</w:t>
      </w:r>
      <w:r w:rsidR="007F1CA9" w:rsidRPr="003F2C16">
        <w:rPr>
          <w:szCs w:val="24"/>
        </w:rPr>
        <w:t>) candidat - persoană fizică sau juridică care și-a prezentat candidatura, în nume propriu, pentru un post de membru în consiliul de administrație;</w:t>
      </w:r>
    </w:p>
    <w:p w14:paraId="013F3896" w14:textId="4AAF199E" w:rsidR="007F1CA9" w:rsidRPr="003F2C16" w:rsidRDefault="00C60B00" w:rsidP="007F1CA9">
      <w:pPr>
        <w:ind w:left="14" w:right="14"/>
        <w:rPr>
          <w:szCs w:val="24"/>
        </w:rPr>
      </w:pPr>
      <w:r>
        <w:rPr>
          <w:szCs w:val="24"/>
        </w:rPr>
        <w:t>j</w:t>
      </w:r>
      <w:r w:rsidR="007F1CA9" w:rsidRPr="003F2C16">
        <w:rPr>
          <w:szCs w:val="24"/>
        </w:rPr>
        <w:t>) expert independent - astfel cum este definit la art. 2 pct. 28 din Ordonanța de urgență a Guvernului nr. 109/2011, cu modificările și completările ulterioare;</w:t>
      </w:r>
    </w:p>
    <w:p w14:paraId="716A8930" w14:textId="3E872A04" w:rsidR="007F1CA9" w:rsidRPr="003F2C16" w:rsidRDefault="00C60B00" w:rsidP="007E5734">
      <w:pPr>
        <w:spacing w:after="162"/>
        <w:ind w:left="-284" w:right="0" w:hanging="10"/>
        <w:jc w:val="center"/>
        <w:rPr>
          <w:szCs w:val="24"/>
        </w:rPr>
      </w:pPr>
      <w:r>
        <w:rPr>
          <w:szCs w:val="24"/>
        </w:rPr>
        <w:t>k</w:t>
      </w:r>
      <w:r w:rsidR="007F1CA9" w:rsidRPr="003F2C16">
        <w:rPr>
          <w:szCs w:val="24"/>
        </w:rPr>
        <w:t>) procedura de selec</w:t>
      </w:r>
      <w:r w:rsidR="00EE666F">
        <w:rPr>
          <w:szCs w:val="24"/>
        </w:rPr>
        <w:t>ț</w:t>
      </w:r>
      <w:r w:rsidR="007F1CA9" w:rsidRPr="003F2C16">
        <w:rPr>
          <w:szCs w:val="24"/>
        </w:rPr>
        <w:t>ie - se referă la totalitatea etapelor cuprinse între decizia de declanșare a procedurii de selecție a unui candidat și încheierea contractului de mandat cu candidatul ales;</w:t>
      </w:r>
    </w:p>
    <w:p w14:paraId="1F1DE735" w14:textId="2867F650" w:rsidR="007F1CA9" w:rsidRPr="003F2C16" w:rsidRDefault="00C60B00" w:rsidP="002B208C">
      <w:pPr>
        <w:ind w:left="0" w:right="14" w:firstLine="0"/>
        <w:rPr>
          <w:szCs w:val="24"/>
        </w:rPr>
      </w:pPr>
      <w:r>
        <w:rPr>
          <w:szCs w:val="24"/>
        </w:rPr>
        <w:t>l</w:t>
      </w:r>
      <w:r w:rsidR="002B208C">
        <w:rPr>
          <w:szCs w:val="24"/>
        </w:rPr>
        <w:t xml:space="preserve">) planul </w:t>
      </w:r>
      <w:r w:rsidR="007F1CA9" w:rsidRPr="003F2C16">
        <w:rPr>
          <w:szCs w:val="24"/>
        </w:rPr>
        <w:t>de selec</w:t>
      </w:r>
      <w:r>
        <w:rPr>
          <w:szCs w:val="24"/>
        </w:rPr>
        <w:t>ț</w:t>
      </w:r>
      <w:r w:rsidR="007F1CA9" w:rsidRPr="003F2C16">
        <w:rPr>
          <w:szCs w:val="24"/>
        </w:rPr>
        <w:t xml:space="preserve">ie (PS) - cuprinde documente de lucru care se utilizează în derularea </w:t>
      </w:r>
      <w:r>
        <w:rPr>
          <w:szCs w:val="24"/>
        </w:rPr>
        <w:t>p</w:t>
      </w:r>
      <w:r w:rsidR="00EE666F">
        <w:rPr>
          <w:szCs w:val="24"/>
        </w:rPr>
        <w:t>r</w:t>
      </w:r>
      <w:r w:rsidR="007F1CA9" w:rsidRPr="003F2C16">
        <w:rPr>
          <w:szCs w:val="24"/>
        </w:rPr>
        <w:t>o</w:t>
      </w:r>
      <w:r>
        <w:rPr>
          <w:szCs w:val="24"/>
        </w:rPr>
        <w:t>c</w:t>
      </w:r>
      <w:r w:rsidR="007F1CA9" w:rsidRPr="003F2C16">
        <w:rPr>
          <w:szCs w:val="24"/>
        </w:rPr>
        <w:t>edurii de selecție pentru funcții de administrator, prin care se stabilește calendarul  p</w:t>
      </w:r>
      <w:r>
        <w:rPr>
          <w:szCs w:val="24"/>
        </w:rPr>
        <w:t>rocedur</w:t>
      </w:r>
      <w:r w:rsidR="007F1CA9" w:rsidRPr="003F2C16">
        <w:rPr>
          <w:szCs w:val="24"/>
        </w:rPr>
        <w:t>ii de selecție de la data inițierii până la data numirii membrilor consiliilor, structurat componenta inițială și componenta integrală;</w:t>
      </w:r>
    </w:p>
    <w:p w14:paraId="593BA981" w14:textId="4473164B" w:rsidR="007F1CA9" w:rsidRPr="003F2C16" w:rsidRDefault="00C60B00" w:rsidP="002B208C">
      <w:pPr>
        <w:ind w:left="14" w:right="14" w:firstLine="0"/>
        <w:rPr>
          <w:szCs w:val="24"/>
        </w:rPr>
      </w:pPr>
      <w:r>
        <w:rPr>
          <w:szCs w:val="24"/>
        </w:rPr>
        <w:t>m</w:t>
      </w:r>
      <w:r w:rsidR="002B208C">
        <w:rPr>
          <w:szCs w:val="24"/>
        </w:rPr>
        <w:t>) co</w:t>
      </w:r>
      <w:r w:rsidR="007F1CA9" w:rsidRPr="003F2C16">
        <w:rPr>
          <w:szCs w:val="24"/>
        </w:rPr>
        <w:t>mponenta ini</w:t>
      </w:r>
      <w:r>
        <w:rPr>
          <w:szCs w:val="24"/>
        </w:rPr>
        <w:t>ț</w:t>
      </w:r>
      <w:r w:rsidR="007F1CA9" w:rsidRPr="003F2C16">
        <w:rPr>
          <w:szCs w:val="24"/>
        </w:rPr>
        <w:t>ială a planului de selec</w:t>
      </w:r>
      <w:r>
        <w:rPr>
          <w:szCs w:val="24"/>
        </w:rPr>
        <w:t>ț</w:t>
      </w:r>
      <w:r w:rsidR="007F1CA9" w:rsidRPr="003F2C16">
        <w:rPr>
          <w:szCs w:val="24"/>
        </w:rPr>
        <w:t xml:space="preserve">ie - document de lucru care se întocmește de către </w:t>
      </w:r>
      <w:r>
        <w:rPr>
          <w:szCs w:val="24"/>
        </w:rPr>
        <w:t xml:space="preserve">autoritatea </w:t>
      </w:r>
      <w:r w:rsidR="007F1CA9" w:rsidRPr="003F2C16">
        <w:rPr>
          <w:szCs w:val="24"/>
        </w:rPr>
        <w:t xml:space="preserve">publică tutelară, în termen de 10 zile de la data declanșării procedurii de selecție, și </w:t>
      </w:r>
      <w:r>
        <w:rPr>
          <w:szCs w:val="24"/>
        </w:rPr>
        <w:t>cuprind</w:t>
      </w:r>
      <w:r w:rsidR="007F1CA9" w:rsidRPr="003F2C16">
        <w:rPr>
          <w:szCs w:val="24"/>
        </w:rPr>
        <w:t>e, fără a se limita la acestea, scrisoarea de așteptări, aspectele-cheie ale procedurii, calendarul, părțile responsabile și rolurile acestora, riscurile identificate, documentele ce trebuie depuse până la numirea administratorilor;</w:t>
      </w:r>
    </w:p>
    <w:p w14:paraId="60E29E1E" w14:textId="5C2BFFF6" w:rsidR="007F1CA9" w:rsidRPr="003F2C16" w:rsidRDefault="00C60B00" w:rsidP="007F1CA9">
      <w:pPr>
        <w:ind w:left="14" w:right="14"/>
        <w:rPr>
          <w:szCs w:val="24"/>
        </w:rPr>
      </w:pPr>
      <w:r>
        <w:rPr>
          <w:szCs w:val="24"/>
        </w:rPr>
        <w:t>n</w:t>
      </w:r>
      <w:r w:rsidR="007F1CA9" w:rsidRPr="003F2C16">
        <w:rPr>
          <w:szCs w:val="24"/>
        </w:rPr>
        <w:t>) componenta integrală a planului de selec</w:t>
      </w:r>
      <w:r>
        <w:rPr>
          <w:szCs w:val="24"/>
        </w:rPr>
        <w:t>ț</w:t>
      </w:r>
      <w:r w:rsidR="007F1CA9" w:rsidRPr="003F2C16">
        <w:rPr>
          <w:szCs w:val="24"/>
        </w:rPr>
        <w:t>ie - document de lucru întocmit de comisia de selecție și nominalizare și definitivat până la publicarea anunțului, care conține, fără a se limita la acestea, elemente necesare precum profilul consiliului, profilul candidatului, planul de interviu, termenele aferente etapelor cuprinse între data declanșării procedurii de selecție și data prezentării raportului final, precum și componenta inițială a planului de selecție;</w:t>
      </w:r>
    </w:p>
    <w:p w14:paraId="70D8C015" w14:textId="4BA7B888" w:rsidR="007F1CA9" w:rsidRPr="003F2C16" w:rsidRDefault="00C60B00" w:rsidP="007F1CA9">
      <w:pPr>
        <w:spacing w:after="199"/>
        <w:ind w:left="14" w:right="14"/>
        <w:rPr>
          <w:szCs w:val="24"/>
        </w:rPr>
      </w:pPr>
      <w:r>
        <w:rPr>
          <w:szCs w:val="24"/>
        </w:rPr>
        <w:t>o</w:t>
      </w:r>
      <w:r w:rsidR="007F1CA9" w:rsidRPr="003F2C16">
        <w:rPr>
          <w:szCs w:val="24"/>
        </w:rPr>
        <w:t>) cerin</w:t>
      </w:r>
      <w:r>
        <w:rPr>
          <w:szCs w:val="24"/>
        </w:rPr>
        <w:t>ț</w:t>
      </w:r>
      <w:r w:rsidR="007F1CA9" w:rsidRPr="003F2C16">
        <w:rPr>
          <w:szCs w:val="24"/>
        </w:rPr>
        <w:t>e contextuale - ansamblul de condiții și circumstanțe specifice care trebuie luate în considerare în implementarea principiilor și mecanismelor de guvernanță co</w:t>
      </w:r>
      <w:r>
        <w:rPr>
          <w:szCs w:val="24"/>
        </w:rPr>
        <w:t>r</w:t>
      </w:r>
      <w:r w:rsidR="007F1CA9" w:rsidRPr="003F2C16">
        <w:rPr>
          <w:szCs w:val="24"/>
        </w:rPr>
        <w:t>porativă. Aceste cerințe contextuale sunt determinate de particularitățile organizației și de mediul în care aceasta operează, de starea economică, financiară, de guvernanță corporativă, contextul legislativ și poziția strategică în care se află întreprinderea publică la momentul la care se realizează evaluarea/selecția membrilor consiliului de administrație. Pe baza acestora se elaborează profilul consiliului și al candidatului, elemente componente ale planului de selecție;</w:t>
      </w:r>
    </w:p>
    <w:p w14:paraId="464DE801" w14:textId="689CF099" w:rsidR="007F1CA9" w:rsidRPr="003F2C16" w:rsidRDefault="00C60B00" w:rsidP="007F1CA9">
      <w:pPr>
        <w:ind w:left="14" w:right="14"/>
        <w:rPr>
          <w:szCs w:val="24"/>
        </w:rPr>
      </w:pPr>
      <w:r>
        <w:rPr>
          <w:szCs w:val="24"/>
        </w:rPr>
        <w:t>p</w:t>
      </w:r>
      <w:r w:rsidR="007F1CA9" w:rsidRPr="003F2C16">
        <w:rPr>
          <w:szCs w:val="24"/>
        </w:rPr>
        <w:t>) profilul consiliului - cuprinde un set de competențe, capacități, trăsături și aptitudini pe care consiliul trebuie să le dețină la nivel colectiv, având în vedere contextul organizațional, misiunea, cerințele exprimate în scrisoarea de așteptări și elementele de strategie organizațională existente sau ce trebuie dezvoltate;</w:t>
      </w:r>
    </w:p>
    <w:p w14:paraId="35CA4A4D" w14:textId="588A2AD6" w:rsidR="007F1CA9" w:rsidRPr="003F2C16" w:rsidRDefault="00C60B00" w:rsidP="007F1CA9">
      <w:pPr>
        <w:spacing w:after="195"/>
        <w:ind w:left="14" w:right="14"/>
        <w:rPr>
          <w:szCs w:val="24"/>
        </w:rPr>
      </w:pPr>
      <w:r>
        <w:rPr>
          <w:szCs w:val="24"/>
        </w:rPr>
        <w:t>r</w:t>
      </w:r>
      <w:r w:rsidR="007F1CA9" w:rsidRPr="003F2C16">
        <w:rPr>
          <w:szCs w:val="24"/>
        </w:rPr>
        <w:t>) profilul candidatului - 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consiliului, pentru a răspunde așteptărilor acționarilor, exprimate în scrisoarea de așteptări;</w:t>
      </w:r>
    </w:p>
    <w:p w14:paraId="2C9140F1" w14:textId="3A769FFC" w:rsidR="007F1CA9" w:rsidRPr="003F2C16" w:rsidRDefault="00C60B00" w:rsidP="007F1CA9">
      <w:pPr>
        <w:ind w:left="14" w:right="14"/>
        <w:rPr>
          <w:szCs w:val="24"/>
        </w:rPr>
      </w:pPr>
      <w:r>
        <w:rPr>
          <w:szCs w:val="24"/>
        </w:rPr>
        <w:lastRenderedPageBreak/>
        <w:t>s</w:t>
      </w:r>
      <w:r w:rsidR="007F1CA9" w:rsidRPr="003F2C16">
        <w:rPr>
          <w:szCs w:val="24"/>
        </w:rPr>
        <w:t>) scrisoare de așteptări - astfel cum aceasta este definită la art. 2 pct. 12 di urgență a Guvernului nr. 109/2011, cu modificările și completările ulterioare;</w:t>
      </w:r>
    </w:p>
    <w:p w14:paraId="5B7536A4" w14:textId="203F83C6" w:rsidR="007F1CA9" w:rsidRPr="003F2C16" w:rsidRDefault="00C60B00" w:rsidP="007F1CA9">
      <w:pPr>
        <w:spacing w:after="195"/>
        <w:ind w:left="14" w:right="14"/>
        <w:rPr>
          <w:szCs w:val="24"/>
        </w:rPr>
      </w:pPr>
      <w:r>
        <w:rPr>
          <w:szCs w:val="24"/>
        </w:rPr>
        <w:t>ș</w:t>
      </w:r>
      <w:r w:rsidR="007F1CA9" w:rsidRPr="003F2C16">
        <w:rPr>
          <w:szCs w:val="24"/>
        </w:rPr>
        <w:t>) lista lungă - lista cu toți candidații care au trimis dosarul de candidatur</w:t>
      </w:r>
      <w:r>
        <w:rPr>
          <w:szCs w:val="24"/>
        </w:rPr>
        <w:t>ă complet în</w:t>
      </w:r>
      <w:r w:rsidR="007F1CA9" w:rsidRPr="003F2C16">
        <w:rPr>
          <w:szCs w:val="24"/>
        </w:rPr>
        <w:t xml:space="preserve"> termenul prevăzut de prezentul regulament;</w:t>
      </w:r>
    </w:p>
    <w:p w14:paraId="3ABE0A4B" w14:textId="1FFDEAA1" w:rsidR="007F1CA9" w:rsidRPr="003F2C16" w:rsidRDefault="00C60B00" w:rsidP="007F1CA9">
      <w:pPr>
        <w:ind w:left="14" w:right="14"/>
        <w:rPr>
          <w:szCs w:val="24"/>
        </w:rPr>
      </w:pPr>
      <w:r>
        <w:rPr>
          <w:szCs w:val="24"/>
        </w:rPr>
        <w:t>t)</w:t>
      </w:r>
      <w:r w:rsidR="007F1CA9" w:rsidRPr="003F2C16">
        <w:rPr>
          <w:szCs w:val="24"/>
        </w:rPr>
        <w:t xml:space="preserve"> criterii de evaluare - elementele cuprinse în profilul consiliului sau al administratorului, în raport cu care candidații sunt evaluați individual și colectiv în procedura de selecție, pentru ocuparea poziției de membru al consiliului;</w:t>
      </w:r>
    </w:p>
    <w:p w14:paraId="279DBB7C" w14:textId="18CC98DD" w:rsidR="007F1CA9" w:rsidRPr="003F2C16" w:rsidRDefault="00C60B00" w:rsidP="007F1CA9">
      <w:pPr>
        <w:spacing w:after="197"/>
        <w:ind w:left="14" w:right="14"/>
        <w:rPr>
          <w:szCs w:val="24"/>
        </w:rPr>
      </w:pPr>
      <w:r>
        <w:rPr>
          <w:szCs w:val="24"/>
        </w:rPr>
        <w:t>ț</w:t>
      </w:r>
      <w:r w:rsidR="007F1CA9" w:rsidRPr="003F2C16">
        <w:rPr>
          <w:szCs w:val="24"/>
        </w:rPr>
        <w:t>) lista scurtă - cuprinde cel puțin 2 și cel mult 5 candidați pentru fiecare post de administrator al întreprinderii publice, elaborată de comisia de selecție și nominalizare, precum și punctajul obținut de fiecare candidat în urma aplicării criteriilor de selecție;</w:t>
      </w:r>
    </w:p>
    <w:p w14:paraId="692E4E86" w14:textId="6ED40183" w:rsidR="007F1CA9" w:rsidRPr="003F2C16" w:rsidRDefault="00C60B00" w:rsidP="007F1CA9">
      <w:pPr>
        <w:ind w:left="14" w:right="14"/>
        <w:rPr>
          <w:szCs w:val="24"/>
        </w:rPr>
      </w:pPr>
      <w:r>
        <w:rPr>
          <w:szCs w:val="24"/>
        </w:rPr>
        <w:t>u</w:t>
      </w:r>
      <w:r w:rsidR="007F1CA9" w:rsidRPr="003F2C16">
        <w:rPr>
          <w:szCs w:val="24"/>
        </w:rPr>
        <w:t>) declara</w:t>
      </w:r>
      <w:r>
        <w:rPr>
          <w:szCs w:val="24"/>
        </w:rPr>
        <w:t>ț</w:t>
      </w:r>
      <w:r w:rsidR="007F1CA9" w:rsidRPr="003F2C16">
        <w:rPr>
          <w:szCs w:val="24"/>
        </w:rPr>
        <w:t>ie de inten</w:t>
      </w:r>
      <w:r>
        <w:rPr>
          <w:szCs w:val="24"/>
        </w:rPr>
        <w:t>ț</w:t>
      </w:r>
      <w:r w:rsidR="007F1CA9" w:rsidRPr="003F2C16">
        <w:rPr>
          <w:szCs w:val="24"/>
        </w:rPr>
        <w:t>ie - document de lucru întocmit pe baza elementelor din scrisoarea de așteptări și a informațiilor publice legate de activitatea întreprinderii publice, prin care candidații pentru postul de administrator, precum și candidații pentru postul de director la respectiva întreprindere publică, selectați și înscriși în lista scurtă, își prezintă viziunea sau programul privind dezvoltarea întreprinderii publice. Declarația de intenție se înaintează în scris autorității publice tutelare de către fiecare dintre candidați și este parte componentă a evaluării finale a acestora pentru clasificare și numire;</w:t>
      </w:r>
    </w:p>
    <w:p w14:paraId="308759A6" w14:textId="7C510DFD" w:rsidR="007F1CA9" w:rsidRPr="003F2C16" w:rsidRDefault="00C60B00" w:rsidP="007F1CA9">
      <w:pPr>
        <w:ind w:left="14" w:right="14"/>
        <w:rPr>
          <w:szCs w:val="24"/>
        </w:rPr>
      </w:pPr>
      <w:r>
        <w:rPr>
          <w:szCs w:val="24"/>
        </w:rPr>
        <w:t>v</w:t>
      </w:r>
      <w:r w:rsidR="007F1CA9" w:rsidRPr="003F2C16">
        <w:rPr>
          <w:szCs w:val="24"/>
        </w:rPr>
        <w:t>) raport</w:t>
      </w:r>
      <w:r>
        <w:rPr>
          <w:szCs w:val="24"/>
        </w:rPr>
        <w:t>u</w:t>
      </w:r>
      <w:r w:rsidR="007F1CA9" w:rsidRPr="003F2C16">
        <w:rPr>
          <w:szCs w:val="24"/>
        </w:rPr>
        <w:t>l</w:t>
      </w:r>
      <w:r>
        <w:rPr>
          <w:szCs w:val="24"/>
        </w:rPr>
        <w:t xml:space="preserve"> </w:t>
      </w:r>
      <w:r w:rsidR="007F1CA9" w:rsidRPr="003F2C16">
        <w:rPr>
          <w:szCs w:val="24"/>
        </w:rPr>
        <w:t>final - document care cuprinde rezultatul evaluării fiecărui candidat de pe lista scurtă în procedura de selecție, clasamentul acestora și punctajele obținute în conformitate cu criteriile de evaluare, precum și modul în care, colectiv, candidații propuși corespund profilului consiliului.</w:t>
      </w:r>
    </w:p>
    <w:p w14:paraId="53870F84" w14:textId="77777777" w:rsidR="007F1CA9" w:rsidRPr="003F2C16" w:rsidRDefault="007F1CA9" w:rsidP="007F1CA9">
      <w:pPr>
        <w:spacing w:after="176" w:line="261" w:lineRule="auto"/>
        <w:ind w:left="24" w:right="0" w:hanging="10"/>
        <w:jc w:val="left"/>
        <w:rPr>
          <w:szCs w:val="24"/>
        </w:rPr>
      </w:pPr>
      <w:r w:rsidRPr="003F2C16">
        <w:rPr>
          <w:szCs w:val="24"/>
        </w:rPr>
        <w:t>Art. 3</w:t>
      </w:r>
    </w:p>
    <w:p w14:paraId="7F6B2F77" w14:textId="77777777" w:rsidR="007F1CA9" w:rsidRPr="003F2C16" w:rsidRDefault="007F1CA9" w:rsidP="007F1CA9">
      <w:pPr>
        <w:ind w:left="14" w:right="14"/>
        <w:rPr>
          <w:szCs w:val="24"/>
        </w:rPr>
      </w:pPr>
      <w:r w:rsidRPr="003F2C16">
        <w:rPr>
          <w:szCs w:val="24"/>
        </w:rPr>
        <w:t>CSN se organizează și funcționează în conformitate cu prevederile legislației specifice în vigoare, ale regulament-cadru și ale regulamentului de organizare și funcționare a comisiei de selecție și nominalizare aprobat de autoritatea publică tutelară.</w:t>
      </w:r>
    </w:p>
    <w:p w14:paraId="4E08D361" w14:textId="77777777" w:rsidR="007F1CA9" w:rsidRPr="003F2C16" w:rsidRDefault="007F1CA9" w:rsidP="007F1CA9">
      <w:pPr>
        <w:spacing w:after="159" w:line="256" w:lineRule="auto"/>
        <w:ind w:left="24" w:right="0" w:hanging="10"/>
        <w:jc w:val="left"/>
        <w:rPr>
          <w:szCs w:val="24"/>
        </w:rPr>
      </w:pPr>
      <w:r w:rsidRPr="003F2C16">
        <w:rPr>
          <w:szCs w:val="24"/>
        </w:rPr>
        <w:t>Art. 4</w:t>
      </w:r>
    </w:p>
    <w:p w14:paraId="43A2007D" w14:textId="73E45B5D" w:rsidR="007F1CA9" w:rsidRPr="003F2C16" w:rsidRDefault="007F1CA9" w:rsidP="007F1CA9">
      <w:pPr>
        <w:ind w:left="14" w:right="14"/>
        <w:rPr>
          <w:szCs w:val="24"/>
        </w:rPr>
      </w:pPr>
      <w:r w:rsidRPr="003F2C16">
        <w:rPr>
          <w:szCs w:val="24"/>
        </w:rPr>
        <w:t>În temeiul art. 9 din anexa nr. I la Hotărârea Guvernului nr. 639/2023 pentru aprobarea normelor metodologice de aplicare a Ordonanței de urgență a Guvernului nr. 109/2011 privind guvernanța corporativă a întreprinderilor publice, pe baza regulamentului-cadru prevăzut la art. 4</w:t>
      </w:r>
      <w:r w:rsidRPr="003F2C16">
        <w:rPr>
          <w:szCs w:val="24"/>
          <w:vertAlign w:val="superscript"/>
        </w:rPr>
        <w:t xml:space="preserve">4 </w:t>
      </w:r>
      <w:r w:rsidRPr="003F2C16">
        <w:rPr>
          <w:szCs w:val="24"/>
        </w:rPr>
        <w:t>alin. (5) lit. c) pct. (V) din Ordonanța de urgență a Guvernului nr. 109/2011, cu modificările și completările ulterioare, autoritățile publice tutelare elaborează și aprobă regulamentul de organizare și funcționare a comisiei de selecție și nominalizare.</w:t>
      </w:r>
    </w:p>
    <w:p w14:paraId="38F9837E" w14:textId="76A80E71" w:rsidR="007F1CA9" w:rsidRPr="008415DA" w:rsidRDefault="00925A36" w:rsidP="007F1CA9">
      <w:pPr>
        <w:spacing w:after="154" w:line="261" w:lineRule="auto"/>
        <w:ind w:left="24" w:right="0" w:hanging="10"/>
        <w:jc w:val="left"/>
        <w:rPr>
          <w:b/>
          <w:bCs/>
          <w:szCs w:val="24"/>
        </w:rPr>
      </w:pPr>
      <w:r>
        <w:rPr>
          <w:b/>
          <w:bCs/>
          <w:szCs w:val="24"/>
        </w:rPr>
        <w:t>C</w:t>
      </w:r>
      <w:r w:rsidRPr="008415DA">
        <w:rPr>
          <w:b/>
          <w:bCs/>
          <w:szCs w:val="24"/>
        </w:rPr>
        <w:t xml:space="preserve">apitolul </w:t>
      </w:r>
      <w:r w:rsidR="007F1CA9" w:rsidRPr="008415DA">
        <w:rPr>
          <w:b/>
          <w:bCs/>
          <w:szCs w:val="24"/>
        </w:rPr>
        <w:t>II: Constituirea comisiilor de selecție și nominalizare</w:t>
      </w:r>
    </w:p>
    <w:p w14:paraId="57364892" w14:textId="77777777" w:rsidR="007F1CA9" w:rsidRPr="003F2C16" w:rsidRDefault="007F1CA9" w:rsidP="007F1CA9">
      <w:pPr>
        <w:spacing w:after="122" w:line="256" w:lineRule="auto"/>
        <w:ind w:left="24" w:right="0" w:hanging="10"/>
        <w:jc w:val="left"/>
        <w:rPr>
          <w:szCs w:val="24"/>
        </w:rPr>
      </w:pPr>
      <w:r w:rsidRPr="003F2C16">
        <w:rPr>
          <w:szCs w:val="24"/>
        </w:rPr>
        <w:t>Art. 5</w:t>
      </w:r>
    </w:p>
    <w:p w14:paraId="588AF409" w14:textId="1A91F04E" w:rsidR="007F1CA9" w:rsidRPr="003F2C16" w:rsidRDefault="007F1CA9" w:rsidP="007F1CA9">
      <w:pPr>
        <w:ind w:left="14" w:right="14"/>
        <w:rPr>
          <w:szCs w:val="24"/>
        </w:rPr>
      </w:pPr>
      <w:r w:rsidRPr="003F2C16">
        <w:rPr>
          <w:szCs w:val="24"/>
        </w:rPr>
        <w:t>(1)Comisia de selecție și nominalizare se înființează prin act administrativ al autorității publice tutelare, conform prevederilor art. 4</w:t>
      </w:r>
      <w:r w:rsidRPr="003F2C16">
        <w:rPr>
          <w:szCs w:val="24"/>
          <w:vertAlign w:val="superscript"/>
        </w:rPr>
        <w:t xml:space="preserve">9 </w:t>
      </w:r>
      <w:r w:rsidRPr="003F2C16">
        <w:rPr>
          <w:szCs w:val="24"/>
        </w:rPr>
        <w:t xml:space="preserve">din Ordonanța de urgență a Guvernului nr. 109/2011, cu </w:t>
      </w:r>
      <w:r w:rsidRPr="003F2C16">
        <w:rPr>
          <w:szCs w:val="24"/>
        </w:rPr>
        <w:lastRenderedPageBreak/>
        <w:t>modificările și completările ulterioare, și ale art. 3-6 din anexa nr. 1 la Hotărârea Guvernului nr. 639/2023.</w:t>
      </w:r>
    </w:p>
    <w:p w14:paraId="65C0E5CB" w14:textId="39080777" w:rsidR="007F1CA9" w:rsidRPr="003F2C16" w:rsidRDefault="007F1CA9" w:rsidP="007F1CA9">
      <w:pPr>
        <w:ind w:left="14" w:right="14"/>
        <w:rPr>
          <w:szCs w:val="24"/>
        </w:rPr>
      </w:pPr>
      <w:r w:rsidRPr="003F2C16">
        <w:rPr>
          <w:szCs w:val="24"/>
        </w:rPr>
        <w:t>(2)La autoritățile publice tutelare locale, comisia de selecție și nominalizare este numită prin hotărâre a autorității deliberative, la propunerea primarului în termen de cel mult 5 zile de la termenul prevăzut la art. 3 din anexa nr. 1 la Hotărârea Guvernului nr. 639/2023 și se compune din:</w:t>
      </w:r>
    </w:p>
    <w:p w14:paraId="343C857F" w14:textId="77777777" w:rsidR="007F1CA9" w:rsidRPr="003F2C16" w:rsidRDefault="007F1CA9" w:rsidP="007F1CA9">
      <w:pPr>
        <w:spacing w:after="200"/>
        <w:ind w:left="14" w:right="14"/>
        <w:rPr>
          <w:szCs w:val="24"/>
        </w:rPr>
      </w:pPr>
      <w:r w:rsidRPr="003F2C16">
        <w:rPr>
          <w:szCs w:val="24"/>
        </w:rPr>
        <w:t>a)2 membri titulari și 2 supleanți desemnați de conducătorul autorității publice tutelare;</w:t>
      </w:r>
    </w:p>
    <w:p w14:paraId="10DA306E" w14:textId="77777777" w:rsidR="007F1CA9" w:rsidRDefault="007F1CA9" w:rsidP="007F1CA9">
      <w:pPr>
        <w:spacing w:after="200"/>
        <w:ind w:left="14" w:right="14"/>
        <w:rPr>
          <w:szCs w:val="24"/>
        </w:rPr>
      </w:pPr>
      <w:r w:rsidRPr="003F2C16">
        <w:rPr>
          <w:szCs w:val="24"/>
        </w:rPr>
        <w:t>b)un expert independent, selectat de autoritatea publică tutelară.</w:t>
      </w:r>
    </w:p>
    <w:p w14:paraId="590EA1B8" w14:textId="77777777" w:rsidR="00FD257A" w:rsidRPr="00E371E4" w:rsidRDefault="00FD257A" w:rsidP="00FD257A">
      <w:pPr>
        <w:shd w:val="clear" w:color="auto" w:fill="FFFFFF"/>
        <w:spacing w:after="0" w:line="360" w:lineRule="auto"/>
        <w:ind w:left="0" w:right="833" w:firstLine="0"/>
        <w:jc w:val="left"/>
        <w:rPr>
          <w:color w:val="auto"/>
          <w:kern w:val="0"/>
          <w:szCs w:val="24"/>
          <w14:ligatures w14:val="none"/>
        </w:rPr>
      </w:pPr>
      <w:proofErr w:type="spellStart"/>
      <w:r w:rsidRPr="00E371E4">
        <w:rPr>
          <w:color w:val="auto"/>
          <w:kern w:val="0"/>
          <w:szCs w:val="24"/>
          <w14:ligatures w14:val="none"/>
        </w:rPr>
        <w:t>Preşedintele</w:t>
      </w:r>
      <w:proofErr w:type="spellEnd"/>
      <w:r w:rsidRPr="00E371E4">
        <w:rPr>
          <w:color w:val="auto"/>
          <w:kern w:val="0"/>
          <w:szCs w:val="24"/>
          <w14:ligatures w14:val="none"/>
        </w:rPr>
        <w:t xml:space="preserve"> comisiei de </w:t>
      </w:r>
      <w:proofErr w:type="spellStart"/>
      <w:r w:rsidRPr="00E371E4">
        <w:rPr>
          <w:color w:val="auto"/>
          <w:kern w:val="0"/>
          <w:szCs w:val="24"/>
          <w14:ligatures w14:val="none"/>
        </w:rPr>
        <w:t>selecţie</w:t>
      </w:r>
      <w:proofErr w:type="spellEnd"/>
      <w:r w:rsidRPr="00E371E4">
        <w:rPr>
          <w:color w:val="auto"/>
          <w:kern w:val="0"/>
          <w:szCs w:val="24"/>
          <w14:ligatures w14:val="none"/>
        </w:rPr>
        <w:t xml:space="preserve"> </w:t>
      </w:r>
      <w:proofErr w:type="spellStart"/>
      <w:r w:rsidRPr="00E371E4">
        <w:rPr>
          <w:color w:val="auto"/>
          <w:kern w:val="0"/>
          <w:szCs w:val="24"/>
          <w14:ligatures w14:val="none"/>
        </w:rPr>
        <w:t>şi</w:t>
      </w:r>
      <w:proofErr w:type="spellEnd"/>
      <w:r w:rsidRPr="00E371E4">
        <w:rPr>
          <w:color w:val="auto"/>
          <w:kern w:val="0"/>
          <w:szCs w:val="24"/>
          <w14:ligatures w14:val="none"/>
        </w:rPr>
        <w:t xml:space="preserve"> nominalizare este desemnat dintre </w:t>
      </w:r>
      <w:proofErr w:type="spellStart"/>
      <w:r w:rsidRPr="00E371E4">
        <w:rPr>
          <w:color w:val="auto"/>
          <w:kern w:val="0"/>
          <w:szCs w:val="24"/>
          <w14:ligatures w14:val="none"/>
        </w:rPr>
        <w:t>reprezentanţii</w:t>
      </w:r>
      <w:proofErr w:type="spellEnd"/>
      <w:r w:rsidRPr="00E371E4">
        <w:rPr>
          <w:color w:val="auto"/>
          <w:kern w:val="0"/>
          <w:szCs w:val="24"/>
          <w14:ligatures w14:val="none"/>
        </w:rPr>
        <w:t xml:space="preserve"> </w:t>
      </w:r>
      <w:proofErr w:type="spellStart"/>
      <w:r w:rsidRPr="00E371E4">
        <w:rPr>
          <w:color w:val="auto"/>
          <w:kern w:val="0"/>
          <w:szCs w:val="24"/>
          <w14:ligatures w14:val="none"/>
        </w:rPr>
        <w:t>autorităţii</w:t>
      </w:r>
      <w:proofErr w:type="spellEnd"/>
      <w:r w:rsidRPr="00E371E4">
        <w:rPr>
          <w:color w:val="auto"/>
          <w:kern w:val="0"/>
          <w:szCs w:val="24"/>
          <w14:ligatures w14:val="none"/>
        </w:rPr>
        <w:t xml:space="preserve"> publice tutelare.</w:t>
      </w:r>
    </w:p>
    <w:p w14:paraId="551A4EF6" w14:textId="451840BE" w:rsidR="00FD257A" w:rsidRDefault="00FD257A" w:rsidP="00FD257A">
      <w:pPr>
        <w:shd w:val="clear" w:color="auto" w:fill="FFFFFF"/>
        <w:spacing w:after="0" w:line="360" w:lineRule="auto"/>
        <w:ind w:left="0" w:right="833" w:firstLine="0"/>
        <w:jc w:val="left"/>
        <w:rPr>
          <w:color w:val="auto"/>
          <w:kern w:val="0"/>
          <w:szCs w:val="24"/>
          <w14:ligatures w14:val="none"/>
        </w:rPr>
      </w:pPr>
      <w:r w:rsidRPr="00E371E4">
        <w:rPr>
          <w:color w:val="auto"/>
          <w:kern w:val="0"/>
          <w:szCs w:val="24"/>
          <w14:ligatures w14:val="none"/>
        </w:rPr>
        <w:t xml:space="preserve">Autoritatea publică tutelară asigură secretariatul comisiei de </w:t>
      </w:r>
      <w:proofErr w:type="spellStart"/>
      <w:r w:rsidRPr="00E371E4">
        <w:rPr>
          <w:color w:val="auto"/>
          <w:kern w:val="0"/>
          <w:szCs w:val="24"/>
          <w14:ligatures w14:val="none"/>
        </w:rPr>
        <w:t>selecţie</w:t>
      </w:r>
      <w:proofErr w:type="spellEnd"/>
      <w:r w:rsidRPr="00E371E4">
        <w:rPr>
          <w:color w:val="auto"/>
          <w:kern w:val="0"/>
          <w:szCs w:val="24"/>
          <w14:ligatures w14:val="none"/>
        </w:rPr>
        <w:t xml:space="preserve"> </w:t>
      </w:r>
      <w:proofErr w:type="spellStart"/>
      <w:r w:rsidRPr="00E371E4">
        <w:rPr>
          <w:color w:val="auto"/>
          <w:kern w:val="0"/>
          <w:szCs w:val="24"/>
          <w14:ligatures w14:val="none"/>
        </w:rPr>
        <w:t>şi</w:t>
      </w:r>
      <w:proofErr w:type="spellEnd"/>
      <w:r w:rsidRPr="00E371E4">
        <w:rPr>
          <w:color w:val="auto"/>
          <w:kern w:val="0"/>
          <w:szCs w:val="24"/>
          <w14:ligatures w14:val="none"/>
        </w:rPr>
        <w:t xml:space="preserve"> nominalizare.</w:t>
      </w:r>
    </w:p>
    <w:p w14:paraId="1D80B6E4" w14:textId="77777777" w:rsidR="007F1CA9" w:rsidRPr="003F2C16" w:rsidRDefault="007F1CA9" w:rsidP="007F1CA9">
      <w:pPr>
        <w:spacing w:after="149"/>
        <w:ind w:left="14" w:right="14"/>
        <w:rPr>
          <w:szCs w:val="24"/>
        </w:rPr>
      </w:pPr>
      <w:r w:rsidRPr="003F2C16">
        <w:rPr>
          <w:szCs w:val="24"/>
        </w:rPr>
        <w:t>(4)La solicitarea autorității publice tutelare locale, AMEPIP poate desemna, prin ordin, 2 membri titulari și 2 supleanți în CSN, caz în care aceasta va avea 5 membri.</w:t>
      </w:r>
    </w:p>
    <w:p w14:paraId="6DF514E1" w14:textId="77777777" w:rsidR="007F1CA9" w:rsidRPr="003F2C16" w:rsidRDefault="007F1CA9" w:rsidP="007F1CA9">
      <w:pPr>
        <w:spacing w:after="195"/>
        <w:ind w:left="14" w:right="14"/>
        <w:rPr>
          <w:szCs w:val="24"/>
        </w:rPr>
      </w:pPr>
      <w:r w:rsidRPr="003F2C16">
        <w:rPr>
          <w:szCs w:val="24"/>
        </w:rPr>
        <w:t>(5)Președintele CSN este desemnat dintre reprezentanții autorității publice tutelare prin ordin al conducătorului APT sau hotărâre a autorității deliberative, după caz.</w:t>
      </w:r>
    </w:p>
    <w:p w14:paraId="6E2EE396" w14:textId="77777777" w:rsidR="007F1CA9" w:rsidRPr="003F2C16" w:rsidRDefault="007F1CA9" w:rsidP="007F1CA9">
      <w:pPr>
        <w:ind w:left="14" w:right="14"/>
        <w:rPr>
          <w:szCs w:val="24"/>
        </w:rPr>
      </w:pPr>
      <w:r w:rsidRPr="003F2C16">
        <w:rPr>
          <w:szCs w:val="24"/>
        </w:rPr>
        <w:t>(7)Autoritatea publică tutelară asigură secretariatul CSN. Secretarul CSN nu este membru al CSN și este desemnat prin ordin al conducătorului APT sau hotărâre a autorității deliberative, după caz.</w:t>
      </w:r>
    </w:p>
    <w:p w14:paraId="17DDE868" w14:textId="193EBED7" w:rsidR="007F1CA9" w:rsidRPr="008415DA" w:rsidRDefault="007F1CA9" w:rsidP="007F1CA9">
      <w:pPr>
        <w:tabs>
          <w:tab w:val="center" w:pos="1639"/>
          <w:tab w:val="center" w:pos="6861"/>
        </w:tabs>
        <w:spacing w:after="154" w:line="261" w:lineRule="auto"/>
        <w:ind w:left="0" w:right="0" w:firstLine="0"/>
        <w:jc w:val="left"/>
        <w:rPr>
          <w:b/>
          <w:bCs/>
          <w:szCs w:val="24"/>
        </w:rPr>
      </w:pPr>
      <w:r w:rsidRPr="003F2C16">
        <w:rPr>
          <w:rFonts w:eastAsia="Calibri"/>
          <w:szCs w:val="24"/>
        </w:rPr>
        <w:tab/>
      </w:r>
      <w:r w:rsidR="00925A36">
        <w:rPr>
          <w:rFonts w:eastAsia="Calibri"/>
          <w:szCs w:val="24"/>
        </w:rPr>
        <w:t>C</w:t>
      </w:r>
      <w:r w:rsidR="00925A36" w:rsidRPr="008415DA">
        <w:rPr>
          <w:b/>
          <w:bCs/>
          <w:szCs w:val="24"/>
        </w:rPr>
        <w:t>apitolul</w:t>
      </w:r>
      <w:r w:rsidRPr="008415DA">
        <w:rPr>
          <w:b/>
          <w:bCs/>
          <w:szCs w:val="24"/>
        </w:rPr>
        <w:t xml:space="preserve"> III: Organiz</w:t>
      </w:r>
      <w:r w:rsidR="008415DA" w:rsidRPr="008415DA">
        <w:rPr>
          <w:b/>
          <w:bCs/>
          <w:szCs w:val="24"/>
        </w:rPr>
        <w:t>area și funcționarea c</w:t>
      </w:r>
      <w:r w:rsidRPr="008415DA">
        <w:rPr>
          <w:b/>
          <w:bCs/>
          <w:szCs w:val="24"/>
        </w:rPr>
        <w:t>omisiei de selecție și nominalizare</w:t>
      </w:r>
    </w:p>
    <w:p w14:paraId="37299B73" w14:textId="599689F1" w:rsidR="007F1CA9" w:rsidRPr="008415DA" w:rsidRDefault="00925A36" w:rsidP="007F1CA9">
      <w:pPr>
        <w:spacing w:after="154" w:line="261" w:lineRule="auto"/>
        <w:ind w:left="24" w:right="0" w:hanging="10"/>
        <w:jc w:val="left"/>
        <w:rPr>
          <w:b/>
          <w:bCs/>
          <w:szCs w:val="24"/>
        </w:rPr>
      </w:pPr>
      <w:r>
        <w:rPr>
          <w:b/>
          <w:bCs/>
          <w:szCs w:val="24"/>
        </w:rPr>
        <w:t>S</w:t>
      </w:r>
      <w:r w:rsidRPr="008415DA">
        <w:rPr>
          <w:b/>
          <w:bCs/>
          <w:szCs w:val="24"/>
        </w:rPr>
        <w:t>ecțiunea</w:t>
      </w:r>
      <w:r w:rsidR="007F1CA9" w:rsidRPr="008415DA">
        <w:rPr>
          <w:b/>
          <w:bCs/>
          <w:szCs w:val="24"/>
        </w:rPr>
        <w:t xml:space="preserve"> 1: Atribuți</w:t>
      </w:r>
      <w:r>
        <w:rPr>
          <w:b/>
          <w:bCs/>
          <w:szCs w:val="24"/>
        </w:rPr>
        <w:t>ile</w:t>
      </w:r>
      <w:r w:rsidR="007F1CA9" w:rsidRPr="008415DA">
        <w:rPr>
          <w:b/>
          <w:bCs/>
          <w:szCs w:val="24"/>
        </w:rPr>
        <w:t xml:space="preserve"> comisiei de selecție și nominalizare și ale secretariatului acesteia</w:t>
      </w:r>
    </w:p>
    <w:p w14:paraId="523D510F" w14:textId="77777777" w:rsidR="007F1CA9" w:rsidRPr="003F2C16" w:rsidRDefault="007F1CA9" w:rsidP="007F1CA9">
      <w:pPr>
        <w:spacing w:after="154" w:line="261" w:lineRule="auto"/>
        <w:ind w:left="24" w:right="4214" w:hanging="10"/>
        <w:jc w:val="left"/>
        <w:rPr>
          <w:szCs w:val="24"/>
        </w:rPr>
      </w:pPr>
      <w:r w:rsidRPr="003F2C16">
        <w:rPr>
          <w:szCs w:val="24"/>
        </w:rPr>
        <w:t>Art. 6</w:t>
      </w:r>
    </w:p>
    <w:p w14:paraId="155B94D4" w14:textId="3D9357D2" w:rsidR="007F1CA9" w:rsidRPr="003F2C16" w:rsidRDefault="007F1CA9" w:rsidP="007F1CA9">
      <w:pPr>
        <w:ind w:left="14" w:right="14"/>
        <w:rPr>
          <w:szCs w:val="24"/>
        </w:rPr>
      </w:pPr>
      <w:r w:rsidRPr="003F2C16">
        <w:rPr>
          <w:szCs w:val="24"/>
        </w:rPr>
        <w:t xml:space="preserve">(1)Comisia de selecție </w:t>
      </w:r>
      <w:r w:rsidR="00925A36">
        <w:rPr>
          <w:szCs w:val="24"/>
        </w:rPr>
        <w:t>în</w:t>
      </w:r>
      <w:r w:rsidRPr="003F2C16">
        <w:rPr>
          <w:szCs w:val="24"/>
        </w:rPr>
        <w:t>deplinește atribuțiile principale prevăzute la art. 4</w:t>
      </w:r>
      <w:r w:rsidRPr="003F2C16">
        <w:rPr>
          <w:szCs w:val="24"/>
          <w:vertAlign w:val="superscript"/>
        </w:rPr>
        <w:t xml:space="preserve">9 </w:t>
      </w:r>
      <w:r w:rsidRPr="003F2C16">
        <w:rPr>
          <w:szCs w:val="24"/>
        </w:rPr>
        <w:t>alin. (5) din Ordonanța de urgență a Guvernului nr. 109/2011, cu modificările și completările ulterioare, detaliate prin prezentul regulament de organizare și funcționare al comisiei de selecție și nominalizare. Regulamentul de organizare și funcționare al comisiei de selecție și nominalizare se elaborează și se aprobă de către autoritatea publică tutelară, pe baza regulamentului-cadru prevăzut la art. 4</w:t>
      </w:r>
      <w:r w:rsidRPr="003F2C16">
        <w:rPr>
          <w:szCs w:val="24"/>
          <w:vertAlign w:val="superscript"/>
        </w:rPr>
        <w:t xml:space="preserve">4 </w:t>
      </w:r>
      <w:r w:rsidRPr="003F2C16">
        <w:rPr>
          <w:szCs w:val="24"/>
        </w:rPr>
        <w:t>alin. (5) lit. c) pct. (v) din Ordonanța de urgență a Guvernului nr. 109/2011, cu modificările și completările ulterioare.</w:t>
      </w:r>
    </w:p>
    <w:p w14:paraId="75693D76" w14:textId="77777777" w:rsidR="007F1CA9" w:rsidRPr="003F2C16" w:rsidRDefault="007F1CA9" w:rsidP="007F1CA9">
      <w:pPr>
        <w:ind w:left="14" w:right="14"/>
        <w:rPr>
          <w:szCs w:val="24"/>
        </w:rPr>
      </w:pPr>
      <w:r w:rsidRPr="003F2C16">
        <w:rPr>
          <w:szCs w:val="24"/>
        </w:rPr>
        <w:t>(2)Atribuțiile principale ale CSN sunt următoarele:</w:t>
      </w:r>
    </w:p>
    <w:p w14:paraId="6167DDC3" w14:textId="77777777" w:rsidR="007F1CA9" w:rsidRPr="003F2C16" w:rsidRDefault="007F1CA9" w:rsidP="007F1CA9">
      <w:pPr>
        <w:spacing w:after="197"/>
        <w:ind w:left="14" w:right="14"/>
        <w:rPr>
          <w:szCs w:val="24"/>
        </w:rPr>
      </w:pPr>
      <w:r w:rsidRPr="003F2C16">
        <w:rPr>
          <w:szCs w:val="24"/>
        </w:rPr>
        <w:t>a)desfășoară procedura de selecție a administratorilor, cu asigurarea conformității și transparenței acesteia;</w:t>
      </w:r>
    </w:p>
    <w:p w14:paraId="68B37274" w14:textId="3A2A639A" w:rsidR="007F1CA9" w:rsidRPr="003F2C16" w:rsidRDefault="007F1CA9" w:rsidP="007F1CA9">
      <w:pPr>
        <w:ind w:left="14" w:right="14"/>
        <w:rPr>
          <w:szCs w:val="24"/>
        </w:rPr>
      </w:pPr>
      <w:r w:rsidRPr="003F2C16">
        <w:rPr>
          <w:szCs w:val="24"/>
        </w:rPr>
        <w:t>b)evaluează candidații, pregătește și comunică adunării generale a acționarilor și aut</w:t>
      </w:r>
      <w:r w:rsidR="00925A36">
        <w:rPr>
          <w:szCs w:val="24"/>
        </w:rPr>
        <w:t>orității</w:t>
      </w:r>
      <w:r w:rsidRPr="003F2C16">
        <w:rPr>
          <w:szCs w:val="24"/>
        </w:rPr>
        <w:t xml:space="preserve"> publice tutelare lista scurtă a candidaților și clasamentul acestora;</w:t>
      </w:r>
    </w:p>
    <w:p w14:paraId="473ACC91" w14:textId="57CB0C8F" w:rsidR="007F1CA9" w:rsidRPr="003F2C16" w:rsidRDefault="007F1CA9" w:rsidP="007F1CA9">
      <w:pPr>
        <w:ind w:left="14" w:right="14"/>
        <w:rPr>
          <w:szCs w:val="24"/>
        </w:rPr>
      </w:pPr>
      <w:r w:rsidRPr="003F2C16">
        <w:rPr>
          <w:szCs w:val="24"/>
        </w:rPr>
        <w:lastRenderedPageBreak/>
        <w:t>c)notifică AMEPIP în cazul apariției oricăror abateri de la prevederile legal ref</w:t>
      </w:r>
      <w:r w:rsidR="00925A36">
        <w:rPr>
          <w:szCs w:val="24"/>
        </w:rPr>
        <w:t>e</w:t>
      </w:r>
      <w:r w:rsidRPr="003F2C16">
        <w:rPr>
          <w:szCs w:val="24"/>
        </w:rPr>
        <w:t>ri</w:t>
      </w:r>
      <w:r w:rsidR="00925A36">
        <w:rPr>
          <w:szCs w:val="24"/>
        </w:rPr>
        <w:t>t</w:t>
      </w:r>
      <w:r w:rsidRPr="003F2C16">
        <w:rPr>
          <w:szCs w:val="24"/>
        </w:rPr>
        <w:t>oare la derularea procedurii de selecție, în vederea aplicării de sancțiuni și dispuneri dg remediere.</w:t>
      </w:r>
    </w:p>
    <w:p w14:paraId="35C6BD41" w14:textId="77777777" w:rsidR="007F1CA9" w:rsidRPr="003F2C16" w:rsidRDefault="007F1CA9" w:rsidP="007F1CA9">
      <w:pPr>
        <w:ind w:left="14" w:right="14"/>
        <w:rPr>
          <w:szCs w:val="24"/>
        </w:rPr>
      </w:pPr>
      <w:r w:rsidRPr="003F2C16">
        <w:rPr>
          <w:szCs w:val="24"/>
        </w:rPr>
        <w:t>(3)Activitățile principale ale CSN sunt următoarele:</w:t>
      </w:r>
    </w:p>
    <w:p w14:paraId="245733A4" w14:textId="0BCF43FF" w:rsidR="007F1CA9" w:rsidRPr="003F2C16" w:rsidRDefault="007F1CA9" w:rsidP="007F1CA9">
      <w:pPr>
        <w:ind w:left="14" w:right="14"/>
        <w:rPr>
          <w:szCs w:val="24"/>
        </w:rPr>
      </w:pPr>
      <w:r w:rsidRPr="003F2C16">
        <w:rPr>
          <w:szCs w:val="24"/>
        </w:rPr>
        <w:t>a)elaborează componenta integrală a planului de selecție în termen de maximum 10 zile de la înființare, în vederea propunerii spre nominalizare pentru posturile de administrator, cu încadrarea în termenele prevăzute de Ordonanța de urgență a Guvernului nr. 109/2011 și de Hotărârea Guvernului nr. 639/2023, și o transmite APT și întreprinderii publice în vederea publicării pe paginile de internet și realizării consultării cu acționarii;</w:t>
      </w:r>
    </w:p>
    <w:p w14:paraId="4064E9ED" w14:textId="77777777" w:rsidR="007F1CA9" w:rsidRPr="003F2C16" w:rsidRDefault="007F1CA9" w:rsidP="007F1CA9">
      <w:pPr>
        <w:ind w:left="14" w:right="14"/>
        <w:rPr>
          <w:szCs w:val="24"/>
        </w:rPr>
      </w:pPr>
      <w:r w:rsidRPr="003F2C16">
        <w:rPr>
          <w:szCs w:val="24"/>
        </w:rPr>
        <w:t>b)elaborează profilul candidatului pentru pozițiile de membru în consiliul de administrație, pe baza cerințelor contextuale ale întreprinderii publice și scrisorii de așteptări;</w:t>
      </w:r>
    </w:p>
    <w:p w14:paraId="7A6F10A5" w14:textId="29703520" w:rsidR="007F1CA9" w:rsidRPr="003F2C16" w:rsidRDefault="007F1CA9" w:rsidP="007F1CA9">
      <w:pPr>
        <w:ind w:left="14" w:right="14"/>
        <w:rPr>
          <w:szCs w:val="24"/>
        </w:rPr>
      </w:pPr>
      <w:r w:rsidRPr="003F2C16">
        <w:rPr>
          <w:szCs w:val="24"/>
        </w:rPr>
        <w:t>c)stabilește care dintre criteriile exemplificate în anexa nr.</w:t>
      </w:r>
      <w:r w:rsidR="00925A36">
        <w:rPr>
          <w:szCs w:val="24"/>
        </w:rPr>
        <w:t>1a</w:t>
      </w:r>
      <w:r w:rsidRPr="003F2C16">
        <w:rPr>
          <w:szCs w:val="24"/>
        </w:rPr>
        <w:t xml:space="preserve"> la normele metodologice de aplicare a Ordonanței de urgență a Guvernului nr. 109/2011 privind guvernanța corporativă a întreprinderilor publice, sunt criterii obligatorii și care sunt opționale, în funcție de specificul și complexitatea activității întreprinderii publice, de cerințele din scrisoarea de așteptări, precum și de ponderea acestora în întocmirea listei scurte;</w:t>
      </w:r>
    </w:p>
    <w:p w14:paraId="11DE8B32" w14:textId="77777777" w:rsidR="007F1CA9" w:rsidRPr="003F2C16" w:rsidRDefault="007F1CA9" w:rsidP="007F1CA9">
      <w:pPr>
        <w:ind w:left="14" w:right="14"/>
        <w:rPr>
          <w:szCs w:val="24"/>
        </w:rPr>
      </w:pPr>
      <w:r w:rsidRPr="003F2C16">
        <w:rPr>
          <w:szCs w:val="24"/>
        </w:rPr>
        <w:t>d)stabilește condițiile de eligibilitate pentru candidați în vederea participării la procedura de selecție - membru în consiliul de administrație și conținutul dosarului pentru depunerea candidaturii pentru fiecare poziție de membru în consiliu;</w:t>
      </w:r>
    </w:p>
    <w:p w14:paraId="218EBD61" w14:textId="77777777" w:rsidR="007F1CA9" w:rsidRPr="003F2C16" w:rsidRDefault="007F1CA9" w:rsidP="007F1CA9">
      <w:pPr>
        <w:ind w:left="14" w:right="14"/>
        <w:rPr>
          <w:szCs w:val="24"/>
        </w:rPr>
      </w:pPr>
      <w:r w:rsidRPr="003F2C16">
        <w:rPr>
          <w:szCs w:val="24"/>
        </w:rPr>
        <w:t>e)ulterior termenului-limită pentru depunerea dosarelor de candidat, comisia de selecție și nominalizare desigilează și analizează conținutul dosarelor depuse de către candidați;</w:t>
      </w:r>
    </w:p>
    <w:p w14:paraId="7C03FF43" w14:textId="77777777" w:rsidR="007F1CA9" w:rsidRPr="003F2C16" w:rsidRDefault="007F1CA9" w:rsidP="007F1CA9">
      <w:pPr>
        <w:ind w:left="14" w:right="14"/>
        <w:rPr>
          <w:szCs w:val="24"/>
        </w:rPr>
      </w:pPr>
      <w:r w:rsidRPr="003F2C16">
        <w:rPr>
          <w:szCs w:val="24"/>
        </w:rPr>
        <w:t>f)decide respingerea dosarelor de candidatură incomplete și informează candidații respinși, în scris, despre această decizie, în termen de maximum 5 zile lucrătoare de la data adoptării deciziei de respingere;</w:t>
      </w:r>
    </w:p>
    <w:p w14:paraId="4064A30D" w14:textId="77777777" w:rsidR="007F1CA9" w:rsidRPr="003F2C16" w:rsidRDefault="007F1CA9" w:rsidP="007F1CA9">
      <w:pPr>
        <w:ind w:left="14" w:right="14"/>
        <w:rPr>
          <w:szCs w:val="24"/>
        </w:rPr>
      </w:pPr>
      <w:r w:rsidRPr="003F2C16">
        <w:rPr>
          <w:szCs w:val="24"/>
        </w:rPr>
        <w:t>g)desfășoară activitățile care stau la baza elaborării listei lungi și verifică informațiile din dosarele de candidatură;</w:t>
      </w:r>
    </w:p>
    <w:p w14:paraId="6FD01159" w14:textId="77777777" w:rsidR="007F1CA9" w:rsidRPr="003F2C16" w:rsidRDefault="007F1CA9" w:rsidP="007F1CA9">
      <w:pPr>
        <w:ind w:left="14" w:right="14"/>
        <w:rPr>
          <w:szCs w:val="24"/>
        </w:rPr>
      </w:pPr>
      <w:r w:rsidRPr="003F2C16">
        <w:rPr>
          <w:szCs w:val="24"/>
        </w:rPr>
        <w:t>h)analizează informațiile din dosarele de candidatură rămase pe lista lungă și alocă punctajul conform grilei de evaluare pentru fiecare criteriu din cadrul profilului consiliului, pentru fiecare candidat;</w:t>
      </w:r>
    </w:p>
    <w:p w14:paraId="1C366531" w14:textId="77777777" w:rsidR="007F1CA9" w:rsidRPr="003F2C16" w:rsidRDefault="007F1CA9" w:rsidP="007F1CA9">
      <w:pPr>
        <w:ind w:left="14" w:right="14"/>
        <w:rPr>
          <w:szCs w:val="24"/>
        </w:rPr>
      </w:pPr>
      <w:r w:rsidRPr="003F2C16">
        <w:rPr>
          <w:szCs w:val="24"/>
        </w:rPr>
        <w:t>i)solicită candidaților, în scris, dacă este cazul, clarificări suplimentare, cu stabilirea termenului de răspuns;</w:t>
      </w:r>
    </w:p>
    <w:p w14:paraId="6DD4C4F7" w14:textId="77777777" w:rsidR="007F1CA9" w:rsidRPr="003F2C16" w:rsidRDefault="007F1CA9" w:rsidP="007F1CA9">
      <w:pPr>
        <w:ind w:left="14" w:right="14"/>
        <w:rPr>
          <w:szCs w:val="24"/>
        </w:rPr>
      </w:pPr>
      <w:r w:rsidRPr="003F2C16">
        <w:rPr>
          <w:szCs w:val="24"/>
        </w:rPr>
        <w:t>j)stabilește lista lungă de candidaturi, pe baza dosarelor de candidatură complete;</w:t>
      </w:r>
    </w:p>
    <w:p w14:paraId="16953277" w14:textId="77777777" w:rsidR="007F1CA9" w:rsidRPr="003F2C16" w:rsidRDefault="007F1CA9" w:rsidP="007F1CA9">
      <w:pPr>
        <w:ind w:left="14" w:right="86"/>
        <w:rPr>
          <w:szCs w:val="24"/>
        </w:rPr>
      </w:pPr>
      <w:r w:rsidRPr="003F2C16">
        <w:rPr>
          <w:szCs w:val="24"/>
        </w:rPr>
        <w:t>k)informează, prin mijloace electronice, candidații selectați cu privire la includerea candidaturii acestora pe lista scurtă și la obligația de a depune la autoritatea publică tutelară declarația de intenție în termen de 15 zile de la data informării;</w:t>
      </w:r>
    </w:p>
    <w:p w14:paraId="74BDC715" w14:textId="77777777" w:rsidR="007F1CA9" w:rsidRPr="003F2C16" w:rsidRDefault="007F1CA9" w:rsidP="007F1CA9">
      <w:pPr>
        <w:ind w:left="14" w:right="14"/>
        <w:rPr>
          <w:szCs w:val="24"/>
        </w:rPr>
      </w:pPr>
      <w:r w:rsidRPr="003F2C16">
        <w:rPr>
          <w:szCs w:val="24"/>
        </w:rPr>
        <w:lastRenderedPageBreak/>
        <w:t>l)stabilește modul de acordare a punctajului, documentele referitoare la declarația de intenție, planul de interviu și declarațiile necesar a fi completate de către candidați;</w:t>
      </w:r>
    </w:p>
    <w:p w14:paraId="2F8B7840" w14:textId="77777777" w:rsidR="007F1CA9" w:rsidRPr="003F2C16" w:rsidRDefault="007F1CA9" w:rsidP="007F1CA9">
      <w:pPr>
        <w:ind w:left="14" w:right="14"/>
        <w:rPr>
          <w:szCs w:val="24"/>
        </w:rPr>
      </w:pPr>
      <w:r w:rsidRPr="003F2C16">
        <w:rPr>
          <w:szCs w:val="24"/>
        </w:rPr>
        <w:t>m)analizează declarația de intenție și integrează rezultatele analizei în evaluarea candidatului;</w:t>
      </w:r>
    </w:p>
    <w:p w14:paraId="14910066" w14:textId="77777777" w:rsidR="007F1CA9" w:rsidRPr="003F2C16" w:rsidRDefault="007F1CA9" w:rsidP="007F1CA9">
      <w:pPr>
        <w:ind w:left="14" w:right="14"/>
        <w:rPr>
          <w:szCs w:val="24"/>
        </w:rPr>
      </w:pPr>
      <w:r w:rsidRPr="003F2C16">
        <w:rPr>
          <w:szCs w:val="24"/>
        </w:rPr>
        <w:t>n)elaborează planul de interviu și organizează interviurile candidaților aflați pe lista scurtă pe baza acestuia;</w:t>
      </w:r>
    </w:p>
    <w:p w14:paraId="19C91808" w14:textId="77777777" w:rsidR="007F1CA9" w:rsidRPr="003F2C16" w:rsidRDefault="007F1CA9" w:rsidP="007F1CA9">
      <w:pPr>
        <w:spacing w:after="149"/>
        <w:ind w:left="14" w:right="14"/>
        <w:rPr>
          <w:szCs w:val="24"/>
        </w:rPr>
      </w:pPr>
      <w:r w:rsidRPr="003F2C16">
        <w:rPr>
          <w:szCs w:val="24"/>
        </w:rPr>
        <w:t>o)după încheierea interviurilor, realizează clasamentul candidaților aflați în lista scurtă și raportul final, care se transmite AMEPIP, în vederea emiterii avizului conform, și, ulterior, conducătorului autorității publice tutelare, în vederea luării deciziei de numire, pentru regiile autonome, respectiv conducătorului autorității publice tutelare, în vederea mandatării reprezentanților statului în adunarea generală a acționarilor/asociaților, pentru propunerea de membri în consiliu, în cazul societăților;</w:t>
      </w:r>
    </w:p>
    <w:p w14:paraId="52ABAF9D" w14:textId="77777777" w:rsidR="007F1CA9" w:rsidRPr="003F2C16" w:rsidRDefault="007F1CA9" w:rsidP="007F1CA9">
      <w:pPr>
        <w:spacing w:after="108" w:line="319" w:lineRule="auto"/>
        <w:ind w:left="14" w:right="14"/>
        <w:rPr>
          <w:szCs w:val="24"/>
        </w:rPr>
      </w:pPr>
      <w:r w:rsidRPr="003F2C16">
        <w:rPr>
          <w:szCs w:val="24"/>
        </w:rPr>
        <w:t>p)notifică AMEPIP în cazul apariției oricăror abateri de la prevederile legale referitoare la derularea procedurii de selecție, în vederea aplicării de sancțiuni și/sau dispunerii de măsuri de remediere;</w:t>
      </w:r>
    </w:p>
    <w:p w14:paraId="1F7D0988" w14:textId="78AAE722" w:rsidR="007F1CA9" w:rsidRPr="003F2C16" w:rsidRDefault="007F1CA9" w:rsidP="007F1CA9">
      <w:pPr>
        <w:ind w:left="14" w:right="14"/>
        <w:rPr>
          <w:szCs w:val="24"/>
        </w:rPr>
      </w:pPr>
      <w:r w:rsidRPr="003F2C16">
        <w:rPr>
          <w:szCs w:val="24"/>
        </w:rPr>
        <w:t>q)în situația nerespectării prevederilor legale cu privire la selecția candidatului, comisia sau, în caz de divergență între membrii comisiei, orice membru al comisiei de selecție și nominalizare notifică AMEPIP, dispozițiile art. 4</w:t>
      </w:r>
      <w:r w:rsidRPr="003F2C16">
        <w:rPr>
          <w:szCs w:val="24"/>
          <w:vertAlign w:val="superscript"/>
        </w:rPr>
        <w:t xml:space="preserve">4 </w:t>
      </w:r>
      <w:r w:rsidRPr="003F2C16">
        <w:rPr>
          <w:szCs w:val="24"/>
        </w:rPr>
        <w:t>alin. (5) lit. c) pct. (vii) din Ordonanța de urgență a Guvernului nr. 109/2011,  cu modificările și completările ulterioare, aplicându-se în mod corespunzător;</w:t>
      </w:r>
    </w:p>
    <w:p w14:paraId="1AE364AD" w14:textId="77777777" w:rsidR="007F1CA9" w:rsidRPr="003F2C16" w:rsidRDefault="007F1CA9" w:rsidP="007F1CA9">
      <w:pPr>
        <w:spacing w:after="201"/>
        <w:ind w:left="14" w:right="14"/>
        <w:rPr>
          <w:szCs w:val="24"/>
        </w:rPr>
      </w:pPr>
      <w:r w:rsidRPr="003F2C16">
        <w:rPr>
          <w:szCs w:val="24"/>
        </w:rPr>
        <w:t>r)informează AMEPIP cu privire la stadiul de desfășurare a procedurilor de selecție, conform calendarului acesteia, cu respectarea confidențialității cu privire la informațiile privind candidații, dosarele de candidatură, lista lungă sau alte informații cu caracter confidențial;</w:t>
      </w:r>
    </w:p>
    <w:p w14:paraId="2099F227" w14:textId="7660F40B" w:rsidR="007F1CA9" w:rsidRPr="003F2C16" w:rsidRDefault="007F1CA9" w:rsidP="007F1CA9">
      <w:pPr>
        <w:ind w:left="14" w:right="14"/>
        <w:rPr>
          <w:szCs w:val="24"/>
        </w:rPr>
      </w:pPr>
      <w:r w:rsidRPr="003F2C16">
        <w:rPr>
          <w:szCs w:val="24"/>
        </w:rPr>
        <w:t>s)oricare alte activități în conformitate cu atribuții stabilite prin actul administrativ de înființare și cu cele prevăzute de Ordonanța de urgență a Guvernului nr. 109/2011</w:t>
      </w:r>
      <w:r w:rsidR="00194092">
        <w:rPr>
          <w:szCs w:val="24"/>
        </w:rPr>
        <w:t xml:space="preserve"> </w:t>
      </w:r>
      <w:r w:rsidRPr="003F2C16">
        <w:rPr>
          <w:szCs w:val="24"/>
        </w:rPr>
        <w:t xml:space="preserve">și </w:t>
      </w:r>
      <w:r w:rsidR="00194092">
        <w:rPr>
          <w:szCs w:val="24"/>
        </w:rPr>
        <w:t xml:space="preserve">Hotărârea </w:t>
      </w:r>
      <w:r w:rsidRPr="003F2C16">
        <w:rPr>
          <w:szCs w:val="24"/>
        </w:rPr>
        <w:t>Guvernului nr</w:t>
      </w:r>
      <w:r w:rsidR="00194092">
        <w:rPr>
          <w:szCs w:val="24"/>
        </w:rPr>
        <w:t>.</w:t>
      </w:r>
      <w:r w:rsidRPr="003F2C16">
        <w:rPr>
          <w:szCs w:val="24"/>
        </w:rPr>
        <w:t xml:space="preserve"> 639/2023.</w:t>
      </w:r>
    </w:p>
    <w:p w14:paraId="79274E8C" w14:textId="77777777" w:rsidR="00925A36" w:rsidRDefault="007F1CA9" w:rsidP="00925A36">
      <w:pPr>
        <w:spacing w:after="154" w:line="261" w:lineRule="auto"/>
        <w:ind w:left="24" w:right="0" w:hanging="10"/>
        <w:jc w:val="left"/>
        <w:rPr>
          <w:szCs w:val="24"/>
        </w:rPr>
      </w:pPr>
      <w:r w:rsidRPr="003F2C16">
        <w:rPr>
          <w:szCs w:val="24"/>
        </w:rPr>
        <w:t>Art. 7</w:t>
      </w:r>
      <w:r w:rsidR="00925A36">
        <w:rPr>
          <w:szCs w:val="24"/>
        </w:rPr>
        <w:t xml:space="preserve"> </w:t>
      </w:r>
    </w:p>
    <w:p w14:paraId="0309AA37" w14:textId="6146EE0D" w:rsidR="007F1CA9" w:rsidRPr="003F2C16" w:rsidRDefault="007F1CA9" w:rsidP="00925A36">
      <w:pPr>
        <w:spacing w:after="154" w:line="261" w:lineRule="auto"/>
        <w:ind w:left="24" w:right="0" w:hanging="10"/>
        <w:jc w:val="left"/>
        <w:rPr>
          <w:szCs w:val="24"/>
        </w:rPr>
      </w:pPr>
      <w:r w:rsidRPr="003F2C16">
        <w:rPr>
          <w:szCs w:val="24"/>
        </w:rPr>
        <w:t>Atribuțiile secretariatului CSN sunt, în principal, următoarele:</w:t>
      </w:r>
    </w:p>
    <w:p w14:paraId="24D3C358" w14:textId="77777777" w:rsidR="007F1CA9" w:rsidRPr="003F2C16" w:rsidRDefault="007F1CA9" w:rsidP="007F1CA9">
      <w:pPr>
        <w:spacing w:after="203"/>
        <w:ind w:left="14" w:right="14"/>
        <w:rPr>
          <w:szCs w:val="24"/>
        </w:rPr>
      </w:pPr>
      <w:r w:rsidRPr="003F2C16">
        <w:rPr>
          <w:szCs w:val="24"/>
        </w:rPr>
        <w:t>a)înființarea unui registru de intrare/ieșire documente din cadrul CSN;</w:t>
      </w:r>
    </w:p>
    <w:p w14:paraId="6AF9C5C2" w14:textId="73FD4B4A" w:rsidR="007F1CA9" w:rsidRPr="003F2C16" w:rsidRDefault="007F1CA9" w:rsidP="007F1CA9">
      <w:pPr>
        <w:ind w:left="14" w:right="14"/>
        <w:rPr>
          <w:szCs w:val="24"/>
        </w:rPr>
      </w:pPr>
      <w:r w:rsidRPr="003F2C16">
        <w:rPr>
          <w:szCs w:val="24"/>
        </w:rPr>
        <w:t>b)convocarea membrilor CSN, ca urmare a deciziei președintelui, și întocmirea proceselor</w:t>
      </w:r>
      <w:r w:rsidR="00925A36">
        <w:rPr>
          <w:szCs w:val="24"/>
        </w:rPr>
        <w:t xml:space="preserve"> </w:t>
      </w:r>
      <w:r w:rsidRPr="003F2C16">
        <w:rPr>
          <w:szCs w:val="24"/>
        </w:rPr>
        <w:t>verbale ale ședințelor;</w:t>
      </w:r>
    </w:p>
    <w:p w14:paraId="0B249C90" w14:textId="2EE3D18D" w:rsidR="007F1CA9" w:rsidRPr="003F2C16" w:rsidRDefault="007F1CA9" w:rsidP="007F1CA9">
      <w:pPr>
        <w:spacing w:after="199"/>
        <w:ind w:left="14" w:right="14"/>
        <w:rPr>
          <w:szCs w:val="24"/>
        </w:rPr>
      </w:pPr>
      <w:r w:rsidRPr="003F2C16">
        <w:rPr>
          <w:szCs w:val="24"/>
        </w:rPr>
        <w:t xml:space="preserve">c)preluarea, pe bază de semnătură, de la registratura APT a dosarelor de candidatură, primite în plic închis și sigilat. </w:t>
      </w:r>
      <w:r w:rsidR="00925A36">
        <w:rPr>
          <w:szCs w:val="24"/>
        </w:rPr>
        <w:t>Î</w:t>
      </w:r>
      <w:r w:rsidRPr="003F2C16">
        <w:rPr>
          <w:szCs w:val="24"/>
        </w:rPr>
        <w:t xml:space="preserve">n cazul dosarelor transmise în format electronic, secretarul va prelua aceste documente și le va înregistra astfel încât să reiasă clar data </w:t>
      </w:r>
      <w:r w:rsidR="00194092">
        <w:rPr>
          <w:szCs w:val="24"/>
        </w:rPr>
        <w:t>l</w:t>
      </w:r>
      <w:r w:rsidRPr="003F2C16">
        <w:rPr>
          <w:szCs w:val="24"/>
        </w:rPr>
        <w:t>a care s-a depus dosarul;</w:t>
      </w:r>
    </w:p>
    <w:p w14:paraId="1697082C" w14:textId="77777777" w:rsidR="007F1CA9" w:rsidRPr="003F2C16" w:rsidRDefault="007F1CA9" w:rsidP="007F1CA9">
      <w:pPr>
        <w:ind w:left="86" w:right="14"/>
        <w:rPr>
          <w:szCs w:val="24"/>
        </w:rPr>
      </w:pPr>
      <w:r w:rsidRPr="003F2C16">
        <w:rPr>
          <w:szCs w:val="24"/>
        </w:rPr>
        <w:t>d)afișarea datelor interviului;</w:t>
      </w:r>
    </w:p>
    <w:p w14:paraId="3B213AE1" w14:textId="77777777" w:rsidR="007F1CA9" w:rsidRPr="003F2C16" w:rsidRDefault="007F1CA9" w:rsidP="007F1CA9">
      <w:pPr>
        <w:ind w:left="86" w:right="14"/>
        <w:rPr>
          <w:szCs w:val="24"/>
        </w:rPr>
      </w:pPr>
      <w:r w:rsidRPr="003F2C16">
        <w:rPr>
          <w:szCs w:val="24"/>
        </w:rPr>
        <w:lastRenderedPageBreak/>
        <w:t>e)consemnarea în scris a întrebărilor membrilor CSN și a răspunsurilor candidaților sau înregistrarea acestora cu mijloace tehnice;</w:t>
      </w:r>
    </w:p>
    <w:p w14:paraId="04DC9ABD" w14:textId="77777777" w:rsidR="007F1CA9" w:rsidRPr="003F2C16" w:rsidRDefault="007F1CA9" w:rsidP="007F1CA9">
      <w:pPr>
        <w:ind w:left="14" w:right="14"/>
        <w:rPr>
          <w:szCs w:val="24"/>
        </w:rPr>
      </w:pPr>
      <w:r w:rsidRPr="003F2C16">
        <w:rPr>
          <w:szCs w:val="24"/>
        </w:rPr>
        <w:t>f)redactarea proceselor-verbale ale etapelor procedurale, inclusiv ale interviului;</w:t>
      </w:r>
    </w:p>
    <w:p w14:paraId="1E2905B3" w14:textId="77777777" w:rsidR="007F1CA9" w:rsidRPr="003F2C16" w:rsidRDefault="007F1CA9" w:rsidP="007F1CA9">
      <w:pPr>
        <w:ind w:left="14" w:right="14"/>
        <w:rPr>
          <w:szCs w:val="24"/>
        </w:rPr>
      </w:pPr>
      <w:r w:rsidRPr="003F2C16">
        <w:rPr>
          <w:szCs w:val="24"/>
        </w:rPr>
        <w:t>g)afișarea rezultatelor finale;</w:t>
      </w:r>
    </w:p>
    <w:p w14:paraId="26CC70FB" w14:textId="36FC4C3D" w:rsidR="007F1CA9" w:rsidRPr="003F2C16" w:rsidRDefault="007F1CA9" w:rsidP="007F1CA9">
      <w:pPr>
        <w:ind w:left="14" w:right="14"/>
        <w:rPr>
          <w:szCs w:val="24"/>
        </w:rPr>
      </w:pPr>
      <w:r w:rsidRPr="003F2C16">
        <w:rPr>
          <w:szCs w:val="24"/>
        </w:rPr>
        <w:t>h)gestionarea, arhivarea întregii documentații generate de procedura de selecție a</w:t>
      </w:r>
      <w:r w:rsidR="00B16AF0">
        <w:rPr>
          <w:szCs w:val="24"/>
        </w:rPr>
        <w:t xml:space="preserve"> </w:t>
      </w:r>
      <w:r w:rsidR="00925A36">
        <w:rPr>
          <w:szCs w:val="24"/>
        </w:rPr>
        <w:t>ca</w:t>
      </w:r>
      <w:r w:rsidRPr="003F2C16">
        <w:rPr>
          <w:szCs w:val="24"/>
        </w:rPr>
        <w:t>ndidați</w:t>
      </w:r>
      <w:r w:rsidR="00925A36">
        <w:rPr>
          <w:szCs w:val="24"/>
        </w:rPr>
        <w:t>lor</w:t>
      </w:r>
      <w:r w:rsidRPr="003F2C16">
        <w:rPr>
          <w:szCs w:val="24"/>
        </w:rPr>
        <w:t xml:space="preserve"> și predarea acestora cu proces-verbal APT;</w:t>
      </w:r>
    </w:p>
    <w:p w14:paraId="0C171591" w14:textId="77777777" w:rsidR="007F1CA9" w:rsidRPr="003F2C16" w:rsidRDefault="007F1CA9" w:rsidP="007F1CA9">
      <w:pPr>
        <w:ind w:left="14" w:right="14"/>
        <w:rPr>
          <w:szCs w:val="24"/>
        </w:rPr>
      </w:pPr>
      <w:r w:rsidRPr="003F2C16">
        <w:rPr>
          <w:szCs w:val="24"/>
        </w:rPr>
        <w:t>i)alte atribuții stabilite de președintele CSN în cadrul competențelor legale.</w:t>
      </w:r>
    </w:p>
    <w:p w14:paraId="6CA320FB" w14:textId="77777777" w:rsidR="007F1CA9" w:rsidRPr="003F2C16" w:rsidRDefault="007F1CA9" w:rsidP="007F1CA9">
      <w:pPr>
        <w:spacing w:after="132" w:line="261" w:lineRule="auto"/>
        <w:ind w:left="24" w:right="0" w:hanging="10"/>
        <w:jc w:val="left"/>
        <w:rPr>
          <w:szCs w:val="24"/>
        </w:rPr>
      </w:pPr>
      <w:r w:rsidRPr="003F2C16">
        <w:rPr>
          <w:szCs w:val="24"/>
        </w:rPr>
        <w:t>Art. 8</w:t>
      </w:r>
    </w:p>
    <w:p w14:paraId="49353E0F" w14:textId="11F346F3" w:rsidR="007F1CA9" w:rsidRPr="003F2C16" w:rsidRDefault="007F1CA9" w:rsidP="007F1CA9">
      <w:pPr>
        <w:spacing w:after="151"/>
        <w:ind w:left="14" w:right="14"/>
        <w:rPr>
          <w:szCs w:val="24"/>
        </w:rPr>
      </w:pPr>
      <w:r w:rsidRPr="003F2C16">
        <w:rPr>
          <w:szCs w:val="24"/>
        </w:rPr>
        <w:t>(1)Membrii CSN sunt în conflict de interese dacă se află în una dintre următoarele s</w:t>
      </w:r>
      <w:r w:rsidR="00925A36">
        <w:rPr>
          <w:szCs w:val="24"/>
        </w:rPr>
        <w:t>i</w:t>
      </w:r>
      <w:r w:rsidRPr="003F2C16">
        <w:rPr>
          <w:szCs w:val="24"/>
        </w:rPr>
        <w:t>tua</w:t>
      </w:r>
      <w:r w:rsidR="00925A36">
        <w:rPr>
          <w:szCs w:val="24"/>
        </w:rPr>
        <w:t>ț</w:t>
      </w:r>
      <w:r w:rsidRPr="003F2C16">
        <w:rPr>
          <w:szCs w:val="24"/>
        </w:rPr>
        <w:t>ii</w:t>
      </w:r>
      <w:r w:rsidR="00925A36">
        <w:rPr>
          <w:szCs w:val="24"/>
        </w:rPr>
        <w:t>:</w:t>
      </w:r>
      <w:r w:rsidRPr="003F2C16">
        <w:rPr>
          <w:szCs w:val="24"/>
        </w:rPr>
        <w:t>.</w:t>
      </w:r>
    </w:p>
    <w:p w14:paraId="1A9AAF7A" w14:textId="3394B610" w:rsidR="007F1CA9" w:rsidRPr="003F2C16" w:rsidRDefault="007F1CA9" w:rsidP="007F1CA9">
      <w:pPr>
        <w:ind w:left="14" w:right="14"/>
        <w:rPr>
          <w:szCs w:val="24"/>
        </w:rPr>
      </w:pPr>
      <w:r w:rsidRPr="003F2C16">
        <w:rPr>
          <w:szCs w:val="24"/>
        </w:rPr>
        <w:t>a)au calitatea de soț, soție, rudă sau afin până la gradul al IV-</w:t>
      </w:r>
      <w:r w:rsidR="00925A36">
        <w:rPr>
          <w:szCs w:val="24"/>
        </w:rPr>
        <w:t>l</w:t>
      </w:r>
      <w:r w:rsidRPr="003F2C16">
        <w:rPr>
          <w:szCs w:val="24"/>
        </w:rPr>
        <w:t>ea inclusiv cu oricare dintre candidați;</w:t>
      </w:r>
    </w:p>
    <w:p w14:paraId="3B4A8F9F" w14:textId="77777777" w:rsidR="007F1CA9" w:rsidRPr="003F2C16" w:rsidRDefault="007F1CA9" w:rsidP="007F1CA9">
      <w:pPr>
        <w:ind w:left="14" w:right="14"/>
        <w:rPr>
          <w:szCs w:val="24"/>
        </w:rPr>
      </w:pPr>
      <w:r w:rsidRPr="003F2C16">
        <w:rPr>
          <w:szCs w:val="24"/>
        </w:rPr>
        <w:t>b)au relații cu caracter patrimonial cu oricare dintre candidați;</w:t>
      </w:r>
    </w:p>
    <w:p w14:paraId="3674985C" w14:textId="77777777" w:rsidR="007F1CA9" w:rsidRPr="003F2C16" w:rsidRDefault="007F1CA9" w:rsidP="007F1CA9">
      <w:pPr>
        <w:spacing w:after="152"/>
        <w:ind w:left="14" w:right="14"/>
        <w:rPr>
          <w:szCs w:val="24"/>
        </w:rPr>
      </w:pPr>
      <w:r w:rsidRPr="003F2C16">
        <w:rPr>
          <w:szCs w:val="24"/>
        </w:rPr>
        <w:t>c)interesele patrimoniale sau personale ale soțului, soției sau rudelor de gradul I pot influența deciziile pe care trebuie să le ia în exercitarea atribuțiilor de membru;</w:t>
      </w:r>
    </w:p>
    <w:p w14:paraId="3205D3D8" w14:textId="77777777" w:rsidR="007F1CA9" w:rsidRPr="003F2C16" w:rsidRDefault="007F1CA9" w:rsidP="007F1CA9">
      <w:pPr>
        <w:spacing w:after="144"/>
        <w:ind w:left="14" w:right="14"/>
        <w:rPr>
          <w:szCs w:val="24"/>
        </w:rPr>
      </w:pPr>
      <w:r w:rsidRPr="003F2C16">
        <w:rPr>
          <w:szCs w:val="24"/>
        </w:rPr>
        <w:t>d)ori de câte ori membrii CSN consideră că integritatea, imparțialitatea și obiectivitatea procedurii de organizare și desfășurare a selecției pot fi afectate.</w:t>
      </w:r>
    </w:p>
    <w:p w14:paraId="249CD7D1" w14:textId="77777777" w:rsidR="007F1CA9" w:rsidRPr="003F2C16" w:rsidRDefault="007F1CA9" w:rsidP="007F1CA9">
      <w:pPr>
        <w:ind w:left="14" w:right="14"/>
        <w:rPr>
          <w:szCs w:val="24"/>
        </w:rPr>
      </w:pPr>
      <w:r w:rsidRPr="003F2C16">
        <w:rPr>
          <w:szCs w:val="24"/>
        </w:rPr>
        <w:t>(2)În situația existenței unui potențial conflict de interese, membrul CSN este obligat să se abțină de la participarea în activitățile CSN și luarea deciziilor, precum și să informeze imediat APT/AMEPIP, după caz, care poate dispune înlocuirea cu un alt membru desemnat de acestea.</w:t>
      </w:r>
    </w:p>
    <w:p w14:paraId="3010384E" w14:textId="77777777" w:rsidR="007F1CA9" w:rsidRPr="003F2C16" w:rsidRDefault="007F1CA9" w:rsidP="007F1CA9">
      <w:pPr>
        <w:ind w:left="14" w:right="14"/>
        <w:rPr>
          <w:szCs w:val="24"/>
        </w:rPr>
      </w:pPr>
      <w:r w:rsidRPr="003F2C16">
        <w:rPr>
          <w:szCs w:val="24"/>
        </w:rPr>
        <w:t>(3)Membrii CSN asigură confidențialitatea tuturor informațiilor utilizate în cadrul procedurii de selecție.</w:t>
      </w:r>
    </w:p>
    <w:p w14:paraId="794CD7D5" w14:textId="1F384B56" w:rsidR="007F1CA9" w:rsidRPr="00B16AF0" w:rsidRDefault="00B16AF0" w:rsidP="007F1CA9">
      <w:pPr>
        <w:spacing w:after="187" w:line="261" w:lineRule="auto"/>
        <w:ind w:left="24" w:right="0" w:hanging="10"/>
        <w:jc w:val="left"/>
        <w:rPr>
          <w:b/>
          <w:bCs/>
          <w:szCs w:val="24"/>
        </w:rPr>
      </w:pPr>
      <w:r>
        <w:rPr>
          <w:b/>
          <w:bCs/>
          <w:szCs w:val="24"/>
        </w:rPr>
        <w:t>S</w:t>
      </w:r>
      <w:r w:rsidRPr="00B16AF0">
        <w:rPr>
          <w:b/>
          <w:bCs/>
          <w:szCs w:val="24"/>
        </w:rPr>
        <w:t>ecțiunea</w:t>
      </w:r>
      <w:r w:rsidR="007F1CA9" w:rsidRPr="00B16AF0">
        <w:rPr>
          <w:b/>
          <w:bCs/>
          <w:szCs w:val="24"/>
        </w:rPr>
        <w:t xml:space="preserve"> 2: Modul de organizare și funcționare al comisiei de selecție și nominalizare</w:t>
      </w:r>
    </w:p>
    <w:p w14:paraId="1400FBDF" w14:textId="77777777" w:rsidR="007F1CA9" w:rsidRPr="003F2C16" w:rsidRDefault="007F1CA9" w:rsidP="007F1CA9">
      <w:pPr>
        <w:spacing w:after="154" w:line="261" w:lineRule="auto"/>
        <w:ind w:left="24" w:right="0" w:hanging="10"/>
        <w:jc w:val="left"/>
        <w:rPr>
          <w:szCs w:val="24"/>
        </w:rPr>
      </w:pPr>
      <w:r w:rsidRPr="003F2C16">
        <w:rPr>
          <w:szCs w:val="24"/>
        </w:rPr>
        <w:t>Art. 9</w:t>
      </w:r>
    </w:p>
    <w:p w14:paraId="04CB464C" w14:textId="74EAD81A" w:rsidR="007F1CA9" w:rsidRPr="003F2C16" w:rsidRDefault="007F1CA9" w:rsidP="007F1CA9">
      <w:pPr>
        <w:ind w:left="14" w:right="14"/>
        <w:rPr>
          <w:szCs w:val="24"/>
        </w:rPr>
      </w:pPr>
      <w:r w:rsidRPr="003F2C16">
        <w:rPr>
          <w:szCs w:val="24"/>
        </w:rPr>
        <w:t>(1)Comisia de selecție și nominalizare se întrunește la sediul APT sau prin intermediul unor mijloace de comunicare la distanță sau sisteme de videoconferințe/teleconferințe ori de câte ori este necesar, astfel încât procedura de selecție și nominalizare a membrilor consiliului de administrație să se finalizeze în termen de cel mult 150 de zile de la data aprobării actului administrativ al autorității publice tutelare/hotărârii adunării generale a acționarilor de inițiere a procedurii, după caz.</w:t>
      </w:r>
    </w:p>
    <w:p w14:paraId="05549280" w14:textId="77777777" w:rsidR="007F1CA9" w:rsidRPr="003F2C16" w:rsidRDefault="007F1CA9" w:rsidP="007F1CA9">
      <w:pPr>
        <w:ind w:left="14" w:right="14"/>
        <w:rPr>
          <w:szCs w:val="24"/>
        </w:rPr>
      </w:pPr>
      <w:r w:rsidRPr="003F2C16">
        <w:rPr>
          <w:szCs w:val="24"/>
        </w:rPr>
        <w:t>(2)În situația în care un membru al CSN nu are posibilitatea de a-și îndeplini atribuțiile ce îi revin, din motive obiective (concediu legal de odihnă, concediu medical, delegație etc.), acesta va fi înlocuit de un membru supleant,</w:t>
      </w:r>
    </w:p>
    <w:p w14:paraId="1884F784" w14:textId="44ABB2FC" w:rsidR="007F1CA9" w:rsidRPr="003F2C16" w:rsidRDefault="007F1CA9" w:rsidP="007F1CA9">
      <w:pPr>
        <w:ind w:left="14" w:right="14"/>
        <w:rPr>
          <w:szCs w:val="24"/>
        </w:rPr>
      </w:pPr>
      <w:r w:rsidRPr="003F2C16">
        <w:rPr>
          <w:szCs w:val="24"/>
        </w:rPr>
        <w:lastRenderedPageBreak/>
        <w:t>(3)</w:t>
      </w:r>
      <w:r w:rsidR="00194092">
        <w:rPr>
          <w:szCs w:val="24"/>
        </w:rPr>
        <w:t>Î</w:t>
      </w:r>
      <w:r w:rsidRPr="003F2C16">
        <w:rPr>
          <w:szCs w:val="24"/>
        </w:rPr>
        <w:t>n cazul în care președintele CSN nu are posibilitatea de a-și îndeplini atribuțiile ce îi revin, din motive obiective (concediu legal de odihnă, concediu medical, delegație etc.), acesta va fi înlocuit de președintele supleant, iar în lipsa acestuia, de către următorul membru din CSN desemnat de APT.</w:t>
      </w:r>
    </w:p>
    <w:p w14:paraId="40185394" w14:textId="7D5597FE" w:rsidR="007F1CA9" w:rsidRPr="003F2C16" w:rsidRDefault="007F1CA9" w:rsidP="007F1CA9">
      <w:pPr>
        <w:ind w:left="14" w:right="14"/>
        <w:rPr>
          <w:szCs w:val="24"/>
        </w:rPr>
      </w:pPr>
      <w:r w:rsidRPr="003F2C16">
        <w:rPr>
          <w:szCs w:val="24"/>
        </w:rPr>
        <w:t>(4)</w:t>
      </w:r>
      <w:r w:rsidR="00194092">
        <w:rPr>
          <w:szCs w:val="24"/>
        </w:rPr>
        <w:t>Î</w:t>
      </w:r>
      <w:r w:rsidRPr="003F2C16">
        <w:rPr>
          <w:szCs w:val="24"/>
        </w:rPr>
        <w:t>n lipsa președintelui sau a președintelui supleant, CSN își desfășoară activitatea fără întrerupere, atribuțiile președintelui fiind preluate de următorul membru titular al CSN desemnat de APT, cu condiția întrunirii cvorumului de ședință, respectiv 2/3 din numărul membrilor CSN.</w:t>
      </w:r>
    </w:p>
    <w:p w14:paraId="004B1954" w14:textId="48215BD1" w:rsidR="007F1CA9" w:rsidRPr="003F2C16" w:rsidRDefault="007F1CA9" w:rsidP="007F1CA9">
      <w:pPr>
        <w:ind w:left="14" w:right="14"/>
        <w:rPr>
          <w:szCs w:val="24"/>
        </w:rPr>
      </w:pPr>
      <w:r w:rsidRPr="003F2C16">
        <w:rPr>
          <w:szCs w:val="24"/>
        </w:rPr>
        <w:t xml:space="preserve">(5)Convocarea CSN va fi făcută de către președintele CSN, de președintele supleant al CSN, în condițiile alin. (3), sau la cererea motivată a cel puțin doi dintre membrii ei. Președintele este obligat să dea curs unei astfel de cereri. </w:t>
      </w:r>
      <w:r w:rsidR="00B16AF0">
        <w:rPr>
          <w:szCs w:val="24"/>
        </w:rPr>
        <w:t>Î</w:t>
      </w:r>
      <w:r w:rsidRPr="003F2C16">
        <w:rPr>
          <w:szCs w:val="24"/>
        </w:rPr>
        <w:t>n acest caz, ordinea de zi a ședințelor CSN este stabilită de autorii convocării ședinței CSN.</w:t>
      </w:r>
    </w:p>
    <w:p w14:paraId="5C1766B5" w14:textId="77777777" w:rsidR="007F1CA9" w:rsidRPr="003F2C16" w:rsidRDefault="007F1CA9" w:rsidP="007F1CA9">
      <w:pPr>
        <w:spacing w:after="153"/>
        <w:ind w:left="14" w:right="14"/>
        <w:rPr>
          <w:szCs w:val="24"/>
        </w:rPr>
      </w:pPr>
      <w:r w:rsidRPr="003F2C16">
        <w:rPr>
          <w:szCs w:val="24"/>
        </w:rPr>
        <w:t>(6)Președintele va stabili ordinea de zi, va veghea asupra informării adecvate a membrilor CSN cu privire la punctele aflate pe ordinea de zi și va prezida întrunirea.</w:t>
      </w:r>
    </w:p>
    <w:p w14:paraId="08CC1AA1" w14:textId="77777777" w:rsidR="007F1CA9" w:rsidRPr="003F2C16" w:rsidRDefault="007F1CA9" w:rsidP="007F1CA9">
      <w:pPr>
        <w:ind w:left="14" w:right="14"/>
        <w:rPr>
          <w:szCs w:val="24"/>
        </w:rPr>
      </w:pPr>
      <w:r w:rsidRPr="003F2C16">
        <w:rPr>
          <w:szCs w:val="24"/>
        </w:rPr>
        <w:t>(7)Convocarea pentru întrunirea CSN va fi transmisă membrilor de către secretariatul CSN, de regulă, cu cel mult 3 zile înainte de data întrunirii, prin postă electronică sau alt mijloc de comunicare care să asigure transmiterea convocatorului și confirmarea primirii acestuia. Convocarea va cuprinde locul, data, ora ținerii ședinței și ordinea de zi. Ordinea de zi poate fi completată prin votul majorității membrilor prezenți.</w:t>
      </w:r>
    </w:p>
    <w:p w14:paraId="1926516E" w14:textId="77777777" w:rsidR="007F1CA9" w:rsidRPr="003F2C16" w:rsidRDefault="007F1CA9" w:rsidP="007F1CA9">
      <w:pPr>
        <w:ind w:left="14" w:right="14"/>
        <w:rPr>
          <w:szCs w:val="24"/>
        </w:rPr>
      </w:pPr>
      <w:r w:rsidRPr="003F2C16">
        <w:rPr>
          <w:szCs w:val="24"/>
        </w:rPr>
        <w:t>(8)Pentru validarea deciziilor este necesară prezența în cadrul ședinței a cel puțin două treimi din numărul membrilor CSN.</w:t>
      </w:r>
    </w:p>
    <w:p w14:paraId="6E0EB29D" w14:textId="77777777" w:rsidR="007F1CA9" w:rsidRPr="003F2C16" w:rsidRDefault="007F1CA9" w:rsidP="007F1CA9">
      <w:pPr>
        <w:ind w:left="14" w:right="14"/>
        <w:rPr>
          <w:szCs w:val="24"/>
        </w:rPr>
      </w:pPr>
      <w:r w:rsidRPr="003F2C16">
        <w:rPr>
          <w:szCs w:val="24"/>
        </w:rPr>
        <w:t>(9)Deciziile CSN vor fi luate cu majoritatea voturilor membrilor prezenți.</w:t>
      </w:r>
    </w:p>
    <w:p w14:paraId="44E72014" w14:textId="77777777" w:rsidR="007F1CA9" w:rsidRPr="003F2C16" w:rsidRDefault="007F1CA9" w:rsidP="007F1CA9">
      <w:pPr>
        <w:ind w:left="14" w:right="14"/>
        <w:rPr>
          <w:szCs w:val="24"/>
        </w:rPr>
      </w:pPr>
      <w:r w:rsidRPr="003F2C16">
        <w:rPr>
          <w:szCs w:val="24"/>
        </w:rPr>
        <w:t>(10)Președintele CSN nu beneficiază de vot decisiv în caz de paritate de voturi, propunerea supusă votului considerându-se respinsă în această situație.</w:t>
      </w:r>
    </w:p>
    <w:p w14:paraId="71C68098" w14:textId="77777777" w:rsidR="007F1CA9" w:rsidRPr="003F2C16" w:rsidRDefault="007F1CA9" w:rsidP="007F1CA9">
      <w:pPr>
        <w:spacing w:after="153"/>
        <w:ind w:left="14" w:right="14"/>
        <w:rPr>
          <w:szCs w:val="24"/>
        </w:rPr>
      </w:pPr>
      <w:r w:rsidRPr="003F2C16">
        <w:rPr>
          <w:szCs w:val="24"/>
        </w:rPr>
        <w:t>(11)Ședințele CSN se pot ține și prin intermediul unor mijloace de comunicare la distanță sau sisteme de videoconferințe/teleconferințe, cu condiția ca acestea să permită identificarea participanților și participarea efectivă a membrilor la lucrările/dezbaterile la procesul decizional. Ședințele astfel organizate vor fi înregistrate și arhivate pe medii de stocare care să permită conservarea informațiilor, precum și redarea acestora în orice moment, prin grija secretarului CSN pe toată perioada procedurii de selecție și ulterior prin grija conducătorului APT.</w:t>
      </w:r>
    </w:p>
    <w:p w14:paraId="6740458C" w14:textId="77777777" w:rsidR="007F1CA9" w:rsidRPr="003F2C16" w:rsidRDefault="007F1CA9" w:rsidP="007F1CA9">
      <w:pPr>
        <w:ind w:left="14" w:right="14"/>
        <w:rPr>
          <w:szCs w:val="24"/>
        </w:rPr>
      </w:pPr>
      <w:r w:rsidRPr="003F2C16">
        <w:rPr>
          <w:szCs w:val="24"/>
        </w:rPr>
        <w:t>(12)Dezbaterile se consemnează în procesul-verbal al ședinței.</w:t>
      </w:r>
    </w:p>
    <w:p w14:paraId="27B8EF4B" w14:textId="77777777" w:rsidR="007F1CA9" w:rsidRPr="003F2C16" w:rsidRDefault="007F1CA9" w:rsidP="007F1CA9">
      <w:pPr>
        <w:ind w:left="14" w:right="14"/>
        <w:rPr>
          <w:szCs w:val="24"/>
        </w:rPr>
      </w:pPr>
      <w:r w:rsidRPr="003F2C16">
        <w:rPr>
          <w:szCs w:val="24"/>
        </w:rPr>
        <w:t>(13)Ședințele CSN pot fi înregistrate atât audio, cât video și arhivate pe medii de stocare care să permită conservarea informațiilor, precum și redarea acestora în orice moment, prin grija secretarului CSN pe toată perioada procedurii de selecție și ulterior prin grija conducătorului APT.</w:t>
      </w:r>
    </w:p>
    <w:p w14:paraId="7CC0C524" w14:textId="51EB8261" w:rsidR="007F1CA9" w:rsidRPr="003F2C16" w:rsidRDefault="007F1CA9" w:rsidP="007F1CA9">
      <w:pPr>
        <w:spacing w:after="148"/>
        <w:ind w:left="14" w:right="14"/>
        <w:rPr>
          <w:szCs w:val="24"/>
        </w:rPr>
      </w:pPr>
      <w:r w:rsidRPr="003F2C16">
        <w:rPr>
          <w:szCs w:val="24"/>
        </w:rPr>
        <w:t>(14)Procesu</w:t>
      </w:r>
      <w:r w:rsidR="00194092">
        <w:rPr>
          <w:szCs w:val="24"/>
        </w:rPr>
        <w:t>l</w:t>
      </w:r>
      <w:r w:rsidRPr="003F2C16">
        <w:rPr>
          <w:szCs w:val="24"/>
        </w:rPr>
        <w:t>-verbal al ședinței se semnează de către președintele de ședință și de către toți membrii comisiei prezenți la ședință.</w:t>
      </w:r>
    </w:p>
    <w:p w14:paraId="0A57FF6D" w14:textId="212299B6" w:rsidR="007F1CA9" w:rsidRPr="003F2C16" w:rsidRDefault="007F1CA9" w:rsidP="007F1CA9">
      <w:pPr>
        <w:ind w:left="14" w:right="14"/>
        <w:rPr>
          <w:szCs w:val="24"/>
        </w:rPr>
      </w:pPr>
      <w:r w:rsidRPr="003F2C16">
        <w:rPr>
          <w:szCs w:val="24"/>
        </w:rPr>
        <w:lastRenderedPageBreak/>
        <w:t>(15)Pe baza procesului-verbal, secretarul comisiei redactează decizia comisiei, care este semnată de președinte sau, în lipsa acestuia, de președintele supleant și de secretar.</w:t>
      </w:r>
      <w:r w:rsidRPr="003F2C16">
        <w:rPr>
          <w:noProof/>
          <w:szCs w:val="24"/>
        </w:rPr>
        <w:drawing>
          <wp:inline distT="0" distB="0" distL="0" distR="0" wp14:anchorId="0CC7C50D" wp14:editId="17D352F7">
            <wp:extent cx="9525" cy="9525"/>
            <wp:effectExtent l="0" t="0" r="0" b="0"/>
            <wp:docPr id="116303558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CEEAA1F" w14:textId="77777777" w:rsidR="007F1CA9" w:rsidRPr="003F2C16" w:rsidRDefault="007F1CA9" w:rsidP="007F1CA9">
      <w:pPr>
        <w:spacing w:after="159" w:line="256" w:lineRule="auto"/>
        <w:ind w:left="24" w:right="0" w:hanging="10"/>
        <w:jc w:val="left"/>
        <w:rPr>
          <w:szCs w:val="24"/>
        </w:rPr>
      </w:pPr>
      <w:r w:rsidRPr="003F2C16">
        <w:rPr>
          <w:szCs w:val="24"/>
        </w:rPr>
        <w:t>Art. 10</w:t>
      </w:r>
    </w:p>
    <w:p w14:paraId="1B0169F0" w14:textId="59FF5F32" w:rsidR="007F1CA9" w:rsidRPr="003F2C16" w:rsidRDefault="007F1CA9" w:rsidP="007F1CA9">
      <w:pPr>
        <w:ind w:left="14" w:right="14"/>
        <w:rPr>
          <w:szCs w:val="24"/>
        </w:rPr>
      </w:pPr>
      <w:r w:rsidRPr="003F2C16">
        <w:rPr>
          <w:szCs w:val="24"/>
        </w:rPr>
        <w:t xml:space="preserve">Pe durata funcționării CSN, aceasta va colabora cu structuri interne din cadrul APT. Corespondența purtată cu acestea va </w:t>
      </w:r>
      <w:r w:rsidR="00B16AF0">
        <w:rPr>
          <w:szCs w:val="24"/>
        </w:rPr>
        <w:t>fi, în princip</w:t>
      </w:r>
      <w:r w:rsidRPr="003F2C16">
        <w:rPr>
          <w:szCs w:val="24"/>
        </w:rPr>
        <w:t>al, pe suport hârtie, dar și electronic și va fi înregistrată și arhivată la nivel secretariat</w:t>
      </w:r>
      <w:r w:rsidR="00B16AF0">
        <w:rPr>
          <w:szCs w:val="24"/>
        </w:rPr>
        <w:t>ului</w:t>
      </w:r>
      <w:r w:rsidRPr="003F2C16">
        <w:rPr>
          <w:szCs w:val="24"/>
        </w:rPr>
        <w:t xml:space="preserve"> co</w:t>
      </w:r>
      <w:r w:rsidR="00B16AF0">
        <w:rPr>
          <w:szCs w:val="24"/>
        </w:rPr>
        <w:t>m</w:t>
      </w:r>
      <w:r w:rsidRPr="003F2C16">
        <w:rPr>
          <w:szCs w:val="24"/>
        </w:rPr>
        <w:t>isiei.</w:t>
      </w:r>
    </w:p>
    <w:p w14:paraId="2049EDA3" w14:textId="317D1613" w:rsidR="007F1CA9" w:rsidRPr="00B16AF0" w:rsidRDefault="00B16AF0" w:rsidP="007F1CA9">
      <w:pPr>
        <w:spacing w:after="195" w:line="261" w:lineRule="auto"/>
        <w:ind w:left="24" w:right="0" w:hanging="10"/>
        <w:jc w:val="left"/>
        <w:rPr>
          <w:b/>
          <w:bCs/>
          <w:szCs w:val="24"/>
        </w:rPr>
      </w:pPr>
      <w:r>
        <w:rPr>
          <w:b/>
          <w:bCs/>
          <w:szCs w:val="24"/>
        </w:rPr>
        <w:t>C</w:t>
      </w:r>
      <w:r w:rsidRPr="00B16AF0">
        <w:rPr>
          <w:b/>
          <w:bCs/>
          <w:szCs w:val="24"/>
        </w:rPr>
        <w:t>apitolul</w:t>
      </w:r>
      <w:r w:rsidR="007F1CA9" w:rsidRPr="00B16AF0">
        <w:rPr>
          <w:b/>
          <w:bCs/>
          <w:szCs w:val="24"/>
        </w:rPr>
        <w:t xml:space="preserve"> IV: Derularea procedurii de selecție</w:t>
      </w:r>
    </w:p>
    <w:p w14:paraId="4F2E4AB3" w14:textId="60A3B2E1" w:rsidR="007F1CA9" w:rsidRPr="00B16AF0" w:rsidRDefault="00B16AF0" w:rsidP="007F1CA9">
      <w:pPr>
        <w:spacing w:after="113" w:line="261" w:lineRule="auto"/>
        <w:ind w:left="24" w:right="0" w:hanging="10"/>
        <w:jc w:val="left"/>
        <w:rPr>
          <w:b/>
          <w:bCs/>
          <w:szCs w:val="24"/>
        </w:rPr>
      </w:pPr>
      <w:r>
        <w:rPr>
          <w:b/>
          <w:bCs/>
          <w:szCs w:val="24"/>
        </w:rPr>
        <w:t>S</w:t>
      </w:r>
      <w:r w:rsidRPr="00B16AF0">
        <w:rPr>
          <w:b/>
          <w:bCs/>
          <w:szCs w:val="24"/>
        </w:rPr>
        <w:t>ecțiunea</w:t>
      </w:r>
      <w:r w:rsidR="007F1CA9" w:rsidRPr="00B16AF0">
        <w:rPr>
          <w:b/>
          <w:bCs/>
          <w:szCs w:val="24"/>
        </w:rPr>
        <w:t xml:space="preserve"> 1: Profilul consiliului și profilul candidatului. Tipuri de criterii de selecție</w:t>
      </w:r>
    </w:p>
    <w:p w14:paraId="3DF48F9E" w14:textId="77777777" w:rsidR="007F1CA9" w:rsidRPr="003F2C16" w:rsidRDefault="007F1CA9" w:rsidP="007F1CA9">
      <w:pPr>
        <w:spacing w:after="183" w:line="256" w:lineRule="auto"/>
        <w:ind w:left="24" w:right="0" w:hanging="10"/>
        <w:jc w:val="left"/>
        <w:rPr>
          <w:szCs w:val="24"/>
        </w:rPr>
      </w:pPr>
      <w:r w:rsidRPr="003F2C16">
        <w:rPr>
          <w:szCs w:val="24"/>
        </w:rPr>
        <w:t>Art. 11</w:t>
      </w:r>
    </w:p>
    <w:p w14:paraId="6A366B06" w14:textId="77777777" w:rsidR="007F1CA9" w:rsidRPr="003F2C16" w:rsidRDefault="007F1CA9" w:rsidP="007F1CA9">
      <w:pPr>
        <w:ind w:left="14" w:right="14"/>
        <w:rPr>
          <w:szCs w:val="24"/>
        </w:rPr>
      </w:pPr>
      <w:r w:rsidRPr="003F2C16">
        <w:rPr>
          <w:szCs w:val="24"/>
        </w:rPr>
        <w:t>Selecția și evaluarea candidaților pentru poziția de membru în consiliul de administrație se organizează și se desfășoară în conformitate cu principiile nediscriminării, tratamentului egal, transparenței, asumării răspunderii și cu luarea în considerare a specificului domeniului de activitate al întreprinderii publice.</w:t>
      </w:r>
    </w:p>
    <w:p w14:paraId="44B4C216" w14:textId="77777777" w:rsidR="007F1CA9" w:rsidRPr="003F2C16" w:rsidRDefault="007F1CA9" w:rsidP="007F1CA9">
      <w:pPr>
        <w:spacing w:after="192" w:line="261" w:lineRule="auto"/>
        <w:ind w:left="24" w:right="0" w:hanging="10"/>
        <w:jc w:val="left"/>
        <w:rPr>
          <w:szCs w:val="24"/>
        </w:rPr>
      </w:pPr>
      <w:r w:rsidRPr="003F2C16">
        <w:rPr>
          <w:szCs w:val="24"/>
        </w:rPr>
        <w:t>Art. 12</w:t>
      </w:r>
    </w:p>
    <w:p w14:paraId="658697F6" w14:textId="77777777" w:rsidR="007F1CA9" w:rsidRPr="003F2C16" w:rsidRDefault="007F1CA9" w:rsidP="007F1CA9">
      <w:pPr>
        <w:spacing w:after="199"/>
        <w:ind w:left="14" w:right="14"/>
        <w:rPr>
          <w:szCs w:val="24"/>
        </w:rPr>
      </w:pPr>
      <w:r w:rsidRPr="003F2C16">
        <w:rPr>
          <w:szCs w:val="24"/>
        </w:rPr>
        <w:t>(1)Fiecare autoritate publică tutelară, prin compartimentul de guvernanță corporativă, elaborează profilul consiliului.</w:t>
      </w:r>
    </w:p>
    <w:p w14:paraId="7780ADA0" w14:textId="77777777" w:rsidR="007F1CA9" w:rsidRPr="003F2C16" w:rsidRDefault="007F1CA9" w:rsidP="007F1CA9">
      <w:pPr>
        <w:spacing w:after="201"/>
        <w:ind w:left="14" w:right="14"/>
        <w:rPr>
          <w:szCs w:val="24"/>
        </w:rPr>
      </w:pPr>
      <w:r w:rsidRPr="003F2C16">
        <w:rPr>
          <w:szCs w:val="24"/>
        </w:rPr>
        <w:t>(2)Acționarii care dețin, individual sau împreună, cel puțin 5% din capitalul social al întreprinderii publice au dreptul de a formula propuneri privind profilul consiliului, ca parte din componenta integrală a planului de selecție. În acest scop, autoritatea publică tutelară va publica proiectul profilului consiliului pe pagina proprie de internet, pe pagina întreprinderii publice și îl va transmite AMEPIP, în termen de 5 zile de la data aprobării componentei inițiale a planului de selecție, stabilind termenul-limită pentru formularea de propuneri.</w:t>
      </w:r>
    </w:p>
    <w:p w14:paraId="1E91DD98" w14:textId="77777777" w:rsidR="007F1CA9" w:rsidRPr="003F2C16" w:rsidRDefault="007F1CA9" w:rsidP="007F1CA9">
      <w:pPr>
        <w:spacing w:after="138"/>
        <w:ind w:left="14" w:right="14"/>
        <w:rPr>
          <w:szCs w:val="24"/>
        </w:rPr>
      </w:pPr>
      <w:r w:rsidRPr="003F2C16">
        <w:rPr>
          <w:szCs w:val="24"/>
        </w:rPr>
        <w:t>(3)Profilul consiliului și al candidatului fac parte din componenta integrală a planului de selecție și vor fi aprobate împreună cu aceasta, prin act administrativ, de către autoritatea publică tutelară sau de adunarea generală a acționarilor/asociaților, după caz.</w:t>
      </w:r>
    </w:p>
    <w:p w14:paraId="5CEEDD78" w14:textId="3BC09018" w:rsidR="007F1CA9" w:rsidRPr="003F2C16" w:rsidRDefault="007F1CA9" w:rsidP="007F1CA9">
      <w:pPr>
        <w:spacing w:after="154" w:line="261" w:lineRule="auto"/>
        <w:ind w:left="24" w:right="0" w:hanging="10"/>
        <w:jc w:val="left"/>
        <w:rPr>
          <w:szCs w:val="24"/>
        </w:rPr>
      </w:pPr>
      <w:r w:rsidRPr="003F2C16">
        <w:rPr>
          <w:szCs w:val="24"/>
        </w:rPr>
        <w:t>Art. 13</w:t>
      </w:r>
    </w:p>
    <w:p w14:paraId="52B328D9" w14:textId="77777777" w:rsidR="007F1CA9" w:rsidRPr="003F2C16" w:rsidRDefault="007F1CA9" w:rsidP="007F1CA9">
      <w:pPr>
        <w:ind w:left="14" w:right="14"/>
        <w:rPr>
          <w:szCs w:val="24"/>
        </w:rPr>
      </w:pPr>
      <w:r w:rsidRPr="003F2C16">
        <w:rPr>
          <w:szCs w:val="24"/>
        </w:rPr>
        <w:t>(1)Profilul consiliului se bazează pe următoarele componente:</w:t>
      </w:r>
    </w:p>
    <w:p w14:paraId="3E32E805" w14:textId="77777777" w:rsidR="007F1CA9" w:rsidRPr="003F2C16" w:rsidRDefault="007F1CA9" w:rsidP="007F1CA9">
      <w:pPr>
        <w:ind w:left="14" w:right="14"/>
        <w:rPr>
          <w:szCs w:val="24"/>
        </w:rPr>
      </w:pPr>
      <w:r w:rsidRPr="003F2C16">
        <w:rPr>
          <w:szCs w:val="24"/>
        </w:rPr>
        <w:t>a)analiza cerințelor contextuale;</w:t>
      </w:r>
    </w:p>
    <w:p w14:paraId="41FBE3D4" w14:textId="77777777" w:rsidR="007F1CA9" w:rsidRPr="003F2C16" w:rsidRDefault="007F1CA9" w:rsidP="007F1CA9">
      <w:pPr>
        <w:ind w:left="14" w:right="14"/>
        <w:rPr>
          <w:szCs w:val="24"/>
        </w:rPr>
      </w:pPr>
      <w:r w:rsidRPr="003F2C16">
        <w:rPr>
          <w:szCs w:val="24"/>
        </w:rPr>
        <w:t>b)scrisoarea de așteptări a autorității publice tutelare;</w:t>
      </w:r>
    </w:p>
    <w:p w14:paraId="776017F3" w14:textId="77777777" w:rsidR="007F1CA9" w:rsidRPr="003F2C16" w:rsidRDefault="007F1CA9" w:rsidP="007F1CA9">
      <w:pPr>
        <w:ind w:left="14" w:right="14"/>
        <w:rPr>
          <w:szCs w:val="24"/>
        </w:rPr>
      </w:pPr>
      <w:r w:rsidRPr="003F2C16">
        <w:rPr>
          <w:szCs w:val="24"/>
        </w:rPr>
        <w:t>c)strategia întreprinderii publice și a sectorului din care face parte.</w:t>
      </w:r>
    </w:p>
    <w:p w14:paraId="3C83C09C" w14:textId="77777777" w:rsidR="007F1CA9" w:rsidRPr="003F2C16" w:rsidRDefault="007F1CA9" w:rsidP="007F1CA9">
      <w:pPr>
        <w:ind w:left="14" w:right="14"/>
        <w:rPr>
          <w:szCs w:val="24"/>
        </w:rPr>
      </w:pPr>
      <w:r w:rsidRPr="003F2C16">
        <w:rPr>
          <w:szCs w:val="24"/>
        </w:rPr>
        <w:t>(2)Profilul consiliului trebuie să cuprindă următoarele elemente:</w:t>
      </w:r>
    </w:p>
    <w:p w14:paraId="2580F9EA" w14:textId="77777777" w:rsidR="007F1CA9" w:rsidRPr="003F2C16" w:rsidRDefault="007F1CA9" w:rsidP="007F1CA9">
      <w:pPr>
        <w:ind w:left="14" w:right="14"/>
        <w:rPr>
          <w:szCs w:val="24"/>
        </w:rPr>
      </w:pPr>
      <w:r w:rsidRPr="003F2C16">
        <w:rPr>
          <w:szCs w:val="24"/>
        </w:rPr>
        <w:t>a)definirea criteriilor de selecție obligatorii și opționale;</w:t>
      </w:r>
    </w:p>
    <w:p w14:paraId="6000464B" w14:textId="77777777" w:rsidR="007F1CA9" w:rsidRPr="003F2C16" w:rsidRDefault="007F1CA9" w:rsidP="007F1CA9">
      <w:pPr>
        <w:ind w:left="14" w:right="14"/>
        <w:rPr>
          <w:szCs w:val="24"/>
        </w:rPr>
      </w:pPr>
      <w:r w:rsidRPr="003F2C16">
        <w:rPr>
          <w:szCs w:val="24"/>
        </w:rPr>
        <w:lastRenderedPageBreak/>
        <w:t>b)definirea unei grile comune de evaluare pentru criteriile stabilite;</w:t>
      </w:r>
    </w:p>
    <w:p w14:paraId="0595A59C" w14:textId="6DF48964" w:rsidR="007F1CA9" w:rsidRPr="003F2C16" w:rsidRDefault="007F1CA9" w:rsidP="007F1CA9">
      <w:pPr>
        <w:ind w:left="14" w:right="14"/>
        <w:rPr>
          <w:szCs w:val="24"/>
        </w:rPr>
      </w:pPr>
      <w:r w:rsidRPr="003F2C16">
        <w:rPr>
          <w:szCs w:val="24"/>
        </w:rPr>
        <w:t>c)ponderea fiecărui criteriu, în funcție de impo</w:t>
      </w:r>
      <w:r w:rsidR="00B16AF0">
        <w:rPr>
          <w:szCs w:val="24"/>
        </w:rPr>
        <w:t>r</w:t>
      </w:r>
      <w:r w:rsidRPr="003F2C16">
        <w:rPr>
          <w:szCs w:val="24"/>
        </w:rPr>
        <w:t>tanța acestuia;</w:t>
      </w:r>
    </w:p>
    <w:p w14:paraId="58FEF689" w14:textId="77777777" w:rsidR="007F1CA9" w:rsidRPr="003F2C16" w:rsidRDefault="007F1CA9" w:rsidP="007F1CA9">
      <w:pPr>
        <w:spacing w:after="207"/>
        <w:ind w:left="14" w:right="14"/>
        <w:rPr>
          <w:szCs w:val="24"/>
        </w:rPr>
      </w:pPr>
      <w:r w:rsidRPr="003F2C16">
        <w:rPr>
          <w:szCs w:val="24"/>
        </w:rPr>
        <w:t>d)gruparea criteriilor pentru analiză comparativă;</w:t>
      </w:r>
    </w:p>
    <w:p w14:paraId="4844CDB2" w14:textId="77777777" w:rsidR="007F1CA9" w:rsidRPr="003F2C16" w:rsidRDefault="007F1CA9" w:rsidP="007F1CA9">
      <w:pPr>
        <w:spacing w:after="649"/>
        <w:ind w:left="14" w:right="14"/>
        <w:rPr>
          <w:szCs w:val="24"/>
        </w:rPr>
      </w:pPr>
      <w:r w:rsidRPr="003F2C16">
        <w:rPr>
          <w:szCs w:val="24"/>
        </w:rPr>
        <w:t>e)specificarea unui prag minim colectiv pentru fiecare criteriu de selecție obligatoriu, după caz.</w:t>
      </w:r>
    </w:p>
    <w:p w14:paraId="1293FD09" w14:textId="77777777" w:rsidR="007F1CA9" w:rsidRPr="003F2C16" w:rsidRDefault="007F1CA9" w:rsidP="007F1CA9">
      <w:pPr>
        <w:spacing w:after="176" w:line="261" w:lineRule="auto"/>
        <w:ind w:left="24" w:right="0" w:hanging="10"/>
        <w:jc w:val="left"/>
        <w:rPr>
          <w:szCs w:val="24"/>
        </w:rPr>
      </w:pPr>
      <w:r w:rsidRPr="003F2C16">
        <w:rPr>
          <w:szCs w:val="24"/>
        </w:rPr>
        <w:t>Art. 14</w:t>
      </w:r>
    </w:p>
    <w:p w14:paraId="525EEDCD" w14:textId="77777777" w:rsidR="007F1CA9" w:rsidRPr="003F2C16" w:rsidRDefault="007F1CA9" w:rsidP="007F1CA9">
      <w:pPr>
        <w:spacing w:after="203"/>
        <w:ind w:left="14" w:right="14"/>
        <w:rPr>
          <w:szCs w:val="24"/>
        </w:rPr>
      </w:pPr>
      <w:r w:rsidRPr="003F2C16">
        <w:rPr>
          <w:szCs w:val="24"/>
        </w:rPr>
        <w:t>Profilul candidatului este alcătuit din două componente:</w:t>
      </w:r>
    </w:p>
    <w:p w14:paraId="1ED5BFC5" w14:textId="77777777" w:rsidR="007F1CA9" w:rsidRPr="003F2C16" w:rsidRDefault="007F1CA9" w:rsidP="007F1CA9">
      <w:pPr>
        <w:ind w:left="14" w:right="14"/>
        <w:rPr>
          <w:szCs w:val="24"/>
        </w:rPr>
      </w:pPr>
      <w:r w:rsidRPr="003F2C16">
        <w:rPr>
          <w:szCs w:val="24"/>
        </w:rPr>
        <w:t>a)descrierea rolului acestuia, derivat din cerințele contextuale ale întreprinderii publice și din scrisoarea de așteptări;</w:t>
      </w:r>
    </w:p>
    <w:p w14:paraId="7E4CDDAD" w14:textId="1863A76D" w:rsidR="00B16AF0" w:rsidRDefault="007F1CA9" w:rsidP="00B16AF0">
      <w:pPr>
        <w:ind w:left="14" w:right="14"/>
        <w:rPr>
          <w:szCs w:val="24"/>
        </w:rPr>
      </w:pPr>
      <w:r w:rsidRPr="003F2C16">
        <w:rPr>
          <w:szCs w:val="24"/>
        </w:rPr>
        <w:t>b)descrierea criteriilor de selecție</w:t>
      </w:r>
    </w:p>
    <w:p w14:paraId="65E135F9" w14:textId="77777777" w:rsidR="00B16AF0" w:rsidRPr="003F2C16" w:rsidRDefault="00B16AF0" w:rsidP="00B16AF0">
      <w:pPr>
        <w:spacing w:after="159" w:line="256" w:lineRule="auto"/>
        <w:ind w:left="0" w:right="0" w:firstLine="0"/>
        <w:jc w:val="left"/>
        <w:rPr>
          <w:szCs w:val="24"/>
        </w:rPr>
      </w:pPr>
      <w:r w:rsidRPr="003F2C16">
        <w:rPr>
          <w:szCs w:val="24"/>
        </w:rPr>
        <w:t>Art. 15</w:t>
      </w:r>
    </w:p>
    <w:p w14:paraId="0BE082AD" w14:textId="77777777" w:rsidR="00B16AF0" w:rsidRPr="003F2C16" w:rsidRDefault="00B16AF0" w:rsidP="00B16AF0">
      <w:pPr>
        <w:spacing w:after="147"/>
        <w:ind w:left="14" w:right="86"/>
        <w:rPr>
          <w:szCs w:val="24"/>
        </w:rPr>
      </w:pPr>
      <w:r w:rsidRPr="003F2C16">
        <w:rPr>
          <w:szCs w:val="24"/>
        </w:rPr>
        <w:t>(1)Profilul consiliului diferențiază între criterii de selecție obligatorii și criterii de selecție opționale, bazate pe competențe, care au fost identificate în urma analizei cerințelor contextuale.</w:t>
      </w:r>
    </w:p>
    <w:p w14:paraId="3F01EBEF" w14:textId="77777777" w:rsidR="00B16AF0" w:rsidRPr="003F2C16" w:rsidRDefault="00B16AF0" w:rsidP="00B16AF0">
      <w:pPr>
        <w:spacing w:after="151"/>
        <w:ind w:left="14" w:right="14"/>
        <w:rPr>
          <w:szCs w:val="24"/>
        </w:rPr>
      </w:pPr>
      <w:r w:rsidRPr="003F2C16">
        <w:rPr>
          <w:szCs w:val="24"/>
        </w:rPr>
        <w:t>(2)Criteriile de selecție obligatorii sunt competențe și trăsături care trebuie să fie îndeplinite de către toți candidații.</w:t>
      </w:r>
    </w:p>
    <w:p w14:paraId="47C4F56F" w14:textId="77777777" w:rsidR="00B16AF0" w:rsidRPr="003F2C16" w:rsidRDefault="00B16AF0" w:rsidP="00B16AF0">
      <w:pPr>
        <w:ind w:left="14" w:right="14"/>
        <w:rPr>
          <w:szCs w:val="24"/>
        </w:rPr>
      </w:pPr>
      <w:r w:rsidRPr="003F2C16">
        <w:rPr>
          <w:szCs w:val="24"/>
        </w:rPr>
        <w:t>(3)Criteriile de selecție opționale sunt competențe și trăsături care pot fi îndeplinite de unii dintre membrii consiliului, dar nu în mod necesar de către toți.</w:t>
      </w:r>
    </w:p>
    <w:p w14:paraId="6A087358" w14:textId="182CEF8A" w:rsidR="00B16AF0" w:rsidRPr="003F2C16" w:rsidRDefault="00B16AF0" w:rsidP="00B16AF0">
      <w:pPr>
        <w:spacing w:after="208"/>
        <w:ind w:left="14" w:right="14"/>
        <w:rPr>
          <w:szCs w:val="24"/>
        </w:rPr>
      </w:pPr>
      <w:r w:rsidRPr="003F2C16">
        <w:rPr>
          <w:szCs w:val="24"/>
        </w:rPr>
        <w:t xml:space="preserve">(4)Comisia de selecție și nominalizare stabilește care dintre criteriile exemplificate în anexa nr. </w:t>
      </w:r>
      <w:r>
        <w:rPr>
          <w:szCs w:val="24"/>
        </w:rPr>
        <w:t>1</w:t>
      </w:r>
      <w:r w:rsidRPr="003F2C16">
        <w:rPr>
          <w:szCs w:val="24"/>
        </w:rPr>
        <w:t>a la normele metodologice aprobate prin Hotărârea Guvernului nr. 639/2023 sunt criterii obligatorii și care sunt opționale, în funcție de specificul și de complexitatea activității întreprinderii publice, precum și ponderea acestora în întocmirea listei scurte.</w:t>
      </w:r>
    </w:p>
    <w:p w14:paraId="613DF6DF" w14:textId="77777777" w:rsidR="00B16AF0" w:rsidRPr="003F2C16" w:rsidRDefault="00B16AF0" w:rsidP="00B16AF0">
      <w:pPr>
        <w:spacing w:after="159" w:line="256" w:lineRule="auto"/>
        <w:ind w:left="24" w:right="0" w:hanging="10"/>
        <w:jc w:val="left"/>
        <w:rPr>
          <w:szCs w:val="24"/>
        </w:rPr>
      </w:pPr>
      <w:r w:rsidRPr="003F2C16">
        <w:rPr>
          <w:szCs w:val="24"/>
        </w:rPr>
        <w:t>Art. 16</w:t>
      </w:r>
    </w:p>
    <w:p w14:paraId="2134A52D" w14:textId="77777777" w:rsidR="00B16AF0" w:rsidRPr="003F2C16" w:rsidRDefault="00B16AF0" w:rsidP="00B16AF0">
      <w:pPr>
        <w:spacing w:after="126" w:line="321" w:lineRule="auto"/>
        <w:ind w:left="14" w:right="14"/>
        <w:rPr>
          <w:szCs w:val="24"/>
        </w:rPr>
      </w:pPr>
      <w:r w:rsidRPr="003F2C16">
        <w:rPr>
          <w:szCs w:val="24"/>
        </w:rPr>
        <w:t>Criteriile obligatorii care trebuie folosite în cadrul procedurii de selecție sunt diferențiate în grupe și subgrupe, după cum urmează:</w:t>
      </w:r>
    </w:p>
    <w:p w14:paraId="7BB172DB" w14:textId="0EEE3C8E" w:rsidR="00B16AF0" w:rsidRPr="003F2C16" w:rsidRDefault="00B16AF0" w:rsidP="00B16AF0">
      <w:pPr>
        <w:ind w:left="14" w:right="14"/>
        <w:rPr>
          <w:szCs w:val="24"/>
        </w:rPr>
      </w:pPr>
      <w:r w:rsidRPr="003F2C16">
        <w:rPr>
          <w:szCs w:val="24"/>
        </w:rPr>
        <w:t>A.</w:t>
      </w:r>
      <w:r>
        <w:rPr>
          <w:szCs w:val="24"/>
        </w:rPr>
        <w:t xml:space="preserve"> </w:t>
      </w:r>
      <w:r w:rsidRPr="003F2C16">
        <w:rPr>
          <w:szCs w:val="24"/>
        </w:rPr>
        <w:t>competențe:</w:t>
      </w:r>
    </w:p>
    <w:p w14:paraId="61902EA6" w14:textId="77777777" w:rsidR="00B16AF0" w:rsidRPr="003F2C16" w:rsidRDefault="00B16AF0" w:rsidP="00B16AF0">
      <w:pPr>
        <w:spacing w:after="197"/>
        <w:ind w:left="14" w:right="14"/>
        <w:rPr>
          <w:szCs w:val="24"/>
        </w:rPr>
      </w:pPr>
      <w:r w:rsidRPr="003F2C16">
        <w:rPr>
          <w:szCs w:val="24"/>
        </w:rPr>
        <w:t>a)competențe specifice sectorului de activitate a întreprinderii publice;</w:t>
      </w:r>
    </w:p>
    <w:p w14:paraId="735A7024" w14:textId="77777777" w:rsidR="00B16AF0" w:rsidRPr="003F2C16" w:rsidRDefault="00B16AF0" w:rsidP="00B16AF0">
      <w:pPr>
        <w:ind w:left="14" w:right="14"/>
        <w:rPr>
          <w:szCs w:val="24"/>
        </w:rPr>
      </w:pPr>
      <w:r w:rsidRPr="003F2C16">
        <w:rPr>
          <w:szCs w:val="24"/>
        </w:rPr>
        <w:t>b)competențe profesionale de importanță strategică;</w:t>
      </w:r>
    </w:p>
    <w:p w14:paraId="6F8D0D1C" w14:textId="77777777" w:rsidR="00B16AF0" w:rsidRPr="003F2C16" w:rsidRDefault="00B16AF0" w:rsidP="00B16AF0">
      <w:pPr>
        <w:ind w:left="14" w:right="14"/>
        <w:rPr>
          <w:szCs w:val="24"/>
        </w:rPr>
      </w:pPr>
      <w:r w:rsidRPr="003F2C16">
        <w:rPr>
          <w:szCs w:val="24"/>
        </w:rPr>
        <w:t>c)competențe de guvernanță corporativă;</w:t>
      </w:r>
    </w:p>
    <w:p w14:paraId="113CEB14" w14:textId="77777777" w:rsidR="00B16AF0" w:rsidRPr="003F2C16" w:rsidRDefault="00B16AF0" w:rsidP="00B16AF0">
      <w:pPr>
        <w:ind w:left="14" w:right="14"/>
        <w:rPr>
          <w:szCs w:val="24"/>
        </w:rPr>
      </w:pPr>
      <w:r w:rsidRPr="003F2C16">
        <w:rPr>
          <w:szCs w:val="24"/>
        </w:rPr>
        <w:t>d)competențe sociale și personale;</w:t>
      </w:r>
    </w:p>
    <w:p w14:paraId="69131423" w14:textId="77777777" w:rsidR="00B16AF0" w:rsidRPr="003F2C16" w:rsidRDefault="00B16AF0" w:rsidP="00B16AF0">
      <w:pPr>
        <w:ind w:left="14" w:right="14"/>
        <w:rPr>
          <w:szCs w:val="24"/>
        </w:rPr>
      </w:pPr>
      <w:r w:rsidRPr="003F2C16">
        <w:rPr>
          <w:szCs w:val="24"/>
        </w:rPr>
        <w:t>e)experiență pe plan local și internațional;</w:t>
      </w:r>
    </w:p>
    <w:p w14:paraId="1BF8738F" w14:textId="77777777" w:rsidR="00B16AF0" w:rsidRPr="003F2C16" w:rsidRDefault="00B16AF0" w:rsidP="00B16AF0">
      <w:pPr>
        <w:spacing w:line="319" w:lineRule="auto"/>
        <w:ind w:left="14" w:right="14"/>
        <w:rPr>
          <w:szCs w:val="24"/>
        </w:rPr>
      </w:pPr>
      <w:r w:rsidRPr="003F2C16">
        <w:rPr>
          <w:szCs w:val="24"/>
        </w:rPr>
        <w:lastRenderedPageBreak/>
        <w:t>t)competențe și restricții specifice pentru funcționarii publici sau alte categorii de personal din cadrul autorității publice tutelare ori din cadrul altor autorități sau instituții publice;</w:t>
      </w:r>
    </w:p>
    <w:p w14:paraId="2575FD8F" w14:textId="77777777" w:rsidR="00B16AF0" w:rsidRPr="003F2C16" w:rsidRDefault="00B16AF0" w:rsidP="00B16AF0">
      <w:pPr>
        <w:ind w:left="14" w:right="14"/>
        <w:rPr>
          <w:szCs w:val="24"/>
        </w:rPr>
      </w:pPr>
      <w:r w:rsidRPr="003F2C16">
        <w:rPr>
          <w:szCs w:val="24"/>
        </w:rPr>
        <w:t>g)altele, în funcție de specificitatea întreprinderii publice;</w:t>
      </w:r>
    </w:p>
    <w:p w14:paraId="3A8D0ACD" w14:textId="6495C8A2" w:rsidR="00B16AF0" w:rsidRPr="003F2C16" w:rsidRDefault="00B16AF0" w:rsidP="00B16AF0">
      <w:pPr>
        <w:ind w:left="14" w:right="14"/>
        <w:rPr>
          <w:szCs w:val="24"/>
        </w:rPr>
      </w:pPr>
      <w:r w:rsidRPr="003F2C16">
        <w:rPr>
          <w:szCs w:val="24"/>
        </w:rPr>
        <w:t>B.</w:t>
      </w:r>
      <w:r>
        <w:rPr>
          <w:szCs w:val="24"/>
        </w:rPr>
        <w:t xml:space="preserve"> </w:t>
      </w:r>
      <w:r w:rsidRPr="003F2C16">
        <w:rPr>
          <w:szCs w:val="24"/>
        </w:rPr>
        <w:t>trăsături:</w:t>
      </w:r>
    </w:p>
    <w:p w14:paraId="4FE4289F" w14:textId="77777777" w:rsidR="00B16AF0" w:rsidRPr="003F2C16" w:rsidRDefault="00B16AF0" w:rsidP="00B16AF0">
      <w:pPr>
        <w:ind w:left="14" w:right="1707"/>
        <w:rPr>
          <w:szCs w:val="24"/>
        </w:rPr>
      </w:pPr>
      <w:r w:rsidRPr="003F2C16">
        <w:rPr>
          <w:szCs w:val="24"/>
        </w:rPr>
        <w:t>a)reputație personală și profesională;</w:t>
      </w:r>
    </w:p>
    <w:p w14:paraId="7EF746E8" w14:textId="77777777" w:rsidR="00B16AF0" w:rsidRPr="003F2C16" w:rsidRDefault="00B16AF0" w:rsidP="00B16AF0">
      <w:pPr>
        <w:ind w:left="79" w:right="1707"/>
        <w:rPr>
          <w:szCs w:val="24"/>
        </w:rPr>
      </w:pPr>
      <w:r w:rsidRPr="003F2C16">
        <w:rPr>
          <w:szCs w:val="24"/>
        </w:rPr>
        <w:t>b)integritate;</w:t>
      </w:r>
    </w:p>
    <w:p w14:paraId="6F6828BE" w14:textId="77777777" w:rsidR="00B16AF0" w:rsidRPr="003F2C16" w:rsidRDefault="00B16AF0" w:rsidP="00B16AF0">
      <w:pPr>
        <w:ind w:left="79" w:right="1707"/>
        <w:rPr>
          <w:szCs w:val="24"/>
        </w:rPr>
      </w:pPr>
      <w:r w:rsidRPr="003F2C16">
        <w:rPr>
          <w:szCs w:val="24"/>
        </w:rPr>
        <w:t>c)independență;</w:t>
      </w:r>
    </w:p>
    <w:p w14:paraId="09EFE19C" w14:textId="77777777" w:rsidR="00B16AF0" w:rsidRPr="003F2C16" w:rsidRDefault="00B16AF0" w:rsidP="00B16AF0">
      <w:pPr>
        <w:ind w:left="86" w:right="1707"/>
        <w:rPr>
          <w:szCs w:val="24"/>
        </w:rPr>
      </w:pPr>
      <w:r w:rsidRPr="003F2C16">
        <w:rPr>
          <w:szCs w:val="24"/>
        </w:rPr>
        <w:t>d)expunere politică;</w:t>
      </w:r>
    </w:p>
    <w:p w14:paraId="184F3744" w14:textId="6344F441" w:rsidR="00B16AF0" w:rsidRDefault="00B16AF0" w:rsidP="00B16AF0">
      <w:pPr>
        <w:ind w:left="86" w:right="1707"/>
        <w:rPr>
          <w:szCs w:val="24"/>
        </w:rPr>
      </w:pPr>
      <w:r w:rsidRPr="003F2C16">
        <w:rPr>
          <w:szCs w:val="24"/>
        </w:rPr>
        <w:t>e)abilități de comunicare interpersonală;</w:t>
      </w:r>
    </w:p>
    <w:p w14:paraId="3207F3A3" w14:textId="675B54B3" w:rsidR="00B16AF0" w:rsidRPr="003F2C16" w:rsidRDefault="00B16AF0" w:rsidP="00B16AF0">
      <w:pPr>
        <w:ind w:left="0" w:right="14" w:firstLine="0"/>
        <w:rPr>
          <w:szCs w:val="24"/>
        </w:rPr>
      </w:pPr>
      <w:r>
        <w:rPr>
          <w:szCs w:val="24"/>
        </w:rPr>
        <w:t xml:space="preserve"> </w:t>
      </w:r>
      <w:r w:rsidRPr="003F2C16">
        <w:rPr>
          <w:szCs w:val="24"/>
        </w:rPr>
        <w:t>f)altele, în funcție de specificitatea întreprinderii publice;</w:t>
      </w:r>
    </w:p>
    <w:p w14:paraId="761A7613" w14:textId="35CD573B" w:rsidR="00B16AF0" w:rsidRPr="003F2C16" w:rsidRDefault="00B16AF0" w:rsidP="00B16AF0">
      <w:pPr>
        <w:spacing w:after="141"/>
        <w:ind w:left="94" w:right="14"/>
        <w:rPr>
          <w:szCs w:val="24"/>
        </w:rPr>
      </w:pPr>
      <w:r w:rsidRPr="003F2C16">
        <w:rPr>
          <w:szCs w:val="24"/>
        </w:rPr>
        <w:t>C.</w:t>
      </w:r>
      <w:r>
        <w:rPr>
          <w:szCs w:val="24"/>
        </w:rPr>
        <w:t xml:space="preserve"> </w:t>
      </w:r>
      <w:r w:rsidRPr="003F2C16">
        <w:rPr>
          <w:szCs w:val="24"/>
        </w:rPr>
        <w:t>alte criterii:</w:t>
      </w:r>
    </w:p>
    <w:p w14:paraId="7030AA24" w14:textId="78F707C0" w:rsidR="00B16AF0" w:rsidRPr="003F2C16" w:rsidRDefault="00B16AF0" w:rsidP="00B16AF0">
      <w:pPr>
        <w:spacing w:after="116" w:line="321" w:lineRule="auto"/>
        <w:ind w:left="101" w:right="14"/>
        <w:rPr>
          <w:szCs w:val="24"/>
        </w:rPr>
      </w:pPr>
      <w:r w:rsidRPr="003F2C16">
        <w:rPr>
          <w:szCs w:val="24"/>
        </w:rPr>
        <w:t xml:space="preserve">a)rezultate </w:t>
      </w:r>
      <w:proofErr w:type="spellStart"/>
      <w:r w:rsidRPr="003F2C16">
        <w:rPr>
          <w:szCs w:val="24"/>
        </w:rPr>
        <w:t>economico</w:t>
      </w:r>
      <w:proofErr w:type="spellEnd"/>
      <w:r>
        <w:rPr>
          <w:szCs w:val="24"/>
        </w:rPr>
        <w:t xml:space="preserve"> </w:t>
      </w:r>
      <w:r w:rsidRPr="003F2C16">
        <w:rPr>
          <w:szCs w:val="24"/>
        </w:rPr>
        <w:t>-f</w:t>
      </w:r>
      <w:r>
        <w:rPr>
          <w:szCs w:val="24"/>
        </w:rPr>
        <w:t>i</w:t>
      </w:r>
      <w:r w:rsidRPr="003F2C16">
        <w:rPr>
          <w:szCs w:val="24"/>
        </w:rPr>
        <w:t>nanciare ale întreprinderilor în care candidatul și-a exercitat mandatul de administrator sau de director;</w:t>
      </w:r>
    </w:p>
    <w:p w14:paraId="15FC0F02" w14:textId="77777777" w:rsidR="00B16AF0" w:rsidRPr="003F2C16" w:rsidRDefault="00B16AF0" w:rsidP="00B16AF0">
      <w:pPr>
        <w:ind w:left="108" w:right="14"/>
        <w:rPr>
          <w:szCs w:val="24"/>
        </w:rPr>
      </w:pPr>
      <w:r w:rsidRPr="003F2C16">
        <w:rPr>
          <w:szCs w:val="24"/>
        </w:rPr>
        <w:t>b)înscrieri în cazierul fiscal și judiciar;</w:t>
      </w:r>
    </w:p>
    <w:p w14:paraId="01D870CF" w14:textId="77777777" w:rsidR="00B16AF0" w:rsidRPr="003F2C16" w:rsidRDefault="00B16AF0" w:rsidP="00B16AF0">
      <w:pPr>
        <w:spacing w:after="208"/>
        <w:ind w:left="14" w:right="14"/>
        <w:rPr>
          <w:szCs w:val="24"/>
        </w:rPr>
      </w:pPr>
      <w:r w:rsidRPr="003F2C16">
        <w:rPr>
          <w:szCs w:val="24"/>
        </w:rPr>
        <w:t>c)criterii de gen;</w:t>
      </w:r>
    </w:p>
    <w:p w14:paraId="676C67B3" w14:textId="77777777" w:rsidR="00B16AF0" w:rsidRPr="003F2C16" w:rsidRDefault="00B16AF0" w:rsidP="00B16AF0">
      <w:pPr>
        <w:ind w:left="14" w:right="14"/>
        <w:rPr>
          <w:szCs w:val="24"/>
        </w:rPr>
      </w:pPr>
      <w:r w:rsidRPr="003F2C16">
        <w:rPr>
          <w:szCs w:val="24"/>
        </w:rPr>
        <w:t>d)criterii suplimentare, în funcție de specificitatea întreprinderii publice și de prevederile legale aplicabile.</w:t>
      </w:r>
    </w:p>
    <w:p w14:paraId="44D32834" w14:textId="77777777" w:rsidR="00B16AF0" w:rsidRPr="003F2C16" w:rsidRDefault="00B16AF0" w:rsidP="00B16AF0">
      <w:pPr>
        <w:spacing w:after="154" w:line="261" w:lineRule="auto"/>
        <w:ind w:left="24" w:right="0" w:hanging="10"/>
        <w:jc w:val="left"/>
        <w:rPr>
          <w:szCs w:val="24"/>
        </w:rPr>
      </w:pPr>
      <w:r w:rsidRPr="003F2C16">
        <w:rPr>
          <w:szCs w:val="24"/>
        </w:rPr>
        <w:t>Art. 17</w:t>
      </w:r>
    </w:p>
    <w:p w14:paraId="73BA2C21" w14:textId="77777777" w:rsidR="00B16AF0" w:rsidRPr="003F2C16" w:rsidRDefault="00B16AF0" w:rsidP="00B16AF0">
      <w:pPr>
        <w:spacing w:after="208"/>
        <w:ind w:left="14" w:right="14"/>
        <w:rPr>
          <w:szCs w:val="24"/>
        </w:rPr>
      </w:pPr>
      <w:r w:rsidRPr="003F2C16">
        <w:rPr>
          <w:szCs w:val="24"/>
        </w:rPr>
        <w:t>Pot fi criterii opționale următoarele:</w:t>
      </w:r>
    </w:p>
    <w:p w14:paraId="483BD4A4" w14:textId="4FA2ACB0" w:rsidR="00B16AF0" w:rsidRPr="003F2C16" w:rsidRDefault="00B16AF0" w:rsidP="00B16AF0">
      <w:pPr>
        <w:ind w:left="14" w:right="14"/>
        <w:rPr>
          <w:szCs w:val="24"/>
        </w:rPr>
      </w:pPr>
      <w:r w:rsidRPr="003F2C16">
        <w:rPr>
          <w:szCs w:val="24"/>
        </w:rPr>
        <w:t>a)mandate de administrator/director al unei întreprinderi publice sau private d</w:t>
      </w:r>
      <w:r w:rsidR="006A2079">
        <w:rPr>
          <w:szCs w:val="24"/>
        </w:rPr>
        <w:t>e</w:t>
      </w:r>
      <w:r w:rsidRPr="003F2C16">
        <w:rPr>
          <w:szCs w:val="24"/>
        </w:rPr>
        <w:t>ținu</w:t>
      </w:r>
      <w:r w:rsidR="006A2079">
        <w:rPr>
          <w:szCs w:val="24"/>
        </w:rPr>
        <w:t>te anterior;</w:t>
      </w:r>
    </w:p>
    <w:p w14:paraId="3A596BB9" w14:textId="77777777" w:rsidR="00B16AF0" w:rsidRPr="003F2C16" w:rsidRDefault="00B16AF0" w:rsidP="00B16AF0">
      <w:pPr>
        <w:ind w:left="14" w:right="14"/>
        <w:rPr>
          <w:szCs w:val="24"/>
        </w:rPr>
      </w:pPr>
      <w:r w:rsidRPr="003F2C16">
        <w:rPr>
          <w:szCs w:val="24"/>
        </w:rPr>
        <w:t>b)specializări în anumite domenii de activitate;</w:t>
      </w:r>
    </w:p>
    <w:p w14:paraId="13867160" w14:textId="77777777" w:rsidR="00B16AF0" w:rsidRPr="003F2C16" w:rsidRDefault="00B16AF0" w:rsidP="00B16AF0">
      <w:pPr>
        <w:ind w:left="14" w:right="14"/>
        <w:rPr>
          <w:szCs w:val="24"/>
        </w:rPr>
      </w:pPr>
      <w:r w:rsidRPr="003F2C16">
        <w:rPr>
          <w:szCs w:val="24"/>
        </w:rPr>
        <w:t>c)cunoașterea unei limbi străine de circulație internațională.</w:t>
      </w:r>
    </w:p>
    <w:p w14:paraId="27B82932" w14:textId="77777777" w:rsidR="00B16AF0" w:rsidRPr="003F2C16" w:rsidRDefault="00B16AF0" w:rsidP="00B16AF0">
      <w:pPr>
        <w:spacing w:after="209" w:line="256" w:lineRule="auto"/>
        <w:ind w:left="24" w:right="0" w:hanging="10"/>
        <w:jc w:val="left"/>
        <w:rPr>
          <w:szCs w:val="24"/>
        </w:rPr>
      </w:pPr>
      <w:r w:rsidRPr="003F2C16">
        <w:rPr>
          <w:szCs w:val="24"/>
        </w:rPr>
        <w:t>Art. 18</w:t>
      </w:r>
    </w:p>
    <w:p w14:paraId="5F113B47" w14:textId="51DAD7B4" w:rsidR="00B16AF0" w:rsidRPr="003F2C16" w:rsidRDefault="00B16AF0" w:rsidP="00B16AF0">
      <w:pPr>
        <w:ind w:left="14" w:right="14"/>
        <w:rPr>
          <w:szCs w:val="24"/>
        </w:rPr>
      </w:pPr>
      <w:r w:rsidRPr="003F2C16">
        <w:rPr>
          <w:szCs w:val="24"/>
        </w:rPr>
        <w:t>Modelul profilului consiliului, precum și instrucțiunile de întocmire și de interpretare a conținutului matricei sunt prevăzute în anexa nr. la normele metodologice aprobate prin Hotărârea Guvernului nr. 639/2023.</w:t>
      </w:r>
    </w:p>
    <w:p w14:paraId="331C0403" w14:textId="77777777" w:rsidR="00B16AF0" w:rsidRPr="003F2C16" w:rsidRDefault="00B16AF0" w:rsidP="00B16AF0">
      <w:pPr>
        <w:spacing w:after="197" w:line="261" w:lineRule="auto"/>
        <w:ind w:left="24" w:right="0" w:hanging="10"/>
        <w:jc w:val="left"/>
        <w:rPr>
          <w:szCs w:val="24"/>
        </w:rPr>
      </w:pPr>
      <w:r w:rsidRPr="003F2C16">
        <w:rPr>
          <w:szCs w:val="24"/>
        </w:rPr>
        <w:t>Art. 19</w:t>
      </w:r>
    </w:p>
    <w:p w14:paraId="54D2AC2C" w14:textId="77777777" w:rsidR="00B16AF0" w:rsidRPr="003F2C16" w:rsidRDefault="00B16AF0" w:rsidP="00B16AF0">
      <w:pPr>
        <w:ind w:left="14" w:right="14"/>
        <w:rPr>
          <w:szCs w:val="24"/>
        </w:rPr>
      </w:pPr>
      <w:r w:rsidRPr="003F2C16">
        <w:rPr>
          <w:szCs w:val="24"/>
        </w:rPr>
        <w:lastRenderedPageBreak/>
        <w:t>Membrii consiliului de administrație în funcție care solicită reînnoirea mandatului vor adera printr-o declarație de intenție la scrisoarea de așteptări și la profilul consiliului, documente ce fac parte din planul de selecție pentru noul consiliu.</w:t>
      </w:r>
    </w:p>
    <w:p w14:paraId="3123FFF5" w14:textId="77777777" w:rsidR="00B16AF0" w:rsidRPr="003F2C16" w:rsidRDefault="00B16AF0" w:rsidP="00B16AF0">
      <w:pPr>
        <w:spacing w:after="195" w:line="261" w:lineRule="auto"/>
        <w:ind w:left="24" w:right="0" w:hanging="10"/>
        <w:jc w:val="left"/>
        <w:rPr>
          <w:szCs w:val="24"/>
        </w:rPr>
      </w:pPr>
      <w:r w:rsidRPr="003F2C16">
        <w:rPr>
          <w:szCs w:val="24"/>
        </w:rPr>
        <w:t>Art. 20</w:t>
      </w:r>
    </w:p>
    <w:p w14:paraId="4D1F2A07" w14:textId="77777777" w:rsidR="00B16AF0" w:rsidRPr="003F2C16" w:rsidRDefault="00B16AF0" w:rsidP="00B16AF0">
      <w:pPr>
        <w:ind w:left="14" w:right="14"/>
        <w:rPr>
          <w:szCs w:val="24"/>
        </w:rPr>
      </w:pPr>
      <w:r w:rsidRPr="003F2C16">
        <w:rPr>
          <w:szCs w:val="24"/>
        </w:rPr>
        <w:t>La solicitarea CSN, APT înaintează acesteia raportul privind reînnoirea mandatului aprobat de APT și avizat conform de AMEPIP, respectiv actul administrativ de aprobare a reînnoirii mandatului, odată cu proiectul profilului consiliului, înainte de data publicării anunțului privind selecția membrilor consiliului de administrație.</w:t>
      </w:r>
    </w:p>
    <w:p w14:paraId="3F9C2815" w14:textId="77777777" w:rsidR="00B16AF0" w:rsidRPr="003F2C16" w:rsidRDefault="00B16AF0" w:rsidP="00B16AF0">
      <w:pPr>
        <w:spacing w:after="194" w:line="261" w:lineRule="auto"/>
        <w:ind w:left="24" w:right="0" w:hanging="10"/>
        <w:jc w:val="left"/>
        <w:rPr>
          <w:szCs w:val="24"/>
        </w:rPr>
      </w:pPr>
      <w:r w:rsidRPr="003F2C16">
        <w:rPr>
          <w:szCs w:val="24"/>
        </w:rPr>
        <w:t>Art. 21</w:t>
      </w:r>
    </w:p>
    <w:p w14:paraId="1EAFEC77" w14:textId="02902F17" w:rsidR="007F1CA9" w:rsidRPr="003F2C16" w:rsidRDefault="00B16AF0" w:rsidP="00151D91">
      <w:pPr>
        <w:ind w:left="0" w:right="14" w:firstLine="0"/>
        <w:rPr>
          <w:szCs w:val="24"/>
        </w:rPr>
      </w:pPr>
      <w:r w:rsidRPr="003F2C16">
        <w:rPr>
          <w:szCs w:val="24"/>
        </w:rPr>
        <w:t xml:space="preserve">APT înaintează CSN </w:t>
      </w:r>
      <w:proofErr w:type="spellStart"/>
      <w:r w:rsidRPr="003F2C16">
        <w:rPr>
          <w:szCs w:val="24"/>
        </w:rPr>
        <w:t>p</w:t>
      </w:r>
      <w:r w:rsidR="00EE666F">
        <w:rPr>
          <w:szCs w:val="24"/>
        </w:rPr>
        <w:t>r</w:t>
      </w:r>
      <w:r w:rsidRPr="003F2C16">
        <w:rPr>
          <w:szCs w:val="24"/>
        </w:rPr>
        <w:t>ofilel</w:t>
      </w:r>
      <w:r w:rsidR="00EE666F">
        <w:rPr>
          <w:szCs w:val="24"/>
        </w:rPr>
        <w:t>e</w:t>
      </w:r>
      <w:proofErr w:type="spellEnd"/>
      <w:r w:rsidRPr="003F2C16">
        <w:rPr>
          <w:szCs w:val="24"/>
        </w:rPr>
        <w:t xml:space="preserve"> membrilor consiliului de administrație desemnați de aceasta, la propunerea unei comisii constituite la nivelul APT, dacă acestea există, în conformitate cu art. 28 alin. (5 </w:t>
      </w:r>
      <w:r w:rsidRPr="003F2C16">
        <w:rPr>
          <w:szCs w:val="24"/>
          <w:vertAlign w:val="superscript"/>
        </w:rPr>
        <w:t xml:space="preserve">1 </w:t>
      </w:r>
      <w:r w:rsidRPr="003F2C16">
        <w:rPr>
          <w:szCs w:val="24"/>
        </w:rPr>
        <w:t>) din Ordonanța de urgență a Guvernului nr. 109/2011</w:t>
      </w:r>
      <w:r w:rsidR="007F1CA9" w:rsidRPr="003F2C16">
        <w:rPr>
          <w:szCs w:val="24"/>
        </w:rPr>
        <w:t>, cu modificările și completările ulterioare, cel târziu până la data elaborării proiectului profilului consiliului.</w:t>
      </w:r>
    </w:p>
    <w:p w14:paraId="5E0F58DC" w14:textId="304DFB6C" w:rsidR="007F1CA9" w:rsidRPr="006A2079" w:rsidRDefault="006A2079" w:rsidP="007F1CA9">
      <w:pPr>
        <w:spacing w:after="154" w:line="261" w:lineRule="auto"/>
        <w:ind w:left="24" w:right="0" w:hanging="10"/>
        <w:jc w:val="left"/>
        <w:rPr>
          <w:b/>
          <w:bCs/>
          <w:szCs w:val="24"/>
        </w:rPr>
      </w:pPr>
      <w:r>
        <w:rPr>
          <w:b/>
          <w:bCs/>
          <w:szCs w:val="24"/>
        </w:rPr>
        <w:t>S</w:t>
      </w:r>
      <w:r w:rsidRPr="006A2079">
        <w:rPr>
          <w:b/>
          <w:bCs/>
          <w:szCs w:val="24"/>
        </w:rPr>
        <w:t xml:space="preserve">ecțiunea </w:t>
      </w:r>
      <w:r w:rsidR="007F1CA9" w:rsidRPr="006A2079">
        <w:rPr>
          <w:b/>
          <w:bCs/>
          <w:szCs w:val="24"/>
        </w:rPr>
        <w:t xml:space="preserve">2: Depunerea și analiza dosarelor de candidatură. </w:t>
      </w:r>
      <w:r w:rsidRPr="006A2079">
        <w:rPr>
          <w:b/>
          <w:bCs/>
          <w:szCs w:val="24"/>
        </w:rPr>
        <w:t>Î</w:t>
      </w:r>
      <w:r w:rsidR="007F1CA9" w:rsidRPr="006A2079">
        <w:rPr>
          <w:b/>
          <w:bCs/>
          <w:szCs w:val="24"/>
        </w:rPr>
        <w:t>ntocmirea listei lungi de candidați și a listei scurte de candidați</w:t>
      </w:r>
    </w:p>
    <w:p w14:paraId="0DD0E2A4" w14:textId="77777777" w:rsidR="007F1CA9" w:rsidRPr="003F2C16" w:rsidRDefault="007F1CA9" w:rsidP="007F1CA9">
      <w:pPr>
        <w:spacing w:after="198" w:line="256" w:lineRule="auto"/>
        <w:ind w:left="24" w:right="0" w:hanging="10"/>
        <w:jc w:val="left"/>
        <w:rPr>
          <w:szCs w:val="24"/>
        </w:rPr>
      </w:pPr>
      <w:r w:rsidRPr="003F2C16">
        <w:rPr>
          <w:szCs w:val="24"/>
        </w:rPr>
        <w:t>Art. 22</w:t>
      </w:r>
    </w:p>
    <w:p w14:paraId="21936494" w14:textId="77777777" w:rsidR="007F1CA9" w:rsidRPr="003F2C16" w:rsidRDefault="007F1CA9" w:rsidP="007F1CA9">
      <w:pPr>
        <w:spacing w:after="197"/>
        <w:ind w:left="14" w:right="14"/>
        <w:rPr>
          <w:szCs w:val="24"/>
        </w:rPr>
      </w:pPr>
      <w:r w:rsidRPr="003F2C16">
        <w:rPr>
          <w:szCs w:val="24"/>
        </w:rPr>
        <w:t>(1)Planul de selecție se întocmește și se implementează astfel încât să asigure o procedură de selecție transparentă, deschisă, nediscriminatorie, competitivă și comprehensivă.</w:t>
      </w:r>
    </w:p>
    <w:p w14:paraId="2E8641AE" w14:textId="706B262C" w:rsidR="007F1CA9" w:rsidRPr="003F2C16" w:rsidRDefault="007F1CA9" w:rsidP="007F1CA9">
      <w:pPr>
        <w:ind w:left="14" w:right="14"/>
        <w:rPr>
          <w:szCs w:val="24"/>
        </w:rPr>
      </w:pPr>
      <w:r w:rsidRPr="003F2C16">
        <w:rPr>
          <w:szCs w:val="24"/>
        </w:rPr>
        <w:t>(2)Anunțul privind selecția membrilor consiliului se publică, prin grija autorității publice tutelare și a președintelui consiliului de administrație al întreprinderii publice, potrivit dispozițiilor art. 5 alin. (6) și ale art. 29 alin. (4) din Ordonanța de urgență a Guvernului nr. 109/2011, cu modificările și completările ulterioare.</w:t>
      </w:r>
    </w:p>
    <w:p w14:paraId="6F9287B9" w14:textId="77777777" w:rsidR="007F1CA9" w:rsidRPr="003F2C16" w:rsidRDefault="007F1CA9" w:rsidP="007F1CA9">
      <w:pPr>
        <w:ind w:left="14" w:right="14"/>
        <w:rPr>
          <w:szCs w:val="24"/>
        </w:rPr>
      </w:pPr>
      <w:r w:rsidRPr="003F2C16">
        <w:rPr>
          <w:szCs w:val="24"/>
        </w:rPr>
        <w:t>(3)Publicarea anunțului de selecție se face cu cel puțin 30 de zile înainte de data-limită pentru depunerea candidaturilor specificată în anunț.</w:t>
      </w:r>
    </w:p>
    <w:p w14:paraId="636DCA67" w14:textId="77777777" w:rsidR="007F1CA9" w:rsidRPr="003F2C16" w:rsidRDefault="007F1CA9" w:rsidP="007F1CA9">
      <w:pPr>
        <w:spacing w:after="159" w:line="256" w:lineRule="auto"/>
        <w:ind w:left="24" w:right="0" w:hanging="10"/>
        <w:jc w:val="left"/>
        <w:rPr>
          <w:szCs w:val="24"/>
        </w:rPr>
      </w:pPr>
      <w:r w:rsidRPr="003F2C16">
        <w:rPr>
          <w:szCs w:val="24"/>
        </w:rPr>
        <w:t>Art. 23</w:t>
      </w:r>
    </w:p>
    <w:p w14:paraId="05FAB78D" w14:textId="54DAE925" w:rsidR="007F1CA9" w:rsidRPr="003F2C16" w:rsidRDefault="007F1CA9" w:rsidP="007F1CA9">
      <w:pPr>
        <w:ind w:left="14" w:right="108"/>
        <w:rPr>
          <w:szCs w:val="24"/>
        </w:rPr>
      </w:pPr>
      <w:r w:rsidRPr="003F2C16">
        <w:rPr>
          <w:szCs w:val="24"/>
        </w:rPr>
        <w:t xml:space="preserve">(1)Dosarele de candidatură se depun până la data-limită specificată în anunțul privind selecția membrilor consiliului, potrivit art. 19 alin. (3) din anexa nr. </w:t>
      </w:r>
      <w:r w:rsidR="00151D91">
        <w:rPr>
          <w:szCs w:val="24"/>
        </w:rPr>
        <w:t>1</w:t>
      </w:r>
      <w:r w:rsidRPr="003F2C16">
        <w:rPr>
          <w:szCs w:val="24"/>
        </w:rPr>
        <w:t xml:space="preserve"> la Hotărârea Guvernului nr. 639/2023, în mod obligatoriu la registratura APT, în plic închis, și se transmit în mod obligatoriu și în format electronic prin intermediul unui sistem de gestiune a aplicațiilor sau la adresa de e-mail a comisiei menționată în anunț. Candidații nominalizați/recomandați în </w:t>
      </w:r>
      <w:r w:rsidRPr="003F2C16">
        <w:rPr>
          <w:noProof/>
          <w:szCs w:val="24"/>
        </w:rPr>
        <w:drawing>
          <wp:inline distT="0" distB="0" distL="0" distR="0" wp14:anchorId="66DF46B5" wp14:editId="1FDFB7C0">
            <wp:extent cx="9525" cy="9525"/>
            <wp:effectExtent l="0" t="0" r="0" b="0"/>
            <wp:docPr id="185631451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F2C16">
        <w:rPr>
          <w:szCs w:val="24"/>
        </w:rPr>
        <w:t>conformitate cu prevederile art. 29 alin. (2) din Ordonanța de urgență a Guvernului nr. 109/2011,  vor depune dosare de candidatură în termenul specificat în anunțul privind selecția membrilor consiliului.</w:t>
      </w:r>
    </w:p>
    <w:p w14:paraId="7E603F6F" w14:textId="77777777" w:rsidR="007F1CA9" w:rsidRPr="003F2C16" w:rsidRDefault="007F1CA9" w:rsidP="007F1CA9">
      <w:pPr>
        <w:spacing w:after="114" w:line="328" w:lineRule="auto"/>
        <w:ind w:left="14" w:right="14"/>
        <w:rPr>
          <w:szCs w:val="24"/>
        </w:rPr>
      </w:pPr>
      <w:r w:rsidRPr="003F2C16">
        <w:rPr>
          <w:szCs w:val="24"/>
        </w:rPr>
        <w:t>(2)Dosarele de candidatură vor conține în mod obligatoriu documente menționate în anunțul privind selecția membrilor consiliului.</w:t>
      </w:r>
    </w:p>
    <w:p w14:paraId="4D6E93C3" w14:textId="77777777" w:rsidR="007F1CA9" w:rsidRPr="003F2C16" w:rsidRDefault="007F1CA9" w:rsidP="007F1CA9">
      <w:pPr>
        <w:ind w:left="14" w:right="94"/>
        <w:rPr>
          <w:szCs w:val="24"/>
        </w:rPr>
      </w:pPr>
      <w:r w:rsidRPr="003F2C16">
        <w:rPr>
          <w:szCs w:val="24"/>
        </w:rPr>
        <w:lastRenderedPageBreak/>
        <w:t>(3)Dosarele de candidatură incomplete vor fi respinse. Candidații respinși sunt informați, în scris, despre această decizie în termen de maximum 5 zile lucrătoare de la data adoptării deciziei de respingere.</w:t>
      </w:r>
    </w:p>
    <w:p w14:paraId="26278538" w14:textId="77777777" w:rsidR="007F1CA9" w:rsidRPr="003F2C16" w:rsidRDefault="007F1CA9" w:rsidP="007F1CA9">
      <w:pPr>
        <w:spacing w:after="126" w:line="319" w:lineRule="auto"/>
        <w:ind w:left="14" w:right="14"/>
        <w:rPr>
          <w:szCs w:val="24"/>
        </w:rPr>
      </w:pPr>
      <w:r w:rsidRPr="003F2C16">
        <w:rPr>
          <w:szCs w:val="24"/>
        </w:rPr>
        <w:t>(4)Comisia de selecție și nominalizare poate solicita candidaților clarificări suplimentare, în scris, cu stabilirea termenului de răspuns.</w:t>
      </w:r>
    </w:p>
    <w:p w14:paraId="552E85F7" w14:textId="77777777" w:rsidR="007F1CA9" w:rsidRPr="003F2C16" w:rsidRDefault="007F1CA9" w:rsidP="007F1CA9">
      <w:pPr>
        <w:spacing w:after="140" w:line="324" w:lineRule="auto"/>
        <w:ind w:left="14" w:right="14"/>
        <w:rPr>
          <w:szCs w:val="24"/>
        </w:rPr>
      </w:pPr>
      <w:r w:rsidRPr="003F2C16">
        <w:rPr>
          <w:szCs w:val="24"/>
        </w:rPr>
        <w:t>(5)Pe baza dosarelor de candidatură complete, depuse în termen, comisia de selecție și nominalizare alcătuiește lista lungă, care are caracter confidențial.</w:t>
      </w:r>
    </w:p>
    <w:p w14:paraId="74D63FA6" w14:textId="77777777" w:rsidR="007F1CA9" w:rsidRPr="003F2C16" w:rsidRDefault="007F1CA9" w:rsidP="007F1CA9">
      <w:pPr>
        <w:spacing w:after="120" w:line="328" w:lineRule="auto"/>
        <w:ind w:left="14" w:right="14"/>
        <w:rPr>
          <w:szCs w:val="24"/>
        </w:rPr>
      </w:pPr>
      <w:r w:rsidRPr="003F2C16">
        <w:rPr>
          <w:szCs w:val="24"/>
        </w:rPr>
        <w:t>(6)Comisia de selecție și nominalizare analizează informațiile din dosarele de candidatură rămase pe lista lungă și alocă punctajul conform grilei de evaluare pentru fiecare criteriu din cadrul profilului consiliului pentru fiecare candidat.</w:t>
      </w:r>
    </w:p>
    <w:p w14:paraId="5A54CB39" w14:textId="77777777" w:rsidR="007F1CA9" w:rsidRPr="003F2C16" w:rsidRDefault="007F1CA9" w:rsidP="007F1CA9">
      <w:pPr>
        <w:spacing w:after="120" w:line="321" w:lineRule="auto"/>
        <w:ind w:left="14" w:right="14"/>
        <w:rPr>
          <w:szCs w:val="24"/>
        </w:rPr>
      </w:pPr>
      <w:r w:rsidRPr="003F2C16">
        <w:rPr>
          <w:szCs w:val="24"/>
        </w:rPr>
        <w:t>(7)Candidații sunt supuși unei analize comparative, prin raportare la profilul consiliului și profilul candidatului.</w:t>
      </w:r>
    </w:p>
    <w:p w14:paraId="020536BB" w14:textId="06A9C646" w:rsidR="007F1CA9" w:rsidRPr="003F2C16" w:rsidRDefault="007F1CA9" w:rsidP="007F1CA9">
      <w:pPr>
        <w:spacing w:after="147" w:line="316" w:lineRule="auto"/>
        <w:ind w:left="14" w:right="14"/>
        <w:rPr>
          <w:szCs w:val="24"/>
        </w:rPr>
      </w:pPr>
      <w:r w:rsidRPr="003F2C16">
        <w:rPr>
          <w:szCs w:val="24"/>
        </w:rPr>
        <w:t>(8)Comisia de selecție și nominalizare poate solicita informații suplimentare față de cele din dosarul de candidatură, cu stabilirea unui termen de răspuns, atunci când consideră necesar, pentru a asigura rigoarea și corectitudinea deciziilor luate.</w:t>
      </w:r>
    </w:p>
    <w:p w14:paraId="1D11626D" w14:textId="637D6CB3" w:rsidR="007F1CA9" w:rsidRPr="003F2C16" w:rsidRDefault="007F1CA9" w:rsidP="007F1CA9">
      <w:pPr>
        <w:spacing w:after="205"/>
        <w:ind w:left="79" w:right="14"/>
        <w:rPr>
          <w:szCs w:val="24"/>
        </w:rPr>
      </w:pPr>
      <w:r w:rsidRPr="003F2C16">
        <w:rPr>
          <w:szCs w:val="24"/>
        </w:rPr>
        <w:t>(9)Informațiile suplimentare se obțin prin următoarele mijloa</w:t>
      </w:r>
      <w:r w:rsidR="006A2079">
        <w:rPr>
          <w:szCs w:val="24"/>
        </w:rPr>
        <w:t>ce:</w:t>
      </w:r>
    </w:p>
    <w:p w14:paraId="3EF9B5CF" w14:textId="77777777" w:rsidR="007F1CA9" w:rsidRPr="003F2C16" w:rsidRDefault="007F1CA9" w:rsidP="007F1CA9">
      <w:pPr>
        <w:ind w:left="86" w:right="1088"/>
        <w:rPr>
          <w:szCs w:val="24"/>
        </w:rPr>
      </w:pPr>
      <w:r w:rsidRPr="003F2C16">
        <w:rPr>
          <w:szCs w:val="24"/>
        </w:rPr>
        <w:t>a)clarificări solicitate în scris;</w:t>
      </w:r>
    </w:p>
    <w:p w14:paraId="0CC09840" w14:textId="77777777" w:rsidR="007F1CA9" w:rsidRPr="003F2C16" w:rsidRDefault="007F1CA9" w:rsidP="007F1CA9">
      <w:pPr>
        <w:spacing w:after="196"/>
        <w:ind w:left="86" w:right="1088"/>
        <w:rPr>
          <w:szCs w:val="24"/>
        </w:rPr>
      </w:pPr>
      <w:r w:rsidRPr="003F2C16">
        <w:rPr>
          <w:szCs w:val="24"/>
        </w:rPr>
        <w:t>b)verificarea activității desfășurate anterior de candidați;</w:t>
      </w:r>
    </w:p>
    <w:p w14:paraId="539D7EC1" w14:textId="77777777" w:rsidR="007F1CA9" w:rsidRPr="003F2C16" w:rsidRDefault="007F1CA9" w:rsidP="007F1CA9">
      <w:pPr>
        <w:spacing w:after="198"/>
        <w:ind w:left="94" w:right="1088"/>
        <w:rPr>
          <w:szCs w:val="24"/>
        </w:rPr>
      </w:pPr>
      <w:r w:rsidRPr="003F2C16">
        <w:rPr>
          <w:szCs w:val="24"/>
        </w:rPr>
        <w:t>c)verificarea referințelor oferite de către candidați.</w:t>
      </w:r>
    </w:p>
    <w:p w14:paraId="5C149218" w14:textId="77777777" w:rsidR="007F1CA9" w:rsidRPr="003F2C16" w:rsidRDefault="007F1CA9" w:rsidP="007F1CA9">
      <w:pPr>
        <w:spacing w:line="326" w:lineRule="auto"/>
        <w:ind w:left="86" w:right="14"/>
        <w:rPr>
          <w:szCs w:val="24"/>
        </w:rPr>
      </w:pPr>
      <w:r w:rsidRPr="003F2C16">
        <w:rPr>
          <w:szCs w:val="24"/>
        </w:rPr>
        <w:t>(10)Ca urmare a informațiilor suplimentare obținute conform alin. (8), se poate revizui, îmbunătăți și valida acuratețea punctajului obținut pe baza cerințelor profilului candidatului.</w:t>
      </w:r>
    </w:p>
    <w:p w14:paraId="1C3596B6" w14:textId="77777777" w:rsidR="007F1CA9" w:rsidRPr="003F2C16" w:rsidRDefault="007F1CA9" w:rsidP="007F1CA9">
      <w:pPr>
        <w:spacing w:after="125" w:line="326" w:lineRule="auto"/>
        <w:ind w:left="101" w:right="14"/>
        <w:rPr>
          <w:szCs w:val="24"/>
        </w:rPr>
      </w:pPr>
      <w:r w:rsidRPr="003F2C16">
        <w:rPr>
          <w:szCs w:val="24"/>
        </w:rPr>
        <w:t>(II)CSN alocă punctajul conform grilei de evaluare pentru fiecare criteriu din cadrul profilului consiliului pentru fiecare candidat.</w:t>
      </w:r>
    </w:p>
    <w:p w14:paraId="4EE37E7C" w14:textId="77777777" w:rsidR="007F1CA9" w:rsidRPr="003F2C16" w:rsidRDefault="007F1CA9" w:rsidP="007F1CA9">
      <w:pPr>
        <w:spacing w:line="321" w:lineRule="auto"/>
        <w:ind w:left="115" w:right="14"/>
        <w:rPr>
          <w:szCs w:val="24"/>
        </w:rPr>
      </w:pPr>
      <w:r w:rsidRPr="003F2C16">
        <w:rPr>
          <w:szCs w:val="24"/>
        </w:rPr>
        <w:t>(12)Candidații sunt eliminați de pe lista lungă în ordinea descrescătoare a punctajului obținut conform cerințelor profilului candidatului, până la limita a maximum 5 candidați, respectiv minimum 2 candidați pentru fiecare post de administrator, rezultând astfel lista scurtă. Lista scurtă conține și punctajul obținut de către fiecare candidat.</w:t>
      </w:r>
    </w:p>
    <w:p w14:paraId="087847FF" w14:textId="77777777" w:rsidR="007F1CA9" w:rsidRPr="003F2C16" w:rsidRDefault="007F1CA9" w:rsidP="007F1CA9">
      <w:pPr>
        <w:ind w:left="14" w:right="14"/>
        <w:rPr>
          <w:szCs w:val="24"/>
        </w:rPr>
      </w:pPr>
      <w:r w:rsidRPr="003F2C16">
        <w:rPr>
          <w:szCs w:val="24"/>
        </w:rPr>
        <w:t>(13)Comisia de selecție și nominalizare informează candidații respinși prin mijloace electronice.</w:t>
      </w:r>
    </w:p>
    <w:p w14:paraId="096EB92A" w14:textId="77777777" w:rsidR="007F1CA9" w:rsidRPr="003F2C16" w:rsidRDefault="007F1CA9" w:rsidP="007F1CA9">
      <w:pPr>
        <w:ind w:left="14" w:right="14"/>
        <w:rPr>
          <w:szCs w:val="24"/>
        </w:rPr>
      </w:pPr>
      <w:r w:rsidRPr="003F2C16">
        <w:rPr>
          <w:szCs w:val="24"/>
        </w:rPr>
        <w:t>(14)Lista scurtă este realizată de comisia de selecție și nominalizare.</w:t>
      </w:r>
    </w:p>
    <w:p w14:paraId="77C22438" w14:textId="42D7E4BD" w:rsidR="007F1CA9" w:rsidRPr="003F2C16" w:rsidRDefault="007F1CA9" w:rsidP="007F1CA9">
      <w:pPr>
        <w:spacing w:after="213"/>
        <w:ind w:left="14" w:right="14"/>
        <w:rPr>
          <w:szCs w:val="24"/>
        </w:rPr>
      </w:pPr>
      <w:r w:rsidRPr="003F2C16">
        <w:rPr>
          <w:szCs w:val="24"/>
        </w:rPr>
        <w:lastRenderedPageBreak/>
        <w:t>(15)</w:t>
      </w:r>
      <w:r w:rsidR="00151D91">
        <w:rPr>
          <w:szCs w:val="24"/>
        </w:rPr>
        <w:t>Î</w:t>
      </w:r>
      <w:r w:rsidRPr="003F2C16">
        <w:rPr>
          <w:szCs w:val="24"/>
        </w:rPr>
        <w:t>n cazul în care lista scurtă conține un singur candidat, acesta va fi propus pentru postul respectiv.</w:t>
      </w:r>
    </w:p>
    <w:p w14:paraId="6DF47FBD" w14:textId="77777777" w:rsidR="007F1CA9" w:rsidRPr="003F2C16" w:rsidRDefault="007F1CA9" w:rsidP="007F1CA9">
      <w:pPr>
        <w:ind w:left="14" w:right="14"/>
        <w:rPr>
          <w:szCs w:val="24"/>
        </w:rPr>
      </w:pPr>
      <w:r w:rsidRPr="003F2C16">
        <w:rPr>
          <w:szCs w:val="24"/>
        </w:rPr>
        <w:t>(16)În situația în care nu există candidați înscriși sau niciun candidat nu se califică pe lista scurtă, procesul de selecție se va relua.</w:t>
      </w:r>
    </w:p>
    <w:p w14:paraId="57D55831" w14:textId="77777777" w:rsidR="007F1CA9" w:rsidRPr="003F2C16" w:rsidRDefault="007F1CA9" w:rsidP="007F1CA9">
      <w:pPr>
        <w:ind w:left="14" w:right="14"/>
        <w:rPr>
          <w:szCs w:val="24"/>
        </w:rPr>
      </w:pPr>
      <w:r w:rsidRPr="003F2C16">
        <w:rPr>
          <w:szCs w:val="24"/>
        </w:rPr>
        <w:t>(17)Orice candidat poate solicita comisiei de selecție și nominalizare să primească informații cu privire la aplicarea criteriilor de selecție în cazul său și despre punctajul obținut, cu respectarea regulilor de protecție a datelor cu caracter personal, informații ce vor fi transmise candidatului în cel mult 10 zile de la primirea solicitării în acest sens.</w:t>
      </w:r>
    </w:p>
    <w:p w14:paraId="2EA5243F" w14:textId="2BD8BED3" w:rsidR="007F1CA9" w:rsidRPr="003F2C16" w:rsidRDefault="007F1CA9" w:rsidP="007F1CA9">
      <w:pPr>
        <w:ind w:left="14" w:right="14"/>
        <w:rPr>
          <w:szCs w:val="24"/>
        </w:rPr>
      </w:pPr>
      <w:r w:rsidRPr="003F2C16">
        <w:rPr>
          <w:szCs w:val="24"/>
        </w:rPr>
        <w:t xml:space="preserve">(18)Dosarele de candidatură înregistrate pentru participarea la procedura de selecție pot fi retrase pe baza cererii scrise a candidatului. </w:t>
      </w:r>
      <w:r w:rsidR="006A2079">
        <w:rPr>
          <w:szCs w:val="24"/>
        </w:rPr>
        <w:t>Î</w:t>
      </w:r>
      <w:r w:rsidRPr="003F2C16">
        <w:rPr>
          <w:szCs w:val="24"/>
        </w:rPr>
        <w:t>n acest caz, secretariatul comisiei de selecție și nominalizare păstrează o copie a dosarului de candidatură.</w:t>
      </w:r>
    </w:p>
    <w:p w14:paraId="106C5391" w14:textId="351D617F" w:rsidR="007F1CA9" w:rsidRPr="003F2C16" w:rsidRDefault="007F1CA9" w:rsidP="007F1CA9">
      <w:pPr>
        <w:pStyle w:val="Titlu2"/>
        <w:spacing w:after="173"/>
        <w:ind w:left="17"/>
        <w:rPr>
          <w:sz w:val="24"/>
          <w:szCs w:val="24"/>
        </w:rPr>
      </w:pPr>
      <w:r w:rsidRPr="003F2C16">
        <w:rPr>
          <w:sz w:val="24"/>
          <w:szCs w:val="24"/>
        </w:rPr>
        <w:t>Art. 24</w:t>
      </w:r>
    </w:p>
    <w:p w14:paraId="26CE8A83" w14:textId="77777777" w:rsidR="007F1CA9" w:rsidRPr="003F2C16" w:rsidRDefault="007F1CA9" w:rsidP="007F1CA9">
      <w:pPr>
        <w:ind w:left="14" w:right="14"/>
        <w:rPr>
          <w:szCs w:val="24"/>
        </w:rPr>
      </w:pPr>
      <w:r w:rsidRPr="003F2C16">
        <w:rPr>
          <w:szCs w:val="24"/>
        </w:rPr>
        <w:t>Candidații selectați pe lista scurtă sunt informați, prin mijloace electronice, de către CSN cu privire la includerea candidaturii lor pe lista scurtă, care le aduce la cunoștință totodată obligația de a depune/transmite la sediul APT, precum și în format electronic, cu respectarea condițiilor de depunere a dosarelor de candidatură, declarația de intenție, în termen de 15 zile de la data transmiterii informării.</w:t>
      </w:r>
    </w:p>
    <w:p w14:paraId="5CA49D34" w14:textId="5386FDF4" w:rsidR="007F1CA9" w:rsidRPr="00BB5EAA" w:rsidRDefault="00BB5EAA" w:rsidP="007F1CA9">
      <w:pPr>
        <w:spacing w:after="154" w:line="261" w:lineRule="auto"/>
        <w:ind w:left="24" w:right="0" w:hanging="10"/>
        <w:jc w:val="left"/>
        <w:rPr>
          <w:b/>
          <w:bCs/>
          <w:szCs w:val="24"/>
        </w:rPr>
      </w:pPr>
      <w:r>
        <w:rPr>
          <w:b/>
          <w:bCs/>
          <w:szCs w:val="24"/>
        </w:rPr>
        <w:t>S</w:t>
      </w:r>
      <w:r w:rsidRPr="00BB5EAA">
        <w:rPr>
          <w:b/>
          <w:bCs/>
          <w:szCs w:val="24"/>
        </w:rPr>
        <w:t xml:space="preserve">ecțiunea </w:t>
      </w:r>
      <w:r w:rsidR="007F1CA9" w:rsidRPr="00BB5EAA">
        <w:rPr>
          <w:b/>
          <w:bCs/>
          <w:szCs w:val="24"/>
        </w:rPr>
        <w:t>3: Realizarea interviului</w:t>
      </w:r>
    </w:p>
    <w:p w14:paraId="322FB706" w14:textId="77777777" w:rsidR="007F1CA9" w:rsidRPr="003F2C16" w:rsidRDefault="007F1CA9" w:rsidP="007F1CA9">
      <w:pPr>
        <w:spacing w:after="184" w:line="261" w:lineRule="auto"/>
        <w:ind w:left="24" w:right="0" w:hanging="10"/>
        <w:jc w:val="left"/>
        <w:rPr>
          <w:szCs w:val="24"/>
        </w:rPr>
      </w:pPr>
      <w:r w:rsidRPr="003F2C16">
        <w:rPr>
          <w:szCs w:val="24"/>
        </w:rPr>
        <w:t>Art. 25</w:t>
      </w:r>
    </w:p>
    <w:p w14:paraId="6B8D2091" w14:textId="77777777" w:rsidR="007F1CA9" w:rsidRPr="003F2C16" w:rsidRDefault="007F1CA9" w:rsidP="007F1CA9">
      <w:pPr>
        <w:spacing w:after="19"/>
        <w:ind w:left="14" w:right="14"/>
        <w:rPr>
          <w:szCs w:val="24"/>
        </w:rPr>
      </w:pPr>
      <w:r w:rsidRPr="003F2C16">
        <w:rPr>
          <w:szCs w:val="24"/>
        </w:rPr>
        <w:t>(I)CSN analizează declarația de intenție și integrează rezultatele analizei în evaluarea candidatului. Rezultatele din profilul candidatului se analizează în funcție de profilul consiliului.</w:t>
      </w:r>
    </w:p>
    <w:p w14:paraId="20274E24" w14:textId="6B66B10D" w:rsidR="007F1CA9" w:rsidRDefault="006A2079" w:rsidP="007F1CA9">
      <w:pPr>
        <w:spacing w:after="217" w:line="256" w:lineRule="auto"/>
        <w:ind w:left="7" w:right="0" w:firstLine="0"/>
        <w:jc w:val="left"/>
        <w:rPr>
          <w:color w:val="auto"/>
          <w:szCs w:val="24"/>
        </w:rPr>
      </w:pPr>
      <w:r w:rsidRPr="00EE666F">
        <w:rPr>
          <w:color w:val="auto"/>
          <w:szCs w:val="24"/>
        </w:rPr>
        <w:t>(2) Clasamentul candidaților aflați pe lista scurtă</w:t>
      </w:r>
      <w:r w:rsidR="00EE666F">
        <w:rPr>
          <w:color w:val="auto"/>
          <w:szCs w:val="24"/>
        </w:rPr>
        <w:t xml:space="preserve"> se realizează în urma interviului, organizat de către comisia de selecție și nominalizare, pe baza planului de interviu.</w:t>
      </w:r>
    </w:p>
    <w:p w14:paraId="59E3E3E9" w14:textId="26A3F3A5" w:rsidR="00EE666F" w:rsidRDefault="00EE666F" w:rsidP="007F1CA9">
      <w:pPr>
        <w:spacing w:after="217" w:line="256" w:lineRule="auto"/>
        <w:ind w:left="7" w:right="0" w:firstLine="0"/>
        <w:jc w:val="left"/>
        <w:rPr>
          <w:color w:val="auto"/>
          <w:szCs w:val="24"/>
        </w:rPr>
      </w:pPr>
      <w:r>
        <w:rPr>
          <w:color w:val="auto"/>
          <w:szCs w:val="24"/>
        </w:rPr>
        <w:t>(3) În vederea organizării interviului se au în vedere următoarele:</w:t>
      </w:r>
    </w:p>
    <w:p w14:paraId="38DE06AD" w14:textId="29BFA6CE" w:rsidR="00EE666F" w:rsidRDefault="00EE666F" w:rsidP="007F1CA9">
      <w:pPr>
        <w:spacing w:after="217" w:line="256" w:lineRule="auto"/>
        <w:ind w:left="7" w:right="0" w:firstLine="0"/>
        <w:jc w:val="left"/>
        <w:rPr>
          <w:color w:val="auto"/>
          <w:szCs w:val="24"/>
        </w:rPr>
      </w:pPr>
      <w:r>
        <w:rPr>
          <w:color w:val="auto"/>
          <w:szCs w:val="24"/>
        </w:rPr>
        <w:t>a) dosarul de candidatură;</w:t>
      </w:r>
    </w:p>
    <w:p w14:paraId="11834485" w14:textId="5B9EB9E7" w:rsidR="00EE666F" w:rsidRDefault="00EE666F" w:rsidP="007F1CA9">
      <w:pPr>
        <w:spacing w:after="217" w:line="256" w:lineRule="auto"/>
        <w:ind w:left="7" w:right="0" w:firstLine="0"/>
        <w:jc w:val="left"/>
        <w:rPr>
          <w:color w:val="auto"/>
          <w:szCs w:val="24"/>
        </w:rPr>
      </w:pPr>
      <w:r>
        <w:rPr>
          <w:color w:val="auto"/>
          <w:szCs w:val="24"/>
        </w:rPr>
        <w:t>b) profilul candidatului;</w:t>
      </w:r>
    </w:p>
    <w:p w14:paraId="2E2F0A2A" w14:textId="43A1D4C0" w:rsidR="00EE666F" w:rsidRDefault="00EE666F" w:rsidP="007F1CA9">
      <w:pPr>
        <w:spacing w:after="217" w:line="256" w:lineRule="auto"/>
        <w:ind w:left="7" w:right="0" w:firstLine="0"/>
        <w:jc w:val="left"/>
        <w:rPr>
          <w:color w:val="auto"/>
          <w:szCs w:val="24"/>
        </w:rPr>
      </w:pPr>
      <w:r>
        <w:rPr>
          <w:color w:val="auto"/>
          <w:szCs w:val="24"/>
        </w:rPr>
        <w:t>c) profilul consiliului;</w:t>
      </w:r>
    </w:p>
    <w:p w14:paraId="656CF52A" w14:textId="2FBAEEFF" w:rsidR="00EE666F" w:rsidRPr="00EE666F" w:rsidRDefault="00EE666F" w:rsidP="007F1CA9">
      <w:pPr>
        <w:spacing w:after="217" w:line="256" w:lineRule="auto"/>
        <w:ind w:left="7" w:right="0" w:firstLine="0"/>
        <w:jc w:val="left"/>
        <w:rPr>
          <w:color w:val="auto"/>
          <w:szCs w:val="24"/>
        </w:rPr>
      </w:pPr>
      <w:r>
        <w:rPr>
          <w:color w:val="auto"/>
          <w:szCs w:val="24"/>
        </w:rPr>
        <w:t>d) declarația de intenție a candidatului;</w:t>
      </w:r>
    </w:p>
    <w:p w14:paraId="1AF292FF" w14:textId="77777777" w:rsidR="007F1CA9" w:rsidRPr="003F2C16" w:rsidRDefault="007F1CA9" w:rsidP="007F1CA9">
      <w:pPr>
        <w:ind w:left="14" w:right="14"/>
        <w:rPr>
          <w:szCs w:val="24"/>
        </w:rPr>
      </w:pPr>
      <w:r w:rsidRPr="003F2C16">
        <w:rPr>
          <w:szCs w:val="24"/>
        </w:rPr>
        <w:t>(4)CSN realizează evaluarea candidaților conform planului de desfășurare a interviului, plecând de la criteriile de selecție, punctajul maxim pentru fiecare criteriu în parte, abilitățile și competențele dovedite de candidați.</w:t>
      </w:r>
    </w:p>
    <w:p w14:paraId="66FDF16A" w14:textId="77777777" w:rsidR="007F1CA9" w:rsidRPr="003F2C16" w:rsidRDefault="007F1CA9" w:rsidP="007F1CA9">
      <w:pPr>
        <w:ind w:left="14" w:right="14"/>
        <w:rPr>
          <w:szCs w:val="24"/>
        </w:rPr>
      </w:pPr>
      <w:r w:rsidRPr="003F2C16">
        <w:rPr>
          <w:szCs w:val="24"/>
        </w:rPr>
        <w:t>(5)Anunțul privind organizarea interviului, care cuprinde în mod obligatoriu data, ora și locul de desfășurare, se va afișa la sediul APT, precum și pe pagina de internet a acesteia.</w:t>
      </w:r>
    </w:p>
    <w:p w14:paraId="372352DD" w14:textId="77777777" w:rsidR="007F1CA9" w:rsidRPr="003F2C16" w:rsidRDefault="007F1CA9" w:rsidP="007F1CA9">
      <w:pPr>
        <w:ind w:left="14" w:right="86"/>
        <w:rPr>
          <w:szCs w:val="24"/>
        </w:rPr>
      </w:pPr>
      <w:r w:rsidRPr="003F2C16">
        <w:rPr>
          <w:szCs w:val="24"/>
        </w:rPr>
        <w:lastRenderedPageBreak/>
        <w:t>(6)Interviul se realizează pe baza planului de desfășurare a interviului, fiecare membru al CSN având posibilitatea de a adresa întrebări candidaților. Întrebările membrilor CSN și răspunsurile candidaților se consemnează în scris de către secretarul CSN sau se înregistrează, în urma acordului persoanei intervievate. Pentru o corectă evaluare și departajare a candidaților se recomandă ca întrebările adresate acestora să fie similare. Nu se pot adresa întrebări referitoare la opiniile politice ale candidatului, activitatea sindicală, religie, etnie, starea materială, originea socială sau întrebări care pot constitui discriminare pe criterii de sex.</w:t>
      </w:r>
    </w:p>
    <w:p w14:paraId="612EBC94" w14:textId="77777777" w:rsidR="007F1CA9" w:rsidRPr="003F2C16" w:rsidRDefault="007F1CA9" w:rsidP="007F1CA9">
      <w:pPr>
        <w:spacing w:after="116" w:line="324" w:lineRule="auto"/>
        <w:ind w:left="14" w:right="79"/>
        <w:rPr>
          <w:szCs w:val="24"/>
        </w:rPr>
      </w:pPr>
      <w:r w:rsidRPr="003F2C16">
        <w:rPr>
          <w:szCs w:val="24"/>
        </w:rPr>
        <w:t>(7)Membrii CSN acordă punctaje la interviu, pentru fiecare candidat în parte, luând în considerare criteriile de selecție stabilite în planul de interviu, în limita punctajului maxim stabilit pentru fiecare criteriu.</w:t>
      </w:r>
    </w:p>
    <w:p w14:paraId="590560DE" w14:textId="77777777" w:rsidR="007F1CA9" w:rsidRPr="003F2C16" w:rsidRDefault="007F1CA9" w:rsidP="007F1CA9">
      <w:pPr>
        <w:spacing w:after="111" w:line="336" w:lineRule="auto"/>
        <w:ind w:left="14" w:right="14"/>
        <w:rPr>
          <w:szCs w:val="24"/>
        </w:rPr>
      </w:pPr>
      <w:r w:rsidRPr="003F2C16">
        <w:rPr>
          <w:szCs w:val="24"/>
        </w:rPr>
        <w:t>(8)Punctajul acordat fiecărui candidat se consemnează în borderoul de notare, care stă la baza calculării rezultatelor finale ale evaluării.</w:t>
      </w:r>
    </w:p>
    <w:p w14:paraId="3E61FC17" w14:textId="48660ACA" w:rsidR="007F1CA9" w:rsidRPr="000D6637" w:rsidRDefault="000D6637" w:rsidP="007F1CA9">
      <w:pPr>
        <w:spacing w:after="154" w:line="261" w:lineRule="auto"/>
        <w:ind w:left="24" w:right="0" w:hanging="10"/>
        <w:jc w:val="left"/>
        <w:rPr>
          <w:b/>
          <w:bCs/>
          <w:szCs w:val="24"/>
        </w:rPr>
      </w:pPr>
      <w:r>
        <w:rPr>
          <w:b/>
          <w:bCs/>
          <w:szCs w:val="24"/>
        </w:rPr>
        <w:t>S</w:t>
      </w:r>
      <w:r w:rsidRPr="000D6637">
        <w:rPr>
          <w:b/>
          <w:bCs/>
          <w:szCs w:val="24"/>
        </w:rPr>
        <w:t>ecțiunea</w:t>
      </w:r>
      <w:r w:rsidR="007F1CA9" w:rsidRPr="000D6637">
        <w:rPr>
          <w:b/>
          <w:bCs/>
          <w:szCs w:val="24"/>
        </w:rPr>
        <w:t xml:space="preserve"> 4: Raportul final</w:t>
      </w:r>
    </w:p>
    <w:p w14:paraId="5010D738" w14:textId="77777777" w:rsidR="007F1CA9" w:rsidRPr="003F2C16" w:rsidRDefault="007F1CA9" w:rsidP="007F1CA9">
      <w:pPr>
        <w:spacing w:after="154" w:line="261" w:lineRule="auto"/>
        <w:ind w:left="24" w:right="0" w:hanging="10"/>
        <w:jc w:val="left"/>
        <w:rPr>
          <w:szCs w:val="24"/>
        </w:rPr>
      </w:pPr>
      <w:r w:rsidRPr="003F2C16">
        <w:rPr>
          <w:szCs w:val="24"/>
        </w:rPr>
        <w:t>Art. 26</w:t>
      </w:r>
    </w:p>
    <w:p w14:paraId="311D6985" w14:textId="114D7659" w:rsidR="007F1CA9" w:rsidRPr="003F2C16" w:rsidRDefault="007F1CA9" w:rsidP="007F1CA9">
      <w:pPr>
        <w:ind w:left="14" w:right="14"/>
        <w:rPr>
          <w:szCs w:val="24"/>
        </w:rPr>
      </w:pPr>
      <w:r w:rsidRPr="003F2C16">
        <w:rPr>
          <w:szCs w:val="24"/>
        </w:rPr>
        <w:t>(1)După încheierea interviurilor, CSN întocmește clasamentul candidaților și raportul final, care se înaintează APT, în condițiile prevăzute la art. 44 alin. (5) lit. c) pct. (vii) din Ordonanța de urgență a Guvernului nr. 109/2011,  în vederea transmiterii acestuia către AMEPIP, care emite avizul conform.</w:t>
      </w:r>
    </w:p>
    <w:p w14:paraId="5065D58D" w14:textId="77777777" w:rsidR="007F1CA9" w:rsidRPr="003F2C16" w:rsidRDefault="007F1CA9" w:rsidP="007F1CA9">
      <w:pPr>
        <w:ind w:left="14" w:right="14"/>
        <w:rPr>
          <w:szCs w:val="24"/>
        </w:rPr>
      </w:pPr>
      <w:r w:rsidRPr="003F2C16">
        <w:rPr>
          <w:szCs w:val="24"/>
        </w:rPr>
        <w:t>(2)După emiterea avizului conform al AMEPIP, raportul final se publică pe pagina de internet a autorității publice tutelare, a întreprinderii publice și a AMEPIP, cu respectarea prevederilor Regulamentului general privind protecția datelor cu caracter personal.</w:t>
      </w:r>
    </w:p>
    <w:p w14:paraId="6DBE71F0" w14:textId="77777777" w:rsidR="007F1CA9" w:rsidRPr="003F2C16" w:rsidRDefault="007F1CA9" w:rsidP="007F1CA9">
      <w:pPr>
        <w:spacing w:after="88" w:line="336" w:lineRule="auto"/>
        <w:ind w:left="14" w:right="14"/>
        <w:rPr>
          <w:szCs w:val="24"/>
        </w:rPr>
      </w:pPr>
      <w:r w:rsidRPr="003F2C16">
        <w:rPr>
          <w:szCs w:val="24"/>
        </w:rPr>
        <w:t>(3)Desemnarea membrilor consiliului se efectuează din rândul candidaților cuprinși în lista scurtă.</w:t>
      </w:r>
    </w:p>
    <w:p w14:paraId="3E25FDB9" w14:textId="77609151" w:rsidR="007F1CA9" w:rsidRPr="003F2C16" w:rsidRDefault="007F1CA9" w:rsidP="007F1CA9">
      <w:pPr>
        <w:ind w:left="14" w:right="14"/>
        <w:rPr>
          <w:szCs w:val="24"/>
        </w:rPr>
      </w:pPr>
      <w:r w:rsidRPr="003F2C16">
        <w:rPr>
          <w:szCs w:val="24"/>
        </w:rPr>
        <w:t>(4)</w:t>
      </w:r>
      <w:r w:rsidR="000D6637">
        <w:rPr>
          <w:szCs w:val="24"/>
        </w:rPr>
        <w:t xml:space="preserve"> A</w:t>
      </w:r>
      <w:r w:rsidRPr="003F2C16">
        <w:rPr>
          <w:szCs w:val="24"/>
        </w:rPr>
        <w:t>utoritatea publică tutelară, în calitate de acționar asociat, convoacă adunarea generală a acționarilor/asociaților în maximum 10 zile de la comunicarea raportului final.</w:t>
      </w:r>
    </w:p>
    <w:p w14:paraId="52836DA9" w14:textId="77777777" w:rsidR="007F1CA9" w:rsidRPr="003F2C16" w:rsidRDefault="007F1CA9" w:rsidP="007F1CA9">
      <w:pPr>
        <w:spacing w:after="159" w:line="256" w:lineRule="auto"/>
        <w:ind w:left="24" w:right="0" w:hanging="10"/>
        <w:jc w:val="left"/>
        <w:rPr>
          <w:szCs w:val="24"/>
        </w:rPr>
      </w:pPr>
      <w:r w:rsidRPr="003F2C16">
        <w:rPr>
          <w:szCs w:val="24"/>
        </w:rPr>
        <w:t>Art. 27</w:t>
      </w:r>
    </w:p>
    <w:p w14:paraId="1712C2DD" w14:textId="64C1B1F0" w:rsidR="007F1CA9" w:rsidRPr="003F2C16" w:rsidRDefault="000D6637" w:rsidP="007F1CA9">
      <w:pPr>
        <w:spacing w:after="126"/>
        <w:ind w:left="14" w:right="14"/>
        <w:rPr>
          <w:szCs w:val="24"/>
        </w:rPr>
      </w:pPr>
      <w:r>
        <w:rPr>
          <w:szCs w:val="24"/>
        </w:rPr>
        <w:t>Î</w:t>
      </w:r>
      <w:r w:rsidR="007F1CA9" w:rsidRPr="003F2C16">
        <w:rPr>
          <w:szCs w:val="24"/>
        </w:rPr>
        <w:t>n cazul în care, ca urmare a derulării selecției, nu sunt ocupate toate pozițiile de administratori, selecția se organizează pentru pozițiile rămase vacante, în condițiile prevăzute de secțiunea a 5-a din anexa nr. 1 la Hotărârea Guvernului nr. 639/2023.</w:t>
      </w:r>
    </w:p>
    <w:p w14:paraId="45CA634A" w14:textId="1E70FB82" w:rsidR="007F1CA9" w:rsidRPr="000D6637" w:rsidRDefault="000D6637" w:rsidP="007F1CA9">
      <w:pPr>
        <w:spacing w:after="182" w:line="261" w:lineRule="auto"/>
        <w:ind w:left="96" w:right="0" w:hanging="10"/>
        <w:jc w:val="left"/>
        <w:rPr>
          <w:b/>
          <w:bCs/>
          <w:szCs w:val="24"/>
        </w:rPr>
      </w:pPr>
      <w:r>
        <w:rPr>
          <w:b/>
          <w:bCs/>
          <w:szCs w:val="24"/>
        </w:rPr>
        <w:t>C</w:t>
      </w:r>
      <w:r w:rsidRPr="000D6637">
        <w:rPr>
          <w:b/>
          <w:bCs/>
          <w:szCs w:val="24"/>
        </w:rPr>
        <w:t>apitolul</w:t>
      </w:r>
      <w:r w:rsidR="007F1CA9" w:rsidRPr="000D6637">
        <w:rPr>
          <w:b/>
          <w:bCs/>
          <w:szCs w:val="24"/>
        </w:rPr>
        <w:t xml:space="preserve"> V: Dispoziții finale</w:t>
      </w:r>
    </w:p>
    <w:p w14:paraId="004FE0E8" w14:textId="77777777" w:rsidR="007F1CA9" w:rsidRPr="003F2C16" w:rsidRDefault="007F1CA9" w:rsidP="007F1CA9">
      <w:pPr>
        <w:spacing w:after="159" w:line="256" w:lineRule="auto"/>
        <w:ind w:left="96" w:right="0" w:hanging="10"/>
        <w:jc w:val="left"/>
        <w:rPr>
          <w:szCs w:val="24"/>
        </w:rPr>
      </w:pPr>
      <w:r w:rsidRPr="003F2C16">
        <w:rPr>
          <w:szCs w:val="24"/>
        </w:rPr>
        <w:t>Art. 28</w:t>
      </w:r>
    </w:p>
    <w:p w14:paraId="1373E1A7" w14:textId="63C1E136" w:rsidR="007F1CA9" w:rsidRPr="003F2C16" w:rsidRDefault="007F1CA9" w:rsidP="007F1CA9">
      <w:pPr>
        <w:ind w:left="86" w:right="14"/>
        <w:rPr>
          <w:szCs w:val="24"/>
        </w:rPr>
      </w:pPr>
      <w:r w:rsidRPr="003F2C16">
        <w:rPr>
          <w:szCs w:val="24"/>
        </w:rPr>
        <w:t>Prezentul regulament se</w:t>
      </w:r>
      <w:r w:rsidR="000D6637">
        <w:rPr>
          <w:szCs w:val="24"/>
        </w:rPr>
        <w:t xml:space="preserve"> </w:t>
      </w:r>
      <w:r w:rsidRPr="003F2C16">
        <w:rPr>
          <w:szCs w:val="24"/>
        </w:rPr>
        <w:t>co</w:t>
      </w:r>
      <w:r w:rsidR="000D6637">
        <w:rPr>
          <w:szCs w:val="24"/>
        </w:rPr>
        <w:t>m</w:t>
      </w:r>
      <w:r w:rsidRPr="003F2C16">
        <w:rPr>
          <w:szCs w:val="24"/>
        </w:rPr>
        <w:t xml:space="preserve">pletează cu prevederile Ordonanței de urgență a Guvernului nr. 109/2011, cu modificările și completările </w:t>
      </w:r>
      <w:r w:rsidR="000D6637">
        <w:rPr>
          <w:szCs w:val="24"/>
        </w:rPr>
        <w:t>ulterioare și ale Hotărârii de</w:t>
      </w:r>
      <w:r w:rsidRPr="003F2C16">
        <w:rPr>
          <w:szCs w:val="24"/>
        </w:rPr>
        <w:t xml:space="preserve"> Guvern nr. 639/2023.</w:t>
      </w:r>
    </w:p>
    <w:p w14:paraId="5FA46E14" w14:textId="77777777" w:rsidR="007F1CA9" w:rsidRPr="003F2C16" w:rsidRDefault="007F1CA9" w:rsidP="007F1CA9">
      <w:pPr>
        <w:spacing w:after="159" w:line="256" w:lineRule="auto"/>
        <w:ind w:left="24" w:right="0" w:hanging="10"/>
        <w:jc w:val="left"/>
        <w:rPr>
          <w:szCs w:val="24"/>
        </w:rPr>
      </w:pPr>
      <w:r w:rsidRPr="003F2C16">
        <w:rPr>
          <w:szCs w:val="24"/>
        </w:rPr>
        <w:t>Art. 29</w:t>
      </w:r>
    </w:p>
    <w:p w14:paraId="421FD621" w14:textId="77777777" w:rsidR="007F1CA9" w:rsidRPr="003F2C16" w:rsidRDefault="007F1CA9" w:rsidP="007F1CA9">
      <w:pPr>
        <w:ind w:left="14" w:right="14"/>
        <w:rPr>
          <w:szCs w:val="24"/>
        </w:rPr>
      </w:pPr>
      <w:r w:rsidRPr="003F2C16">
        <w:rPr>
          <w:szCs w:val="24"/>
        </w:rPr>
        <w:lastRenderedPageBreak/>
        <w:t>(1)Membrii CSN vor asigura respectarea drepturilor candidaților conform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precum și potrivit legislației naționale privind protecția și securitatea datelor personale, în vigoare.</w:t>
      </w:r>
    </w:p>
    <w:p w14:paraId="5A668C60" w14:textId="77777777" w:rsidR="007F1CA9" w:rsidRPr="003F2C16" w:rsidRDefault="007F1CA9" w:rsidP="007F1CA9">
      <w:pPr>
        <w:ind w:left="14" w:right="14"/>
        <w:rPr>
          <w:szCs w:val="24"/>
        </w:rPr>
      </w:pPr>
      <w:r w:rsidRPr="003F2C16">
        <w:rPr>
          <w:szCs w:val="24"/>
        </w:rPr>
        <w:t>(2)În sensul prezentului regulament:</w:t>
      </w:r>
    </w:p>
    <w:p w14:paraId="2B24174B" w14:textId="60D78A12" w:rsidR="007F1CA9" w:rsidRPr="003F2C16" w:rsidRDefault="007F1CA9" w:rsidP="007F1CA9">
      <w:pPr>
        <w:ind w:left="14" w:right="14"/>
        <w:rPr>
          <w:szCs w:val="24"/>
        </w:rPr>
      </w:pPr>
      <w:r w:rsidRPr="003F2C16">
        <w:rPr>
          <w:szCs w:val="24"/>
        </w:rPr>
        <w:t>l.</w:t>
      </w:r>
      <w:r w:rsidR="00BB5EAA">
        <w:rPr>
          <w:szCs w:val="24"/>
        </w:rPr>
        <w:t xml:space="preserve"> </w:t>
      </w:r>
      <w:r w:rsidRPr="003F2C16">
        <w:rPr>
          <w:szCs w:val="24"/>
        </w:rPr>
        <w:t>date cu caracter personal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229E589D" w14:textId="77777777" w:rsidR="007F1CA9" w:rsidRPr="003F2C16" w:rsidRDefault="007F1CA9" w:rsidP="007F1CA9">
      <w:pPr>
        <w:ind w:left="14" w:right="14"/>
        <w:rPr>
          <w:szCs w:val="24"/>
        </w:rPr>
      </w:pPr>
      <w:r w:rsidRPr="003F2C16">
        <w:rPr>
          <w:szCs w:val="24"/>
        </w:rPr>
        <w:t>2.prelucrare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2FBA33A3" w14:textId="77777777" w:rsidR="007F1CA9" w:rsidRPr="003F2C16" w:rsidRDefault="007F1CA9" w:rsidP="007F1CA9">
      <w:pPr>
        <w:ind w:left="14" w:right="14"/>
        <w:rPr>
          <w:szCs w:val="24"/>
        </w:rPr>
      </w:pPr>
      <w:r w:rsidRPr="003F2C16">
        <w:rPr>
          <w:szCs w:val="24"/>
        </w:rPr>
        <w:t>3.operator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4CC5206A" w14:textId="2F3A80D7" w:rsidR="006156A0" w:rsidRPr="003F2C16" w:rsidRDefault="007F1CA9" w:rsidP="00BB5EAA">
      <w:pPr>
        <w:ind w:left="0" w:firstLine="0"/>
        <w:rPr>
          <w:szCs w:val="24"/>
        </w:rPr>
      </w:pPr>
      <w:r w:rsidRPr="003F2C16">
        <w:rPr>
          <w:kern w:val="0"/>
          <w:szCs w:val="24"/>
          <w14:ligatures w14:val="none"/>
        </w:rPr>
        <w:t xml:space="preserve">4.consimtământ al persoanei vizate înseamnă orice manifestare de voință liberă, specifică, informată, lipsită de ambiguitate a persoanei vizate prin care aceasta acceptă, printr-o declarație sau printr-o acțiune fără echivoc, ca datele cu caracter personal care o privesc să fie </w:t>
      </w:r>
      <w:r w:rsidR="00BB5EAA">
        <w:rPr>
          <w:kern w:val="0"/>
          <w:szCs w:val="24"/>
          <w14:ligatures w14:val="none"/>
        </w:rPr>
        <w:t>p</w:t>
      </w:r>
      <w:r w:rsidRPr="003F2C16">
        <w:rPr>
          <w:kern w:val="0"/>
          <w:szCs w:val="24"/>
          <w14:ligatures w14:val="none"/>
        </w:rPr>
        <w:t>re</w:t>
      </w:r>
      <w:r w:rsidR="00BB5EAA">
        <w:rPr>
          <w:kern w:val="0"/>
          <w:szCs w:val="24"/>
          <w14:ligatures w14:val="none"/>
        </w:rPr>
        <w:t>lu</w:t>
      </w:r>
      <w:r w:rsidRPr="003F2C16">
        <w:rPr>
          <w:kern w:val="0"/>
          <w:szCs w:val="24"/>
          <w14:ligatures w14:val="none"/>
        </w:rPr>
        <w:t>crate.</w:t>
      </w:r>
    </w:p>
    <w:sectPr w:rsidR="006156A0" w:rsidRPr="003F2C16" w:rsidSect="00E64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C0"/>
    <w:rsid w:val="000D6637"/>
    <w:rsid w:val="00110F0A"/>
    <w:rsid w:val="00151D91"/>
    <w:rsid w:val="00194092"/>
    <w:rsid w:val="001D5143"/>
    <w:rsid w:val="001E6859"/>
    <w:rsid w:val="002B208C"/>
    <w:rsid w:val="002F5167"/>
    <w:rsid w:val="003F2C16"/>
    <w:rsid w:val="004A28E6"/>
    <w:rsid w:val="006156A0"/>
    <w:rsid w:val="006A2079"/>
    <w:rsid w:val="007867C0"/>
    <w:rsid w:val="007E5734"/>
    <w:rsid w:val="007F1CA9"/>
    <w:rsid w:val="008415DA"/>
    <w:rsid w:val="00925A36"/>
    <w:rsid w:val="00A45738"/>
    <w:rsid w:val="00A55707"/>
    <w:rsid w:val="00A72CBC"/>
    <w:rsid w:val="00B16AF0"/>
    <w:rsid w:val="00BB5EAA"/>
    <w:rsid w:val="00C60B00"/>
    <w:rsid w:val="00D915B5"/>
    <w:rsid w:val="00DB2FCA"/>
    <w:rsid w:val="00E644E8"/>
    <w:rsid w:val="00E91A0E"/>
    <w:rsid w:val="00EE666F"/>
    <w:rsid w:val="00F506D2"/>
    <w:rsid w:val="00FD2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AEDE"/>
  <w15:chartTrackingRefBased/>
  <w15:docId w15:val="{58BAB1BF-B889-4081-B2B0-32490A2B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CA9"/>
    <w:pPr>
      <w:spacing w:after="175" w:line="268" w:lineRule="auto"/>
      <w:ind w:left="843" w:right="836" w:firstLine="4"/>
      <w:jc w:val="both"/>
    </w:pPr>
    <w:rPr>
      <w:rFonts w:ascii="Times New Roman" w:eastAsia="Times New Roman" w:hAnsi="Times New Roman" w:cs="Times New Roman"/>
      <w:color w:val="000000"/>
      <w:kern w:val="2"/>
      <w:sz w:val="24"/>
      <w:lang w:eastAsia="ro-RO"/>
    </w:rPr>
  </w:style>
  <w:style w:type="paragraph" w:styleId="Titlu2">
    <w:name w:val="heading 2"/>
    <w:next w:val="Normal"/>
    <w:link w:val="Titlu2Caracter"/>
    <w:uiPriority w:val="9"/>
    <w:semiHidden/>
    <w:unhideWhenUsed/>
    <w:qFormat/>
    <w:rsid w:val="007F1CA9"/>
    <w:pPr>
      <w:keepNext/>
      <w:keepLines/>
      <w:spacing w:after="0" w:line="256" w:lineRule="auto"/>
      <w:ind w:left="24" w:hanging="10"/>
      <w:outlineLvl w:val="1"/>
    </w:pPr>
    <w:rPr>
      <w:rFonts w:ascii="Times New Roman" w:eastAsia="Times New Roman" w:hAnsi="Times New Roman" w:cs="Times New Roman"/>
      <w:color w:val="000000"/>
      <w:kern w:val="2"/>
      <w:sz w:val="3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7F1CA9"/>
    <w:rPr>
      <w:rFonts w:ascii="Times New Roman" w:eastAsia="Times New Roman" w:hAnsi="Times New Roman" w:cs="Times New Roman"/>
      <w:color w:val="000000"/>
      <w:kern w:val="2"/>
      <w:sz w:val="3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74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16</Pages>
  <Words>5645</Words>
  <Characters>32747</Characters>
  <Application>Microsoft Office Word</Application>
  <DocSecurity>0</DocSecurity>
  <Lines>272</Lines>
  <Paragraphs>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RESURSE-UMANE</dc:creator>
  <cp:keywords/>
  <dc:description/>
  <cp:lastModifiedBy>RESURSE-UMANE</cp:lastModifiedBy>
  <cp:revision>29</cp:revision>
  <dcterms:created xsi:type="dcterms:W3CDTF">2026-01-14T14:10:00Z</dcterms:created>
  <dcterms:modified xsi:type="dcterms:W3CDTF">2026-04-08T12:04:00Z</dcterms:modified>
</cp:coreProperties>
</file>