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C8" w:rsidRDefault="00EB36C8" w:rsidP="00861E7D">
      <w:pPr>
        <w:jc w:val="right"/>
        <w:rPr>
          <w:b/>
        </w:rPr>
      </w:pPr>
      <w:r>
        <w:rPr>
          <w:b/>
        </w:rPr>
        <w:t>Anexa nr.</w:t>
      </w:r>
      <w:r w:rsidR="00861E7D" w:rsidRPr="00861E7D">
        <w:rPr>
          <w:b/>
        </w:rPr>
        <w:t xml:space="preserve"> </w:t>
      </w:r>
      <w:r w:rsidR="00EF1B49">
        <w:rPr>
          <w:b/>
        </w:rPr>
        <w:t>3</w:t>
      </w:r>
      <w:r>
        <w:rPr>
          <w:b/>
        </w:rPr>
        <w:t xml:space="preserve"> la H.C.L. nr.</w:t>
      </w:r>
      <w:r w:rsidR="00AC18AE">
        <w:rPr>
          <w:b/>
        </w:rPr>
        <w:t xml:space="preserve"> 90 din 28.11.2025</w:t>
      </w:r>
    </w:p>
    <w:p w:rsidR="00AC18AE" w:rsidRDefault="00AC18AE" w:rsidP="00861E7D">
      <w:pPr>
        <w:jc w:val="right"/>
        <w:rPr>
          <w:b/>
        </w:rPr>
      </w:pPr>
    </w:p>
    <w:p w:rsidR="00861E7D" w:rsidRPr="00861E7D" w:rsidRDefault="00861E7D" w:rsidP="00861E7D">
      <w:pPr>
        <w:jc w:val="right"/>
        <w:rPr>
          <w:b/>
        </w:rPr>
      </w:pPr>
      <w:r w:rsidRPr="00861E7D">
        <w:rPr>
          <w:b/>
        </w:rPr>
        <w:t xml:space="preserve"> INDICATORI TEHNICO ECONOMICI</w:t>
      </w:r>
    </w:p>
    <w:p w:rsidR="00861E7D" w:rsidRPr="00983AF6" w:rsidRDefault="00983AF6" w:rsidP="00983AF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iCs/>
          <w:sz w:val="18"/>
          <w:szCs w:val="18"/>
          <w:lang w:val="ro-RO" w:eastAsia="de-DE"/>
        </w:rPr>
      </w:pPr>
      <w:r w:rsidRPr="00983AF6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val="ro-RO" w:eastAsia="de-DE"/>
        </w:rPr>
        <w:t>INDICATORI FIZICI APA – UAT MACIN</w:t>
      </w:r>
    </w:p>
    <w:tbl>
      <w:tblPr>
        <w:tblW w:w="9224" w:type="dxa"/>
        <w:tblInd w:w="98" w:type="dxa"/>
        <w:tblLook w:val="04A0"/>
      </w:tblPr>
      <w:tblGrid>
        <w:gridCol w:w="540"/>
        <w:gridCol w:w="5566"/>
        <w:gridCol w:w="1275"/>
        <w:gridCol w:w="1843"/>
      </w:tblGrid>
      <w:tr w:rsidR="00983AF6" w:rsidRPr="00983AF6" w:rsidTr="00983AF6">
        <w:trPr>
          <w:trHeight w:val="541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5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Indicatori fizici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UM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49EDD"/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Unitati Administrativ Teritoriale</w:t>
            </w:r>
          </w:p>
        </w:tc>
      </w:tr>
      <w:tr w:rsidR="00983AF6" w:rsidRPr="00983AF6" w:rsidTr="00983AF6">
        <w:trPr>
          <w:trHeight w:val="774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55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MACIN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MACIN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Indicatori - Apa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83E28E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Reabilitare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52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Reabilitarea/echiparea fronturilor de captare subterana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  <w:r w:rsidR="00F50D4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983AF6" w:rsidRPr="00983AF6" w:rsidTr="00983AF6">
        <w:trPr>
          <w:trHeight w:val="52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Reabilitarea/construirea/echiparea captarilor din surse de suprafata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  <w:r w:rsidR="00F50D4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Reabilitarea conductelor de aductiune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  <w:r w:rsidR="00F50D4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983AF6" w:rsidRPr="00983AF6" w:rsidTr="00983AF6">
        <w:trPr>
          <w:trHeight w:val="52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BE2D5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Reabilitarea si extinderea de statii de tratare a apei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  <w:r w:rsidR="00F50D4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983AF6" w:rsidRPr="00983AF6" w:rsidTr="00983AF6">
        <w:trPr>
          <w:trHeight w:val="5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BE2D5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Reabilitarea si extinderea de statii de clorinare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:rsidR="00983AF6" w:rsidRPr="00983AF6" w:rsidRDefault="00F50D44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  <w:r w:rsidR="00983AF6"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52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Reabilitare rezervoare de inmagazinare apa potabila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F50D44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  <w:r w:rsidR="00983AF6"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Reabilitarea statii de pompare apa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F50D44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  <w:r w:rsidR="00983AF6"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Reabilitarea, construirea de statii de hidrofor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F50D44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  <w:r w:rsidR="00983AF6"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Reabilitarea retelei de distributie apa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F50D44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  <w:r w:rsidR="00983AF6"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Reabilitare bransamente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F50D44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  <w:r w:rsidR="00983AF6"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83E28E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Extindere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Captare noua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  <w:r w:rsidR="00F50D4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 xml:space="preserve">Extindere captare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F50D44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  <w:r w:rsidR="00983AF6"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Extinderea conductelor de aductiune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F50D44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  <w:r w:rsidR="00983AF6"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BE2D5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Statii noi de tratare a apei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:rsidR="00983AF6" w:rsidRPr="00983AF6" w:rsidRDefault="00F50D44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  <w:r w:rsidR="00983AF6"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BE2D5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Statii noi de clorinare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:rsidR="00983AF6" w:rsidRPr="00983AF6" w:rsidRDefault="00F50D44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  <w:r w:rsidR="00983AF6"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33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Rezervoare noi de inmagazinare apa potabila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F50D44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  <w:r w:rsidR="00983AF6"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Statii noi de pompare apa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F50D44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  <w:r w:rsidR="00983AF6"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Extinderea retelei de distributie apa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1,285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Bransamente noi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88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Bransamente pe retea existenta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F50D44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983AF6" w:rsidRPr="00983AF6" w:rsidTr="00983AF6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55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Sistem SCADA CENTRAL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F50D44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  <w:r w:rsidR="00983AF6"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</w:tbl>
    <w:p w:rsidR="00861E7D" w:rsidRPr="00983AF6" w:rsidRDefault="00861E7D" w:rsidP="00861E7D">
      <w:pPr>
        <w:pStyle w:val="Caption"/>
        <w:spacing w:after="0"/>
        <w:rPr>
          <w:rFonts w:ascii="Times New Roman" w:hAnsi="Times New Roman" w:cs="Times New Roman"/>
          <w:i w:val="0"/>
          <w:szCs w:val="18"/>
        </w:rPr>
      </w:pPr>
    </w:p>
    <w:p w:rsidR="00983AF6" w:rsidRPr="00983AF6" w:rsidRDefault="00983AF6" w:rsidP="00983AF6">
      <w:pPr>
        <w:rPr>
          <w:rFonts w:ascii="Times New Roman" w:hAnsi="Times New Roman" w:cs="Times New Roman"/>
          <w:sz w:val="18"/>
          <w:szCs w:val="18"/>
          <w:lang w:val="ro-RO" w:eastAsia="de-DE"/>
        </w:rPr>
      </w:pPr>
    </w:p>
    <w:p w:rsidR="00983AF6" w:rsidRPr="00983AF6" w:rsidRDefault="00983AF6" w:rsidP="00983AF6">
      <w:pPr>
        <w:rPr>
          <w:rFonts w:ascii="Times New Roman" w:hAnsi="Times New Roman" w:cs="Times New Roman"/>
          <w:sz w:val="18"/>
          <w:szCs w:val="18"/>
          <w:lang w:val="ro-RO" w:eastAsia="de-DE"/>
        </w:rPr>
      </w:pPr>
    </w:p>
    <w:p w:rsidR="00983AF6" w:rsidRPr="00983AF6" w:rsidRDefault="00983AF6" w:rsidP="00983AF6">
      <w:pPr>
        <w:rPr>
          <w:rFonts w:ascii="Times New Roman" w:hAnsi="Times New Roman" w:cs="Times New Roman"/>
          <w:sz w:val="18"/>
          <w:szCs w:val="18"/>
          <w:lang w:val="ro-RO" w:eastAsia="de-DE"/>
        </w:rPr>
      </w:pPr>
    </w:p>
    <w:p w:rsidR="00983AF6" w:rsidRDefault="00983AF6" w:rsidP="00983AF6">
      <w:pPr>
        <w:rPr>
          <w:rFonts w:ascii="Times New Roman" w:hAnsi="Times New Roman" w:cs="Times New Roman"/>
          <w:sz w:val="18"/>
          <w:szCs w:val="18"/>
          <w:lang w:val="ro-RO" w:eastAsia="de-DE"/>
        </w:rPr>
      </w:pPr>
    </w:p>
    <w:p w:rsidR="00983AF6" w:rsidRDefault="00983AF6" w:rsidP="00983AF6">
      <w:pPr>
        <w:rPr>
          <w:rFonts w:ascii="Times New Roman" w:hAnsi="Times New Roman" w:cs="Times New Roman"/>
          <w:sz w:val="18"/>
          <w:szCs w:val="18"/>
          <w:lang w:val="ro-RO" w:eastAsia="de-DE"/>
        </w:rPr>
      </w:pPr>
    </w:p>
    <w:p w:rsidR="00983AF6" w:rsidRPr="00983AF6" w:rsidRDefault="00983AF6" w:rsidP="00983AF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iCs/>
          <w:sz w:val="18"/>
          <w:szCs w:val="18"/>
          <w:lang w:val="ro-RO" w:eastAsia="de-DE"/>
        </w:rPr>
      </w:pPr>
      <w:r w:rsidRPr="00983AF6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val="ro-RO" w:eastAsia="de-DE"/>
        </w:rPr>
        <w:t>INDICATORI FIZICI APA</w:t>
      </w:r>
      <w:r>
        <w:rPr>
          <w:rFonts w:ascii="Times New Roman" w:eastAsia="Times New Roman" w:hAnsi="Times New Roman" w:cs="Times New Roman"/>
          <w:b/>
          <w:bCs/>
          <w:iCs/>
          <w:sz w:val="18"/>
          <w:szCs w:val="18"/>
          <w:lang w:val="ro-RO" w:eastAsia="de-DE"/>
        </w:rPr>
        <w:t xml:space="preserve"> UZATA</w:t>
      </w:r>
      <w:r w:rsidRPr="00983AF6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val="ro-RO" w:eastAsia="de-DE"/>
        </w:rPr>
        <w:t xml:space="preserve"> – UAT MACIN</w:t>
      </w:r>
    </w:p>
    <w:tbl>
      <w:tblPr>
        <w:tblW w:w="9220" w:type="dxa"/>
        <w:tblInd w:w="98" w:type="dxa"/>
        <w:tblLook w:val="04A0"/>
      </w:tblPr>
      <w:tblGrid>
        <w:gridCol w:w="540"/>
        <w:gridCol w:w="5980"/>
        <w:gridCol w:w="920"/>
        <w:gridCol w:w="1780"/>
      </w:tblGrid>
      <w:tr w:rsidR="00983AF6" w:rsidRPr="00983AF6" w:rsidTr="00983AF6">
        <w:trPr>
          <w:trHeight w:val="24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5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Indicatori fizici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UM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AF2D0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1033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5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MACIN</w:t>
            </w:r>
          </w:p>
        </w:tc>
      </w:tr>
      <w:tr w:rsidR="00983AF6" w:rsidRPr="00983AF6" w:rsidTr="00983AF6">
        <w:trPr>
          <w:trHeight w:val="5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MACIN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Indicatori - Apa Uzata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27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Reabilitare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Reabilitarea retelei de canalizare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F50D44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  <w:r w:rsidR="00983AF6"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Reabilitare racorduri de canalizare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F50D44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  <w:r w:rsidR="00983AF6"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Reabilitarea statiilor de pompare apa uzata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CE3FE2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Reabilitarea statiilor de epurare apa uzata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F50D44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  <w:r w:rsidR="00983AF6"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Reabilitare conducte de refulare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F50D44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  <w:r w:rsidR="00983AF6"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en-GB"/>
              </w:rPr>
              <w:t>Extindere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Extinderea statiei de epurare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1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Colectoare noi de canalizare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  <w:r w:rsidR="00F50D4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983AF6" w:rsidRPr="00983AF6" w:rsidTr="00983AF6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Extinderea retelei de canalizare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995</w:t>
            </w:r>
          </w:p>
        </w:tc>
      </w:tr>
      <w:tr w:rsidR="00983AF6" w:rsidRPr="00983AF6" w:rsidTr="00983AF6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Conducte de refulare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626</w:t>
            </w:r>
          </w:p>
        </w:tc>
      </w:tr>
      <w:tr w:rsidR="00983AF6" w:rsidRPr="00983AF6" w:rsidTr="00983AF6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Statii noi de pompare apa uzata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3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Statii noi de epurare - noi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  <w:r w:rsidR="00F50D4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Sistem SCADA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 </w:t>
            </w:r>
            <w:r w:rsidR="00F50D4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Racorduri noi de canalizare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79</w:t>
            </w:r>
          </w:p>
        </w:tc>
      </w:tr>
      <w:tr w:rsidR="00983AF6" w:rsidRPr="00983AF6" w:rsidTr="00983AF6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Racorduri noi pe canalizare existenta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3AF6" w:rsidRPr="00983AF6" w:rsidRDefault="00983AF6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 w:rsidRPr="00983AF6"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unitati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AF6" w:rsidRPr="00983AF6" w:rsidRDefault="00F50D44" w:rsidP="0098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 w:eastAsia="en-GB"/>
              </w:rPr>
              <w:t>-</w:t>
            </w:r>
          </w:p>
        </w:tc>
      </w:tr>
    </w:tbl>
    <w:p w:rsidR="00983AF6" w:rsidRPr="00983AF6" w:rsidRDefault="00983AF6" w:rsidP="00983AF6">
      <w:pPr>
        <w:rPr>
          <w:rFonts w:ascii="Times New Roman" w:hAnsi="Times New Roman" w:cs="Times New Roman"/>
          <w:sz w:val="18"/>
          <w:szCs w:val="18"/>
          <w:lang w:val="ro-RO" w:eastAsia="de-DE"/>
        </w:rPr>
      </w:pPr>
    </w:p>
    <w:p w:rsidR="00A80ACC" w:rsidRPr="005E1C66" w:rsidRDefault="00861E7D" w:rsidP="005E1C66">
      <w:pPr>
        <w:pStyle w:val="Caption"/>
        <w:numPr>
          <w:ilvl w:val="0"/>
          <w:numId w:val="3"/>
        </w:numPr>
        <w:spacing w:after="0"/>
        <w:rPr>
          <w:rFonts w:ascii="Times New Roman" w:hAnsi="Times New Roman" w:cs="Times New Roman"/>
          <w:i w:val="0"/>
          <w:szCs w:val="18"/>
        </w:rPr>
      </w:pPr>
      <w:r w:rsidRPr="00983AF6">
        <w:rPr>
          <w:rFonts w:ascii="Times New Roman" w:hAnsi="Times New Roman" w:cs="Times New Roman"/>
          <w:i w:val="0"/>
          <w:szCs w:val="18"/>
        </w:rPr>
        <w:t xml:space="preserve">COSTURI DE INVESTITIE – UAT </w:t>
      </w:r>
      <w:r w:rsidR="0091514A" w:rsidRPr="00983AF6">
        <w:rPr>
          <w:rFonts w:ascii="Times New Roman" w:hAnsi="Times New Roman" w:cs="Times New Roman"/>
          <w:i w:val="0"/>
          <w:szCs w:val="18"/>
        </w:rPr>
        <w:t>MACIN</w:t>
      </w:r>
      <w:r w:rsidRPr="00983AF6">
        <w:rPr>
          <w:rFonts w:ascii="Times New Roman" w:hAnsi="Times New Roman" w:cs="Times New Roman"/>
          <w:i w:val="0"/>
          <w:szCs w:val="18"/>
        </w:rPr>
        <w:t xml:space="preserve"> </w:t>
      </w:r>
    </w:p>
    <w:tbl>
      <w:tblPr>
        <w:tblW w:w="9406" w:type="dxa"/>
        <w:tblInd w:w="118" w:type="dxa"/>
        <w:tblLook w:val="04A0"/>
      </w:tblPr>
      <w:tblGrid>
        <w:gridCol w:w="2240"/>
        <w:gridCol w:w="1117"/>
        <w:gridCol w:w="1133"/>
        <w:gridCol w:w="1080"/>
        <w:gridCol w:w="990"/>
        <w:gridCol w:w="1260"/>
        <w:gridCol w:w="1350"/>
        <w:gridCol w:w="236"/>
      </w:tblGrid>
      <w:tr w:rsidR="005E1C66" w:rsidRPr="005E1C66" w:rsidTr="005E1C66">
        <w:trPr>
          <w:gridAfter w:val="1"/>
          <w:wAfter w:w="236" w:type="dxa"/>
          <w:trHeight w:val="509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Water Supply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Wastewater</w:t>
            </w: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E1C66" w:rsidRPr="005E1C66" w:rsidRDefault="005E1C66" w:rsidP="005E1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RON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EURO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EURO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EURO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Constructii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7,269,646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1,430,582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1,039,856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204,632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6,229,790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1,225,951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Surse de apa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Aductiuni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Statii de tratare a apei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Rezervoare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Statii de pompare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Retele de distributie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1,023,480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201,409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1,023,480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201,409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Retele de canalizare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1,591,994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313,286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1,591,994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313,286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Statii de pompare apa uzata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904,144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177,925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904,144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177,925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Statii de epurare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3,542,282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697,080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3,542,282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697,080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SCADA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Furnizare echipamente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Altele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207,746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40,882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16,376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3,223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191,371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37,660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Instalatii si echipamente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5,453,553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1,073,196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303,067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59,640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5,150,486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1,013,556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Surse de apa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Aductiuni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Statii de tratare a apei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Rezervoare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Statii de pompare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Retele de distributie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Retele de canalizare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Statii de pompare apa uzata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521,459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102,617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521,459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102,617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Statii de epurare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1,185,990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233,389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1,185,990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233,389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SCADA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Furnizare echipamente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3,171,782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624,170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624,170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Altele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574,322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113,020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303,067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59,640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271,256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53,380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Achizitie terenuri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INVESTITIE NETA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12,723,199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2,503,778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1,342,922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264,272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11,380,276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2,239,507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Taxa de planificare si proiectare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185,397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36,484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711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184,686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36,344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Asistenta tehnica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329,123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64,768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82,824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16,299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246,299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48,469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Publicitate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22,797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4,486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3,211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632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19,585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3,854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Supervizare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237,105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46,659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33,399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6,573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203,705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40,087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Comisioane, taxe legale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112,449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22,129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15,177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2,987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97,271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19,142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Cheltuieli neprevazute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348,524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68,586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36,719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7,226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311,806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61,360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71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TOTAL INVESTITIE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13,958,593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2,746,889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1,514,964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298,127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12,443,630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2,448,762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64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Rezerva de implementare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4,494,667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884,498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487,818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95,997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4,006,849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sz w:val="18"/>
                <w:szCs w:val="18"/>
              </w:rPr>
              <w:t>788,501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C66" w:rsidRPr="005E1C66" w:rsidTr="005E1C66">
        <w:trPr>
          <w:trHeight w:val="27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TOTAL GENERAL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18,453,260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3,631,388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2,002,782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394,124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16,450,478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E1C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3,237,264</w:t>
            </w:r>
          </w:p>
        </w:tc>
        <w:tc>
          <w:tcPr>
            <w:tcW w:w="236" w:type="dxa"/>
            <w:vAlign w:val="center"/>
            <w:hideMark/>
          </w:tcPr>
          <w:p w:rsidR="005E1C66" w:rsidRPr="005E1C66" w:rsidRDefault="005E1C66" w:rsidP="005E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1C66" w:rsidRDefault="005E1C66"/>
    <w:p w:rsidR="005E1C66" w:rsidRDefault="005E1C66"/>
    <w:p w:rsidR="005E1C66" w:rsidRDefault="005E1C66" w:rsidP="005A75F5">
      <w:pPr>
        <w:spacing w:after="0"/>
        <w:ind w:left="1418" w:hanging="1418"/>
        <w:jc w:val="both"/>
        <w:rPr>
          <w:noProof/>
          <w:sz w:val="20"/>
          <w:szCs w:val="20"/>
          <w:lang w:val="ro-RO"/>
        </w:rPr>
      </w:pPr>
      <w:r w:rsidRPr="005E7E6A">
        <w:rPr>
          <w:rFonts w:ascii="Times New Roman" w:hAnsi="Times New Roman" w:cs="Times New Roman"/>
          <w:noProof/>
          <w:sz w:val="20"/>
          <w:szCs w:val="20"/>
          <w:lang w:val="ro-RO"/>
        </w:rPr>
        <w:t xml:space="preserve">        </w:t>
      </w:r>
      <w:bookmarkStart w:id="0" w:name="_Hlk214863116"/>
      <w:r w:rsidRPr="005E7E6A">
        <w:rPr>
          <w:noProof/>
          <w:sz w:val="20"/>
          <w:szCs w:val="20"/>
          <w:lang w:val="ro-RO"/>
        </w:rPr>
        <w:t xml:space="preserve"> </w:t>
      </w:r>
      <w:r w:rsidR="005A75F5">
        <w:rPr>
          <w:noProof/>
          <w:sz w:val="20"/>
          <w:szCs w:val="20"/>
          <w:lang w:val="ro-RO"/>
        </w:rPr>
        <w:t>PREȘEDINTE DE ȘEDINȚĂ,                                                                                    SECRETAR GENERAL U.A.T.,</w:t>
      </w:r>
    </w:p>
    <w:p w:rsidR="005A75F5" w:rsidRPr="005E7E6A" w:rsidRDefault="005A75F5" w:rsidP="005A75F5">
      <w:pPr>
        <w:spacing w:after="0"/>
        <w:ind w:left="1418" w:hanging="1418"/>
        <w:jc w:val="both"/>
        <w:rPr>
          <w:rFonts w:ascii="Times New Roman" w:hAnsi="Times New Roman" w:cs="Times New Roman"/>
          <w:noProof/>
          <w:sz w:val="20"/>
          <w:szCs w:val="20"/>
          <w:lang w:val="ro-RO"/>
        </w:rPr>
      </w:pPr>
      <w:r>
        <w:rPr>
          <w:noProof/>
          <w:sz w:val="20"/>
          <w:szCs w:val="20"/>
          <w:lang w:val="ro-RO"/>
        </w:rPr>
        <w:t xml:space="preserve">                  Ștefan PRICOP                                                                                                     Florin NEACȘU </w:t>
      </w:r>
    </w:p>
    <w:p w:rsidR="005E1C66" w:rsidRPr="005E7E6A" w:rsidRDefault="005E1C66" w:rsidP="005E1C66">
      <w:pPr>
        <w:spacing w:after="0"/>
        <w:ind w:left="1418" w:hanging="1418"/>
        <w:rPr>
          <w:rFonts w:ascii="Times New Roman" w:hAnsi="Times New Roman" w:cs="Times New Roman"/>
          <w:noProof/>
          <w:sz w:val="20"/>
          <w:szCs w:val="20"/>
          <w:lang w:val="ro-RO"/>
        </w:rPr>
      </w:pPr>
      <w:r w:rsidRPr="005E7E6A">
        <w:rPr>
          <w:rFonts w:ascii="Times New Roman" w:hAnsi="Times New Roman" w:cs="Times New Roman"/>
          <w:noProof/>
          <w:sz w:val="20"/>
          <w:szCs w:val="20"/>
          <w:lang w:val="ro-RO"/>
        </w:rPr>
        <w:t xml:space="preserve">          </w:t>
      </w:r>
      <w:r w:rsidRPr="005E7E6A">
        <w:rPr>
          <w:rFonts w:ascii="Times New Roman" w:hAnsi="Times New Roman" w:cs="Times New Roman"/>
          <w:noProof/>
          <w:sz w:val="20"/>
          <w:szCs w:val="20"/>
          <w:lang w:val="ro-RO"/>
        </w:rPr>
        <w:tab/>
        <w:t xml:space="preserve">                                           </w:t>
      </w:r>
      <w:r w:rsidR="005A75F5">
        <w:rPr>
          <w:rFonts w:ascii="Times New Roman" w:hAnsi="Times New Roman" w:cs="Times New Roman"/>
          <w:noProof/>
          <w:sz w:val="20"/>
          <w:szCs w:val="20"/>
          <w:lang w:val="ro-RO"/>
        </w:rPr>
        <w:t xml:space="preserve">                      </w:t>
      </w:r>
    </w:p>
    <w:bookmarkEnd w:id="0"/>
    <w:p w:rsidR="005E1C66" w:rsidRDefault="005E1C66"/>
    <w:sectPr w:rsidR="005E1C66" w:rsidSect="00A943D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777" w:rsidRDefault="00973777" w:rsidP="00861E7D">
      <w:pPr>
        <w:spacing w:after="0" w:line="240" w:lineRule="auto"/>
      </w:pPr>
      <w:r>
        <w:separator/>
      </w:r>
    </w:p>
  </w:endnote>
  <w:endnote w:type="continuationSeparator" w:id="0">
    <w:p w:rsidR="00973777" w:rsidRDefault="00973777" w:rsidP="0086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777" w:rsidRDefault="00973777" w:rsidP="00861E7D">
      <w:pPr>
        <w:spacing w:after="0" w:line="240" w:lineRule="auto"/>
      </w:pPr>
      <w:r>
        <w:separator/>
      </w:r>
    </w:p>
  </w:footnote>
  <w:footnote w:type="continuationSeparator" w:id="0">
    <w:p w:rsidR="00973777" w:rsidRDefault="00973777" w:rsidP="0086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E7D" w:rsidRDefault="00861E7D">
    <w:pPr>
      <w:pStyle w:val="Header"/>
      <w:rPr>
        <w:lang w:val="en-GB"/>
      </w:rPr>
    </w:pPr>
  </w:p>
  <w:p w:rsidR="00861E7D" w:rsidRPr="00861E7D" w:rsidRDefault="00861E7D">
    <w:pPr>
      <w:pStyle w:val="Head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7E2F"/>
    <w:multiLevelType w:val="hybridMultilevel"/>
    <w:tmpl w:val="B57AA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63558"/>
    <w:multiLevelType w:val="hybridMultilevel"/>
    <w:tmpl w:val="06EA9C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F0BE3"/>
    <w:multiLevelType w:val="hybridMultilevel"/>
    <w:tmpl w:val="BC1CF568"/>
    <w:lvl w:ilvl="0" w:tplc="6DC6D67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E5D39"/>
    <w:multiLevelType w:val="hybridMultilevel"/>
    <w:tmpl w:val="46E40822"/>
    <w:lvl w:ilvl="0" w:tplc="CB4E0A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932"/>
    <w:rsid w:val="00040D94"/>
    <w:rsid w:val="00084C1D"/>
    <w:rsid w:val="00095932"/>
    <w:rsid w:val="004B67E9"/>
    <w:rsid w:val="005A75F5"/>
    <w:rsid w:val="005E1C66"/>
    <w:rsid w:val="00630173"/>
    <w:rsid w:val="00861E7D"/>
    <w:rsid w:val="00905E47"/>
    <w:rsid w:val="0091514A"/>
    <w:rsid w:val="0093664F"/>
    <w:rsid w:val="00973777"/>
    <w:rsid w:val="00983AF6"/>
    <w:rsid w:val="00A80ACC"/>
    <w:rsid w:val="00A943DB"/>
    <w:rsid w:val="00AC18AE"/>
    <w:rsid w:val="00CC2925"/>
    <w:rsid w:val="00CE3FE2"/>
    <w:rsid w:val="00EB36C8"/>
    <w:rsid w:val="00EF1B49"/>
    <w:rsid w:val="00F50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Char">
    <w:name w:val="Caption Char"/>
    <w:aliases w:val="Titlu Tabel Char,Map Char,Char Char Char Char,Caracter Caracter Char,Caracter Caracter Caracter Char1,Caracter Caracter Caracter Char Char Char Char,Caracter Caracter Caracter Char Char Char Char Char Char,Figura Char"/>
    <w:link w:val="Caption"/>
    <w:uiPriority w:val="99"/>
    <w:locked/>
    <w:rsid w:val="00861E7D"/>
    <w:rPr>
      <w:rFonts w:ascii="Arial" w:eastAsia="Times New Roman" w:hAnsi="Arial" w:cs="Arial"/>
      <w:b/>
      <w:bCs/>
      <w:i/>
      <w:iCs/>
      <w:sz w:val="18"/>
      <w:szCs w:val="16"/>
      <w:lang w:val="ro-RO" w:eastAsia="de-DE"/>
    </w:rPr>
  </w:style>
  <w:style w:type="paragraph" w:styleId="Caption">
    <w:name w:val="caption"/>
    <w:aliases w:val="Titlu Tabel,Map,Char Char Char,Caracter Caracter,Caracter Caracter Caracter,Caracter Caracter Caracter Char Char Char,Caracter Caracter Caracter Char Char Char Char Char,Caracter Caracter Caracter Char,Caracter Caracter C... Zchn Zchn,Figura"/>
    <w:basedOn w:val="Normal"/>
    <w:next w:val="Normal"/>
    <w:link w:val="CaptionChar"/>
    <w:uiPriority w:val="99"/>
    <w:unhideWhenUsed/>
    <w:qFormat/>
    <w:rsid w:val="00861E7D"/>
    <w:pPr>
      <w:tabs>
        <w:tab w:val="left" w:pos="992"/>
      </w:tabs>
      <w:spacing w:before="120" w:after="120" w:line="360" w:lineRule="auto"/>
      <w:jc w:val="both"/>
    </w:pPr>
    <w:rPr>
      <w:rFonts w:ascii="Arial" w:eastAsia="Times New Roman" w:hAnsi="Arial" w:cs="Arial"/>
      <w:b/>
      <w:bCs/>
      <w:i/>
      <w:iCs/>
      <w:sz w:val="18"/>
      <w:szCs w:val="16"/>
      <w:lang w:val="ro-RO" w:eastAsia="de-DE"/>
    </w:rPr>
  </w:style>
  <w:style w:type="paragraph" w:styleId="Header">
    <w:name w:val="header"/>
    <w:basedOn w:val="Normal"/>
    <w:link w:val="HeaderChar"/>
    <w:uiPriority w:val="99"/>
    <w:unhideWhenUsed/>
    <w:rsid w:val="00861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E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1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E7D"/>
    <w:rPr>
      <w:lang w:val="en-US"/>
    </w:rPr>
  </w:style>
  <w:style w:type="paragraph" w:styleId="ListParagraph">
    <w:name w:val="List Paragraph"/>
    <w:basedOn w:val="Normal"/>
    <w:uiPriority w:val="34"/>
    <w:qFormat/>
    <w:rsid w:val="00861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643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Pavel</dc:creator>
  <cp:keywords/>
  <dc:description/>
  <cp:lastModifiedBy>ASUS</cp:lastModifiedBy>
  <cp:revision>11</cp:revision>
  <cp:lastPrinted>2025-11-24T11:39:00Z</cp:lastPrinted>
  <dcterms:created xsi:type="dcterms:W3CDTF">2025-09-12T06:15:00Z</dcterms:created>
  <dcterms:modified xsi:type="dcterms:W3CDTF">2025-12-04T09:30:00Z</dcterms:modified>
</cp:coreProperties>
</file>