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82190" w14:textId="30E230C2" w:rsidR="009C2B59" w:rsidRDefault="009C2B59" w:rsidP="009C2B59">
      <w:pPr>
        <w:jc w:val="center"/>
        <w:rPr>
          <w:b/>
          <w:bCs/>
          <w:color w:val="111111"/>
          <w:sz w:val="28"/>
          <w:szCs w:val="28"/>
        </w:rPr>
      </w:pPr>
      <w:proofErr w:type="spellStart"/>
      <w:r>
        <w:rPr>
          <w:b/>
          <w:bCs/>
          <w:color w:val="111111"/>
          <w:sz w:val="28"/>
          <w:szCs w:val="28"/>
        </w:rPr>
        <w:t>Anexa</w:t>
      </w:r>
      <w:proofErr w:type="spellEnd"/>
      <w:r>
        <w:rPr>
          <w:b/>
          <w:bCs/>
          <w:color w:val="111111"/>
          <w:sz w:val="28"/>
          <w:szCs w:val="28"/>
        </w:rPr>
        <w:t xml:space="preserve"> nr.1 la PHCL nr</w:t>
      </w:r>
    </w:p>
    <w:p w14:paraId="6047E0F5" w14:textId="77777777" w:rsidR="009C2B59" w:rsidRDefault="009C2B59" w:rsidP="009C2B59">
      <w:pPr>
        <w:jc w:val="center"/>
        <w:rPr>
          <w:b/>
          <w:bCs/>
          <w:color w:val="111111"/>
          <w:sz w:val="28"/>
          <w:szCs w:val="28"/>
        </w:rPr>
      </w:pPr>
    </w:p>
    <w:p w14:paraId="22DB836F" w14:textId="77777777" w:rsidR="009C2B59" w:rsidRDefault="009C2B59" w:rsidP="009C2B59">
      <w:pPr>
        <w:jc w:val="center"/>
        <w:rPr>
          <w:b/>
          <w:bCs/>
          <w:color w:val="111111"/>
          <w:sz w:val="28"/>
          <w:szCs w:val="28"/>
        </w:rPr>
      </w:pPr>
    </w:p>
    <w:p w14:paraId="4EEC9658" w14:textId="57699115" w:rsidR="009C2B59" w:rsidRPr="009C2B59" w:rsidRDefault="009C2B59" w:rsidP="009C2B59">
      <w:pPr>
        <w:jc w:val="center"/>
        <w:rPr>
          <w:b/>
          <w:bCs/>
          <w:color w:val="111111"/>
          <w:sz w:val="28"/>
          <w:szCs w:val="28"/>
          <w:lang w:val="ro-RO"/>
        </w:rPr>
      </w:pPr>
      <w:r w:rsidRPr="009C2B59">
        <w:rPr>
          <w:b/>
          <w:bCs/>
          <w:color w:val="111111"/>
          <w:sz w:val="28"/>
          <w:szCs w:val="28"/>
          <w:lang w:val="ro-RO"/>
        </w:rPr>
        <w:drawing>
          <wp:inline distT="0" distB="0" distL="0" distR="0" wp14:anchorId="22310DD6" wp14:editId="48ABBF37">
            <wp:extent cx="5760720" cy="7429500"/>
            <wp:effectExtent l="0" t="0" r="0" b="0"/>
            <wp:docPr id="9595727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13CD4" w14:textId="77777777" w:rsidR="009C2B59" w:rsidRDefault="009C2B59" w:rsidP="009C2B59">
      <w:pPr>
        <w:jc w:val="center"/>
        <w:rPr>
          <w:b/>
          <w:bCs/>
          <w:color w:val="111111"/>
          <w:sz w:val="28"/>
          <w:szCs w:val="28"/>
        </w:rPr>
      </w:pPr>
    </w:p>
    <w:p w14:paraId="6806E262" w14:textId="52F9C7A4" w:rsidR="009C2B59" w:rsidRPr="009C2B59" w:rsidRDefault="009C2B59" w:rsidP="009C2B59">
      <w:pPr>
        <w:jc w:val="center"/>
        <w:rPr>
          <w:b/>
          <w:bCs/>
          <w:color w:val="111111"/>
          <w:sz w:val="28"/>
          <w:szCs w:val="28"/>
        </w:rPr>
      </w:pPr>
      <w:r w:rsidRPr="009C2B59">
        <w:rPr>
          <w:b/>
          <w:bCs/>
          <w:color w:val="111111"/>
          <w:sz w:val="28"/>
          <w:szCs w:val="28"/>
        </w:rPr>
        <w:t>STEMA COMUNEI GOLEȘTI</w:t>
      </w:r>
    </w:p>
    <w:p w14:paraId="41E7B3F3" w14:textId="77777777" w:rsidR="009C2B59" w:rsidRDefault="009C2B59" w:rsidP="009C2B59">
      <w:pPr>
        <w:rPr>
          <w:rFonts w:ascii="Times" w:hAnsi="Times" w:cs="Times"/>
          <w:color w:val="111111"/>
          <w:sz w:val="28"/>
          <w:szCs w:val="28"/>
        </w:rPr>
      </w:pPr>
    </w:p>
    <w:p w14:paraId="271BCFD5" w14:textId="2B37FFB7" w:rsidR="009C2B59" w:rsidRPr="009C2B59" w:rsidRDefault="009C2B59" w:rsidP="009C2B59">
      <w:pPr>
        <w:rPr>
          <w:b/>
          <w:bCs/>
          <w:color w:val="111111"/>
          <w:sz w:val="28"/>
          <w:szCs w:val="28"/>
        </w:rPr>
      </w:pPr>
      <w:r w:rsidRPr="009C2B59">
        <w:rPr>
          <w:b/>
          <w:bCs/>
          <w:color w:val="111111"/>
          <w:sz w:val="28"/>
          <w:szCs w:val="28"/>
        </w:rPr>
        <w:t xml:space="preserve">DESCRIERE </w:t>
      </w:r>
    </w:p>
    <w:p w14:paraId="42E07B26" w14:textId="2206F3F5" w:rsidR="009C2B59" w:rsidRPr="009C2B59" w:rsidRDefault="009C2B59" w:rsidP="009C2B59">
      <w:pPr>
        <w:ind w:firstLine="708"/>
        <w:rPr>
          <w:color w:val="111111"/>
          <w:sz w:val="28"/>
          <w:szCs w:val="28"/>
        </w:rPr>
      </w:pPr>
      <w:r w:rsidRPr="009C2B59">
        <w:rPr>
          <w:color w:val="111111"/>
          <w:sz w:val="28"/>
          <w:szCs w:val="28"/>
        </w:rPr>
        <w:t xml:space="preserve">Scut </w:t>
      </w:r>
      <w:proofErr w:type="spellStart"/>
      <w:r w:rsidRPr="009C2B59">
        <w:rPr>
          <w:color w:val="111111"/>
          <w:sz w:val="28"/>
          <w:szCs w:val="28"/>
        </w:rPr>
        <w:t>rosu</w:t>
      </w:r>
      <w:proofErr w:type="spellEnd"/>
      <w:r w:rsidRPr="009C2B59">
        <w:rPr>
          <w:color w:val="111111"/>
          <w:sz w:val="28"/>
          <w:szCs w:val="28"/>
        </w:rPr>
        <w:t xml:space="preserve"> cu un </w:t>
      </w:r>
      <w:proofErr w:type="spellStart"/>
      <w:r w:rsidRPr="009C2B59">
        <w:rPr>
          <w:color w:val="111111"/>
          <w:sz w:val="28"/>
          <w:szCs w:val="28"/>
        </w:rPr>
        <w:t>brâu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undat</w:t>
      </w:r>
      <w:proofErr w:type="spellEnd"/>
      <w:r w:rsidRPr="009C2B59">
        <w:rPr>
          <w:color w:val="111111"/>
          <w:sz w:val="28"/>
          <w:szCs w:val="28"/>
        </w:rPr>
        <w:t xml:space="preserve"> de </w:t>
      </w:r>
      <w:proofErr w:type="spellStart"/>
      <w:r w:rsidRPr="009C2B59">
        <w:rPr>
          <w:color w:val="111111"/>
          <w:sz w:val="28"/>
          <w:szCs w:val="28"/>
        </w:rPr>
        <w:t>argint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având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în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partea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superioară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trei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brăzdare</w:t>
      </w:r>
      <w:proofErr w:type="spellEnd"/>
      <w:r w:rsidRPr="009C2B59">
        <w:rPr>
          <w:color w:val="111111"/>
          <w:sz w:val="28"/>
          <w:szCs w:val="28"/>
        </w:rPr>
        <w:t xml:space="preserve"> de </w:t>
      </w:r>
      <w:proofErr w:type="spellStart"/>
      <w:r w:rsidRPr="009C2B59">
        <w:rPr>
          <w:color w:val="111111"/>
          <w:sz w:val="28"/>
          <w:szCs w:val="28"/>
        </w:rPr>
        <w:t>argint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iar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în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partea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inferioară</w:t>
      </w:r>
      <w:proofErr w:type="spellEnd"/>
      <w:r w:rsidRPr="009C2B59">
        <w:rPr>
          <w:color w:val="111111"/>
          <w:sz w:val="28"/>
          <w:szCs w:val="28"/>
        </w:rPr>
        <w:t xml:space="preserve"> un </w:t>
      </w:r>
      <w:proofErr w:type="spellStart"/>
      <w:r w:rsidRPr="009C2B59">
        <w:rPr>
          <w:color w:val="111111"/>
          <w:sz w:val="28"/>
          <w:szCs w:val="28"/>
        </w:rPr>
        <w:t>snop</w:t>
      </w:r>
      <w:proofErr w:type="spellEnd"/>
      <w:r w:rsidRPr="009C2B59">
        <w:rPr>
          <w:color w:val="111111"/>
          <w:sz w:val="28"/>
          <w:szCs w:val="28"/>
        </w:rPr>
        <w:t xml:space="preserve"> de </w:t>
      </w:r>
      <w:proofErr w:type="spellStart"/>
      <w:r w:rsidRPr="009C2B59">
        <w:rPr>
          <w:color w:val="111111"/>
          <w:sz w:val="28"/>
          <w:szCs w:val="28"/>
        </w:rPr>
        <w:t>grâu</w:t>
      </w:r>
      <w:proofErr w:type="spellEnd"/>
      <w:r w:rsidRPr="009C2B59">
        <w:rPr>
          <w:color w:val="111111"/>
          <w:sz w:val="28"/>
          <w:szCs w:val="28"/>
        </w:rPr>
        <w:t xml:space="preserve"> de aur. </w:t>
      </w:r>
      <w:proofErr w:type="spellStart"/>
      <w:r w:rsidRPr="009C2B59">
        <w:rPr>
          <w:color w:val="111111"/>
          <w:sz w:val="28"/>
          <w:szCs w:val="28"/>
        </w:rPr>
        <w:t>Scutul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este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timbrat</w:t>
      </w:r>
      <w:proofErr w:type="spellEnd"/>
      <w:r w:rsidRPr="009C2B59">
        <w:rPr>
          <w:color w:val="111111"/>
          <w:sz w:val="28"/>
          <w:szCs w:val="28"/>
        </w:rPr>
        <w:t xml:space="preserve"> cu o </w:t>
      </w:r>
      <w:proofErr w:type="spellStart"/>
      <w:r w:rsidRPr="009C2B59">
        <w:rPr>
          <w:color w:val="111111"/>
          <w:sz w:val="28"/>
          <w:szCs w:val="28"/>
        </w:rPr>
        <w:t>coroană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murală</w:t>
      </w:r>
      <w:proofErr w:type="spellEnd"/>
      <w:r w:rsidRPr="009C2B59">
        <w:rPr>
          <w:color w:val="111111"/>
          <w:sz w:val="28"/>
          <w:szCs w:val="28"/>
        </w:rPr>
        <w:t xml:space="preserve"> de </w:t>
      </w:r>
      <w:proofErr w:type="spellStart"/>
      <w:r w:rsidRPr="009C2B59">
        <w:rPr>
          <w:color w:val="111111"/>
          <w:sz w:val="28"/>
          <w:szCs w:val="28"/>
        </w:rPr>
        <w:t>argint</w:t>
      </w:r>
      <w:proofErr w:type="spellEnd"/>
      <w:r w:rsidRPr="009C2B59">
        <w:rPr>
          <w:color w:val="111111"/>
          <w:sz w:val="28"/>
          <w:szCs w:val="28"/>
        </w:rPr>
        <w:t xml:space="preserve"> cu un turn </w:t>
      </w:r>
      <w:proofErr w:type="spellStart"/>
      <w:r w:rsidRPr="009C2B59">
        <w:rPr>
          <w:color w:val="111111"/>
          <w:sz w:val="28"/>
          <w:szCs w:val="28"/>
        </w:rPr>
        <w:t>crenelat</w:t>
      </w:r>
      <w:proofErr w:type="spellEnd"/>
      <w:r w:rsidRPr="009C2B59">
        <w:rPr>
          <w:color w:val="111111"/>
          <w:sz w:val="28"/>
          <w:szCs w:val="28"/>
        </w:rPr>
        <w:t>.</w:t>
      </w:r>
    </w:p>
    <w:p w14:paraId="38E12B95" w14:textId="77777777" w:rsidR="009C2B59" w:rsidRPr="009C2B59" w:rsidRDefault="009C2B59" w:rsidP="009C2B59">
      <w:pPr>
        <w:rPr>
          <w:color w:val="111111"/>
          <w:sz w:val="28"/>
          <w:szCs w:val="28"/>
        </w:rPr>
      </w:pPr>
      <w:proofErr w:type="spellStart"/>
      <w:r w:rsidRPr="009C2B59">
        <w:rPr>
          <w:color w:val="111111"/>
          <w:sz w:val="28"/>
          <w:szCs w:val="28"/>
        </w:rPr>
        <w:lastRenderedPageBreak/>
        <w:t>Semnificaţie</w:t>
      </w:r>
      <w:proofErr w:type="spellEnd"/>
      <w:r w:rsidRPr="009C2B59">
        <w:rPr>
          <w:color w:val="111111"/>
          <w:sz w:val="28"/>
          <w:szCs w:val="28"/>
        </w:rPr>
        <w:t xml:space="preserve">. </w:t>
      </w:r>
      <w:proofErr w:type="spellStart"/>
      <w:r w:rsidRPr="009C2B59">
        <w:rPr>
          <w:color w:val="111111"/>
          <w:sz w:val="28"/>
          <w:szCs w:val="28"/>
        </w:rPr>
        <w:t>Brăzdarele</w:t>
      </w:r>
      <w:proofErr w:type="spellEnd"/>
      <w:r w:rsidRPr="009C2B59">
        <w:rPr>
          <w:color w:val="111111"/>
          <w:sz w:val="28"/>
          <w:szCs w:val="28"/>
        </w:rPr>
        <w:t xml:space="preserve"> de plug </w:t>
      </w:r>
      <w:proofErr w:type="spellStart"/>
      <w:r w:rsidRPr="009C2B59">
        <w:rPr>
          <w:color w:val="111111"/>
          <w:sz w:val="28"/>
          <w:szCs w:val="28"/>
        </w:rPr>
        <w:t>evoică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descoperirile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arheologice</w:t>
      </w:r>
      <w:proofErr w:type="spellEnd"/>
      <w:r w:rsidRPr="009C2B59">
        <w:rPr>
          <w:color w:val="111111"/>
          <w:sz w:val="28"/>
          <w:szCs w:val="28"/>
        </w:rPr>
        <w:t xml:space="preserve"> de la </w:t>
      </w:r>
      <w:proofErr w:type="spellStart"/>
      <w:r w:rsidRPr="009C2B59">
        <w:rPr>
          <w:color w:val="111111"/>
          <w:sz w:val="28"/>
          <w:szCs w:val="28"/>
        </w:rPr>
        <w:t>Goleşti-Focşani</w:t>
      </w:r>
      <w:proofErr w:type="spellEnd"/>
      <w:r w:rsidRPr="009C2B59">
        <w:rPr>
          <w:color w:val="111111"/>
          <w:sz w:val="28"/>
          <w:szCs w:val="28"/>
        </w:rPr>
        <w:t xml:space="preserve"> a </w:t>
      </w:r>
      <w:proofErr w:type="spellStart"/>
      <w:r w:rsidRPr="009C2B59">
        <w:rPr>
          <w:color w:val="111111"/>
          <w:sz w:val="28"/>
          <w:szCs w:val="28"/>
        </w:rPr>
        <w:t>unor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asemenea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obiecte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datând</w:t>
      </w:r>
      <w:proofErr w:type="spellEnd"/>
      <w:r w:rsidRPr="009C2B59">
        <w:rPr>
          <w:color w:val="111111"/>
          <w:sz w:val="28"/>
          <w:szCs w:val="28"/>
        </w:rPr>
        <w:t xml:space="preserve"> din </w:t>
      </w:r>
      <w:proofErr w:type="spellStart"/>
      <w:r w:rsidRPr="009C2B59">
        <w:rPr>
          <w:color w:val="111111"/>
          <w:sz w:val="28"/>
          <w:szCs w:val="28"/>
        </w:rPr>
        <w:t>secolele</w:t>
      </w:r>
      <w:proofErr w:type="spellEnd"/>
      <w:r w:rsidRPr="009C2B59">
        <w:rPr>
          <w:color w:val="111111"/>
          <w:sz w:val="28"/>
          <w:szCs w:val="28"/>
        </w:rPr>
        <w:t xml:space="preserve"> XV-XVI, </w:t>
      </w:r>
      <w:proofErr w:type="spellStart"/>
      <w:r w:rsidRPr="009C2B59">
        <w:rPr>
          <w:color w:val="111111"/>
          <w:sz w:val="28"/>
          <w:szCs w:val="28"/>
        </w:rPr>
        <w:t>iar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snopul</w:t>
      </w:r>
      <w:proofErr w:type="spellEnd"/>
      <w:r w:rsidRPr="009C2B59">
        <w:rPr>
          <w:color w:val="111111"/>
          <w:sz w:val="28"/>
          <w:szCs w:val="28"/>
        </w:rPr>
        <w:t xml:space="preserve"> de </w:t>
      </w:r>
      <w:proofErr w:type="spellStart"/>
      <w:r w:rsidRPr="009C2B59">
        <w:rPr>
          <w:color w:val="111111"/>
          <w:sz w:val="28"/>
          <w:szCs w:val="28"/>
        </w:rPr>
        <w:t>grâu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întăreşte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ilustrarea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ocupaţiei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dominante</w:t>
      </w:r>
      <w:proofErr w:type="spellEnd"/>
      <w:r w:rsidRPr="009C2B59">
        <w:rPr>
          <w:color w:val="111111"/>
          <w:sz w:val="28"/>
          <w:szCs w:val="28"/>
        </w:rPr>
        <w:t xml:space="preserve"> a </w:t>
      </w:r>
      <w:proofErr w:type="spellStart"/>
      <w:r w:rsidRPr="009C2B59">
        <w:rPr>
          <w:color w:val="111111"/>
          <w:sz w:val="28"/>
          <w:szCs w:val="28"/>
        </w:rPr>
        <w:t>locuitorilor</w:t>
      </w:r>
      <w:proofErr w:type="spellEnd"/>
      <w:r w:rsidRPr="009C2B59">
        <w:rPr>
          <w:color w:val="111111"/>
          <w:sz w:val="28"/>
          <w:szCs w:val="28"/>
        </w:rPr>
        <w:t xml:space="preserve">: </w:t>
      </w:r>
      <w:proofErr w:type="spellStart"/>
      <w:r w:rsidRPr="009C2B59">
        <w:rPr>
          <w:color w:val="111111"/>
          <w:sz w:val="28"/>
          <w:szCs w:val="28"/>
        </w:rPr>
        <w:t>agricultura</w:t>
      </w:r>
      <w:proofErr w:type="spellEnd"/>
      <w:r w:rsidRPr="009C2B59">
        <w:rPr>
          <w:color w:val="111111"/>
          <w:sz w:val="28"/>
          <w:szCs w:val="28"/>
        </w:rPr>
        <w:t xml:space="preserve">. </w:t>
      </w:r>
      <w:proofErr w:type="spellStart"/>
      <w:r w:rsidRPr="009C2B59">
        <w:rPr>
          <w:color w:val="111111"/>
          <w:sz w:val="28"/>
          <w:szCs w:val="28"/>
        </w:rPr>
        <w:t>Brâul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undat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semnifică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râul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Milcov</w:t>
      </w:r>
      <w:proofErr w:type="spellEnd"/>
      <w:r w:rsidRPr="009C2B59">
        <w:rPr>
          <w:color w:val="111111"/>
          <w:sz w:val="28"/>
          <w:szCs w:val="28"/>
        </w:rPr>
        <w:t xml:space="preserve"> care  </w:t>
      </w:r>
      <w:proofErr w:type="spellStart"/>
      <w:r w:rsidRPr="009C2B59">
        <w:rPr>
          <w:color w:val="111111"/>
          <w:sz w:val="28"/>
          <w:szCs w:val="28"/>
        </w:rPr>
        <w:t>trece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prin</w:t>
      </w:r>
      <w:proofErr w:type="spellEnd"/>
      <w:r w:rsidRPr="009C2B59">
        <w:rPr>
          <w:color w:val="111111"/>
          <w:sz w:val="28"/>
          <w:szCs w:val="28"/>
        </w:rPr>
        <w:t xml:space="preserve"> </w:t>
      </w:r>
      <w:proofErr w:type="spellStart"/>
      <w:r w:rsidRPr="009C2B59">
        <w:rPr>
          <w:color w:val="111111"/>
          <w:sz w:val="28"/>
          <w:szCs w:val="28"/>
        </w:rPr>
        <w:t>comună</w:t>
      </w:r>
      <w:proofErr w:type="spellEnd"/>
      <w:r w:rsidRPr="009C2B59">
        <w:rPr>
          <w:color w:val="111111"/>
          <w:sz w:val="28"/>
          <w:szCs w:val="28"/>
        </w:rPr>
        <w:t>.</w:t>
      </w:r>
    </w:p>
    <w:p w14:paraId="2BC94567" w14:textId="742E184F" w:rsidR="009C2B59" w:rsidRPr="009C2B59" w:rsidRDefault="009C2B59" w:rsidP="009C2B59">
      <w:pPr>
        <w:jc w:val="both"/>
        <w:rPr>
          <w:b/>
          <w:color w:val="292929"/>
          <w:sz w:val="28"/>
          <w:szCs w:val="28"/>
          <w:lang w:val="fr-FR"/>
        </w:rPr>
      </w:pPr>
      <w:r w:rsidRPr="009C2B59">
        <w:rPr>
          <w:b/>
          <w:sz w:val="28"/>
          <w:szCs w:val="28"/>
          <w:lang w:val="ro-RO"/>
        </w:rPr>
        <w:tab/>
      </w:r>
      <w:r w:rsidRPr="009C2B59">
        <w:rPr>
          <w:b/>
          <w:sz w:val="28"/>
          <w:szCs w:val="28"/>
          <w:lang w:val="fr-FR"/>
        </w:rPr>
        <w:t xml:space="preserve">DESCRIERE  </w:t>
      </w:r>
      <w:proofErr w:type="spellStart"/>
      <w:r w:rsidRPr="009C2B59">
        <w:rPr>
          <w:b/>
          <w:color w:val="292929"/>
          <w:sz w:val="28"/>
          <w:szCs w:val="28"/>
          <w:lang w:val="fr-FR"/>
        </w:rPr>
        <w:t>Scut</w:t>
      </w:r>
      <w:proofErr w:type="spellEnd"/>
      <w:r w:rsidRPr="009C2B59">
        <w:rPr>
          <w:b/>
          <w:color w:val="292929"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color w:val="292929"/>
          <w:sz w:val="28"/>
          <w:szCs w:val="28"/>
          <w:lang w:val="fr-FR"/>
        </w:rPr>
        <w:t>roşu</w:t>
      </w:r>
      <w:proofErr w:type="spellEnd"/>
      <w:r w:rsidRPr="009C2B59">
        <w:rPr>
          <w:b/>
          <w:color w:val="292929"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color w:val="292929"/>
          <w:sz w:val="28"/>
          <w:szCs w:val="28"/>
          <w:lang w:val="fr-FR"/>
        </w:rPr>
        <w:t>brăzdat</w:t>
      </w:r>
      <w:proofErr w:type="spellEnd"/>
      <w:r w:rsidRPr="009C2B59">
        <w:rPr>
          <w:b/>
          <w:color w:val="292929"/>
          <w:sz w:val="28"/>
          <w:szCs w:val="28"/>
          <w:lang w:val="fr-FR"/>
        </w:rPr>
        <w:t xml:space="preserve"> de o </w:t>
      </w:r>
      <w:proofErr w:type="spellStart"/>
      <w:r w:rsidRPr="009C2B59">
        <w:rPr>
          <w:b/>
          <w:color w:val="292929"/>
          <w:sz w:val="28"/>
          <w:szCs w:val="28"/>
          <w:lang w:val="fr-FR"/>
        </w:rPr>
        <w:t>bandă</w:t>
      </w:r>
      <w:proofErr w:type="spellEnd"/>
      <w:r w:rsidRPr="009C2B59">
        <w:rPr>
          <w:b/>
          <w:color w:val="292929"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color w:val="292929"/>
          <w:sz w:val="28"/>
          <w:szCs w:val="28"/>
          <w:lang w:val="fr-FR"/>
        </w:rPr>
        <w:t>undată</w:t>
      </w:r>
      <w:proofErr w:type="spellEnd"/>
      <w:r w:rsidRPr="009C2B59">
        <w:rPr>
          <w:b/>
          <w:color w:val="292929"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color w:val="292929"/>
          <w:sz w:val="28"/>
          <w:szCs w:val="28"/>
          <w:lang w:val="fr-FR"/>
        </w:rPr>
        <w:t>albastră</w:t>
      </w:r>
      <w:proofErr w:type="spellEnd"/>
      <w:r w:rsidRPr="009C2B59">
        <w:rPr>
          <w:b/>
          <w:color w:val="292929"/>
          <w:sz w:val="28"/>
          <w:szCs w:val="28"/>
          <w:lang w:val="fr-FR"/>
        </w:rPr>
        <w:t xml:space="preserve"> .</w:t>
      </w:r>
    </w:p>
    <w:p w14:paraId="63785011" w14:textId="77777777" w:rsidR="009C2B59" w:rsidRPr="009C2B59" w:rsidRDefault="009C2B59" w:rsidP="009C2B59">
      <w:pPr>
        <w:ind w:left="720"/>
        <w:jc w:val="both"/>
        <w:rPr>
          <w:b/>
          <w:sz w:val="28"/>
          <w:szCs w:val="28"/>
          <w:lang w:val="fr-FR"/>
        </w:rPr>
      </w:pPr>
      <w:proofErr w:type="spellStart"/>
      <w:r w:rsidRPr="009C2B59">
        <w:rPr>
          <w:b/>
          <w:sz w:val="28"/>
          <w:szCs w:val="28"/>
          <w:lang w:val="fr-FR"/>
        </w:rPr>
        <w:t>În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cartierul</w:t>
      </w:r>
      <w:proofErr w:type="spellEnd"/>
      <w:r w:rsidRPr="009C2B59">
        <w:rPr>
          <w:b/>
          <w:sz w:val="28"/>
          <w:szCs w:val="28"/>
          <w:lang w:val="fr-FR"/>
        </w:rPr>
        <w:t xml:space="preserve">  </w:t>
      </w:r>
      <w:proofErr w:type="spellStart"/>
      <w:r w:rsidRPr="009C2B59">
        <w:rPr>
          <w:b/>
          <w:sz w:val="28"/>
          <w:szCs w:val="28"/>
          <w:lang w:val="fr-FR"/>
        </w:rPr>
        <w:t>senestru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superior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se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află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trei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mănunchi</w:t>
      </w:r>
      <w:proofErr w:type="spellEnd"/>
      <w:r w:rsidRPr="009C2B59">
        <w:rPr>
          <w:b/>
          <w:sz w:val="28"/>
          <w:szCs w:val="28"/>
          <w:lang w:val="fr-FR"/>
        </w:rPr>
        <w:t xml:space="preserve"> de </w:t>
      </w:r>
      <w:proofErr w:type="spellStart"/>
      <w:r w:rsidRPr="009C2B59">
        <w:rPr>
          <w:b/>
          <w:sz w:val="28"/>
          <w:szCs w:val="28"/>
          <w:lang w:val="fr-FR"/>
        </w:rPr>
        <w:t>spice</w:t>
      </w:r>
      <w:proofErr w:type="spellEnd"/>
      <w:r w:rsidRPr="009C2B59">
        <w:rPr>
          <w:b/>
          <w:sz w:val="28"/>
          <w:szCs w:val="28"/>
          <w:lang w:val="fr-FR"/>
        </w:rPr>
        <w:t xml:space="preserve"> de </w:t>
      </w:r>
      <w:proofErr w:type="spellStart"/>
      <w:r w:rsidRPr="009C2B59">
        <w:rPr>
          <w:b/>
          <w:sz w:val="28"/>
          <w:szCs w:val="28"/>
          <w:lang w:val="fr-FR"/>
        </w:rPr>
        <w:t>aur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dispuse</w:t>
      </w:r>
      <w:proofErr w:type="spellEnd"/>
      <w:r w:rsidRPr="009C2B59">
        <w:rPr>
          <w:b/>
          <w:sz w:val="28"/>
          <w:szCs w:val="28"/>
          <w:lang w:val="fr-FR"/>
        </w:rPr>
        <w:t xml:space="preserve"> 2:1.</w:t>
      </w:r>
    </w:p>
    <w:p w14:paraId="19A4793D" w14:textId="77777777" w:rsidR="009C2B59" w:rsidRPr="009C2B59" w:rsidRDefault="009C2B59" w:rsidP="009C2B59">
      <w:pPr>
        <w:jc w:val="both"/>
        <w:rPr>
          <w:b/>
          <w:sz w:val="28"/>
          <w:szCs w:val="28"/>
          <w:lang w:val="fr-FR"/>
        </w:rPr>
      </w:pPr>
      <w:r w:rsidRPr="009C2B59">
        <w:rPr>
          <w:b/>
          <w:sz w:val="28"/>
          <w:szCs w:val="28"/>
          <w:lang w:val="fr-FR"/>
        </w:rPr>
        <w:t xml:space="preserve">In </w:t>
      </w:r>
      <w:proofErr w:type="spellStart"/>
      <w:r w:rsidRPr="009C2B59">
        <w:rPr>
          <w:b/>
          <w:sz w:val="28"/>
          <w:szCs w:val="28"/>
          <w:lang w:val="fr-FR"/>
        </w:rPr>
        <w:t>cartierul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destru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inferior</w:t>
      </w:r>
      <w:proofErr w:type="spellEnd"/>
      <w:r w:rsidRPr="009C2B59">
        <w:rPr>
          <w:b/>
          <w:sz w:val="28"/>
          <w:szCs w:val="28"/>
          <w:lang w:val="fr-FR"/>
        </w:rPr>
        <w:t xml:space="preserve"> un plug de </w:t>
      </w:r>
      <w:proofErr w:type="spellStart"/>
      <w:r w:rsidRPr="009C2B59">
        <w:rPr>
          <w:b/>
          <w:sz w:val="28"/>
          <w:szCs w:val="28"/>
          <w:lang w:val="fr-FR"/>
        </w:rPr>
        <w:t>argint</w:t>
      </w:r>
      <w:proofErr w:type="spellEnd"/>
      <w:r w:rsidRPr="009C2B59">
        <w:rPr>
          <w:b/>
          <w:sz w:val="28"/>
          <w:szCs w:val="28"/>
          <w:lang w:val="fr-FR"/>
        </w:rPr>
        <w:t xml:space="preserve"> .</w:t>
      </w:r>
      <w:proofErr w:type="spellStart"/>
      <w:r w:rsidRPr="009C2B59">
        <w:rPr>
          <w:b/>
          <w:sz w:val="28"/>
          <w:szCs w:val="28"/>
          <w:lang w:val="fr-FR"/>
        </w:rPr>
        <w:t>Scutul</w:t>
      </w:r>
      <w:proofErr w:type="spellEnd"/>
      <w:r w:rsidRPr="009C2B59">
        <w:rPr>
          <w:b/>
          <w:sz w:val="28"/>
          <w:szCs w:val="28"/>
          <w:lang w:val="fr-FR"/>
        </w:rPr>
        <w:t xml:space="preserve"> este </w:t>
      </w:r>
      <w:proofErr w:type="spellStart"/>
      <w:r w:rsidRPr="009C2B59">
        <w:rPr>
          <w:b/>
          <w:sz w:val="28"/>
          <w:szCs w:val="28"/>
          <w:lang w:val="fr-FR"/>
        </w:rPr>
        <w:t>timbrat</w:t>
      </w:r>
      <w:proofErr w:type="spellEnd"/>
      <w:r w:rsidRPr="009C2B59">
        <w:rPr>
          <w:b/>
          <w:sz w:val="28"/>
          <w:szCs w:val="28"/>
          <w:lang w:val="fr-FR"/>
        </w:rPr>
        <w:t xml:space="preserve"> de o </w:t>
      </w:r>
      <w:proofErr w:type="spellStart"/>
      <w:r w:rsidRPr="009C2B59">
        <w:rPr>
          <w:b/>
          <w:sz w:val="28"/>
          <w:szCs w:val="28"/>
          <w:lang w:val="fr-FR"/>
        </w:rPr>
        <w:t>coroana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murala</w:t>
      </w:r>
      <w:proofErr w:type="spellEnd"/>
      <w:r w:rsidRPr="009C2B59">
        <w:rPr>
          <w:b/>
          <w:sz w:val="28"/>
          <w:szCs w:val="28"/>
          <w:lang w:val="fr-FR"/>
        </w:rPr>
        <w:t xml:space="preserve"> de </w:t>
      </w:r>
      <w:proofErr w:type="spellStart"/>
      <w:r w:rsidRPr="009C2B59">
        <w:rPr>
          <w:b/>
          <w:sz w:val="28"/>
          <w:szCs w:val="28"/>
          <w:lang w:val="fr-FR"/>
        </w:rPr>
        <w:t>argint</w:t>
      </w:r>
      <w:proofErr w:type="spellEnd"/>
      <w:r w:rsidRPr="009C2B59">
        <w:rPr>
          <w:b/>
          <w:sz w:val="28"/>
          <w:szCs w:val="28"/>
          <w:lang w:val="fr-FR"/>
        </w:rPr>
        <w:t xml:space="preserve">  </w:t>
      </w:r>
      <w:proofErr w:type="spellStart"/>
      <w:r w:rsidRPr="009C2B59">
        <w:rPr>
          <w:b/>
          <w:sz w:val="28"/>
          <w:szCs w:val="28"/>
          <w:lang w:val="fr-FR"/>
        </w:rPr>
        <w:t>cu</w:t>
      </w:r>
      <w:proofErr w:type="spellEnd"/>
      <w:r w:rsidRPr="009C2B59">
        <w:rPr>
          <w:b/>
          <w:sz w:val="28"/>
          <w:szCs w:val="28"/>
          <w:lang w:val="fr-FR"/>
        </w:rPr>
        <w:t xml:space="preserve"> un </w:t>
      </w:r>
      <w:proofErr w:type="spellStart"/>
      <w:r w:rsidRPr="009C2B59">
        <w:rPr>
          <w:b/>
          <w:sz w:val="28"/>
          <w:szCs w:val="28"/>
          <w:lang w:val="fr-FR"/>
        </w:rPr>
        <w:t>turn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crenelat</w:t>
      </w:r>
      <w:proofErr w:type="spellEnd"/>
      <w:r w:rsidRPr="009C2B59">
        <w:rPr>
          <w:b/>
          <w:sz w:val="28"/>
          <w:szCs w:val="28"/>
          <w:lang w:val="fr-FR"/>
        </w:rPr>
        <w:t>.</w:t>
      </w:r>
    </w:p>
    <w:p w14:paraId="55CBE390" w14:textId="77777777" w:rsidR="009C2B59" w:rsidRPr="009C2B59" w:rsidRDefault="009C2B59" w:rsidP="009C2B59">
      <w:pPr>
        <w:jc w:val="both"/>
        <w:rPr>
          <w:b/>
          <w:sz w:val="28"/>
          <w:szCs w:val="28"/>
          <w:lang w:val="fr-FR"/>
        </w:rPr>
      </w:pPr>
      <w:proofErr w:type="spellStart"/>
      <w:r w:rsidRPr="009C2B59">
        <w:rPr>
          <w:b/>
          <w:sz w:val="28"/>
          <w:szCs w:val="28"/>
          <w:lang w:val="fr-FR"/>
        </w:rPr>
        <w:t>Coroana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murala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atesta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faptul</w:t>
      </w:r>
      <w:proofErr w:type="spellEnd"/>
      <w:r w:rsidRPr="009C2B59">
        <w:rPr>
          <w:b/>
          <w:sz w:val="28"/>
          <w:szCs w:val="28"/>
          <w:lang w:val="fr-FR"/>
        </w:rPr>
        <w:t xml:space="preserve"> ca </w:t>
      </w:r>
      <w:proofErr w:type="spellStart"/>
      <w:r w:rsidRPr="009C2B59">
        <w:rPr>
          <w:b/>
          <w:sz w:val="28"/>
          <w:szCs w:val="28"/>
          <w:lang w:val="fr-FR"/>
        </w:rPr>
        <w:t>localitatea</w:t>
      </w:r>
      <w:proofErr w:type="spellEnd"/>
      <w:r w:rsidRPr="009C2B59">
        <w:rPr>
          <w:b/>
          <w:sz w:val="28"/>
          <w:szCs w:val="28"/>
          <w:lang w:val="fr-FR"/>
        </w:rPr>
        <w:t xml:space="preserve">  este </w:t>
      </w:r>
      <w:proofErr w:type="spellStart"/>
      <w:r w:rsidRPr="009C2B59">
        <w:rPr>
          <w:b/>
          <w:sz w:val="28"/>
          <w:szCs w:val="28"/>
          <w:lang w:val="fr-FR"/>
        </w:rPr>
        <w:t>comuna</w:t>
      </w:r>
      <w:proofErr w:type="spellEnd"/>
    </w:p>
    <w:p w14:paraId="55B42265" w14:textId="77777777" w:rsidR="009C2B59" w:rsidRPr="009C2B59" w:rsidRDefault="009C2B59" w:rsidP="009C2B59">
      <w:pPr>
        <w:jc w:val="both"/>
        <w:rPr>
          <w:b/>
          <w:sz w:val="28"/>
          <w:szCs w:val="28"/>
          <w:lang w:val="fr-FR"/>
        </w:rPr>
      </w:pPr>
      <w:r w:rsidRPr="009C2B59">
        <w:rPr>
          <w:b/>
          <w:sz w:val="28"/>
          <w:szCs w:val="28"/>
          <w:lang w:val="fr-FR"/>
        </w:rPr>
        <w:t xml:space="preserve">SEMNIFICATIE . </w:t>
      </w:r>
      <w:proofErr w:type="spellStart"/>
      <w:r w:rsidRPr="009C2B59">
        <w:rPr>
          <w:b/>
          <w:sz w:val="28"/>
          <w:szCs w:val="28"/>
          <w:lang w:val="fr-FR"/>
        </w:rPr>
        <w:t>Stema</w:t>
      </w:r>
      <w:proofErr w:type="spellEnd"/>
      <w:r w:rsidRPr="009C2B59">
        <w:rPr>
          <w:b/>
          <w:sz w:val="28"/>
          <w:szCs w:val="28"/>
          <w:lang w:val="fr-FR"/>
        </w:rPr>
        <w:t xml:space="preserve"> face </w:t>
      </w:r>
      <w:proofErr w:type="spellStart"/>
      <w:r w:rsidRPr="009C2B59">
        <w:rPr>
          <w:b/>
          <w:sz w:val="28"/>
          <w:szCs w:val="28"/>
          <w:lang w:val="fr-FR"/>
        </w:rPr>
        <w:t>aluzie</w:t>
      </w:r>
      <w:proofErr w:type="spellEnd"/>
      <w:r w:rsidRPr="009C2B59">
        <w:rPr>
          <w:b/>
          <w:sz w:val="28"/>
          <w:szCs w:val="28"/>
          <w:lang w:val="fr-FR"/>
        </w:rPr>
        <w:t xml:space="preserve"> la </w:t>
      </w:r>
      <w:proofErr w:type="spellStart"/>
      <w:r w:rsidRPr="009C2B59">
        <w:rPr>
          <w:b/>
          <w:sz w:val="28"/>
          <w:szCs w:val="28"/>
          <w:lang w:val="fr-FR"/>
        </w:rPr>
        <w:t>specificul</w:t>
      </w:r>
      <w:proofErr w:type="spellEnd"/>
      <w:r w:rsidRPr="009C2B59">
        <w:rPr>
          <w:b/>
          <w:sz w:val="28"/>
          <w:szCs w:val="28"/>
          <w:lang w:val="fr-FR"/>
        </w:rPr>
        <w:t xml:space="preserve"> </w:t>
      </w:r>
      <w:proofErr w:type="spellStart"/>
      <w:r w:rsidRPr="009C2B59">
        <w:rPr>
          <w:b/>
          <w:sz w:val="28"/>
          <w:szCs w:val="28"/>
          <w:lang w:val="fr-FR"/>
        </w:rPr>
        <w:t>localitatii</w:t>
      </w:r>
      <w:proofErr w:type="spellEnd"/>
      <w:r w:rsidRPr="009C2B59">
        <w:rPr>
          <w:b/>
          <w:sz w:val="28"/>
          <w:szCs w:val="28"/>
          <w:lang w:val="fr-FR"/>
        </w:rPr>
        <w:t xml:space="preserve">. </w:t>
      </w:r>
    </w:p>
    <w:p w14:paraId="7A9870D4" w14:textId="77777777" w:rsidR="009C2B59" w:rsidRPr="009C2B59" w:rsidRDefault="009C2B59" w:rsidP="009C2B59">
      <w:pPr>
        <w:jc w:val="both"/>
        <w:rPr>
          <w:b/>
          <w:sz w:val="28"/>
          <w:szCs w:val="28"/>
        </w:rPr>
      </w:pPr>
      <w:r w:rsidRPr="009C2B59">
        <w:rPr>
          <w:b/>
          <w:sz w:val="28"/>
          <w:szCs w:val="28"/>
          <w:lang w:val="fr-FR"/>
        </w:rPr>
        <w:t xml:space="preserve"> </w:t>
      </w:r>
      <w:r w:rsidRPr="009C2B59">
        <w:rPr>
          <w:b/>
          <w:sz w:val="28"/>
          <w:szCs w:val="28"/>
          <w:lang w:val="fr-FR"/>
        </w:rPr>
        <w:tab/>
      </w:r>
      <w:proofErr w:type="spellStart"/>
      <w:r w:rsidRPr="009C2B59">
        <w:rPr>
          <w:b/>
          <w:sz w:val="28"/>
          <w:szCs w:val="28"/>
        </w:rPr>
        <w:t>Brăzdarul</w:t>
      </w:r>
      <w:proofErr w:type="spellEnd"/>
      <w:r w:rsidRPr="009C2B59">
        <w:rPr>
          <w:b/>
          <w:sz w:val="28"/>
          <w:szCs w:val="28"/>
        </w:rPr>
        <w:t xml:space="preserve">  </w:t>
      </w:r>
      <w:proofErr w:type="spellStart"/>
      <w:r w:rsidRPr="009C2B59">
        <w:rPr>
          <w:b/>
          <w:sz w:val="28"/>
          <w:szCs w:val="28"/>
        </w:rPr>
        <w:t>semnifica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faptul</w:t>
      </w:r>
      <w:proofErr w:type="spellEnd"/>
      <w:r w:rsidRPr="009C2B59">
        <w:rPr>
          <w:b/>
          <w:sz w:val="28"/>
          <w:szCs w:val="28"/>
        </w:rPr>
        <w:t xml:space="preserve"> ca </w:t>
      </w:r>
      <w:proofErr w:type="spellStart"/>
      <w:r w:rsidRPr="009C2B59">
        <w:rPr>
          <w:b/>
          <w:sz w:val="28"/>
          <w:szCs w:val="28"/>
        </w:rPr>
        <w:t>localitatea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deţinea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procedee</w:t>
      </w:r>
      <w:proofErr w:type="spellEnd"/>
      <w:r w:rsidRPr="009C2B59">
        <w:rPr>
          <w:b/>
          <w:sz w:val="28"/>
          <w:szCs w:val="28"/>
        </w:rPr>
        <w:t xml:space="preserve"> de </w:t>
      </w:r>
      <w:proofErr w:type="spellStart"/>
      <w:r w:rsidRPr="009C2B59">
        <w:rPr>
          <w:b/>
          <w:sz w:val="28"/>
          <w:szCs w:val="28"/>
        </w:rPr>
        <w:t>tehnică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agrară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incă</w:t>
      </w:r>
      <w:proofErr w:type="spellEnd"/>
      <w:r w:rsidRPr="009C2B59">
        <w:rPr>
          <w:b/>
          <w:sz w:val="28"/>
          <w:szCs w:val="28"/>
        </w:rPr>
        <w:t xml:space="preserve"> din </w:t>
      </w:r>
      <w:proofErr w:type="spellStart"/>
      <w:r w:rsidRPr="009C2B59">
        <w:rPr>
          <w:b/>
          <w:sz w:val="28"/>
          <w:szCs w:val="28"/>
        </w:rPr>
        <w:t>secolul</w:t>
      </w:r>
      <w:proofErr w:type="spellEnd"/>
      <w:r w:rsidRPr="009C2B59">
        <w:rPr>
          <w:b/>
          <w:sz w:val="28"/>
          <w:szCs w:val="28"/>
        </w:rPr>
        <w:t xml:space="preserve"> XVI .</w:t>
      </w:r>
      <w:proofErr w:type="spellStart"/>
      <w:r w:rsidRPr="009C2B59">
        <w:rPr>
          <w:b/>
          <w:sz w:val="28"/>
          <w:szCs w:val="28"/>
        </w:rPr>
        <w:t>aşa</w:t>
      </w:r>
      <w:proofErr w:type="spellEnd"/>
      <w:r w:rsidRPr="009C2B59">
        <w:rPr>
          <w:b/>
          <w:sz w:val="28"/>
          <w:szCs w:val="28"/>
        </w:rPr>
        <w:t xml:space="preserve"> cum </w:t>
      </w:r>
      <w:proofErr w:type="spellStart"/>
      <w:r w:rsidRPr="009C2B59">
        <w:rPr>
          <w:b/>
          <w:sz w:val="28"/>
          <w:szCs w:val="28"/>
        </w:rPr>
        <w:t>demonstrează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izvoarele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istorice</w:t>
      </w:r>
      <w:proofErr w:type="spellEnd"/>
      <w:r w:rsidRPr="009C2B59">
        <w:rPr>
          <w:b/>
          <w:sz w:val="28"/>
          <w:szCs w:val="28"/>
        </w:rPr>
        <w:t>.</w:t>
      </w:r>
    </w:p>
    <w:p w14:paraId="452D63AF" w14:textId="77777777" w:rsidR="009C2B59" w:rsidRPr="009C2B59" w:rsidRDefault="009C2B59" w:rsidP="009C2B59">
      <w:pPr>
        <w:numPr>
          <w:ilvl w:val="0"/>
          <w:numId w:val="1"/>
        </w:numPr>
        <w:tabs>
          <w:tab w:val="clear" w:pos="722"/>
          <w:tab w:val="num" w:pos="426"/>
        </w:tabs>
        <w:ind w:left="426" w:hanging="426"/>
        <w:contextualSpacing/>
        <w:jc w:val="both"/>
        <w:rPr>
          <w:sz w:val="28"/>
          <w:szCs w:val="28"/>
          <w:lang w:val="ro-RO"/>
        </w:rPr>
      </w:pPr>
      <w:r w:rsidRPr="009C2B59">
        <w:rPr>
          <w:b/>
          <w:sz w:val="28"/>
          <w:szCs w:val="28"/>
          <w:lang w:val="ro-RO"/>
        </w:rPr>
        <w:t>„</w:t>
      </w:r>
      <w:proofErr w:type="spellStart"/>
      <w:r w:rsidRPr="009C2B59">
        <w:rPr>
          <w:b/>
          <w:i/>
          <w:sz w:val="28"/>
          <w:szCs w:val="28"/>
          <w:lang w:val="ro-RO"/>
        </w:rPr>
        <w:t>Menţionăm</w:t>
      </w:r>
      <w:proofErr w:type="spellEnd"/>
      <w:r w:rsidRPr="009C2B59">
        <w:rPr>
          <w:b/>
          <w:i/>
          <w:sz w:val="28"/>
          <w:szCs w:val="28"/>
          <w:lang w:val="ro-RO"/>
        </w:rPr>
        <w:t xml:space="preserve">  că printre piesele din depozitele de la </w:t>
      </w:r>
      <w:proofErr w:type="spellStart"/>
      <w:r w:rsidRPr="009C2B59">
        <w:rPr>
          <w:b/>
          <w:i/>
          <w:sz w:val="28"/>
          <w:szCs w:val="28"/>
          <w:lang w:val="ro-RO"/>
        </w:rPr>
        <w:t>Budeşti</w:t>
      </w:r>
      <w:proofErr w:type="spellEnd"/>
      <w:r w:rsidRPr="009C2B59">
        <w:rPr>
          <w:b/>
          <w:i/>
          <w:sz w:val="28"/>
          <w:szCs w:val="28"/>
          <w:lang w:val="ro-RO"/>
        </w:rPr>
        <w:t xml:space="preserve"> </w:t>
      </w:r>
      <w:proofErr w:type="spellStart"/>
      <w:r w:rsidRPr="009C2B59">
        <w:rPr>
          <w:b/>
          <w:i/>
          <w:sz w:val="28"/>
          <w:szCs w:val="28"/>
          <w:lang w:val="ro-RO"/>
        </w:rPr>
        <w:t>şi</w:t>
      </w:r>
      <w:proofErr w:type="spellEnd"/>
      <w:r w:rsidRPr="009C2B59">
        <w:rPr>
          <w:b/>
          <w:i/>
          <w:sz w:val="28"/>
          <w:szCs w:val="28"/>
          <w:lang w:val="ro-RO"/>
        </w:rPr>
        <w:t xml:space="preserve"> Dragosloveni se află</w:t>
      </w:r>
    </w:p>
    <w:p w14:paraId="79561559" w14:textId="77777777" w:rsidR="009C2B59" w:rsidRPr="009C2B59" w:rsidRDefault="009C2B59" w:rsidP="009C2B59">
      <w:pPr>
        <w:contextualSpacing/>
        <w:jc w:val="both"/>
        <w:rPr>
          <w:sz w:val="28"/>
          <w:szCs w:val="28"/>
          <w:lang w:val="ro-RO"/>
        </w:rPr>
      </w:pPr>
      <w:r w:rsidRPr="009C2B59">
        <w:rPr>
          <w:b/>
          <w:i/>
          <w:sz w:val="28"/>
          <w:szCs w:val="28"/>
          <w:lang w:val="ro-RO"/>
        </w:rPr>
        <w:t xml:space="preserve">două brăzdare asimetrice fapt ce ne determină să credem că lumea carpato-dunăreană stăpânea încă din această perioadă anumite procedee de tehnică agrară, bine cunoscute în </w:t>
      </w:r>
      <w:proofErr w:type="spellStart"/>
      <w:r w:rsidRPr="009C2B59">
        <w:rPr>
          <w:b/>
          <w:i/>
          <w:sz w:val="28"/>
          <w:szCs w:val="28"/>
          <w:lang w:val="ro-RO"/>
        </w:rPr>
        <w:t>spaţiul</w:t>
      </w:r>
      <w:proofErr w:type="spellEnd"/>
      <w:r w:rsidRPr="009C2B59">
        <w:rPr>
          <w:b/>
          <w:i/>
          <w:sz w:val="28"/>
          <w:szCs w:val="28"/>
          <w:lang w:val="ro-RO"/>
        </w:rPr>
        <w:t xml:space="preserve"> românesc începând cu secolul al XIV-lea </w:t>
      </w:r>
      <w:proofErr w:type="spellStart"/>
      <w:r w:rsidRPr="009C2B59">
        <w:rPr>
          <w:b/>
          <w:i/>
          <w:sz w:val="28"/>
          <w:szCs w:val="28"/>
          <w:lang w:val="ro-RO"/>
        </w:rPr>
        <w:t>şi</w:t>
      </w:r>
      <w:proofErr w:type="spellEnd"/>
      <w:r w:rsidRPr="009C2B59">
        <w:rPr>
          <w:b/>
          <w:i/>
          <w:sz w:val="28"/>
          <w:szCs w:val="28"/>
          <w:lang w:val="ro-RO"/>
        </w:rPr>
        <w:t xml:space="preserve"> mai ales în secolele XV-XVI, după cum dovedesc descoperirile de la </w:t>
      </w:r>
      <w:proofErr w:type="spellStart"/>
      <w:r w:rsidRPr="009C2B59">
        <w:rPr>
          <w:b/>
          <w:i/>
          <w:sz w:val="28"/>
          <w:szCs w:val="28"/>
          <w:u w:val="single"/>
          <w:lang w:val="ro-RO"/>
        </w:rPr>
        <w:t>Goleşti-Focşani</w:t>
      </w:r>
      <w:proofErr w:type="spellEnd"/>
      <w:r w:rsidRPr="009C2B59">
        <w:rPr>
          <w:b/>
          <w:i/>
          <w:sz w:val="28"/>
          <w:szCs w:val="28"/>
          <w:lang w:val="ro-RO"/>
        </w:rPr>
        <w:t xml:space="preserve">, unde a fost descoperit </w:t>
      </w:r>
      <w:r w:rsidRPr="009C2B59">
        <w:rPr>
          <w:b/>
          <w:i/>
          <w:sz w:val="28"/>
          <w:szCs w:val="28"/>
          <w:u w:val="single"/>
          <w:lang w:val="ro-RO"/>
        </w:rPr>
        <w:t xml:space="preserve">un depozit din </w:t>
      </w:r>
      <w:proofErr w:type="spellStart"/>
      <w:r w:rsidRPr="009C2B59">
        <w:rPr>
          <w:b/>
          <w:i/>
          <w:sz w:val="28"/>
          <w:szCs w:val="28"/>
          <w:u w:val="single"/>
          <w:lang w:val="ro-RO"/>
        </w:rPr>
        <w:t>şase</w:t>
      </w:r>
      <w:proofErr w:type="spellEnd"/>
      <w:r w:rsidRPr="009C2B59">
        <w:rPr>
          <w:b/>
          <w:i/>
          <w:sz w:val="28"/>
          <w:szCs w:val="28"/>
          <w:u w:val="single"/>
          <w:lang w:val="ro-RO"/>
        </w:rPr>
        <w:t xml:space="preserve"> brăzdare asimetrice</w:t>
      </w:r>
      <w:r w:rsidRPr="009C2B59">
        <w:rPr>
          <w:b/>
          <w:i/>
          <w:sz w:val="28"/>
          <w:szCs w:val="28"/>
          <w:lang w:val="ro-RO"/>
        </w:rPr>
        <w:t>” (...)</w:t>
      </w:r>
      <w:r w:rsidRPr="009C2B59">
        <w:rPr>
          <w:b/>
          <w:sz w:val="28"/>
          <w:szCs w:val="28"/>
          <w:lang w:val="ro-RO"/>
        </w:rPr>
        <w:t>.  (</w:t>
      </w:r>
      <w:r w:rsidRPr="009C2B59">
        <w:rPr>
          <w:sz w:val="28"/>
          <w:szCs w:val="28"/>
          <w:lang w:val="ro-RO"/>
        </w:rPr>
        <w:t xml:space="preserve">conform lui Paragină, Anton, </w:t>
      </w:r>
      <w:r w:rsidRPr="009C2B59">
        <w:rPr>
          <w:b/>
          <w:i/>
          <w:sz w:val="28"/>
          <w:szCs w:val="28"/>
          <w:lang w:val="ro-RO"/>
        </w:rPr>
        <w:t xml:space="preserve">Habitatul medieval la curbura </w:t>
      </w:r>
      <w:proofErr w:type="spellStart"/>
      <w:r w:rsidRPr="009C2B59">
        <w:rPr>
          <w:b/>
          <w:i/>
          <w:sz w:val="28"/>
          <w:szCs w:val="28"/>
          <w:lang w:val="ro-RO"/>
        </w:rPr>
        <w:t>Carpaţilor</w:t>
      </w:r>
      <w:proofErr w:type="spellEnd"/>
      <w:r w:rsidRPr="009C2B59">
        <w:rPr>
          <w:b/>
          <w:i/>
          <w:sz w:val="28"/>
          <w:szCs w:val="28"/>
          <w:lang w:val="ro-RO"/>
        </w:rPr>
        <w:t xml:space="preserve"> în secolele X-XV</w:t>
      </w:r>
      <w:r w:rsidRPr="009C2B59">
        <w:rPr>
          <w:sz w:val="28"/>
          <w:szCs w:val="28"/>
          <w:lang w:val="ro-RO"/>
        </w:rPr>
        <w:t xml:space="preserve">, Editura Istros, Brăila, 2002, p. 51). </w:t>
      </w:r>
    </w:p>
    <w:p w14:paraId="767E034C" w14:textId="77777777" w:rsidR="009C2B59" w:rsidRPr="009C2B59" w:rsidRDefault="009C2B59" w:rsidP="009C2B59">
      <w:pPr>
        <w:jc w:val="both"/>
        <w:rPr>
          <w:sz w:val="28"/>
          <w:szCs w:val="28"/>
          <w:lang w:val="ro-RO"/>
        </w:rPr>
      </w:pPr>
      <w:r w:rsidRPr="009C2B59">
        <w:rPr>
          <w:sz w:val="28"/>
          <w:szCs w:val="28"/>
          <w:lang w:val="ro-RO"/>
        </w:rPr>
        <w:t xml:space="preserve">Dovada arheologică de mai sus demonstrează </w:t>
      </w:r>
      <w:r w:rsidRPr="009C2B59">
        <w:rPr>
          <w:b/>
          <w:sz w:val="28"/>
          <w:szCs w:val="28"/>
          <w:lang w:val="ro-RO"/>
        </w:rPr>
        <w:t xml:space="preserve">practicarea agriculturii în regiunea </w:t>
      </w:r>
      <w:proofErr w:type="spellStart"/>
      <w:r w:rsidRPr="009C2B59">
        <w:rPr>
          <w:b/>
          <w:sz w:val="28"/>
          <w:szCs w:val="28"/>
          <w:lang w:val="ro-RO"/>
        </w:rPr>
        <w:t>Goleştilor</w:t>
      </w:r>
      <w:proofErr w:type="spellEnd"/>
      <w:r w:rsidRPr="009C2B59">
        <w:rPr>
          <w:b/>
          <w:sz w:val="28"/>
          <w:szCs w:val="28"/>
          <w:lang w:val="ro-RO"/>
        </w:rPr>
        <w:t>,</w:t>
      </w:r>
      <w:r w:rsidRPr="009C2B59">
        <w:rPr>
          <w:sz w:val="28"/>
          <w:szCs w:val="28"/>
          <w:lang w:val="ro-RO"/>
        </w:rPr>
        <w:t xml:space="preserve"> cel </w:t>
      </w:r>
      <w:proofErr w:type="spellStart"/>
      <w:r w:rsidRPr="009C2B59">
        <w:rPr>
          <w:sz w:val="28"/>
          <w:szCs w:val="28"/>
          <w:lang w:val="ro-RO"/>
        </w:rPr>
        <w:t>puţin</w:t>
      </w:r>
      <w:proofErr w:type="spellEnd"/>
      <w:r w:rsidRPr="009C2B59">
        <w:rPr>
          <w:sz w:val="28"/>
          <w:szCs w:val="28"/>
          <w:lang w:val="ro-RO"/>
        </w:rPr>
        <w:t xml:space="preserve"> din perioada medievală a </w:t>
      </w:r>
      <w:r w:rsidRPr="009C2B59">
        <w:rPr>
          <w:b/>
          <w:sz w:val="28"/>
          <w:szCs w:val="28"/>
          <w:lang w:val="ro-RO"/>
        </w:rPr>
        <w:t>secolelor XV-XVI</w:t>
      </w:r>
      <w:r w:rsidRPr="009C2B59">
        <w:rPr>
          <w:sz w:val="28"/>
          <w:szCs w:val="28"/>
          <w:lang w:val="ro-RO"/>
        </w:rPr>
        <w:t xml:space="preserve">, </w:t>
      </w:r>
      <w:proofErr w:type="spellStart"/>
      <w:r w:rsidRPr="009C2B59">
        <w:rPr>
          <w:b/>
          <w:i/>
          <w:sz w:val="28"/>
          <w:szCs w:val="28"/>
          <w:u w:val="single"/>
          <w:lang w:val="ro-RO"/>
        </w:rPr>
        <w:t>menţiune</w:t>
      </w:r>
      <w:proofErr w:type="spellEnd"/>
      <w:r w:rsidRPr="009C2B59">
        <w:rPr>
          <w:b/>
          <w:i/>
          <w:sz w:val="28"/>
          <w:szCs w:val="28"/>
          <w:u w:val="single"/>
          <w:lang w:val="ro-RO"/>
        </w:rPr>
        <w:t xml:space="preserve"> rară</w:t>
      </w:r>
      <w:r w:rsidRPr="009C2B59">
        <w:rPr>
          <w:sz w:val="28"/>
          <w:szCs w:val="28"/>
          <w:lang w:val="ro-RO"/>
        </w:rPr>
        <w:t xml:space="preserve"> în documentele de specialitate ale arheologilor ce studiază </w:t>
      </w:r>
      <w:proofErr w:type="spellStart"/>
      <w:r w:rsidRPr="009C2B59">
        <w:rPr>
          <w:sz w:val="28"/>
          <w:szCs w:val="28"/>
          <w:lang w:val="ro-RO"/>
        </w:rPr>
        <w:t>şi</w:t>
      </w:r>
      <w:proofErr w:type="spellEnd"/>
      <w:r w:rsidRPr="009C2B59">
        <w:rPr>
          <w:sz w:val="28"/>
          <w:szCs w:val="28"/>
          <w:lang w:val="ro-RO"/>
        </w:rPr>
        <w:t xml:space="preserve"> regiunea de câmpie traversată de apa Milcovului </w:t>
      </w:r>
      <w:proofErr w:type="spellStart"/>
      <w:r w:rsidRPr="009C2B59">
        <w:rPr>
          <w:sz w:val="28"/>
          <w:szCs w:val="28"/>
          <w:lang w:val="ro-RO"/>
        </w:rPr>
        <w:t>aşa</w:t>
      </w:r>
      <w:proofErr w:type="spellEnd"/>
      <w:r w:rsidRPr="009C2B59">
        <w:rPr>
          <w:sz w:val="28"/>
          <w:szCs w:val="28"/>
          <w:lang w:val="ro-RO"/>
        </w:rPr>
        <w:t xml:space="preserve"> se justifică elementul celor </w:t>
      </w:r>
      <w:r w:rsidRPr="009C2B59">
        <w:rPr>
          <w:b/>
          <w:sz w:val="28"/>
          <w:szCs w:val="28"/>
          <w:lang w:val="ro-RO"/>
        </w:rPr>
        <w:t>trei mănunchi de spice de  grâu aurii</w:t>
      </w:r>
      <w:r w:rsidRPr="009C2B59">
        <w:rPr>
          <w:sz w:val="28"/>
          <w:szCs w:val="28"/>
          <w:lang w:val="ro-RO"/>
        </w:rPr>
        <w:t>..</w:t>
      </w:r>
    </w:p>
    <w:p w14:paraId="5B516023" w14:textId="77777777" w:rsidR="009C2B59" w:rsidRPr="009C2B59" w:rsidRDefault="009C2B59" w:rsidP="009C2B59">
      <w:pPr>
        <w:ind w:firstLine="426"/>
        <w:jc w:val="both"/>
        <w:rPr>
          <w:sz w:val="28"/>
          <w:szCs w:val="28"/>
          <w:lang w:val="ro-RO"/>
        </w:rPr>
      </w:pPr>
      <w:r w:rsidRPr="009C2B59">
        <w:rPr>
          <w:b/>
          <w:sz w:val="28"/>
          <w:szCs w:val="28"/>
          <w:lang w:val="ro-RO"/>
        </w:rPr>
        <w:t>Milcovul</w:t>
      </w:r>
      <w:r w:rsidRPr="009C2B59">
        <w:rPr>
          <w:sz w:val="28"/>
          <w:szCs w:val="28"/>
          <w:lang w:val="ro-RO"/>
        </w:rPr>
        <w:t xml:space="preserve"> ce traversează localitatea </w:t>
      </w:r>
      <w:proofErr w:type="spellStart"/>
      <w:r w:rsidRPr="009C2B59">
        <w:rPr>
          <w:sz w:val="28"/>
          <w:szCs w:val="28"/>
          <w:lang w:val="ro-RO"/>
        </w:rPr>
        <w:t>şi</w:t>
      </w:r>
      <w:proofErr w:type="spellEnd"/>
      <w:r w:rsidRPr="009C2B59">
        <w:rPr>
          <w:sz w:val="28"/>
          <w:szCs w:val="28"/>
          <w:lang w:val="ro-RO"/>
        </w:rPr>
        <w:t xml:space="preserve"> o desparte în două este reprezentativ pentru </w:t>
      </w:r>
      <w:proofErr w:type="spellStart"/>
      <w:r w:rsidRPr="009C2B59">
        <w:rPr>
          <w:sz w:val="28"/>
          <w:szCs w:val="28"/>
          <w:lang w:val="ro-RO"/>
        </w:rPr>
        <w:t>Goleşti</w:t>
      </w:r>
      <w:proofErr w:type="spellEnd"/>
      <w:r w:rsidRPr="009C2B59">
        <w:rPr>
          <w:sz w:val="28"/>
          <w:szCs w:val="28"/>
          <w:lang w:val="ro-RO"/>
        </w:rPr>
        <w:t xml:space="preserve">, dar </w:t>
      </w:r>
      <w:proofErr w:type="spellStart"/>
      <w:r w:rsidRPr="009C2B59">
        <w:rPr>
          <w:sz w:val="28"/>
          <w:szCs w:val="28"/>
          <w:lang w:val="ro-RO"/>
        </w:rPr>
        <w:t>şi</w:t>
      </w:r>
      <w:proofErr w:type="spellEnd"/>
      <w:r w:rsidRPr="009C2B59">
        <w:rPr>
          <w:sz w:val="28"/>
          <w:szCs w:val="28"/>
          <w:lang w:val="ro-RO"/>
        </w:rPr>
        <w:t xml:space="preserve"> pentru istoria modernă a românilor, </w:t>
      </w:r>
      <w:proofErr w:type="spellStart"/>
      <w:r w:rsidRPr="009C2B59">
        <w:rPr>
          <w:sz w:val="28"/>
          <w:szCs w:val="28"/>
          <w:lang w:val="ro-RO"/>
        </w:rPr>
        <w:t>deşi</w:t>
      </w:r>
      <w:proofErr w:type="spellEnd"/>
      <w:r w:rsidRPr="009C2B59">
        <w:rPr>
          <w:sz w:val="28"/>
          <w:szCs w:val="28"/>
          <w:lang w:val="ro-RO"/>
        </w:rPr>
        <w:t xml:space="preserve"> vechea </w:t>
      </w:r>
      <w:proofErr w:type="spellStart"/>
      <w:r w:rsidRPr="009C2B59">
        <w:rPr>
          <w:sz w:val="28"/>
          <w:szCs w:val="28"/>
          <w:lang w:val="ro-RO"/>
        </w:rPr>
        <w:t>graniţă</w:t>
      </w:r>
      <w:proofErr w:type="spellEnd"/>
      <w:r w:rsidRPr="009C2B59">
        <w:rPr>
          <w:sz w:val="28"/>
          <w:szCs w:val="28"/>
          <w:lang w:val="ro-RO"/>
        </w:rPr>
        <w:t xml:space="preserve"> ce </w:t>
      </w:r>
      <w:proofErr w:type="spellStart"/>
      <w:r w:rsidRPr="009C2B59">
        <w:rPr>
          <w:sz w:val="28"/>
          <w:szCs w:val="28"/>
          <w:lang w:val="ro-RO"/>
        </w:rPr>
        <w:t>despărţea</w:t>
      </w:r>
      <w:proofErr w:type="spellEnd"/>
      <w:r w:rsidRPr="009C2B59">
        <w:rPr>
          <w:sz w:val="28"/>
          <w:szCs w:val="28"/>
          <w:lang w:val="ro-RO"/>
        </w:rPr>
        <w:t xml:space="preserve"> </w:t>
      </w:r>
      <w:proofErr w:type="spellStart"/>
      <w:r w:rsidRPr="009C2B59">
        <w:rPr>
          <w:sz w:val="28"/>
          <w:szCs w:val="28"/>
          <w:lang w:val="ro-RO"/>
        </w:rPr>
        <w:t>Focşanii</w:t>
      </w:r>
      <w:proofErr w:type="spellEnd"/>
      <w:r w:rsidRPr="009C2B59">
        <w:rPr>
          <w:sz w:val="28"/>
          <w:szCs w:val="28"/>
          <w:lang w:val="ro-RO"/>
        </w:rPr>
        <w:t xml:space="preserve"> Moldovei de cei ai Munteniei nu se afla de-a lungul acestei ape; </w:t>
      </w:r>
      <w:proofErr w:type="spellStart"/>
      <w:r w:rsidRPr="009C2B59">
        <w:rPr>
          <w:sz w:val="28"/>
          <w:szCs w:val="28"/>
          <w:lang w:val="ro-RO"/>
        </w:rPr>
        <w:t>totuşi</w:t>
      </w:r>
      <w:proofErr w:type="spellEnd"/>
      <w:r w:rsidRPr="009C2B59">
        <w:rPr>
          <w:sz w:val="28"/>
          <w:szCs w:val="28"/>
          <w:lang w:val="ro-RO"/>
        </w:rPr>
        <w:t xml:space="preserve"> Milcovul trebuie să se regăsească în stema comunei, fie </w:t>
      </w:r>
      <w:proofErr w:type="spellStart"/>
      <w:r w:rsidRPr="009C2B59">
        <w:rPr>
          <w:sz w:val="28"/>
          <w:szCs w:val="28"/>
          <w:lang w:val="ro-RO"/>
        </w:rPr>
        <w:t>şi</w:t>
      </w:r>
      <w:proofErr w:type="spellEnd"/>
      <w:r w:rsidRPr="009C2B59">
        <w:rPr>
          <w:sz w:val="28"/>
          <w:szCs w:val="28"/>
          <w:lang w:val="ro-RO"/>
        </w:rPr>
        <w:t xml:space="preserve"> numai pentru faptul că poetul scria: </w:t>
      </w:r>
    </w:p>
    <w:p w14:paraId="5BE1FD59" w14:textId="77777777" w:rsidR="009C2B59" w:rsidRPr="009C2B59" w:rsidRDefault="009C2B59" w:rsidP="009C2B59">
      <w:pPr>
        <w:ind w:firstLine="426"/>
        <w:jc w:val="both"/>
        <w:rPr>
          <w:i/>
          <w:sz w:val="28"/>
          <w:szCs w:val="28"/>
          <w:lang w:val="ro-RO"/>
        </w:rPr>
      </w:pPr>
      <w:r w:rsidRPr="009C2B59">
        <w:rPr>
          <w:i/>
          <w:sz w:val="28"/>
          <w:szCs w:val="28"/>
          <w:lang w:val="ro-RO"/>
        </w:rPr>
        <w:t xml:space="preserve">„Vin’ la </w:t>
      </w:r>
      <w:r w:rsidRPr="009C2B59">
        <w:rPr>
          <w:b/>
          <w:i/>
          <w:sz w:val="28"/>
          <w:szCs w:val="28"/>
          <w:lang w:val="ro-RO"/>
        </w:rPr>
        <w:t>Milcov</w:t>
      </w:r>
      <w:r w:rsidRPr="009C2B59">
        <w:rPr>
          <w:i/>
          <w:sz w:val="28"/>
          <w:szCs w:val="28"/>
          <w:lang w:val="ro-RO"/>
        </w:rPr>
        <w:t xml:space="preserve"> cu grăbire</w:t>
      </w:r>
    </w:p>
    <w:p w14:paraId="07C128FC" w14:textId="77777777" w:rsidR="009C2B59" w:rsidRPr="009C2B59" w:rsidRDefault="009C2B59" w:rsidP="009C2B59">
      <w:pPr>
        <w:ind w:firstLine="426"/>
        <w:jc w:val="both"/>
        <w:rPr>
          <w:i/>
          <w:sz w:val="28"/>
          <w:szCs w:val="28"/>
          <w:lang w:val="ro-RO"/>
        </w:rPr>
      </w:pPr>
      <w:r w:rsidRPr="009C2B59">
        <w:rPr>
          <w:i/>
          <w:sz w:val="28"/>
          <w:szCs w:val="28"/>
          <w:lang w:val="ro-RO"/>
        </w:rPr>
        <w:t>Să-l secăm dintr-o sorbire</w:t>
      </w:r>
    </w:p>
    <w:p w14:paraId="184E035F" w14:textId="77777777" w:rsidR="009C2B59" w:rsidRPr="009C2B59" w:rsidRDefault="009C2B59" w:rsidP="009C2B59">
      <w:pPr>
        <w:ind w:firstLine="426"/>
        <w:jc w:val="both"/>
        <w:rPr>
          <w:i/>
          <w:sz w:val="28"/>
          <w:szCs w:val="28"/>
          <w:lang w:val="ro-RO"/>
        </w:rPr>
      </w:pPr>
      <w:r w:rsidRPr="009C2B59">
        <w:rPr>
          <w:i/>
          <w:sz w:val="28"/>
          <w:szCs w:val="28"/>
          <w:lang w:val="ro-RO"/>
        </w:rPr>
        <w:t>Ca să treacă drumul mare</w:t>
      </w:r>
    </w:p>
    <w:p w14:paraId="03E4135B" w14:textId="77777777" w:rsidR="009C2B59" w:rsidRPr="009C2B59" w:rsidRDefault="009C2B59" w:rsidP="009C2B59">
      <w:pPr>
        <w:ind w:firstLine="426"/>
        <w:jc w:val="both"/>
        <w:rPr>
          <w:sz w:val="28"/>
          <w:szCs w:val="28"/>
          <w:lang w:val="ro-RO"/>
        </w:rPr>
      </w:pPr>
      <w:r w:rsidRPr="009C2B59">
        <w:rPr>
          <w:i/>
          <w:sz w:val="28"/>
          <w:szCs w:val="28"/>
          <w:lang w:val="ro-RO"/>
        </w:rPr>
        <w:t>Peste-a noastre vechi hotare”.</w:t>
      </w:r>
    </w:p>
    <w:p w14:paraId="5FC7343E" w14:textId="77777777" w:rsidR="009C2B59" w:rsidRPr="009C2B59" w:rsidRDefault="009C2B59" w:rsidP="009C2B59">
      <w:pPr>
        <w:jc w:val="both"/>
        <w:rPr>
          <w:b/>
          <w:sz w:val="28"/>
          <w:szCs w:val="28"/>
        </w:rPr>
      </w:pPr>
      <w:proofErr w:type="spellStart"/>
      <w:r w:rsidRPr="009C2B59">
        <w:rPr>
          <w:b/>
          <w:sz w:val="28"/>
          <w:szCs w:val="28"/>
        </w:rPr>
        <w:t>Coroana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murala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atesta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faptul</w:t>
      </w:r>
      <w:proofErr w:type="spellEnd"/>
      <w:r w:rsidRPr="009C2B59">
        <w:rPr>
          <w:b/>
          <w:sz w:val="28"/>
          <w:szCs w:val="28"/>
        </w:rPr>
        <w:t xml:space="preserve"> ca </w:t>
      </w:r>
      <w:proofErr w:type="spellStart"/>
      <w:r w:rsidRPr="009C2B59">
        <w:rPr>
          <w:b/>
          <w:sz w:val="28"/>
          <w:szCs w:val="28"/>
        </w:rPr>
        <w:t>localitatea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este</w:t>
      </w:r>
      <w:proofErr w:type="spellEnd"/>
      <w:r w:rsidRPr="009C2B59">
        <w:rPr>
          <w:b/>
          <w:sz w:val="28"/>
          <w:szCs w:val="28"/>
        </w:rPr>
        <w:t xml:space="preserve"> </w:t>
      </w:r>
      <w:proofErr w:type="spellStart"/>
      <w:r w:rsidRPr="009C2B59">
        <w:rPr>
          <w:b/>
          <w:sz w:val="28"/>
          <w:szCs w:val="28"/>
        </w:rPr>
        <w:t>comună</w:t>
      </w:r>
      <w:proofErr w:type="spellEnd"/>
    </w:p>
    <w:p w14:paraId="79072F8A" w14:textId="77777777" w:rsidR="006D1C91" w:rsidRDefault="006D1C91"/>
    <w:p w14:paraId="6C78EDE5" w14:textId="77777777" w:rsidR="009C2B59" w:rsidRPr="009C2B59" w:rsidRDefault="009C2B59"/>
    <w:sectPr w:rsidR="009C2B59" w:rsidRPr="009C2B59" w:rsidSect="009C2B5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75743"/>
    <w:multiLevelType w:val="hybridMultilevel"/>
    <w:tmpl w:val="43B25E1A"/>
    <w:lvl w:ilvl="0" w:tplc="9B10373C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2"/>
        </w:tabs>
        <w:ind w:left="21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2"/>
        </w:tabs>
        <w:ind w:left="36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2"/>
        </w:tabs>
        <w:ind w:left="43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2"/>
        </w:tabs>
        <w:ind w:left="57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2"/>
        </w:tabs>
        <w:ind w:left="6482" w:hanging="180"/>
      </w:pPr>
    </w:lvl>
  </w:abstractNum>
  <w:num w:numId="1" w16cid:durableId="177624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6C"/>
    <w:rsid w:val="006D1C91"/>
    <w:rsid w:val="009C2B59"/>
    <w:rsid w:val="00B75A6C"/>
    <w:rsid w:val="00F1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578F"/>
  <w15:chartTrackingRefBased/>
  <w15:docId w15:val="{281F498F-6AF7-4FAF-AF8B-3F37750E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VRANCEA</dc:creator>
  <cp:keywords/>
  <dc:description/>
  <cp:lastModifiedBy>Președinte VRANCEA</cp:lastModifiedBy>
  <cp:revision>2</cp:revision>
  <dcterms:created xsi:type="dcterms:W3CDTF">2024-09-10T10:56:00Z</dcterms:created>
  <dcterms:modified xsi:type="dcterms:W3CDTF">2024-09-10T11:03:00Z</dcterms:modified>
</cp:coreProperties>
</file>