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F5D13" w14:textId="77777777" w:rsidR="00AD6293" w:rsidRPr="009222EC" w:rsidRDefault="00AD6293" w:rsidP="00C40BFB">
      <w:pPr>
        <w:spacing w:after="0"/>
        <w:rPr>
          <w:rFonts w:ascii="Times New Roman" w:hAnsi="Times New Roman"/>
          <w:b/>
          <w:bCs/>
        </w:rPr>
      </w:pPr>
    </w:p>
    <w:p w14:paraId="7CE28148" w14:textId="77777777" w:rsidR="00AD6293" w:rsidRPr="009222EC" w:rsidRDefault="00AD6293" w:rsidP="00C40BFB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ROMÂNIA</w: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2BA38187" wp14:editId="3AACEEBC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3" name="Imagine 3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174F8235" wp14:editId="6042F1E9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2" name="Imagine 2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6B021" w14:textId="77777777" w:rsidR="00AD6293" w:rsidRPr="009222EC" w:rsidRDefault="00AD6293" w:rsidP="00C40BFB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JUDEȚUL IAȘI</w:t>
      </w:r>
    </w:p>
    <w:p w14:paraId="021F96F7" w14:textId="77777777" w:rsidR="00AD6293" w:rsidRPr="009222EC" w:rsidRDefault="00AD6293" w:rsidP="00C40BFB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CONSILIUL LOCAL AL COMUNEI  GOLĂIEȘTI</w: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03475C81" wp14:editId="63B460B5">
                <wp:simplePos x="0" y="0"/>
                <wp:positionH relativeFrom="column">
                  <wp:posOffset>68580</wp:posOffset>
                </wp:positionH>
                <wp:positionV relativeFrom="paragraph">
                  <wp:posOffset>461010</wp:posOffset>
                </wp:positionV>
                <wp:extent cx="6220460" cy="1270"/>
                <wp:effectExtent l="0" t="0" r="0" b="0"/>
                <wp:wrapNone/>
                <wp:docPr id="1" name="Grupa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0460" cy="1270"/>
                          <a:chOff x="1248" y="726"/>
                          <a:chExt cx="9796" cy="2"/>
                        </a:xfrm>
                      </wpg:grpSpPr>
                      <wps:wsp>
                        <wps:cNvPr id="4" name="Formă liberă: formă 4"/>
                        <wps:cNvSpPr>
                          <a:spLocks/>
                        </wps:cNvSpPr>
                        <wps:spPr bwMode="auto">
                          <a:xfrm>
                            <a:off x="1248" y="726"/>
                            <a:ext cx="9796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9796"/>
                              <a:gd name="T2" fmla="+- 0 11044 1248"/>
                              <a:gd name="T3" fmla="*/ T2 w 9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6">
                                <a:moveTo>
                                  <a:pt x="0" y="0"/>
                                </a:moveTo>
                                <a:lnTo>
                                  <a:pt x="9796" y="0"/>
                                </a:lnTo>
                              </a:path>
                            </a:pathLst>
                          </a:custGeom>
                          <a:noFill/>
                          <a:ln w="10944">
                            <a:solidFill>
                              <a:srgbClr val="8AACDB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8906D4" id="Grupare 1" o:spid="_x0000_s1026" style="position:absolute;margin-left:5.4pt;margin-top:36.3pt;width:489.8pt;height:.1pt;z-index:-251655168;mso-wrap-distance-left:0;mso-wrap-distance-right:0" coordorigin="1248,726" coordsize="97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">
                <v:shape id="Formă liberă: formă 4" o:spid="_x0000_s1027" style="position:absolute;left:1248;top:726;width:9796;height:2;visibility:visible;mso-wrap-style:square;v-text-anchor:top" coordsize="97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" path="m,l9796,e" filled="f" strokecolor="#8aacdb" strokeweight=".304mm">
                  <v:path arrowok="t" o:connecttype="custom" o:connectlocs="0,0;9796,0" o:connectangles="0,0"/>
                </v:shape>
              </v:group>
            </w:pict>
          </mc:Fallback>
        </mc:AlternateContent>
      </w:r>
    </w:p>
    <w:p w14:paraId="10EF4552" w14:textId="77777777" w:rsidR="00AD6293" w:rsidRDefault="00AD6293" w:rsidP="00AD6293">
      <w:pPr>
        <w:jc w:val="center"/>
        <w:rPr>
          <w:rFonts w:ascii="Times New Roman" w:hAnsi="Times New Roman"/>
          <w:b/>
          <w:bCs/>
        </w:rPr>
      </w:pPr>
    </w:p>
    <w:p w14:paraId="4643081F" w14:textId="77777777" w:rsidR="00AD6293" w:rsidRDefault="00AD6293" w:rsidP="00AD6293">
      <w:pPr>
        <w:spacing w:after="0"/>
        <w:jc w:val="center"/>
        <w:rPr>
          <w:rFonts w:ascii="Times New Roman" w:hAnsi="Times New Roman"/>
          <w:b/>
          <w:bCs/>
        </w:rPr>
      </w:pPr>
    </w:p>
    <w:p w14:paraId="149B79FC" w14:textId="76687B02" w:rsidR="00AD6293" w:rsidRDefault="00AD6293" w:rsidP="00AD6293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F6FA8">
        <w:rPr>
          <w:rFonts w:ascii="Times New Roman" w:hAnsi="Times New Roman"/>
          <w:b/>
          <w:bCs/>
          <w:sz w:val="28"/>
          <w:szCs w:val="28"/>
        </w:rPr>
        <w:t xml:space="preserve">HOTĂRÂREA NR. </w:t>
      </w:r>
      <w:r w:rsidR="006B6AFF">
        <w:rPr>
          <w:rFonts w:ascii="Times New Roman" w:hAnsi="Times New Roman"/>
          <w:b/>
          <w:bCs/>
          <w:sz w:val="28"/>
          <w:szCs w:val="28"/>
        </w:rPr>
        <w:t>60</w:t>
      </w:r>
    </w:p>
    <w:p w14:paraId="137588E5" w14:textId="1984D52B" w:rsidR="009662EF" w:rsidRDefault="006B6AFF" w:rsidP="006B6AFF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B6AFF">
        <w:rPr>
          <w:rFonts w:ascii="Times New Roman" w:hAnsi="Times New Roman"/>
          <w:b/>
          <w:bCs/>
          <w:sz w:val="24"/>
          <w:szCs w:val="24"/>
        </w:rPr>
        <w:t>privind exercitarea funcției de audit public intern în sistem de cooperare în cadrul Filialei Județene Iași a Asociației Comunelor din România</w:t>
      </w:r>
    </w:p>
    <w:p w14:paraId="503CE5AA" w14:textId="77777777" w:rsidR="006B6AFF" w:rsidRDefault="006B6AFF" w:rsidP="006B6AFF">
      <w:pPr>
        <w:jc w:val="center"/>
      </w:pPr>
    </w:p>
    <w:p w14:paraId="518DBC69" w14:textId="260D83DD" w:rsidR="009662EF" w:rsidRPr="00CB5179" w:rsidRDefault="009662EF" w:rsidP="00E806E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5179">
        <w:rPr>
          <w:rFonts w:ascii="Times New Roman" w:hAnsi="Times New Roman" w:cs="Times New Roman"/>
          <w:sz w:val="24"/>
          <w:szCs w:val="24"/>
        </w:rPr>
        <w:t xml:space="preserve">Consiliul local al comunei Golăiești, Județul Iași, întrunit in ședința </w:t>
      </w:r>
      <w:r w:rsidR="00F1578D" w:rsidRPr="00CB5179">
        <w:rPr>
          <w:rFonts w:ascii="Times New Roman" w:hAnsi="Times New Roman" w:cs="Times New Roman"/>
          <w:sz w:val="24"/>
          <w:szCs w:val="24"/>
        </w:rPr>
        <w:t>extraordinară</w:t>
      </w:r>
      <w:r w:rsidRPr="00CB5179">
        <w:rPr>
          <w:rFonts w:ascii="Times New Roman" w:hAnsi="Times New Roman" w:cs="Times New Roman"/>
          <w:sz w:val="24"/>
          <w:szCs w:val="24"/>
        </w:rPr>
        <w:t xml:space="preserve"> din data de </w:t>
      </w:r>
      <w:r w:rsidR="00C40BFB" w:rsidRPr="00CB5179">
        <w:rPr>
          <w:rFonts w:ascii="Times New Roman" w:hAnsi="Times New Roman" w:cs="Times New Roman"/>
          <w:sz w:val="24"/>
          <w:szCs w:val="24"/>
        </w:rPr>
        <w:t>20.08.2025</w:t>
      </w:r>
      <w:r w:rsidRPr="00CB5179">
        <w:rPr>
          <w:rFonts w:ascii="Times New Roman" w:hAnsi="Times New Roman" w:cs="Times New Roman"/>
          <w:sz w:val="24"/>
          <w:szCs w:val="24"/>
        </w:rPr>
        <w:t>;</w:t>
      </w:r>
    </w:p>
    <w:p w14:paraId="007E807F" w14:textId="49E97FC7" w:rsidR="006B6AFF" w:rsidRPr="00CB5179" w:rsidRDefault="006B6AFF" w:rsidP="006B6AFF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B5179">
        <w:rPr>
          <w:rFonts w:ascii="Times New Roman" w:hAnsi="Times New Roman" w:cs="Times New Roman"/>
          <w:sz w:val="24"/>
          <w:szCs w:val="24"/>
        </w:rPr>
        <w:t xml:space="preserve">Ținând seama de faptul că </w:t>
      </w:r>
      <w:r w:rsidR="00BC2DE6" w:rsidRPr="00CB5179">
        <w:rPr>
          <w:rFonts w:ascii="Times New Roman" w:hAnsi="Times New Roman" w:cs="Times New Roman"/>
          <w:sz w:val="24"/>
          <w:szCs w:val="24"/>
        </w:rPr>
        <w:t>obținerea</w:t>
      </w:r>
      <w:r w:rsidRPr="00CB5179">
        <w:rPr>
          <w:rFonts w:ascii="Times New Roman" w:hAnsi="Times New Roman" w:cs="Times New Roman"/>
          <w:sz w:val="24"/>
          <w:szCs w:val="24"/>
        </w:rPr>
        <w:t xml:space="preserve"> </w:t>
      </w:r>
      <w:r w:rsidR="00BC2DE6" w:rsidRPr="00CB5179">
        <w:rPr>
          <w:rFonts w:ascii="Times New Roman" w:hAnsi="Times New Roman" w:cs="Times New Roman"/>
          <w:sz w:val="24"/>
          <w:szCs w:val="24"/>
        </w:rPr>
        <w:t>eficienței</w:t>
      </w:r>
      <w:r w:rsidRPr="00CB5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1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B5179">
        <w:rPr>
          <w:rFonts w:ascii="Times New Roman" w:hAnsi="Times New Roman" w:cs="Times New Roman"/>
          <w:sz w:val="24"/>
          <w:szCs w:val="24"/>
        </w:rPr>
        <w:t xml:space="preserve"> </w:t>
      </w:r>
      <w:r w:rsidR="00BC2DE6" w:rsidRPr="00CB5179">
        <w:rPr>
          <w:rFonts w:ascii="Times New Roman" w:hAnsi="Times New Roman" w:cs="Times New Roman"/>
          <w:sz w:val="24"/>
          <w:szCs w:val="24"/>
        </w:rPr>
        <w:t>eficacității</w:t>
      </w:r>
      <w:r w:rsidRPr="00CB5179">
        <w:rPr>
          <w:rFonts w:ascii="Times New Roman" w:hAnsi="Times New Roman" w:cs="Times New Roman"/>
          <w:sz w:val="24"/>
          <w:szCs w:val="24"/>
        </w:rPr>
        <w:t xml:space="preserve"> serviciilor publice reprezintă o </w:t>
      </w:r>
      <w:r w:rsidR="00BC2DE6" w:rsidRPr="00CB5179">
        <w:rPr>
          <w:rFonts w:ascii="Times New Roman" w:hAnsi="Times New Roman" w:cs="Times New Roman"/>
          <w:sz w:val="24"/>
          <w:szCs w:val="24"/>
        </w:rPr>
        <w:t>condiție</w:t>
      </w:r>
      <w:r w:rsidRPr="00CB5179">
        <w:rPr>
          <w:rFonts w:ascii="Times New Roman" w:hAnsi="Times New Roman" w:cs="Times New Roman"/>
          <w:sz w:val="24"/>
          <w:szCs w:val="24"/>
        </w:rPr>
        <w:t xml:space="preserve"> </w:t>
      </w:r>
      <w:r w:rsidR="00BC2DE6" w:rsidRPr="00CB5179">
        <w:rPr>
          <w:rFonts w:ascii="Times New Roman" w:hAnsi="Times New Roman" w:cs="Times New Roman"/>
          <w:sz w:val="24"/>
          <w:szCs w:val="24"/>
        </w:rPr>
        <w:t>esențială</w:t>
      </w:r>
      <w:r w:rsidRPr="00CB5179">
        <w:rPr>
          <w:rFonts w:ascii="Times New Roman" w:hAnsi="Times New Roman" w:cs="Times New Roman"/>
          <w:sz w:val="24"/>
          <w:szCs w:val="24"/>
        </w:rPr>
        <w:t xml:space="preserve"> a managementului fiecărei </w:t>
      </w:r>
      <w:r w:rsidR="00BC2DE6" w:rsidRPr="00CB5179">
        <w:rPr>
          <w:rFonts w:ascii="Times New Roman" w:hAnsi="Times New Roman" w:cs="Times New Roman"/>
          <w:sz w:val="24"/>
          <w:szCs w:val="24"/>
        </w:rPr>
        <w:t>entități</w:t>
      </w:r>
      <w:r w:rsidRPr="00CB5179">
        <w:rPr>
          <w:rFonts w:ascii="Times New Roman" w:hAnsi="Times New Roman" w:cs="Times New Roman"/>
          <w:sz w:val="24"/>
          <w:szCs w:val="24"/>
        </w:rPr>
        <w:t xml:space="preserve"> publice, în acest caz, entitate publică fiind comuna, în calitatea acesteia de persoană juridică de drept public </w:t>
      </w:r>
      <w:r w:rsidR="00BC2DE6" w:rsidRPr="00CB5179">
        <w:rPr>
          <w:rFonts w:ascii="Times New Roman" w:hAnsi="Times New Roman" w:cs="Times New Roman"/>
          <w:sz w:val="24"/>
          <w:szCs w:val="24"/>
        </w:rPr>
        <w:t>și</w:t>
      </w:r>
      <w:r w:rsidRPr="00CB5179">
        <w:rPr>
          <w:rFonts w:ascii="Times New Roman" w:hAnsi="Times New Roman" w:cs="Times New Roman"/>
          <w:sz w:val="24"/>
          <w:szCs w:val="24"/>
        </w:rPr>
        <w:t xml:space="preserve">, respectiv, de </w:t>
      </w:r>
      <w:r w:rsidR="00BC2DE6" w:rsidRPr="00CB5179">
        <w:rPr>
          <w:rFonts w:ascii="Times New Roman" w:hAnsi="Times New Roman" w:cs="Times New Roman"/>
          <w:sz w:val="24"/>
          <w:szCs w:val="24"/>
        </w:rPr>
        <w:t>instituție</w:t>
      </w:r>
      <w:r w:rsidRPr="00CB5179">
        <w:rPr>
          <w:rFonts w:ascii="Times New Roman" w:hAnsi="Times New Roman" w:cs="Times New Roman"/>
          <w:sz w:val="24"/>
          <w:szCs w:val="24"/>
        </w:rPr>
        <w:t xml:space="preserve"> publică locală,</w:t>
      </w:r>
    </w:p>
    <w:p w14:paraId="1014286F" w14:textId="7B1554C5" w:rsidR="006B6AFF" w:rsidRPr="00CB5179" w:rsidRDefault="00BC2DE6" w:rsidP="006B6AFF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B5179">
        <w:rPr>
          <w:rFonts w:ascii="Times New Roman" w:hAnsi="Times New Roman" w:cs="Times New Roman"/>
          <w:sz w:val="24"/>
          <w:szCs w:val="24"/>
        </w:rPr>
        <w:t>A</w:t>
      </w:r>
      <w:r w:rsidR="006B6AFF" w:rsidRPr="00CB5179">
        <w:rPr>
          <w:rFonts w:ascii="Times New Roman" w:hAnsi="Times New Roman" w:cs="Times New Roman"/>
          <w:sz w:val="24"/>
          <w:szCs w:val="24"/>
        </w:rPr>
        <w:t xml:space="preserve">preciind oportunitatea unei cooperări între comune pentru asigurarea activității de audit public intern, respectând în </w:t>
      </w:r>
      <w:r w:rsidRPr="00CB5179">
        <w:rPr>
          <w:rFonts w:ascii="Times New Roman" w:hAnsi="Times New Roman" w:cs="Times New Roman"/>
          <w:sz w:val="24"/>
          <w:szCs w:val="24"/>
        </w:rPr>
        <w:t>același</w:t>
      </w:r>
      <w:r w:rsidR="006B6AFF" w:rsidRPr="00CB5179">
        <w:rPr>
          <w:rFonts w:ascii="Times New Roman" w:hAnsi="Times New Roman" w:cs="Times New Roman"/>
          <w:sz w:val="24"/>
          <w:szCs w:val="24"/>
        </w:rPr>
        <w:t xml:space="preserve"> timp </w:t>
      </w:r>
      <w:r w:rsidRPr="00CB5179">
        <w:rPr>
          <w:rFonts w:ascii="Times New Roman" w:hAnsi="Times New Roman" w:cs="Times New Roman"/>
          <w:sz w:val="24"/>
          <w:szCs w:val="24"/>
        </w:rPr>
        <w:t>independentă</w:t>
      </w:r>
      <w:r w:rsidR="006B6AFF" w:rsidRPr="00CB5179">
        <w:rPr>
          <w:rFonts w:ascii="Times New Roman" w:hAnsi="Times New Roman" w:cs="Times New Roman"/>
          <w:sz w:val="24"/>
          <w:szCs w:val="24"/>
        </w:rPr>
        <w:t xml:space="preserve"> </w:t>
      </w:r>
      <w:r w:rsidRPr="00CB5179">
        <w:rPr>
          <w:rFonts w:ascii="Times New Roman" w:hAnsi="Times New Roman" w:cs="Times New Roman"/>
          <w:sz w:val="24"/>
          <w:szCs w:val="24"/>
        </w:rPr>
        <w:t>și</w:t>
      </w:r>
      <w:r w:rsidR="006B6AFF" w:rsidRPr="00CB5179">
        <w:rPr>
          <w:rFonts w:ascii="Times New Roman" w:hAnsi="Times New Roman" w:cs="Times New Roman"/>
          <w:sz w:val="24"/>
          <w:szCs w:val="24"/>
        </w:rPr>
        <w:t xml:space="preserve"> </w:t>
      </w:r>
      <w:r w:rsidRPr="00CB5179">
        <w:rPr>
          <w:rFonts w:ascii="Times New Roman" w:hAnsi="Times New Roman" w:cs="Times New Roman"/>
          <w:sz w:val="24"/>
          <w:szCs w:val="24"/>
        </w:rPr>
        <w:t>funcțiile</w:t>
      </w:r>
      <w:r w:rsidR="006B6AFF" w:rsidRPr="00CB5179">
        <w:rPr>
          <w:rFonts w:ascii="Times New Roman" w:hAnsi="Times New Roman" w:cs="Times New Roman"/>
          <w:sz w:val="24"/>
          <w:szCs w:val="24"/>
        </w:rPr>
        <w:t xml:space="preserve"> specifice fiecăreia dintre acestea,</w:t>
      </w:r>
    </w:p>
    <w:p w14:paraId="2A736BA3" w14:textId="40300827" w:rsidR="006B6AFF" w:rsidRPr="00CB5179" w:rsidRDefault="00BC2DE6" w:rsidP="00BC2DE6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B5179">
        <w:rPr>
          <w:rFonts w:ascii="Times New Roman" w:hAnsi="Times New Roman" w:cs="Times New Roman"/>
          <w:sz w:val="24"/>
          <w:szCs w:val="24"/>
        </w:rPr>
        <w:t>U</w:t>
      </w:r>
      <w:r w:rsidR="006B6AFF" w:rsidRPr="00CB5179">
        <w:rPr>
          <w:rFonts w:ascii="Times New Roman" w:hAnsi="Times New Roman" w:cs="Times New Roman"/>
          <w:sz w:val="24"/>
          <w:szCs w:val="24"/>
        </w:rPr>
        <w:t xml:space="preserve">rmărind facilitarea asigurării </w:t>
      </w:r>
      <w:r w:rsidRPr="00CB5179">
        <w:rPr>
          <w:rFonts w:ascii="Times New Roman" w:hAnsi="Times New Roman" w:cs="Times New Roman"/>
          <w:sz w:val="24"/>
          <w:szCs w:val="24"/>
        </w:rPr>
        <w:t>activității</w:t>
      </w:r>
      <w:r w:rsidR="006B6AFF" w:rsidRPr="00CB5179">
        <w:rPr>
          <w:rFonts w:ascii="Times New Roman" w:hAnsi="Times New Roman" w:cs="Times New Roman"/>
          <w:sz w:val="24"/>
          <w:szCs w:val="24"/>
        </w:rPr>
        <w:t xml:space="preserve"> de audit public intern pentru mai multe comune, în temeiul unui acord de cooperare, prin </w:t>
      </w:r>
      <w:r w:rsidRPr="00CB5179">
        <w:rPr>
          <w:rFonts w:ascii="Times New Roman" w:hAnsi="Times New Roman" w:cs="Times New Roman"/>
          <w:sz w:val="24"/>
          <w:szCs w:val="24"/>
        </w:rPr>
        <w:t>relații</w:t>
      </w:r>
      <w:r w:rsidR="006B6AFF" w:rsidRPr="00CB5179">
        <w:rPr>
          <w:rFonts w:ascii="Times New Roman" w:hAnsi="Times New Roman" w:cs="Times New Roman"/>
          <w:sz w:val="24"/>
          <w:szCs w:val="24"/>
        </w:rPr>
        <w:t xml:space="preserve"> profesionale bazate pe criterii de legalitate, economicitate, eficacitate, </w:t>
      </w:r>
      <w:r w:rsidRPr="00CB5179">
        <w:rPr>
          <w:rFonts w:ascii="Times New Roman" w:hAnsi="Times New Roman" w:cs="Times New Roman"/>
          <w:sz w:val="24"/>
          <w:szCs w:val="24"/>
        </w:rPr>
        <w:t>eficientă</w:t>
      </w:r>
      <w:r w:rsidR="006B6AFF" w:rsidRPr="00CB5179">
        <w:rPr>
          <w:rFonts w:ascii="Times New Roman" w:hAnsi="Times New Roman" w:cs="Times New Roman"/>
          <w:sz w:val="24"/>
          <w:szCs w:val="24"/>
        </w:rPr>
        <w:t xml:space="preserve"> </w:t>
      </w:r>
      <w:r w:rsidRPr="00CB5179">
        <w:rPr>
          <w:rFonts w:ascii="Times New Roman" w:hAnsi="Times New Roman" w:cs="Times New Roman"/>
          <w:sz w:val="24"/>
          <w:szCs w:val="24"/>
        </w:rPr>
        <w:t>și</w:t>
      </w:r>
      <w:r w:rsidR="006B6AFF" w:rsidRPr="00CB5179">
        <w:rPr>
          <w:rFonts w:ascii="Times New Roman" w:hAnsi="Times New Roman" w:cs="Times New Roman"/>
          <w:sz w:val="24"/>
          <w:szCs w:val="24"/>
        </w:rPr>
        <w:t xml:space="preserve"> colaborare pentru  realizarea obiectivelor specifice acestei </w:t>
      </w:r>
      <w:r w:rsidRPr="00CB5179">
        <w:rPr>
          <w:rFonts w:ascii="Times New Roman" w:hAnsi="Times New Roman" w:cs="Times New Roman"/>
          <w:sz w:val="24"/>
          <w:szCs w:val="24"/>
        </w:rPr>
        <w:t>activități</w:t>
      </w:r>
      <w:r w:rsidR="006B6AFF" w:rsidRPr="00CB5179">
        <w:rPr>
          <w:rFonts w:ascii="Times New Roman" w:hAnsi="Times New Roman" w:cs="Times New Roman"/>
          <w:sz w:val="24"/>
          <w:szCs w:val="24"/>
        </w:rPr>
        <w:t>,</w:t>
      </w:r>
    </w:p>
    <w:p w14:paraId="28F51605" w14:textId="574654CC" w:rsidR="006B6AFF" w:rsidRPr="00CB5179" w:rsidRDefault="00BC2DE6" w:rsidP="006B6AFF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B517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6B6AFF" w:rsidRPr="00CB5179">
        <w:rPr>
          <w:rFonts w:ascii="Times New Roman" w:hAnsi="Times New Roman" w:cs="Times New Roman"/>
          <w:b/>
          <w:bCs/>
          <w:sz w:val="24"/>
          <w:szCs w:val="24"/>
        </w:rPr>
        <w:t>vând în vedere prevederile</w:t>
      </w:r>
      <w:r w:rsidR="006B6AFF" w:rsidRPr="00CB5179">
        <w:rPr>
          <w:rFonts w:ascii="Times New Roman" w:hAnsi="Times New Roman" w:cs="Times New Roman"/>
          <w:sz w:val="24"/>
          <w:szCs w:val="24"/>
        </w:rPr>
        <w:t>:</w:t>
      </w:r>
    </w:p>
    <w:p w14:paraId="5D5A946F" w14:textId="77777777" w:rsidR="006B6AFF" w:rsidRPr="00CB5179" w:rsidRDefault="006B6AFF" w:rsidP="006B6AFF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B5179">
        <w:rPr>
          <w:rFonts w:ascii="Times New Roman" w:hAnsi="Times New Roman" w:cs="Times New Roman"/>
          <w:sz w:val="24"/>
          <w:szCs w:val="24"/>
        </w:rPr>
        <w:t xml:space="preserve">Cartei europene a autonomiei locale, adoptată la Strasbourg la 15 octombrie 1985 </w:t>
      </w:r>
      <w:proofErr w:type="spellStart"/>
      <w:r w:rsidRPr="00CB51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B5179">
        <w:rPr>
          <w:rFonts w:ascii="Times New Roman" w:hAnsi="Times New Roman" w:cs="Times New Roman"/>
          <w:sz w:val="24"/>
          <w:szCs w:val="24"/>
        </w:rPr>
        <w:t xml:space="preserve"> ratificată prin Legea nr. 199/1997;  </w:t>
      </w:r>
    </w:p>
    <w:p w14:paraId="76FD3F43" w14:textId="77777777" w:rsidR="006B6AFF" w:rsidRPr="00CB5179" w:rsidRDefault="006B6AFF" w:rsidP="006B6AFF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B5179">
        <w:rPr>
          <w:rFonts w:ascii="Times New Roman" w:hAnsi="Times New Roman" w:cs="Times New Roman"/>
          <w:sz w:val="24"/>
          <w:szCs w:val="24"/>
        </w:rPr>
        <w:t>Ordonanței 57/2019 privind Codul Administrativ;</w:t>
      </w:r>
    </w:p>
    <w:p w14:paraId="6C70DE7B" w14:textId="414DF58F" w:rsidR="006B6AFF" w:rsidRPr="00CB5179" w:rsidRDefault="006B6AFF" w:rsidP="006B6AFF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B5179">
        <w:rPr>
          <w:rFonts w:ascii="Times New Roman" w:hAnsi="Times New Roman" w:cs="Times New Roman"/>
          <w:sz w:val="24"/>
          <w:szCs w:val="24"/>
        </w:rPr>
        <w:t xml:space="preserve">Legii nr. 273/2006 privind </w:t>
      </w:r>
      <w:r w:rsidR="001941E0" w:rsidRPr="00CB5179">
        <w:rPr>
          <w:rFonts w:ascii="Times New Roman" w:hAnsi="Times New Roman" w:cs="Times New Roman"/>
          <w:sz w:val="24"/>
          <w:szCs w:val="24"/>
        </w:rPr>
        <w:t>finanțele</w:t>
      </w:r>
      <w:r w:rsidRPr="00CB5179">
        <w:rPr>
          <w:rFonts w:ascii="Times New Roman" w:hAnsi="Times New Roman" w:cs="Times New Roman"/>
          <w:sz w:val="24"/>
          <w:szCs w:val="24"/>
        </w:rPr>
        <w:t xml:space="preserve"> publice locale, cu modificările </w:t>
      </w:r>
      <w:proofErr w:type="spellStart"/>
      <w:r w:rsidRPr="00CB51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B5179">
        <w:rPr>
          <w:rFonts w:ascii="Times New Roman" w:hAnsi="Times New Roman" w:cs="Times New Roman"/>
          <w:sz w:val="24"/>
          <w:szCs w:val="24"/>
        </w:rPr>
        <w:t xml:space="preserve"> completările ulterioare;</w:t>
      </w:r>
    </w:p>
    <w:p w14:paraId="4113F950" w14:textId="77777777" w:rsidR="006B6AFF" w:rsidRPr="00CB5179" w:rsidRDefault="006B6AFF" w:rsidP="006B6AFF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B5179">
        <w:rPr>
          <w:rFonts w:ascii="Times New Roman" w:hAnsi="Times New Roman" w:cs="Times New Roman"/>
          <w:sz w:val="24"/>
          <w:szCs w:val="24"/>
        </w:rPr>
        <w:t>Legii cadru a descentralizării nr. 195/2006;</w:t>
      </w:r>
    </w:p>
    <w:p w14:paraId="365049CE" w14:textId="7B361588" w:rsidR="006B6AFF" w:rsidRPr="00CB5179" w:rsidRDefault="006B6AFF" w:rsidP="006B6AFF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B5179">
        <w:rPr>
          <w:rFonts w:ascii="Times New Roman" w:hAnsi="Times New Roman" w:cs="Times New Roman"/>
          <w:sz w:val="24"/>
          <w:szCs w:val="24"/>
        </w:rPr>
        <w:t xml:space="preserve">Legii nr. 182/2002 privind </w:t>
      </w:r>
      <w:r w:rsidR="001941E0" w:rsidRPr="00CB5179">
        <w:rPr>
          <w:rFonts w:ascii="Times New Roman" w:hAnsi="Times New Roman" w:cs="Times New Roman"/>
          <w:sz w:val="24"/>
          <w:szCs w:val="24"/>
        </w:rPr>
        <w:t>protecția</w:t>
      </w:r>
      <w:r w:rsidRPr="00CB5179">
        <w:rPr>
          <w:rFonts w:ascii="Times New Roman" w:hAnsi="Times New Roman" w:cs="Times New Roman"/>
          <w:sz w:val="24"/>
          <w:szCs w:val="24"/>
        </w:rPr>
        <w:t xml:space="preserve"> </w:t>
      </w:r>
      <w:r w:rsidR="001941E0" w:rsidRPr="00CB5179">
        <w:rPr>
          <w:rFonts w:ascii="Times New Roman" w:hAnsi="Times New Roman" w:cs="Times New Roman"/>
          <w:sz w:val="24"/>
          <w:szCs w:val="24"/>
        </w:rPr>
        <w:t>informațiilor</w:t>
      </w:r>
      <w:r w:rsidRPr="00CB5179">
        <w:rPr>
          <w:rFonts w:ascii="Times New Roman" w:hAnsi="Times New Roman" w:cs="Times New Roman"/>
          <w:sz w:val="24"/>
          <w:szCs w:val="24"/>
        </w:rPr>
        <w:t xml:space="preserve"> clasificate, cu modificările </w:t>
      </w:r>
      <w:proofErr w:type="spellStart"/>
      <w:r w:rsidRPr="00CB51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B5179">
        <w:rPr>
          <w:rFonts w:ascii="Times New Roman" w:hAnsi="Times New Roman" w:cs="Times New Roman"/>
          <w:sz w:val="24"/>
          <w:szCs w:val="24"/>
        </w:rPr>
        <w:t xml:space="preserve"> completările ulterioare;</w:t>
      </w:r>
    </w:p>
    <w:p w14:paraId="412C3236" w14:textId="27E017AC" w:rsidR="006B6AFF" w:rsidRPr="00CB5179" w:rsidRDefault="006B6AFF" w:rsidP="006B6AFF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B5179">
        <w:rPr>
          <w:rFonts w:ascii="Times New Roman" w:hAnsi="Times New Roman" w:cs="Times New Roman"/>
          <w:sz w:val="24"/>
          <w:szCs w:val="24"/>
        </w:rPr>
        <w:t xml:space="preserve">Hotărârii Guvernului nr. 781/2002 privind </w:t>
      </w:r>
      <w:r w:rsidR="001941E0" w:rsidRPr="00CB5179">
        <w:rPr>
          <w:rFonts w:ascii="Times New Roman" w:hAnsi="Times New Roman" w:cs="Times New Roman"/>
          <w:sz w:val="24"/>
          <w:szCs w:val="24"/>
        </w:rPr>
        <w:t>protecția</w:t>
      </w:r>
      <w:r w:rsidRPr="00CB5179">
        <w:rPr>
          <w:rFonts w:ascii="Times New Roman" w:hAnsi="Times New Roman" w:cs="Times New Roman"/>
          <w:sz w:val="24"/>
          <w:szCs w:val="24"/>
        </w:rPr>
        <w:t xml:space="preserve"> </w:t>
      </w:r>
      <w:r w:rsidR="001941E0" w:rsidRPr="00CB5179">
        <w:rPr>
          <w:rFonts w:ascii="Times New Roman" w:hAnsi="Times New Roman" w:cs="Times New Roman"/>
          <w:sz w:val="24"/>
          <w:szCs w:val="24"/>
        </w:rPr>
        <w:t>informațiilor</w:t>
      </w:r>
      <w:r w:rsidRPr="00CB5179">
        <w:rPr>
          <w:rFonts w:ascii="Times New Roman" w:hAnsi="Times New Roman" w:cs="Times New Roman"/>
          <w:sz w:val="24"/>
          <w:szCs w:val="24"/>
        </w:rPr>
        <w:t xml:space="preserve"> secrete de serviciu, cu modificările </w:t>
      </w:r>
      <w:proofErr w:type="spellStart"/>
      <w:r w:rsidRPr="00CB51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B5179">
        <w:rPr>
          <w:rFonts w:ascii="Times New Roman" w:hAnsi="Times New Roman" w:cs="Times New Roman"/>
          <w:sz w:val="24"/>
          <w:szCs w:val="24"/>
        </w:rPr>
        <w:t xml:space="preserve"> completările ulterioare; </w:t>
      </w:r>
    </w:p>
    <w:p w14:paraId="578F1B4E" w14:textId="77777777" w:rsidR="006B6AFF" w:rsidRPr="00CB5179" w:rsidRDefault="006B6AFF" w:rsidP="006B6AFF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B5179">
        <w:rPr>
          <w:rFonts w:ascii="Times New Roman" w:hAnsi="Times New Roman" w:cs="Times New Roman"/>
          <w:sz w:val="24"/>
          <w:szCs w:val="24"/>
        </w:rPr>
        <w:t xml:space="preserve">Legii nr. 287 / 2009 privind Codul civil și Legii nr. 134/2010 privind Codul de procedură civilă, cu modificările </w:t>
      </w:r>
      <w:proofErr w:type="spellStart"/>
      <w:r w:rsidRPr="00CB51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B5179">
        <w:rPr>
          <w:rFonts w:ascii="Times New Roman" w:hAnsi="Times New Roman" w:cs="Times New Roman"/>
          <w:sz w:val="24"/>
          <w:szCs w:val="24"/>
        </w:rPr>
        <w:t xml:space="preserve"> completările ulterioare;</w:t>
      </w:r>
    </w:p>
    <w:p w14:paraId="28176970" w14:textId="77777777" w:rsidR="006B6AFF" w:rsidRPr="00CB5179" w:rsidRDefault="006B6AFF" w:rsidP="006B6AFF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B5179">
        <w:rPr>
          <w:rFonts w:ascii="Times New Roman" w:hAnsi="Times New Roman" w:cs="Times New Roman"/>
          <w:sz w:val="24"/>
          <w:szCs w:val="24"/>
        </w:rPr>
        <w:t xml:space="preserve">Legii nr. 672/2002 privind auditul public intern, cu modificările </w:t>
      </w:r>
      <w:proofErr w:type="spellStart"/>
      <w:r w:rsidRPr="00CB51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B5179">
        <w:rPr>
          <w:rFonts w:ascii="Times New Roman" w:hAnsi="Times New Roman" w:cs="Times New Roman"/>
          <w:sz w:val="24"/>
          <w:szCs w:val="24"/>
        </w:rPr>
        <w:t xml:space="preserve"> completările ulterioare;</w:t>
      </w:r>
    </w:p>
    <w:p w14:paraId="2534A8F5" w14:textId="1A6FEC1D" w:rsidR="006B6AFF" w:rsidRPr="00CB5179" w:rsidRDefault="006B6AFF" w:rsidP="006B6AFF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B5179">
        <w:rPr>
          <w:rFonts w:ascii="Times New Roman" w:hAnsi="Times New Roman" w:cs="Times New Roman"/>
          <w:sz w:val="24"/>
          <w:szCs w:val="24"/>
        </w:rPr>
        <w:t xml:space="preserve">Hotărârii Guvernului nr. 1183 / 2012 pentru aprobarea Normelor privind sistemul de cooperare pentru asigurarea </w:t>
      </w:r>
      <w:r w:rsidR="001941E0" w:rsidRPr="00CB5179">
        <w:rPr>
          <w:rFonts w:ascii="Times New Roman" w:hAnsi="Times New Roman" w:cs="Times New Roman"/>
          <w:sz w:val="24"/>
          <w:szCs w:val="24"/>
        </w:rPr>
        <w:t>funcției</w:t>
      </w:r>
      <w:r w:rsidRPr="00CB5179">
        <w:rPr>
          <w:rFonts w:ascii="Times New Roman" w:hAnsi="Times New Roman" w:cs="Times New Roman"/>
          <w:sz w:val="24"/>
          <w:szCs w:val="24"/>
        </w:rPr>
        <w:t xml:space="preserve"> de audit public intern, cu modificările </w:t>
      </w:r>
      <w:proofErr w:type="spellStart"/>
      <w:r w:rsidRPr="00CB51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B5179">
        <w:rPr>
          <w:rFonts w:ascii="Times New Roman" w:hAnsi="Times New Roman" w:cs="Times New Roman"/>
          <w:sz w:val="24"/>
          <w:szCs w:val="24"/>
        </w:rPr>
        <w:t xml:space="preserve"> completările ulterioare;</w:t>
      </w:r>
    </w:p>
    <w:p w14:paraId="70428C7A" w14:textId="72E5E16F" w:rsidR="006B6AFF" w:rsidRPr="00CB5179" w:rsidRDefault="006B6AFF" w:rsidP="006B6AFF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B5179">
        <w:rPr>
          <w:rFonts w:ascii="Times New Roman" w:hAnsi="Times New Roman" w:cs="Times New Roman"/>
          <w:sz w:val="24"/>
          <w:szCs w:val="24"/>
        </w:rPr>
        <w:t xml:space="preserve">Hotărârii Guvernului nr. 1086 / 2013 pentru aprobarea Normelor generale privind exercitarea </w:t>
      </w:r>
      <w:r w:rsidR="001941E0" w:rsidRPr="00CB5179">
        <w:rPr>
          <w:rFonts w:ascii="Times New Roman" w:hAnsi="Times New Roman" w:cs="Times New Roman"/>
          <w:sz w:val="24"/>
          <w:szCs w:val="24"/>
        </w:rPr>
        <w:t>activității</w:t>
      </w:r>
      <w:r w:rsidRPr="00CB5179">
        <w:rPr>
          <w:rFonts w:ascii="Times New Roman" w:hAnsi="Times New Roman" w:cs="Times New Roman"/>
          <w:sz w:val="24"/>
          <w:szCs w:val="24"/>
        </w:rPr>
        <w:t xml:space="preserve"> de audit public intern, cu modificările </w:t>
      </w:r>
      <w:proofErr w:type="spellStart"/>
      <w:r w:rsidRPr="00CB51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B5179">
        <w:rPr>
          <w:rFonts w:ascii="Times New Roman" w:hAnsi="Times New Roman" w:cs="Times New Roman"/>
          <w:sz w:val="24"/>
          <w:szCs w:val="24"/>
        </w:rPr>
        <w:t xml:space="preserve"> completările ulterioare;</w:t>
      </w:r>
    </w:p>
    <w:p w14:paraId="44141D7B" w14:textId="278E6F96" w:rsidR="006B6AFF" w:rsidRPr="00CB5179" w:rsidRDefault="006B6AFF" w:rsidP="006B6AFF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B5179">
        <w:rPr>
          <w:rFonts w:ascii="Times New Roman" w:hAnsi="Times New Roman" w:cs="Times New Roman"/>
          <w:sz w:val="24"/>
          <w:szCs w:val="24"/>
        </w:rPr>
        <w:t xml:space="preserve">Codului privind conduita auditorului intern, aprobat prin Ordinul ministrului </w:t>
      </w:r>
      <w:r w:rsidR="001941E0" w:rsidRPr="00CB5179">
        <w:rPr>
          <w:rFonts w:ascii="Times New Roman" w:hAnsi="Times New Roman" w:cs="Times New Roman"/>
          <w:sz w:val="24"/>
          <w:szCs w:val="24"/>
        </w:rPr>
        <w:t>finanțelor</w:t>
      </w:r>
      <w:r w:rsidRPr="00CB5179">
        <w:rPr>
          <w:rFonts w:ascii="Times New Roman" w:hAnsi="Times New Roman" w:cs="Times New Roman"/>
          <w:sz w:val="24"/>
          <w:szCs w:val="24"/>
        </w:rPr>
        <w:t xml:space="preserve"> publice nr. 252/2004 cu modificările </w:t>
      </w:r>
      <w:proofErr w:type="spellStart"/>
      <w:r w:rsidRPr="00CB51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B5179">
        <w:rPr>
          <w:rFonts w:ascii="Times New Roman" w:hAnsi="Times New Roman" w:cs="Times New Roman"/>
          <w:sz w:val="24"/>
          <w:szCs w:val="24"/>
        </w:rPr>
        <w:t xml:space="preserve"> completările ulterioare;</w:t>
      </w:r>
    </w:p>
    <w:p w14:paraId="0994CA5A" w14:textId="77777777" w:rsidR="001941E0" w:rsidRPr="00CB5179" w:rsidRDefault="001941E0" w:rsidP="001941E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B5179">
        <w:rPr>
          <w:rFonts w:ascii="Times New Roman" w:hAnsi="Times New Roman" w:cs="Times New Roman"/>
          <w:sz w:val="24"/>
          <w:szCs w:val="24"/>
        </w:rPr>
        <w:lastRenderedPageBreak/>
        <w:t>Hotărârii Consiliului Local nr. 57/25.07.2022 privind aderarea comunei Golăiești la Asociația Comunelor din România,</w:t>
      </w:r>
    </w:p>
    <w:p w14:paraId="2C23A25B" w14:textId="77777777" w:rsidR="001941E0" w:rsidRPr="00CB5179" w:rsidRDefault="001941E0" w:rsidP="001941E0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5179">
        <w:rPr>
          <w:rFonts w:ascii="Times New Roman" w:hAnsi="Times New Roman" w:cs="Times New Roman"/>
          <w:b/>
          <w:bCs/>
          <w:sz w:val="24"/>
          <w:szCs w:val="24"/>
        </w:rPr>
        <w:t>Ținând cont de :</w:t>
      </w:r>
    </w:p>
    <w:p w14:paraId="6E1857B8" w14:textId="77777777" w:rsidR="001941E0" w:rsidRPr="00CB5179" w:rsidRDefault="001941E0" w:rsidP="001941E0">
      <w:pPr>
        <w:pStyle w:val="Listparagraf"/>
        <w:numPr>
          <w:ilvl w:val="0"/>
          <w:numId w:val="1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179">
        <w:rPr>
          <w:rFonts w:ascii="Times New Roman" w:hAnsi="Times New Roman" w:cs="Times New Roman"/>
          <w:sz w:val="24"/>
          <w:szCs w:val="24"/>
        </w:rPr>
        <w:t xml:space="preserve">Referatul de aprobare al primarului comunei Golăiești;             </w:t>
      </w:r>
    </w:p>
    <w:p w14:paraId="36EA25CE" w14:textId="77777777" w:rsidR="001941E0" w:rsidRPr="00CB5179" w:rsidRDefault="001941E0" w:rsidP="001941E0">
      <w:pPr>
        <w:pStyle w:val="Listparagraf"/>
        <w:numPr>
          <w:ilvl w:val="0"/>
          <w:numId w:val="1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179">
        <w:rPr>
          <w:rFonts w:ascii="Times New Roman" w:hAnsi="Times New Roman" w:cs="Times New Roman"/>
          <w:sz w:val="24"/>
          <w:szCs w:val="24"/>
        </w:rPr>
        <w:t>Raportul de specialitate al compartimentului de resort din cadrul aparatului de specialitate al primarului;</w:t>
      </w:r>
    </w:p>
    <w:p w14:paraId="4FB92255" w14:textId="77777777" w:rsidR="001941E0" w:rsidRPr="00CB5179" w:rsidRDefault="001941E0" w:rsidP="001941E0">
      <w:pPr>
        <w:pStyle w:val="Listparagraf"/>
        <w:numPr>
          <w:ilvl w:val="0"/>
          <w:numId w:val="1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179">
        <w:rPr>
          <w:rFonts w:ascii="Times New Roman" w:hAnsi="Times New Roman" w:cs="Times New Roman"/>
          <w:sz w:val="24"/>
          <w:szCs w:val="24"/>
        </w:rPr>
        <w:t>Avizul comisiilor de specialitate ale Consiliului Local al comunei Golăiești.</w:t>
      </w:r>
    </w:p>
    <w:p w14:paraId="16512C2F" w14:textId="77777777" w:rsidR="006B6AFF" w:rsidRPr="00CB5179" w:rsidRDefault="006B6AFF" w:rsidP="006B6AFF">
      <w:pPr>
        <w:spacing w:after="0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2C7FB9" w14:textId="28CCA708" w:rsidR="006B6AFF" w:rsidRPr="00CB5179" w:rsidRDefault="001941E0" w:rsidP="001941E0">
      <w:pPr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5179">
        <w:rPr>
          <w:rFonts w:ascii="Times New Roman" w:hAnsi="Times New Roman" w:cs="Times New Roman"/>
          <w:b/>
          <w:bCs/>
          <w:sz w:val="24"/>
          <w:szCs w:val="24"/>
        </w:rPr>
        <w:t>HOTĂRĂȘTE:</w:t>
      </w:r>
    </w:p>
    <w:p w14:paraId="712CAA34" w14:textId="77777777" w:rsidR="006B6AFF" w:rsidRPr="00CB5179" w:rsidRDefault="006B6AFF" w:rsidP="006B6AFF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B5179">
        <w:rPr>
          <w:rFonts w:ascii="Times New Roman" w:hAnsi="Times New Roman" w:cs="Times New Roman"/>
          <w:sz w:val="24"/>
          <w:szCs w:val="24"/>
        </w:rPr>
        <w:t>Art. 1 – Se aprobă exercitarea funcției de audit public intern în sistem de cooperare în cadrul Filialei Județene Iași a Asociației Comunelor din România.</w:t>
      </w:r>
    </w:p>
    <w:p w14:paraId="598A9077" w14:textId="5F4BF829" w:rsidR="006B6AFF" w:rsidRPr="00CB5179" w:rsidRDefault="006B6AFF" w:rsidP="006B6AFF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B5179">
        <w:rPr>
          <w:rFonts w:ascii="Times New Roman" w:hAnsi="Times New Roman" w:cs="Times New Roman"/>
          <w:sz w:val="24"/>
          <w:szCs w:val="24"/>
        </w:rPr>
        <w:t xml:space="preserve">Art. 2. - (1) Se aprobă aderarea la Acordul de cooperare nr. 1 din 11.04.2025 pentru organizarea </w:t>
      </w:r>
      <w:proofErr w:type="spellStart"/>
      <w:r w:rsidRPr="00CB51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B5179">
        <w:rPr>
          <w:rFonts w:ascii="Times New Roman" w:hAnsi="Times New Roman" w:cs="Times New Roman"/>
          <w:sz w:val="24"/>
          <w:szCs w:val="24"/>
        </w:rPr>
        <w:t xml:space="preserve"> exercitarea </w:t>
      </w:r>
      <w:r w:rsidR="00CB5179" w:rsidRPr="00CB5179">
        <w:rPr>
          <w:rFonts w:ascii="Times New Roman" w:hAnsi="Times New Roman" w:cs="Times New Roman"/>
          <w:sz w:val="24"/>
          <w:szCs w:val="24"/>
        </w:rPr>
        <w:t>activității</w:t>
      </w:r>
      <w:r w:rsidRPr="00CB5179">
        <w:rPr>
          <w:rFonts w:ascii="Times New Roman" w:hAnsi="Times New Roman" w:cs="Times New Roman"/>
          <w:sz w:val="24"/>
          <w:szCs w:val="24"/>
        </w:rPr>
        <w:t xml:space="preserve"> de audit public intern al Filialei Județene Iași a Asociației Comunelor din România, conform anexei la prezenta hotărâre. </w:t>
      </w:r>
    </w:p>
    <w:p w14:paraId="33D4FD92" w14:textId="0390E180" w:rsidR="006B6AFF" w:rsidRPr="00CB5179" w:rsidRDefault="006B6AFF" w:rsidP="006B6AFF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B5179">
        <w:rPr>
          <w:rFonts w:ascii="Times New Roman" w:hAnsi="Times New Roman" w:cs="Times New Roman"/>
          <w:sz w:val="24"/>
          <w:szCs w:val="24"/>
        </w:rPr>
        <w:t xml:space="preserve">(2) </w:t>
      </w:r>
      <w:r w:rsidR="00CB5179" w:rsidRPr="00CB5179">
        <w:rPr>
          <w:rFonts w:ascii="Times New Roman" w:hAnsi="Times New Roman" w:cs="Times New Roman"/>
          <w:sz w:val="24"/>
          <w:szCs w:val="24"/>
        </w:rPr>
        <w:t>Obligațiile</w:t>
      </w:r>
      <w:r w:rsidRPr="00CB5179">
        <w:rPr>
          <w:rFonts w:ascii="Times New Roman" w:hAnsi="Times New Roman" w:cs="Times New Roman"/>
          <w:sz w:val="24"/>
          <w:szCs w:val="24"/>
        </w:rPr>
        <w:t xml:space="preserve"> financiare rezultate din Acordul de cooperare prevăzut la  art. 2, alin. (1), pe întreaga durată de </w:t>
      </w:r>
      <w:r w:rsidR="00CB5179" w:rsidRPr="00CB5179">
        <w:rPr>
          <w:rFonts w:ascii="Times New Roman" w:hAnsi="Times New Roman" w:cs="Times New Roman"/>
          <w:sz w:val="24"/>
          <w:szCs w:val="24"/>
        </w:rPr>
        <w:t>existenta</w:t>
      </w:r>
      <w:r w:rsidRPr="00CB5179">
        <w:rPr>
          <w:rFonts w:ascii="Times New Roman" w:hAnsi="Times New Roman" w:cs="Times New Roman"/>
          <w:sz w:val="24"/>
          <w:szCs w:val="24"/>
        </w:rPr>
        <w:t xml:space="preserve"> a acestuia, se suportă din bugetul local al comunei </w:t>
      </w:r>
      <w:r w:rsidR="00CB5179" w:rsidRPr="00CB5179">
        <w:rPr>
          <w:rFonts w:ascii="Times New Roman" w:hAnsi="Times New Roman" w:cs="Times New Roman"/>
          <w:sz w:val="24"/>
          <w:szCs w:val="24"/>
        </w:rPr>
        <w:t>Golăiești</w:t>
      </w:r>
    </w:p>
    <w:p w14:paraId="0D10A9CD" w14:textId="00AA90B4" w:rsidR="006B6AFF" w:rsidRPr="00CB5179" w:rsidRDefault="006B6AFF" w:rsidP="006B6AFF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B5179">
        <w:rPr>
          <w:rFonts w:ascii="Times New Roman" w:hAnsi="Times New Roman" w:cs="Times New Roman"/>
          <w:sz w:val="24"/>
          <w:szCs w:val="24"/>
        </w:rPr>
        <w:t xml:space="preserve">Art. 3. - Prezenta hotărâre se aduce la îndeplinire de către primarul comunei </w:t>
      </w:r>
      <w:r w:rsidR="00CB5179" w:rsidRPr="00CB5179">
        <w:rPr>
          <w:rFonts w:ascii="Times New Roman" w:hAnsi="Times New Roman" w:cs="Times New Roman"/>
          <w:sz w:val="24"/>
          <w:szCs w:val="24"/>
        </w:rPr>
        <w:t>Golăiești;</w:t>
      </w:r>
    </w:p>
    <w:p w14:paraId="106DC359" w14:textId="79F253A3" w:rsidR="005805B9" w:rsidRPr="00CB5179" w:rsidRDefault="006B6AFF" w:rsidP="006B6AFF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B5179">
        <w:rPr>
          <w:rFonts w:ascii="Times New Roman" w:hAnsi="Times New Roman" w:cs="Times New Roman"/>
          <w:sz w:val="24"/>
          <w:szCs w:val="24"/>
        </w:rPr>
        <w:t xml:space="preserve">Art. 4. - (1) Prezenta hotărâre se comunică, în mod obligatoriu, prin intermediul secretarului comunei, în termenul prevăzut de lege, primarului comunei, Prefectului </w:t>
      </w:r>
      <w:r w:rsidR="00CB5179" w:rsidRPr="00CB5179">
        <w:rPr>
          <w:rFonts w:ascii="Times New Roman" w:hAnsi="Times New Roman" w:cs="Times New Roman"/>
          <w:sz w:val="24"/>
          <w:szCs w:val="24"/>
        </w:rPr>
        <w:t>Județului</w:t>
      </w:r>
      <w:r w:rsidRPr="00CB5179">
        <w:rPr>
          <w:rFonts w:ascii="Times New Roman" w:hAnsi="Times New Roman" w:cs="Times New Roman"/>
          <w:sz w:val="24"/>
          <w:szCs w:val="24"/>
        </w:rPr>
        <w:t xml:space="preserve"> </w:t>
      </w:r>
      <w:r w:rsidR="00CB5179" w:rsidRPr="00CB5179">
        <w:rPr>
          <w:rFonts w:ascii="Times New Roman" w:hAnsi="Times New Roman" w:cs="Times New Roman"/>
          <w:sz w:val="24"/>
          <w:szCs w:val="24"/>
        </w:rPr>
        <w:t>Iași</w:t>
      </w:r>
      <w:r w:rsidRPr="00CB5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1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B5179">
        <w:rPr>
          <w:rFonts w:ascii="Times New Roman" w:hAnsi="Times New Roman" w:cs="Times New Roman"/>
          <w:sz w:val="24"/>
          <w:szCs w:val="24"/>
        </w:rPr>
        <w:t xml:space="preserve"> Filialei </w:t>
      </w:r>
      <w:r w:rsidR="00CB5179" w:rsidRPr="00CB5179">
        <w:rPr>
          <w:rFonts w:ascii="Times New Roman" w:hAnsi="Times New Roman" w:cs="Times New Roman"/>
          <w:sz w:val="24"/>
          <w:szCs w:val="24"/>
        </w:rPr>
        <w:t>Județene</w:t>
      </w:r>
      <w:r w:rsidRPr="00CB5179">
        <w:rPr>
          <w:rFonts w:ascii="Times New Roman" w:hAnsi="Times New Roman" w:cs="Times New Roman"/>
          <w:sz w:val="24"/>
          <w:szCs w:val="24"/>
        </w:rPr>
        <w:t xml:space="preserve"> </w:t>
      </w:r>
      <w:r w:rsidR="00CB5179" w:rsidRPr="00CB5179">
        <w:rPr>
          <w:rFonts w:ascii="Times New Roman" w:hAnsi="Times New Roman" w:cs="Times New Roman"/>
          <w:sz w:val="24"/>
          <w:szCs w:val="24"/>
        </w:rPr>
        <w:t>Iași</w:t>
      </w:r>
      <w:r w:rsidRPr="00CB5179">
        <w:rPr>
          <w:rFonts w:ascii="Times New Roman" w:hAnsi="Times New Roman" w:cs="Times New Roman"/>
          <w:sz w:val="24"/>
          <w:szCs w:val="24"/>
        </w:rPr>
        <w:t xml:space="preserve"> a </w:t>
      </w:r>
      <w:r w:rsidR="00CB5179" w:rsidRPr="00CB5179">
        <w:rPr>
          <w:rFonts w:ascii="Times New Roman" w:hAnsi="Times New Roman" w:cs="Times New Roman"/>
          <w:sz w:val="24"/>
          <w:szCs w:val="24"/>
        </w:rPr>
        <w:t>Asociației</w:t>
      </w:r>
      <w:r w:rsidRPr="00CB5179">
        <w:rPr>
          <w:rFonts w:ascii="Times New Roman" w:hAnsi="Times New Roman" w:cs="Times New Roman"/>
          <w:sz w:val="24"/>
          <w:szCs w:val="24"/>
        </w:rPr>
        <w:t xml:space="preserve"> Comunelor din România </w:t>
      </w:r>
      <w:proofErr w:type="spellStart"/>
      <w:r w:rsidRPr="00CB51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B5179">
        <w:rPr>
          <w:rFonts w:ascii="Times New Roman" w:hAnsi="Times New Roman" w:cs="Times New Roman"/>
          <w:sz w:val="24"/>
          <w:szCs w:val="24"/>
        </w:rPr>
        <w:t xml:space="preserve"> se aduce la </w:t>
      </w:r>
      <w:r w:rsidR="00CB5179" w:rsidRPr="00CB5179">
        <w:rPr>
          <w:rFonts w:ascii="Times New Roman" w:hAnsi="Times New Roman" w:cs="Times New Roman"/>
          <w:sz w:val="24"/>
          <w:szCs w:val="24"/>
        </w:rPr>
        <w:t>cunoștință</w:t>
      </w:r>
      <w:r w:rsidRPr="00CB5179">
        <w:rPr>
          <w:rFonts w:ascii="Times New Roman" w:hAnsi="Times New Roman" w:cs="Times New Roman"/>
          <w:sz w:val="24"/>
          <w:szCs w:val="24"/>
        </w:rPr>
        <w:t xml:space="preserve"> publică prin publicarea în Monitorul Oficial al Comunei </w:t>
      </w:r>
      <w:r w:rsidR="00CB5179" w:rsidRPr="00CB5179">
        <w:rPr>
          <w:rFonts w:ascii="Times New Roman" w:hAnsi="Times New Roman" w:cs="Times New Roman"/>
          <w:sz w:val="24"/>
          <w:szCs w:val="24"/>
        </w:rPr>
        <w:t>Golăiești</w:t>
      </w:r>
      <w:r w:rsidRPr="00CB5179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CB51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B5179">
        <w:rPr>
          <w:rFonts w:ascii="Times New Roman" w:hAnsi="Times New Roman" w:cs="Times New Roman"/>
          <w:sz w:val="24"/>
          <w:szCs w:val="24"/>
        </w:rPr>
        <w:t xml:space="preserve"> pe pagina</w:t>
      </w:r>
      <w:r w:rsidRPr="00CB51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B5179">
        <w:rPr>
          <w:rFonts w:ascii="Times New Roman" w:hAnsi="Times New Roman" w:cs="Times New Roman"/>
          <w:sz w:val="24"/>
          <w:szCs w:val="24"/>
        </w:rPr>
        <w:t>de internet</w:t>
      </w:r>
      <w:r w:rsidR="005805B9" w:rsidRPr="00CB5179">
        <w:rPr>
          <w:rFonts w:ascii="Times New Roman" w:hAnsi="Times New Roman" w:cs="Times New Roman"/>
          <w:sz w:val="24"/>
          <w:szCs w:val="24"/>
        </w:rPr>
        <w:t>.</w:t>
      </w:r>
    </w:p>
    <w:p w14:paraId="453779E8" w14:textId="77777777" w:rsidR="003100E3" w:rsidRPr="007B196F" w:rsidRDefault="003100E3" w:rsidP="003100E3">
      <w:pPr>
        <w:ind w:left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77"/>
        <w:gridCol w:w="2457"/>
      </w:tblGrid>
      <w:tr w:rsidR="003100E3" w14:paraId="3A76E8DC" w14:textId="77777777" w:rsidTr="00FC0864">
        <w:trPr>
          <w:trHeight w:val="307"/>
        </w:trPr>
        <w:tc>
          <w:tcPr>
            <w:tcW w:w="5177" w:type="dxa"/>
          </w:tcPr>
          <w:p w14:paraId="7C4C85B4" w14:textId="77777777" w:rsidR="003100E3" w:rsidRPr="001464BE" w:rsidRDefault="003100E3" w:rsidP="00FC086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 xml:space="preserve">Nr. voturi necesare (majoritate </w:t>
            </w:r>
            <w:r>
              <w:rPr>
                <w:rFonts w:ascii="Times New Roman" w:hAnsi="Times New Roman"/>
                <w:b/>
                <w:bCs/>
              </w:rPr>
              <w:t>absolută</w:t>
            </w:r>
            <w:r w:rsidRPr="001464BE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2457" w:type="dxa"/>
          </w:tcPr>
          <w:p w14:paraId="1EB25516" w14:textId="77777777" w:rsidR="003100E3" w:rsidRDefault="003100E3" w:rsidP="00FC0864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3100E3" w14:paraId="6E2874BA" w14:textId="77777777" w:rsidTr="00FC0864">
        <w:trPr>
          <w:trHeight w:val="403"/>
        </w:trPr>
        <w:tc>
          <w:tcPr>
            <w:tcW w:w="5177" w:type="dxa"/>
          </w:tcPr>
          <w:p w14:paraId="7ED01EC7" w14:textId="77777777" w:rsidR="003100E3" w:rsidRPr="001464BE" w:rsidRDefault="003100E3" w:rsidP="00FC086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 total voturi exprimate</w:t>
            </w:r>
          </w:p>
        </w:tc>
        <w:tc>
          <w:tcPr>
            <w:tcW w:w="2457" w:type="dxa"/>
          </w:tcPr>
          <w:p w14:paraId="1139B6DA" w14:textId="77777777" w:rsidR="003100E3" w:rsidRDefault="003100E3" w:rsidP="00FC0864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3100E3" w:rsidRPr="00094C97" w14:paraId="1288D578" w14:textId="77777777" w:rsidTr="00FC0864">
        <w:trPr>
          <w:trHeight w:val="425"/>
        </w:trPr>
        <w:tc>
          <w:tcPr>
            <w:tcW w:w="5177" w:type="dxa"/>
          </w:tcPr>
          <w:p w14:paraId="2112F1DE" w14:textId="77777777" w:rsidR="003100E3" w:rsidRPr="001464BE" w:rsidRDefault="003100E3" w:rsidP="00FC086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voturi împotrivă</w:t>
            </w:r>
            <w:r w:rsidRPr="001464BE">
              <w:rPr>
                <w:rFonts w:ascii="Times New Roman" w:hAnsi="Times New Roman"/>
                <w:b/>
                <w:bCs/>
              </w:rPr>
              <w:tab/>
            </w:r>
          </w:p>
        </w:tc>
        <w:tc>
          <w:tcPr>
            <w:tcW w:w="2457" w:type="dxa"/>
          </w:tcPr>
          <w:p w14:paraId="6ED59382" w14:textId="77777777" w:rsidR="003100E3" w:rsidRPr="00094C97" w:rsidRDefault="003100E3" w:rsidP="00FC0864">
            <w:pPr>
              <w:jc w:val="both"/>
              <w:rPr>
                <w:rFonts w:ascii="Times New Roman" w:hAnsi="Times New Roman"/>
              </w:rPr>
            </w:pPr>
          </w:p>
        </w:tc>
      </w:tr>
      <w:tr w:rsidR="003100E3" w14:paraId="0E643874" w14:textId="77777777" w:rsidTr="00FC0864">
        <w:trPr>
          <w:trHeight w:val="362"/>
        </w:trPr>
        <w:tc>
          <w:tcPr>
            <w:tcW w:w="5177" w:type="dxa"/>
          </w:tcPr>
          <w:p w14:paraId="26721E28" w14:textId="77777777" w:rsidR="003100E3" w:rsidRPr="001464BE" w:rsidRDefault="003100E3" w:rsidP="00FC086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voturi pentru</w:t>
            </w:r>
          </w:p>
        </w:tc>
        <w:tc>
          <w:tcPr>
            <w:tcW w:w="2457" w:type="dxa"/>
          </w:tcPr>
          <w:p w14:paraId="02FBBBE7" w14:textId="77777777" w:rsidR="003100E3" w:rsidRDefault="003100E3" w:rsidP="00FC0864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3100E3" w14:paraId="6589A860" w14:textId="77777777" w:rsidTr="00FC0864">
        <w:trPr>
          <w:trHeight w:val="158"/>
        </w:trPr>
        <w:tc>
          <w:tcPr>
            <w:tcW w:w="5177" w:type="dxa"/>
          </w:tcPr>
          <w:p w14:paraId="35D68213" w14:textId="77777777" w:rsidR="003100E3" w:rsidRPr="001464BE" w:rsidRDefault="003100E3" w:rsidP="00FC086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abțineri</w:t>
            </w:r>
          </w:p>
        </w:tc>
        <w:tc>
          <w:tcPr>
            <w:tcW w:w="2457" w:type="dxa"/>
          </w:tcPr>
          <w:p w14:paraId="0148EBC5" w14:textId="77777777" w:rsidR="003100E3" w:rsidRDefault="003100E3" w:rsidP="00FC0864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</w:tbl>
    <w:p w14:paraId="433BB8D6" w14:textId="77777777" w:rsidR="00C61FB2" w:rsidRDefault="00C61FB2" w:rsidP="00C61FB2"/>
    <w:p w14:paraId="652EBF88" w14:textId="533CD0DE" w:rsidR="00C61FB2" w:rsidRDefault="00C61FB2" w:rsidP="00C61FB2">
      <w:pPr>
        <w:spacing w:after="0"/>
      </w:pPr>
      <w:r>
        <w:t xml:space="preserve">Dată astăzi, </w:t>
      </w:r>
      <w:r w:rsidR="002F334A">
        <w:t>20.08.2025</w:t>
      </w:r>
    </w:p>
    <w:p w14:paraId="4D76C3C9" w14:textId="77777777" w:rsidR="00C61FB2" w:rsidRPr="00031E1D" w:rsidRDefault="00C61FB2" w:rsidP="00C61FB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t xml:space="preserve">                                                                                                                        </w:t>
      </w:r>
      <w:r w:rsidRPr="00031E1D">
        <w:rPr>
          <w:rFonts w:ascii="Times New Roman" w:hAnsi="Times New Roman" w:cs="Times New Roman"/>
          <w:b/>
          <w:bCs/>
          <w:sz w:val="24"/>
          <w:szCs w:val="24"/>
        </w:rPr>
        <w:t>CONTRASEMNEAZĂ,</w:t>
      </w:r>
    </w:p>
    <w:p w14:paraId="6041C7C4" w14:textId="26CDDCA5" w:rsidR="00C61FB2" w:rsidRPr="00FB0DA6" w:rsidRDefault="00C61FB2" w:rsidP="00C61FB2">
      <w:pPr>
        <w:spacing w:after="0" w:line="226" w:lineRule="auto"/>
        <w:ind w:left="244" w:right="1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bookmarkStart w:id="0" w:name="_Hlk101186134"/>
      <w:r w:rsidRPr="00D60722">
        <w:rPr>
          <w:rFonts w:ascii="Times New Roman" w:hAnsi="Times New Roman"/>
          <w:b/>
          <w:bCs/>
          <w:sz w:val="24"/>
          <w:szCs w:val="24"/>
        </w:rPr>
        <w:t>PREȘEDINTE DE ȘEDINȚĂ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                 SECRETAR GENERAL AL COMUNE</w:t>
      </w:r>
      <w:r>
        <w:rPr>
          <w:rFonts w:ascii="Times New Roman" w:hAnsi="Times New Roman"/>
          <w:b/>
          <w:bCs/>
          <w:sz w:val="24"/>
          <w:szCs w:val="24"/>
        </w:rPr>
        <w:t>I,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="002F334A">
        <w:rPr>
          <w:rFonts w:ascii="Times New Roman" w:hAnsi="Times New Roman"/>
          <w:b/>
          <w:bCs/>
          <w:sz w:val="24"/>
          <w:szCs w:val="24"/>
        </w:rPr>
        <w:t>BÂZDÂGĂ VASILE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Delegat, </w:t>
      </w:r>
      <w:r>
        <w:rPr>
          <w:rFonts w:ascii="Times New Roman" w:hAnsi="Times New Roman"/>
          <w:b/>
          <w:bCs/>
          <w:sz w:val="24"/>
          <w:szCs w:val="24"/>
        </w:rPr>
        <w:t xml:space="preserve">Jr. </w:t>
      </w:r>
      <w:r w:rsidRPr="00D60722">
        <w:rPr>
          <w:rFonts w:ascii="Times New Roman" w:hAnsi="Times New Roman"/>
          <w:b/>
          <w:bCs/>
          <w:sz w:val="24"/>
          <w:szCs w:val="24"/>
        </w:rPr>
        <w:t>MICU ELENA ALEXANDRA</w:t>
      </w:r>
      <w:bookmarkEnd w:id="0"/>
    </w:p>
    <w:p w14:paraId="04B6970F" w14:textId="77777777" w:rsidR="003100E3" w:rsidRDefault="003100E3" w:rsidP="00E806E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AA585E3" w14:textId="77777777" w:rsidR="006B6AFF" w:rsidRDefault="006B6AFF" w:rsidP="00E806E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3CCBE6" w14:textId="77777777" w:rsidR="006B6AFF" w:rsidRDefault="006B6AFF" w:rsidP="00E806E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9CDA438" w14:textId="77777777" w:rsidR="00CB5179" w:rsidRDefault="00CB5179" w:rsidP="00E806E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E8EDB7" w14:textId="77777777" w:rsidR="00CB5179" w:rsidRDefault="00CB5179" w:rsidP="00E806E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FFDAFE" w14:textId="77777777" w:rsidR="00CB5179" w:rsidRDefault="00CB5179" w:rsidP="00E806E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597CAC" w14:textId="77777777" w:rsidR="00CB5179" w:rsidRDefault="00CB5179" w:rsidP="00E806E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DB223B" w14:textId="01F6DEB3" w:rsidR="00BC2DE6" w:rsidRPr="00BC2DE6" w:rsidRDefault="00CB5179" w:rsidP="00BC2DE6">
      <w:pPr>
        <w:spacing w:after="100" w:afterAutospacing="1" w:line="276" w:lineRule="auto"/>
        <w:ind w:left="-567" w:right="-516"/>
        <w:contextualSpacing/>
        <w:jc w:val="center"/>
        <w:rPr>
          <w:rFonts w:ascii="Arial" w:eastAsia="Calibri" w:hAnsi="Arial" w:cs="Arial"/>
          <w:b/>
          <w:i/>
          <w:sz w:val="24"/>
          <w:szCs w:val="24"/>
        </w:rPr>
      </w:pPr>
      <w:bookmarkStart w:id="1" w:name="_Hlk195082075"/>
      <w:r>
        <w:rPr>
          <w:rFonts w:ascii="Arial" w:eastAsia="Calibri" w:hAnsi="Arial" w:cs="Arial"/>
          <w:b/>
          <w:i/>
          <w:sz w:val="24"/>
          <w:szCs w:val="24"/>
          <w:u w:val="single"/>
        </w:rPr>
        <w:t>A</w:t>
      </w:r>
      <w:r w:rsidR="00BC2DE6" w:rsidRPr="00BC2DE6">
        <w:rPr>
          <w:rFonts w:ascii="Arial" w:eastAsia="Calibri" w:hAnsi="Arial" w:cs="Arial"/>
          <w:b/>
          <w:i/>
          <w:sz w:val="24"/>
          <w:szCs w:val="24"/>
          <w:u w:val="single"/>
        </w:rPr>
        <w:t xml:space="preserve">cordul de cooperare </w:t>
      </w:r>
      <w:r w:rsidR="00BC2DE6" w:rsidRPr="00BC2DE6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BC2DE6" w:rsidRPr="00BC2DE6">
        <w:rPr>
          <w:rFonts w:ascii="Arial" w:eastAsia="Calibri" w:hAnsi="Arial" w:cs="Arial"/>
          <w:b/>
          <w:i/>
          <w:sz w:val="24"/>
          <w:szCs w:val="24"/>
          <w:u w:val="single"/>
        </w:rPr>
        <w:t>nr. 1 din 11.04.2025</w:t>
      </w:r>
    </w:p>
    <w:p w14:paraId="25BD1790" w14:textId="77777777" w:rsidR="00BC2DE6" w:rsidRPr="00BC2DE6" w:rsidRDefault="00BC2DE6" w:rsidP="00BC2DE6">
      <w:pPr>
        <w:autoSpaceDE w:val="0"/>
        <w:autoSpaceDN w:val="0"/>
        <w:adjustRightInd w:val="0"/>
        <w:spacing w:after="100" w:afterAutospacing="1" w:line="276" w:lineRule="auto"/>
        <w:ind w:left="-567" w:right="-516"/>
        <w:contextualSpacing/>
        <w:jc w:val="center"/>
        <w:rPr>
          <w:rFonts w:ascii="Arial" w:eastAsia="Calibri" w:hAnsi="Arial" w:cs="Arial"/>
          <w:b/>
          <w:bCs/>
          <w:i/>
          <w:sz w:val="24"/>
          <w:szCs w:val="24"/>
        </w:rPr>
      </w:pPr>
      <w:r w:rsidRPr="00BC2DE6">
        <w:rPr>
          <w:rFonts w:ascii="Arial" w:eastAsia="Calibri" w:hAnsi="Arial" w:cs="Arial"/>
          <w:b/>
          <w:i/>
          <w:sz w:val="24"/>
          <w:szCs w:val="24"/>
        </w:rPr>
        <w:t xml:space="preserve">privind </w:t>
      </w:r>
      <w:r w:rsidRPr="00BC2DE6">
        <w:rPr>
          <w:rFonts w:ascii="Arial" w:eastAsia="Calibri" w:hAnsi="Arial" w:cs="Arial"/>
          <w:b/>
          <w:bCs/>
          <w:i/>
          <w:sz w:val="24"/>
          <w:szCs w:val="24"/>
        </w:rPr>
        <w:t xml:space="preserve">exercitarea funcției de audit public intern în sistem de cooperare în cadrul </w:t>
      </w:r>
    </w:p>
    <w:p w14:paraId="623DB8E4" w14:textId="77777777" w:rsidR="00BC2DE6" w:rsidRPr="00BC2DE6" w:rsidRDefault="00BC2DE6" w:rsidP="00BC2DE6">
      <w:pPr>
        <w:autoSpaceDE w:val="0"/>
        <w:autoSpaceDN w:val="0"/>
        <w:adjustRightInd w:val="0"/>
        <w:spacing w:after="100" w:afterAutospacing="1" w:line="276" w:lineRule="auto"/>
        <w:ind w:left="-567" w:right="-516"/>
        <w:contextualSpacing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BC2DE6">
        <w:rPr>
          <w:rFonts w:ascii="Arial" w:eastAsia="Calibri" w:hAnsi="Arial" w:cs="Arial"/>
          <w:b/>
          <w:bCs/>
          <w:i/>
          <w:sz w:val="24"/>
          <w:szCs w:val="24"/>
        </w:rPr>
        <w:t>Filialei Județene Iași a Asociației Comunelor din România</w:t>
      </w:r>
    </w:p>
    <w:p w14:paraId="74EAEAE7" w14:textId="77777777" w:rsidR="00BC2DE6" w:rsidRPr="00BC2DE6" w:rsidRDefault="00BC2DE6" w:rsidP="00BC2DE6">
      <w:pPr>
        <w:autoSpaceDE w:val="0"/>
        <w:autoSpaceDN w:val="0"/>
        <w:adjustRightInd w:val="0"/>
        <w:spacing w:after="200" w:line="276" w:lineRule="auto"/>
        <w:ind w:left="-567" w:right="-518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14:paraId="73428538" w14:textId="77777777" w:rsidR="00BC2DE6" w:rsidRPr="00BC2DE6" w:rsidRDefault="00BC2DE6" w:rsidP="00BC2DE6">
      <w:pPr>
        <w:autoSpaceDE w:val="0"/>
        <w:autoSpaceDN w:val="0"/>
        <w:adjustRightInd w:val="0"/>
        <w:spacing w:after="200" w:line="276" w:lineRule="auto"/>
        <w:ind w:left="-567" w:right="-518"/>
        <w:jc w:val="both"/>
        <w:rPr>
          <w:rFonts w:ascii="Arial" w:eastAsia="Calibri" w:hAnsi="Arial" w:cs="Arial"/>
          <w:sz w:val="24"/>
          <w:szCs w:val="24"/>
        </w:rPr>
      </w:pPr>
    </w:p>
    <w:p w14:paraId="59FDA55C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1"/>
        <w:contextualSpacing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BC2DE6">
        <w:rPr>
          <w:rFonts w:ascii="Arial" w:eastAsia="Calibri" w:hAnsi="Arial" w:cs="Arial"/>
          <w:sz w:val="24"/>
          <w:szCs w:val="24"/>
        </w:rPr>
        <w:t xml:space="preserve">   </w:t>
      </w:r>
      <w:r w:rsidRPr="00BC2DE6">
        <w:rPr>
          <w:rFonts w:ascii="Arial" w:eastAsia="Calibri" w:hAnsi="Arial" w:cs="Arial"/>
          <w:sz w:val="24"/>
          <w:szCs w:val="24"/>
        </w:rPr>
        <w:tab/>
      </w:r>
      <w:r w:rsidRPr="00BC2DE6">
        <w:rPr>
          <w:rFonts w:ascii="Arial" w:eastAsia="Calibri" w:hAnsi="Arial" w:cs="Arial"/>
          <w:sz w:val="24"/>
          <w:szCs w:val="24"/>
          <w:u w:val="single"/>
        </w:rPr>
        <w:t xml:space="preserve"> Preambul</w:t>
      </w:r>
    </w:p>
    <w:p w14:paraId="72BDA98A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1"/>
        <w:contextualSpacing/>
        <w:jc w:val="both"/>
        <w:rPr>
          <w:rFonts w:ascii="Arial" w:eastAsia="Calibri" w:hAnsi="Arial" w:cs="Arial"/>
          <w:i/>
          <w:sz w:val="24"/>
          <w:szCs w:val="24"/>
        </w:rPr>
      </w:pPr>
      <w:r w:rsidRPr="00BC2DE6">
        <w:rPr>
          <w:rFonts w:ascii="Arial" w:eastAsia="Calibri" w:hAnsi="Arial" w:cs="Arial"/>
          <w:sz w:val="24"/>
          <w:szCs w:val="24"/>
        </w:rPr>
        <w:t xml:space="preserve">    </w:t>
      </w:r>
      <w:r w:rsidRPr="00BC2DE6">
        <w:rPr>
          <w:rFonts w:ascii="Arial" w:eastAsia="Calibri" w:hAnsi="Arial" w:cs="Arial"/>
          <w:sz w:val="24"/>
          <w:szCs w:val="24"/>
        </w:rPr>
        <w:tab/>
      </w:r>
      <w:proofErr w:type="spellStart"/>
      <w:r w:rsidRPr="00BC2DE6">
        <w:rPr>
          <w:rFonts w:ascii="Arial" w:eastAsia="Calibri" w:hAnsi="Arial" w:cs="Arial"/>
          <w:i/>
          <w:sz w:val="24"/>
          <w:szCs w:val="24"/>
        </w:rPr>
        <w:t>Obţinerea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</w:rPr>
        <w:t>eficienţei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</w:rPr>
        <w:t>şi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</w:rPr>
        <w:t>eficacităţii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</w:rPr>
        <w:t xml:space="preserve"> serviciilor publice reprezintă o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</w:rPr>
        <w:t>condiţie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</w:rPr>
        <w:t>esenţială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</w:rPr>
        <w:t xml:space="preserve"> a managementului fiecărei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</w:rPr>
        <w:t>entităţi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</w:rPr>
        <w:t xml:space="preserve"> publice, iar cooperarea în asigurarea funcției de audit public intern reprezintă o oportunitate în atingerea acestui deziderat, respectând în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</w:rPr>
        <w:t>acelaşi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</w:rPr>
        <w:t xml:space="preserve"> timp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</w:rPr>
        <w:t>independenţa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</w:rPr>
        <w:t>şi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</w:rPr>
        <w:t>funcţiile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</w:rPr>
        <w:t xml:space="preserve"> specifice fiecăreia dintre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</w:rPr>
        <w:t>entităţi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</w:rPr>
        <w:t>.</w:t>
      </w:r>
    </w:p>
    <w:p w14:paraId="711DFB48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1"/>
        <w:contextualSpacing/>
        <w:jc w:val="both"/>
        <w:rPr>
          <w:rFonts w:ascii="Arial" w:eastAsia="Calibri" w:hAnsi="Arial" w:cs="Arial"/>
          <w:i/>
          <w:sz w:val="24"/>
          <w:szCs w:val="24"/>
          <w:lang w:val="fr-FR"/>
        </w:rPr>
      </w:pPr>
      <w:r w:rsidRPr="00BC2DE6">
        <w:rPr>
          <w:rFonts w:ascii="Arial" w:eastAsia="Calibri" w:hAnsi="Arial" w:cs="Arial"/>
          <w:i/>
          <w:sz w:val="24"/>
          <w:szCs w:val="24"/>
        </w:rPr>
        <w:t xml:space="preserve">  </w:t>
      </w:r>
      <w:r w:rsidRPr="00BC2DE6">
        <w:rPr>
          <w:rFonts w:ascii="Arial" w:eastAsia="Calibri" w:hAnsi="Arial" w:cs="Arial"/>
          <w:i/>
          <w:sz w:val="24"/>
          <w:szCs w:val="24"/>
        </w:rPr>
        <w:tab/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Scopul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acordului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cooperare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este </w:t>
      </w:r>
      <w:proofErr w:type="gram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de a</w:t>
      </w:r>
      <w:proofErr w:type="gram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facilita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asigurarea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activității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gram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de audit</w:t>
      </w:r>
      <w:proofErr w:type="gram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public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intern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pentru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fiecare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entitate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publică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semnatară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a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acordului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urmărindu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-se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crearea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unei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relaţii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profesionale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cooperare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pentru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minimizarea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eforturilor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umane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materiale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şi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financiare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şi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maximizarea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aportului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activităţii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gram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de audit</w:t>
      </w:r>
      <w:proofErr w:type="gram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la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realizarea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obiectivelor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entităţii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.</w:t>
      </w:r>
    </w:p>
    <w:p w14:paraId="263DE594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1"/>
        <w:contextualSpacing/>
        <w:jc w:val="both"/>
        <w:rPr>
          <w:rFonts w:ascii="Arial" w:eastAsia="Calibri" w:hAnsi="Arial" w:cs="Arial"/>
          <w:i/>
          <w:sz w:val="24"/>
          <w:szCs w:val="24"/>
          <w:lang w:val="fr-FR"/>
        </w:rPr>
      </w:pPr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   </w:t>
      </w:r>
      <w:r w:rsidRPr="00BC2DE6">
        <w:rPr>
          <w:rFonts w:ascii="Arial" w:eastAsia="Calibri" w:hAnsi="Arial" w:cs="Arial"/>
          <w:i/>
          <w:sz w:val="24"/>
          <w:szCs w:val="24"/>
          <w:lang w:val="fr-FR"/>
        </w:rPr>
        <w:tab/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În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baza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acordului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cooperare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entităţile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semnatare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se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angajează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la o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colaborare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pe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termen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lung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care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să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asigure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o mai mare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sustenabilitate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şi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coerenţă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în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realizarea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activităţilor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gram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de audit</w:t>
      </w:r>
      <w:proofErr w:type="gram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public </w:t>
      </w:r>
      <w:proofErr w:type="spellStart"/>
      <w:proofErr w:type="gram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intern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.</w:t>
      </w:r>
      <w:proofErr w:type="gramEnd"/>
    </w:p>
    <w:p w14:paraId="2F9D3250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1"/>
        <w:contextualSpacing/>
        <w:jc w:val="both"/>
        <w:rPr>
          <w:rFonts w:ascii="Arial" w:eastAsia="Calibri" w:hAnsi="Arial" w:cs="Arial"/>
          <w:i/>
          <w:sz w:val="24"/>
          <w:szCs w:val="24"/>
          <w:lang w:val="fr-FR"/>
        </w:rPr>
      </w:pPr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   </w:t>
      </w:r>
      <w:r w:rsidRPr="00BC2DE6">
        <w:rPr>
          <w:rFonts w:ascii="Arial" w:eastAsia="Calibri" w:hAnsi="Arial" w:cs="Arial"/>
          <w:i/>
          <w:sz w:val="24"/>
          <w:szCs w:val="24"/>
          <w:lang w:val="fr-FR"/>
        </w:rPr>
        <w:tab/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Prezentul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acord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cooperare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funcţionează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pe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baza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unui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set de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reguli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stabilite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comun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acord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aprobate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reprezentanţii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legali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ai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entităţilor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publice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semnatare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ale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acordului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şi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prevăzute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în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conţinutul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său</w:t>
      </w:r>
      <w:proofErr w:type="spellEnd"/>
      <w:r w:rsidRPr="00BC2DE6">
        <w:rPr>
          <w:rFonts w:ascii="Arial" w:eastAsia="Calibri" w:hAnsi="Arial" w:cs="Arial"/>
          <w:i/>
          <w:sz w:val="24"/>
          <w:szCs w:val="24"/>
          <w:lang w:val="fr-FR"/>
        </w:rPr>
        <w:t>.</w:t>
      </w:r>
    </w:p>
    <w:p w14:paraId="3C9FEED8" w14:textId="77777777" w:rsidR="00BC2DE6" w:rsidRPr="00BC2DE6" w:rsidRDefault="00BC2DE6" w:rsidP="00BC2DE6">
      <w:pPr>
        <w:autoSpaceDE w:val="0"/>
        <w:autoSpaceDN w:val="0"/>
        <w:adjustRightInd w:val="0"/>
        <w:spacing w:after="200" w:line="276" w:lineRule="auto"/>
        <w:ind w:left="-567" w:right="-13"/>
        <w:jc w:val="both"/>
        <w:rPr>
          <w:rFonts w:ascii="Arial" w:eastAsia="Calibri" w:hAnsi="Arial" w:cs="Arial"/>
          <w:sz w:val="24"/>
          <w:szCs w:val="24"/>
          <w:lang w:val="fr-FR"/>
        </w:rPr>
      </w:pPr>
      <w:r w:rsidRPr="00BC2DE6">
        <w:rPr>
          <w:rFonts w:ascii="Arial" w:eastAsia="Calibri" w:hAnsi="Arial" w:cs="Arial"/>
          <w:sz w:val="24"/>
          <w:szCs w:val="24"/>
          <w:lang w:val="fr-FR"/>
        </w:rPr>
        <w:t xml:space="preserve">   </w:t>
      </w:r>
      <w:r w:rsidRPr="00BC2DE6">
        <w:rPr>
          <w:rFonts w:ascii="Arial" w:eastAsia="Calibri" w:hAnsi="Arial" w:cs="Arial"/>
          <w:sz w:val="24"/>
          <w:szCs w:val="24"/>
          <w:lang w:val="fr-FR"/>
        </w:rPr>
        <w:tab/>
      </w:r>
    </w:p>
    <w:p w14:paraId="5E9AAEC1" w14:textId="77777777" w:rsidR="00BC2DE6" w:rsidRPr="00BC2DE6" w:rsidRDefault="00BC2DE6" w:rsidP="00BC2DE6">
      <w:pPr>
        <w:autoSpaceDE w:val="0"/>
        <w:autoSpaceDN w:val="0"/>
        <w:adjustRightInd w:val="0"/>
        <w:spacing w:after="200" w:line="276" w:lineRule="auto"/>
        <w:ind w:left="-567" w:right="-13"/>
        <w:jc w:val="both"/>
        <w:rPr>
          <w:rFonts w:ascii="Arial" w:eastAsia="Calibri" w:hAnsi="Arial" w:cs="Arial"/>
          <w:sz w:val="24"/>
          <w:szCs w:val="24"/>
          <w:lang w:val="fr-FR"/>
        </w:rPr>
      </w:pPr>
      <w:r w:rsidRPr="00BC2DE6">
        <w:rPr>
          <w:rFonts w:ascii="Arial" w:eastAsia="Calibri" w:hAnsi="Arial" w:cs="Arial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sz w:val="24"/>
          <w:szCs w:val="24"/>
          <w:lang w:val="fr-FR"/>
        </w:rPr>
        <w:t>Părţile</w:t>
      </w:r>
      <w:proofErr w:type="spellEnd"/>
      <w:r w:rsidRPr="00BC2DE6">
        <w:rPr>
          <w:rFonts w:ascii="Arial" w:eastAsia="Calibri" w:hAnsi="Arial" w:cs="Arial"/>
          <w:sz w:val="24"/>
          <w:szCs w:val="24"/>
          <w:lang w:val="fr-FR"/>
        </w:rPr>
        <w:t xml:space="preserve"> acordului de </w:t>
      </w:r>
      <w:proofErr w:type="spellStart"/>
      <w:r w:rsidRPr="00BC2DE6">
        <w:rPr>
          <w:rFonts w:ascii="Arial" w:eastAsia="Calibri" w:hAnsi="Arial" w:cs="Arial"/>
          <w:sz w:val="24"/>
          <w:szCs w:val="24"/>
          <w:lang w:val="fr-FR"/>
        </w:rPr>
        <w:t>cooperare</w:t>
      </w:r>
      <w:proofErr w:type="spellEnd"/>
    </w:p>
    <w:p w14:paraId="6F2F1D98" w14:textId="77777777" w:rsidR="00BC2DE6" w:rsidRPr="00BC2DE6" w:rsidRDefault="00BC2DE6" w:rsidP="00BC2DE6">
      <w:pPr>
        <w:autoSpaceDE w:val="0"/>
        <w:autoSpaceDN w:val="0"/>
        <w:adjustRightInd w:val="0"/>
        <w:spacing w:after="200" w:line="276" w:lineRule="auto"/>
        <w:ind w:left="-567" w:right="-13" w:firstLine="567"/>
        <w:jc w:val="both"/>
        <w:rPr>
          <w:rFonts w:ascii="Arial" w:eastAsia="Calibri" w:hAnsi="Arial" w:cs="Arial"/>
          <w:sz w:val="24"/>
          <w:szCs w:val="24"/>
          <w:lang w:val="fr-FR"/>
        </w:rPr>
      </w:pPr>
      <w:r w:rsidRPr="00BC2DE6">
        <w:rPr>
          <w:rFonts w:ascii="Arial" w:eastAsia="Calibri" w:hAnsi="Arial" w:cs="Arial"/>
          <w:sz w:val="24"/>
          <w:szCs w:val="24"/>
          <w:lang w:val="fr-FR"/>
        </w:rPr>
        <w:t xml:space="preserve">A. </w:t>
      </w:r>
    </w:p>
    <w:p w14:paraId="7D8F373E" w14:textId="77777777" w:rsidR="00BC2DE6" w:rsidRPr="00BC2DE6" w:rsidRDefault="00BC2DE6" w:rsidP="00BC2DE6">
      <w:pPr>
        <w:autoSpaceDE w:val="0"/>
        <w:autoSpaceDN w:val="0"/>
        <w:adjustRightInd w:val="0"/>
        <w:spacing w:after="200" w:line="276" w:lineRule="auto"/>
        <w:ind w:left="-567" w:right="-13"/>
        <w:jc w:val="both"/>
        <w:rPr>
          <w:rFonts w:ascii="Arial" w:eastAsia="Calibri" w:hAnsi="Arial" w:cs="Arial"/>
          <w:sz w:val="24"/>
          <w:szCs w:val="24"/>
          <w:lang w:val="fr-FR"/>
        </w:rPr>
      </w:pPr>
      <w:r w:rsidRPr="00BC2DE6">
        <w:rPr>
          <w:rFonts w:ascii="Arial" w:eastAsia="Calibri" w:hAnsi="Arial" w:cs="Arial"/>
          <w:sz w:val="24"/>
          <w:szCs w:val="24"/>
          <w:lang w:val="fr-FR"/>
        </w:rPr>
        <w:t xml:space="preserve">             </w:t>
      </w:r>
      <w:proofErr w:type="spellStart"/>
      <w:r w:rsidRPr="00BC2DE6">
        <w:rPr>
          <w:rFonts w:ascii="Arial" w:eastAsia="Calibri" w:hAnsi="Arial" w:cs="Arial"/>
          <w:b/>
          <w:bCs/>
          <w:sz w:val="24"/>
          <w:szCs w:val="24"/>
          <w:lang w:val="fr-FR"/>
        </w:rPr>
        <w:t>Filiala</w:t>
      </w:r>
      <w:proofErr w:type="spellEnd"/>
      <w:r w:rsidRPr="00BC2DE6">
        <w:rPr>
          <w:rFonts w:ascii="Arial" w:eastAsia="Calibri" w:hAnsi="Arial" w:cs="Arial"/>
          <w:b/>
          <w:bCs/>
          <w:sz w:val="24"/>
          <w:szCs w:val="24"/>
          <w:lang w:val="fr-FR"/>
        </w:rPr>
        <w:t xml:space="preserve"> Jude</w:t>
      </w:r>
      <w:proofErr w:type="spellStart"/>
      <w:r w:rsidRPr="00BC2DE6">
        <w:rPr>
          <w:rFonts w:ascii="Arial" w:eastAsia="Calibri" w:hAnsi="Arial" w:cs="Arial"/>
          <w:b/>
          <w:bCs/>
          <w:sz w:val="24"/>
          <w:szCs w:val="24"/>
        </w:rPr>
        <w:t>țeană</w:t>
      </w:r>
      <w:proofErr w:type="spellEnd"/>
      <w:r w:rsidRPr="00BC2DE6">
        <w:rPr>
          <w:rFonts w:ascii="Arial" w:eastAsia="Calibri" w:hAnsi="Arial" w:cs="Arial"/>
          <w:b/>
          <w:bCs/>
          <w:sz w:val="24"/>
          <w:szCs w:val="24"/>
        </w:rPr>
        <w:t xml:space="preserve"> Iași a Asociației Comunelor din România</w:t>
      </w:r>
      <w:r w:rsidRPr="00BC2DE6">
        <w:rPr>
          <w:rFonts w:ascii="Arial" w:eastAsia="Calibri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sz w:val="24"/>
          <w:szCs w:val="24"/>
          <w:lang w:val="fr-FR"/>
        </w:rPr>
        <w:t>denumită</w:t>
      </w:r>
      <w:proofErr w:type="spellEnd"/>
      <w:r w:rsidRPr="00BC2DE6">
        <w:rPr>
          <w:rFonts w:ascii="Arial" w:eastAsia="Calibri" w:hAnsi="Arial" w:cs="Arial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sz w:val="24"/>
          <w:szCs w:val="24"/>
          <w:lang w:val="fr-FR"/>
        </w:rPr>
        <w:t>în</w:t>
      </w:r>
      <w:proofErr w:type="spellEnd"/>
      <w:r w:rsidRPr="00BC2DE6">
        <w:rPr>
          <w:rFonts w:ascii="Arial" w:eastAsia="Calibri" w:hAnsi="Arial" w:cs="Arial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sz w:val="24"/>
          <w:szCs w:val="24"/>
          <w:lang w:val="fr-FR"/>
        </w:rPr>
        <w:t>continuare</w:t>
      </w:r>
      <w:proofErr w:type="spellEnd"/>
      <w:r w:rsidRPr="00BC2DE6">
        <w:rPr>
          <w:rFonts w:ascii="Arial" w:eastAsia="Calibri" w:hAnsi="Arial" w:cs="Arial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sz w:val="24"/>
          <w:szCs w:val="24"/>
          <w:lang w:val="fr-FR"/>
        </w:rPr>
        <w:t>Filiala</w:t>
      </w:r>
      <w:proofErr w:type="spellEnd"/>
      <w:r w:rsidRPr="00BC2DE6">
        <w:rPr>
          <w:rFonts w:ascii="Arial" w:eastAsia="Calibri" w:hAnsi="Arial" w:cs="Arial"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Arial" w:eastAsia="Calibri" w:hAnsi="Arial" w:cs="Arial"/>
          <w:sz w:val="24"/>
          <w:szCs w:val="24"/>
          <w:lang w:val="fr-FR"/>
        </w:rPr>
        <w:t>în</w:t>
      </w:r>
      <w:proofErr w:type="spellEnd"/>
      <w:r w:rsidRPr="00BC2DE6">
        <w:rPr>
          <w:rFonts w:ascii="Arial" w:eastAsia="Calibri" w:hAnsi="Arial" w:cs="Arial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sz w:val="24"/>
          <w:szCs w:val="24"/>
          <w:lang w:val="fr-FR"/>
        </w:rPr>
        <w:t>calitate</w:t>
      </w:r>
      <w:proofErr w:type="spellEnd"/>
      <w:r w:rsidRPr="00BC2DE6">
        <w:rPr>
          <w:rFonts w:ascii="Arial" w:eastAsia="Calibri" w:hAnsi="Arial" w:cs="Arial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Arial" w:eastAsia="Calibri" w:hAnsi="Arial" w:cs="Arial"/>
          <w:sz w:val="24"/>
          <w:szCs w:val="24"/>
          <w:lang w:val="fr-FR"/>
        </w:rPr>
        <w:t>structură</w:t>
      </w:r>
      <w:proofErr w:type="spellEnd"/>
      <w:r w:rsidRPr="00BC2DE6">
        <w:rPr>
          <w:rFonts w:ascii="Arial" w:eastAsia="Calibri" w:hAnsi="Arial" w:cs="Arial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sz w:val="24"/>
          <w:szCs w:val="24"/>
          <w:lang w:val="fr-FR"/>
        </w:rPr>
        <w:t>asociativă</w:t>
      </w:r>
      <w:proofErr w:type="spellEnd"/>
      <w:r w:rsidRPr="00BC2DE6">
        <w:rPr>
          <w:rFonts w:ascii="Arial" w:eastAsia="Calibri" w:hAnsi="Arial" w:cs="Arial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sz w:val="24"/>
          <w:szCs w:val="24"/>
          <w:lang w:val="fr-FR"/>
        </w:rPr>
        <w:t>organizatoare</w:t>
      </w:r>
      <w:proofErr w:type="spellEnd"/>
      <w:r w:rsidRPr="00BC2DE6">
        <w:rPr>
          <w:rFonts w:ascii="Arial" w:eastAsia="Calibri" w:hAnsi="Arial" w:cs="Arial"/>
          <w:sz w:val="24"/>
          <w:szCs w:val="24"/>
          <w:lang w:val="fr-FR"/>
        </w:rPr>
        <w:t xml:space="preserve"> a </w:t>
      </w:r>
      <w:proofErr w:type="spellStart"/>
      <w:r w:rsidRPr="00BC2DE6">
        <w:rPr>
          <w:rFonts w:ascii="Arial" w:eastAsia="Calibri" w:hAnsi="Arial" w:cs="Arial"/>
          <w:sz w:val="24"/>
          <w:szCs w:val="24"/>
          <w:lang w:val="fr-FR"/>
        </w:rPr>
        <w:t>auditului</w:t>
      </w:r>
      <w:proofErr w:type="spellEnd"/>
      <w:r w:rsidRPr="00BC2DE6">
        <w:rPr>
          <w:rFonts w:ascii="Arial" w:eastAsia="Calibri" w:hAnsi="Arial" w:cs="Arial"/>
          <w:sz w:val="24"/>
          <w:szCs w:val="24"/>
          <w:lang w:val="fr-FR"/>
        </w:rPr>
        <w:t xml:space="preserve"> public </w:t>
      </w:r>
      <w:proofErr w:type="spellStart"/>
      <w:r w:rsidRPr="00BC2DE6">
        <w:rPr>
          <w:rFonts w:ascii="Arial" w:eastAsia="Calibri" w:hAnsi="Arial" w:cs="Arial"/>
          <w:sz w:val="24"/>
          <w:szCs w:val="24"/>
          <w:lang w:val="fr-FR"/>
        </w:rPr>
        <w:t>intern</w:t>
      </w:r>
      <w:proofErr w:type="spellEnd"/>
      <w:r w:rsidRPr="00BC2DE6">
        <w:rPr>
          <w:rFonts w:ascii="Arial" w:eastAsia="Calibri" w:hAnsi="Arial" w:cs="Arial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sz w:val="24"/>
          <w:szCs w:val="24"/>
          <w:lang w:val="fr-FR"/>
        </w:rPr>
        <w:t>pentru</w:t>
      </w:r>
      <w:proofErr w:type="spellEnd"/>
      <w:r w:rsidRPr="00BC2DE6">
        <w:rPr>
          <w:rFonts w:ascii="Arial" w:eastAsia="Calibri" w:hAnsi="Arial" w:cs="Arial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sz w:val="24"/>
          <w:szCs w:val="24"/>
          <w:lang w:val="fr-FR"/>
        </w:rPr>
        <w:t>comunele</w:t>
      </w:r>
      <w:proofErr w:type="spellEnd"/>
      <w:r w:rsidRPr="00BC2DE6">
        <w:rPr>
          <w:rFonts w:ascii="Arial" w:eastAsia="Calibri" w:hAnsi="Arial" w:cs="Arial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sz w:val="24"/>
          <w:szCs w:val="24"/>
          <w:lang w:val="fr-FR"/>
        </w:rPr>
        <w:t>prevăzute</w:t>
      </w:r>
      <w:proofErr w:type="spellEnd"/>
      <w:r w:rsidRPr="00BC2DE6">
        <w:rPr>
          <w:rFonts w:ascii="Arial" w:eastAsia="Calibri" w:hAnsi="Arial" w:cs="Arial"/>
          <w:sz w:val="24"/>
          <w:szCs w:val="24"/>
          <w:lang w:val="fr-FR"/>
        </w:rPr>
        <w:t xml:space="preserve"> la lit. B, </w:t>
      </w:r>
      <w:proofErr w:type="spellStart"/>
      <w:r w:rsidRPr="00BC2DE6">
        <w:rPr>
          <w:rFonts w:ascii="Arial" w:eastAsia="Calibri" w:hAnsi="Arial" w:cs="Arial"/>
          <w:sz w:val="24"/>
          <w:szCs w:val="24"/>
          <w:lang w:val="fr-FR"/>
        </w:rPr>
        <w:t>cu</w:t>
      </w:r>
      <w:proofErr w:type="spellEnd"/>
      <w:r w:rsidRPr="00BC2DE6">
        <w:rPr>
          <w:rFonts w:ascii="Arial" w:eastAsia="Calibri" w:hAnsi="Arial" w:cs="Arial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sz w:val="24"/>
          <w:szCs w:val="24"/>
          <w:lang w:val="fr-FR"/>
        </w:rPr>
        <w:t>sediul</w:t>
      </w:r>
      <w:proofErr w:type="spellEnd"/>
      <w:r w:rsidRPr="00BC2DE6">
        <w:rPr>
          <w:rFonts w:ascii="Arial" w:eastAsia="Calibri" w:hAnsi="Arial" w:cs="Arial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sz w:val="24"/>
          <w:szCs w:val="24"/>
          <w:lang w:val="fr-FR"/>
        </w:rPr>
        <w:t>în</w:t>
      </w:r>
      <w:proofErr w:type="spellEnd"/>
      <w:r w:rsidRPr="00BC2DE6">
        <w:rPr>
          <w:rFonts w:ascii="Arial" w:eastAsia="Calibri" w:hAnsi="Arial" w:cs="Arial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sz w:val="24"/>
          <w:szCs w:val="24"/>
          <w:lang w:val="fr-FR"/>
        </w:rPr>
        <w:t>Comuna</w:t>
      </w:r>
      <w:proofErr w:type="spellEnd"/>
      <w:r w:rsidRPr="00BC2DE6">
        <w:rPr>
          <w:rFonts w:ascii="Arial" w:eastAsia="Calibri" w:hAnsi="Arial" w:cs="Arial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sz w:val="24"/>
          <w:szCs w:val="24"/>
          <w:lang w:val="fr-FR"/>
        </w:rPr>
        <w:t>Plugari</w:t>
      </w:r>
      <w:proofErr w:type="spellEnd"/>
      <w:r w:rsidRPr="00BC2DE6">
        <w:rPr>
          <w:rFonts w:ascii="Arial" w:eastAsia="Calibri" w:hAnsi="Arial" w:cs="Arial"/>
          <w:sz w:val="24"/>
          <w:szCs w:val="24"/>
          <w:lang w:val="fr-FR"/>
        </w:rPr>
        <w:t xml:space="preserve">, la </w:t>
      </w:r>
      <w:proofErr w:type="spellStart"/>
      <w:r w:rsidRPr="00BC2DE6">
        <w:rPr>
          <w:rFonts w:ascii="Arial" w:eastAsia="Calibri" w:hAnsi="Arial" w:cs="Arial"/>
          <w:sz w:val="24"/>
          <w:szCs w:val="24"/>
          <w:lang w:val="fr-FR"/>
        </w:rPr>
        <w:t>sediul</w:t>
      </w:r>
      <w:proofErr w:type="spellEnd"/>
      <w:r w:rsidRPr="00BC2DE6">
        <w:rPr>
          <w:rFonts w:ascii="Arial" w:eastAsia="Calibri" w:hAnsi="Arial" w:cs="Arial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sz w:val="24"/>
          <w:szCs w:val="24"/>
          <w:lang w:val="fr-FR"/>
        </w:rPr>
        <w:t>Primăriei</w:t>
      </w:r>
      <w:proofErr w:type="spellEnd"/>
      <w:r w:rsidRPr="00BC2DE6">
        <w:rPr>
          <w:rFonts w:ascii="Arial" w:eastAsia="Calibri" w:hAnsi="Arial" w:cs="Arial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sz w:val="24"/>
          <w:szCs w:val="24"/>
          <w:lang w:val="fr-FR"/>
        </w:rPr>
        <w:t>Plugari</w:t>
      </w:r>
      <w:proofErr w:type="spellEnd"/>
      <w:r w:rsidRPr="00BC2DE6">
        <w:rPr>
          <w:rFonts w:ascii="Arial" w:eastAsia="Calibri" w:hAnsi="Arial" w:cs="Arial"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Arial" w:eastAsia="Calibri" w:hAnsi="Arial" w:cs="Arial"/>
          <w:sz w:val="24"/>
          <w:szCs w:val="24"/>
          <w:lang w:val="fr-FR"/>
        </w:rPr>
        <w:t>str</w:t>
      </w:r>
      <w:proofErr w:type="spellEnd"/>
      <w:r w:rsidRPr="00BC2DE6">
        <w:rPr>
          <w:rFonts w:ascii="Arial" w:eastAsia="Calibri" w:hAnsi="Arial" w:cs="Arial"/>
          <w:sz w:val="24"/>
          <w:szCs w:val="24"/>
          <w:lang w:val="fr-FR"/>
        </w:rPr>
        <w:t xml:space="preserve">. </w:t>
      </w:r>
      <w:proofErr w:type="spellStart"/>
      <w:r w:rsidRPr="00BC2DE6">
        <w:rPr>
          <w:rFonts w:ascii="Arial" w:eastAsia="Calibri" w:hAnsi="Arial" w:cs="Arial"/>
          <w:sz w:val="24"/>
          <w:szCs w:val="24"/>
          <w:lang w:val="fr-FR"/>
        </w:rPr>
        <w:t>Principală</w:t>
      </w:r>
      <w:proofErr w:type="spellEnd"/>
      <w:r w:rsidRPr="00BC2DE6">
        <w:rPr>
          <w:rFonts w:ascii="Arial" w:eastAsia="Calibri" w:hAnsi="Arial" w:cs="Arial"/>
          <w:sz w:val="24"/>
          <w:szCs w:val="24"/>
          <w:lang w:val="fr-FR"/>
        </w:rPr>
        <w:t xml:space="preserve"> nr. 182, </w:t>
      </w:r>
      <w:proofErr w:type="spellStart"/>
      <w:r w:rsidRPr="00BC2DE6">
        <w:rPr>
          <w:rFonts w:ascii="Arial" w:eastAsia="Calibri" w:hAnsi="Arial" w:cs="Arial"/>
          <w:sz w:val="24"/>
          <w:szCs w:val="24"/>
          <w:lang w:val="fr-FR"/>
        </w:rPr>
        <w:t>județul</w:t>
      </w:r>
      <w:proofErr w:type="spellEnd"/>
      <w:r w:rsidRPr="00BC2DE6">
        <w:rPr>
          <w:rFonts w:ascii="Arial" w:eastAsia="Calibri" w:hAnsi="Arial" w:cs="Arial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sz w:val="24"/>
          <w:szCs w:val="24"/>
          <w:lang w:val="fr-FR"/>
        </w:rPr>
        <w:t>Iași</w:t>
      </w:r>
      <w:proofErr w:type="spellEnd"/>
      <w:r w:rsidRPr="00BC2DE6">
        <w:rPr>
          <w:rFonts w:ascii="Arial" w:eastAsia="Calibri" w:hAnsi="Arial" w:cs="Arial"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Arial" w:eastAsia="SimSun" w:hAnsi="Arial" w:cs="Arial"/>
          <w:sz w:val="24"/>
          <w:szCs w:val="24"/>
          <w:lang w:val="fr-FR" w:eastAsia="zh-CN"/>
        </w:rPr>
        <w:t>titulară</w:t>
      </w:r>
      <w:proofErr w:type="spellEnd"/>
      <w:r w:rsidRPr="00BC2DE6">
        <w:rPr>
          <w:rFonts w:ascii="Arial" w:eastAsia="SimSun" w:hAnsi="Arial" w:cs="Arial"/>
          <w:sz w:val="24"/>
          <w:szCs w:val="24"/>
          <w:lang w:val="fr-FR" w:eastAsia="zh-CN"/>
        </w:rPr>
        <w:t xml:space="preserve"> a </w:t>
      </w:r>
      <w:proofErr w:type="spellStart"/>
      <w:r w:rsidRPr="00BC2DE6">
        <w:rPr>
          <w:rFonts w:ascii="Arial" w:eastAsia="SimSun" w:hAnsi="Arial" w:cs="Arial"/>
          <w:sz w:val="24"/>
          <w:szCs w:val="24"/>
          <w:lang w:val="fr-FR" w:eastAsia="zh-CN"/>
        </w:rPr>
        <w:t>codului</w:t>
      </w:r>
      <w:proofErr w:type="spellEnd"/>
      <w:r w:rsidRPr="00BC2DE6">
        <w:rPr>
          <w:rFonts w:ascii="Arial" w:eastAsia="SimSun" w:hAnsi="Arial" w:cs="Arial"/>
          <w:sz w:val="24"/>
          <w:szCs w:val="24"/>
          <w:lang w:val="fr-FR" w:eastAsia="zh-CN"/>
        </w:rPr>
        <w:t xml:space="preserve"> de </w:t>
      </w:r>
      <w:proofErr w:type="spellStart"/>
      <w:r w:rsidRPr="00BC2DE6">
        <w:rPr>
          <w:rFonts w:ascii="Arial" w:eastAsia="SimSun" w:hAnsi="Arial" w:cs="Arial"/>
          <w:sz w:val="24"/>
          <w:szCs w:val="24"/>
          <w:lang w:val="fr-FR" w:eastAsia="zh-CN"/>
        </w:rPr>
        <w:t>înregistrare</w:t>
      </w:r>
      <w:proofErr w:type="spellEnd"/>
      <w:r w:rsidRPr="00BC2DE6">
        <w:rPr>
          <w:rFonts w:ascii="Arial" w:eastAsia="SimSun" w:hAnsi="Arial" w:cs="Arial"/>
          <w:sz w:val="24"/>
          <w:szCs w:val="24"/>
          <w:lang w:val="fr-FR" w:eastAsia="zh-CN"/>
        </w:rPr>
        <w:t xml:space="preserve"> </w:t>
      </w:r>
      <w:proofErr w:type="spellStart"/>
      <w:r w:rsidRPr="00BC2DE6">
        <w:rPr>
          <w:rFonts w:ascii="Arial" w:eastAsia="SimSun" w:hAnsi="Arial" w:cs="Arial"/>
          <w:sz w:val="24"/>
          <w:szCs w:val="24"/>
          <w:lang w:val="fr-FR" w:eastAsia="zh-CN"/>
        </w:rPr>
        <w:t>fiscală</w:t>
      </w:r>
      <w:proofErr w:type="spellEnd"/>
      <w:r w:rsidRPr="00BC2DE6">
        <w:rPr>
          <w:rFonts w:ascii="Arial" w:eastAsia="SimSun" w:hAnsi="Arial" w:cs="Arial"/>
          <w:sz w:val="24"/>
          <w:szCs w:val="24"/>
          <w:lang w:val="fr-FR" w:eastAsia="zh-CN"/>
        </w:rPr>
        <w:t xml:space="preserve"> ……</w:t>
      </w:r>
      <w:proofErr w:type="gramStart"/>
      <w:r w:rsidRPr="00BC2DE6">
        <w:rPr>
          <w:rFonts w:ascii="Arial" w:eastAsia="SimSun" w:hAnsi="Arial" w:cs="Arial"/>
          <w:sz w:val="24"/>
          <w:szCs w:val="24"/>
          <w:lang w:val="fr-FR" w:eastAsia="zh-CN"/>
        </w:rPr>
        <w:t>…….</w:t>
      </w:r>
      <w:proofErr w:type="gramEnd"/>
      <w:r w:rsidRPr="00BC2DE6">
        <w:rPr>
          <w:rFonts w:ascii="Arial" w:eastAsia="SimSun" w:hAnsi="Arial" w:cs="Arial"/>
          <w:sz w:val="24"/>
          <w:szCs w:val="24"/>
          <w:lang w:val="fr-FR" w:eastAsia="zh-CN"/>
        </w:rPr>
        <w:t xml:space="preserve">, </w:t>
      </w:r>
      <w:proofErr w:type="spellStart"/>
      <w:r w:rsidRPr="00BC2DE6">
        <w:rPr>
          <w:rFonts w:ascii="Arial" w:eastAsia="SimSun" w:hAnsi="Arial" w:cs="Arial"/>
          <w:sz w:val="24"/>
          <w:szCs w:val="24"/>
          <w:lang w:val="fr-FR" w:eastAsia="zh-CN"/>
        </w:rPr>
        <w:t>reprezentată</w:t>
      </w:r>
      <w:proofErr w:type="spellEnd"/>
      <w:r w:rsidRPr="00BC2DE6">
        <w:rPr>
          <w:rFonts w:ascii="Arial" w:eastAsia="SimSun" w:hAnsi="Arial" w:cs="Arial"/>
          <w:sz w:val="24"/>
          <w:szCs w:val="24"/>
          <w:lang w:val="fr-FR" w:eastAsia="zh-CN"/>
        </w:rPr>
        <w:t xml:space="preserve"> </w:t>
      </w:r>
      <w:proofErr w:type="spellStart"/>
      <w:r w:rsidRPr="00BC2DE6">
        <w:rPr>
          <w:rFonts w:ascii="Arial" w:eastAsia="SimSun" w:hAnsi="Arial" w:cs="Arial"/>
          <w:sz w:val="24"/>
          <w:szCs w:val="24"/>
          <w:lang w:val="fr-FR" w:eastAsia="zh-CN"/>
        </w:rPr>
        <w:t>prin</w:t>
      </w:r>
      <w:proofErr w:type="spellEnd"/>
      <w:r w:rsidRPr="00BC2DE6">
        <w:rPr>
          <w:rFonts w:ascii="Arial" w:eastAsia="SimSun" w:hAnsi="Arial" w:cs="Arial"/>
          <w:sz w:val="24"/>
          <w:szCs w:val="24"/>
          <w:lang w:val="fr-FR" w:eastAsia="zh-CN"/>
        </w:rPr>
        <w:t xml:space="preserve"> </w:t>
      </w:r>
      <w:proofErr w:type="spellStart"/>
      <w:r w:rsidRPr="00BC2DE6">
        <w:rPr>
          <w:rFonts w:ascii="Arial" w:eastAsia="SimSun" w:hAnsi="Arial" w:cs="Arial"/>
          <w:sz w:val="24"/>
          <w:szCs w:val="24"/>
          <w:lang w:val="fr-FR" w:eastAsia="zh-CN"/>
        </w:rPr>
        <w:t>Domnul</w:t>
      </w:r>
      <w:proofErr w:type="spellEnd"/>
      <w:r w:rsidRPr="00BC2DE6">
        <w:rPr>
          <w:rFonts w:ascii="Arial" w:eastAsia="SimSun" w:hAnsi="Arial" w:cs="Arial"/>
          <w:sz w:val="24"/>
          <w:szCs w:val="24"/>
          <w:lang w:val="fr-FR" w:eastAsia="zh-CN"/>
        </w:rPr>
        <w:t xml:space="preserve"> Benoni MORUZI, care </w:t>
      </w:r>
      <w:proofErr w:type="spellStart"/>
      <w:r w:rsidRPr="00BC2DE6">
        <w:rPr>
          <w:rFonts w:ascii="Arial" w:eastAsia="SimSun" w:hAnsi="Arial" w:cs="Arial"/>
          <w:sz w:val="24"/>
          <w:szCs w:val="24"/>
          <w:lang w:val="fr-FR" w:eastAsia="zh-CN"/>
        </w:rPr>
        <w:t>îndeplineşte</w:t>
      </w:r>
      <w:proofErr w:type="spellEnd"/>
      <w:r w:rsidRPr="00BC2DE6">
        <w:rPr>
          <w:rFonts w:ascii="Arial" w:eastAsia="SimSun" w:hAnsi="Arial" w:cs="Arial"/>
          <w:sz w:val="24"/>
          <w:szCs w:val="24"/>
          <w:lang w:val="fr-FR" w:eastAsia="zh-CN"/>
        </w:rPr>
        <w:t xml:space="preserve"> </w:t>
      </w:r>
      <w:proofErr w:type="spellStart"/>
      <w:r w:rsidRPr="00BC2DE6">
        <w:rPr>
          <w:rFonts w:ascii="Arial" w:eastAsia="SimSun" w:hAnsi="Arial" w:cs="Arial"/>
          <w:sz w:val="24"/>
          <w:szCs w:val="24"/>
          <w:lang w:val="fr-FR" w:eastAsia="zh-CN"/>
        </w:rPr>
        <w:t>funcţia</w:t>
      </w:r>
      <w:proofErr w:type="spellEnd"/>
      <w:r w:rsidRPr="00BC2DE6">
        <w:rPr>
          <w:rFonts w:ascii="Arial" w:eastAsia="SimSun" w:hAnsi="Arial" w:cs="Arial"/>
          <w:sz w:val="24"/>
          <w:szCs w:val="24"/>
          <w:lang w:val="fr-FR" w:eastAsia="zh-CN"/>
        </w:rPr>
        <w:t xml:space="preserve"> de </w:t>
      </w:r>
      <w:proofErr w:type="spellStart"/>
      <w:r w:rsidRPr="00BC2DE6">
        <w:rPr>
          <w:rFonts w:ascii="Arial" w:eastAsia="SimSun" w:hAnsi="Arial" w:cs="Arial"/>
          <w:sz w:val="24"/>
          <w:szCs w:val="24"/>
          <w:lang w:val="fr-FR" w:eastAsia="zh-CN"/>
        </w:rPr>
        <w:t>preşedinte</w:t>
      </w:r>
      <w:proofErr w:type="spellEnd"/>
      <w:r w:rsidRPr="00BC2DE6">
        <w:rPr>
          <w:rFonts w:ascii="Arial" w:eastAsia="SimSun" w:hAnsi="Arial" w:cs="Arial"/>
          <w:sz w:val="24"/>
          <w:szCs w:val="24"/>
          <w:lang w:val="fr-FR" w:eastAsia="zh-CN"/>
        </w:rPr>
        <w:t xml:space="preserve"> al </w:t>
      </w:r>
      <w:proofErr w:type="spellStart"/>
      <w:r w:rsidRPr="00BC2DE6">
        <w:rPr>
          <w:rFonts w:ascii="Arial" w:eastAsia="SimSun" w:hAnsi="Arial" w:cs="Arial"/>
          <w:sz w:val="24"/>
          <w:szCs w:val="24"/>
          <w:lang w:val="fr-FR" w:eastAsia="zh-CN"/>
        </w:rPr>
        <w:t>Filialei</w:t>
      </w:r>
      <w:proofErr w:type="spellEnd"/>
      <w:r w:rsidRPr="00BC2DE6">
        <w:rPr>
          <w:rFonts w:ascii="Arial" w:eastAsia="SimSun" w:hAnsi="Arial" w:cs="Arial"/>
          <w:sz w:val="24"/>
          <w:szCs w:val="24"/>
          <w:lang w:val="fr-FR" w:eastAsia="zh-CN"/>
        </w:rPr>
        <w:t xml:space="preserve">, </w:t>
      </w:r>
    </w:p>
    <w:p w14:paraId="7A473C6E" w14:textId="77777777" w:rsidR="00BC2DE6" w:rsidRPr="00BC2DE6" w:rsidRDefault="00BC2DE6" w:rsidP="00BC2DE6">
      <w:pPr>
        <w:autoSpaceDE w:val="0"/>
        <w:autoSpaceDN w:val="0"/>
        <w:adjustRightInd w:val="0"/>
        <w:spacing w:after="200" w:line="276" w:lineRule="auto"/>
        <w:ind w:left="-567" w:right="-13"/>
        <w:jc w:val="center"/>
        <w:rPr>
          <w:rFonts w:ascii="Arial" w:eastAsia="Calibri" w:hAnsi="Arial" w:cs="Arial"/>
          <w:sz w:val="24"/>
          <w:szCs w:val="24"/>
          <w:lang w:val="fr-FR"/>
        </w:rPr>
      </w:pPr>
      <w:proofErr w:type="spellStart"/>
      <w:proofErr w:type="gramStart"/>
      <w:r w:rsidRPr="00BC2DE6">
        <w:rPr>
          <w:rFonts w:ascii="Arial" w:eastAsia="SimSun" w:hAnsi="Arial" w:cs="Arial"/>
          <w:sz w:val="24"/>
          <w:szCs w:val="24"/>
          <w:lang w:val="fr-FR" w:eastAsia="zh-CN"/>
        </w:rPr>
        <w:t>și</w:t>
      </w:r>
      <w:proofErr w:type="spellEnd"/>
      <w:proofErr w:type="gramEnd"/>
    </w:p>
    <w:p w14:paraId="19E6525B" w14:textId="77777777" w:rsidR="00BC2DE6" w:rsidRPr="00BC2DE6" w:rsidRDefault="00BC2DE6" w:rsidP="00BC2DE6">
      <w:pPr>
        <w:autoSpaceDE w:val="0"/>
        <w:autoSpaceDN w:val="0"/>
        <w:adjustRightInd w:val="0"/>
        <w:spacing w:after="200" w:line="276" w:lineRule="auto"/>
        <w:ind w:left="-567" w:right="-13"/>
        <w:jc w:val="both"/>
        <w:rPr>
          <w:rFonts w:ascii="Arial" w:eastAsia="Calibri" w:hAnsi="Arial" w:cs="Arial"/>
          <w:sz w:val="24"/>
          <w:szCs w:val="24"/>
          <w:lang w:val="fr-FR"/>
        </w:rPr>
      </w:pPr>
      <w:r w:rsidRPr="00BC2DE6">
        <w:rPr>
          <w:rFonts w:ascii="Arial" w:eastAsia="Calibri" w:hAnsi="Arial" w:cs="Arial"/>
          <w:sz w:val="24"/>
          <w:szCs w:val="24"/>
          <w:lang w:val="fr-FR"/>
        </w:rPr>
        <w:t xml:space="preserve">  </w:t>
      </w:r>
      <w:r w:rsidRPr="00BC2DE6">
        <w:rPr>
          <w:rFonts w:ascii="Arial" w:eastAsia="Calibri" w:hAnsi="Arial" w:cs="Arial"/>
          <w:sz w:val="24"/>
          <w:szCs w:val="24"/>
          <w:lang w:val="fr-FR"/>
        </w:rPr>
        <w:tab/>
        <w:t xml:space="preserve">B. </w:t>
      </w:r>
    </w:p>
    <w:p w14:paraId="33F2336B" w14:textId="5D58790E" w:rsidR="00BC2DE6" w:rsidRPr="00BC2DE6" w:rsidRDefault="00BC2DE6" w:rsidP="00BC2DE6">
      <w:pPr>
        <w:tabs>
          <w:tab w:val="left" w:pos="426"/>
        </w:tabs>
        <w:spacing w:after="200" w:line="276" w:lineRule="auto"/>
        <w:ind w:left="-567" w:right="-13" w:firstLine="851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C2DE6">
        <w:rPr>
          <w:rFonts w:ascii="Arial" w:eastAsia="Calibri" w:hAnsi="Arial" w:cs="Arial"/>
          <w:sz w:val="24"/>
          <w:szCs w:val="24"/>
        </w:rPr>
        <w:t xml:space="preserve">B.1 Entitatea publică locală </w:t>
      </w:r>
      <w:r w:rsidR="00CB5179">
        <w:rPr>
          <w:rFonts w:ascii="Arial" w:eastAsia="Calibri" w:hAnsi="Arial" w:cs="Arial"/>
          <w:sz w:val="24"/>
          <w:szCs w:val="24"/>
        </w:rPr>
        <w:t>Comuna Golăiești</w:t>
      </w:r>
      <w:r w:rsidRPr="00BC2DE6">
        <w:rPr>
          <w:rFonts w:ascii="Arial" w:eastAsia="Calibri" w:hAnsi="Arial" w:cs="Arial"/>
          <w:sz w:val="24"/>
          <w:szCs w:val="24"/>
        </w:rPr>
        <w:t xml:space="preserve">, cu sediul în localitatea </w:t>
      </w:r>
      <w:r w:rsidR="00CB5179">
        <w:rPr>
          <w:rFonts w:ascii="Arial" w:eastAsia="Calibri" w:hAnsi="Arial" w:cs="Arial"/>
          <w:sz w:val="24"/>
          <w:szCs w:val="24"/>
        </w:rPr>
        <w:t>Golăiești</w:t>
      </w:r>
    </w:p>
    <w:p w14:paraId="6DAB58D9" w14:textId="248FCD23" w:rsidR="00BC2DE6" w:rsidRPr="00BC2DE6" w:rsidRDefault="00BC2DE6" w:rsidP="00BC2DE6">
      <w:pPr>
        <w:tabs>
          <w:tab w:val="left" w:pos="426"/>
        </w:tabs>
        <w:spacing w:after="200" w:line="276" w:lineRule="auto"/>
        <w:ind w:left="-567" w:right="-13" w:firstLine="851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C2DE6">
        <w:rPr>
          <w:rFonts w:ascii="Arial" w:eastAsia="Calibri" w:hAnsi="Arial" w:cs="Arial"/>
          <w:sz w:val="24"/>
          <w:szCs w:val="24"/>
        </w:rPr>
        <w:t xml:space="preserve">str. </w:t>
      </w:r>
      <w:r w:rsidR="00CB5179">
        <w:rPr>
          <w:rFonts w:ascii="Arial" w:eastAsia="Calibri" w:hAnsi="Arial" w:cs="Arial"/>
          <w:sz w:val="24"/>
          <w:szCs w:val="24"/>
        </w:rPr>
        <w:t>Principală,</w:t>
      </w:r>
      <w:r w:rsidRPr="00BC2DE6">
        <w:rPr>
          <w:rFonts w:ascii="Arial" w:eastAsia="Calibri" w:hAnsi="Arial" w:cs="Arial"/>
          <w:sz w:val="24"/>
          <w:szCs w:val="24"/>
        </w:rPr>
        <w:t xml:space="preserve"> nr. </w:t>
      </w:r>
      <w:r w:rsidR="00CB5179">
        <w:rPr>
          <w:rFonts w:ascii="Arial" w:eastAsia="Calibri" w:hAnsi="Arial" w:cs="Arial"/>
          <w:sz w:val="24"/>
          <w:szCs w:val="24"/>
        </w:rPr>
        <w:t>44</w:t>
      </w:r>
      <w:r w:rsidRPr="00BC2DE6">
        <w:rPr>
          <w:rFonts w:ascii="Arial" w:eastAsia="Calibri" w:hAnsi="Arial" w:cs="Arial"/>
          <w:sz w:val="24"/>
          <w:szCs w:val="24"/>
        </w:rPr>
        <w:t>, județul</w:t>
      </w:r>
      <w:r w:rsidR="00CB5179">
        <w:rPr>
          <w:rFonts w:ascii="Arial" w:eastAsia="Calibri" w:hAnsi="Arial" w:cs="Arial"/>
          <w:sz w:val="24"/>
          <w:szCs w:val="24"/>
        </w:rPr>
        <w:t xml:space="preserve"> Iași</w:t>
      </w:r>
      <w:r w:rsidRPr="00BC2DE6">
        <w:rPr>
          <w:rFonts w:ascii="Arial" w:eastAsia="Calibri" w:hAnsi="Arial" w:cs="Arial"/>
          <w:sz w:val="24"/>
          <w:szCs w:val="24"/>
        </w:rPr>
        <w:t>, titulară a codului de înregistrare fiscală</w:t>
      </w:r>
      <w:r w:rsidR="00754E40">
        <w:rPr>
          <w:rFonts w:ascii="Arial" w:eastAsia="Calibri" w:hAnsi="Arial" w:cs="Arial"/>
          <w:sz w:val="24"/>
          <w:szCs w:val="24"/>
        </w:rPr>
        <w:t xml:space="preserve"> 4540577</w:t>
      </w:r>
      <w:r w:rsidRPr="00BC2DE6">
        <w:rPr>
          <w:rFonts w:ascii="Arial" w:eastAsia="Calibri" w:hAnsi="Arial" w:cs="Arial"/>
          <w:sz w:val="24"/>
          <w:szCs w:val="24"/>
        </w:rPr>
        <w:t xml:space="preserve"> și a contului nr. </w:t>
      </w:r>
      <w:r w:rsidR="00776FF8">
        <w:rPr>
          <w:rFonts w:ascii="Arial" w:eastAsia="Calibri" w:hAnsi="Arial" w:cs="Arial"/>
          <w:sz w:val="24"/>
          <w:szCs w:val="24"/>
        </w:rPr>
        <w:t>RO96TREZ24A510103591100X</w:t>
      </w:r>
      <w:r w:rsidRPr="00BC2DE6">
        <w:rPr>
          <w:rFonts w:ascii="Arial" w:eastAsia="Calibri" w:hAnsi="Arial" w:cs="Arial"/>
          <w:sz w:val="24"/>
          <w:szCs w:val="24"/>
        </w:rPr>
        <w:t xml:space="preserve">, deschis la Trezoreria </w:t>
      </w:r>
      <w:r w:rsidR="00754E40">
        <w:rPr>
          <w:rFonts w:ascii="Arial" w:eastAsia="Calibri" w:hAnsi="Arial" w:cs="Arial"/>
          <w:sz w:val="24"/>
          <w:szCs w:val="24"/>
        </w:rPr>
        <w:t>Iași</w:t>
      </w:r>
      <w:r w:rsidRPr="00BC2DE6">
        <w:rPr>
          <w:rFonts w:ascii="Arial" w:eastAsia="Calibri" w:hAnsi="Arial" w:cs="Arial"/>
          <w:sz w:val="24"/>
          <w:szCs w:val="24"/>
        </w:rPr>
        <w:t>, reprezentată prin domnul</w:t>
      </w:r>
      <w:r w:rsidR="00754E40">
        <w:rPr>
          <w:rFonts w:ascii="Arial" w:eastAsia="Calibri" w:hAnsi="Arial" w:cs="Arial"/>
          <w:sz w:val="24"/>
          <w:szCs w:val="24"/>
        </w:rPr>
        <w:t xml:space="preserve"> Manoliu Costel</w:t>
      </w:r>
      <w:r w:rsidRPr="00BC2DE6">
        <w:rPr>
          <w:rFonts w:ascii="Arial" w:eastAsia="Calibri" w:hAnsi="Arial" w:cs="Arial"/>
          <w:sz w:val="24"/>
          <w:szCs w:val="24"/>
        </w:rPr>
        <w:t xml:space="preserve">, având funcția de </w:t>
      </w:r>
      <w:r w:rsidR="00754E40">
        <w:rPr>
          <w:rFonts w:ascii="Arial" w:eastAsia="Calibri" w:hAnsi="Arial" w:cs="Arial"/>
          <w:sz w:val="24"/>
          <w:szCs w:val="24"/>
        </w:rPr>
        <w:t>Primar</w:t>
      </w:r>
      <w:r w:rsidRPr="00BC2DE6">
        <w:rPr>
          <w:rFonts w:ascii="Arial" w:eastAsia="Calibri" w:hAnsi="Arial" w:cs="Arial"/>
          <w:sz w:val="24"/>
          <w:szCs w:val="24"/>
        </w:rPr>
        <w:t>, împuternicit(ă) prin Hotărârea nr</w:t>
      </w:r>
      <w:r w:rsidR="00754E40">
        <w:rPr>
          <w:rFonts w:ascii="Arial" w:eastAsia="Calibri" w:hAnsi="Arial" w:cs="Arial"/>
          <w:sz w:val="24"/>
          <w:szCs w:val="24"/>
        </w:rPr>
        <w:t>. 60</w:t>
      </w:r>
      <w:r w:rsidRPr="00BC2DE6">
        <w:rPr>
          <w:rFonts w:ascii="Arial" w:eastAsia="Calibri" w:hAnsi="Arial" w:cs="Arial"/>
          <w:sz w:val="24"/>
          <w:szCs w:val="24"/>
        </w:rPr>
        <w:t>/</w:t>
      </w:r>
      <w:r w:rsidR="00754E40">
        <w:rPr>
          <w:rFonts w:ascii="Arial" w:eastAsia="Calibri" w:hAnsi="Arial" w:cs="Arial"/>
          <w:sz w:val="24"/>
          <w:szCs w:val="24"/>
        </w:rPr>
        <w:t xml:space="preserve">20.08.2025 </w:t>
      </w:r>
      <w:r w:rsidRPr="00BC2DE6">
        <w:rPr>
          <w:rFonts w:ascii="Arial" w:eastAsia="Calibri" w:hAnsi="Arial" w:cs="Arial"/>
          <w:sz w:val="24"/>
          <w:szCs w:val="24"/>
        </w:rPr>
        <w:t>emisă de Consiliul local al localității menționate, în calitate de participantă la acordul de cooperare,</w:t>
      </w:r>
    </w:p>
    <w:p w14:paraId="617C79E3" w14:textId="77777777" w:rsidR="00BC2DE6" w:rsidRPr="00BC2DE6" w:rsidRDefault="00BC2DE6" w:rsidP="00BC2DE6">
      <w:pPr>
        <w:tabs>
          <w:tab w:val="left" w:pos="426"/>
        </w:tabs>
        <w:autoSpaceDE w:val="0"/>
        <w:autoSpaceDN w:val="0"/>
        <w:adjustRightInd w:val="0"/>
        <w:spacing w:after="200" w:line="276" w:lineRule="auto"/>
        <w:ind w:left="-567" w:right="-13" w:firstLine="851"/>
        <w:contextualSpacing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7F5CD972" w14:textId="77777777" w:rsidR="00BC2DE6" w:rsidRPr="00BC2DE6" w:rsidRDefault="00BC2DE6" w:rsidP="00BC2DE6">
      <w:pPr>
        <w:tabs>
          <w:tab w:val="left" w:pos="426"/>
        </w:tabs>
        <w:spacing w:after="200" w:line="276" w:lineRule="auto"/>
        <w:ind w:left="-567" w:right="-13" w:firstLine="851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C2DE6">
        <w:rPr>
          <w:rFonts w:ascii="Arial" w:eastAsia="Calibri" w:hAnsi="Arial" w:cs="Arial"/>
          <w:sz w:val="24"/>
          <w:szCs w:val="24"/>
        </w:rPr>
        <w:t>B.2 Entitatea publică locală .........................., cu sediul în localitatea ............................,</w:t>
      </w:r>
    </w:p>
    <w:p w14:paraId="280EDE68" w14:textId="77777777" w:rsidR="00BC2DE6" w:rsidRPr="00BC2DE6" w:rsidRDefault="00BC2DE6" w:rsidP="00BC2DE6">
      <w:pPr>
        <w:tabs>
          <w:tab w:val="left" w:pos="426"/>
        </w:tabs>
        <w:spacing w:after="200" w:line="276" w:lineRule="auto"/>
        <w:ind w:left="-567" w:right="-13" w:firstLine="851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C2DE6">
        <w:rPr>
          <w:rFonts w:ascii="Arial" w:eastAsia="Calibri" w:hAnsi="Arial" w:cs="Arial"/>
          <w:sz w:val="24"/>
          <w:szCs w:val="24"/>
        </w:rPr>
        <w:t>str. ............................ nr. ........., județul/sectorul ............................, titulară a codului de înregistrare fiscală ...... și a contului nr. ....., deschis la Trezoreria ......., reprezentată prin domnul/doamna ............................, având funcția de ............................, împuternicit(ă) prin Hotărârea nr. ...../......./emisă de Consiliul local al localității menționate, în calitate de participantă la acordul de cooperare,</w:t>
      </w:r>
    </w:p>
    <w:p w14:paraId="5D76F626" w14:textId="77777777" w:rsidR="00BC2DE6" w:rsidRPr="00BC2DE6" w:rsidRDefault="00BC2DE6" w:rsidP="00BC2DE6">
      <w:pPr>
        <w:tabs>
          <w:tab w:val="left" w:pos="426"/>
        </w:tabs>
        <w:autoSpaceDE w:val="0"/>
        <w:autoSpaceDN w:val="0"/>
        <w:adjustRightInd w:val="0"/>
        <w:spacing w:after="200" w:line="276" w:lineRule="auto"/>
        <w:ind w:left="-567" w:right="-13" w:firstLine="851"/>
        <w:contextualSpacing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37CDFCC0" w14:textId="77777777" w:rsidR="00BC2DE6" w:rsidRPr="00BC2DE6" w:rsidRDefault="00BC2DE6" w:rsidP="00BC2DE6">
      <w:pPr>
        <w:tabs>
          <w:tab w:val="left" w:pos="426"/>
        </w:tabs>
        <w:spacing w:after="200" w:line="276" w:lineRule="auto"/>
        <w:ind w:left="-567" w:right="-13" w:firstLine="851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C2DE6">
        <w:rPr>
          <w:rFonts w:ascii="Arial" w:eastAsia="Calibri" w:hAnsi="Arial" w:cs="Arial"/>
          <w:sz w:val="24"/>
          <w:szCs w:val="24"/>
        </w:rPr>
        <w:t>B.3 Entitatea publică locală .........................., cu sediul în localitatea ............................,</w:t>
      </w:r>
    </w:p>
    <w:p w14:paraId="74662FA2" w14:textId="77777777" w:rsidR="00BC2DE6" w:rsidRPr="00BC2DE6" w:rsidRDefault="00BC2DE6" w:rsidP="00BC2DE6">
      <w:pPr>
        <w:tabs>
          <w:tab w:val="left" w:pos="426"/>
        </w:tabs>
        <w:spacing w:after="200" w:line="276" w:lineRule="auto"/>
        <w:ind w:left="-567" w:right="-13" w:firstLine="851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C2DE6">
        <w:rPr>
          <w:rFonts w:ascii="Arial" w:eastAsia="Calibri" w:hAnsi="Arial" w:cs="Arial"/>
          <w:sz w:val="24"/>
          <w:szCs w:val="24"/>
        </w:rPr>
        <w:t>str. ............................ nr. ........., județul/sectorul ............................, titulară a codului de înregistrare fiscală ...... și a contului nr. ....., deschis la Trezoreria ......., reprezentată prin domnul/doamna ............................, având funcția de ............................, împuternicit(ă) prin Hotărârea nr. ...../......./emisă de Consiliul local al localității menționate, în calitate de participantă la acordul de cooperare,</w:t>
      </w:r>
    </w:p>
    <w:p w14:paraId="0F3E4A8C" w14:textId="77777777" w:rsidR="00BC2DE6" w:rsidRPr="00BC2DE6" w:rsidRDefault="00BC2DE6" w:rsidP="00BC2DE6">
      <w:pPr>
        <w:tabs>
          <w:tab w:val="left" w:pos="426"/>
        </w:tabs>
        <w:autoSpaceDE w:val="0"/>
        <w:autoSpaceDN w:val="0"/>
        <w:adjustRightInd w:val="0"/>
        <w:spacing w:after="200" w:line="276" w:lineRule="auto"/>
        <w:ind w:right="-13"/>
        <w:contextualSpacing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63BE9787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jc w:val="both"/>
        <w:rPr>
          <w:rFonts w:ascii="Arial" w:eastAsia="Calibri" w:hAnsi="Arial" w:cs="Arial"/>
          <w:b/>
          <w:bCs/>
          <w:sz w:val="24"/>
          <w:szCs w:val="24"/>
          <w:u w:val="single"/>
          <w:lang w:val="fr-FR"/>
        </w:rPr>
      </w:pPr>
      <w:r w:rsidRPr="00BC2DE6">
        <w:rPr>
          <w:rFonts w:ascii="Arial" w:eastAsia="Calibri" w:hAnsi="Arial" w:cs="Arial"/>
          <w:b/>
          <w:bCs/>
          <w:color w:val="0000FF"/>
          <w:sz w:val="24"/>
          <w:szCs w:val="24"/>
          <w:u w:val="single"/>
          <w:lang w:val="fr-FR"/>
        </w:rPr>
        <w:t xml:space="preserve">CAP. </w:t>
      </w:r>
      <w:proofErr w:type="gramStart"/>
      <w:r w:rsidRPr="00BC2DE6">
        <w:rPr>
          <w:rFonts w:ascii="Arial" w:eastAsia="Calibri" w:hAnsi="Arial" w:cs="Arial"/>
          <w:b/>
          <w:bCs/>
          <w:color w:val="0000FF"/>
          <w:sz w:val="24"/>
          <w:szCs w:val="24"/>
          <w:u w:val="single"/>
          <w:lang w:val="fr-FR"/>
        </w:rPr>
        <w:t>I</w:t>
      </w:r>
      <w:r w:rsidRPr="00BC2DE6">
        <w:rPr>
          <w:rFonts w:ascii="Arial" w:eastAsia="Calibri" w:hAnsi="Arial" w:cs="Arial"/>
          <w:b/>
          <w:bCs/>
          <w:sz w:val="24"/>
          <w:szCs w:val="24"/>
          <w:u w:val="single"/>
          <w:lang w:val="fr-FR"/>
        </w:rPr>
        <w:t xml:space="preserve">  </w:t>
      </w:r>
      <w:proofErr w:type="spellStart"/>
      <w:r w:rsidRPr="00BC2DE6">
        <w:rPr>
          <w:rFonts w:ascii="Arial" w:eastAsia="Calibri" w:hAnsi="Arial" w:cs="Arial"/>
          <w:b/>
          <w:bCs/>
          <w:sz w:val="24"/>
          <w:szCs w:val="24"/>
          <w:u w:val="single"/>
          <w:lang w:val="fr-FR"/>
        </w:rPr>
        <w:t>Obiectul</w:t>
      </w:r>
      <w:proofErr w:type="spellEnd"/>
      <w:proofErr w:type="gramEnd"/>
      <w:r w:rsidRPr="00BC2DE6">
        <w:rPr>
          <w:rFonts w:ascii="Arial" w:eastAsia="Calibri" w:hAnsi="Arial" w:cs="Arial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Pr="00BC2DE6">
        <w:rPr>
          <w:rFonts w:ascii="Arial" w:eastAsia="Calibri" w:hAnsi="Arial" w:cs="Arial"/>
          <w:b/>
          <w:bCs/>
          <w:sz w:val="24"/>
          <w:szCs w:val="24"/>
          <w:u w:val="single"/>
          <w:lang w:val="fr-FR"/>
        </w:rPr>
        <w:t>acordului</w:t>
      </w:r>
      <w:proofErr w:type="spellEnd"/>
      <w:r w:rsidRPr="00BC2DE6">
        <w:rPr>
          <w:rFonts w:ascii="Arial" w:eastAsia="Calibri" w:hAnsi="Arial" w:cs="Arial"/>
          <w:b/>
          <w:bCs/>
          <w:sz w:val="24"/>
          <w:szCs w:val="24"/>
          <w:u w:val="single"/>
          <w:lang w:val="fr-FR"/>
        </w:rPr>
        <w:t xml:space="preserve"> de </w:t>
      </w:r>
      <w:proofErr w:type="spellStart"/>
      <w:r w:rsidRPr="00BC2DE6">
        <w:rPr>
          <w:rFonts w:ascii="Arial" w:eastAsia="Calibri" w:hAnsi="Arial" w:cs="Arial"/>
          <w:b/>
          <w:bCs/>
          <w:sz w:val="24"/>
          <w:szCs w:val="24"/>
          <w:u w:val="single"/>
          <w:lang w:val="fr-FR"/>
        </w:rPr>
        <w:t>cooperare</w:t>
      </w:r>
      <w:proofErr w:type="spellEnd"/>
    </w:p>
    <w:p w14:paraId="21C7F880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>ART. 1</w:t>
      </w:r>
    </w:p>
    <w:p w14:paraId="0F9513E7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   </w:t>
      </w: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Obiectul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prezentului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acord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constituie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cooperarea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entităţilor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publice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locale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semnatare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prin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reprezentanţii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legali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vederea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organizării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exercitării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funcţiei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 audit</w:t>
      </w:r>
      <w:proofErr w:type="gram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public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intern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cadrul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acestora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conformitate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cu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prevederile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Legii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nr. 672/2002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privind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auditul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public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intern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republicată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cu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modificările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ulterioare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ale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Legii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nr. 273/2006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privind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finanţele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publice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locale,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cu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modificările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ulterioare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și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ale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Ordonanței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57/2019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privind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Codul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administrativ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cu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modificările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ulterioare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.</w:t>
      </w:r>
    </w:p>
    <w:p w14:paraId="652950BE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14:paraId="7D0B8254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 xml:space="preserve">  </w:t>
      </w: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ab/>
        <w:t xml:space="preserve"> </w:t>
      </w: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ART. 2</w:t>
      </w:r>
    </w:p>
    <w:p w14:paraId="3D93D3A4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   </w:t>
      </w: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Acordul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cooperare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stabileşte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drepturile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obligaţiile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părţilor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organizarea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exercitarea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funcţiei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 audit</w:t>
      </w:r>
      <w:proofErr w:type="gram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public </w:t>
      </w:r>
      <w:proofErr w:type="spellStart"/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intern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,</w:t>
      </w:r>
      <w:proofErr w:type="gram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atribuţiile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specifice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compartimentului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 audit</w:t>
      </w:r>
      <w:proofErr w:type="gram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public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intern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care va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derula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misiunile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 audit</w:t>
      </w:r>
      <w:proofErr w:type="gram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public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intern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reglementează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obligaţiile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financiare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ale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entităţilor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publice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locale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semnatare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asigură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confidenţialitatea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datelor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informaţiilor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posesia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cărora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vor intra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oricare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dintre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persoanele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implicate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acest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proces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.</w:t>
      </w:r>
    </w:p>
    <w:p w14:paraId="6B2B0F9F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right="-13"/>
        <w:contextualSpacing/>
        <w:jc w:val="both"/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 xml:space="preserve"> </w:t>
      </w: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ab/>
      </w:r>
    </w:p>
    <w:p w14:paraId="6E0326D1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 xml:space="preserve">        </w:t>
      </w: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ART. 3</w:t>
      </w:r>
    </w:p>
    <w:p w14:paraId="09F51B09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 </w:t>
      </w: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ab/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Părţile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semnatare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stabilesc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principiile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stau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baza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aplicării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acordului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angajează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 a</w:t>
      </w:r>
      <w:proofErr w:type="gram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acţiona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consecvent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pentru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realizarea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sub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forma:</w:t>
      </w:r>
      <w:proofErr w:type="gramEnd"/>
    </w:p>
    <w:p w14:paraId="1B1AEC88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   a)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menţinerii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independenţei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juridice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decizionale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financiare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fiecărei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entităţi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publice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locale </w:t>
      </w:r>
      <w:proofErr w:type="spellStart"/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semnatare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;</w:t>
      </w:r>
      <w:proofErr w:type="gramEnd"/>
    </w:p>
    <w:p w14:paraId="72F0E316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   b)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îmbinării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mod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echitabil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nevoilor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 audit</w:t>
      </w:r>
      <w:proofErr w:type="gram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r w:rsidRPr="00BC2DE6">
        <w:rPr>
          <w:rFonts w:ascii="Times New Roman" w:eastAsia="Calibri" w:hAnsi="Times New Roman" w:cs="Times New Roman"/>
          <w:sz w:val="24"/>
          <w:szCs w:val="24"/>
        </w:rPr>
        <w:t>public intern</w:t>
      </w: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cu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resursele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disponibile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între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entităţile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publice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locale </w:t>
      </w:r>
      <w:proofErr w:type="spellStart"/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semnatare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;</w:t>
      </w:r>
      <w:proofErr w:type="gramEnd"/>
    </w:p>
    <w:p w14:paraId="1E44C059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   c)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irevocabilităţii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cale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unilaterală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acordului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cooperare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;</w:t>
      </w:r>
      <w:proofErr w:type="gramEnd"/>
    </w:p>
    <w:p w14:paraId="4E93EBD3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   d)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respectării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reciproce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confidenţialităţii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derularea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activităţii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 audit</w:t>
      </w:r>
      <w:proofErr w:type="gram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public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intern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raportării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rezultatelor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acesteia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.</w:t>
      </w:r>
    </w:p>
    <w:p w14:paraId="1BCAE129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14:paraId="512C9DC3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         </w:t>
      </w:r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ART .</w:t>
      </w:r>
      <w:proofErr w:type="gram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4</w:t>
      </w:r>
    </w:p>
    <w:p w14:paraId="37AD20B3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lastRenderedPageBreak/>
        <w:t>În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conformitate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cu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prevederile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prezentului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acord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exercitarea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funcției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 audit</w:t>
      </w:r>
      <w:proofErr w:type="gram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public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intern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realizează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sistem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cooperare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prin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intermediul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compartimentului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 audit</w:t>
      </w:r>
      <w:proofErr w:type="gram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public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intern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din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cadrul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Filialei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Județene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Iași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Asociației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Comunelor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din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România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pentru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entitățile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publice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locale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semnatare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ale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prezentului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acord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. </w:t>
      </w:r>
    </w:p>
    <w:p w14:paraId="07CC4B39" w14:textId="77777777" w:rsidR="00BC2DE6" w:rsidRPr="00BC2DE6" w:rsidRDefault="00BC2DE6" w:rsidP="00BC2DE6">
      <w:pPr>
        <w:tabs>
          <w:tab w:val="left" w:pos="142"/>
          <w:tab w:val="left" w:pos="426"/>
        </w:tabs>
        <w:autoSpaceDE w:val="0"/>
        <w:autoSpaceDN w:val="0"/>
        <w:adjustRightInd w:val="0"/>
        <w:spacing w:after="0" w:line="276" w:lineRule="auto"/>
        <w:ind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14:paraId="436E752A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</w:pP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 xml:space="preserve"> </w:t>
      </w:r>
      <w:r w:rsidRPr="00BC2DE6">
        <w:rPr>
          <w:rFonts w:ascii="Times New Roman" w:eastAsia="Calibri" w:hAnsi="Times New Roman" w:cs="Times New Roman"/>
          <w:b/>
          <w:bCs/>
          <w:color w:val="0000FF"/>
          <w:sz w:val="24"/>
          <w:szCs w:val="24"/>
          <w:u w:val="single"/>
          <w:lang w:val="fr-FR"/>
        </w:rPr>
        <w:t xml:space="preserve">CAP. </w:t>
      </w:r>
      <w:proofErr w:type="gramStart"/>
      <w:r w:rsidRPr="00BC2DE6">
        <w:rPr>
          <w:rFonts w:ascii="Times New Roman" w:eastAsia="Calibri" w:hAnsi="Times New Roman" w:cs="Times New Roman"/>
          <w:b/>
          <w:bCs/>
          <w:color w:val="0000FF"/>
          <w:sz w:val="24"/>
          <w:szCs w:val="24"/>
          <w:u w:val="single"/>
          <w:lang w:val="fr-FR"/>
        </w:rPr>
        <w:t>II</w:t>
      </w:r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 xml:space="preserve">  </w:t>
      </w:r>
      <w:proofErr w:type="spellStart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>Drepturile</w:t>
      </w:r>
      <w:proofErr w:type="spellEnd"/>
      <w:proofErr w:type="gramEnd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>şi</w:t>
      </w:r>
      <w:proofErr w:type="spellEnd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>obligaţiile</w:t>
      </w:r>
      <w:proofErr w:type="spellEnd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>părţilor</w:t>
      </w:r>
      <w:proofErr w:type="spellEnd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>în</w:t>
      </w:r>
      <w:proofErr w:type="spellEnd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>organizarea</w:t>
      </w:r>
      <w:proofErr w:type="spellEnd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>şi</w:t>
      </w:r>
      <w:proofErr w:type="spellEnd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>exercitarea</w:t>
      </w:r>
      <w:proofErr w:type="spellEnd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>funcţiei</w:t>
      </w:r>
      <w:proofErr w:type="spellEnd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 xml:space="preserve"> </w:t>
      </w:r>
      <w:proofErr w:type="gramStart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>de audit</w:t>
      </w:r>
      <w:proofErr w:type="gramEnd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 xml:space="preserve"> public </w:t>
      </w:r>
      <w:proofErr w:type="spellStart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>intern</w:t>
      </w:r>
      <w:proofErr w:type="spellEnd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 xml:space="preserve"> </w:t>
      </w:r>
    </w:p>
    <w:p w14:paraId="7F91B395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 xml:space="preserve">   </w:t>
      </w: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ab/>
        <w:t xml:space="preserve"> ART. 5</w:t>
      </w:r>
    </w:p>
    <w:p w14:paraId="13A3477A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  </w:t>
      </w: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ab/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Entităţile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publice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locale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semnatare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au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următoarele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drepturi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:</w:t>
      </w:r>
      <w:proofErr w:type="gramEnd"/>
    </w:p>
    <w:p w14:paraId="79F9DFF8" w14:textId="77777777" w:rsidR="00BC2DE6" w:rsidRPr="00BC2DE6" w:rsidRDefault="00BC2DE6" w:rsidP="00BC2DE6">
      <w:pPr>
        <w:numPr>
          <w:ilvl w:val="1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-567" w:right="-13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propunerea</w:t>
      </w:r>
      <w:proofErr w:type="spellEnd"/>
      <w:proofErr w:type="gram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unor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obiective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 audit</w:t>
      </w:r>
      <w:proofErr w:type="gram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public </w:t>
      </w:r>
      <w:proofErr w:type="spellStart"/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intern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,</w:t>
      </w:r>
      <w:proofErr w:type="gram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specifice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entităţii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publice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locale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semnatare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către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echipa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 audit</w:t>
      </w:r>
      <w:proofErr w:type="gram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desemnată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realizeze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misiunea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 audit</w:t>
      </w:r>
      <w:proofErr w:type="gram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public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intern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;</w:t>
      </w:r>
    </w:p>
    <w:p w14:paraId="02122655" w14:textId="77777777" w:rsidR="00BC2DE6" w:rsidRPr="00BC2DE6" w:rsidRDefault="00BC2DE6" w:rsidP="00BC2DE6">
      <w:pPr>
        <w:numPr>
          <w:ilvl w:val="1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-567" w:right="-13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solicită</w:t>
      </w:r>
      <w:proofErr w:type="spellEnd"/>
      <w:proofErr w:type="gram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beneficiază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activitatea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 audit</w:t>
      </w:r>
      <w:proofErr w:type="gram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public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intern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pentru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îmbunătăţirea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eficienţei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eficacităţii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sistemului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management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control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intern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asigure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atingerea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obiectivelor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entităţii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publice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locale </w:t>
      </w:r>
      <w:proofErr w:type="spellStart"/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semnatare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;</w:t>
      </w:r>
      <w:proofErr w:type="gramEnd"/>
    </w:p>
    <w:p w14:paraId="0D553A76" w14:textId="77777777" w:rsidR="00BC2DE6" w:rsidRPr="00BC2DE6" w:rsidRDefault="00BC2DE6" w:rsidP="00BC2DE6">
      <w:pPr>
        <w:numPr>
          <w:ilvl w:val="1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-567" w:right="-13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să fie informată în mod exclusiv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operativ asupra problemelor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iregularităţilor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constatate cu ocazia misiunilor de audit public intern efectuate;</w:t>
      </w:r>
    </w:p>
    <w:p w14:paraId="19B08176" w14:textId="77777777" w:rsidR="00BC2DE6" w:rsidRPr="00BC2DE6" w:rsidRDefault="00BC2DE6" w:rsidP="00BC2DE6">
      <w:pPr>
        <w:numPr>
          <w:ilvl w:val="1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-567" w:right="-13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sz w:val="24"/>
          <w:szCs w:val="24"/>
        </w:rPr>
        <w:t>să fie informată în mod exclusiv și operativ asupra problemelor și iregularităților constatate cu ocazia misiunilor de audit public intern efectuate;</w:t>
      </w:r>
    </w:p>
    <w:p w14:paraId="23634601" w14:textId="77777777" w:rsidR="00BC2DE6" w:rsidRPr="00BC2DE6" w:rsidRDefault="00BC2DE6" w:rsidP="00BC2DE6">
      <w:pPr>
        <w:numPr>
          <w:ilvl w:val="1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-567" w:right="-13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sz w:val="24"/>
          <w:szCs w:val="24"/>
        </w:rPr>
        <w:t>să primească în mod exclusiv rapoartele de audit public intern care sunt întocmite, ca urmare a misiunilor de audit public intern realizate la entitatea publică locală semnatară;</w:t>
      </w:r>
    </w:p>
    <w:p w14:paraId="32815D28" w14:textId="77777777" w:rsidR="00BC2DE6" w:rsidRPr="00BC2DE6" w:rsidRDefault="00BC2DE6" w:rsidP="00BC2DE6">
      <w:pPr>
        <w:numPr>
          <w:ilvl w:val="1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-567" w:right="-13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hotărăşte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independent asupra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acţiunilor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necesare implementării recomandărilor formulate în baza misiunilor de audit public intern realizate.</w:t>
      </w:r>
    </w:p>
    <w:p w14:paraId="27DF9FFC" w14:textId="77777777" w:rsidR="00BC2DE6" w:rsidRPr="00BC2DE6" w:rsidRDefault="00BC2DE6" w:rsidP="00BC2DE6">
      <w:pPr>
        <w:tabs>
          <w:tab w:val="left" w:pos="284"/>
        </w:tabs>
        <w:autoSpaceDE w:val="0"/>
        <w:autoSpaceDN w:val="0"/>
        <w:adjustRightInd w:val="0"/>
        <w:spacing w:after="0" w:line="276" w:lineRule="auto"/>
        <w:ind w:right="-1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095D93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color w:val="0000FF"/>
          <w:sz w:val="24"/>
          <w:szCs w:val="24"/>
        </w:rPr>
        <w:t xml:space="preserve">   </w:t>
      </w:r>
      <w:r w:rsidRPr="00BC2DE6">
        <w:rPr>
          <w:rFonts w:ascii="Times New Roman" w:eastAsia="Calibri" w:hAnsi="Times New Roman" w:cs="Times New Roman"/>
          <w:color w:val="0000FF"/>
          <w:sz w:val="24"/>
          <w:szCs w:val="24"/>
        </w:rPr>
        <w:tab/>
        <w:t xml:space="preserve"> ART. 6</w:t>
      </w:r>
    </w:p>
    <w:p w14:paraId="0757BC7D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Entităţile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publice locale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semnatare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îşi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asumă următoarele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obligaţii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4BE6CEBE" w14:textId="77777777" w:rsidR="00BC2DE6" w:rsidRPr="00BC2DE6" w:rsidRDefault="00BC2DE6" w:rsidP="00BC2DE6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-567" w:right="-1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respectarea metodologiei de audit public intern, respectiv documentarea temeinică, participarea la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şedinţe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, analiza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avizarea documentelor procedurale elaborate de auditorii interni în sectorul public, furnizarea în scris sau verbal 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informaţiilor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solicitate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ş.a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>.;</w:t>
      </w:r>
    </w:p>
    <w:p w14:paraId="709625DD" w14:textId="77777777" w:rsidR="00BC2DE6" w:rsidRPr="00BC2DE6" w:rsidRDefault="00BC2DE6" w:rsidP="00BC2DE6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-567" w:right="-1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asigurarea accesului la date,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informaţii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documente a auditorilor interni în sectorul public, în vederea atingerii obiectivelor misiunii de audit public intern ;</w:t>
      </w:r>
    </w:p>
    <w:p w14:paraId="4B377D21" w14:textId="77777777" w:rsidR="00BC2DE6" w:rsidRPr="00BC2DE6" w:rsidRDefault="00BC2DE6" w:rsidP="00BC2DE6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-567" w:right="-1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asigurarea logisticii necesare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desfăşurării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misiunilor de audit public intern, respectiv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spaţii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adecvate, acces la sistemele IT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comunicaţii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>, furnituri de birou etc.;</w:t>
      </w:r>
    </w:p>
    <w:p w14:paraId="2AC83FEB" w14:textId="77777777" w:rsidR="00BC2DE6" w:rsidRPr="00BC2DE6" w:rsidRDefault="00BC2DE6" w:rsidP="00BC2DE6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-567" w:right="-1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elaborarea</w:t>
      </w:r>
      <w:proofErr w:type="spellEnd"/>
      <w:proofErr w:type="gram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transmiterea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către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compartimentul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 audit</w:t>
      </w:r>
      <w:proofErr w:type="gram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public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intern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planurilor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acţiune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necesare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implementării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recomandărilor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acceptate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;</w:t>
      </w:r>
      <w:proofErr w:type="gramEnd"/>
    </w:p>
    <w:p w14:paraId="5F48E78C" w14:textId="77777777" w:rsidR="00BC2DE6" w:rsidRPr="00BC2DE6" w:rsidRDefault="00BC2DE6" w:rsidP="00BC2DE6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-567" w:right="-1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informarea</w:t>
      </w:r>
      <w:proofErr w:type="spellEnd"/>
      <w:proofErr w:type="gram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compartimentului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 audit</w:t>
      </w:r>
      <w:proofErr w:type="gram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public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intern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cu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privire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modul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implementare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recomandărilor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dispuse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gradul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implementare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al </w:t>
      </w:r>
      <w:proofErr w:type="spellStart"/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acestora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;</w:t>
      </w:r>
      <w:proofErr w:type="gramEnd"/>
    </w:p>
    <w:p w14:paraId="0AE7C326" w14:textId="77777777" w:rsidR="00BC2DE6" w:rsidRPr="00BC2DE6" w:rsidRDefault="00BC2DE6" w:rsidP="00BC2DE6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-567" w:right="-1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furnizarea</w:t>
      </w:r>
      <w:proofErr w:type="spellEnd"/>
      <w:proofErr w:type="gram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informaţiilor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solicitate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auditorii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interni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sectorul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public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vederea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planificării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misiunilor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 audit</w:t>
      </w:r>
      <w:proofErr w:type="gram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public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intern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;</w:t>
      </w:r>
    </w:p>
    <w:p w14:paraId="783641BF" w14:textId="77777777" w:rsidR="00BC2DE6" w:rsidRPr="00BC2DE6" w:rsidRDefault="00BC2DE6" w:rsidP="00BC2DE6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-567" w:right="-1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BC2DE6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estimarea costurilor necesare realizării misiunilor de audit </w:t>
      </w:r>
      <w:r w:rsidRPr="00BC2DE6">
        <w:rPr>
          <w:rFonts w:ascii="Times New Roman" w:eastAsia="Calibri" w:hAnsi="Times New Roman" w:cs="Times New Roman"/>
          <w:sz w:val="24"/>
          <w:szCs w:val="24"/>
        </w:rPr>
        <w:t>public intern</w:t>
      </w:r>
      <w:r w:rsidRPr="00BC2DE6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solicitate în cursul exerciţiului financiar şi cuprinderea acestor angajamente în buget.</w:t>
      </w:r>
    </w:p>
    <w:p w14:paraId="54853E63" w14:textId="77777777" w:rsidR="00BC2DE6" w:rsidRPr="00BC2DE6" w:rsidRDefault="00BC2DE6" w:rsidP="00BC2DE6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16B73B80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color w:val="0000FF"/>
          <w:sz w:val="24"/>
          <w:szCs w:val="24"/>
        </w:rPr>
        <w:t>ART. 7</w:t>
      </w:r>
    </w:p>
    <w:p w14:paraId="0E7267AF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BC2DE6">
        <w:rPr>
          <w:rFonts w:ascii="Times New Roman" w:eastAsia="Calibri" w:hAnsi="Times New Roman" w:cs="Times New Roman"/>
          <w:sz w:val="24"/>
          <w:szCs w:val="24"/>
        </w:rPr>
        <w:tab/>
        <w:t xml:space="preserve">Structura asociativă organizatoare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îşi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asumă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obligaţiile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următoare:</w:t>
      </w:r>
    </w:p>
    <w:p w14:paraId="5600514E" w14:textId="77777777" w:rsidR="00BC2DE6" w:rsidRPr="00BC2DE6" w:rsidRDefault="00BC2DE6" w:rsidP="00BC2DE6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-567" w:right="-1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sz w:val="24"/>
          <w:szCs w:val="24"/>
        </w:rPr>
        <w:lastRenderedPageBreak/>
        <w:t>constituirea unui compartiment de audit public intern, având o dimensiune corespunzătoare, în vederea asigurării realizării misiunilor de audit public intern planificate, în conformitate cu legislația specifică în vigoare;</w:t>
      </w:r>
    </w:p>
    <w:p w14:paraId="653C0808" w14:textId="77777777" w:rsidR="00BC2DE6" w:rsidRPr="00BC2DE6" w:rsidRDefault="00BC2DE6" w:rsidP="00BC2DE6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-567" w:right="-1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BC2DE6">
        <w:rPr>
          <w:rFonts w:ascii="Times New Roman" w:eastAsia="Calibri" w:hAnsi="Times New Roman" w:cs="Times New Roman"/>
          <w:sz w:val="24"/>
          <w:szCs w:val="24"/>
          <w:lang w:val="pt-BR"/>
        </w:rPr>
        <w:t>asigurarea spaţiului necesar şi adecvat pentru organizarea şi desfăşurarea activităţilor compartimentului de audit public intern;</w:t>
      </w:r>
    </w:p>
    <w:p w14:paraId="4B0D0DEC" w14:textId="77777777" w:rsidR="00BC2DE6" w:rsidRPr="00BC2DE6" w:rsidRDefault="00BC2DE6" w:rsidP="00BC2DE6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-567" w:right="-1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asigurarea</w:t>
      </w:r>
      <w:proofErr w:type="spellEnd"/>
      <w:proofErr w:type="gram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procesului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recrutare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angajare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personalului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adecvat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pentru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compartimentul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 audit</w:t>
      </w:r>
      <w:proofErr w:type="gram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public </w:t>
      </w:r>
      <w:proofErr w:type="spellStart"/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intern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;</w:t>
      </w:r>
      <w:proofErr w:type="gramEnd"/>
    </w:p>
    <w:p w14:paraId="4EDBE99B" w14:textId="77777777" w:rsidR="00BC2DE6" w:rsidRPr="00BC2DE6" w:rsidRDefault="00BC2DE6" w:rsidP="00BC2DE6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-567" w:right="-1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asigurarea</w:t>
      </w:r>
      <w:proofErr w:type="spellEnd"/>
      <w:proofErr w:type="gram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condiţiilor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necesare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pregătire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profesională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auditorilor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interni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sectorul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public la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nivelul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cerinţelor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stabilite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prin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normele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metodologice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proprii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conform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legislației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specifice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vigoare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.</w:t>
      </w:r>
    </w:p>
    <w:p w14:paraId="659DB519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14:paraId="6E397F75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</w:pPr>
      <w:r w:rsidRPr="00BC2DE6">
        <w:rPr>
          <w:rFonts w:ascii="Times New Roman" w:eastAsia="Calibri" w:hAnsi="Times New Roman" w:cs="Times New Roman"/>
          <w:b/>
          <w:bCs/>
          <w:color w:val="0000FF"/>
          <w:sz w:val="24"/>
          <w:szCs w:val="24"/>
          <w:u w:val="single"/>
          <w:lang w:val="fr-FR"/>
        </w:rPr>
        <w:t xml:space="preserve">CAP. III </w:t>
      </w:r>
      <w:proofErr w:type="spellStart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>Atribuţiile</w:t>
      </w:r>
      <w:proofErr w:type="spellEnd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>compartimentului</w:t>
      </w:r>
      <w:proofErr w:type="spellEnd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 xml:space="preserve"> </w:t>
      </w:r>
      <w:proofErr w:type="gramStart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>de audit</w:t>
      </w:r>
      <w:proofErr w:type="gramEnd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 xml:space="preserve"> public </w:t>
      </w:r>
      <w:proofErr w:type="spellStart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>intern</w:t>
      </w:r>
      <w:proofErr w:type="spellEnd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 xml:space="preserve"> </w:t>
      </w:r>
    </w:p>
    <w:p w14:paraId="2EDBA39E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 xml:space="preserve">   </w:t>
      </w: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ab/>
        <w:t>ART. 8</w:t>
      </w:r>
    </w:p>
    <w:p w14:paraId="3B209E78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   </w:t>
      </w: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Compartimentul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 audit</w:t>
      </w:r>
      <w:proofErr w:type="gram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public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intern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asigură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realizarea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funcţiei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 audit</w:t>
      </w:r>
      <w:proofErr w:type="gram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public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intern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entităţile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publice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locale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semnatare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baza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unui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plan </w:t>
      </w:r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 audit</w:t>
      </w:r>
      <w:proofErr w:type="gram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aprobat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reprezentanţii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legali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ai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acestora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.</w:t>
      </w:r>
    </w:p>
    <w:p w14:paraId="6D6C32AA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14:paraId="6AE09220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 xml:space="preserve">   </w:t>
      </w: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ab/>
        <w:t xml:space="preserve"> </w:t>
      </w: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en-US"/>
        </w:rPr>
        <w:t>ART. 9</w:t>
      </w:r>
    </w:p>
    <w:p w14:paraId="4452C4E5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C2DE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r w:rsidRPr="00BC2DE6"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 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en-US"/>
        </w:rPr>
        <w:t>exercitarea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en-US"/>
        </w:rPr>
        <w:t>activităţilor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sale,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en-US"/>
        </w:rPr>
        <w:t>compartimentul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audit public intern </w:t>
      </w:r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en-US"/>
        </w:rPr>
        <w:t>are</w:t>
      </w:r>
      <w:proofErr w:type="gramEnd"/>
      <w:r w:rsidRPr="00BC2DE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en-US"/>
        </w:rPr>
        <w:t>următoarele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en-US"/>
        </w:rPr>
        <w:t>atribuţii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en-US"/>
        </w:rPr>
        <w:t>specifice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</w:p>
    <w:p w14:paraId="365854FE" w14:textId="77777777" w:rsidR="00BC2DE6" w:rsidRPr="00BC2DE6" w:rsidRDefault="00BC2DE6" w:rsidP="00BC2DE6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-567" w:right="-13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elaborarea</w:t>
      </w:r>
      <w:proofErr w:type="spellEnd"/>
      <w:proofErr w:type="gram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normelor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metodologice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proprii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privind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exercitarea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activităţii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 audit</w:t>
      </w:r>
      <w:proofErr w:type="gram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public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intern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cadrul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acordului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cooperare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aprobate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entităţile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publice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locale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semnatare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ale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acordului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avizate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UCAAPI;</w:t>
      </w:r>
      <w:proofErr w:type="gramEnd"/>
    </w:p>
    <w:p w14:paraId="75C158E8" w14:textId="77777777" w:rsidR="00BC2DE6" w:rsidRPr="00BC2DE6" w:rsidRDefault="00BC2DE6" w:rsidP="00BC2DE6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-567" w:right="-13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elaborarea proiectelor planului anual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multianual de audit public intern;</w:t>
      </w:r>
    </w:p>
    <w:p w14:paraId="157CA4CF" w14:textId="77777777" w:rsidR="00BC2DE6" w:rsidRPr="00BC2DE6" w:rsidRDefault="00BC2DE6" w:rsidP="00BC2DE6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-567" w:right="-13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efectuarea în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condiţii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de calitate a misiunilor de audit public intern privind activitățile / procesele / sistemele din cadrul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entităţilor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publice locale semnatare;</w:t>
      </w:r>
    </w:p>
    <w:p w14:paraId="69CB5BA9" w14:textId="77777777" w:rsidR="00BC2DE6" w:rsidRPr="00BC2DE6" w:rsidRDefault="00BC2DE6" w:rsidP="00BC2DE6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-567" w:right="-13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asigurarea monitorizării realizării misiunilor de audit </w:t>
      </w: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public</w:t>
      </w:r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intern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activităţilor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de supervizare a acestora;</w:t>
      </w:r>
    </w:p>
    <w:p w14:paraId="398840A8" w14:textId="77777777" w:rsidR="00BC2DE6" w:rsidRPr="00BC2DE6" w:rsidRDefault="00BC2DE6" w:rsidP="00BC2DE6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-567" w:right="-13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raportarea rezultatelor misiunilor de audit public intern, respectiv a constatărilor, concluziilor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recomandărilor, numai către conducătorii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entităţilor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publice locale semnatare auditate;</w:t>
      </w:r>
    </w:p>
    <w:p w14:paraId="3B2533D7" w14:textId="77777777" w:rsidR="00BC2DE6" w:rsidRPr="00BC2DE6" w:rsidRDefault="00BC2DE6" w:rsidP="00BC2DE6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-567" w:right="-13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raportarea operativă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exclusivă a problemelor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iregularităţilor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constatate, către conducătorii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entităţilor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publice locale semnatare auditate;</w:t>
      </w:r>
    </w:p>
    <w:p w14:paraId="1D428B89" w14:textId="77777777" w:rsidR="00BC2DE6" w:rsidRPr="00BC2DE6" w:rsidRDefault="00BC2DE6" w:rsidP="00BC2DE6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-567" w:right="-13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elaborarea raportului anual al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activităţii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de audit public intern;</w:t>
      </w:r>
    </w:p>
    <w:p w14:paraId="1CEFC4BD" w14:textId="77777777" w:rsidR="00BC2DE6" w:rsidRPr="00BC2DE6" w:rsidRDefault="00BC2DE6" w:rsidP="00BC2DE6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-567" w:right="-13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asigurarea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confidenţialităţii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datelor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informaţiilor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rezultate în urma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activităţii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de audit </w:t>
      </w: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public  </w:t>
      </w:r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intern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desfăşurate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55B4274" w14:textId="77777777" w:rsidR="00BC2DE6" w:rsidRPr="00BC2DE6" w:rsidRDefault="00BC2DE6" w:rsidP="00BC2DE6">
      <w:pPr>
        <w:tabs>
          <w:tab w:val="left" w:pos="284"/>
        </w:tabs>
        <w:autoSpaceDE w:val="0"/>
        <w:autoSpaceDN w:val="0"/>
        <w:adjustRightInd w:val="0"/>
        <w:spacing w:after="0" w:line="276" w:lineRule="auto"/>
        <w:ind w:right="-1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113409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color w:val="0000FF"/>
          <w:sz w:val="24"/>
          <w:szCs w:val="24"/>
        </w:rPr>
        <w:t xml:space="preserve">   </w:t>
      </w:r>
      <w:r w:rsidRPr="00BC2DE6">
        <w:rPr>
          <w:rFonts w:ascii="Times New Roman" w:eastAsia="Calibri" w:hAnsi="Times New Roman" w:cs="Times New Roman"/>
          <w:color w:val="0000FF"/>
          <w:sz w:val="24"/>
          <w:szCs w:val="24"/>
        </w:rPr>
        <w:tab/>
        <w:t xml:space="preserve"> </w:t>
      </w: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>ART. 10</w:t>
      </w:r>
    </w:p>
    <w:p w14:paraId="7405F337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  </w:t>
      </w: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ab/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Planificarea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realizarea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misiunilor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 audit</w:t>
      </w:r>
      <w:proofErr w:type="gram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public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intern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realizează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mod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echitabil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pentru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toate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entităţile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publice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locale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semnatare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funcţie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misiunile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 audit</w:t>
      </w:r>
      <w:proofErr w:type="gram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public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intern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solicitate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resursele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disponibile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cu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respectarea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cadrului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legal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vigoare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.</w:t>
      </w:r>
    </w:p>
    <w:p w14:paraId="23507CCB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14:paraId="61D03C4E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 xml:space="preserve">   </w:t>
      </w: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ab/>
        <w:t xml:space="preserve"> ART. 11</w:t>
      </w:r>
    </w:p>
    <w:p w14:paraId="0CA65DE5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   </w:t>
      </w: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Compartimentul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 audit</w:t>
      </w:r>
      <w:proofErr w:type="gram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public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intern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asigură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efectuarea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misiunilor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 audit</w:t>
      </w:r>
      <w:proofErr w:type="gram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public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intern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conformitate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performanţă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sau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consiliere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solicitate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către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unitățile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entitățile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publice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locale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lastRenderedPageBreak/>
        <w:t>semnatare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ale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acordului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formulează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recomandări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concluzii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pentru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îmbunătăţirea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activităţilor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acestora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.</w:t>
      </w:r>
    </w:p>
    <w:p w14:paraId="656CE0B2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b/>
          <w:bCs/>
          <w:color w:val="0000FF"/>
          <w:sz w:val="24"/>
          <w:szCs w:val="24"/>
          <w:u w:val="single"/>
        </w:rPr>
      </w:pPr>
    </w:p>
    <w:p w14:paraId="1CF509F2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C2DE6">
        <w:rPr>
          <w:rFonts w:ascii="Times New Roman" w:eastAsia="Calibri" w:hAnsi="Times New Roman" w:cs="Times New Roman"/>
          <w:b/>
          <w:bCs/>
          <w:color w:val="0000FF"/>
          <w:sz w:val="24"/>
          <w:szCs w:val="24"/>
          <w:u w:val="single"/>
        </w:rPr>
        <w:t>CAP. IV</w:t>
      </w:r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Drepturile </w:t>
      </w:r>
      <w:proofErr w:type="spellStart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şi</w:t>
      </w:r>
      <w:proofErr w:type="spellEnd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obligaţiile</w:t>
      </w:r>
      <w:proofErr w:type="spellEnd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financiare ale </w:t>
      </w:r>
      <w:proofErr w:type="spellStart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părţilor</w:t>
      </w:r>
      <w:proofErr w:type="spellEnd"/>
    </w:p>
    <w:p w14:paraId="7F8B575C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color w:val="0000FF"/>
          <w:sz w:val="24"/>
          <w:szCs w:val="24"/>
        </w:rPr>
        <w:t xml:space="preserve">    </w:t>
      </w:r>
      <w:r w:rsidRPr="00BC2DE6">
        <w:rPr>
          <w:rFonts w:ascii="Times New Roman" w:eastAsia="Calibri" w:hAnsi="Times New Roman" w:cs="Times New Roman"/>
          <w:color w:val="0000FF"/>
          <w:sz w:val="24"/>
          <w:szCs w:val="24"/>
        </w:rPr>
        <w:tab/>
        <w:t>ART. 12</w:t>
      </w:r>
    </w:p>
    <w:p w14:paraId="1FA36B72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BC2DE6">
        <w:rPr>
          <w:rFonts w:ascii="Times New Roman" w:eastAsia="Calibri" w:hAnsi="Times New Roman" w:cs="Times New Roman"/>
          <w:sz w:val="24"/>
          <w:szCs w:val="24"/>
        </w:rPr>
        <w:tab/>
        <w:t xml:space="preserve"> În vederea realizării în comun 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funcţiei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de audit public intern 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părţile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sunt de acord să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susţină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financiar organizarea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funcţionarea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compartimentului de audit public intern . Ca urmare, fiecare entitate publică locală semnatară datorează lunar o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cotizaţie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ce se stabilește la nivelul unui salariu de bază minim brut pe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ţară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garantat în plată, conform legislației în vigoare la momentul emiterii facturii.</w:t>
      </w:r>
    </w:p>
    <w:p w14:paraId="5B5DB42D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4D6124B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color w:val="0000FF"/>
          <w:sz w:val="24"/>
          <w:szCs w:val="24"/>
        </w:rPr>
        <w:t xml:space="preserve">    </w:t>
      </w:r>
      <w:r w:rsidRPr="00BC2DE6">
        <w:rPr>
          <w:rFonts w:ascii="Times New Roman" w:eastAsia="Calibri" w:hAnsi="Times New Roman" w:cs="Times New Roman"/>
          <w:color w:val="0000FF"/>
          <w:sz w:val="24"/>
          <w:szCs w:val="24"/>
        </w:rPr>
        <w:tab/>
        <w:t>ART. 13</w:t>
      </w:r>
    </w:p>
    <w:p w14:paraId="138888F6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BC2DE6">
        <w:rPr>
          <w:rFonts w:ascii="Times New Roman" w:eastAsia="Calibri" w:hAnsi="Times New Roman" w:cs="Times New Roman"/>
          <w:sz w:val="24"/>
          <w:szCs w:val="24"/>
        </w:rPr>
        <w:tab/>
        <w:t xml:space="preserve"> Asigurarea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evidenţelor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privind misiunile de audit public intern derulate (planificate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ad-hoc), precum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a costurilor acestora sunt în responsabilitatea structurii asociative organizatoare. Se stabilește o contribuție pentru fiecare entitate publică locală semnatară, pentru realizarea misiunilor de audit public intern, atât pentru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desfăşurarea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misiunilor de audit planificate, cât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pentru cele ad-hoc, determinată conform numărului de ore efectiv realizate și costului orar la nivelul salariului de bază minim brut pe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ţară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garantat în plată per oră, pentru un program normal de lucru, valabil la data emiterii pontajului.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Pontajul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va fi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semnat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către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șeful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compartimentului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 audit</w:t>
      </w:r>
      <w:proofErr w:type="gram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public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intern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din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cadrul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structurii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asociative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organizatoare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și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va fi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avizat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și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confirmat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către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ordonatorul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credite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din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cadrul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entității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publice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locale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semnatare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Contribuția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va fi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decontată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conform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facturilor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/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deconturilor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emise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către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structura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asociativă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organizatoare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către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fiecare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entitate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publică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locală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semnatară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.</w:t>
      </w:r>
    </w:p>
    <w:p w14:paraId="77FB044E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3E1145A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color w:val="0000FF"/>
          <w:sz w:val="24"/>
          <w:szCs w:val="24"/>
        </w:rPr>
        <w:t xml:space="preserve">    </w:t>
      </w:r>
      <w:r w:rsidRPr="00BC2DE6">
        <w:rPr>
          <w:rFonts w:ascii="Times New Roman" w:eastAsia="Calibri" w:hAnsi="Times New Roman" w:cs="Times New Roman"/>
          <w:color w:val="0000FF"/>
          <w:sz w:val="24"/>
          <w:szCs w:val="24"/>
        </w:rPr>
        <w:tab/>
        <w:t>ART. 14</w:t>
      </w:r>
    </w:p>
    <w:p w14:paraId="1CD6AFD1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BC2DE6">
        <w:rPr>
          <w:rFonts w:ascii="Times New Roman" w:eastAsia="Calibri" w:hAnsi="Times New Roman" w:cs="Times New Roman"/>
          <w:sz w:val="24"/>
          <w:szCs w:val="24"/>
        </w:rPr>
        <w:tab/>
        <w:t xml:space="preserve">Cheltuielile decontate între structura asociativă organizatoare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entităţile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publice locale semnatare se referă la: cheltuielile privind deplasările auditorilor interni în sectorul public pentru realizarea misiunilor de audit public intern , alte deplasări în interes de serviciu, chirie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utilităţi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– sediu compartiment audit public intern , pregătirea profesională a auditorilor interni în sectorul public în cuantum de 2,5% din salariul de bază minim brut pe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ţară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garantat în plată, conform legislației în vigoare la momentul emiterii facturii / lună / entitate publică locală semnatară, consumabile diverse, echipamente IT, licențe software,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garanţie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chirie, 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achiziţii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(router, mobilier, imprimantă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multifuncţională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, autoturisme etc), cheltuieli neprevăzute (de ex deplasări la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sedinţe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organizate de ACOR, etc.), cheltuieli diverse (protecția muncii, fișă de aptitudini, SSM, comisioane bancare, actualizare soft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legislaţie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, actualizare soft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evidenţă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financiar – contabilă, servicii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cenzorat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, actualizare soft întocmire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declaraţii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fiscale, impozit auto, mentenanță auto, asigurări auto, administrare site internet, alte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cheltieli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>, etc), cât și orice alte cheltuieli necesare funcționării compartimentului de audit public intern și derulării prezentului acord de cooperare.</w:t>
      </w:r>
    </w:p>
    <w:p w14:paraId="7323A6C9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9C26043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color w:val="0000FF"/>
          <w:sz w:val="24"/>
          <w:szCs w:val="24"/>
        </w:rPr>
        <w:t xml:space="preserve">    </w:t>
      </w:r>
      <w:r w:rsidRPr="00BC2DE6">
        <w:rPr>
          <w:rFonts w:ascii="Times New Roman" w:eastAsia="Calibri" w:hAnsi="Times New Roman" w:cs="Times New Roman"/>
          <w:color w:val="0000FF"/>
          <w:sz w:val="24"/>
          <w:szCs w:val="24"/>
        </w:rPr>
        <w:tab/>
        <w:t>ART. 15</w:t>
      </w:r>
    </w:p>
    <w:p w14:paraId="70F3ABE6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BC2DE6">
        <w:rPr>
          <w:rFonts w:ascii="Times New Roman" w:eastAsia="Calibri" w:hAnsi="Times New Roman" w:cs="Times New Roman"/>
          <w:sz w:val="24"/>
          <w:szCs w:val="24"/>
        </w:rPr>
        <w:tab/>
        <w:t xml:space="preserve">Cheltuieli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menţionate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la art. 14, ocazionate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funcţionarea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compartimentului de audit public intern , sunt în sarcina structurii asociative organizatoare și se decontează în cote egale între entitățile publice locale semnatare ale acordului.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Nivelul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cheltuielilor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mai sus se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stabilește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lunar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către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structura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organizatoare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baza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facturilor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/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deconturilor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emise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acest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sens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către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entitățile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publice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locale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semnatare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.</w:t>
      </w:r>
    </w:p>
    <w:p w14:paraId="4F169449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14:paraId="30438691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 xml:space="preserve">    </w:t>
      </w: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ab/>
        <w:t>ART. 16</w:t>
      </w:r>
    </w:p>
    <w:p w14:paraId="298E3E8C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   </w:t>
      </w: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Cheltuielile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cu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organizarea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funcţionarea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compartimentului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 audit</w:t>
      </w:r>
      <w:proofErr w:type="gram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public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intern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sunt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repartizate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mod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corespunzător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fiecare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entitate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publică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locală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semnatară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funcţie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numărul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zile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/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auditor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realizate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așa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cum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sunt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specificate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acordul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cooperare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.</w:t>
      </w:r>
    </w:p>
    <w:p w14:paraId="51023A7B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14:paraId="5D8A4E4F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 xml:space="preserve">          ART. 17</w:t>
      </w:r>
    </w:p>
    <w:p w14:paraId="1DEB0D6F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         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Facturile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/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Deconturile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lunare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vor fi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emise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către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Filiala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Judeţeană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Iaşi 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Asociaţiei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Comunelor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din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România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și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transmise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pentru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decontare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către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entităţile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publice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locale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semnatare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până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data de </w:t>
      </w:r>
      <w:r w:rsidRPr="00BC2DE6">
        <w:rPr>
          <w:rFonts w:ascii="Times New Roman" w:eastAsia="Calibri" w:hAnsi="Times New Roman" w:cs="Times New Roman"/>
          <w:b/>
          <w:sz w:val="24"/>
          <w:szCs w:val="24"/>
          <w:lang w:val="fr-FR"/>
        </w:rPr>
        <w:t>05</w:t>
      </w: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fiecărei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luni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pentru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lunile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ianuarie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–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noiembrie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ale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fiecarui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an,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respectiv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până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la data de 31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pentru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luna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decembrie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Termenul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scadent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plată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facturilor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/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deconturilor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este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maxim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r w:rsidRPr="00BC2DE6">
        <w:rPr>
          <w:rFonts w:ascii="Times New Roman" w:eastAsia="Calibri" w:hAnsi="Times New Roman" w:cs="Times New Roman"/>
          <w:b/>
          <w:sz w:val="24"/>
          <w:szCs w:val="24"/>
          <w:lang w:val="fr-FR"/>
        </w:rPr>
        <w:t xml:space="preserve">15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zile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calendaristice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la data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primirii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facturii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/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decontului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(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modalități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transmitere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 : e-mail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sau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prin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poștă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cu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confirmare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primire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r w:rsidRPr="00BC2DE6">
        <w:rPr>
          <w:rFonts w:ascii="Times New Roman" w:eastAsia="Calibri" w:hAnsi="Times New Roman" w:cs="Times New Roman"/>
          <w:sz w:val="24"/>
          <w:szCs w:val="24"/>
        </w:rPr>
        <w:t>și prin intermediul SPV- e-factura</w:t>
      </w: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).</w:t>
      </w:r>
    </w:p>
    <w:p w14:paraId="5D6F21E8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14:paraId="0B749F2C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 xml:space="preserve">          ART. 18</w:t>
      </w:r>
    </w:p>
    <w:p w14:paraId="140AFEF4" w14:textId="77777777" w:rsidR="00BC2DE6" w:rsidRPr="00BC2DE6" w:rsidRDefault="00BC2DE6" w:rsidP="00BC2DE6">
      <w:pPr>
        <w:shd w:val="clear" w:color="auto" w:fill="FFFFFF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        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Pentru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neplata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termen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obligaţiilor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ce le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revin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entităţile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publice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locale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semnatare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datorează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majorări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întârziere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calculate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începând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cu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ziua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imediat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următoare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termenului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scadenţă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pâna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la data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stingerii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sumei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datorate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inclusiv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Nivelul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majorării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întârziere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este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cel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prevăzut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pentru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obligațiile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fiscale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cuvenite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bugetelor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locale.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cazul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entitatea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publică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locală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semnatară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nu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achită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cotizaţia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termenele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prevăzute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la art. 17,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Filiala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înaintează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o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notificare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către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entitatea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publică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respectivă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aceasta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constituind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titlu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executoriu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fără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îndeplinirea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niciunei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alte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proceduri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.</w:t>
      </w:r>
    </w:p>
    <w:p w14:paraId="04E39150" w14:textId="77777777" w:rsidR="00BC2DE6" w:rsidRPr="00BC2DE6" w:rsidRDefault="00BC2DE6" w:rsidP="00BC2DE6">
      <w:pPr>
        <w:shd w:val="clear" w:color="auto" w:fill="FFFFFF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14:paraId="294A6628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 xml:space="preserve">    </w:t>
      </w: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ab/>
        <w:t>ART. 19</w:t>
      </w:r>
    </w:p>
    <w:p w14:paraId="263DD9EF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  </w:t>
      </w: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ab/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Structurii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asociative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organizatoare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revin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obligaţiile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achitare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drepturilor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băneşti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cuvenite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personalului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compartimentului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 audit</w:t>
      </w:r>
      <w:proofErr w:type="gram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public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intern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contribuţiilor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bugetul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general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consolidat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decurg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din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încheierea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unui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contract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muncă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(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asigurări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sociale,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şomaj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asigurări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sociale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sănătate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impozit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salarii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etc.),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cât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depunere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declaraţiilor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fiscale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legate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acestea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.</w:t>
      </w:r>
    </w:p>
    <w:p w14:paraId="2DDE71A7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14:paraId="49BAE69D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ab/>
        <w:t>ART. 20</w:t>
      </w:r>
    </w:p>
    <w:p w14:paraId="222DF1CC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 xml:space="preserve"> </w:t>
      </w: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Cheltuielile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generate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funcţionarea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compartimentului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financiar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–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contabil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funcţionare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compartimentului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personal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din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cadrul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Filialei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Județene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Iași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Asociației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Comunelor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din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România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vor fi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decontate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entitățile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publice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locale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semnatare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ale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prezentului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acord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respectiv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cuantum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bookmarkStart w:id="2" w:name="_Hlk183896980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 6</w:t>
      </w:r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% din salariul de bază minim brut pe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</w:rPr>
        <w:t>ţară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garantat în plată, conform legislației în vigoare la momentul emiterii facturii</w:t>
      </w: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/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lun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</w:rPr>
        <w:t>ă / entitate publică locală semnatară</w:t>
      </w:r>
      <w:bookmarkEnd w:id="2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. </w:t>
      </w:r>
    </w:p>
    <w:p w14:paraId="57A1F401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14:paraId="7B1A9C7B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</w:pP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 xml:space="preserve">    </w:t>
      </w: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ab/>
      </w:r>
      <w:r w:rsidRPr="00BC2DE6">
        <w:rPr>
          <w:rFonts w:ascii="Times New Roman" w:eastAsia="Calibri" w:hAnsi="Times New Roman" w:cs="Times New Roman"/>
          <w:b/>
          <w:bCs/>
          <w:color w:val="0000FF"/>
          <w:sz w:val="24"/>
          <w:szCs w:val="24"/>
          <w:u w:val="single"/>
          <w:lang w:val="fr-FR"/>
        </w:rPr>
        <w:t>CAP. V</w:t>
      </w:r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>Clauza</w:t>
      </w:r>
      <w:proofErr w:type="spellEnd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>confidenţialitate</w:t>
      </w:r>
      <w:proofErr w:type="spellEnd"/>
    </w:p>
    <w:p w14:paraId="46F21DE2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 xml:space="preserve">    </w:t>
      </w: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ab/>
        <w:t>ART. 21</w:t>
      </w:r>
    </w:p>
    <w:p w14:paraId="5171430A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        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Informaţiile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datele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documentele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utilizate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auditorii interni în sectorul public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cadrul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desfăşurării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misiunilor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 audit</w:t>
      </w:r>
      <w:proofErr w:type="gram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public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intern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sunt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confidenţiale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.</w:t>
      </w:r>
    </w:p>
    <w:p w14:paraId="0125AB9B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14:paraId="1D350C0A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 xml:space="preserve">    </w:t>
      </w: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ab/>
        <w:t>ART. 22</w:t>
      </w:r>
    </w:p>
    <w:p w14:paraId="171B8DFD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  </w:t>
      </w: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ab/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Raportul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 audit</w:t>
      </w:r>
      <w:proofErr w:type="gram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documentele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componente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ale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dosarului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lucru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sunt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comunicate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sau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puse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atât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dispoziţia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exclusivă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entităţii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publice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locale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semnatare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unde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fost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realizată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misiunea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 audit</w:t>
      </w:r>
      <w:proofErr w:type="gram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lastRenderedPageBreak/>
        <w:t xml:space="preserve">public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intern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cât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dispoziţia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organelor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stabilite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expres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lege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cu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drept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control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evaluare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activităţilor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desfăşurate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.</w:t>
      </w:r>
    </w:p>
    <w:p w14:paraId="1722E44A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14:paraId="309C9DA6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 xml:space="preserve">    </w:t>
      </w: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ab/>
        <w:t>ART. 23</w:t>
      </w:r>
    </w:p>
    <w:p w14:paraId="0358B254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   </w:t>
      </w: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ab/>
        <w:t xml:space="preserve">Prin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clauza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confidenţialitate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părţile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convin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ca</w:t>
      </w:r>
      <w:proofErr w:type="spellEnd"/>
      <w:proofErr w:type="gram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toată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durata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acordului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cooperare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după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încetarea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acestuia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nu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solicite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la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personalul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compartimentului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 audit</w:t>
      </w:r>
      <w:proofErr w:type="gram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public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intern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date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sau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informaţii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privesc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oricare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dintre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celelalte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entităţi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implicate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acţiunea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cooperare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care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aceştia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au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luat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cunoştinţă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timpul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exercitării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misiunilor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 audit</w:t>
      </w:r>
      <w:proofErr w:type="gram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public </w:t>
      </w:r>
      <w:proofErr w:type="spellStart"/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intern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.</w:t>
      </w:r>
      <w:proofErr w:type="gramEnd"/>
    </w:p>
    <w:p w14:paraId="7CBDE125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14:paraId="1B733979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 xml:space="preserve">   </w:t>
      </w: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ab/>
        <w:t>ART. 24</w:t>
      </w:r>
    </w:p>
    <w:p w14:paraId="2E709DEA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   </w:t>
      </w: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Auditorii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interni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sectorul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public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asigură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confidenţialitatea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datelor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informaţiilor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documentelor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între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entităţile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publice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locale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semnatare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ale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acordului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cooperare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.</w:t>
      </w:r>
    </w:p>
    <w:p w14:paraId="3166F45F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14:paraId="55B9BC99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 xml:space="preserve">   </w:t>
      </w: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ab/>
        <w:t xml:space="preserve"> ART. 25</w:t>
      </w:r>
    </w:p>
    <w:p w14:paraId="51851C7D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   </w:t>
      </w: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Divulgarea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unor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date,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informaţii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sau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documente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natură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aduce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prejudicii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entităţilor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publice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locale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semnatare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sancţionează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potrivit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legilor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vigoare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.</w:t>
      </w:r>
    </w:p>
    <w:p w14:paraId="7AA2B841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14:paraId="4F839571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</w:pPr>
      <w:r w:rsidRPr="00BC2DE6">
        <w:rPr>
          <w:rFonts w:ascii="Times New Roman" w:eastAsia="Calibri" w:hAnsi="Times New Roman" w:cs="Times New Roman"/>
          <w:b/>
          <w:bCs/>
          <w:color w:val="0000FF"/>
          <w:sz w:val="24"/>
          <w:szCs w:val="24"/>
          <w:u w:val="single"/>
          <w:lang w:val="fr-FR"/>
        </w:rPr>
        <w:t>CAP. VI</w:t>
      </w:r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>Forţa</w:t>
      </w:r>
      <w:proofErr w:type="spellEnd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>majoră</w:t>
      </w:r>
      <w:proofErr w:type="spellEnd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>şi</w:t>
      </w:r>
      <w:proofErr w:type="spellEnd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>litigii</w:t>
      </w:r>
      <w:proofErr w:type="spellEnd"/>
    </w:p>
    <w:p w14:paraId="0608E566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 xml:space="preserve">    </w:t>
      </w: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ab/>
        <w:t>ART. 26</w:t>
      </w:r>
    </w:p>
    <w:p w14:paraId="1E552943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   </w:t>
      </w: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Niciuna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dintre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entităţile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publice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locale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semnatare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nu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răspunde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neexecutarea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sau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executarea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necorespunzătoare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obligaţiilor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asumate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dacă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acestea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datorează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unei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cauze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forţă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majoră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.</w:t>
      </w:r>
    </w:p>
    <w:p w14:paraId="441CB373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14:paraId="1C1D20E4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 xml:space="preserve">    </w:t>
      </w: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ab/>
        <w:t>ART. 27</w:t>
      </w:r>
    </w:p>
    <w:p w14:paraId="248383B3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  </w:t>
      </w: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ab/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Forţa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majoră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reprezintă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orice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situaţie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imprevizibilă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insurmontabilă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împiedică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entităţile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publice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locale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semnatare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îndeplinească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obligaţiile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.</w:t>
      </w:r>
    </w:p>
    <w:p w14:paraId="64603EB2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14:paraId="5B52163E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 xml:space="preserve">   </w:t>
      </w: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ab/>
        <w:t xml:space="preserve"> ART. 28</w:t>
      </w:r>
    </w:p>
    <w:p w14:paraId="772C31B8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   </w:t>
      </w: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Entitatea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publică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locală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semnatară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invocă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forţa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majoră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este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obligată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notifice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bookmarkStart w:id="3" w:name="_Hlk195082503"/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celorlalte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entităţi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publice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locale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semnatare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ale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acordului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cooperare</w:t>
      </w:r>
      <w:bookmarkEnd w:id="3"/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termen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3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zile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producerea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evenimentului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toate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măsurile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posibile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vederea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reducerii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consecinţelor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acestuia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.</w:t>
      </w:r>
    </w:p>
    <w:p w14:paraId="757C60F1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14:paraId="3F9FFC8E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 xml:space="preserve">    </w:t>
      </w: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ab/>
        <w:t>ART. 29</w:t>
      </w:r>
    </w:p>
    <w:p w14:paraId="77A8A8ED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   </w:t>
      </w: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Orice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diferend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sau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neînţelegere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decurgând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din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interpretarea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sau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din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executarea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prezentului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acord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cooperare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vor fi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soluţionate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entităţile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publice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locale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semnatare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cale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amiabilă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.</w:t>
      </w:r>
    </w:p>
    <w:p w14:paraId="1C658808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14:paraId="7E205F2A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 xml:space="preserve">    </w:t>
      </w: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ab/>
        <w:t>ART. 30</w:t>
      </w:r>
    </w:p>
    <w:p w14:paraId="3AEFBA4E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   </w:t>
      </w: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cazul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soluţionarea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diferendului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cale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amiabilă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nu este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posibilă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litigiul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dintre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entităţile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publice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locale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semnatare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și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/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sau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structura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asociativă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organizatoare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va fi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soluţionat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către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instanţele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competente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conform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legislaţiei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române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.</w:t>
      </w:r>
    </w:p>
    <w:p w14:paraId="19CB197B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14:paraId="1F9D40AD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</w:pPr>
      <w:r w:rsidRPr="00BC2DE6">
        <w:rPr>
          <w:rFonts w:ascii="Times New Roman" w:eastAsia="Calibri" w:hAnsi="Times New Roman" w:cs="Times New Roman"/>
          <w:b/>
          <w:bCs/>
          <w:color w:val="0000FF"/>
          <w:sz w:val="24"/>
          <w:szCs w:val="24"/>
          <w:u w:val="single"/>
          <w:lang w:val="fr-FR"/>
        </w:rPr>
        <w:t xml:space="preserve">CAP. </w:t>
      </w:r>
      <w:proofErr w:type="gramStart"/>
      <w:r w:rsidRPr="00BC2DE6">
        <w:rPr>
          <w:rFonts w:ascii="Times New Roman" w:eastAsia="Calibri" w:hAnsi="Times New Roman" w:cs="Times New Roman"/>
          <w:b/>
          <w:bCs/>
          <w:color w:val="0000FF"/>
          <w:sz w:val="24"/>
          <w:szCs w:val="24"/>
          <w:u w:val="single"/>
          <w:lang w:val="fr-FR"/>
        </w:rPr>
        <w:t>VII</w:t>
      </w:r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 xml:space="preserve">  </w:t>
      </w:r>
      <w:proofErr w:type="spellStart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>Durata</w:t>
      </w:r>
      <w:proofErr w:type="spellEnd"/>
      <w:proofErr w:type="gramEnd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>şi</w:t>
      </w:r>
      <w:proofErr w:type="spellEnd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>încetarea</w:t>
      </w:r>
      <w:proofErr w:type="spellEnd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>acordului</w:t>
      </w:r>
      <w:proofErr w:type="spellEnd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>cooperare</w:t>
      </w:r>
      <w:proofErr w:type="spellEnd"/>
    </w:p>
    <w:p w14:paraId="6EC70124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 xml:space="preserve">    </w:t>
      </w: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ab/>
        <w:t>ART. 31</w:t>
      </w:r>
    </w:p>
    <w:p w14:paraId="6383A92D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  </w:t>
      </w: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Acordul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cooperare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încheie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o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perioadă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nedeterminată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intră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vigoare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la data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semnării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lui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către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reprezentanţii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entităţilor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publice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locale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semnatare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.</w:t>
      </w:r>
    </w:p>
    <w:p w14:paraId="4CFE2127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14:paraId="4C4AAE08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 xml:space="preserve">    </w:t>
      </w: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ab/>
        <w:t>ART. 32</w:t>
      </w:r>
    </w:p>
    <w:p w14:paraId="68035314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  </w:t>
      </w: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ab/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Modificarea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sau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încetarea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prezentului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acord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cooperare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cursul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derulării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lui se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poate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face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pentru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motive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obiective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întemeiate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neimputabile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părţilor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prin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acordul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voinţă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tuturor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părţilor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.</w:t>
      </w:r>
    </w:p>
    <w:p w14:paraId="62970EDD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</w:pPr>
    </w:p>
    <w:p w14:paraId="58222401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 xml:space="preserve">   </w:t>
      </w: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ab/>
        <w:t xml:space="preserve"> ART. 33</w:t>
      </w:r>
    </w:p>
    <w:p w14:paraId="30CC0D89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  </w:t>
      </w: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ab/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Prezentul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acord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cooperare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poate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fi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modificat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prin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acte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adiţionale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aprobate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toți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reprezentanţii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legali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ai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entităţilor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publice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locale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semnatare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.</w:t>
      </w:r>
    </w:p>
    <w:p w14:paraId="1F300C13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14:paraId="114BFD70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 xml:space="preserve">    </w:t>
      </w: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ab/>
        <w:t>ART. 34</w:t>
      </w:r>
    </w:p>
    <w:p w14:paraId="2B465E92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   </w:t>
      </w: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Ieşirea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din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cooperare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poate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realiza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sfârşitul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exerciţiului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financiar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caz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contrar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entitatea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publică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asumă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responsabilitatea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suportării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cheltuielilor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ce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revin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din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acordul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cooperare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pentru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întregul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exerciţiu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financiar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.</w:t>
      </w:r>
    </w:p>
    <w:p w14:paraId="45A6D94F" w14:textId="77777777" w:rsidR="00BC2DE6" w:rsidRPr="00BC2DE6" w:rsidRDefault="00BC2DE6" w:rsidP="00BC2DE6">
      <w:pPr>
        <w:tabs>
          <w:tab w:val="left" w:pos="2448"/>
        </w:tabs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14:paraId="2CEB9679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</w:pPr>
      <w:r w:rsidRPr="00BC2DE6">
        <w:rPr>
          <w:rFonts w:ascii="Times New Roman" w:eastAsia="Calibri" w:hAnsi="Times New Roman" w:cs="Times New Roman"/>
          <w:b/>
          <w:bCs/>
          <w:color w:val="0000FF"/>
          <w:sz w:val="24"/>
          <w:szCs w:val="24"/>
          <w:lang w:val="fr-FR"/>
        </w:rPr>
        <w:t xml:space="preserve">          </w:t>
      </w:r>
      <w:r w:rsidRPr="00BC2DE6">
        <w:rPr>
          <w:rFonts w:ascii="Times New Roman" w:eastAsia="Calibri" w:hAnsi="Times New Roman" w:cs="Times New Roman"/>
          <w:b/>
          <w:bCs/>
          <w:color w:val="0000FF"/>
          <w:sz w:val="24"/>
          <w:szCs w:val="24"/>
          <w:u w:val="single"/>
          <w:lang w:val="fr-FR"/>
        </w:rPr>
        <w:t xml:space="preserve">CAP. </w:t>
      </w:r>
      <w:proofErr w:type="gramStart"/>
      <w:r w:rsidRPr="00BC2DE6">
        <w:rPr>
          <w:rFonts w:ascii="Times New Roman" w:eastAsia="Calibri" w:hAnsi="Times New Roman" w:cs="Times New Roman"/>
          <w:b/>
          <w:bCs/>
          <w:color w:val="0000FF"/>
          <w:sz w:val="24"/>
          <w:szCs w:val="24"/>
          <w:u w:val="single"/>
          <w:lang w:val="fr-FR"/>
        </w:rPr>
        <w:t>VIII</w:t>
      </w:r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 xml:space="preserve">  </w:t>
      </w:r>
      <w:proofErr w:type="spellStart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>Dispoziţii</w:t>
      </w:r>
      <w:proofErr w:type="spellEnd"/>
      <w:proofErr w:type="gramEnd"/>
      <w:r w:rsidRPr="00BC2DE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fr-FR"/>
        </w:rPr>
        <w:t xml:space="preserve"> finale</w:t>
      </w:r>
    </w:p>
    <w:p w14:paraId="64F87393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 xml:space="preserve">  </w:t>
      </w: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ab/>
        <w:t xml:space="preserve"> ART. 35</w:t>
      </w:r>
    </w:p>
    <w:p w14:paraId="2A76C384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   </w:t>
      </w: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Părţile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convin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întrunească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o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dată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an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sau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ori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câte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ori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este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nevoie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pentru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analiza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rezultatelor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aplicării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acordului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cooperare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formularea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direcţii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eficientizare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cooperării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precum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actualizarea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modificarea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acordului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cooperare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.</w:t>
      </w:r>
    </w:p>
    <w:p w14:paraId="2937751F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14:paraId="4F94FBC1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 xml:space="preserve">    </w:t>
      </w: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ab/>
        <w:t>ART. 36</w:t>
      </w:r>
    </w:p>
    <w:p w14:paraId="218AFE9F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   </w:t>
      </w: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Prezentul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acord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cooperare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nu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poate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fi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completat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sau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modificat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decât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cu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acordul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scris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şi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expres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tuturor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entităţilor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publice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locale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semnatare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.</w:t>
      </w:r>
    </w:p>
    <w:p w14:paraId="6C56D5A1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14:paraId="5A4E6059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 xml:space="preserve">    </w:t>
      </w:r>
      <w:r w:rsidRPr="00BC2DE6">
        <w:rPr>
          <w:rFonts w:ascii="Times New Roman" w:eastAsia="Calibri" w:hAnsi="Times New Roman" w:cs="Times New Roman"/>
          <w:color w:val="0000FF"/>
          <w:sz w:val="24"/>
          <w:szCs w:val="24"/>
          <w:lang w:val="fr-FR"/>
        </w:rPr>
        <w:tab/>
        <w:t>ART. 37</w:t>
      </w:r>
    </w:p>
    <w:p w14:paraId="0BD30EAD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   </w:t>
      </w:r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Acordul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cooperare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fost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elaborat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în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conformitate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cu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prevederile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>:</w:t>
      </w:r>
      <w:proofErr w:type="gramEnd"/>
      <w:r w:rsidRPr="00BC2DE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</w:p>
    <w:p w14:paraId="3AE6BC3E" w14:textId="77777777" w:rsidR="00BC2DE6" w:rsidRPr="00BC2DE6" w:rsidRDefault="00BC2DE6" w:rsidP="00BC2DE6">
      <w:pPr>
        <w:numPr>
          <w:ilvl w:val="0"/>
          <w:numId w:val="7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ind w:left="-567" w:right="-13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en-US"/>
        </w:rPr>
        <w:t>Legii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nr. 672/2002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en-US"/>
        </w:rPr>
        <w:t>privind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en-US"/>
        </w:rPr>
        <w:t>auditul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public intern,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en-US"/>
        </w:rPr>
        <w:t>republicată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en-US"/>
        </w:rPr>
        <w:t>modificările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en-US"/>
        </w:rPr>
        <w:t>ulterioare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14:paraId="40D0759C" w14:textId="77777777" w:rsidR="00BC2DE6" w:rsidRPr="00BC2DE6" w:rsidRDefault="00BC2DE6" w:rsidP="00BC2DE6">
      <w:pPr>
        <w:numPr>
          <w:ilvl w:val="0"/>
          <w:numId w:val="7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ind w:left="-567" w:right="-13" w:firstLine="56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pt-BR"/>
        </w:rPr>
      </w:pPr>
      <w:r w:rsidRPr="00BC2DE6">
        <w:rPr>
          <w:rFonts w:ascii="Times New Roman" w:eastAsia="Calibri" w:hAnsi="Times New Roman" w:cs="Times New Roman"/>
          <w:sz w:val="24"/>
          <w:szCs w:val="24"/>
        </w:rPr>
        <w:t>Hotărârea nr. 1086/2013</w:t>
      </w:r>
      <w:r w:rsidRPr="00BC2DE6"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  <w:t xml:space="preserve"> </w:t>
      </w:r>
      <w:r w:rsidRPr="00BC2DE6">
        <w:rPr>
          <w:rFonts w:ascii="Times New Roman" w:eastAsia="Calibri" w:hAnsi="Times New Roman" w:cs="Times New Roman"/>
          <w:bCs/>
          <w:sz w:val="24"/>
          <w:szCs w:val="24"/>
          <w:lang w:val="pt-BR"/>
        </w:rPr>
        <w:t xml:space="preserve">pentru aprobarea Normelor generale privind exercitarea activităţii de audit public intern, </w:t>
      </w:r>
      <w:r w:rsidRPr="00BC2DE6">
        <w:rPr>
          <w:rFonts w:ascii="Times New Roman" w:eastAsia="Calibri" w:hAnsi="Times New Roman" w:cs="Times New Roman"/>
          <w:sz w:val="24"/>
          <w:szCs w:val="24"/>
          <w:lang w:val="pt-BR"/>
        </w:rPr>
        <w:t>cu modificările ulterioare</w:t>
      </w:r>
      <w:r w:rsidRPr="00BC2DE6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183CA868" w14:textId="77777777" w:rsidR="00BC2DE6" w:rsidRPr="00BC2DE6" w:rsidRDefault="00BC2DE6" w:rsidP="00BC2DE6">
      <w:pPr>
        <w:numPr>
          <w:ilvl w:val="0"/>
          <w:numId w:val="7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ind w:left="-567" w:right="-13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Hotărârea nr. 1183/ 2012 </w:t>
      </w:r>
      <w:r w:rsidRPr="00BC2DE6">
        <w:rPr>
          <w:rFonts w:ascii="Times New Roman" w:eastAsia="Calibri" w:hAnsi="Times New Roman" w:cs="Times New Roman"/>
          <w:bCs/>
          <w:sz w:val="24"/>
          <w:szCs w:val="24"/>
          <w:lang w:val="pt-BR"/>
        </w:rPr>
        <w:t xml:space="preserve">pentru  aprobarea  Normelor  privind  sistemul  de  cooperare  pentru  asigurarea funcţiei de audit public intern, </w:t>
      </w:r>
      <w:r w:rsidRPr="00BC2DE6">
        <w:rPr>
          <w:rFonts w:ascii="Times New Roman" w:eastAsia="Calibri" w:hAnsi="Times New Roman" w:cs="Times New Roman"/>
          <w:sz w:val="24"/>
          <w:szCs w:val="24"/>
          <w:lang w:val="pt-BR"/>
        </w:rPr>
        <w:t>cu modificările ulterioare</w:t>
      </w:r>
      <w:r w:rsidRPr="00BC2DE6">
        <w:rPr>
          <w:rFonts w:ascii="Times New Roman" w:eastAsia="Calibri" w:hAnsi="Times New Roman" w:cs="Times New Roman"/>
          <w:bCs/>
          <w:sz w:val="24"/>
          <w:szCs w:val="24"/>
          <w:lang w:val="pt-BR"/>
        </w:rPr>
        <w:t>;</w:t>
      </w:r>
    </w:p>
    <w:p w14:paraId="6A15633D" w14:textId="77777777" w:rsidR="00BC2DE6" w:rsidRPr="00BC2DE6" w:rsidRDefault="00BC2DE6" w:rsidP="00BC2DE6">
      <w:pPr>
        <w:numPr>
          <w:ilvl w:val="0"/>
          <w:numId w:val="7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ind w:left="-567" w:right="-13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BC2DE6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Ordonanței 57/2019 privind Codul administrativ, cu modificările ulterioare; </w:t>
      </w:r>
    </w:p>
    <w:p w14:paraId="518D039C" w14:textId="77777777" w:rsidR="00BC2DE6" w:rsidRPr="00BC2DE6" w:rsidRDefault="00BC2DE6" w:rsidP="00BC2DE6">
      <w:pPr>
        <w:numPr>
          <w:ilvl w:val="0"/>
          <w:numId w:val="7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ind w:left="-567" w:right="-13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en-US"/>
        </w:rPr>
        <w:t>Legii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nr. 273/2006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en-US"/>
        </w:rPr>
        <w:t>privind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en-US"/>
        </w:rPr>
        <w:t>finanţele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en-US"/>
        </w:rPr>
        <w:t>publice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locale, cu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en-US"/>
        </w:rPr>
        <w:t>modificările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sz w:val="24"/>
          <w:szCs w:val="24"/>
          <w:lang w:val="en-US"/>
        </w:rPr>
        <w:t>ulterioare</w:t>
      </w:r>
      <w:proofErr w:type="spellEnd"/>
      <w:r w:rsidRPr="00BC2DE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; </w:t>
      </w:r>
    </w:p>
    <w:p w14:paraId="29D05974" w14:textId="77777777" w:rsidR="00BC2DE6" w:rsidRPr="00BC2DE6" w:rsidRDefault="00BC2DE6" w:rsidP="00BC2DE6">
      <w:pPr>
        <w:numPr>
          <w:ilvl w:val="0"/>
          <w:numId w:val="7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ind w:left="-567" w:right="-13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BC2DE6">
        <w:rPr>
          <w:rFonts w:ascii="Times New Roman" w:eastAsia="Calibri" w:hAnsi="Times New Roman" w:cs="Times New Roman"/>
          <w:sz w:val="24"/>
          <w:szCs w:val="24"/>
          <w:lang w:val="pt-BR"/>
        </w:rPr>
        <w:t>Ordinului ministrului administraţiei şi internelor şi al ministrului finanţelor publice nr. 232/2.477/2010 privind aprobarea modelului-cadru al Acordului de cooperare pentru organizarea şi exercitarea unor activităţi în scopul realizării unor atribuţii stabilite prin lege autorităţilor administraţiei publice locale, cu modificările ulterioare;</w:t>
      </w:r>
    </w:p>
    <w:p w14:paraId="3904928E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7F771C23" w14:textId="77777777" w:rsidR="00BC2DE6" w:rsidRPr="00BC2DE6" w:rsidRDefault="00BC2DE6" w:rsidP="00BC2DE6">
      <w:pPr>
        <w:autoSpaceDE w:val="0"/>
        <w:autoSpaceDN w:val="0"/>
        <w:adjustRightInd w:val="0"/>
        <w:spacing w:after="0" w:line="276" w:lineRule="auto"/>
        <w:ind w:left="-567" w:right="-13"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val="fr-FR"/>
        </w:rPr>
      </w:pPr>
      <w:proofErr w:type="spellStart"/>
      <w:r w:rsidRPr="00BC2DE6">
        <w:rPr>
          <w:rFonts w:ascii="Times New Roman" w:eastAsia="Calibri" w:hAnsi="Times New Roman" w:cs="Times New Roman"/>
          <w:i/>
          <w:sz w:val="24"/>
          <w:szCs w:val="24"/>
          <w:lang w:val="fr-FR"/>
        </w:rPr>
        <w:t>Prezentul</w:t>
      </w:r>
      <w:proofErr w:type="spellEnd"/>
      <w:r w:rsidRPr="00BC2DE6">
        <w:rPr>
          <w:rFonts w:ascii="Times New Roman" w:eastAsia="Calibri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i/>
          <w:sz w:val="24"/>
          <w:szCs w:val="24"/>
          <w:lang w:val="fr-FR"/>
        </w:rPr>
        <w:t>acord</w:t>
      </w:r>
      <w:proofErr w:type="spellEnd"/>
      <w:r w:rsidRPr="00BC2DE6">
        <w:rPr>
          <w:rFonts w:ascii="Times New Roman" w:eastAsia="Calibri" w:hAnsi="Times New Roman" w:cs="Times New Roman"/>
          <w:i/>
          <w:sz w:val="24"/>
          <w:szCs w:val="24"/>
          <w:lang w:val="fr-FR"/>
        </w:rPr>
        <w:t xml:space="preserve"> de </w:t>
      </w:r>
      <w:proofErr w:type="spellStart"/>
      <w:r w:rsidRPr="00BC2DE6">
        <w:rPr>
          <w:rFonts w:ascii="Times New Roman" w:eastAsia="Calibri" w:hAnsi="Times New Roman" w:cs="Times New Roman"/>
          <w:i/>
          <w:sz w:val="24"/>
          <w:szCs w:val="24"/>
          <w:lang w:val="fr-FR"/>
        </w:rPr>
        <w:t>cooperare</w:t>
      </w:r>
      <w:proofErr w:type="spellEnd"/>
      <w:r w:rsidRPr="00BC2DE6">
        <w:rPr>
          <w:rFonts w:ascii="Times New Roman" w:eastAsia="Calibri" w:hAnsi="Times New Roman" w:cs="Times New Roman"/>
          <w:i/>
          <w:sz w:val="24"/>
          <w:szCs w:val="24"/>
          <w:lang w:val="fr-FR"/>
        </w:rPr>
        <w:t xml:space="preserve"> a </w:t>
      </w:r>
      <w:proofErr w:type="spellStart"/>
      <w:r w:rsidRPr="00BC2DE6">
        <w:rPr>
          <w:rFonts w:ascii="Times New Roman" w:eastAsia="Calibri" w:hAnsi="Times New Roman" w:cs="Times New Roman"/>
          <w:i/>
          <w:sz w:val="24"/>
          <w:szCs w:val="24"/>
          <w:lang w:val="fr-FR"/>
        </w:rPr>
        <w:t>fost</w:t>
      </w:r>
      <w:proofErr w:type="spellEnd"/>
      <w:r w:rsidRPr="00BC2DE6">
        <w:rPr>
          <w:rFonts w:ascii="Times New Roman" w:eastAsia="Calibri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i/>
          <w:sz w:val="24"/>
          <w:szCs w:val="24"/>
          <w:lang w:val="fr-FR"/>
        </w:rPr>
        <w:t>încheiat</w:t>
      </w:r>
      <w:proofErr w:type="spellEnd"/>
      <w:r w:rsidRPr="00BC2DE6">
        <w:rPr>
          <w:rFonts w:ascii="Times New Roman" w:eastAsia="Calibri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i/>
          <w:sz w:val="24"/>
          <w:szCs w:val="24"/>
          <w:lang w:val="fr-FR"/>
        </w:rPr>
        <w:t>în</w:t>
      </w:r>
      <w:proofErr w:type="spellEnd"/>
      <w:r w:rsidRPr="00BC2DE6">
        <w:rPr>
          <w:rFonts w:ascii="Times New Roman" w:eastAsia="Calibri" w:hAnsi="Times New Roman" w:cs="Times New Roman"/>
          <w:i/>
          <w:sz w:val="24"/>
          <w:szCs w:val="24"/>
          <w:lang w:val="fr-FR"/>
        </w:rPr>
        <w:t xml:space="preserve"> 2 </w:t>
      </w:r>
      <w:proofErr w:type="spellStart"/>
      <w:r w:rsidRPr="00BC2DE6">
        <w:rPr>
          <w:rFonts w:ascii="Times New Roman" w:eastAsia="Calibri" w:hAnsi="Times New Roman" w:cs="Times New Roman"/>
          <w:i/>
          <w:sz w:val="24"/>
          <w:szCs w:val="24"/>
          <w:lang w:val="fr-FR"/>
        </w:rPr>
        <w:t>exemplare</w:t>
      </w:r>
      <w:proofErr w:type="spellEnd"/>
      <w:r w:rsidRPr="00BC2DE6">
        <w:rPr>
          <w:rFonts w:ascii="Times New Roman" w:eastAsia="Calibri" w:hAnsi="Times New Roman" w:cs="Times New Roman"/>
          <w:i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Times New Roman" w:eastAsia="Calibri" w:hAnsi="Times New Roman" w:cs="Times New Roman"/>
          <w:i/>
          <w:sz w:val="24"/>
          <w:szCs w:val="24"/>
          <w:lang w:val="fr-FR"/>
        </w:rPr>
        <w:t>ambele</w:t>
      </w:r>
      <w:proofErr w:type="spellEnd"/>
      <w:r w:rsidRPr="00BC2DE6">
        <w:rPr>
          <w:rFonts w:ascii="Times New Roman" w:eastAsia="Calibri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i/>
          <w:sz w:val="24"/>
          <w:szCs w:val="24"/>
          <w:lang w:val="fr-FR"/>
        </w:rPr>
        <w:t>cu</w:t>
      </w:r>
      <w:proofErr w:type="spellEnd"/>
      <w:r w:rsidRPr="00BC2DE6">
        <w:rPr>
          <w:rFonts w:ascii="Times New Roman" w:eastAsia="Calibri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i/>
          <w:sz w:val="24"/>
          <w:szCs w:val="24"/>
          <w:lang w:val="fr-FR"/>
        </w:rPr>
        <w:t>valoare</w:t>
      </w:r>
      <w:proofErr w:type="spellEnd"/>
      <w:r w:rsidRPr="00BC2DE6">
        <w:rPr>
          <w:rFonts w:ascii="Times New Roman" w:eastAsia="Calibri" w:hAnsi="Times New Roman" w:cs="Times New Roman"/>
          <w:i/>
          <w:sz w:val="24"/>
          <w:szCs w:val="24"/>
          <w:lang w:val="fr-FR"/>
        </w:rPr>
        <w:t xml:space="preserve"> </w:t>
      </w:r>
      <w:proofErr w:type="gramStart"/>
      <w:r w:rsidRPr="00BC2DE6">
        <w:rPr>
          <w:rFonts w:ascii="Times New Roman" w:eastAsia="Calibri" w:hAnsi="Times New Roman" w:cs="Times New Roman"/>
          <w:i/>
          <w:sz w:val="24"/>
          <w:szCs w:val="24"/>
          <w:lang w:val="fr-FR"/>
        </w:rPr>
        <w:t>de original</w:t>
      </w:r>
      <w:proofErr w:type="gramEnd"/>
      <w:r w:rsidRPr="00BC2DE6">
        <w:rPr>
          <w:rFonts w:ascii="Times New Roman" w:eastAsia="Calibri" w:hAnsi="Times New Roman" w:cs="Times New Roman"/>
          <w:i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Times New Roman" w:eastAsia="Calibri" w:hAnsi="Times New Roman" w:cs="Times New Roman"/>
          <w:i/>
          <w:sz w:val="24"/>
          <w:szCs w:val="24"/>
          <w:lang w:val="fr-FR"/>
        </w:rPr>
        <w:t>astăzi</w:t>
      </w:r>
      <w:proofErr w:type="spellEnd"/>
      <w:r w:rsidRPr="00BC2DE6">
        <w:rPr>
          <w:rFonts w:ascii="Times New Roman" w:eastAsia="Calibri" w:hAnsi="Times New Roman" w:cs="Times New Roman"/>
          <w:i/>
          <w:sz w:val="24"/>
          <w:szCs w:val="24"/>
          <w:lang w:val="fr-FR"/>
        </w:rPr>
        <w:t xml:space="preserve">, </w:t>
      </w:r>
      <w:proofErr w:type="spellStart"/>
      <w:r w:rsidRPr="00BC2DE6">
        <w:rPr>
          <w:rFonts w:ascii="Times New Roman" w:eastAsia="Calibri" w:hAnsi="Times New Roman" w:cs="Times New Roman"/>
          <w:i/>
          <w:sz w:val="24"/>
          <w:szCs w:val="24"/>
          <w:lang w:val="fr-FR"/>
        </w:rPr>
        <w:t>în</w:t>
      </w:r>
      <w:proofErr w:type="spellEnd"/>
      <w:r w:rsidRPr="00BC2DE6">
        <w:rPr>
          <w:rFonts w:ascii="Times New Roman" w:eastAsia="Calibri" w:hAnsi="Times New Roman" w:cs="Times New Roman"/>
          <w:i/>
          <w:sz w:val="24"/>
          <w:szCs w:val="24"/>
          <w:lang w:val="fr-FR"/>
        </w:rPr>
        <w:t xml:space="preserve"> data ……………… </w:t>
      </w:r>
      <w:proofErr w:type="spellStart"/>
      <w:r w:rsidRPr="00BC2DE6">
        <w:rPr>
          <w:rFonts w:ascii="Times New Roman" w:eastAsia="Calibri" w:hAnsi="Times New Roman" w:cs="Times New Roman"/>
          <w:i/>
          <w:sz w:val="24"/>
          <w:szCs w:val="24"/>
          <w:lang w:val="fr-FR"/>
        </w:rPr>
        <w:t>și</w:t>
      </w:r>
      <w:proofErr w:type="spellEnd"/>
      <w:r w:rsidRPr="00BC2DE6">
        <w:rPr>
          <w:rFonts w:ascii="Times New Roman" w:eastAsia="Calibri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i/>
          <w:sz w:val="24"/>
          <w:szCs w:val="24"/>
          <w:lang w:val="fr-FR"/>
        </w:rPr>
        <w:t>intră</w:t>
      </w:r>
      <w:proofErr w:type="spellEnd"/>
      <w:r w:rsidRPr="00BC2DE6">
        <w:rPr>
          <w:rFonts w:ascii="Times New Roman" w:eastAsia="Calibri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i/>
          <w:sz w:val="24"/>
          <w:szCs w:val="24"/>
          <w:lang w:val="fr-FR"/>
        </w:rPr>
        <w:t>în</w:t>
      </w:r>
      <w:proofErr w:type="spellEnd"/>
      <w:r w:rsidRPr="00BC2DE6">
        <w:rPr>
          <w:rFonts w:ascii="Times New Roman" w:eastAsia="Calibri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BC2DE6">
        <w:rPr>
          <w:rFonts w:ascii="Times New Roman" w:eastAsia="Calibri" w:hAnsi="Times New Roman" w:cs="Times New Roman"/>
          <w:i/>
          <w:sz w:val="24"/>
          <w:szCs w:val="24"/>
          <w:lang w:val="fr-FR"/>
        </w:rPr>
        <w:t>vigoare</w:t>
      </w:r>
      <w:proofErr w:type="spellEnd"/>
      <w:r w:rsidRPr="00BC2DE6">
        <w:rPr>
          <w:rFonts w:ascii="Times New Roman" w:eastAsia="Calibri" w:hAnsi="Times New Roman" w:cs="Times New Roman"/>
          <w:i/>
          <w:sz w:val="24"/>
          <w:szCs w:val="24"/>
          <w:lang w:val="fr-FR"/>
        </w:rPr>
        <w:t xml:space="preserve"> de la data de ………………...</w:t>
      </w:r>
    </w:p>
    <w:p w14:paraId="177F60A8" w14:textId="77777777" w:rsidR="00BC2DE6" w:rsidRPr="00BC2DE6" w:rsidRDefault="00BC2DE6" w:rsidP="00BC2DE6">
      <w:pPr>
        <w:spacing w:after="0" w:line="276" w:lineRule="auto"/>
        <w:ind w:right="-13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ABBCEA" w14:textId="77777777" w:rsidR="00BC2DE6" w:rsidRPr="00BC2DE6" w:rsidRDefault="00BC2DE6" w:rsidP="00BC2DE6">
      <w:pPr>
        <w:spacing w:after="0" w:line="276" w:lineRule="auto"/>
        <w:ind w:right="-13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7B131B" w14:textId="77777777" w:rsidR="00BC2DE6" w:rsidRPr="00BC2DE6" w:rsidRDefault="00BC2DE6" w:rsidP="00BC2DE6">
      <w:pPr>
        <w:spacing w:after="0" w:line="276" w:lineRule="auto"/>
        <w:ind w:right="-13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98D232" w14:textId="77777777" w:rsidR="00BC2DE6" w:rsidRPr="00BC2DE6" w:rsidRDefault="00BC2DE6" w:rsidP="00BC2DE6">
      <w:pPr>
        <w:spacing w:after="0" w:line="276" w:lineRule="auto"/>
        <w:ind w:right="-13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C48467" w14:textId="77777777" w:rsidR="00BC2DE6" w:rsidRPr="00BC2DE6" w:rsidRDefault="00BC2DE6" w:rsidP="00BC2DE6">
      <w:pPr>
        <w:spacing w:after="0" w:line="276" w:lineRule="auto"/>
        <w:contextualSpacing/>
        <w:rPr>
          <w:rFonts w:ascii="Arial" w:eastAsia="Times New Roman" w:hAnsi="Arial" w:cs="Arial"/>
          <w:b/>
        </w:rPr>
      </w:pPr>
    </w:p>
    <w:p w14:paraId="5618651E" w14:textId="77777777" w:rsidR="00BC2DE6" w:rsidRPr="00BC2DE6" w:rsidRDefault="00BC2DE6" w:rsidP="00BC2DE6">
      <w:pPr>
        <w:spacing w:after="0" w:line="276" w:lineRule="auto"/>
        <w:contextualSpacing/>
        <w:rPr>
          <w:rFonts w:ascii="Arial" w:eastAsia="Times New Roman" w:hAnsi="Arial" w:cs="Arial"/>
          <w:b/>
        </w:rPr>
      </w:pPr>
      <w:r w:rsidRPr="00BC2DE6">
        <w:rPr>
          <w:rFonts w:ascii="Arial" w:eastAsia="Times New Roman" w:hAnsi="Arial" w:cs="Arial"/>
          <w:b/>
        </w:rPr>
        <w:t>Semnăturile reprezentanților părților</w:t>
      </w:r>
    </w:p>
    <w:p w14:paraId="00EC19DA" w14:textId="77777777" w:rsidR="00BC2DE6" w:rsidRPr="00BC2DE6" w:rsidRDefault="00BC2DE6" w:rsidP="00BC2DE6">
      <w:pPr>
        <w:spacing w:before="60" w:after="0" w:line="240" w:lineRule="auto"/>
        <w:rPr>
          <w:rFonts w:ascii="Arial" w:eastAsia="Times New Roman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"/>
        <w:gridCol w:w="4111"/>
        <w:gridCol w:w="3127"/>
      </w:tblGrid>
      <w:tr w:rsidR="00BC2DE6" w:rsidRPr="00BC2DE6" w14:paraId="39E2D96B" w14:textId="77777777" w:rsidTr="001924AA">
        <w:tc>
          <w:tcPr>
            <w:tcW w:w="733" w:type="dxa"/>
            <w:vMerge w:val="restart"/>
          </w:tcPr>
          <w:p w14:paraId="7CA86D86" w14:textId="77777777" w:rsidR="00BC2DE6" w:rsidRPr="00BC2DE6" w:rsidRDefault="00BC2DE6" w:rsidP="00BC2DE6">
            <w:pPr>
              <w:spacing w:before="60" w:after="0" w:line="240" w:lineRule="auto"/>
              <w:rPr>
                <w:rFonts w:ascii="Arial" w:eastAsia="Times New Roman" w:hAnsi="Arial" w:cs="Arial"/>
                <w:b/>
              </w:rPr>
            </w:pPr>
            <w:r w:rsidRPr="00BC2DE6">
              <w:rPr>
                <w:rFonts w:ascii="Arial" w:eastAsia="Times New Roman" w:hAnsi="Arial" w:cs="Arial"/>
                <w:b/>
              </w:rPr>
              <w:t>LS</w:t>
            </w:r>
          </w:p>
        </w:tc>
        <w:tc>
          <w:tcPr>
            <w:tcW w:w="4111" w:type="dxa"/>
          </w:tcPr>
          <w:p w14:paraId="647EA9C3" w14:textId="77777777" w:rsidR="00BC2DE6" w:rsidRPr="00BC2DE6" w:rsidRDefault="00BC2DE6" w:rsidP="00BC2DE6">
            <w:pPr>
              <w:spacing w:before="60" w:after="0" w:line="240" w:lineRule="auto"/>
              <w:rPr>
                <w:rFonts w:ascii="Arial" w:eastAsia="Times New Roman" w:hAnsi="Arial" w:cs="Arial"/>
                <w:b/>
              </w:rPr>
            </w:pPr>
            <w:r w:rsidRPr="00BC2DE6">
              <w:rPr>
                <w:rFonts w:ascii="Arial" w:eastAsia="Calibri" w:hAnsi="Arial" w:cs="Arial"/>
                <w:sz w:val="18"/>
                <w:szCs w:val="18"/>
              </w:rPr>
              <w:t>Președintele structurii asociative:</w:t>
            </w:r>
          </w:p>
        </w:tc>
        <w:tc>
          <w:tcPr>
            <w:tcW w:w="3127" w:type="dxa"/>
          </w:tcPr>
          <w:p w14:paraId="6A437B6C" w14:textId="77777777" w:rsidR="00BC2DE6" w:rsidRPr="00BC2DE6" w:rsidRDefault="00BC2DE6" w:rsidP="00BC2DE6">
            <w:pPr>
              <w:spacing w:before="60" w:after="0" w:line="240" w:lineRule="auto"/>
              <w:rPr>
                <w:rFonts w:ascii="Arial" w:eastAsia="Times New Roman" w:hAnsi="Arial" w:cs="Arial"/>
                <w:b/>
              </w:rPr>
            </w:pPr>
          </w:p>
        </w:tc>
      </w:tr>
      <w:tr w:rsidR="00BC2DE6" w:rsidRPr="00BC2DE6" w14:paraId="73F29A69" w14:textId="77777777" w:rsidTr="001924AA">
        <w:tc>
          <w:tcPr>
            <w:tcW w:w="733" w:type="dxa"/>
            <w:vMerge/>
          </w:tcPr>
          <w:p w14:paraId="4EBBA906" w14:textId="77777777" w:rsidR="00BC2DE6" w:rsidRPr="00BC2DE6" w:rsidRDefault="00BC2DE6" w:rsidP="00BC2DE6">
            <w:pPr>
              <w:spacing w:before="60" w:after="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111" w:type="dxa"/>
          </w:tcPr>
          <w:p w14:paraId="10502C24" w14:textId="77777777" w:rsidR="00BC2DE6" w:rsidRPr="00BC2DE6" w:rsidRDefault="00BC2DE6" w:rsidP="00BC2DE6">
            <w:pPr>
              <w:spacing w:before="60" w:after="0" w:line="240" w:lineRule="auto"/>
              <w:rPr>
                <w:rFonts w:ascii="Arial" w:eastAsia="Times New Roman" w:hAnsi="Arial" w:cs="Arial"/>
                <w:b/>
              </w:rPr>
            </w:pPr>
            <w:r w:rsidRPr="00BC2DE6">
              <w:rPr>
                <w:rFonts w:ascii="Arial" w:eastAsia="Calibri" w:hAnsi="Arial" w:cs="Arial"/>
                <w:sz w:val="18"/>
                <w:szCs w:val="18"/>
              </w:rPr>
              <w:t>Semnătura</w:t>
            </w:r>
          </w:p>
        </w:tc>
        <w:tc>
          <w:tcPr>
            <w:tcW w:w="3127" w:type="dxa"/>
          </w:tcPr>
          <w:p w14:paraId="6EBA1633" w14:textId="77777777" w:rsidR="00BC2DE6" w:rsidRPr="00BC2DE6" w:rsidRDefault="00BC2DE6" w:rsidP="00BC2DE6">
            <w:pPr>
              <w:spacing w:before="60" w:after="0" w:line="240" w:lineRule="auto"/>
              <w:rPr>
                <w:rFonts w:ascii="Arial" w:eastAsia="Times New Roman" w:hAnsi="Arial" w:cs="Arial"/>
                <w:b/>
              </w:rPr>
            </w:pPr>
          </w:p>
        </w:tc>
      </w:tr>
      <w:tr w:rsidR="00BC2DE6" w:rsidRPr="00BC2DE6" w14:paraId="344D6E4D" w14:textId="77777777" w:rsidTr="001924AA">
        <w:tc>
          <w:tcPr>
            <w:tcW w:w="733" w:type="dxa"/>
            <w:vMerge/>
          </w:tcPr>
          <w:p w14:paraId="3D1A9FF6" w14:textId="77777777" w:rsidR="00BC2DE6" w:rsidRPr="00BC2DE6" w:rsidRDefault="00BC2DE6" w:rsidP="00BC2DE6">
            <w:pPr>
              <w:spacing w:before="60" w:after="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111" w:type="dxa"/>
          </w:tcPr>
          <w:p w14:paraId="417776E9" w14:textId="77777777" w:rsidR="00BC2DE6" w:rsidRPr="00BC2DE6" w:rsidRDefault="00BC2DE6" w:rsidP="00BC2DE6">
            <w:pPr>
              <w:spacing w:before="60" w:after="0" w:line="240" w:lineRule="auto"/>
              <w:rPr>
                <w:rFonts w:ascii="Arial" w:eastAsia="Times New Roman" w:hAnsi="Arial" w:cs="Arial"/>
                <w:b/>
              </w:rPr>
            </w:pPr>
            <w:r w:rsidRPr="00BC2DE6">
              <w:rPr>
                <w:rFonts w:ascii="Arial" w:eastAsia="Calibri" w:hAnsi="Arial" w:cs="Arial"/>
                <w:sz w:val="18"/>
                <w:szCs w:val="18"/>
              </w:rPr>
              <w:t>Data semnăturii</w:t>
            </w:r>
          </w:p>
        </w:tc>
        <w:tc>
          <w:tcPr>
            <w:tcW w:w="3127" w:type="dxa"/>
          </w:tcPr>
          <w:p w14:paraId="1F199A9E" w14:textId="77777777" w:rsidR="00BC2DE6" w:rsidRPr="00BC2DE6" w:rsidRDefault="00BC2DE6" w:rsidP="00BC2DE6">
            <w:pPr>
              <w:spacing w:before="60" w:after="0" w:line="240" w:lineRule="auto"/>
              <w:rPr>
                <w:rFonts w:ascii="Arial" w:eastAsia="Times New Roman" w:hAnsi="Arial" w:cs="Arial"/>
                <w:b/>
              </w:rPr>
            </w:pPr>
          </w:p>
        </w:tc>
      </w:tr>
      <w:tr w:rsidR="00BC2DE6" w:rsidRPr="00BC2DE6" w14:paraId="35C100A0" w14:textId="77777777" w:rsidTr="001924AA">
        <w:tc>
          <w:tcPr>
            <w:tcW w:w="733" w:type="dxa"/>
            <w:vMerge/>
          </w:tcPr>
          <w:p w14:paraId="198D3DB7" w14:textId="77777777" w:rsidR="00BC2DE6" w:rsidRPr="00BC2DE6" w:rsidRDefault="00BC2DE6" w:rsidP="00BC2DE6">
            <w:pPr>
              <w:spacing w:before="60" w:after="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111" w:type="dxa"/>
          </w:tcPr>
          <w:p w14:paraId="5A8562BB" w14:textId="77777777" w:rsidR="00BC2DE6" w:rsidRPr="00BC2DE6" w:rsidRDefault="00BC2DE6" w:rsidP="00BC2DE6">
            <w:pPr>
              <w:spacing w:before="60" w:after="0" w:line="240" w:lineRule="auto"/>
              <w:rPr>
                <w:rFonts w:ascii="Arial" w:eastAsia="Times New Roman" w:hAnsi="Arial" w:cs="Arial"/>
                <w:b/>
              </w:rPr>
            </w:pPr>
            <w:r w:rsidRPr="00BC2DE6">
              <w:rPr>
                <w:rFonts w:ascii="Arial" w:eastAsia="Calibri" w:hAnsi="Arial" w:cs="Arial"/>
                <w:sz w:val="18"/>
                <w:szCs w:val="18"/>
              </w:rPr>
              <w:t>Înregistrat sub nr.</w:t>
            </w:r>
          </w:p>
        </w:tc>
        <w:tc>
          <w:tcPr>
            <w:tcW w:w="3127" w:type="dxa"/>
          </w:tcPr>
          <w:p w14:paraId="4A298430" w14:textId="77777777" w:rsidR="00BC2DE6" w:rsidRPr="00BC2DE6" w:rsidRDefault="00BC2DE6" w:rsidP="00BC2DE6">
            <w:pPr>
              <w:spacing w:before="60" w:after="0" w:line="240" w:lineRule="auto"/>
              <w:rPr>
                <w:rFonts w:ascii="Arial" w:eastAsia="Times New Roman" w:hAnsi="Arial" w:cs="Arial"/>
                <w:b/>
              </w:rPr>
            </w:pPr>
          </w:p>
        </w:tc>
      </w:tr>
    </w:tbl>
    <w:p w14:paraId="4841D623" w14:textId="77777777" w:rsidR="00BC2DE6" w:rsidRPr="00BC2DE6" w:rsidRDefault="00BC2DE6" w:rsidP="00BC2DE6">
      <w:pPr>
        <w:spacing w:before="60" w:after="0" w:line="240" w:lineRule="auto"/>
        <w:rPr>
          <w:rFonts w:ascii="Arial" w:eastAsia="Times New Roman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"/>
        <w:gridCol w:w="4111"/>
        <w:gridCol w:w="3127"/>
      </w:tblGrid>
      <w:tr w:rsidR="00BC2DE6" w:rsidRPr="00BC2DE6" w14:paraId="7CF3220C" w14:textId="77777777" w:rsidTr="001924AA">
        <w:tc>
          <w:tcPr>
            <w:tcW w:w="733" w:type="dxa"/>
            <w:vMerge w:val="restart"/>
          </w:tcPr>
          <w:p w14:paraId="20C0D8A7" w14:textId="77777777" w:rsidR="00BC2DE6" w:rsidRPr="00BC2DE6" w:rsidRDefault="00BC2DE6" w:rsidP="00BC2DE6">
            <w:pPr>
              <w:spacing w:before="60" w:after="0" w:line="240" w:lineRule="auto"/>
              <w:rPr>
                <w:rFonts w:ascii="Arial" w:eastAsia="Times New Roman" w:hAnsi="Arial" w:cs="Arial"/>
                <w:b/>
              </w:rPr>
            </w:pPr>
            <w:r w:rsidRPr="00BC2DE6">
              <w:rPr>
                <w:rFonts w:ascii="Arial" w:eastAsia="Times New Roman" w:hAnsi="Arial" w:cs="Arial"/>
                <w:b/>
              </w:rPr>
              <w:t>LS</w:t>
            </w:r>
          </w:p>
        </w:tc>
        <w:tc>
          <w:tcPr>
            <w:tcW w:w="4111" w:type="dxa"/>
          </w:tcPr>
          <w:p w14:paraId="214453A4" w14:textId="77777777" w:rsidR="00BC2DE6" w:rsidRPr="00BC2DE6" w:rsidRDefault="00BC2DE6" w:rsidP="00BC2DE6">
            <w:pPr>
              <w:spacing w:before="60" w:after="0" w:line="240" w:lineRule="auto"/>
              <w:rPr>
                <w:rFonts w:ascii="Arial" w:eastAsia="Times New Roman" w:hAnsi="Arial" w:cs="Arial"/>
                <w:b/>
              </w:rPr>
            </w:pPr>
            <w:r w:rsidRPr="00BC2DE6">
              <w:rPr>
                <w:rFonts w:ascii="Arial" w:eastAsia="Calibri" w:hAnsi="Arial" w:cs="Arial"/>
                <w:sz w:val="18"/>
                <w:szCs w:val="18"/>
              </w:rPr>
              <w:t>Conducătorul entității publice locale, B.1.:</w:t>
            </w:r>
          </w:p>
        </w:tc>
        <w:tc>
          <w:tcPr>
            <w:tcW w:w="3127" w:type="dxa"/>
          </w:tcPr>
          <w:p w14:paraId="55496D4E" w14:textId="77777777" w:rsidR="00BC2DE6" w:rsidRPr="00BC2DE6" w:rsidRDefault="00BC2DE6" w:rsidP="00BC2DE6">
            <w:pPr>
              <w:spacing w:before="60" w:after="0" w:line="240" w:lineRule="auto"/>
              <w:rPr>
                <w:rFonts w:ascii="Arial" w:eastAsia="Times New Roman" w:hAnsi="Arial" w:cs="Arial"/>
                <w:b/>
              </w:rPr>
            </w:pPr>
          </w:p>
        </w:tc>
      </w:tr>
      <w:tr w:rsidR="00BC2DE6" w:rsidRPr="00BC2DE6" w14:paraId="34F4ECCB" w14:textId="77777777" w:rsidTr="001924AA">
        <w:tc>
          <w:tcPr>
            <w:tcW w:w="733" w:type="dxa"/>
            <w:vMerge/>
          </w:tcPr>
          <w:p w14:paraId="166E28F6" w14:textId="77777777" w:rsidR="00BC2DE6" w:rsidRPr="00BC2DE6" w:rsidRDefault="00BC2DE6" w:rsidP="00BC2DE6">
            <w:pPr>
              <w:spacing w:before="60" w:after="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111" w:type="dxa"/>
          </w:tcPr>
          <w:p w14:paraId="1B262FEC" w14:textId="77777777" w:rsidR="00BC2DE6" w:rsidRPr="00BC2DE6" w:rsidRDefault="00BC2DE6" w:rsidP="00BC2DE6">
            <w:pPr>
              <w:spacing w:before="60" w:after="0" w:line="240" w:lineRule="auto"/>
              <w:rPr>
                <w:rFonts w:ascii="Arial" w:eastAsia="Times New Roman" w:hAnsi="Arial" w:cs="Arial"/>
                <w:b/>
              </w:rPr>
            </w:pPr>
            <w:r w:rsidRPr="00BC2DE6">
              <w:rPr>
                <w:rFonts w:ascii="Arial" w:eastAsia="Calibri" w:hAnsi="Arial" w:cs="Arial"/>
                <w:sz w:val="18"/>
                <w:szCs w:val="18"/>
              </w:rPr>
              <w:t>Semnătura</w:t>
            </w:r>
          </w:p>
        </w:tc>
        <w:tc>
          <w:tcPr>
            <w:tcW w:w="3127" w:type="dxa"/>
          </w:tcPr>
          <w:p w14:paraId="2309404F" w14:textId="77777777" w:rsidR="00BC2DE6" w:rsidRPr="00BC2DE6" w:rsidRDefault="00BC2DE6" w:rsidP="00BC2DE6">
            <w:pPr>
              <w:spacing w:before="60" w:after="0" w:line="240" w:lineRule="auto"/>
              <w:rPr>
                <w:rFonts w:ascii="Arial" w:eastAsia="Times New Roman" w:hAnsi="Arial" w:cs="Arial"/>
                <w:b/>
              </w:rPr>
            </w:pPr>
          </w:p>
        </w:tc>
      </w:tr>
      <w:tr w:rsidR="00BC2DE6" w:rsidRPr="00BC2DE6" w14:paraId="63EA24E9" w14:textId="77777777" w:rsidTr="001924AA">
        <w:tc>
          <w:tcPr>
            <w:tcW w:w="733" w:type="dxa"/>
            <w:vMerge/>
          </w:tcPr>
          <w:p w14:paraId="332CF646" w14:textId="77777777" w:rsidR="00BC2DE6" w:rsidRPr="00BC2DE6" w:rsidRDefault="00BC2DE6" w:rsidP="00BC2DE6">
            <w:pPr>
              <w:spacing w:before="60" w:after="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111" w:type="dxa"/>
          </w:tcPr>
          <w:p w14:paraId="5EF09CB1" w14:textId="77777777" w:rsidR="00BC2DE6" w:rsidRPr="00BC2DE6" w:rsidRDefault="00BC2DE6" w:rsidP="00BC2DE6">
            <w:pPr>
              <w:spacing w:before="60" w:after="0" w:line="240" w:lineRule="auto"/>
              <w:rPr>
                <w:rFonts w:ascii="Arial" w:eastAsia="Times New Roman" w:hAnsi="Arial" w:cs="Arial"/>
                <w:b/>
              </w:rPr>
            </w:pPr>
            <w:r w:rsidRPr="00BC2DE6">
              <w:rPr>
                <w:rFonts w:ascii="Arial" w:eastAsia="Calibri" w:hAnsi="Arial" w:cs="Arial"/>
                <w:sz w:val="18"/>
                <w:szCs w:val="18"/>
              </w:rPr>
              <w:t>Data semnăturii</w:t>
            </w:r>
          </w:p>
        </w:tc>
        <w:tc>
          <w:tcPr>
            <w:tcW w:w="3127" w:type="dxa"/>
          </w:tcPr>
          <w:p w14:paraId="4FB81428" w14:textId="77777777" w:rsidR="00BC2DE6" w:rsidRPr="00BC2DE6" w:rsidRDefault="00BC2DE6" w:rsidP="00BC2DE6">
            <w:pPr>
              <w:spacing w:before="60" w:after="0" w:line="240" w:lineRule="auto"/>
              <w:rPr>
                <w:rFonts w:ascii="Arial" w:eastAsia="Times New Roman" w:hAnsi="Arial" w:cs="Arial"/>
                <w:b/>
              </w:rPr>
            </w:pPr>
          </w:p>
        </w:tc>
      </w:tr>
      <w:tr w:rsidR="00BC2DE6" w:rsidRPr="00BC2DE6" w14:paraId="7ADF9952" w14:textId="77777777" w:rsidTr="001924AA">
        <w:tc>
          <w:tcPr>
            <w:tcW w:w="733" w:type="dxa"/>
            <w:vMerge/>
          </w:tcPr>
          <w:p w14:paraId="2896EB71" w14:textId="77777777" w:rsidR="00BC2DE6" w:rsidRPr="00BC2DE6" w:rsidRDefault="00BC2DE6" w:rsidP="00BC2DE6">
            <w:pPr>
              <w:spacing w:before="60" w:after="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111" w:type="dxa"/>
          </w:tcPr>
          <w:p w14:paraId="40D31E00" w14:textId="77777777" w:rsidR="00BC2DE6" w:rsidRPr="00BC2DE6" w:rsidRDefault="00BC2DE6" w:rsidP="00BC2DE6">
            <w:pPr>
              <w:spacing w:before="60" w:after="0" w:line="240" w:lineRule="auto"/>
              <w:rPr>
                <w:rFonts w:ascii="Arial" w:eastAsia="Times New Roman" w:hAnsi="Arial" w:cs="Arial"/>
                <w:b/>
              </w:rPr>
            </w:pPr>
            <w:r w:rsidRPr="00BC2DE6">
              <w:rPr>
                <w:rFonts w:ascii="Arial" w:eastAsia="Calibri" w:hAnsi="Arial" w:cs="Arial"/>
                <w:sz w:val="18"/>
                <w:szCs w:val="18"/>
              </w:rPr>
              <w:t>Înregistrat sub nr.</w:t>
            </w:r>
          </w:p>
        </w:tc>
        <w:tc>
          <w:tcPr>
            <w:tcW w:w="3127" w:type="dxa"/>
          </w:tcPr>
          <w:p w14:paraId="7E32B891" w14:textId="77777777" w:rsidR="00BC2DE6" w:rsidRPr="00BC2DE6" w:rsidRDefault="00BC2DE6" w:rsidP="00BC2DE6">
            <w:pPr>
              <w:spacing w:before="60" w:after="0" w:line="240" w:lineRule="auto"/>
              <w:rPr>
                <w:rFonts w:ascii="Arial" w:eastAsia="Times New Roman" w:hAnsi="Arial" w:cs="Arial"/>
                <w:b/>
              </w:rPr>
            </w:pPr>
          </w:p>
        </w:tc>
      </w:tr>
    </w:tbl>
    <w:p w14:paraId="6F09C85C" w14:textId="77777777" w:rsidR="00BC2DE6" w:rsidRPr="00BC2DE6" w:rsidRDefault="00BC2DE6" w:rsidP="00BC2DE6">
      <w:pPr>
        <w:spacing w:after="0" w:line="240" w:lineRule="auto"/>
        <w:rPr>
          <w:rFonts w:ascii="Arial" w:eastAsia="Times New Roman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"/>
        <w:gridCol w:w="4111"/>
        <w:gridCol w:w="3127"/>
      </w:tblGrid>
      <w:tr w:rsidR="00BC2DE6" w:rsidRPr="00BC2DE6" w14:paraId="0EB036BA" w14:textId="77777777" w:rsidTr="001924AA">
        <w:tc>
          <w:tcPr>
            <w:tcW w:w="733" w:type="dxa"/>
            <w:vMerge w:val="restart"/>
          </w:tcPr>
          <w:p w14:paraId="65586F13" w14:textId="77777777" w:rsidR="00BC2DE6" w:rsidRPr="00BC2DE6" w:rsidRDefault="00BC2DE6" w:rsidP="00BC2DE6">
            <w:pPr>
              <w:spacing w:before="60" w:after="0" w:line="240" w:lineRule="auto"/>
              <w:rPr>
                <w:rFonts w:ascii="Arial" w:eastAsia="Times New Roman" w:hAnsi="Arial" w:cs="Arial"/>
                <w:b/>
              </w:rPr>
            </w:pPr>
            <w:r w:rsidRPr="00BC2DE6">
              <w:rPr>
                <w:rFonts w:ascii="Arial" w:eastAsia="Times New Roman" w:hAnsi="Arial" w:cs="Arial"/>
                <w:b/>
              </w:rPr>
              <w:t>LS</w:t>
            </w:r>
          </w:p>
        </w:tc>
        <w:tc>
          <w:tcPr>
            <w:tcW w:w="4111" w:type="dxa"/>
          </w:tcPr>
          <w:p w14:paraId="0CAA1D46" w14:textId="77777777" w:rsidR="00BC2DE6" w:rsidRPr="00BC2DE6" w:rsidRDefault="00BC2DE6" w:rsidP="00BC2DE6">
            <w:pPr>
              <w:spacing w:before="60" w:after="0" w:line="240" w:lineRule="auto"/>
              <w:rPr>
                <w:rFonts w:ascii="Arial" w:eastAsia="Times New Roman" w:hAnsi="Arial" w:cs="Arial"/>
                <w:b/>
              </w:rPr>
            </w:pPr>
            <w:r w:rsidRPr="00BC2DE6">
              <w:rPr>
                <w:rFonts w:ascii="Arial" w:eastAsia="Calibri" w:hAnsi="Arial" w:cs="Arial"/>
                <w:sz w:val="18"/>
                <w:szCs w:val="18"/>
              </w:rPr>
              <w:t>Conducătorul entității publice locale, B.2.:</w:t>
            </w:r>
          </w:p>
        </w:tc>
        <w:tc>
          <w:tcPr>
            <w:tcW w:w="3127" w:type="dxa"/>
          </w:tcPr>
          <w:p w14:paraId="7531B316" w14:textId="77777777" w:rsidR="00BC2DE6" w:rsidRPr="00BC2DE6" w:rsidRDefault="00BC2DE6" w:rsidP="00BC2DE6">
            <w:pPr>
              <w:spacing w:before="60" w:after="0" w:line="240" w:lineRule="auto"/>
              <w:rPr>
                <w:rFonts w:ascii="Arial" w:eastAsia="Times New Roman" w:hAnsi="Arial" w:cs="Arial"/>
                <w:b/>
              </w:rPr>
            </w:pPr>
          </w:p>
        </w:tc>
      </w:tr>
      <w:tr w:rsidR="00BC2DE6" w:rsidRPr="00BC2DE6" w14:paraId="6B8DF880" w14:textId="77777777" w:rsidTr="001924AA">
        <w:tc>
          <w:tcPr>
            <w:tcW w:w="733" w:type="dxa"/>
            <w:vMerge/>
          </w:tcPr>
          <w:p w14:paraId="1930280F" w14:textId="77777777" w:rsidR="00BC2DE6" w:rsidRPr="00BC2DE6" w:rsidRDefault="00BC2DE6" w:rsidP="00BC2DE6">
            <w:pPr>
              <w:spacing w:before="60" w:after="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111" w:type="dxa"/>
          </w:tcPr>
          <w:p w14:paraId="677D7A8C" w14:textId="77777777" w:rsidR="00BC2DE6" w:rsidRPr="00BC2DE6" w:rsidRDefault="00BC2DE6" w:rsidP="00BC2DE6">
            <w:pPr>
              <w:spacing w:before="60" w:after="0" w:line="240" w:lineRule="auto"/>
              <w:rPr>
                <w:rFonts w:ascii="Arial" w:eastAsia="Times New Roman" w:hAnsi="Arial" w:cs="Arial"/>
                <w:b/>
              </w:rPr>
            </w:pPr>
            <w:r w:rsidRPr="00BC2DE6">
              <w:rPr>
                <w:rFonts w:ascii="Arial" w:eastAsia="Calibri" w:hAnsi="Arial" w:cs="Arial"/>
                <w:sz w:val="18"/>
                <w:szCs w:val="18"/>
              </w:rPr>
              <w:t>Semnătura</w:t>
            </w:r>
          </w:p>
        </w:tc>
        <w:tc>
          <w:tcPr>
            <w:tcW w:w="3127" w:type="dxa"/>
          </w:tcPr>
          <w:p w14:paraId="53D3486A" w14:textId="77777777" w:rsidR="00BC2DE6" w:rsidRPr="00BC2DE6" w:rsidRDefault="00BC2DE6" w:rsidP="00BC2DE6">
            <w:pPr>
              <w:spacing w:before="60" w:after="0" w:line="240" w:lineRule="auto"/>
              <w:rPr>
                <w:rFonts w:ascii="Arial" w:eastAsia="Times New Roman" w:hAnsi="Arial" w:cs="Arial"/>
                <w:b/>
              </w:rPr>
            </w:pPr>
          </w:p>
        </w:tc>
      </w:tr>
      <w:tr w:rsidR="00BC2DE6" w:rsidRPr="00BC2DE6" w14:paraId="7AF44281" w14:textId="77777777" w:rsidTr="001924AA">
        <w:tc>
          <w:tcPr>
            <w:tcW w:w="733" w:type="dxa"/>
            <w:vMerge/>
          </w:tcPr>
          <w:p w14:paraId="40833937" w14:textId="77777777" w:rsidR="00BC2DE6" w:rsidRPr="00BC2DE6" w:rsidRDefault="00BC2DE6" w:rsidP="00BC2DE6">
            <w:pPr>
              <w:spacing w:before="60" w:after="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111" w:type="dxa"/>
          </w:tcPr>
          <w:p w14:paraId="0536D06C" w14:textId="77777777" w:rsidR="00BC2DE6" w:rsidRPr="00BC2DE6" w:rsidRDefault="00BC2DE6" w:rsidP="00BC2DE6">
            <w:pPr>
              <w:spacing w:before="60" w:after="0" w:line="240" w:lineRule="auto"/>
              <w:rPr>
                <w:rFonts w:ascii="Arial" w:eastAsia="Times New Roman" w:hAnsi="Arial" w:cs="Arial"/>
                <w:b/>
              </w:rPr>
            </w:pPr>
            <w:r w:rsidRPr="00BC2DE6">
              <w:rPr>
                <w:rFonts w:ascii="Arial" w:eastAsia="Calibri" w:hAnsi="Arial" w:cs="Arial"/>
                <w:sz w:val="18"/>
                <w:szCs w:val="18"/>
              </w:rPr>
              <w:t>Data semnăturii</w:t>
            </w:r>
          </w:p>
        </w:tc>
        <w:tc>
          <w:tcPr>
            <w:tcW w:w="3127" w:type="dxa"/>
          </w:tcPr>
          <w:p w14:paraId="22E65FC1" w14:textId="77777777" w:rsidR="00BC2DE6" w:rsidRPr="00BC2DE6" w:rsidRDefault="00BC2DE6" w:rsidP="00BC2DE6">
            <w:pPr>
              <w:spacing w:before="60" w:after="0" w:line="240" w:lineRule="auto"/>
              <w:rPr>
                <w:rFonts w:ascii="Arial" w:eastAsia="Times New Roman" w:hAnsi="Arial" w:cs="Arial"/>
                <w:b/>
              </w:rPr>
            </w:pPr>
          </w:p>
        </w:tc>
      </w:tr>
      <w:tr w:rsidR="00BC2DE6" w:rsidRPr="00BC2DE6" w14:paraId="0995B02C" w14:textId="77777777" w:rsidTr="001924AA">
        <w:tc>
          <w:tcPr>
            <w:tcW w:w="733" w:type="dxa"/>
            <w:vMerge/>
          </w:tcPr>
          <w:p w14:paraId="07A85570" w14:textId="77777777" w:rsidR="00BC2DE6" w:rsidRPr="00BC2DE6" w:rsidRDefault="00BC2DE6" w:rsidP="00BC2DE6">
            <w:pPr>
              <w:spacing w:before="60" w:after="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111" w:type="dxa"/>
          </w:tcPr>
          <w:p w14:paraId="5FE265DA" w14:textId="77777777" w:rsidR="00BC2DE6" w:rsidRPr="00BC2DE6" w:rsidRDefault="00BC2DE6" w:rsidP="00BC2DE6">
            <w:pPr>
              <w:spacing w:before="60" w:after="0" w:line="240" w:lineRule="auto"/>
              <w:rPr>
                <w:rFonts w:ascii="Arial" w:eastAsia="Times New Roman" w:hAnsi="Arial" w:cs="Arial"/>
                <w:b/>
              </w:rPr>
            </w:pPr>
            <w:r w:rsidRPr="00BC2DE6">
              <w:rPr>
                <w:rFonts w:ascii="Arial" w:eastAsia="Calibri" w:hAnsi="Arial" w:cs="Arial"/>
                <w:sz w:val="18"/>
                <w:szCs w:val="18"/>
              </w:rPr>
              <w:t>Înregistrat sub nr.</w:t>
            </w:r>
          </w:p>
        </w:tc>
        <w:tc>
          <w:tcPr>
            <w:tcW w:w="3127" w:type="dxa"/>
          </w:tcPr>
          <w:p w14:paraId="0B6A56EE" w14:textId="77777777" w:rsidR="00BC2DE6" w:rsidRPr="00BC2DE6" w:rsidRDefault="00BC2DE6" w:rsidP="00BC2DE6">
            <w:pPr>
              <w:spacing w:before="60" w:after="0" w:line="240" w:lineRule="auto"/>
              <w:rPr>
                <w:rFonts w:ascii="Arial" w:eastAsia="Times New Roman" w:hAnsi="Arial" w:cs="Arial"/>
                <w:b/>
              </w:rPr>
            </w:pPr>
          </w:p>
        </w:tc>
      </w:tr>
    </w:tbl>
    <w:p w14:paraId="4E9434F1" w14:textId="77777777" w:rsidR="00BC2DE6" w:rsidRPr="00BC2DE6" w:rsidRDefault="00BC2DE6" w:rsidP="00BC2DE6">
      <w:pPr>
        <w:spacing w:after="0" w:line="240" w:lineRule="auto"/>
        <w:rPr>
          <w:rFonts w:ascii="Arial" w:eastAsia="Times New Roman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"/>
        <w:gridCol w:w="4111"/>
        <w:gridCol w:w="3127"/>
      </w:tblGrid>
      <w:tr w:rsidR="00BC2DE6" w:rsidRPr="00BC2DE6" w14:paraId="645C22EE" w14:textId="77777777" w:rsidTr="001924AA">
        <w:tc>
          <w:tcPr>
            <w:tcW w:w="733" w:type="dxa"/>
            <w:vMerge w:val="restart"/>
          </w:tcPr>
          <w:p w14:paraId="26BFDACB" w14:textId="77777777" w:rsidR="00BC2DE6" w:rsidRPr="00BC2DE6" w:rsidRDefault="00BC2DE6" w:rsidP="00BC2DE6">
            <w:pPr>
              <w:spacing w:before="60" w:after="0" w:line="240" w:lineRule="auto"/>
              <w:rPr>
                <w:rFonts w:ascii="Arial" w:eastAsia="Times New Roman" w:hAnsi="Arial" w:cs="Arial"/>
                <w:b/>
              </w:rPr>
            </w:pPr>
            <w:r w:rsidRPr="00BC2DE6">
              <w:rPr>
                <w:rFonts w:ascii="Arial" w:eastAsia="Times New Roman" w:hAnsi="Arial" w:cs="Arial"/>
                <w:b/>
              </w:rPr>
              <w:t>LS</w:t>
            </w:r>
          </w:p>
        </w:tc>
        <w:tc>
          <w:tcPr>
            <w:tcW w:w="4111" w:type="dxa"/>
          </w:tcPr>
          <w:p w14:paraId="29395E09" w14:textId="77777777" w:rsidR="00BC2DE6" w:rsidRPr="00BC2DE6" w:rsidRDefault="00BC2DE6" w:rsidP="00BC2DE6">
            <w:pPr>
              <w:spacing w:before="60" w:after="0" w:line="240" w:lineRule="auto"/>
              <w:rPr>
                <w:rFonts w:ascii="Arial" w:eastAsia="Times New Roman" w:hAnsi="Arial" w:cs="Arial"/>
                <w:b/>
              </w:rPr>
            </w:pPr>
            <w:r w:rsidRPr="00BC2DE6">
              <w:rPr>
                <w:rFonts w:ascii="Arial" w:eastAsia="Calibri" w:hAnsi="Arial" w:cs="Arial"/>
                <w:sz w:val="18"/>
                <w:szCs w:val="18"/>
              </w:rPr>
              <w:t>Conducătorul entității publice locale, B.3.:</w:t>
            </w:r>
          </w:p>
        </w:tc>
        <w:tc>
          <w:tcPr>
            <w:tcW w:w="3127" w:type="dxa"/>
          </w:tcPr>
          <w:p w14:paraId="18D95344" w14:textId="77777777" w:rsidR="00BC2DE6" w:rsidRPr="00BC2DE6" w:rsidRDefault="00BC2DE6" w:rsidP="00BC2DE6">
            <w:pPr>
              <w:spacing w:before="60" w:after="0" w:line="240" w:lineRule="auto"/>
              <w:rPr>
                <w:rFonts w:ascii="Arial" w:eastAsia="Times New Roman" w:hAnsi="Arial" w:cs="Arial"/>
                <w:b/>
              </w:rPr>
            </w:pPr>
          </w:p>
        </w:tc>
      </w:tr>
      <w:tr w:rsidR="00BC2DE6" w:rsidRPr="00BC2DE6" w14:paraId="19E3A13A" w14:textId="77777777" w:rsidTr="001924AA">
        <w:tc>
          <w:tcPr>
            <w:tcW w:w="733" w:type="dxa"/>
            <w:vMerge/>
          </w:tcPr>
          <w:p w14:paraId="3DB4EC63" w14:textId="77777777" w:rsidR="00BC2DE6" w:rsidRPr="00BC2DE6" w:rsidRDefault="00BC2DE6" w:rsidP="00BC2DE6">
            <w:pPr>
              <w:spacing w:before="60" w:after="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111" w:type="dxa"/>
          </w:tcPr>
          <w:p w14:paraId="60DD6954" w14:textId="77777777" w:rsidR="00BC2DE6" w:rsidRPr="00BC2DE6" w:rsidRDefault="00BC2DE6" w:rsidP="00BC2DE6">
            <w:pPr>
              <w:spacing w:before="60" w:after="0" w:line="240" w:lineRule="auto"/>
              <w:rPr>
                <w:rFonts w:ascii="Arial" w:eastAsia="Times New Roman" w:hAnsi="Arial" w:cs="Arial"/>
                <w:b/>
              </w:rPr>
            </w:pPr>
            <w:r w:rsidRPr="00BC2DE6">
              <w:rPr>
                <w:rFonts w:ascii="Arial" w:eastAsia="Calibri" w:hAnsi="Arial" w:cs="Arial"/>
                <w:sz w:val="18"/>
                <w:szCs w:val="18"/>
              </w:rPr>
              <w:t>Semnătura</w:t>
            </w:r>
          </w:p>
        </w:tc>
        <w:tc>
          <w:tcPr>
            <w:tcW w:w="3127" w:type="dxa"/>
          </w:tcPr>
          <w:p w14:paraId="291EB3C7" w14:textId="77777777" w:rsidR="00BC2DE6" w:rsidRPr="00BC2DE6" w:rsidRDefault="00BC2DE6" w:rsidP="00BC2DE6">
            <w:pPr>
              <w:spacing w:before="60" w:after="0" w:line="240" w:lineRule="auto"/>
              <w:rPr>
                <w:rFonts w:ascii="Arial" w:eastAsia="Times New Roman" w:hAnsi="Arial" w:cs="Arial"/>
                <w:b/>
              </w:rPr>
            </w:pPr>
          </w:p>
        </w:tc>
      </w:tr>
      <w:tr w:rsidR="00BC2DE6" w:rsidRPr="00BC2DE6" w14:paraId="55632A44" w14:textId="77777777" w:rsidTr="001924AA">
        <w:tc>
          <w:tcPr>
            <w:tcW w:w="733" w:type="dxa"/>
            <w:vMerge/>
          </w:tcPr>
          <w:p w14:paraId="4CACEFEF" w14:textId="77777777" w:rsidR="00BC2DE6" w:rsidRPr="00BC2DE6" w:rsidRDefault="00BC2DE6" w:rsidP="00BC2DE6">
            <w:pPr>
              <w:spacing w:before="60" w:after="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111" w:type="dxa"/>
          </w:tcPr>
          <w:p w14:paraId="217D70B4" w14:textId="77777777" w:rsidR="00BC2DE6" w:rsidRPr="00BC2DE6" w:rsidRDefault="00BC2DE6" w:rsidP="00BC2DE6">
            <w:pPr>
              <w:spacing w:before="60" w:after="0" w:line="240" w:lineRule="auto"/>
              <w:rPr>
                <w:rFonts w:ascii="Arial" w:eastAsia="Times New Roman" w:hAnsi="Arial" w:cs="Arial"/>
                <w:b/>
              </w:rPr>
            </w:pPr>
            <w:r w:rsidRPr="00BC2DE6">
              <w:rPr>
                <w:rFonts w:ascii="Arial" w:eastAsia="Calibri" w:hAnsi="Arial" w:cs="Arial"/>
                <w:sz w:val="18"/>
                <w:szCs w:val="18"/>
              </w:rPr>
              <w:t>Data semnăturii</w:t>
            </w:r>
          </w:p>
        </w:tc>
        <w:tc>
          <w:tcPr>
            <w:tcW w:w="3127" w:type="dxa"/>
          </w:tcPr>
          <w:p w14:paraId="64596ACD" w14:textId="77777777" w:rsidR="00BC2DE6" w:rsidRPr="00BC2DE6" w:rsidRDefault="00BC2DE6" w:rsidP="00BC2DE6">
            <w:pPr>
              <w:spacing w:before="60" w:after="0" w:line="240" w:lineRule="auto"/>
              <w:rPr>
                <w:rFonts w:ascii="Arial" w:eastAsia="Times New Roman" w:hAnsi="Arial" w:cs="Arial"/>
                <w:b/>
              </w:rPr>
            </w:pPr>
          </w:p>
        </w:tc>
      </w:tr>
      <w:tr w:rsidR="00BC2DE6" w:rsidRPr="00BC2DE6" w14:paraId="7B7A9333" w14:textId="77777777" w:rsidTr="001924AA">
        <w:tc>
          <w:tcPr>
            <w:tcW w:w="733" w:type="dxa"/>
            <w:vMerge/>
          </w:tcPr>
          <w:p w14:paraId="58594CD7" w14:textId="77777777" w:rsidR="00BC2DE6" w:rsidRPr="00BC2DE6" w:rsidRDefault="00BC2DE6" w:rsidP="00BC2DE6">
            <w:pPr>
              <w:spacing w:before="60" w:after="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111" w:type="dxa"/>
          </w:tcPr>
          <w:p w14:paraId="74E5C1A6" w14:textId="77777777" w:rsidR="00BC2DE6" w:rsidRPr="00BC2DE6" w:rsidRDefault="00BC2DE6" w:rsidP="00BC2DE6">
            <w:pPr>
              <w:spacing w:before="60" w:after="0" w:line="240" w:lineRule="auto"/>
              <w:rPr>
                <w:rFonts w:ascii="Arial" w:eastAsia="Times New Roman" w:hAnsi="Arial" w:cs="Arial"/>
                <w:b/>
              </w:rPr>
            </w:pPr>
            <w:r w:rsidRPr="00BC2DE6">
              <w:rPr>
                <w:rFonts w:ascii="Arial" w:eastAsia="Calibri" w:hAnsi="Arial" w:cs="Arial"/>
                <w:sz w:val="18"/>
                <w:szCs w:val="18"/>
              </w:rPr>
              <w:t>Înregistrat sub nr.</w:t>
            </w:r>
          </w:p>
        </w:tc>
        <w:tc>
          <w:tcPr>
            <w:tcW w:w="3127" w:type="dxa"/>
          </w:tcPr>
          <w:p w14:paraId="2D42EC93" w14:textId="77777777" w:rsidR="00BC2DE6" w:rsidRPr="00BC2DE6" w:rsidRDefault="00BC2DE6" w:rsidP="00BC2DE6">
            <w:pPr>
              <w:spacing w:before="60" w:after="0" w:line="240" w:lineRule="auto"/>
              <w:rPr>
                <w:rFonts w:ascii="Arial" w:eastAsia="Times New Roman" w:hAnsi="Arial" w:cs="Arial"/>
                <w:b/>
              </w:rPr>
            </w:pPr>
          </w:p>
        </w:tc>
      </w:tr>
      <w:bookmarkEnd w:id="1"/>
    </w:tbl>
    <w:p w14:paraId="286DF687" w14:textId="77777777" w:rsidR="00BC2DE6" w:rsidRPr="00BC2DE6" w:rsidRDefault="00BC2DE6" w:rsidP="00BC2DE6">
      <w:pPr>
        <w:spacing w:after="0" w:line="240" w:lineRule="auto"/>
        <w:rPr>
          <w:rFonts w:ascii="Arial" w:eastAsia="Times New Roman" w:hAnsi="Arial" w:cs="Arial"/>
          <w:b/>
        </w:rPr>
      </w:pPr>
    </w:p>
    <w:p w14:paraId="205A7BE6" w14:textId="77777777" w:rsidR="006B6AFF" w:rsidRPr="00510825" w:rsidRDefault="006B6AFF" w:rsidP="00E806E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B6AFF" w:rsidRPr="005108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C3EA8"/>
    <w:multiLevelType w:val="hybridMultilevel"/>
    <w:tmpl w:val="CF64B0DE"/>
    <w:lvl w:ilvl="0" w:tplc="D87ED0F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0063DD"/>
    <w:multiLevelType w:val="hybridMultilevel"/>
    <w:tmpl w:val="861669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D25303"/>
    <w:multiLevelType w:val="hybridMultilevel"/>
    <w:tmpl w:val="AA46C608"/>
    <w:lvl w:ilvl="0" w:tplc="04090017">
      <w:start w:val="1"/>
      <w:numFmt w:val="lowerLetter"/>
      <w:lvlText w:val="%1)"/>
      <w:lvlJc w:val="left"/>
      <w:pPr>
        <w:ind w:left="153" w:hanging="360"/>
      </w:pPr>
    </w:lvl>
    <w:lvl w:ilvl="1" w:tplc="04090019" w:tentative="1">
      <w:start w:val="1"/>
      <w:numFmt w:val="lowerLetter"/>
      <w:lvlText w:val="%2."/>
      <w:lvlJc w:val="left"/>
      <w:pPr>
        <w:ind w:left="873" w:hanging="360"/>
      </w:pPr>
    </w:lvl>
    <w:lvl w:ilvl="2" w:tplc="0409001B" w:tentative="1">
      <w:start w:val="1"/>
      <w:numFmt w:val="lowerRoman"/>
      <w:lvlText w:val="%3."/>
      <w:lvlJc w:val="right"/>
      <w:pPr>
        <w:ind w:left="1593" w:hanging="180"/>
      </w:pPr>
    </w:lvl>
    <w:lvl w:ilvl="3" w:tplc="0409000F" w:tentative="1">
      <w:start w:val="1"/>
      <w:numFmt w:val="decimal"/>
      <w:lvlText w:val="%4."/>
      <w:lvlJc w:val="left"/>
      <w:pPr>
        <w:ind w:left="2313" w:hanging="360"/>
      </w:pPr>
    </w:lvl>
    <w:lvl w:ilvl="4" w:tplc="04090019" w:tentative="1">
      <w:start w:val="1"/>
      <w:numFmt w:val="lowerLetter"/>
      <w:lvlText w:val="%5."/>
      <w:lvlJc w:val="left"/>
      <w:pPr>
        <w:ind w:left="3033" w:hanging="360"/>
      </w:pPr>
    </w:lvl>
    <w:lvl w:ilvl="5" w:tplc="0409001B" w:tentative="1">
      <w:start w:val="1"/>
      <w:numFmt w:val="lowerRoman"/>
      <w:lvlText w:val="%6."/>
      <w:lvlJc w:val="right"/>
      <w:pPr>
        <w:ind w:left="3753" w:hanging="180"/>
      </w:pPr>
    </w:lvl>
    <w:lvl w:ilvl="6" w:tplc="0409000F" w:tentative="1">
      <w:start w:val="1"/>
      <w:numFmt w:val="decimal"/>
      <w:lvlText w:val="%7."/>
      <w:lvlJc w:val="left"/>
      <w:pPr>
        <w:ind w:left="4473" w:hanging="360"/>
      </w:pPr>
    </w:lvl>
    <w:lvl w:ilvl="7" w:tplc="04090019" w:tentative="1">
      <w:start w:val="1"/>
      <w:numFmt w:val="lowerLetter"/>
      <w:lvlText w:val="%8."/>
      <w:lvlJc w:val="left"/>
      <w:pPr>
        <w:ind w:left="5193" w:hanging="360"/>
      </w:pPr>
    </w:lvl>
    <w:lvl w:ilvl="8" w:tplc="04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667D04C4"/>
    <w:multiLevelType w:val="hybridMultilevel"/>
    <w:tmpl w:val="24E01EE2"/>
    <w:lvl w:ilvl="0" w:tplc="8DA0A2EA">
      <w:start w:val="2"/>
      <w:numFmt w:val="bullet"/>
      <w:lvlText w:val="-"/>
      <w:lvlJc w:val="left"/>
      <w:pPr>
        <w:ind w:left="6314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5E05BC"/>
    <w:multiLevelType w:val="hybridMultilevel"/>
    <w:tmpl w:val="767E6090"/>
    <w:lvl w:ilvl="0" w:tplc="04090017">
      <w:start w:val="1"/>
      <w:numFmt w:val="lowerLetter"/>
      <w:lvlText w:val="%1)"/>
      <w:lvlJc w:val="left"/>
      <w:pPr>
        <w:ind w:left="153" w:hanging="360"/>
      </w:pPr>
    </w:lvl>
    <w:lvl w:ilvl="1" w:tplc="04090019" w:tentative="1">
      <w:start w:val="1"/>
      <w:numFmt w:val="lowerLetter"/>
      <w:lvlText w:val="%2."/>
      <w:lvlJc w:val="left"/>
      <w:pPr>
        <w:ind w:left="873" w:hanging="360"/>
      </w:pPr>
    </w:lvl>
    <w:lvl w:ilvl="2" w:tplc="0409001B" w:tentative="1">
      <w:start w:val="1"/>
      <w:numFmt w:val="lowerRoman"/>
      <w:lvlText w:val="%3."/>
      <w:lvlJc w:val="right"/>
      <w:pPr>
        <w:ind w:left="1593" w:hanging="180"/>
      </w:pPr>
    </w:lvl>
    <w:lvl w:ilvl="3" w:tplc="0409000F" w:tentative="1">
      <w:start w:val="1"/>
      <w:numFmt w:val="decimal"/>
      <w:lvlText w:val="%4."/>
      <w:lvlJc w:val="left"/>
      <w:pPr>
        <w:ind w:left="2313" w:hanging="360"/>
      </w:pPr>
    </w:lvl>
    <w:lvl w:ilvl="4" w:tplc="04090019" w:tentative="1">
      <w:start w:val="1"/>
      <w:numFmt w:val="lowerLetter"/>
      <w:lvlText w:val="%5."/>
      <w:lvlJc w:val="left"/>
      <w:pPr>
        <w:ind w:left="3033" w:hanging="360"/>
      </w:pPr>
    </w:lvl>
    <w:lvl w:ilvl="5" w:tplc="0409001B" w:tentative="1">
      <w:start w:val="1"/>
      <w:numFmt w:val="lowerRoman"/>
      <w:lvlText w:val="%6."/>
      <w:lvlJc w:val="right"/>
      <w:pPr>
        <w:ind w:left="3753" w:hanging="180"/>
      </w:pPr>
    </w:lvl>
    <w:lvl w:ilvl="6" w:tplc="0409000F" w:tentative="1">
      <w:start w:val="1"/>
      <w:numFmt w:val="decimal"/>
      <w:lvlText w:val="%7."/>
      <w:lvlJc w:val="left"/>
      <w:pPr>
        <w:ind w:left="4473" w:hanging="360"/>
      </w:pPr>
    </w:lvl>
    <w:lvl w:ilvl="7" w:tplc="04090019" w:tentative="1">
      <w:start w:val="1"/>
      <w:numFmt w:val="lowerLetter"/>
      <w:lvlText w:val="%8."/>
      <w:lvlJc w:val="left"/>
      <w:pPr>
        <w:ind w:left="5193" w:hanging="360"/>
      </w:pPr>
    </w:lvl>
    <w:lvl w:ilvl="8" w:tplc="04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 w15:restartNumberingAfterBreak="0">
    <w:nsid w:val="768F125A"/>
    <w:multiLevelType w:val="hybridMultilevel"/>
    <w:tmpl w:val="55D64D9A"/>
    <w:lvl w:ilvl="0" w:tplc="04090017">
      <w:start w:val="1"/>
      <w:numFmt w:val="lowerLetter"/>
      <w:lvlText w:val="%1)"/>
      <w:lvlJc w:val="left"/>
      <w:pPr>
        <w:ind w:left="153" w:hanging="360"/>
      </w:pPr>
    </w:lvl>
    <w:lvl w:ilvl="1" w:tplc="04090019" w:tentative="1">
      <w:start w:val="1"/>
      <w:numFmt w:val="lowerLetter"/>
      <w:lvlText w:val="%2."/>
      <w:lvlJc w:val="left"/>
      <w:pPr>
        <w:ind w:left="873" w:hanging="360"/>
      </w:pPr>
    </w:lvl>
    <w:lvl w:ilvl="2" w:tplc="0409001B" w:tentative="1">
      <w:start w:val="1"/>
      <w:numFmt w:val="lowerRoman"/>
      <w:lvlText w:val="%3."/>
      <w:lvlJc w:val="right"/>
      <w:pPr>
        <w:ind w:left="1593" w:hanging="180"/>
      </w:pPr>
    </w:lvl>
    <w:lvl w:ilvl="3" w:tplc="0409000F" w:tentative="1">
      <w:start w:val="1"/>
      <w:numFmt w:val="decimal"/>
      <w:lvlText w:val="%4."/>
      <w:lvlJc w:val="left"/>
      <w:pPr>
        <w:ind w:left="2313" w:hanging="360"/>
      </w:pPr>
    </w:lvl>
    <w:lvl w:ilvl="4" w:tplc="04090019" w:tentative="1">
      <w:start w:val="1"/>
      <w:numFmt w:val="lowerLetter"/>
      <w:lvlText w:val="%5."/>
      <w:lvlJc w:val="left"/>
      <w:pPr>
        <w:ind w:left="3033" w:hanging="360"/>
      </w:pPr>
    </w:lvl>
    <w:lvl w:ilvl="5" w:tplc="0409001B" w:tentative="1">
      <w:start w:val="1"/>
      <w:numFmt w:val="lowerRoman"/>
      <w:lvlText w:val="%6."/>
      <w:lvlJc w:val="right"/>
      <w:pPr>
        <w:ind w:left="3753" w:hanging="180"/>
      </w:pPr>
    </w:lvl>
    <w:lvl w:ilvl="6" w:tplc="0409000F" w:tentative="1">
      <w:start w:val="1"/>
      <w:numFmt w:val="decimal"/>
      <w:lvlText w:val="%7."/>
      <w:lvlJc w:val="left"/>
      <w:pPr>
        <w:ind w:left="4473" w:hanging="360"/>
      </w:pPr>
    </w:lvl>
    <w:lvl w:ilvl="7" w:tplc="04090019" w:tentative="1">
      <w:start w:val="1"/>
      <w:numFmt w:val="lowerLetter"/>
      <w:lvlText w:val="%8."/>
      <w:lvlJc w:val="left"/>
      <w:pPr>
        <w:ind w:left="5193" w:hanging="360"/>
      </w:pPr>
    </w:lvl>
    <w:lvl w:ilvl="8" w:tplc="0409001B" w:tentative="1">
      <w:start w:val="1"/>
      <w:numFmt w:val="lowerRoman"/>
      <w:lvlText w:val="%9."/>
      <w:lvlJc w:val="right"/>
      <w:pPr>
        <w:ind w:left="5913" w:hanging="180"/>
      </w:pPr>
    </w:lvl>
  </w:abstractNum>
  <w:num w:numId="1" w16cid:durableId="1815219309">
    <w:abstractNumId w:val="0"/>
  </w:num>
  <w:num w:numId="2" w16cid:durableId="208499474">
    <w:abstractNumId w:val="0"/>
  </w:num>
  <w:num w:numId="3" w16cid:durableId="1812400167">
    <w:abstractNumId w:val="1"/>
  </w:num>
  <w:num w:numId="4" w16cid:durableId="1596092399">
    <w:abstractNumId w:val="5"/>
  </w:num>
  <w:num w:numId="5" w16cid:durableId="874150859">
    <w:abstractNumId w:val="4"/>
  </w:num>
  <w:num w:numId="6" w16cid:durableId="1214661004">
    <w:abstractNumId w:val="2"/>
  </w:num>
  <w:num w:numId="7" w16cid:durableId="15316074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B9A"/>
    <w:rsid w:val="0009188C"/>
    <w:rsid w:val="000C028C"/>
    <w:rsid w:val="001941E0"/>
    <w:rsid w:val="002215A5"/>
    <w:rsid w:val="002F334A"/>
    <w:rsid w:val="003100E3"/>
    <w:rsid w:val="004B67D0"/>
    <w:rsid w:val="00501B9A"/>
    <w:rsid w:val="0056233E"/>
    <w:rsid w:val="005805B9"/>
    <w:rsid w:val="006034BA"/>
    <w:rsid w:val="006B6AFF"/>
    <w:rsid w:val="00754E40"/>
    <w:rsid w:val="00763778"/>
    <w:rsid w:val="00776FF8"/>
    <w:rsid w:val="0081688D"/>
    <w:rsid w:val="008D5DB5"/>
    <w:rsid w:val="00956C61"/>
    <w:rsid w:val="009662EF"/>
    <w:rsid w:val="00AB6150"/>
    <w:rsid w:val="00AD6293"/>
    <w:rsid w:val="00B13DE1"/>
    <w:rsid w:val="00B7716F"/>
    <w:rsid w:val="00BC2DE6"/>
    <w:rsid w:val="00C40BFB"/>
    <w:rsid w:val="00C61FB2"/>
    <w:rsid w:val="00C951A3"/>
    <w:rsid w:val="00C95D69"/>
    <w:rsid w:val="00C96020"/>
    <w:rsid w:val="00CB5179"/>
    <w:rsid w:val="00D47382"/>
    <w:rsid w:val="00E806EC"/>
    <w:rsid w:val="00EA23EC"/>
    <w:rsid w:val="00EA3779"/>
    <w:rsid w:val="00F1578D"/>
    <w:rsid w:val="00F2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EE12A"/>
  <w15:chartTrackingRefBased/>
  <w15:docId w15:val="{F788C2ED-3F5D-4784-B9C9-38B194AF2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29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9662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3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11</Pages>
  <Words>3884</Words>
  <Characters>22532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 Primarie</dc:creator>
  <cp:keywords/>
  <dc:description/>
  <cp:lastModifiedBy>Secretariat Primarie</cp:lastModifiedBy>
  <cp:revision>17</cp:revision>
  <cp:lastPrinted>2025-08-20T12:58:00Z</cp:lastPrinted>
  <dcterms:created xsi:type="dcterms:W3CDTF">2022-04-19T06:03:00Z</dcterms:created>
  <dcterms:modified xsi:type="dcterms:W3CDTF">2025-08-20T12:59:00Z</dcterms:modified>
</cp:coreProperties>
</file>