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85CF" w14:textId="24EB1114" w:rsidR="00B33B74" w:rsidRPr="002A37EE" w:rsidRDefault="00B33B74" w:rsidP="0079080A">
      <w:pPr>
        <w:shd w:val="clear" w:color="auto" w:fill="FFFFFF" w:themeFill="background1"/>
        <w:jc w:val="both"/>
        <w:rPr>
          <w:b/>
          <w:lang w:val="ro-RO"/>
        </w:rPr>
      </w:pPr>
      <w:r w:rsidRPr="002A37EE">
        <w:rPr>
          <w:b/>
          <w:lang w:val="ro-RO"/>
        </w:rPr>
        <w:t xml:space="preserve">                                                                                               HCL  ____ / _____</w:t>
      </w:r>
    </w:p>
    <w:p w14:paraId="5F5C2818" w14:textId="77777777" w:rsidR="00B33B74" w:rsidRPr="002A37EE" w:rsidRDefault="00B33B74" w:rsidP="0079080A">
      <w:pPr>
        <w:shd w:val="clear" w:color="auto" w:fill="FFFFFF" w:themeFill="background1"/>
        <w:jc w:val="both"/>
        <w:rPr>
          <w:b/>
          <w:lang w:val="ro-RO" w:eastAsia="ro-RO"/>
        </w:rPr>
      </w:pPr>
      <w:r w:rsidRPr="002A37EE">
        <w:rPr>
          <w:b/>
          <w:lang w:val="ro-RO" w:eastAsia="ro-RO"/>
        </w:rPr>
        <w:t>privind constatarea şi sancţionarea contravenţiilor pe teritoriul Comunei Giroc</w:t>
      </w:r>
    </w:p>
    <w:p w14:paraId="6D7B0F03" w14:textId="77777777" w:rsidR="00B33B74" w:rsidRPr="002A37EE" w:rsidRDefault="00B33B74" w:rsidP="0079080A">
      <w:pPr>
        <w:shd w:val="clear" w:color="auto" w:fill="FFFFFF" w:themeFill="background1"/>
        <w:jc w:val="both"/>
        <w:rPr>
          <w:b/>
          <w:lang w:val="ro-RO"/>
        </w:rPr>
      </w:pPr>
    </w:p>
    <w:p w14:paraId="24FBCE51" w14:textId="77777777" w:rsidR="00B33B74" w:rsidRPr="002A37EE" w:rsidRDefault="00B33B74" w:rsidP="00D9263B">
      <w:pPr>
        <w:shd w:val="clear" w:color="auto" w:fill="FFFFFF" w:themeFill="background1"/>
        <w:jc w:val="center"/>
        <w:rPr>
          <w:b/>
          <w:lang w:val="ro-RO"/>
        </w:rPr>
      </w:pPr>
    </w:p>
    <w:p w14:paraId="6B26C660" w14:textId="77777777" w:rsidR="00B33B74" w:rsidRPr="002A37EE" w:rsidRDefault="00B33B74" w:rsidP="00D9263B">
      <w:pPr>
        <w:shd w:val="clear" w:color="auto" w:fill="FFFFFF" w:themeFill="background1"/>
        <w:jc w:val="center"/>
        <w:rPr>
          <w:b/>
          <w:lang w:val="ro-RO"/>
        </w:rPr>
      </w:pPr>
      <w:r w:rsidRPr="002A37EE">
        <w:rPr>
          <w:b/>
          <w:lang w:val="ro-RO"/>
        </w:rPr>
        <w:t>CAPITOLUL I</w:t>
      </w:r>
    </w:p>
    <w:p w14:paraId="49953F9E" w14:textId="77777777" w:rsidR="00B33B74" w:rsidRDefault="00B33B74" w:rsidP="00D9263B">
      <w:pPr>
        <w:shd w:val="clear" w:color="auto" w:fill="FFFFFF" w:themeFill="background1"/>
        <w:jc w:val="center"/>
        <w:rPr>
          <w:b/>
          <w:lang w:val="ro-RO"/>
        </w:rPr>
      </w:pPr>
      <w:r w:rsidRPr="002A37EE">
        <w:rPr>
          <w:b/>
          <w:lang w:val="ro-RO"/>
        </w:rPr>
        <w:t>DISPOZIŢII GENERALE</w:t>
      </w:r>
    </w:p>
    <w:p w14:paraId="0D3E5854" w14:textId="77777777" w:rsidR="002C450B" w:rsidRPr="002A37EE" w:rsidRDefault="002C450B" w:rsidP="00D9263B">
      <w:pPr>
        <w:shd w:val="clear" w:color="auto" w:fill="FFFFFF" w:themeFill="background1"/>
        <w:jc w:val="center"/>
        <w:rPr>
          <w:b/>
          <w:lang w:val="ro-RO"/>
        </w:rPr>
      </w:pPr>
    </w:p>
    <w:p w14:paraId="7DB67C38" w14:textId="77777777" w:rsidR="00B33B74" w:rsidRPr="002A37EE" w:rsidRDefault="00B33B74" w:rsidP="00D9263B">
      <w:pPr>
        <w:shd w:val="clear" w:color="auto" w:fill="FFFFFF" w:themeFill="background1"/>
        <w:jc w:val="center"/>
        <w:rPr>
          <w:bCs/>
          <w:lang w:val="ro-RO"/>
        </w:rPr>
      </w:pPr>
    </w:p>
    <w:p w14:paraId="525B87C6" w14:textId="77777777" w:rsidR="002C450B" w:rsidRPr="00095563" w:rsidRDefault="002C450B" w:rsidP="0079080A">
      <w:pPr>
        <w:shd w:val="clear" w:color="auto" w:fill="FFFFFF" w:themeFill="background1"/>
        <w:ind w:firstLine="720"/>
        <w:jc w:val="both"/>
        <w:rPr>
          <w:bCs/>
          <w:lang w:val="ro-RO"/>
        </w:rPr>
      </w:pPr>
    </w:p>
    <w:p w14:paraId="1E18D76F" w14:textId="77777777" w:rsidR="002C450B" w:rsidRPr="00095563" w:rsidRDefault="002C450B" w:rsidP="002C450B">
      <w:pPr>
        <w:shd w:val="clear" w:color="auto" w:fill="FFFFFF" w:themeFill="background1"/>
        <w:ind w:firstLine="720"/>
        <w:jc w:val="both"/>
        <w:rPr>
          <w:bCs/>
          <w:lang w:val="ro-RO"/>
        </w:rPr>
      </w:pPr>
      <w:r w:rsidRPr="00095563">
        <w:rPr>
          <w:bCs/>
          <w:lang w:val="ro-RO"/>
        </w:rPr>
        <w:t>Asigurarea şi păstrarea curățeniei pe teritoriul comunei, buna gospodărire a acesteia şi respectarea normelor de igienă, constituie o obligație fundamentală a autorităților administrației publice locale, a instituțiilor publice, a agenților economici şi a altor persoane juridice, precum şi a cetățenilor.</w:t>
      </w:r>
    </w:p>
    <w:p w14:paraId="0D0345AE" w14:textId="77777777" w:rsidR="00B33B74" w:rsidRPr="00095563" w:rsidRDefault="00B33B74" w:rsidP="0079080A">
      <w:pPr>
        <w:shd w:val="clear" w:color="auto" w:fill="FFFFFF" w:themeFill="background1"/>
        <w:jc w:val="both"/>
        <w:rPr>
          <w:bCs/>
          <w:lang w:val="ro-RO"/>
        </w:rPr>
      </w:pPr>
    </w:p>
    <w:p w14:paraId="5194E732" w14:textId="54FB2719" w:rsidR="00B33B74" w:rsidRPr="00095563" w:rsidRDefault="00B33B74" w:rsidP="0079080A">
      <w:pPr>
        <w:shd w:val="clear" w:color="auto" w:fill="FFFFFF" w:themeFill="background1"/>
        <w:ind w:firstLine="720"/>
        <w:jc w:val="both"/>
        <w:rPr>
          <w:bCs/>
          <w:lang w:val="ro-RO"/>
        </w:rPr>
      </w:pPr>
      <w:r w:rsidRPr="00095563">
        <w:rPr>
          <w:bCs/>
          <w:lang w:val="ro-RO"/>
        </w:rPr>
        <w:t xml:space="preserve">În îndeplinirea </w:t>
      </w:r>
      <w:r w:rsidR="00FF31A5" w:rsidRPr="00095563">
        <w:rPr>
          <w:bCs/>
          <w:lang w:val="ro-RO"/>
        </w:rPr>
        <w:t>atribuțiilor</w:t>
      </w:r>
      <w:r w:rsidRPr="00095563">
        <w:rPr>
          <w:bCs/>
          <w:lang w:val="ro-RO"/>
        </w:rPr>
        <w:t xml:space="preserve"> ce le revin, consiliile locale şi primarii au </w:t>
      </w:r>
      <w:r w:rsidR="00FF31A5" w:rsidRPr="00095563">
        <w:rPr>
          <w:bCs/>
          <w:lang w:val="ro-RO"/>
        </w:rPr>
        <w:t>obligația</w:t>
      </w:r>
      <w:r w:rsidRPr="00095563">
        <w:rPr>
          <w:bCs/>
          <w:lang w:val="ro-RO"/>
        </w:rPr>
        <w:t xml:space="preserve"> să adopte şi să dispună măsurile ce se impun pentru asigurarea participării </w:t>
      </w:r>
      <w:r w:rsidR="00FF31A5" w:rsidRPr="00095563">
        <w:rPr>
          <w:bCs/>
          <w:lang w:val="ro-RO"/>
        </w:rPr>
        <w:t>cetățenilor</w:t>
      </w:r>
      <w:r w:rsidRPr="00095563">
        <w:rPr>
          <w:bCs/>
          <w:lang w:val="ro-RO"/>
        </w:rPr>
        <w:t xml:space="preserve">, a </w:t>
      </w:r>
      <w:r w:rsidR="00FF31A5" w:rsidRPr="00095563">
        <w:rPr>
          <w:bCs/>
          <w:lang w:val="ro-RO"/>
        </w:rPr>
        <w:t>instituțiilor</w:t>
      </w:r>
      <w:r w:rsidRPr="00095563">
        <w:rPr>
          <w:bCs/>
          <w:lang w:val="ro-RO"/>
        </w:rPr>
        <w:t xml:space="preserve"> publice şi </w:t>
      </w:r>
      <w:r w:rsidR="00FF31A5" w:rsidRPr="00095563">
        <w:rPr>
          <w:bCs/>
          <w:lang w:val="ro-RO"/>
        </w:rPr>
        <w:t>agenților</w:t>
      </w:r>
      <w:r w:rsidRPr="00095563">
        <w:rPr>
          <w:bCs/>
          <w:lang w:val="ro-RO"/>
        </w:rPr>
        <w:t xml:space="preserve"> economici la realizarea </w:t>
      </w:r>
      <w:r w:rsidR="00FF31A5" w:rsidRPr="00095563">
        <w:rPr>
          <w:bCs/>
          <w:lang w:val="ro-RO"/>
        </w:rPr>
        <w:t>acțiunilor</w:t>
      </w:r>
      <w:r w:rsidRPr="00095563">
        <w:rPr>
          <w:bCs/>
          <w:lang w:val="ro-RO"/>
        </w:rPr>
        <w:t xml:space="preserve"> de înfăptuire şi păstrare a ordinii şi </w:t>
      </w:r>
      <w:r w:rsidR="00FF31A5" w:rsidRPr="00095563">
        <w:rPr>
          <w:bCs/>
          <w:lang w:val="ro-RO"/>
        </w:rPr>
        <w:t>curățeniei</w:t>
      </w:r>
      <w:r w:rsidRPr="00095563">
        <w:rPr>
          <w:bCs/>
          <w:lang w:val="ro-RO"/>
        </w:rPr>
        <w:t xml:space="preserve"> pe teritoriul</w:t>
      </w:r>
      <w:r w:rsidR="00D5269C" w:rsidRPr="00095563">
        <w:rPr>
          <w:bCs/>
          <w:lang w:val="ro-RO"/>
        </w:rPr>
        <w:t xml:space="preserve"> comunei Giroc și </w:t>
      </w:r>
      <w:r w:rsidRPr="00095563">
        <w:rPr>
          <w:bCs/>
          <w:lang w:val="ro-RO"/>
        </w:rPr>
        <w:t xml:space="preserve">efectuarea la timp a </w:t>
      </w:r>
      <w:r w:rsidR="00FF31A5" w:rsidRPr="00095563">
        <w:rPr>
          <w:bCs/>
          <w:lang w:val="ro-RO"/>
        </w:rPr>
        <w:t>activităților</w:t>
      </w:r>
      <w:r w:rsidRPr="00095563">
        <w:rPr>
          <w:bCs/>
          <w:lang w:val="ro-RO"/>
        </w:rPr>
        <w:t xml:space="preserve"> edilitar-</w:t>
      </w:r>
      <w:r w:rsidR="00FF31A5" w:rsidRPr="00095563">
        <w:rPr>
          <w:bCs/>
          <w:lang w:val="ro-RO"/>
        </w:rPr>
        <w:t>gospodărești</w:t>
      </w:r>
      <w:r w:rsidRPr="00095563">
        <w:rPr>
          <w:bCs/>
          <w:lang w:val="ro-RO"/>
        </w:rPr>
        <w:t>.</w:t>
      </w:r>
    </w:p>
    <w:p w14:paraId="587651D6" w14:textId="77777777" w:rsidR="00B33B74" w:rsidRPr="00095563" w:rsidRDefault="00B33B74" w:rsidP="0079080A">
      <w:pPr>
        <w:shd w:val="clear" w:color="auto" w:fill="FFFFFF" w:themeFill="background1"/>
        <w:jc w:val="both"/>
        <w:rPr>
          <w:bCs/>
          <w:lang w:val="ro-RO"/>
        </w:rPr>
      </w:pPr>
    </w:p>
    <w:p w14:paraId="4E2E756E" w14:textId="7E54599E" w:rsidR="00B33B74" w:rsidRPr="00095563" w:rsidRDefault="00B33B74" w:rsidP="0079080A">
      <w:pPr>
        <w:shd w:val="clear" w:color="auto" w:fill="FFFFFF" w:themeFill="background1"/>
        <w:ind w:firstLine="720"/>
        <w:jc w:val="both"/>
        <w:rPr>
          <w:bCs/>
          <w:lang w:val="ro-RO"/>
        </w:rPr>
      </w:pPr>
      <w:r w:rsidRPr="00095563">
        <w:rPr>
          <w:bCs/>
          <w:lang w:val="ro-RO"/>
        </w:rPr>
        <w:t xml:space="preserve">Organizarea, derularea şi participarea la </w:t>
      </w:r>
      <w:r w:rsidR="00FF31A5" w:rsidRPr="00095563">
        <w:rPr>
          <w:bCs/>
          <w:lang w:val="ro-RO"/>
        </w:rPr>
        <w:t>activitățile</w:t>
      </w:r>
      <w:r w:rsidRPr="00095563">
        <w:rPr>
          <w:bCs/>
          <w:lang w:val="ro-RO"/>
        </w:rPr>
        <w:t xml:space="preserve"> edilitar-</w:t>
      </w:r>
      <w:r w:rsidR="00FF31A5" w:rsidRPr="00095563">
        <w:rPr>
          <w:bCs/>
          <w:lang w:val="ro-RO"/>
        </w:rPr>
        <w:t>gospodărești</w:t>
      </w:r>
      <w:r w:rsidRPr="00095563">
        <w:rPr>
          <w:bCs/>
          <w:lang w:val="ro-RO"/>
        </w:rPr>
        <w:t xml:space="preserve"> constituie o </w:t>
      </w:r>
      <w:r w:rsidR="00B47F64" w:rsidRPr="00095563">
        <w:rPr>
          <w:bCs/>
          <w:lang w:val="ro-RO"/>
        </w:rPr>
        <w:t>obligație</w:t>
      </w:r>
      <w:r w:rsidRPr="00095563">
        <w:rPr>
          <w:bCs/>
          <w:lang w:val="ro-RO"/>
        </w:rPr>
        <w:t xml:space="preserve"> permanentă a consiliilor locale şi a primarilor, a  </w:t>
      </w:r>
      <w:r w:rsidR="00B47F64" w:rsidRPr="00095563">
        <w:rPr>
          <w:bCs/>
          <w:lang w:val="ro-RO"/>
        </w:rPr>
        <w:t>autorităților</w:t>
      </w:r>
      <w:r w:rsidRPr="00095563">
        <w:rPr>
          <w:bCs/>
          <w:lang w:val="ro-RO"/>
        </w:rPr>
        <w:t xml:space="preserve"> şi </w:t>
      </w:r>
      <w:r w:rsidR="00B47F64" w:rsidRPr="00095563">
        <w:rPr>
          <w:bCs/>
          <w:lang w:val="ro-RO"/>
        </w:rPr>
        <w:t>instituțiilor</w:t>
      </w:r>
      <w:r w:rsidRPr="00095563">
        <w:rPr>
          <w:bCs/>
          <w:lang w:val="ro-RO"/>
        </w:rPr>
        <w:t xml:space="preserve"> publice, a </w:t>
      </w:r>
      <w:r w:rsidR="00B47F64" w:rsidRPr="00095563">
        <w:rPr>
          <w:bCs/>
          <w:lang w:val="ro-RO"/>
        </w:rPr>
        <w:t>agenților</w:t>
      </w:r>
      <w:r w:rsidRPr="00095563">
        <w:rPr>
          <w:bCs/>
          <w:lang w:val="ro-RO"/>
        </w:rPr>
        <w:t xml:space="preserve"> economici, cu sau fără personalitate juridică, precum şi a </w:t>
      </w:r>
      <w:r w:rsidR="00B47F64" w:rsidRPr="00095563">
        <w:rPr>
          <w:bCs/>
          <w:lang w:val="ro-RO"/>
        </w:rPr>
        <w:t>cetățenilor</w:t>
      </w:r>
      <w:r w:rsidRPr="00095563">
        <w:rPr>
          <w:bCs/>
          <w:lang w:val="ro-RO"/>
        </w:rPr>
        <w:t>.</w:t>
      </w:r>
    </w:p>
    <w:p w14:paraId="675BCC02" w14:textId="77777777" w:rsidR="00B33B74" w:rsidRPr="00095563" w:rsidRDefault="00B33B74" w:rsidP="0079080A">
      <w:pPr>
        <w:shd w:val="clear" w:color="auto" w:fill="FFFFFF" w:themeFill="background1"/>
        <w:autoSpaceDE w:val="0"/>
        <w:autoSpaceDN w:val="0"/>
        <w:adjustRightInd w:val="0"/>
        <w:jc w:val="both"/>
        <w:rPr>
          <w:b/>
          <w:lang w:val="ro-RO" w:eastAsia="ro-RO"/>
        </w:rPr>
      </w:pPr>
    </w:p>
    <w:p w14:paraId="47AE5AC4" w14:textId="77777777" w:rsidR="00B33B74" w:rsidRPr="002A37EE" w:rsidRDefault="00B33B74" w:rsidP="000C5092">
      <w:pPr>
        <w:autoSpaceDE w:val="0"/>
        <w:autoSpaceDN w:val="0"/>
        <w:adjustRightInd w:val="0"/>
        <w:jc w:val="center"/>
        <w:rPr>
          <w:b/>
          <w:lang w:val="ro-RO" w:eastAsia="ro-RO"/>
        </w:rPr>
      </w:pPr>
      <w:r w:rsidRPr="002A37EE">
        <w:rPr>
          <w:b/>
          <w:lang w:val="ro-RO" w:eastAsia="ro-RO"/>
        </w:rPr>
        <w:t>CAPITOLUL II</w:t>
      </w:r>
    </w:p>
    <w:p w14:paraId="06DCFC94" w14:textId="5395915E" w:rsidR="00B33B74" w:rsidRPr="002A37EE" w:rsidRDefault="00387501" w:rsidP="000C5092">
      <w:pPr>
        <w:autoSpaceDE w:val="0"/>
        <w:autoSpaceDN w:val="0"/>
        <w:adjustRightInd w:val="0"/>
        <w:jc w:val="center"/>
        <w:rPr>
          <w:b/>
          <w:lang w:val="ro-RO" w:eastAsia="ro-RO"/>
        </w:rPr>
      </w:pPr>
      <w:r w:rsidRPr="002A37EE">
        <w:rPr>
          <w:b/>
          <w:lang w:val="ro-RO" w:eastAsia="ro-RO"/>
        </w:rPr>
        <w:t>OBLIGAȚIILE</w:t>
      </w:r>
      <w:r w:rsidR="00B33B74" w:rsidRPr="002A37EE">
        <w:rPr>
          <w:b/>
          <w:lang w:val="ro-RO" w:eastAsia="ro-RO"/>
        </w:rPr>
        <w:t xml:space="preserve"> </w:t>
      </w:r>
      <w:r w:rsidRPr="002A37EE">
        <w:rPr>
          <w:b/>
          <w:lang w:val="ro-RO" w:eastAsia="ro-RO"/>
        </w:rPr>
        <w:t>INSTITUȚIILOR</w:t>
      </w:r>
      <w:r w:rsidR="00B33B74" w:rsidRPr="002A37EE">
        <w:rPr>
          <w:b/>
          <w:lang w:val="ro-RO" w:eastAsia="ro-RO"/>
        </w:rPr>
        <w:t xml:space="preserve"> PUBLICE, AGENȚILOR ECONOMICI, PERSOANELOR FIZICE ȘI JURIDICE</w:t>
      </w:r>
    </w:p>
    <w:p w14:paraId="66D27867" w14:textId="327C7DF3" w:rsidR="00B33B74" w:rsidRPr="002A37EE" w:rsidRDefault="00B33B74" w:rsidP="000C5092">
      <w:pPr>
        <w:autoSpaceDE w:val="0"/>
        <w:autoSpaceDN w:val="0"/>
        <w:adjustRightInd w:val="0"/>
        <w:jc w:val="center"/>
        <w:rPr>
          <w:bCs/>
          <w:lang w:val="ro-RO" w:eastAsia="ro-RO"/>
        </w:rPr>
      </w:pPr>
    </w:p>
    <w:p w14:paraId="51F0BA43" w14:textId="69B11A84" w:rsidR="00B33B74" w:rsidRPr="003848FA" w:rsidRDefault="00B33B74" w:rsidP="003848FA">
      <w:pPr>
        <w:autoSpaceDE w:val="0"/>
        <w:autoSpaceDN w:val="0"/>
        <w:adjustRightInd w:val="0"/>
        <w:jc w:val="both"/>
        <w:rPr>
          <w:bCs/>
          <w:lang w:val="ro-RO" w:eastAsia="ro-RO"/>
        </w:rPr>
      </w:pPr>
      <w:r w:rsidRPr="002A37EE">
        <w:rPr>
          <w:b/>
          <w:lang w:val="ro-RO" w:eastAsia="ro-RO"/>
        </w:rPr>
        <w:t>ART. 1</w:t>
      </w:r>
      <w:r w:rsidR="003848FA">
        <w:rPr>
          <w:bCs/>
          <w:lang w:val="ro-RO" w:eastAsia="ro-RO"/>
        </w:rPr>
        <w:t>.</w:t>
      </w:r>
    </w:p>
    <w:p w14:paraId="176D13BC" w14:textId="77777777" w:rsidR="000C5092" w:rsidRPr="000C5092" w:rsidRDefault="000C5092" w:rsidP="000C5092">
      <w:pPr>
        <w:pStyle w:val="ListParagraph"/>
        <w:autoSpaceDE w:val="0"/>
        <w:autoSpaceDN w:val="0"/>
        <w:adjustRightInd w:val="0"/>
        <w:jc w:val="both"/>
        <w:rPr>
          <w:bCs/>
          <w:lang w:val="ro-RO" w:eastAsia="ro-RO"/>
        </w:rPr>
      </w:pPr>
    </w:p>
    <w:p w14:paraId="2E70CA4C" w14:textId="0D0A79A6" w:rsidR="00B33B74" w:rsidRPr="0027798F" w:rsidRDefault="003848FA" w:rsidP="0079080A">
      <w:pPr>
        <w:pStyle w:val="ListParagraph"/>
        <w:numPr>
          <w:ilvl w:val="0"/>
          <w:numId w:val="1"/>
        </w:numPr>
        <w:autoSpaceDE w:val="0"/>
        <w:autoSpaceDN w:val="0"/>
        <w:adjustRightInd w:val="0"/>
        <w:ind w:left="567" w:hanging="567"/>
        <w:contextualSpacing w:val="0"/>
        <w:jc w:val="both"/>
        <w:rPr>
          <w:rStyle w:val="rezumat1"/>
          <w:rFonts w:eastAsiaTheme="majorEastAsia"/>
          <w:b/>
          <w:lang w:val="ro-RO" w:eastAsia="ro-RO"/>
        </w:rPr>
      </w:pPr>
      <w:r w:rsidRPr="0027798F">
        <w:rPr>
          <w:rStyle w:val="rezumat1"/>
          <w:rFonts w:eastAsiaTheme="majorEastAsia"/>
          <w:bCs/>
          <w:lang w:val="ro-RO" w:eastAsia="ro-RO"/>
        </w:rPr>
        <w:t>Să asigure</w:t>
      </w:r>
      <w:r w:rsidR="00B33B74" w:rsidRPr="0027798F">
        <w:rPr>
          <w:rStyle w:val="rezumat1"/>
          <w:rFonts w:eastAsiaTheme="majorEastAsia"/>
          <w:bCs/>
          <w:lang w:val="ro-RO" w:eastAsia="ro-RO"/>
        </w:rPr>
        <w:t xml:space="preserve"> în stare corespunzătoare clădirile pe care le au în proprietate, anexele </w:t>
      </w:r>
      <w:r w:rsidR="00B47F64" w:rsidRPr="0027798F">
        <w:rPr>
          <w:rStyle w:val="rezumat1"/>
          <w:rFonts w:eastAsiaTheme="majorEastAsia"/>
          <w:bCs/>
          <w:lang w:val="ro-RO" w:eastAsia="ro-RO"/>
        </w:rPr>
        <w:t>gospodărești</w:t>
      </w:r>
      <w:r w:rsidR="00B33B74" w:rsidRPr="0027798F">
        <w:rPr>
          <w:rStyle w:val="rezumat1"/>
          <w:rFonts w:eastAsiaTheme="majorEastAsia"/>
          <w:bCs/>
          <w:lang w:val="ro-RO" w:eastAsia="ro-RO"/>
        </w:rPr>
        <w:t xml:space="preserve">, </w:t>
      </w:r>
      <w:r w:rsidR="00B47F64" w:rsidRPr="0027798F">
        <w:rPr>
          <w:rStyle w:val="rezumat1"/>
          <w:rFonts w:eastAsiaTheme="majorEastAsia"/>
          <w:bCs/>
          <w:lang w:val="ro-RO" w:eastAsia="ro-RO"/>
        </w:rPr>
        <w:t>curțile</w:t>
      </w:r>
      <w:r w:rsidR="00B33B74" w:rsidRPr="0027798F">
        <w:rPr>
          <w:rStyle w:val="rezumat1"/>
          <w:rFonts w:eastAsiaTheme="majorEastAsia"/>
          <w:bCs/>
          <w:lang w:val="ro-RO" w:eastAsia="ro-RO"/>
        </w:rPr>
        <w:t xml:space="preserve"> şi împrejmuirile acestora, precum şi </w:t>
      </w:r>
      <w:r w:rsidR="00B47F64" w:rsidRPr="0027798F">
        <w:rPr>
          <w:rStyle w:val="rezumat1"/>
          <w:rFonts w:eastAsiaTheme="majorEastAsia"/>
          <w:bCs/>
          <w:lang w:val="ro-RO" w:eastAsia="ro-RO"/>
        </w:rPr>
        <w:t>instalațiile</w:t>
      </w:r>
      <w:r w:rsidR="00B33B74" w:rsidRPr="0027798F">
        <w:rPr>
          <w:rStyle w:val="rezumat1"/>
          <w:rFonts w:eastAsiaTheme="majorEastAsia"/>
          <w:bCs/>
          <w:lang w:val="ro-RO" w:eastAsia="ro-RO"/>
        </w:rPr>
        <w:t xml:space="preserve"> aferente acestora, prin efectuarea lucrărilor de </w:t>
      </w:r>
      <w:r w:rsidR="00B47F64" w:rsidRPr="0027798F">
        <w:rPr>
          <w:rStyle w:val="rezumat1"/>
          <w:rFonts w:eastAsiaTheme="majorEastAsia"/>
          <w:bCs/>
          <w:lang w:val="ro-RO" w:eastAsia="ro-RO"/>
        </w:rPr>
        <w:t>reparații</w:t>
      </w:r>
      <w:r w:rsidR="00B33B74" w:rsidRPr="0027798F">
        <w:rPr>
          <w:rStyle w:val="rezumat1"/>
          <w:rFonts w:eastAsiaTheme="majorEastAsia"/>
          <w:bCs/>
          <w:lang w:val="ro-RO" w:eastAsia="ro-RO"/>
        </w:rPr>
        <w:t>, amenajări şi a altor lucrări specifice;</w:t>
      </w:r>
      <w:r w:rsidR="00DA2322" w:rsidRPr="0027798F">
        <w:rPr>
          <w:rStyle w:val="rezumat1"/>
          <w:rFonts w:eastAsiaTheme="majorEastAsia"/>
          <w:bCs/>
          <w:lang w:val="ro-RO" w:eastAsia="ro-RO"/>
        </w:rPr>
        <w:t xml:space="preserve"> </w:t>
      </w:r>
      <w:bookmarkStart w:id="0" w:name="_Hlk204164419"/>
    </w:p>
    <w:bookmarkEnd w:id="0"/>
    <w:p w14:paraId="7608EB08" w14:textId="77777777" w:rsidR="00B33B74" w:rsidRPr="0027798F" w:rsidRDefault="00B33B74" w:rsidP="0079080A">
      <w:pPr>
        <w:pStyle w:val="ListParagraph"/>
        <w:autoSpaceDE w:val="0"/>
        <w:autoSpaceDN w:val="0"/>
        <w:adjustRightInd w:val="0"/>
        <w:ind w:left="0" w:firstLine="720"/>
        <w:contextualSpacing w:val="0"/>
        <w:jc w:val="both"/>
        <w:rPr>
          <w:rStyle w:val="rezumat1"/>
          <w:rFonts w:eastAsiaTheme="majorEastAsia"/>
          <w:b/>
          <w:lang w:val="ro-RO"/>
        </w:rPr>
      </w:pPr>
    </w:p>
    <w:p w14:paraId="4F2D885E" w14:textId="65E998F7" w:rsidR="00B33B74" w:rsidRPr="0027798F" w:rsidRDefault="00B33B74" w:rsidP="007A6BB2">
      <w:pPr>
        <w:pStyle w:val="ListParagraph"/>
        <w:numPr>
          <w:ilvl w:val="0"/>
          <w:numId w:val="1"/>
        </w:numPr>
        <w:autoSpaceDE w:val="0"/>
        <w:autoSpaceDN w:val="0"/>
        <w:adjustRightInd w:val="0"/>
        <w:ind w:left="567" w:hanging="567"/>
        <w:contextualSpacing w:val="0"/>
        <w:jc w:val="both"/>
        <w:rPr>
          <w:rStyle w:val="rezumat1"/>
          <w:rFonts w:eastAsiaTheme="majorEastAsia"/>
          <w:bCs/>
          <w:lang w:val="ro-RO" w:eastAsia="ro-RO"/>
        </w:rPr>
      </w:pPr>
      <w:r w:rsidRPr="0027798F">
        <w:rPr>
          <w:rStyle w:val="rezumat1"/>
          <w:rFonts w:eastAsiaTheme="majorEastAsia"/>
          <w:bCs/>
          <w:lang w:val="ro-RO" w:eastAsia="ro-RO"/>
        </w:rPr>
        <w:t xml:space="preserve">Să asigure </w:t>
      </w:r>
      <w:r w:rsidR="00B47F64" w:rsidRPr="0027798F">
        <w:rPr>
          <w:rStyle w:val="rezumat1"/>
          <w:rFonts w:eastAsiaTheme="majorEastAsia"/>
          <w:bCs/>
          <w:lang w:val="ro-RO" w:eastAsia="ro-RO"/>
        </w:rPr>
        <w:t>curățarea</w:t>
      </w:r>
      <w:r w:rsidRPr="0027798F">
        <w:rPr>
          <w:rStyle w:val="rezumat1"/>
          <w:rFonts w:eastAsiaTheme="majorEastAsia"/>
          <w:bCs/>
          <w:lang w:val="ro-RO" w:eastAsia="ro-RO"/>
        </w:rPr>
        <w:t xml:space="preserve"> </w:t>
      </w:r>
      <w:r w:rsidR="00B47F64" w:rsidRPr="0027798F">
        <w:rPr>
          <w:rStyle w:val="rezumat1"/>
          <w:rFonts w:eastAsiaTheme="majorEastAsia"/>
          <w:bCs/>
          <w:lang w:val="ro-RO" w:eastAsia="ro-RO"/>
        </w:rPr>
        <w:t>fațadelor</w:t>
      </w:r>
      <w:r w:rsidRPr="0027798F">
        <w:rPr>
          <w:rStyle w:val="rezumat1"/>
          <w:rFonts w:eastAsiaTheme="majorEastAsia"/>
          <w:bCs/>
          <w:lang w:val="ro-RO" w:eastAsia="ro-RO"/>
        </w:rPr>
        <w:t xml:space="preserve"> </w:t>
      </w:r>
      <w:r w:rsidR="00B47F64" w:rsidRPr="0027798F">
        <w:rPr>
          <w:rStyle w:val="rezumat1"/>
          <w:rFonts w:eastAsiaTheme="majorEastAsia"/>
          <w:bCs/>
          <w:lang w:val="ro-RO" w:eastAsia="ro-RO"/>
        </w:rPr>
        <w:t>locuințelor</w:t>
      </w:r>
      <w:r w:rsidRPr="0027798F">
        <w:rPr>
          <w:rStyle w:val="rezumat1"/>
          <w:rFonts w:eastAsiaTheme="majorEastAsia"/>
          <w:bCs/>
          <w:lang w:val="ro-RO" w:eastAsia="ro-RO"/>
        </w:rPr>
        <w:t xml:space="preserve"> şi a altor </w:t>
      </w:r>
      <w:r w:rsidR="00B47F64" w:rsidRPr="0027798F">
        <w:rPr>
          <w:rStyle w:val="rezumat1"/>
          <w:rFonts w:eastAsiaTheme="majorEastAsia"/>
          <w:bCs/>
          <w:lang w:val="ro-RO" w:eastAsia="ro-RO"/>
        </w:rPr>
        <w:t>construcții</w:t>
      </w:r>
      <w:r w:rsidRPr="0027798F">
        <w:rPr>
          <w:rStyle w:val="rezumat1"/>
          <w:rFonts w:eastAsiaTheme="majorEastAsia"/>
          <w:bCs/>
          <w:lang w:val="ro-RO" w:eastAsia="ro-RO"/>
        </w:rPr>
        <w:t xml:space="preserve"> amplasate la frontul străzii, tencuirea şi zugrăvirea periodică a acestora;</w:t>
      </w:r>
      <w:r w:rsidR="00DA2322" w:rsidRPr="0027798F">
        <w:t xml:space="preserve"> </w:t>
      </w:r>
    </w:p>
    <w:p w14:paraId="7AD0A5AD" w14:textId="77777777" w:rsidR="00B33B74" w:rsidRPr="0027798F" w:rsidRDefault="00B33B74" w:rsidP="003919C8">
      <w:pPr>
        <w:autoSpaceDE w:val="0"/>
        <w:autoSpaceDN w:val="0"/>
        <w:adjustRightInd w:val="0"/>
        <w:jc w:val="both"/>
        <w:rPr>
          <w:rStyle w:val="rezumat1"/>
          <w:rFonts w:eastAsiaTheme="majorEastAsia"/>
          <w:b/>
          <w:lang w:val="ro-RO" w:eastAsia="ro-RO"/>
        </w:rPr>
      </w:pPr>
    </w:p>
    <w:p w14:paraId="4F93A69C" w14:textId="4D9E1665" w:rsidR="00B33B74" w:rsidRPr="0027798F" w:rsidRDefault="00B33B74" w:rsidP="0079080A">
      <w:pPr>
        <w:pStyle w:val="ListParagraph"/>
        <w:numPr>
          <w:ilvl w:val="0"/>
          <w:numId w:val="1"/>
        </w:numPr>
        <w:autoSpaceDE w:val="0"/>
        <w:autoSpaceDN w:val="0"/>
        <w:adjustRightInd w:val="0"/>
        <w:ind w:left="567" w:hanging="567"/>
        <w:contextualSpacing w:val="0"/>
        <w:jc w:val="both"/>
        <w:rPr>
          <w:rStyle w:val="rezumat1"/>
          <w:rFonts w:eastAsiaTheme="majorEastAsia"/>
          <w:bCs/>
          <w:lang w:val="ro-RO" w:eastAsia="ro-RO"/>
        </w:rPr>
      </w:pPr>
      <w:r w:rsidRPr="0027798F">
        <w:rPr>
          <w:rStyle w:val="rezumat1"/>
          <w:rFonts w:eastAsiaTheme="majorEastAsia"/>
          <w:bCs/>
          <w:lang w:val="ro-RO" w:eastAsia="ro-RO"/>
        </w:rPr>
        <w:t xml:space="preserve">Să asigure repararea, spălarea geamurilor şi a vitrinelor, înlocuirea celor sparte, </w:t>
      </w:r>
      <w:r w:rsidR="00B47F64" w:rsidRPr="0027798F">
        <w:rPr>
          <w:rStyle w:val="rezumat1"/>
          <w:rFonts w:eastAsiaTheme="majorEastAsia"/>
          <w:bCs/>
          <w:lang w:val="ro-RO" w:eastAsia="ro-RO"/>
        </w:rPr>
        <w:t>întreținerea</w:t>
      </w:r>
      <w:r w:rsidRPr="0027798F">
        <w:rPr>
          <w:rStyle w:val="rezumat1"/>
          <w:rFonts w:eastAsiaTheme="majorEastAsia"/>
          <w:bCs/>
          <w:lang w:val="ro-RO" w:eastAsia="ro-RO"/>
        </w:rPr>
        <w:t xml:space="preserve"> firmelor şi a </w:t>
      </w:r>
      <w:r w:rsidR="00B47F64" w:rsidRPr="0027798F">
        <w:rPr>
          <w:rStyle w:val="rezumat1"/>
          <w:rFonts w:eastAsiaTheme="majorEastAsia"/>
          <w:bCs/>
          <w:lang w:val="ro-RO" w:eastAsia="ro-RO"/>
        </w:rPr>
        <w:t>fațadelor</w:t>
      </w:r>
      <w:r w:rsidRPr="0027798F">
        <w:rPr>
          <w:rStyle w:val="rezumat1"/>
          <w:rFonts w:eastAsiaTheme="majorEastAsia"/>
          <w:bCs/>
          <w:lang w:val="ro-RO" w:eastAsia="ro-RO"/>
        </w:rPr>
        <w:t xml:space="preserve"> imobilelor pe care le au în proprietate, inclusiv spălarea, </w:t>
      </w:r>
      <w:r w:rsidR="00B47F64" w:rsidRPr="0027798F">
        <w:rPr>
          <w:rStyle w:val="rezumat1"/>
          <w:rFonts w:eastAsiaTheme="majorEastAsia"/>
          <w:bCs/>
          <w:lang w:val="ro-RO" w:eastAsia="ro-RO"/>
        </w:rPr>
        <w:t>curățarea</w:t>
      </w:r>
      <w:r w:rsidRPr="0027798F">
        <w:rPr>
          <w:rStyle w:val="rezumat1"/>
          <w:rFonts w:eastAsiaTheme="majorEastAsia"/>
          <w:bCs/>
          <w:lang w:val="ro-RO" w:eastAsia="ro-RO"/>
        </w:rPr>
        <w:t xml:space="preserve"> şi zugrăvirea periodică a acestora</w:t>
      </w:r>
      <w:r w:rsidR="001369B9" w:rsidRPr="0027798F">
        <w:rPr>
          <w:rStyle w:val="rezumat1"/>
          <w:rFonts w:eastAsiaTheme="majorEastAsia"/>
          <w:bCs/>
          <w:lang w:val="ro-RO" w:eastAsia="ro-RO"/>
        </w:rPr>
        <w:t>;</w:t>
      </w:r>
      <w:r w:rsidR="00DA2322" w:rsidRPr="0027798F">
        <w:t xml:space="preserve"> </w:t>
      </w:r>
    </w:p>
    <w:p w14:paraId="69178066" w14:textId="77777777" w:rsidR="004259AF" w:rsidRPr="0027798F" w:rsidRDefault="004259AF" w:rsidP="0079080A">
      <w:pPr>
        <w:pStyle w:val="ListParagraph"/>
        <w:autoSpaceDE w:val="0"/>
        <w:autoSpaceDN w:val="0"/>
        <w:adjustRightInd w:val="0"/>
        <w:ind w:left="0"/>
        <w:contextualSpacing w:val="0"/>
        <w:jc w:val="both"/>
        <w:rPr>
          <w:rStyle w:val="rezumat1"/>
          <w:rFonts w:eastAsiaTheme="majorEastAsia"/>
          <w:b/>
          <w:lang w:val="ro-RO"/>
        </w:rPr>
      </w:pPr>
    </w:p>
    <w:p w14:paraId="6E56EAF3" w14:textId="4029687A" w:rsidR="00B33B74" w:rsidRPr="001537E8" w:rsidRDefault="00B33B74" w:rsidP="001369B9">
      <w:pPr>
        <w:pStyle w:val="ListParagraph"/>
        <w:numPr>
          <w:ilvl w:val="0"/>
          <w:numId w:val="1"/>
        </w:numPr>
        <w:ind w:left="567" w:hanging="567"/>
        <w:jc w:val="both"/>
        <w:rPr>
          <w:rStyle w:val="rezumat1"/>
          <w:rFonts w:eastAsiaTheme="majorEastAsia"/>
          <w:bCs/>
          <w:lang w:val="ro-RO"/>
        </w:rPr>
      </w:pPr>
      <w:r w:rsidRPr="001537E8">
        <w:rPr>
          <w:rStyle w:val="rezumat1"/>
          <w:rFonts w:eastAsiaTheme="majorEastAsia"/>
          <w:bCs/>
          <w:lang w:val="ro-RO"/>
        </w:rPr>
        <w:t xml:space="preserve">Să asigure amplasarea la fiecare intrare din stradă, la punctele de lucru și la sediul unde își desfășoară activitatea a unui coș - tip scrumieră – de dimensiuni reduse pentru colectarea hârtiilor, ambalajelor, mucurilor de </w:t>
      </w:r>
      <w:r w:rsidR="00387501" w:rsidRPr="001537E8">
        <w:rPr>
          <w:rStyle w:val="rezumat1"/>
          <w:rFonts w:eastAsiaTheme="majorEastAsia"/>
          <w:bCs/>
          <w:lang w:val="ro-RO"/>
        </w:rPr>
        <w:t>țigară</w:t>
      </w:r>
      <w:r w:rsidR="00DB4556" w:rsidRPr="001537E8">
        <w:rPr>
          <w:rStyle w:val="rezumat1"/>
          <w:rFonts w:eastAsiaTheme="majorEastAsia"/>
          <w:bCs/>
          <w:lang w:val="ro-RO"/>
        </w:rPr>
        <w:t>,</w:t>
      </w:r>
      <w:r w:rsidRPr="001537E8">
        <w:rPr>
          <w:rStyle w:val="rezumat1"/>
          <w:rFonts w:eastAsiaTheme="majorEastAsia"/>
          <w:bCs/>
          <w:lang w:val="ro-RO"/>
        </w:rPr>
        <w:t xml:space="preserve"> și golirea acestuia ori de câte ori este nevoie;</w:t>
      </w:r>
    </w:p>
    <w:p w14:paraId="178055B4" w14:textId="77777777" w:rsidR="00B33B74" w:rsidRPr="001537E8" w:rsidRDefault="00B33B74" w:rsidP="0079080A">
      <w:pPr>
        <w:pStyle w:val="ListParagraph"/>
        <w:numPr>
          <w:ilvl w:val="0"/>
          <w:numId w:val="1"/>
        </w:numPr>
        <w:ind w:left="567" w:hanging="567"/>
        <w:jc w:val="both"/>
        <w:rPr>
          <w:rStyle w:val="rezumat1"/>
          <w:rFonts w:eastAsiaTheme="majorEastAsia"/>
          <w:bCs/>
          <w:lang w:val="ro-RO"/>
        </w:rPr>
      </w:pPr>
      <w:r w:rsidRPr="001537E8">
        <w:rPr>
          <w:rStyle w:val="rezumat1"/>
          <w:rFonts w:eastAsiaTheme="majorEastAsia"/>
          <w:bCs/>
          <w:lang w:val="ro-RO"/>
        </w:rPr>
        <w:t>În cazul locuințelor individuale, amplasarea plăcuței cu numărul de imobil se va face la loc vizibil, iar în cazul condominiilor, pe ușa de intrare principală în imobil și pe ușa fiecărui apartament;</w:t>
      </w:r>
    </w:p>
    <w:p w14:paraId="67BDDC20" w14:textId="77777777" w:rsidR="001369B9" w:rsidRPr="00D117A6" w:rsidRDefault="001369B9" w:rsidP="001369B9">
      <w:pPr>
        <w:jc w:val="both"/>
        <w:rPr>
          <w:rStyle w:val="rezumat1"/>
          <w:rFonts w:eastAsiaTheme="majorEastAsia"/>
          <w:bCs/>
          <w:color w:val="00B050"/>
          <w:lang w:val="ro-RO"/>
        </w:rPr>
      </w:pPr>
    </w:p>
    <w:p w14:paraId="5F9C10EC" w14:textId="6BADB8E2" w:rsidR="00B33B74" w:rsidRPr="00703565" w:rsidRDefault="00B33B74" w:rsidP="0079080A">
      <w:pPr>
        <w:pStyle w:val="ListParagraph"/>
        <w:numPr>
          <w:ilvl w:val="0"/>
          <w:numId w:val="1"/>
        </w:numPr>
        <w:autoSpaceDE w:val="0"/>
        <w:autoSpaceDN w:val="0"/>
        <w:adjustRightInd w:val="0"/>
        <w:ind w:left="567" w:hanging="567"/>
        <w:jc w:val="both"/>
        <w:rPr>
          <w:rStyle w:val="rezumat1"/>
          <w:rFonts w:eastAsiaTheme="majorEastAsia"/>
          <w:b/>
          <w:lang w:val="ro-RO"/>
        </w:rPr>
      </w:pPr>
      <w:r w:rsidRPr="00703565">
        <w:rPr>
          <w:rStyle w:val="rezumat1"/>
          <w:rFonts w:eastAsiaTheme="majorEastAsia"/>
          <w:bCs/>
          <w:lang w:val="ro-RO"/>
        </w:rPr>
        <w:t xml:space="preserve">Amplasarea de fose, </w:t>
      </w:r>
      <w:r w:rsidR="00B20F06" w:rsidRPr="00703565">
        <w:rPr>
          <w:rStyle w:val="rezumat1"/>
          <w:rFonts w:eastAsiaTheme="majorEastAsia"/>
          <w:bCs/>
          <w:lang w:val="ro-RO"/>
        </w:rPr>
        <w:t>adăposturi pentru creșterea animalelor</w:t>
      </w:r>
      <w:r w:rsidRPr="00703565">
        <w:rPr>
          <w:rStyle w:val="rezumat1"/>
          <w:rFonts w:eastAsiaTheme="majorEastAsia"/>
          <w:bCs/>
          <w:lang w:val="ro-RO"/>
        </w:rPr>
        <w:t xml:space="preserve">, platforme </w:t>
      </w:r>
      <w:r w:rsidR="00F22F7E" w:rsidRPr="00703565">
        <w:rPr>
          <w:rStyle w:val="rezumat1"/>
          <w:rFonts w:eastAsiaTheme="majorEastAsia"/>
          <w:bCs/>
          <w:lang w:val="ro-RO"/>
        </w:rPr>
        <w:t xml:space="preserve">de </w:t>
      </w:r>
      <w:r w:rsidRPr="00703565">
        <w:rPr>
          <w:rStyle w:val="rezumat1"/>
          <w:rFonts w:eastAsiaTheme="majorEastAsia"/>
          <w:bCs/>
          <w:lang w:val="ro-RO"/>
        </w:rPr>
        <w:t>depozitare</w:t>
      </w:r>
      <w:r w:rsidR="00F22F7E" w:rsidRPr="00703565">
        <w:rPr>
          <w:rStyle w:val="rezumat1"/>
          <w:rFonts w:eastAsiaTheme="majorEastAsia"/>
          <w:bCs/>
          <w:lang w:val="ro-RO"/>
        </w:rPr>
        <w:t xml:space="preserve"> </w:t>
      </w:r>
      <w:r w:rsidRPr="00703565">
        <w:rPr>
          <w:rStyle w:val="rezumat1"/>
          <w:rFonts w:eastAsiaTheme="majorEastAsia"/>
          <w:bCs/>
          <w:lang w:val="ro-RO"/>
        </w:rPr>
        <w:t xml:space="preserve">a gunoiului </w:t>
      </w:r>
      <w:r w:rsidR="00EA3923" w:rsidRPr="00703565">
        <w:rPr>
          <w:rStyle w:val="rezumat1"/>
          <w:rFonts w:eastAsiaTheme="majorEastAsia"/>
          <w:bCs/>
          <w:lang w:val="ro-RO"/>
        </w:rPr>
        <w:t>de grajd</w:t>
      </w:r>
      <w:r w:rsidR="00594A11" w:rsidRPr="00703565">
        <w:rPr>
          <w:rStyle w:val="rezumat1"/>
          <w:rFonts w:eastAsiaTheme="majorEastAsia"/>
          <w:bCs/>
          <w:lang w:val="ro-RO"/>
        </w:rPr>
        <w:t xml:space="preserve"> se face </w:t>
      </w:r>
      <w:r w:rsidRPr="00703565">
        <w:rPr>
          <w:rStyle w:val="rezumat1"/>
          <w:rFonts w:eastAsiaTheme="majorEastAsia"/>
          <w:bCs/>
          <w:lang w:val="ro-RO"/>
        </w:rPr>
        <w:t>la o distan</w:t>
      </w:r>
      <w:r w:rsidR="00594A11" w:rsidRPr="00703565">
        <w:rPr>
          <w:rStyle w:val="rezumat1"/>
          <w:rFonts w:eastAsiaTheme="majorEastAsia"/>
          <w:bCs/>
          <w:lang w:val="ro-RO"/>
        </w:rPr>
        <w:t>ță</w:t>
      </w:r>
      <w:r w:rsidRPr="00703565">
        <w:rPr>
          <w:rStyle w:val="rezumat1"/>
          <w:rFonts w:eastAsiaTheme="majorEastAsia"/>
          <w:bCs/>
          <w:lang w:val="ro-RO"/>
        </w:rPr>
        <w:t xml:space="preserve"> de </w:t>
      </w:r>
      <w:r w:rsidR="00F22F7E" w:rsidRPr="00703565">
        <w:rPr>
          <w:rStyle w:val="rezumat1"/>
          <w:rFonts w:eastAsiaTheme="majorEastAsia"/>
          <w:bCs/>
          <w:lang w:val="ro-RO"/>
        </w:rPr>
        <w:t>minim</w:t>
      </w:r>
      <w:r w:rsidRPr="00703565">
        <w:rPr>
          <w:rStyle w:val="rezumat1"/>
          <w:rFonts w:eastAsiaTheme="majorEastAsia"/>
          <w:bCs/>
          <w:lang w:val="ro-RO"/>
        </w:rPr>
        <w:t xml:space="preserve">10 m </w:t>
      </w:r>
      <w:r w:rsidR="00F22F7E" w:rsidRPr="00703565">
        <w:rPr>
          <w:rStyle w:val="rezumat1"/>
          <w:rFonts w:eastAsiaTheme="majorEastAsia"/>
          <w:bCs/>
          <w:lang w:val="ro-RO"/>
        </w:rPr>
        <w:t xml:space="preserve">față </w:t>
      </w:r>
      <w:r w:rsidRPr="00703565">
        <w:rPr>
          <w:rStyle w:val="rezumat1"/>
          <w:rFonts w:eastAsiaTheme="majorEastAsia"/>
          <w:bCs/>
          <w:lang w:val="ro-RO"/>
        </w:rPr>
        <w:t xml:space="preserve">de </w:t>
      </w:r>
      <w:r w:rsidR="00F22F7E" w:rsidRPr="00703565">
        <w:rPr>
          <w:rStyle w:val="rezumat1"/>
          <w:rFonts w:eastAsiaTheme="majorEastAsia"/>
          <w:bCs/>
          <w:lang w:val="ro-RO"/>
        </w:rPr>
        <w:t xml:space="preserve">ferestrele </w:t>
      </w:r>
      <w:r w:rsidR="00DC384A" w:rsidRPr="00703565">
        <w:rPr>
          <w:rStyle w:val="rezumat1"/>
          <w:rFonts w:eastAsiaTheme="majorEastAsia"/>
          <w:bCs/>
          <w:lang w:val="ro-RO"/>
        </w:rPr>
        <w:t>locuințel</w:t>
      </w:r>
      <w:r w:rsidR="00F22F7E" w:rsidRPr="00703565">
        <w:rPr>
          <w:rStyle w:val="rezumat1"/>
          <w:rFonts w:eastAsiaTheme="majorEastAsia"/>
          <w:bCs/>
          <w:lang w:val="ro-RO"/>
        </w:rPr>
        <w:t>or</w:t>
      </w:r>
      <w:r w:rsidRPr="00703565">
        <w:rPr>
          <w:rStyle w:val="rezumat1"/>
          <w:rFonts w:eastAsiaTheme="majorEastAsia"/>
          <w:bCs/>
          <w:lang w:val="ro-RO"/>
        </w:rPr>
        <w:t xml:space="preserve"> </w:t>
      </w:r>
      <w:r w:rsidR="00F22F7E" w:rsidRPr="00703565">
        <w:rPr>
          <w:rStyle w:val="rezumat1"/>
          <w:rFonts w:eastAsiaTheme="majorEastAsia"/>
          <w:bCs/>
          <w:lang w:val="ro-RO"/>
        </w:rPr>
        <w:t xml:space="preserve">și de </w:t>
      </w:r>
      <w:r w:rsidR="00F22F7E" w:rsidRPr="00703565">
        <w:rPr>
          <w:rStyle w:val="rezumat1"/>
          <w:rFonts w:eastAsiaTheme="majorEastAsia"/>
          <w:bCs/>
          <w:lang w:val="ro-RO"/>
        </w:rPr>
        <w:lastRenderedPageBreak/>
        <w:t>sursele de apă</w:t>
      </w:r>
      <w:r w:rsidR="00B20F06" w:rsidRPr="00703565">
        <w:rPr>
          <w:rStyle w:val="rezumat1"/>
          <w:rFonts w:eastAsiaTheme="majorEastAsia"/>
          <w:bCs/>
          <w:lang w:val="ro-RO"/>
        </w:rPr>
        <w:t>, astfel încât să nu producă poluarea mediului şi risc pentru sănătatea vecinilor</w:t>
      </w:r>
      <w:r w:rsidRPr="00703565">
        <w:rPr>
          <w:rStyle w:val="rezumat1"/>
          <w:rFonts w:eastAsiaTheme="majorEastAsia"/>
          <w:bCs/>
          <w:lang w:val="ro-RO"/>
        </w:rPr>
        <w:t>;</w:t>
      </w:r>
      <w:r w:rsidR="00DA2322" w:rsidRPr="00703565">
        <w:t xml:space="preserve"> </w:t>
      </w:r>
    </w:p>
    <w:p w14:paraId="3348E6A3" w14:textId="77777777" w:rsidR="00B33B74" w:rsidRPr="00703565" w:rsidRDefault="00B33B74" w:rsidP="0079080A">
      <w:pPr>
        <w:pStyle w:val="ListParagraph"/>
        <w:autoSpaceDE w:val="0"/>
        <w:autoSpaceDN w:val="0"/>
        <w:adjustRightInd w:val="0"/>
        <w:ind w:left="567" w:hanging="567"/>
        <w:jc w:val="both"/>
        <w:rPr>
          <w:rStyle w:val="rezumat1"/>
          <w:rFonts w:eastAsiaTheme="majorEastAsia"/>
          <w:b/>
          <w:lang w:val="ro-RO"/>
        </w:rPr>
      </w:pPr>
    </w:p>
    <w:p w14:paraId="25529C88" w14:textId="3A0EB14E" w:rsidR="00B33B74" w:rsidRPr="00703565" w:rsidRDefault="00491892" w:rsidP="00491892">
      <w:pPr>
        <w:pStyle w:val="ListParagraph"/>
        <w:numPr>
          <w:ilvl w:val="0"/>
          <w:numId w:val="1"/>
        </w:numPr>
        <w:ind w:left="567" w:hanging="567"/>
        <w:jc w:val="both"/>
        <w:rPr>
          <w:rStyle w:val="rezumat1"/>
          <w:rFonts w:eastAsiaTheme="majorEastAsia"/>
          <w:b/>
          <w:lang w:val="ro-RO"/>
        </w:rPr>
      </w:pPr>
      <w:r w:rsidRPr="00703565">
        <w:rPr>
          <w:lang w:val="ro-RO" w:eastAsia="ro-RO"/>
        </w:rPr>
        <w:t>R</w:t>
      </w:r>
      <w:r w:rsidR="00B33B74" w:rsidRPr="00703565">
        <w:rPr>
          <w:lang w:val="ro-RO" w:eastAsia="ro-RO"/>
        </w:rPr>
        <w:t>ezidu</w:t>
      </w:r>
      <w:r w:rsidRPr="00703565">
        <w:rPr>
          <w:lang w:val="ro-RO" w:eastAsia="ro-RO"/>
        </w:rPr>
        <w:t>u</w:t>
      </w:r>
      <w:r w:rsidR="00B33B74" w:rsidRPr="00703565">
        <w:rPr>
          <w:lang w:val="ro-RO" w:eastAsia="ro-RO"/>
        </w:rPr>
        <w:t>ril</w:t>
      </w:r>
      <w:r w:rsidRPr="00703565">
        <w:rPr>
          <w:lang w:val="ro-RO" w:eastAsia="ro-RO"/>
        </w:rPr>
        <w:t>e</w:t>
      </w:r>
      <w:r w:rsidR="00B33B74" w:rsidRPr="00703565">
        <w:rPr>
          <w:lang w:val="ro-RO" w:eastAsia="ro-RO"/>
        </w:rPr>
        <w:t xml:space="preserve"> animaliere/umane</w:t>
      </w:r>
      <w:r w:rsidRPr="00703565">
        <w:rPr>
          <w:lang w:val="ro-RO" w:eastAsia="ro-RO"/>
        </w:rPr>
        <w:t xml:space="preserve"> colectate se vor evacua periodic sau, ori de câte ori este necesar,</w:t>
      </w:r>
      <w:r w:rsidR="00A93830" w:rsidRPr="00703565">
        <w:rPr>
          <w:lang w:val="ro-RO" w:eastAsia="ro-RO"/>
        </w:rPr>
        <w:t xml:space="preserve"> astfel încât să nu producă</w:t>
      </w:r>
      <w:r w:rsidRPr="00703565">
        <w:rPr>
          <w:lang w:val="ro-RO" w:eastAsia="ro-RO"/>
        </w:rPr>
        <w:t xml:space="preserve">  disconfort </w:t>
      </w:r>
      <w:r w:rsidR="00B33B74" w:rsidRPr="00703565">
        <w:rPr>
          <w:lang w:val="ro-RO" w:eastAsia="ro-RO"/>
        </w:rPr>
        <w:t xml:space="preserve">vecinilor. </w:t>
      </w:r>
    </w:p>
    <w:p w14:paraId="5D626BA4" w14:textId="77777777" w:rsidR="00B33B74" w:rsidRPr="00703565" w:rsidRDefault="00B33B74" w:rsidP="0079080A">
      <w:pPr>
        <w:pStyle w:val="ListParagraph"/>
        <w:autoSpaceDE w:val="0"/>
        <w:autoSpaceDN w:val="0"/>
        <w:adjustRightInd w:val="0"/>
        <w:ind w:left="567" w:hanging="567"/>
        <w:jc w:val="both"/>
        <w:rPr>
          <w:rStyle w:val="rezumat1"/>
          <w:rFonts w:eastAsiaTheme="majorEastAsia"/>
          <w:b/>
          <w:lang w:val="ro-RO"/>
        </w:rPr>
      </w:pPr>
    </w:p>
    <w:p w14:paraId="70243B2D" w14:textId="4380330A" w:rsidR="00B33B74" w:rsidRPr="00703565" w:rsidRDefault="00B33B74" w:rsidP="0079080A">
      <w:pPr>
        <w:pStyle w:val="ListParagraph"/>
        <w:numPr>
          <w:ilvl w:val="0"/>
          <w:numId w:val="1"/>
        </w:numPr>
        <w:autoSpaceDE w:val="0"/>
        <w:autoSpaceDN w:val="0"/>
        <w:adjustRightInd w:val="0"/>
        <w:ind w:left="567" w:hanging="567"/>
        <w:jc w:val="both"/>
        <w:rPr>
          <w:rStyle w:val="rezumat1"/>
          <w:rFonts w:eastAsiaTheme="majorEastAsia"/>
          <w:bCs/>
          <w:lang w:val="ro-RO"/>
        </w:rPr>
      </w:pPr>
      <w:r w:rsidRPr="00703565">
        <w:rPr>
          <w:rStyle w:val="rezumat1"/>
          <w:rFonts w:eastAsiaTheme="majorEastAsia"/>
          <w:bCs/>
          <w:lang w:val="ro-RO"/>
        </w:rPr>
        <w:t>Să asigure vidanjarea bazinului pentru colectarea apelor uzate cu o firmă specializată, iar persoana juridică / fizică generatoare a acestor ape, va prezenta în cazul unui control chitanța sau factura ultimei vidanjări;</w:t>
      </w:r>
    </w:p>
    <w:p w14:paraId="34ABDE26" w14:textId="77777777" w:rsidR="00C63478" w:rsidRPr="00D117A6" w:rsidRDefault="00C63478" w:rsidP="00C63478">
      <w:pPr>
        <w:autoSpaceDE w:val="0"/>
        <w:autoSpaceDN w:val="0"/>
        <w:adjustRightInd w:val="0"/>
        <w:jc w:val="both"/>
        <w:rPr>
          <w:rStyle w:val="rezumat1"/>
          <w:rFonts w:eastAsiaTheme="majorEastAsia"/>
          <w:bCs/>
          <w:color w:val="00B050"/>
          <w:lang w:val="ro-RO"/>
        </w:rPr>
      </w:pPr>
    </w:p>
    <w:p w14:paraId="17E72CD4" w14:textId="6119170B" w:rsidR="00C81033" w:rsidRPr="00C81033" w:rsidRDefault="006F3FAA" w:rsidP="0079080A">
      <w:pPr>
        <w:pStyle w:val="ListParagraph"/>
        <w:numPr>
          <w:ilvl w:val="0"/>
          <w:numId w:val="1"/>
        </w:numPr>
        <w:autoSpaceDE w:val="0"/>
        <w:autoSpaceDN w:val="0"/>
        <w:adjustRightInd w:val="0"/>
        <w:ind w:left="567" w:hanging="567"/>
        <w:jc w:val="both"/>
        <w:rPr>
          <w:rStyle w:val="rezumat1"/>
          <w:rFonts w:eastAsiaTheme="majorEastAsia"/>
          <w:bCs/>
          <w:lang w:val="ro-RO"/>
        </w:rPr>
      </w:pPr>
      <w:bookmarkStart w:id="1" w:name="_Hlk200445872"/>
      <w:r w:rsidRPr="007A6BB2">
        <w:rPr>
          <w:rStyle w:val="rezumat1"/>
          <w:rFonts w:eastAsiaTheme="majorEastAsia"/>
          <w:bCs/>
          <w:lang w:val="ro-RO"/>
        </w:rPr>
        <w:t>(1)</w:t>
      </w:r>
      <w:r w:rsidRPr="00C81033">
        <w:rPr>
          <w:rStyle w:val="rezumat1"/>
          <w:rFonts w:eastAsiaTheme="majorEastAsia"/>
          <w:b/>
          <w:lang w:val="ro-RO"/>
        </w:rPr>
        <w:t xml:space="preserve"> </w:t>
      </w:r>
      <w:r w:rsidR="00C81033" w:rsidRPr="00C81033">
        <w:rPr>
          <w:rStyle w:val="rezumat1"/>
          <w:rFonts w:eastAsiaTheme="majorEastAsia"/>
          <w:bCs/>
          <w:lang w:val="ro-RO"/>
        </w:rPr>
        <w:t xml:space="preserve">Creșterea animalelor în scop necomercial (pentru consum propriu) este permisă numai dacă adăposturile acestora sunt amplasate la o distanță de minim 10 m de cea mai apropiată </w:t>
      </w:r>
      <w:r w:rsidR="00095563" w:rsidRPr="00C81033">
        <w:rPr>
          <w:rStyle w:val="rezumat1"/>
          <w:rFonts w:eastAsiaTheme="majorEastAsia"/>
          <w:bCs/>
          <w:lang w:val="ro-RO"/>
        </w:rPr>
        <w:t>locuință</w:t>
      </w:r>
      <w:r w:rsidR="00C81033" w:rsidRPr="00C81033">
        <w:rPr>
          <w:rStyle w:val="rezumat1"/>
          <w:rFonts w:eastAsiaTheme="majorEastAsia"/>
          <w:bCs/>
          <w:lang w:val="ro-RO"/>
        </w:rPr>
        <w:t xml:space="preserve"> învecinată şi sursă de apă destinată consumului uman şi se exploatează astfel încât să nu producă poluarea mediului şi risc pentru sănătatea vecinilor;</w:t>
      </w:r>
    </w:p>
    <w:p w14:paraId="2A903805" w14:textId="77777777" w:rsidR="0094111B" w:rsidRPr="00C81033" w:rsidRDefault="0094111B" w:rsidP="0079080A">
      <w:pPr>
        <w:pStyle w:val="ListParagraph"/>
        <w:autoSpaceDE w:val="0"/>
        <w:autoSpaceDN w:val="0"/>
        <w:adjustRightInd w:val="0"/>
        <w:ind w:left="567" w:hanging="567"/>
        <w:jc w:val="both"/>
        <w:rPr>
          <w:rStyle w:val="rezumat1"/>
          <w:rFonts w:eastAsiaTheme="majorEastAsia"/>
          <w:bCs/>
          <w:lang w:val="ro-RO"/>
        </w:rPr>
      </w:pPr>
    </w:p>
    <w:p w14:paraId="117E8AFF" w14:textId="22ADAB83" w:rsidR="00703565" w:rsidRPr="00C81033" w:rsidRDefault="006F3FAA" w:rsidP="00C81033">
      <w:pPr>
        <w:pStyle w:val="ListParagraph"/>
        <w:autoSpaceDE w:val="0"/>
        <w:autoSpaceDN w:val="0"/>
        <w:adjustRightInd w:val="0"/>
        <w:ind w:left="567"/>
        <w:jc w:val="both"/>
        <w:rPr>
          <w:rStyle w:val="rezumat1"/>
          <w:rFonts w:eastAsiaTheme="majorEastAsia"/>
          <w:bCs/>
          <w:lang w:val="ro-RO"/>
        </w:rPr>
      </w:pPr>
      <w:r w:rsidRPr="00C81033">
        <w:rPr>
          <w:rStyle w:val="rezumat1"/>
          <w:rFonts w:eastAsiaTheme="majorEastAsia"/>
          <w:bCs/>
          <w:lang w:val="ro-RO"/>
        </w:rPr>
        <w:t>(</w:t>
      </w:r>
      <w:r w:rsidR="00C81033" w:rsidRPr="00C81033">
        <w:rPr>
          <w:rStyle w:val="rezumat1"/>
          <w:rFonts w:eastAsiaTheme="majorEastAsia"/>
          <w:bCs/>
          <w:lang w:val="ro-RO"/>
        </w:rPr>
        <w:t>2</w:t>
      </w:r>
      <w:r w:rsidRPr="00C81033">
        <w:rPr>
          <w:rStyle w:val="rezumat1"/>
          <w:rFonts w:eastAsiaTheme="majorEastAsia"/>
          <w:bCs/>
          <w:lang w:val="ro-RO"/>
        </w:rPr>
        <w:t xml:space="preserve">) </w:t>
      </w:r>
      <w:r w:rsidR="00C81033" w:rsidRPr="00C81033">
        <w:rPr>
          <w:rStyle w:val="rezumat1"/>
          <w:rFonts w:eastAsiaTheme="majorEastAsia"/>
          <w:bCs/>
          <w:lang w:val="ro-RO"/>
        </w:rPr>
        <w:t>C</w:t>
      </w:r>
      <w:r w:rsidR="00703565" w:rsidRPr="00C81033">
        <w:rPr>
          <w:rStyle w:val="rezumat1"/>
          <w:rFonts w:eastAsiaTheme="majorEastAsia"/>
          <w:bCs/>
          <w:lang w:val="ro-RO"/>
        </w:rPr>
        <w:t xml:space="preserve">reșterea animalelor în scop comercial este permisă numai dacă adăposturile </w:t>
      </w:r>
      <w:r w:rsidR="00C81033" w:rsidRPr="00C81033">
        <w:rPr>
          <w:rStyle w:val="rezumat1"/>
          <w:rFonts w:eastAsiaTheme="majorEastAsia"/>
          <w:bCs/>
          <w:lang w:val="ro-RO"/>
        </w:rPr>
        <w:t xml:space="preserve">acestora sunt </w:t>
      </w:r>
      <w:r w:rsidR="00703565" w:rsidRPr="00C81033">
        <w:rPr>
          <w:rStyle w:val="rezumat1"/>
          <w:rFonts w:eastAsiaTheme="majorEastAsia"/>
          <w:bCs/>
          <w:lang w:val="ro-RO"/>
        </w:rPr>
        <w:t>amplas</w:t>
      </w:r>
      <w:r w:rsidR="00C81033" w:rsidRPr="00C81033">
        <w:rPr>
          <w:rStyle w:val="rezumat1"/>
          <w:rFonts w:eastAsiaTheme="majorEastAsia"/>
          <w:bCs/>
          <w:lang w:val="ro-RO"/>
        </w:rPr>
        <w:t>ate</w:t>
      </w:r>
      <w:r w:rsidR="00703565" w:rsidRPr="00C81033">
        <w:rPr>
          <w:rStyle w:val="rezumat1"/>
          <w:rFonts w:eastAsiaTheme="majorEastAsia"/>
          <w:bCs/>
          <w:lang w:val="ro-RO"/>
        </w:rPr>
        <w:t xml:space="preserve"> la</w:t>
      </w:r>
      <w:r w:rsidR="00C81033" w:rsidRPr="00C81033">
        <w:rPr>
          <w:rStyle w:val="rezumat1"/>
          <w:rFonts w:eastAsiaTheme="majorEastAsia"/>
          <w:bCs/>
          <w:lang w:val="ro-RO"/>
        </w:rPr>
        <w:t xml:space="preserve"> o</w:t>
      </w:r>
      <w:r w:rsidR="00703565" w:rsidRPr="00C81033">
        <w:rPr>
          <w:rStyle w:val="rezumat1"/>
          <w:rFonts w:eastAsiaTheme="majorEastAsia"/>
          <w:bCs/>
          <w:lang w:val="ro-RO"/>
        </w:rPr>
        <w:t xml:space="preserve"> </w:t>
      </w:r>
      <w:r w:rsidR="00C81033" w:rsidRPr="00C81033">
        <w:rPr>
          <w:rStyle w:val="rezumat1"/>
          <w:rFonts w:eastAsiaTheme="majorEastAsia"/>
          <w:bCs/>
          <w:lang w:val="ro-RO"/>
        </w:rPr>
        <w:t>distanță</w:t>
      </w:r>
      <w:r w:rsidR="00703565" w:rsidRPr="00C81033">
        <w:rPr>
          <w:rStyle w:val="rezumat1"/>
          <w:rFonts w:eastAsiaTheme="majorEastAsia"/>
          <w:bCs/>
          <w:lang w:val="ro-RO"/>
        </w:rPr>
        <w:t xml:space="preserve"> de 50 m de cea mai apropiată </w:t>
      </w:r>
      <w:r w:rsidR="00C81033" w:rsidRPr="00C81033">
        <w:rPr>
          <w:rStyle w:val="rezumat1"/>
          <w:rFonts w:eastAsiaTheme="majorEastAsia"/>
          <w:bCs/>
          <w:lang w:val="ro-RO"/>
        </w:rPr>
        <w:t>locuință</w:t>
      </w:r>
      <w:r w:rsidR="00703565" w:rsidRPr="00C81033">
        <w:rPr>
          <w:rStyle w:val="rezumat1"/>
          <w:rFonts w:eastAsiaTheme="majorEastAsia"/>
          <w:bCs/>
          <w:lang w:val="ro-RO"/>
        </w:rPr>
        <w:t xml:space="preserve"> vecină şi sursă de apă destinată consumului uman</w:t>
      </w:r>
      <w:r w:rsidR="00C81033" w:rsidRPr="00C81033">
        <w:rPr>
          <w:rStyle w:val="rezumat1"/>
          <w:rFonts w:eastAsiaTheme="majorEastAsia"/>
          <w:bCs/>
          <w:lang w:val="ro-RO"/>
        </w:rPr>
        <w:t xml:space="preserve"> şi se exploatează astfel încât să nu producă poluarea mediului</w:t>
      </w:r>
      <w:r w:rsidR="00703565" w:rsidRPr="00C81033">
        <w:rPr>
          <w:rStyle w:val="rezumat1"/>
          <w:rFonts w:eastAsiaTheme="majorEastAsia"/>
          <w:bCs/>
          <w:lang w:val="ro-RO"/>
        </w:rPr>
        <w:t>;</w:t>
      </w:r>
    </w:p>
    <w:bookmarkEnd w:id="1"/>
    <w:p w14:paraId="39E52D28" w14:textId="77777777" w:rsidR="006F3FAA" w:rsidRPr="00D117A6" w:rsidRDefault="006F3FAA" w:rsidP="00C63478">
      <w:pPr>
        <w:autoSpaceDE w:val="0"/>
        <w:autoSpaceDN w:val="0"/>
        <w:adjustRightInd w:val="0"/>
        <w:jc w:val="both"/>
        <w:rPr>
          <w:rStyle w:val="rezumat1"/>
          <w:rFonts w:eastAsiaTheme="majorEastAsia"/>
          <w:b/>
          <w:color w:val="00B050"/>
          <w:lang w:val="ro-RO"/>
        </w:rPr>
      </w:pPr>
    </w:p>
    <w:p w14:paraId="306C676D" w14:textId="6BF73DBC" w:rsidR="00B33B74" w:rsidRPr="00C81033" w:rsidRDefault="0007298F" w:rsidP="0079080A">
      <w:pPr>
        <w:pStyle w:val="ListParagraph"/>
        <w:numPr>
          <w:ilvl w:val="0"/>
          <w:numId w:val="1"/>
        </w:numPr>
        <w:autoSpaceDE w:val="0"/>
        <w:autoSpaceDN w:val="0"/>
        <w:adjustRightInd w:val="0"/>
        <w:ind w:left="567" w:hanging="567"/>
        <w:jc w:val="both"/>
        <w:rPr>
          <w:rStyle w:val="rezumat1"/>
          <w:rFonts w:eastAsiaTheme="majorEastAsia"/>
          <w:bCs/>
          <w:lang w:val="ro-RO"/>
        </w:rPr>
      </w:pPr>
      <w:r w:rsidRPr="00C81033">
        <w:rPr>
          <w:rStyle w:val="rezumat1"/>
          <w:rFonts w:eastAsiaTheme="majorEastAsia"/>
          <w:bCs/>
          <w:lang w:val="ro-RO"/>
        </w:rPr>
        <w:t>Este interzisă c</w:t>
      </w:r>
      <w:r w:rsidR="00387501" w:rsidRPr="00C81033">
        <w:rPr>
          <w:rStyle w:val="rezumat1"/>
          <w:rFonts w:eastAsiaTheme="majorEastAsia"/>
          <w:bCs/>
          <w:lang w:val="ro-RO"/>
        </w:rPr>
        <w:t>reșterea</w:t>
      </w:r>
      <w:r w:rsidR="00B33B74" w:rsidRPr="00C81033">
        <w:rPr>
          <w:rStyle w:val="rezumat1"/>
          <w:rFonts w:eastAsiaTheme="majorEastAsia"/>
          <w:bCs/>
          <w:lang w:val="ro-RO"/>
        </w:rPr>
        <w:t xml:space="preserve"> animalelor</w:t>
      </w:r>
      <w:r w:rsidR="006D2F5A">
        <w:rPr>
          <w:rStyle w:val="rezumat1"/>
          <w:rFonts w:eastAsiaTheme="majorEastAsia"/>
          <w:bCs/>
          <w:lang w:val="ro-RO"/>
        </w:rPr>
        <w:t xml:space="preserve"> </w:t>
      </w:r>
      <w:r w:rsidR="00C63478" w:rsidRPr="00C81033">
        <w:rPr>
          <w:rStyle w:val="rezumat1"/>
          <w:rFonts w:eastAsiaTheme="majorEastAsia"/>
          <w:bCs/>
          <w:lang w:val="ro-RO"/>
        </w:rPr>
        <w:t>ș</w:t>
      </w:r>
      <w:r w:rsidR="00B33B74" w:rsidRPr="00C81033">
        <w:rPr>
          <w:rStyle w:val="rezumat1"/>
          <w:rFonts w:eastAsiaTheme="majorEastAsia"/>
          <w:bCs/>
          <w:lang w:val="ro-RO"/>
        </w:rPr>
        <w:t>i</w:t>
      </w:r>
      <w:r w:rsidRPr="00C81033">
        <w:rPr>
          <w:rStyle w:val="rezumat1"/>
          <w:rFonts w:eastAsiaTheme="majorEastAsia"/>
          <w:bCs/>
          <w:lang w:val="ro-RO"/>
        </w:rPr>
        <w:t xml:space="preserve"> a</w:t>
      </w:r>
      <w:r w:rsidR="00B33B74" w:rsidRPr="00C81033">
        <w:rPr>
          <w:rStyle w:val="rezumat1"/>
          <w:rFonts w:eastAsiaTheme="majorEastAsia"/>
          <w:bCs/>
          <w:lang w:val="ro-RO"/>
        </w:rPr>
        <w:t xml:space="preserve"> </w:t>
      </w:r>
      <w:r w:rsidR="00387501" w:rsidRPr="00C81033">
        <w:rPr>
          <w:rStyle w:val="rezumat1"/>
          <w:rFonts w:eastAsiaTheme="majorEastAsia"/>
          <w:bCs/>
          <w:lang w:val="ro-RO"/>
        </w:rPr>
        <w:t>p</w:t>
      </w:r>
      <w:r w:rsidR="00095563">
        <w:rPr>
          <w:rStyle w:val="rezumat1"/>
          <w:rFonts w:eastAsiaTheme="majorEastAsia"/>
          <w:bCs/>
          <w:lang w:val="ro-RO"/>
        </w:rPr>
        <w:t>ă</w:t>
      </w:r>
      <w:r w:rsidR="00387501" w:rsidRPr="00C81033">
        <w:rPr>
          <w:rStyle w:val="rezumat1"/>
          <w:rFonts w:eastAsiaTheme="majorEastAsia"/>
          <w:bCs/>
          <w:lang w:val="ro-RO"/>
        </w:rPr>
        <w:t>sărilor</w:t>
      </w:r>
      <w:r w:rsidR="006D2F5A">
        <w:rPr>
          <w:rStyle w:val="rezumat1"/>
          <w:rFonts w:eastAsiaTheme="majorEastAsia"/>
          <w:bCs/>
          <w:lang w:val="ro-RO"/>
        </w:rPr>
        <w:t xml:space="preserve"> </w:t>
      </w:r>
      <w:r w:rsidR="006D2F5A" w:rsidRPr="006D2F5A">
        <w:rPr>
          <w:rStyle w:val="rezumat1"/>
          <w:rFonts w:eastAsiaTheme="majorEastAsia"/>
          <w:bCs/>
          <w:lang w:val="ro-RO"/>
        </w:rPr>
        <w:t xml:space="preserve">(altele decât animalele de companie) </w:t>
      </w:r>
      <w:r w:rsidR="00B33B74" w:rsidRPr="00C81033">
        <w:rPr>
          <w:rStyle w:val="rezumat1"/>
          <w:rFonts w:eastAsiaTheme="majorEastAsia"/>
          <w:bCs/>
          <w:lang w:val="ro-RO"/>
        </w:rPr>
        <w:t xml:space="preserve"> </w:t>
      </w:r>
      <w:r w:rsidR="006C2DFC" w:rsidRPr="00C81033">
        <w:rPr>
          <w:rStyle w:val="rezumat1"/>
          <w:rFonts w:eastAsiaTheme="majorEastAsia"/>
          <w:bCs/>
          <w:lang w:val="ro-RO"/>
        </w:rPr>
        <w:t>î</w:t>
      </w:r>
      <w:r w:rsidR="00B33B74" w:rsidRPr="00C81033">
        <w:rPr>
          <w:rStyle w:val="rezumat1"/>
          <w:rFonts w:eastAsiaTheme="majorEastAsia"/>
          <w:bCs/>
          <w:lang w:val="ro-RO"/>
        </w:rPr>
        <w:t xml:space="preserve">n </w:t>
      </w:r>
      <w:r w:rsidR="00387501" w:rsidRPr="00C81033">
        <w:rPr>
          <w:rStyle w:val="rezumat1"/>
          <w:rFonts w:eastAsiaTheme="majorEastAsia"/>
          <w:bCs/>
          <w:lang w:val="ro-RO"/>
        </w:rPr>
        <w:t>clădiri</w:t>
      </w:r>
      <w:r w:rsidR="00B33B74" w:rsidRPr="00C81033">
        <w:rPr>
          <w:rStyle w:val="rezumat1"/>
          <w:rFonts w:eastAsiaTheme="majorEastAsia"/>
          <w:bCs/>
          <w:lang w:val="ro-RO"/>
        </w:rPr>
        <w:t xml:space="preserve"> cu mai mult</w:t>
      </w:r>
      <w:r w:rsidR="006C2DFC" w:rsidRPr="00C81033">
        <w:rPr>
          <w:rStyle w:val="rezumat1"/>
          <w:rFonts w:eastAsiaTheme="majorEastAsia"/>
          <w:bCs/>
          <w:lang w:val="ro-RO"/>
        </w:rPr>
        <w:t>e</w:t>
      </w:r>
      <w:r w:rsidR="00B33B74" w:rsidRPr="00C81033">
        <w:rPr>
          <w:rStyle w:val="rezumat1"/>
          <w:rFonts w:eastAsiaTheme="majorEastAsia"/>
          <w:bCs/>
          <w:lang w:val="ro-RO"/>
        </w:rPr>
        <w:t xml:space="preserve"> apartamente sau </w:t>
      </w:r>
      <w:r w:rsidR="00387501" w:rsidRPr="00C81033">
        <w:rPr>
          <w:rStyle w:val="rezumat1"/>
          <w:rFonts w:eastAsiaTheme="majorEastAsia"/>
          <w:bCs/>
          <w:lang w:val="ro-RO"/>
        </w:rPr>
        <w:t>î</w:t>
      </w:r>
      <w:r w:rsidR="00B33B74" w:rsidRPr="00C81033">
        <w:rPr>
          <w:rStyle w:val="rezumat1"/>
          <w:rFonts w:eastAsiaTheme="majorEastAsia"/>
          <w:bCs/>
          <w:lang w:val="ro-RO"/>
        </w:rPr>
        <w:t xml:space="preserve">n </w:t>
      </w:r>
      <w:r w:rsidR="00387501" w:rsidRPr="00C81033">
        <w:rPr>
          <w:rStyle w:val="rezumat1"/>
          <w:rFonts w:eastAsiaTheme="majorEastAsia"/>
          <w:bCs/>
          <w:lang w:val="ro-RO"/>
        </w:rPr>
        <w:t>adăposturi</w:t>
      </w:r>
      <w:r w:rsidR="00B33B74" w:rsidRPr="00C81033">
        <w:rPr>
          <w:rStyle w:val="rezumat1"/>
          <w:rFonts w:eastAsiaTheme="majorEastAsia"/>
          <w:bCs/>
          <w:lang w:val="ro-RO"/>
        </w:rPr>
        <w:t xml:space="preserve"> improvizate </w:t>
      </w:r>
      <w:r w:rsidR="00C63478" w:rsidRPr="00C81033">
        <w:rPr>
          <w:rStyle w:val="rezumat1"/>
          <w:rFonts w:eastAsiaTheme="majorEastAsia"/>
          <w:bCs/>
          <w:lang w:val="ro-RO"/>
        </w:rPr>
        <w:t>î</w:t>
      </w:r>
      <w:r w:rsidR="00B33B74" w:rsidRPr="00C81033">
        <w:rPr>
          <w:rStyle w:val="rezumat1"/>
          <w:rFonts w:eastAsiaTheme="majorEastAsia"/>
          <w:bCs/>
          <w:lang w:val="ro-RO"/>
        </w:rPr>
        <w:t>n jurul blocurilor de locuit;</w:t>
      </w:r>
    </w:p>
    <w:p w14:paraId="6C644168" w14:textId="77777777" w:rsidR="00B33B74" w:rsidRPr="00C81033" w:rsidRDefault="00B33B74" w:rsidP="0079080A">
      <w:pPr>
        <w:pStyle w:val="ListParagraph"/>
        <w:autoSpaceDE w:val="0"/>
        <w:autoSpaceDN w:val="0"/>
        <w:adjustRightInd w:val="0"/>
        <w:ind w:left="567" w:hanging="567"/>
        <w:contextualSpacing w:val="0"/>
        <w:jc w:val="both"/>
        <w:rPr>
          <w:rStyle w:val="rezumat1"/>
          <w:rFonts w:eastAsiaTheme="majorEastAsia"/>
          <w:b/>
          <w:lang w:val="ro-RO"/>
        </w:rPr>
      </w:pPr>
    </w:p>
    <w:p w14:paraId="5E7687D9" w14:textId="58758105" w:rsidR="00DA2322" w:rsidRPr="000D0DDB" w:rsidRDefault="00B33B74" w:rsidP="00DA2322">
      <w:pPr>
        <w:pStyle w:val="ListParagraph"/>
        <w:numPr>
          <w:ilvl w:val="0"/>
          <w:numId w:val="1"/>
        </w:numPr>
        <w:autoSpaceDE w:val="0"/>
        <w:autoSpaceDN w:val="0"/>
        <w:adjustRightInd w:val="0"/>
        <w:ind w:left="567" w:hanging="567"/>
        <w:contextualSpacing w:val="0"/>
        <w:jc w:val="both"/>
        <w:rPr>
          <w:rStyle w:val="rezumat1"/>
          <w:rFonts w:eastAsiaTheme="majorEastAsia"/>
          <w:bCs/>
          <w:color w:val="7030A0"/>
          <w:lang w:val="ro-RO" w:eastAsia="ro-RO"/>
        </w:rPr>
      </w:pPr>
      <w:r w:rsidRPr="00C81033">
        <w:rPr>
          <w:rStyle w:val="rezumat1"/>
          <w:rFonts w:eastAsiaTheme="majorEastAsia"/>
          <w:bCs/>
          <w:lang w:val="ro-RO" w:eastAsia="ro-RO"/>
        </w:rPr>
        <w:t xml:space="preserve">Să </w:t>
      </w:r>
      <w:r w:rsidR="00387501" w:rsidRPr="00C81033">
        <w:rPr>
          <w:rStyle w:val="rezumat1"/>
          <w:rFonts w:eastAsiaTheme="majorEastAsia"/>
          <w:bCs/>
          <w:lang w:val="ro-RO" w:eastAsia="ro-RO"/>
        </w:rPr>
        <w:t>mențină</w:t>
      </w:r>
      <w:r w:rsidRPr="00C81033">
        <w:rPr>
          <w:rStyle w:val="rezumat1"/>
          <w:rFonts w:eastAsiaTheme="majorEastAsia"/>
          <w:bCs/>
          <w:lang w:val="ro-RO" w:eastAsia="ro-RO"/>
        </w:rPr>
        <w:t xml:space="preserve"> </w:t>
      </w:r>
      <w:r w:rsidR="00387501" w:rsidRPr="00C81033">
        <w:rPr>
          <w:rStyle w:val="rezumat1"/>
          <w:rFonts w:eastAsiaTheme="majorEastAsia"/>
          <w:bCs/>
          <w:lang w:val="ro-RO" w:eastAsia="ro-RO"/>
        </w:rPr>
        <w:t>curățenia</w:t>
      </w:r>
      <w:r w:rsidRPr="00C81033">
        <w:rPr>
          <w:rStyle w:val="rezumat1"/>
          <w:rFonts w:eastAsiaTheme="majorEastAsia"/>
          <w:bCs/>
          <w:lang w:val="ro-RO" w:eastAsia="ro-RO"/>
        </w:rPr>
        <w:t xml:space="preserve"> trotuarelor, a </w:t>
      </w:r>
      <w:r w:rsidR="00387501" w:rsidRPr="00C81033">
        <w:rPr>
          <w:rStyle w:val="rezumat1"/>
          <w:rFonts w:eastAsiaTheme="majorEastAsia"/>
          <w:bCs/>
          <w:lang w:val="ro-RO" w:eastAsia="ro-RO"/>
        </w:rPr>
        <w:t>părții</w:t>
      </w:r>
      <w:r w:rsidRPr="00C81033">
        <w:rPr>
          <w:rStyle w:val="rezumat1"/>
          <w:rFonts w:eastAsiaTheme="majorEastAsia"/>
          <w:bCs/>
          <w:lang w:val="ro-RO" w:eastAsia="ro-RO"/>
        </w:rPr>
        <w:t xml:space="preserve"> carosabile, a locurilor publice şi a locurilor de parcare pe care le folosesc;</w:t>
      </w:r>
    </w:p>
    <w:p w14:paraId="12207F96" w14:textId="04467956" w:rsidR="00387501" w:rsidRPr="00DA2322" w:rsidRDefault="00387501" w:rsidP="00DA2322">
      <w:pPr>
        <w:pStyle w:val="ListParagraph"/>
        <w:autoSpaceDE w:val="0"/>
        <w:autoSpaceDN w:val="0"/>
        <w:adjustRightInd w:val="0"/>
        <w:ind w:left="567"/>
        <w:jc w:val="both"/>
        <w:rPr>
          <w:rStyle w:val="rezumat1"/>
          <w:rFonts w:eastAsiaTheme="majorEastAsia"/>
          <w:bCs/>
          <w:color w:val="00B050"/>
          <w:lang w:val="ro-RO" w:eastAsia="ro-RO"/>
        </w:rPr>
      </w:pPr>
    </w:p>
    <w:p w14:paraId="0BD43C2E" w14:textId="7D199CB4" w:rsidR="00B33B74" w:rsidRPr="00C81033" w:rsidRDefault="00B33B74" w:rsidP="0079080A">
      <w:pPr>
        <w:pStyle w:val="ListParagraph"/>
        <w:numPr>
          <w:ilvl w:val="0"/>
          <w:numId w:val="1"/>
        </w:numPr>
        <w:autoSpaceDE w:val="0"/>
        <w:autoSpaceDN w:val="0"/>
        <w:adjustRightInd w:val="0"/>
        <w:ind w:left="567" w:hanging="567"/>
        <w:contextualSpacing w:val="0"/>
        <w:jc w:val="both"/>
        <w:rPr>
          <w:rStyle w:val="rezumat1"/>
          <w:rFonts w:eastAsiaTheme="majorEastAsia"/>
          <w:bCs/>
          <w:lang w:val="ro-RO"/>
        </w:rPr>
      </w:pPr>
      <w:r w:rsidRPr="00C81033">
        <w:rPr>
          <w:rStyle w:val="rezumat1"/>
          <w:rFonts w:eastAsiaTheme="majorEastAsia"/>
          <w:bCs/>
          <w:lang w:val="ro-RO"/>
        </w:rPr>
        <w:t>Să asigure curățarea buruienilor, vegetației ierboase și lemnoase din jurul imobilelor pe care le dețin sub orice formă, din jurul împrejmuirilor acestora, din incinte/curți, alte spații amenajate, să asigure și să mențină permanent un aspect salubru și gospodăresc al acestora</w:t>
      </w:r>
      <w:r w:rsidR="00A02BFA">
        <w:rPr>
          <w:rStyle w:val="rezumat1"/>
          <w:rFonts w:eastAsiaTheme="majorEastAsia"/>
          <w:bCs/>
          <w:lang w:val="ro-RO"/>
        </w:rPr>
        <w:t>;</w:t>
      </w:r>
    </w:p>
    <w:p w14:paraId="0DDAD90F" w14:textId="77777777" w:rsidR="00AE197B" w:rsidRPr="00C81033" w:rsidRDefault="00AE197B" w:rsidP="0079080A">
      <w:pPr>
        <w:pStyle w:val="ListParagraph"/>
        <w:autoSpaceDE w:val="0"/>
        <w:autoSpaceDN w:val="0"/>
        <w:adjustRightInd w:val="0"/>
        <w:ind w:left="567" w:hanging="567"/>
        <w:contextualSpacing w:val="0"/>
        <w:jc w:val="both"/>
        <w:rPr>
          <w:rStyle w:val="rezumat1"/>
          <w:rFonts w:eastAsiaTheme="majorEastAsia"/>
          <w:bCs/>
          <w:lang w:val="ro-RO"/>
        </w:rPr>
      </w:pPr>
    </w:p>
    <w:p w14:paraId="39AD014F" w14:textId="2E0DE30F" w:rsidR="00B33B74" w:rsidRPr="00C81033" w:rsidRDefault="00B33B74" w:rsidP="0079080A">
      <w:pPr>
        <w:pStyle w:val="ListParagraph"/>
        <w:numPr>
          <w:ilvl w:val="0"/>
          <w:numId w:val="1"/>
        </w:numPr>
        <w:autoSpaceDE w:val="0"/>
        <w:autoSpaceDN w:val="0"/>
        <w:adjustRightInd w:val="0"/>
        <w:ind w:left="567" w:hanging="567"/>
        <w:jc w:val="both"/>
        <w:rPr>
          <w:rStyle w:val="rezumat1"/>
          <w:rFonts w:eastAsiaTheme="majorEastAsia"/>
          <w:bCs/>
          <w:lang w:val="ro-RO"/>
        </w:rPr>
      </w:pPr>
      <w:r w:rsidRPr="00C81033">
        <w:rPr>
          <w:rStyle w:val="rezumat1"/>
          <w:rFonts w:eastAsiaTheme="majorEastAsia"/>
          <w:bCs/>
          <w:lang w:val="ro-RO"/>
        </w:rPr>
        <w:t>Deținătorii</w:t>
      </w:r>
      <w:r w:rsidR="00AE197B" w:rsidRPr="00C81033">
        <w:rPr>
          <w:rStyle w:val="rezumat1"/>
          <w:rFonts w:eastAsiaTheme="majorEastAsia"/>
          <w:bCs/>
          <w:lang w:val="ro-RO"/>
        </w:rPr>
        <w:t>,</w:t>
      </w:r>
      <w:r w:rsidRPr="00C81033">
        <w:rPr>
          <w:rStyle w:val="rezumat1"/>
          <w:rFonts w:eastAsiaTheme="majorEastAsia"/>
          <w:bCs/>
          <w:lang w:val="ro-RO"/>
        </w:rPr>
        <w:t xml:space="preserve"> cu orice titlu de terenuri agricole necultivate sau alte terenuri neamenajate</w:t>
      </w:r>
      <w:r w:rsidR="00AE197B" w:rsidRPr="00C81033">
        <w:rPr>
          <w:rStyle w:val="rezumat1"/>
          <w:rFonts w:eastAsiaTheme="majorEastAsia"/>
          <w:bCs/>
          <w:lang w:val="ro-RO"/>
        </w:rPr>
        <w:t>,</w:t>
      </w:r>
      <w:r w:rsidRPr="00C81033">
        <w:rPr>
          <w:rStyle w:val="rezumat1"/>
          <w:rFonts w:eastAsiaTheme="majorEastAsia"/>
          <w:bCs/>
          <w:lang w:val="ro-RO"/>
        </w:rPr>
        <w:t xml:space="preserve"> </w:t>
      </w:r>
      <w:r w:rsidR="00AE197B" w:rsidRPr="00C81033">
        <w:rPr>
          <w:rStyle w:val="rezumat1"/>
          <w:rFonts w:eastAsiaTheme="majorEastAsia"/>
          <w:bCs/>
          <w:lang w:val="ro-RO"/>
        </w:rPr>
        <w:t>au obligația de a efectua lucrări de întreținere a vegetației existente prin lucrări de cosi</w:t>
      </w:r>
      <w:r w:rsidR="00653AEB" w:rsidRPr="00C81033">
        <w:rPr>
          <w:rStyle w:val="rezumat1"/>
          <w:rFonts w:eastAsiaTheme="majorEastAsia"/>
          <w:bCs/>
          <w:lang w:val="ro-RO"/>
        </w:rPr>
        <w:t>re</w:t>
      </w:r>
      <w:r w:rsidR="00AE197B" w:rsidRPr="00C81033">
        <w:rPr>
          <w:rStyle w:val="rezumat1"/>
          <w:rFonts w:eastAsiaTheme="majorEastAsia"/>
          <w:bCs/>
          <w:lang w:val="ro-RO"/>
        </w:rPr>
        <w:t xml:space="preserve"> (defrișat dacă e cazul). Lucrările de cosi</w:t>
      </w:r>
      <w:r w:rsidR="00653AEB" w:rsidRPr="00C81033">
        <w:rPr>
          <w:rStyle w:val="rezumat1"/>
          <w:rFonts w:eastAsiaTheme="majorEastAsia"/>
          <w:bCs/>
          <w:lang w:val="ro-RO"/>
        </w:rPr>
        <w:t>re</w:t>
      </w:r>
      <w:r w:rsidR="00AE197B" w:rsidRPr="00C81033">
        <w:rPr>
          <w:rStyle w:val="rezumat1"/>
          <w:rFonts w:eastAsiaTheme="majorEastAsia"/>
          <w:bCs/>
          <w:lang w:val="ro-RO"/>
        </w:rPr>
        <w:t xml:space="preserve"> a vegetației se vor executa ori de câte ori situația o impune în scopul asigurării unui aspect îngrijit pentru terenurile situate în intravilanul/extravilanul UAT Giroc, în perioada </w:t>
      </w:r>
      <w:r w:rsidR="0007298F" w:rsidRPr="00C81033">
        <w:rPr>
          <w:rStyle w:val="rezumat1"/>
          <w:rFonts w:eastAsiaTheme="majorEastAsia"/>
          <w:bCs/>
          <w:lang w:val="ro-RO"/>
        </w:rPr>
        <w:t>mai</w:t>
      </w:r>
      <w:r w:rsidR="00AE197B" w:rsidRPr="00C81033">
        <w:rPr>
          <w:rStyle w:val="rezumat1"/>
          <w:rFonts w:eastAsiaTheme="majorEastAsia"/>
          <w:bCs/>
          <w:lang w:val="ro-RO"/>
        </w:rPr>
        <w:t>–noiembrie;</w:t>
      </w:r>
    </w:p>
    <w:p w14:paraId="4F86BF33" w14:textId="77777777" w:rsidR="00CA3795" w:rsidRPr="00CA3795" w:rsidRDefault="00CA3795" w:rsidP="00CA3795">
      <w:pPr>
        <w:pStyle w:val="ListParagraph"/>
        <w:rPr>
          <w:rStyle w:val="rezumat1"/>
          <w:rFonts w:eastAsiaTheme="majorEastAsia"/>
          <w:bCs/>
          <w:color w:val="00B050"/>
          <w:lang w:val="ro-RO"/>
        </w:rPr>
      </w:pPr>
    </w:p>
    <w:p w14:paraId="73EFBF31" w14:textId="6AD27418" w:rsidR="00CA3795" w:rsidRPr="00C81033" w:rsidRDefault="00CA3795" w:rsidP="0079080A">
      <w:pPr>
        <w:pStyle w:val="ListParagraph"/>
        <w:numPr>
          <w:ilvl w:val="0"/>
          <w:numId w:val="1"/>
        </w:numPr>
        <w:autoSpaceDE w:val="0"/>
        <w:autoSpaceDN w:val="0"/>
        <w:adjustRightInd w:val="0"/>
        <w:ind w:left="567" w:hanging="567"/>
        <w:jc w:val="both"/>
        <w:rPr>
          <w:rStyle w:val="rezumat1"/>
          <w:rFonts w:eastAsiaTheme="majorEastAsia"/>
          <w:bCs/>
          <w:lang w:val="ro-RO"/>
        </w:rPr>
      </w:pPr>
      <w:r w:rsidRPr="00C81033">
        <w:rPr>
          <w:rStyle w:val="rezumat1"/>
          <w:rFonts w:eastAsiaTheme="majorEastAsia"/>
          <w:bCs/>
          <w:lang w:val="ro-RO"/>
        </w:rPr>
        <w:t>Să asigure curățarea mijloacelor de transport şi a utilajelor la intrarea acestora pe drumurile publice;</w:t>
      </w:r>
    </w:p>
    <w:p w14:paraId="3AFF0567" w14:textId="77777777" w:rsidR="00387501" w:rsidRPr="00C81033" w:rsidRDefault="00387501" w:rsidP="0079080A">
      <w:pPr>
        <w:pStyle w:val="ListParagraph"/>
        <w:autoSpaceDE w:val="0"/>
        <w:autoSpaceDN w:val="0"/>
        <w:adjustRightInd w:val="0"/>
        <w:ind w:left="567" w:hanging="567"/>
        <w:jc w:val="both"/>
        <w:rPr>
          <w:rStyle w:val="rezumat1"/>
          <w:rFonts w:eastAsiaTheme="majorEastAsia"/>
          <w:b/>
          <w:lang w:val="ro-RO"/>
        </w:rPr>
      </w:pPr>
    </w:p>
    <w:p w14:paraId="4E79E336" w14:textId="77777777" w:rsidR="00B33B74" w:rsidRPr="00C81033" w:rsidRDefault="00B33B74" w:rsidP="0079080A">
      <w:pPr>
        <w:pStyle w:val="ListParagraph"/>
        <w:numPr>
          <w:ilvl w:val="0"/>
          <w:numId w:val="1"/>
        </w:numPr>
        <w:ind w:left="567" w:hanging="567"/>
        <w:jc w:val="both"/>
        <w:rPr>
          <w:rStyle w:val="rezumat1"/>
          <w:rFonts w:eastAsiaTheme="majorEastAsia"/>
          <w:bCs/>
          <w:lang w:val="ro-RO"/>
        </w:rPr>
      </w:pPr>
      <w:r w:rsidRPr="00C81033">
        <w:rPr>
          <w:rStyle w:val="rezumat1"/>
          <w:rFonts w:eastAsiaTheme="majorEastAsia"/>
          <w:bCs/>
          <w:lang w:val="ro-RO"/>
        </w:rPr>
        <w:t>În caz de pericol iminent de cădere a zăpezii sau gheții (țurțurilor) de pe clădirile pe care le dețin sub orice formă legală, să ia măsuri de îndepărtare a acestora, precum și de marcare/asigurare corespunzătoare a perimetrului expus;</w:t>
      </w:r>
    </w:p>
    <w:p w14:paraId="7ADFEA7E" w14:textId="77777777" w:rsidR="00387501" w:rsidRPr="00C81033" w:rsidRDefault="00387501" w:rsidP="0079080A">
      <w:pPr>
        <w:pStyle w:val="ListParagraph"/>
        <w:ind w:left="567" w:hanging="567"/>
        <w:jc w:val="both"/>
        <w:rPr>
          <w:rStyle w:val="rezumat1"/>
          <w:rFonts w:eastAsiaTheme="majorEastAsia"/>
          <w:b/>
          <w:lang w:val="ro-RO"/>
        </w:rPr>
      </w:pPr>
    </w:p>
    <w:p w14:paraId="3AC7D258" w14:textId="66F7A732" w:rsidR="00B33B74" w:rsidRPr="00C81033" w:rsidRDefault="00B33B74" w:rsidP="00A003D1">
      <w:pPr>
        <w:pStyle w:val="ListParagraph"/>
        <w:numPr>
          <w:ilvl w:val="0"/>
          <w:numId w:val="1"/>
        </w:numPr>
        <w:ind w:left="567" w:hanging="567"/>
        <w:jc w:val="both"/>
        <w:rPr>
          <w:rStyle w:val="rezumat1"/>
          <w:rFonts w:eastAsiaTheme="majorEastAsia"/>
          <w:bCs/>
          <w:lang w:val="ro-RO"/>
        </w:rPr>
      </w:pPr>
      <w:r w:rsidRPr="00C81033">
        <w:rPr>
          <w:rStyle w:val="rezumat1"/>
          <w:rFonts w:eastAsiaTheme="majorEastAsia"/>
          <w:bCs/>
          <w:lang w:val="ro-RO"/>
        </w:rPr>
        <w:t>Să presare materiale antiderapante pe trotuare, în fața imobilelor în caz de polei;</w:t>
      </w:r>
    </w:p>
    <w:p w14:paraId="7C350B18" w14:textId="77777777" w:rsidR="00387501" w:rsidRPr="00C81033" w:rsidRDefault="00387501" w:rsidP="0079080A">
      <w:pPr>
        <w:pStyle w:val="ListParagraph"/>
        <w:ind w:left="567" w:hanging="567"/>
        <w:jc w:val="both"/>
        <w:rPr>
          <w:rStyle w:val="rezumat1"/>
          <w:rFonts w:eastAsiaTheme="majorEastAsia"/>
          <w:b/>
          <w:lang w:val="ro-RO"/>
        </w:rPr>
      </w:pPr>
    </w:p>
    <w:p w14:paraId="1EDD40A1" w14:textId="6476922D" w:rsidR="00B33B74" w:rsidRPr="00C81033" w:rsidRDefault="00B33B74" w:rsidP="0079080A">
      <w:pPr>
        <w:pStyle w:val="ListParagraph"/>
        <w:numPr>
          <w:ilvl w:val="0"/>
          <w:numId w:val="1"/>
        </w:numPr>
        <w:autoSpaceDE w:val="0"/>
        <w:autoSpaceDN w:val="0"/>
        <w:adjustRightInd w:val="0"/>
        <w:ind w:left="567" w:hanging="567"/>
        <w:contextualSpacing w:val="0"/>
        <w:jc w:val="both"/>
        <w:rPr>
          <w:bCs/>
          <w:lang w:val="ro-RO" w:eastAsia="ro-RO"/>
        </w:rPr>
      </w:pPr>
      <w:r w:rsidRPr="00C81033">
        <w:rPr>
          <w:bCs/>
          <w:lang w:val="ro-RO"/>
        </w:rPr>
        <w:t>Să nu amplaseze bătătoare de covoare în jurul imobilelor de locuit</w:t>
      </w:r>
      <w:r w:rsidR="00F2475F" w:rsidRPr="00C81033">
        <w:rPr>
          <w:bCs/>
          <w:lang w:val="ro-RO"/>
        </w:rPr>
        <w:t>,</w:t>
      </w:r>
      <w:r w:rsidRPr="00C81033">
        <w:rPr>
          <w:bCs/>
          <w:lang w:val="ro-RO"/>
        </w:rPr>
        <w:t xml:space="preserve"> să nu scuture covoare, să nu usuce rufe pe împrejmuire și pe echipamentele amplasate în spațiile de joacă</w:t>
      </w:r>
      <w:r w:rsidR="00F2475F" w:rsidRPr="00C81033">
        <w:rPr>
          <w:bCs/>
          <w:lang w:val="ro-RO"/>
        </w:rPr>
        <w:t xml:space="preserve"> aferente imobilelor cu mai multe apartamente/ spații comune</w:t>
      </w:r>
      <w:r w:rsidR="0007298F" w:rsidRPr="00C81033">
        <w:rPr>
          <w:bCs/>
          <w:lang w:val="ro-RO"/>
        </w:rPr>
        <w:t>;</w:t>
      </w:r>
    </w:p>
    <w:p w14:paraId="554662BC" w14:textId="77777777" w:rsidR="00B33B74" w:rsidRPr="00C81033" w:rsidRDefault="00B33B74" w:rsidP="0079080A">
      <w:pPr>
        <w:pStyle w:val="ListParagraph"/>
        <w:autoSpaceDE w:val="0"/>
        <w:autoSpaceDN w:val="0"/>
        <w:adjustRightInd w:val="0"/>
        <w:ind w:left="567" w:hanging="567"/>
        <w:contextualSpacing w:val="0"/>
        <w:jc w:val="both"/>
        <w:rPr>
          <w:bCs/>
          <w:lang w:val="ro-RO" w:eastAsia="ro-RO"/>
        </w:rPr>
      </w:pPr>
    </w:p>
    <w:p w14:paraId="0112B435" w14:textId="12FF6F76" w:rsidR="00CB50A0" w:rsidRPr="00C81033" w:rsidRDefault="00B33B74" w:rsidP="00A003D1">
      <w:pPr>
        <w:pStyle w:val="ListParagraph"/>
        <w:numPr>
          <w:ilvl w:val="0"/>
          <w:numId w:val="1"/>
        </w:numPr>
        <w:autoSpaceDE w:val="0"/>
        <w:autoSpaceDN w:val="0"/>
        <w:adjustRightInd w:val="0"/>
        <w:ind w:left="567" w:hanging="567"/>
        <w:contextualSpacing w:val="0"/>
        <w:jc w:val="both"/>
        <w:rPr>
          <w:bCs/>
          <w:lang w:val="ro-RO" w:eastAsia="ro-RO"/>
        </w:rPr>
      </w:pPr>
      <w:r w:rsidRPr="00C81033">
        <w:rPr>
          <w:bCs/>
          <w:lang w:val="ro-RO" w:eastAsia="ro-RO"/>
        </w:rPr>
        <w:lastRenderedPageBreak/>
        <w:t xml:space="preserve">Să nu întindă rufele spălate la uscat pe suporturi amplasate pe fațadele clădirilor sau pe suporturi amplasate în jurul imobilelor </w:t>
      </w:r>
      <w:r w:rsidR="0080290F" w:rsidRPr="00C81033">
        <w:rPr>
          <w:bCs/>
          <w:lang w:val="ro-RO"/>
        </w:rPr>
        <w:t>cu mai multe apartamente/ spații comune.</w:t>
      </w:r>
    </w:p>
    <w:p w14:paraId="6967050B" w14:textId="77777777" w:rsidR="00B0794F" w:rsidRPr="002A37EE" w:rsidRDefault="00B0794F" w:rsidP="0079080A">
      <w:pPr>
        <w:pStyle w:val="ListParagraph"/>
        <w:autoSpaceDE w:val="0"/>
        <w:autoSpaceDN w:val="0"/>
        <w:adjustRightInd w:val="0"/>
        <w:ind w:left="567" w:hanging="567"/>
        <w:contextualSpacing w:val="0"/>
        <w:jc w:val="both"/>
        <w:rPr>
          <w:b/>
          <w:lang w:val="ro-RO" w:eastAsia="ro-RO"/>
        </w:rPr>
      </w:pPr>
    </w:p>
    <w:p w14:paraId="3F015232" w14:textId="0C8931C6" w:rsidR="00B0794F" w:rsidRPr="00C81033" w:rsidRDefault="00B0794F" w:rsidP="00D11862">
      <w:pPr>
        <w:pStyle w:val="ListParagraph"/>
        <w:autoSpaceDE w:val="0"/>
        <w:autoSpaceDN w:val="0"/>
        <w:adjustRightInd w:val="0"/>
        <w:ind w:left="0"/>
        <w:contextualSpacing w:val="0"/>
        <w:jc w:val="both"/>
        <w:rPr>
          <w:b/>
          <w:lang w:val="ro-RO" w:eastAsia="ro-RO"/>
        </w:rPr>
      </w:pPr>
      <w:r w:rsidRPr="00C81033">
        <w:rPr>
          <w:rStyle w:val="rezumat1"/>
          <w:rFonts w:eastAsiaTheme="majorEastAsia"/>
          <w:bCs/>
          <w:lang w:val="ro-RO" w:eastAsia="ro-RO"/>
        </w:rPr>
        <w:t>(2) Contravențiile prevăzute la a</w:t>
      </w:r>
      <w:r w:rsidR="00431D64" w:rsidRPr="00C81033">
        <w:rPr>
          <w:rStyle w:val="rezumat1"/>
          <w:rFonts w:eastAsiaTheme="majorEastAsia"/>
          <w:bCs/>
          <w:lang w:val="ro-RO" w:eastAsia="ro-RO"/>
        </w:rPr>
        <w:t xml:space="preserve">rticolul </w:t>
      </w:r>
      <w:r w:rsidRPr="00C81033">
        <w:rPr>
          <w:rStyle w:val="rezumat1"/>
          <w:rFonts w:eastAsiaTheme="majorEastAsia"/>
          <w:bCs/>
          <w:lang w:val="ro-RO" w:eastAsia="ro-RO"/>
        </w:rPr>
        <w:t xml:space="preserve"> 1</w:t>
      </w:r>
      <w:r w:rsidR="00B8117D" w:rsidRPr="00C81033">
        <w:rPr>
          <w:rStyle w:val="rezumat1"/>
          <w:rFonts w:eastAsiaTheme="majorEastAsia"/>
          <w:bCs/>
          <w:lang w:val="ro-RO" w:eastAsia="ro-RO"/>
        </w:rPr>
        <w:t>,</w:t>
      </w:r>
      <w:r w:rsidR="005E0897" w:rsidRPr="00C81033">
        <w:rPr>
          <w:rStyle w:val="rezumat1"/>
          <w:rFonts w:eastAsiaTheme="majorEastAsia"/>
          <w:bCs/>
          <w:lang w:val="ro-RO" w:eastAsia="ro-RO"/>
        </w:rPr>
        <w:t xml:space="preserve"> alin. (1)</w:t>
      </w:r>
      <w:r w:rsidR="00B8117D" w:rsidRPr="00C81033">
        <w:rPr>
          <w:rStyle w:val="rezumat1"/>
          <w:rFonts w:eastAsiaTheme="majorEastAsia"/>
          <w:bCs/>
          <w:lang w:val="ro-RO" w:eastAsia="ro-RO"/>
        </w:rPr>
        <w:t xml:space="preserve"> </w:t>
      </w:r>
      <w:r w:rsidR="00431D64" w:rsidRPr="00C81033">
        <w:rPr>
          <w:rStyle w:val="rezumat1"/>
          <w:rFonts w:eastAsiaTheme="majorEastAsia"/>
          <w:bCs/>
          <w:lang w:val="ro-RO" w:eastAsia="ro-RO"/>
        </w:rPr>
        <w:t xml:space="preserve">lit. </w:t>
      </w:r>
      <w:r w:rsidR="008B1DB9" w:rsidRPr="00C81033">
        <w:rPr>
          <w:rStyle w:val="rezumat1"/>
          <w:rFonts w:eastAsiaTheme="majorEastAsia"/>
          <w:bCs/>
          <w:lang w:val="ro-RO" w:eastAsia="ro-RO"/>
        </w:rPr>
        <w:t>a</w:t>
      </w:r>
      <w:r w:rsidR="009E7A42">
        <w:rPr>
          <w:rStyle w:val="rezumat1"/>
          <w:rFonts w:eastAsiaTheme="majorEastAsia"/>
          <w:bCs/>
          <w:lang w:val="ro-RO" w:eastAsia="ro-RO"/>
        </w:rPr>
        <w:t>)</w:t>
      </w:r>
      <w:r w:rsidR="008B1DB9" w:rsidRPr="00C81033">
        <w:rPr>
          <w:rStyle w:val="rezumat1"/>
          <w:rFonts w:eastAsiaTheme="majorEastAsia"/>
          <w:bCs/>
          <w:lang w:val="ro-RO" w:eastAsia="ro-RO"/>
        </w:rPr>
        <w:t>,b</w:t>
      </w:r>
      <w:r w:rsidR="009E7A42">
        <w:rPr>
          <w:rStyle w:val="rezumat1"/>
          <w:rFonts w:eastAsiaTheme="majorEastAsia"/>
          <w:bCs/>
          <w:lang w:val="ro-RO" w:eastAsia="ro-RO"/>
        </w:rPr>
        <w:t>)</w:t>
      </w:r>
      <w:r w:rsidR="008B1DB9" w:rsidRPr="00C81033">
        <w:rPr>
          <w:rStyle w:val="rezumat1"/>
          <w:rFonts w:eastAsiaTheme="majorEastAsia"/>
          <w:bCs/>
          <w:lang w:val="ro-RO" w:eastAsia="ro-RO"/>
        </w:rPr>
        <w:t>,c</w:t>
      </w:r>
      <w:r w:rsidR="009E7A42">
        <w:rPr>
          <w:rStyle w:val="rezumat1"/>
          <w:rFonts w:eastAsiaTheme="majorEastAsia"/>
          <w:bCs/>
          <w:lang w:val="ro-RO" w:eastAsia="ro-RO"/>
        </w:rPr>
        <w:t>)</w:t>
      </w:r>
      <w:r w:rsidR="008B1DB9" w:rsidRPr="00C81033">
        <w:rPr>
          <w:rStyle w:val="rezumat1"/>
          <w:rFonts w:eastAsiaTheme="majorEastAsia"/>
          <w:bCs/>
          <w:lang w:val="ro-RO" w:eastAsia="ro-RO"/>
        </w:rPr>
        <w:t>,</w:t>
      </w:r>
      <w:r w:rsidR="00F75A39" w:rsidRPr="00C81033">
        <w:rPr>
          <w:rStyle w:val="rezumat1"/>
          <w:rFonts w:eastAsiaTheme="majorEastAsia"/>
          <w:bCs/>
          <w:lang w:val="ro-RO" w:eastAsia="ro-RO"/>
        </w:rPr>
        <w:t>f</w:t>
      </w:r>
      <w:r w:rsidR="009E7A42">
        <w:rPr>
          <w:rStyle w:val="rezumat1"/>
          <w:rFonts w:eastAsiaTheme="majorEastAsia"/>
          <w:bCs/>
          <w:lang w:val="ro-RO" w:eastAsia="ro-RO"/>
        </w:rPr>
        <w:t>)</w:t>
      </w:r>
      <w:r w:rsidR="00F75A39" w:rsidRPr="00C81033">
        <w:rPr>
          <w:rStyle w:val="rezumat1"/>
          <w:rFonts w:eastAsiaTheme="majorEastAsia"/>
          <w:bCs/>
          <w:lang w:val="ro-RO" w:eastAsia="ro-RO"/>
        </w:rPr>
        <w:t>,g</w:t>
      </w:r>
      <w:r w:rsidR="009E7A42">
        <w:rPr>
          <w:rStyle w:val="rezumat1"/>
          <w:rFonts w:eastAsiaTheme="majorEastAsia"/>
          <w:bCs/>
          <w:lang w:val="ro-RO" w:eastAsia="ro-RO"/>
        </w:rPr>
        <w:t>)</w:t>
      </w:r>
      <w:r w:rsidR="00F75A39" w:rsidRPr="00C81033">
        <w:rPr>
          <w:rStyle w:val="rezumat1"/>
          <w:rFonts w:eastAsiaTheme="majorEastAsia"/>
          <w:bCs/>
          <w:lang w:val="ro-RO" w:eastAsia="ro-RO"/>
        </w:rPr>
        <w:t>,h</w:t>
      </w:r>
      <w:r w:rsidR="009E7A42">
        <w:rPr>
          <w:rStyle w:val="rezumat1"/>
          <w:rFonts w:eastAsiaTheme="majorEastAsia"/>
          <w:bCs/>
          <w:lang w:val="ro-RO" w:eastAsia="ro-RO"/>
        </w:rPr>
        <w:t>)</w:t>
      </w:r>
      <w:r w:rsidR="00F75A39" w:rsidRPr="00C81033">
        <w:rPr>
          <w:rStyle w:val="rezumat1"/>
          <w:rFonts w:eastAsiaTheme="majorEastAsia"/>
          <w:bCs/>
          <w:lang w:val="ro-RO" w:eastAsia="ro-RO"/>
        </w:rPr>
        <w:t>,i</w:t>
      </w:r>
      <w:r w:rsidR="009E7A42">
        <w:rPr>
          <w:rStyle w:val="rezumat1"/>
          <w:rFonts w:eastAsiaTheme="majorEastAsia"/>
          <w:bCs/>
          <w:lang w:val="ro-RO" w:eastAsia="ro-RO"/>
        </w:rPr>
        <w:t>)</w:t>
      </w:r>
      <w:r w:rsidR="009E7A42" w:rsidRPr="009E7A42">
        <w:rPr>
          <w:rStyle w:val="rezumat1"/>
          <w:rFonts w:eastAsiaTheme="majorEastAsia"/>
          <w:bCs/>
          <w:lang w:val="ro-RO" w:eastAsia="ro-RO"/>
        </w:rPr>
        <w:t>(1,2),</w:t>
      </w:r>
      <w:r w:rsidR="00F75A39" w:rsidRPr="00C81033">
        <w:rPr>
          <w:rStyle w:val="rezumat1"/>
          <w:rFonts w:eastAsiaTheme="majorEastAsia"/>
          <w:bCs/>
          <w:lang w:val="ro-RO" w:eastAsia="ro-RO"/>
        </w:rPr>
        <w:t>j</w:t>
      </w:r>
      <w:r w:rsidR="009E7A42">
        <w:rPr>
          <w:rStyle w:val="rezumat1"/>
          <w:rFonts w:eastAsiaTheme="majorEastAsia"/>
          <w:bCs/>
          <w:lang w:val="ro-RO" w:eastAsia="ro-RO"/>
        </w:rPr>
        <w:t>),</w:t>
      </w:r>
      <w:r w:rsidR="00F75A39" w:rsidRPr="00C81033">
        <w:rPr>
          <w:rStyle w:val="rezumat1"/>
          <w:rFonts w:eastAsiaTheme="majorEastAsia"/>
          <w:bCs/>
          <w:lang w:val="ro-RO" w:eastAsia="ro-RO"/>
        </w:rPr>
        <w:t>k</w:t>
      </w:r>
      <w:r w:rsidR="009E7A42">
        <w:rPr>
          <w:rStyle w:val="rezumat1"/>
          <w:rFonts w:eastAsiaTheme="majorEastAsia"/>
          <w:bCs/>
          <w:lang w:val="ro-RO" w:eastAsia="ro-RO"/>
        </w:rPr>
        <w:t>)</w:t>
      </w:r>
      <w:r w:rsidR="00F75A39" w:rsidRPr="00C81033">
        <w:rPr>
          <w:rStyle w:val="rezumat1"/>
          <w:rFonts w:eastAsiaTheme="majorEastAsia"/>
          <w:bCs/>
          <w:lang w:val="ro-RO" w:eastAsia="ro-RO"/>
        </w:rPr>
        <w:t>,l</w:t>
      </w:r>
      <w:r w:rsidR="009E7A42">
        <w:rPr>
          <w:rStyle w:val="rezumat1"/>
          <w:rFonts w:eastAsiaTheme="majorEastAsia"/>
          <w:bCs/>
          <w:lang w:val="ro-RO" w:eastAsia="ro-RO"/>
        </w:rPr>
        <w:t>)</w:t>
      </w:r>
      <w:r w:rsidR="00F75A39" w:rsidRPr="00C81033">
        <w:rPr>
          <w:rStyle w:val="rezumat1"/>
          <w:rFonts w:eastAsiaTheme="majorEastAsia"/>
          <w:bCs/>
          <w:lang w:val="ro-RO" w:eastAsia="ro-RO"/>
        </w:rPr>
        <w:t>,m</w:t>
      </w:r>
      <w:r w:rsidR="009E7A42">
        <w:rPr>
          <w:rStyle w:val="rezumat1"/>
          <w:rFonts w:eastAsiaTheme="majorEastAsia"/>
          <w:bCs/>
          <w:lang w:val="ro-RO" w:eastAsia="ro-RO"/>
        </w:rPr>
        <w:t>)</w:t>
      </w:r>
      <w:r w:rsidR="00F75A39" w:rsidRPr="00C81033">
        <w:rPr>
          <w:rStyle w:val="rezumat1"/>
          <w:rFonts w:eastAsiaTheme="majorEastAsia"/>
          <w:bCs/>
          <w:lang w:val="ro-RO" w:eastAsia="ro-RO"/>
        </w:rPr>
        <w:t>,n</w:t>
      </w:r>
      <w:r w:rsidR="009E7A42">
        <w:rPr>
          <w:rStyle w:val="rezumat1"/>
          <w:rFonts w:eastAsiaTheme="majorEastAsia"/>
          <w:bCs/>
          <w:lang w:val="ro-RO" w:eastAsia="ro-RO"/>
        </w:rPr>
        <w:t>)</w:t>
      </w:r>
      <w:r w:rsidR="00F75A39" w:rsidRPr="00C81033">
        <w:rPr>
          <w:rStyle w:val="rezumat1"/>
          <w:rFonts w:eastAsiaTheme="majorEastAsia"/>
          <w:bCs/>
          <w:lang w:val="ro-RO" w:eastAsia="ro-RO"/>
        </w:rPr>
        <w:t>,</w:t>
      </w:r>
      <w:r w:rsidRPr="00C81033">
        <w:rPr>
          <w:rStyle w:val="rezumat1"/>
          <w:rFonts w:eastAsiaTheme="majorEastAsia"/>
          <w:bCs/>
          <w:lang w:val="ro-RO" w:eastAsia="ro-RO"/>
        </w:rPr>
        <w:t xml:space="preserve"> se sancționează </w:t>
      </w:r>
      <w:r w:rsidRPr="00A02BFA">
        <w:rPr>
          <w:rStyle w:val="rezumat1"/>
          <w:rFonts w:eastAsiaTheme="majorEastAsia"/>
          <w:b/>
          <w:lang w:val="ro-RO" w:eastAsia="ro-RO"/>
        </w:rPr>
        <w:t>cu amendă cuprinsă între 1000  – 1500 lei</w:t>
      </w:r>
      <w:r w:rsidRPr="00C81033">
        <w:rPr>
          <w:rStyle w:val="rezumat1"/>
          <w:rFonts w:eastAsiaTheme="majorEastAsia"/>
          <w:bCs/>
          <w:lang w:val="ro-RO" w:eastAsia="ro-RO"/>
        </w:rPr>
        <w:t xml:space="preserve"> pentru persoane fizice</w:t>
      </w:r>
      <w:r w:rsidR="008B1DB9" w:rsidRPr="00C81033">
        <w:rPr>
          <w:rStyle w:val="rezumat1"/>
          <w:rFonts w:eastAsiaTheme="majorEastAsia"/>
          <w:bCs/>
          <w:lang w:val="ro-RO" w:eastAsia="ro-RO"/>
        </w:rPr>
        <w:t>, respectiv</w:t>
      </w:r>
      <w:r w:rsidRPr="00C81033">
        <w:rPr>
          <w:rStyle w:val="rezumat1"/>
          <w:rFonts w:eastAsiaTheme="majorEastAsia"/>
          <w:bCs/>
          <w:lang w:val="ro-RO" w:eastAsia="ro-RO"/>
        </w:rPr>
        <w:t xml:space="preserve"> c</w:t>
      </w:r>
      <w:r w:rsidR="008B1DB9" w:rsidRPr="00C81033">
        <w:rPr>
          <w:rStyle w:val="rezumat1"/>
          <w:rFonts w:eastAsiaTheme="majorEastAsia"/>
          <w:bCs/>
          <w:lang w:val="ro-RO" w:eastAsia="ro-RO"/>
        </w:rPr>
        <w:t xml:space="preserve">u amendă cuprinsă între </w:t>
      </w:r>
      <w:r w:rsidRPr="00C81033">
        <w:rPr>
          <w:rStyle w:val="rezumat1"/>
          <w:rFonts w:eastAsiaTheme="majorEastAsia"/>
          <w:bCs/>
          <w:lang w:val="ro-RO" w:eastAsia="ro-RO"/>
        </w:rPr>
        <w:t xml:space="preserve"> </w:t>
      </w:r>
      <w:r w:rsidRPr="00A02BFA">
        <w:rPr>
          <w:rStyle w:val="rezumat1"/>
          <w:rFonts w:eastAsiaTheme="majorEastAsia"/>
          <w:b/>
          <w:lang w:val="ro-RO" w:eastAsia="ro-RO"/>
        </w:rPr>
        <w:t>2000 – 2500 lei</w:t>
      </w:r>
      <w:r w:rsidRPr="00C81033">
        <w:rPr>
          <w:rStyle w:val="rezumat1"/>
          <w:rFonts w:eastAsiaTheme="majorEastAsia"/>
          <w:bCs/>
          <w:lang w:val="ro-RO" w:eastAsia="ro-RO"/>
        </w:rPr>
        <w:t xml:space="preserve"> pentru persoane juridice</w:t>
      </w:r>
      <w:r w:rsidR="008B1DB9" w:rsidRPr="00C81033">
        <w:rPr>
          <w:rStyle w:val="rezumat1"/>
          <w:rFonts w:eastAsiaTheme="majorEastAsia"/>
          <w:bCs/>
          <w:lang w:val="ro-RO" w:eastAsia="ro-RO"/>
        </w:rPr>
        <w:t>, lit. d</w:t>
      </w:r>
      <w:r w:rsidR="009E7A42">
        <w:rPr>
          <w:rStyle w:val="rezumat1"/>
          <w:rFonts w:eastAsiaTheme="majorEastAsia"/>
          <w:bCs/>
          <w:lang w:val="ro-RO" w:eastAsia="ro-RO"/>
        </w:rPr>
        <w:t>)</w:t>
      </w:r>
      <w:r w:rsidR="008B1DB9" w:rsidRPr="00C81033">
        <w:rPr>
          <w:rStyle w:val="rezumat1"/>
          <w:rFonts w:eastAsiaTheme="majorEastAsia"/>
          <w:bCs/>
          <w:lang w:val="ro-RO" w:eastAsia="ro-RO"/>
        </w:rPr>
        <w:t xml:space="preserve"> pentru persoane juridice</w:t>
      </w:r>
      <w:r w:rsidR="000D1F22" w:rsidRPr="00C81033">
        <w:rPr>
          <w:rStyle w:val="rezumat1"/>
          <w:rFonts w:eastAsiaTheme="majorEastAsia"/>
          <w:bCs/>
          <w:lang w:val="ro-RO" w:eastAsia="ro-RO"/>
        </w:rPr>
        <w:t xml:space="preserve"> </w:t>
      </w:r>
      <w:r w:rsidR="000D1F22" w:rsidRPr="00A02BFA">
        <w:rPr>
          <w:rStyle w:val="rezumat1"/>
          <w:rFonts w:eastAsiaTheme="majorEastAsia"/>
          <w:b/>
          <w:lang w:val="ro-RO" w:eastAsia="ro-RO"/>
        </w:rPr>
        <w:t>cu amendă cuprinsă între  500-1000 lei</w:t>
      </w:r>
      <w:r w:rsidR="000D1F22" w:rsidRPr="00C81033">
        <w:rPr>
          <w:rStyle w:val="rezumat1"/>
          <w:rFonts w:eastAsiaTheme="majorEastAsia"/>
          <w:bCs/>
          <w:lang w:val="ro-RO" w:eastAsia="ro-RO"/>
        </w:rPr>
        <w:t xml:space="preserve">, </w:t>
      </w:r>
      <w:r w:rsidR="00F75A39" w:rsidRPr="00C81033">
        <w:rPr>
          <w:rStyle w:val="rezumat1"/>
          <w:rFonts w:eastAsiaTheme="majorEastAsia"/>
          <w:bCs/>
          <w:lang w:val="ro-RO" w:eastAsia="ro-RO"/>
        </w:rPr>
        <w:t xml:space="preserve"> la articolul  1, lit.</w:t>
      </w:r>
      <w:r w:rsidR="00C63478" w:rsidRPr="00C81033">
        <w:rPr>
          <w:rStyle w:val="rezumat1"/>
          <w:rFonts w:eastAsiaTheme="majorEastAsia"/>
          <w:bCs/>
          <w:lang w:val="ro-RO" w:eastAsia="ro-RO"/>
        </w:rPr>
        <w:t xml:space="preserve"> </w:t>
      </w:r>
      <w:r w:rsidR="009E7A42">
        <w:rPr>
          <w:rStyle w:val="rezumat1"/>
          <w:rFonts w:eastAsiaTheme="majorEastAsia"/>
          <w:bCs/>
          <w:lang w:val="ro-RO" w:eastAsia="ro-RO"/>
        </w:rPr>
        <w:t>o),</w:t>
      </w:r>
      <w:r w:rsidR="00703565" w:rsidRPr="00C81033">
        <w:rPr>
          <w:rStyle w:val="rezumat1"/>
          <w:rFonts w:eastAsiaTheme="majorEastAsia"/>
          <w:bCs/>
          <w:lang w:val="ro-RO" w:eastAsia="ro-RO"/>
        </w:rPr>
        <w:t>p</w:t>
      </w:r>
      <w:r w:rsidR="009E7A42">
        <w:rPr>
          <w:rStyle w:val="rezumat1"/>
          <w:rFonts w:eastAsiaTheme="majorEastAsia"/>
          <w:bCs/>
          <w:lang w:val="ro-RO" w:eastAsia="ro-RO"/>
        </w:rPr>
        <w:t>)</w:t>
      </w:r>
      <w:r w:rsidR="00703565" w:rsidRPr="00C81033">
        <w:rPr>
          <w:rStyle w:val="rezumat1"/>
          <w:rFonts w:eastAsiaTheme="majorEastAsia"/>
          <w:bCs/>
          <w:lang w:val="ro-RO" w:eastAsia="ro-RO"/>
        </w:rPr>
        <w:t>,q</w:t>
      </w:r>
      <w:r w:rsidR="009E7A42">
        <w:rPr>
          <w:rStyle w:val="rezumat1"/>
          <w:rFonts w:eastAsiaTheme="majorEastAsia"/>
          <w:bCs/>
          <w:lang w:val="ro-RO" w:eastAsia="ro-RO"/>
        </w:rPr>
        <w:t>)</w:t>
      </w:r>
      <w:r w:rsidR="00703565" w:rsidRPr="00C81033">
        <w:rPr>
          <w:rStyle w:val="rezumat1"/>
          <w:rFonts w:eastAsiaTheme="majorEastAsia"/>
          <w:bCs/>
          <w:lang w:val="ro-RO" w:eastAsia="ro-RO"/>
        </w:rPr>
        <w:t>,</w:t>
      </w:r>
      <w:r w:rsidR="00C63478" w:rsidRPr="00C81033">
        <w:rPr>
          <w:rStyle w:val="rezumat1"/>
          <w:rFonts w:eastAsiaTheme="majorEastAsia"/>
          <w:bCs/>
          <w:lang w:val="ro-RO" w:eastAsia="ro-RO"/>
        </w:rPr>
        <w:t>r</w:t>
      </w:r>
      <w:r w:rsidR="009E7A42">
        <w:rPr>
          <w:rStyle w:val="rezumat1"/>
          <w:rFonts w:eastAsiaTheme="majorEastAsia"/>
          <w:bCs/>
          <w:lang w:val="ro-RO" w:eastAsia="ro-RO"/>
        </w:rPr>
        <w:t>)</w:t>
      </w:r>
      <w:r w:rsidR="00C63478" w:rsidRPr="00C81033">
        <w:rPr>
          <w:rStyle w:val="rezumat1"/>
          <w:rFonts w:eastAsiaTheme="majorEastAsia"/>
          <w:bCs/>
          <w:lang w:val="ro-RO" w:eastAsia="ro-RO"/>
        </w:rPr>
        <w:t>,</w:t>
      </w:r>
      <w:r w:rsidR="00F75A39" w:rsidRPr="00C81033">
        <w:rPr>
          <w:rStyle w:val="rezumat1"/>
          <w:rFonts w:eastAsiaTheme="majorEastAsia"/>
          <w:bCs/>
          <w:lang w:val="ro-RO" w:eastAsia="ro-RO"/>
        </w:rPr>
        <w:t xml:space="preserve"> se sancționează </w:t>
      </w:r>
      <w:r w:rsidR="00F75A39" w:rsidRPr="00A02BFA">
        <w:rPr>
          <w:rStyle w:val="rezumat1"/>
          <w:rFonts w:eastAsiaTheme="majorEastAsia"/>
          <w:b/>
          <w:lang w:val="ro-RO" w:eastAsia="ro-RO"/>
        </w:rPr>
        <w:t>cu amendă cuprinsă între 500  – 1000 lei</w:t>
      </w:r>
      <w:r w:rsidR="00F75A39" w:rsidRPr="00C81033">
        <w:rPr>
          <w:rStyle w:val="rezumat1"/>
          <w:rFonts w:eastAsiaTheme="majorEastAsia"/>
          <w:bCs/>
          <w:lang w:val="ro-RO" w:eastAsia="ro-RO"/>
        </w:rPr>
        <w:t xml:space="preserve"> pentru persoane fizice, respectiv </w:t>
      </w:r>
      <w:r w:rsidR="00F75A39" w:rsidRPr="00A02BFA">
        <w:rPr>
          <w:rStyle w:val="rezumat1"/>
          <w:rFonts w:eastAsiaTheme="majorEastAsia"/>
          <w:b/>
          <w:lang w:val="ro-RO" w:eastAsia="ro-RO"/>
        </w:rPr>
        <w:t>cu amendă cuprinsă între  1000 – 2000 lei</w:t>
      </w:r>
      <w:r w:rsidR="00F75A39" w:rsidRPr="00C81033">
        <w:rPr>
          <w:rStyle w:val="rezumat1"/>
          <w:rFonts w:eastAsiaTheme="majorEastAsia"/>
          <w:bCs/>
          <w:lang w:val="ro-RO" w:eastAsia="ro-RO"/>
        </w:rPr>
        <w:t xml:space="preserve"> pentru persoane juridice</w:t>
      </w:r>
      <w:r w:rsidR="00D11862" w:rsidRPr="00C81033">
        <w:rPr>
          <w:rStyle w:val="rezumat1"/>
          <w:rFonts w:eastAsiaTheme="majorEastAsia"/>
          <w:bCs/>
          <w:lang w:val="ro-RO" w:eastAsia="ro-RO"/>
        </w:rPr>
        <w:t>, la articolul  1, lit. e</w:t>
      </w:r>
      <w:r w:rsidR="009E7A42">
        <w:rPr>
          <w:rStyle w:val="rezumat1"/>
          <w:rFonts w:eastAsiaTheme="majorEastAsia"/>
          <w:bCs/>
          <w:lang w:val="ro-RO" w:eastAsia="ro-RO"/>
        </w:rPr>
        <w:t>)</w:t>
      </w:r>
      <w:r w:rsidR="00D11862" w:rsidRPr="00C81033">
        <w:rPr>
          <w:rStyle w:val="rezumat1"/>
          <w:rFonts w:eastAsiaTheme="majorEastAsia"/>
          <w:bCs/>
          <w:lang w:val="ro-RO" w:eastAsia="ro-RO"/>
        </w:rPr>
        <w:t xml:space="preserve">, se sancționează </w:t>
      </w:r>
      <w:r w:rsidR="00D11862" w:rsidRPr="00A02BFA">
        <w:rPr>
          <w:rStyle w:val="rezumat1"/>
          <w:rFonts w:eastAsiaTheme="majorEastAsia"/>
          <w:b/>
          <w:lang w:val="ro-RO" w:eastAsia="ro-RO"/>
        </w:rPr>
        <w:t>cu amendă cuprinsă între 300  – 600 lei</w:t>
      </w:r>
      <w:r w:rsidR="00D11862" w:rsidRPr="00C81033">
        <w:rPr>
          <w:rStyle w:val="rezumat1"/>
          <w:rFonts w:eastAsiaTheme="majorEastAsia"/>
          <w:bCs/>
          <w:lang w:val="ro-RO" w:eastAsia="ro-RO"/>
        </w:rPr>
        <w:t xml:space="preserve"> pentru persoane fizice și juridice.</w:t>
      </w:r>
    </w:p>
    <w:p w14:paraId="3DE1EED7" w14:textId="77777777" w:rsidR="00387501" w:rsidRPr="0094111B" w:rsidRDefault="00387501" w:rsidP="0079080A">
      <w:pPr>
        <w:pStyle w:val="ListParagraph"/>
        <w:autoSpaceDE w:val="0"/>
        <w:autoSpaceDN w:val="0"/>
        <w:adjustRightInd w:val="0"/>
        <w:ind w:left="0"/>
        <w:contextualSpacing w:val="0"/>
        <w:jc w:val="both"/>
        <w:rPr>
          <w:bCs/>
          <w:color w:val="00B050"/>
          <w:lang w:val="ro-RO" w:eastAsia="ro-RO"/>
        </w:rPr>
      </w:pPr>
      <w:bookmarkStart w:id="2" w:name="_Hlk200104026"/>
    </w:p>
    <w:p w14:paraId="192F67E0" w14:textId="77777777" w:rsidR="002B293B" w:rsidRDefault="002B293B" w:rsidP="0079080A">
      <w:pPr>
        <w:pStyle w:val="ListParagraph"/>
        <w:autoSpaceDE w:val="0"/>
        <w:autoSpaceDN w:val="0"/>
        <w:adjustRightInd w:val="0"/>
        <w:ind w:left="0"/>
        <w:contextualSpacing w:val="0"/>
        <w:jc w:val="both"/>
        <w:rPr>
          <w:b/>
          <w:color w:val="00B050"/>
          <w:lang w:val="ro-RO" w:eastAsia="ro-RO"/>
        </w:rPr>
      </w:pPr>
    </w:p>
    <w:p w14:paraId="2DC80213" w14:textId="25A3D502" w:rsidR="00B33B74" w:rsidRPr="00C81033" w:rsidRDefault="0053325B" w:rsidP="0079080A">
      <w:pPr>
        <w:pStyle w:val="ListParagraph"/>
        <w:autoSpaceDE w:val="0"/>
        <w:autoSpaceDN w:val="0"/>
        <w:adjustRightInd w:val="0"/>
        <w:ind w:left="0"/>
        <w:contextualSpacing w:val="0"/>
        <w:jc w:val="both"/>
        <w:rPr>
          <w:b/>
          <w:lang w:val="ro-RO" w:eastAsia="ro-RO"/>
        </w:rPr>
      </w:pPr>
      <w:r w:rsidRPr="00C81033">
        <w:rPr>
          <w:b/>
          <w:lang w:val="ro-RO" w:eastAsia="ro-RO"/>
        </w:rPr>
        <w:t>ART. 2</w:t>
      </w:r>
    </w:p>
    <w:p w14:paraId="6D04555C" w14:textId="5D98E15E" w:rsidR="00B33B74" w:rsidRPr="00DC7808" w:rsidRDefault="00B33B74" w:rsidP="00DC7808">
      <w:pPr>
        <w:pStyle w:val="ListParagraph"/>
        <w:numPr>
          <w:ilvl w:val="0"/>
          <w:numId w:val="36"/>
        </w:numPr>
        <w:autoSpaceDE w:val="0"/>
        <w:autoSpaceDN w:val="0"/>
        <w:adjustRightInd w:val="0"/>
        <w:ind w:left="567" w:hanging="567"/>
        <w:jc w:val="both"/>
        <w:rPr>
          <w:rStyle w:val="rezumat1"/>
          <w:rFonts w:eastAsiaTheme="majorEastAsia"/>
          <w:bCs/>
          <w:lang w:val="ro-RO" w:eastAsia="ro-RO"/>
        </w:rPr>
      </w:pPr>
      <w:r w:rsidRPr="00DC7808">
        <w:rPr>
          <w:rStyle w:val="rezumat1"/>
          <w:rFonts w:eastAsiaTheme="majorEastAsia"/>
          <w:bCs/>
          <w:lang w:val="ro-RO" w:eastAsia="ro-RO"/>
        </w:rPr>
        <w:t>Constituie contravenție săvârșirea oricăreia din următoarele fapte de către asociațiile de proprietari, persoane fizice/juridice și cetățenii care locuiesc în imobile cu două sau mai multe apartament</w:t>
      </w:r>
      <w:r w:rsidR="001F4605" w:rsidRPr="00DC7808">
        <w:rPr>
          <w:rStyle w:val="rezumat1"/>
          <w:rFonts w:eastAsiaTheme="majorEastAsia"/>
          <w:bCs/>
          <w:lang w:val="ro-RO" w:eastAsia="ro-RO"/>
        </w:rPr>
        <w:t>e.</w:t>
      </w:r>
      <w:r w:rsidRPr="00DC7808">
        <w:rPr>
          <w:rStyle w:val="rezumat1"/>
          <w:rFonts w:eastAsiaTheme="majorEastAsia"/>
          <w:bCs/>
          <w:lang w:val="ro-RO" w:eastAsia="ro-RO"/>
        </w:rPr>
        <w:t xml:space="preserve"> </w:t>
      </w:r>
    </w:p>
    <w:p w14:paraId="5A4BAF0B" w14:textId="629F6A65"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A</w:t>
      </w:r>
      <w:r w:rsidR="00B33B74" w:rsidRPr="00C81033">
        <w:rPr>
          <w:rStyle w:val="rezumat1"/>
          <w:rFonts w:eastAsiaTheme="majorEastAsia"/>
          <w:bCs/>
          <w:lang w:val="ro-RO" w:eastAsia="ro-RO"/>
        </w:rPr>
        <w:t>mplasa</w:t>
      </w:r>
      <w:r w:rsidR="00236ED2" w:rsidRPr="00C81033">
        <w:rPr>
          <w:rStyle w:val="rezumat1"/>
          <w:rFonts w:eastAsiaTheme="majorEastAsia"/>
          <w:bCs/>
          <w:lang w:val="ro-RO" w:eastAsia="ro-RO"/>
        </w:rPr>
        <w:t xml:space="preserve">rea de pubele </w:t>
      </w:r>
      <w:r w:rsidR="00B33B74" w:rsidRPr="00C81033">
        <w:rPr>
          <w:rStyle w:val="rezumat1"/>
          <w:rFonts w:eastAsiaTheme="majorEastAsia"/>
          <w:bCs/>
          <w:lang w:val="ro-RO" w:eastAsia="ro-RO"/>
        </w:rPr>
        <w:t xml:space="preserve">la punctele </w:t>
      </w:r>
      <w:r w:rsidR="0053325B" w:rsidRPr="00C81033">
        <w:rPr>
          <w:rStyle w:val="rezumat1"/>
          <w:rFonts w:eastAsiaTheme="majorEastAsia"/>
          <w:bCs/>
          <w:lang w:val="ro-RO" w:eastAsia="ro-RO"/>
        </w:rPr>
        <w:t>gospodărești</w:t>
      </w:r>
      <w:r w:rsidR="00B33B74" w:rsidRPr="00C81033">
        <w:rPr>
          <w:rStyle w:val="rezumat1"/>
          <w:rFonts w:eastAsiaTheme="majorEastAsia"/>
          <w:bCs/>
          <w:lang w:val="ro-RO" w:eastAsia="ro-RO"/>
        </w:rPr>
        <w:t xml:space="preserve"> </w:t>
      </w:r>
      <w:r w:rsidR="00236ED2" w:rsidRPr="00C81033">
        <w:rPr>
          <w:rStyle w:val="rezumat1"/>
          <w:rFonts w:eastAsiaTheme="majorEastAsia"/>
          <w:bCs/>
          <w:lang w:val="ro-RO" w:eastAsia="ro-RO"/>
        </w:rPr>
        <w:t>fără</w:t>
      </w:r>
      <w:r w:rsidR="00B33B74" w:rsidRPr="00C81033">
        <w:rPr>
          <w:rStyle w:val="rezumat1"/>
          <w:rFonts w:eastAsiaTheme="majorEastAsia"/>
          <w:bCs/>
          <w:lang w:val="ro-RO" w:eastAsia="ro-RO"/>
        </w:rPr>
        <w:t xml:space="preserve"> sistem de închidere</w:t>
      </w:r>
      <w:r w:rsidR="00236ED2" w:rsidRPr="00C81033">
        <w:rPr>
          <w:rStyle w:val="rezumat1"/>
          <w:rFonts w:eastAsiaTheme="majorEastAsia"/>
          <w:bCs/>
          <w:lang w:val="ro-RO" w:eastAsia="ro-RO"/>
        </w:rPr>
        <w:t xml:space="preserve"> </w:t>
      </w:r>
      <w:r w:rsidR="0053325B" w:rsidRPr="00C81033">
        <w:rPr>
          <w:rStyle w:val="rezumat1"/>
          <w:rFonts w:eastAsiaTheme="majorEastAsia"/>
          <w:bCs/>
          <w:lang w:val="ro-RO" w:eastAsia="ro-RO"/>
        </w:rPr>
        <w:t>etanș</w:t>
      </w:r>
      <w:r w:rsidR="00B33B74" w:rsidRPr="00C81033">
        <w:rPr>
          <w:rStyle w:val="rezumat1"/>
          <w:rFonts w:eastAsiaTheme="majorEastAsia"/>
          <w:bCs/>
          <w:lang w:val="ro-RO" w:eastAsia="ro-RO"/>
        </w:rPr>
        <w:t xml:space="preserve">, </w:t>
      </w:r>
      <w:r w:rsidR="00236ED2" w:rsidRPr="00C81033">
        <w:rPr>
          <w:rStyle w:val="rezumat1"/>
          <w:rFonts w:eastAsiaTheme="majorEastAsia"/>
          <w:bCs/>
          <w:lang w:val="ro-RO" w:eastAsia="ro-RO"/>
        </w:rPr>
        <w:t>care</w:t>
      </w:r>
      <w:r w:rsidR="00B33B74" w:rsidRPr="00C81033">
        <w:rPr>
          <w:rStyle w:val="rezumat1"/>
          <w:rFonts w:eastAsiaTheme="majorEastAsia"/>
          <w:bCs/>
          <w:lang w:val="ro-RO" w:eastAsia="ro-RO"/>
        </w:rPr>
        <w:t xml:space="preserve"> să </w:t>
      </w:r>
      <w:r w:rsidR="00236ED2" w:rsidRPr="00C81033">
        <w:rPr>
          <w:rStyle w:val="rezumat1"/>
          <w:rFonts w:eastAsiaTheme="majorEastAsia"/>
          <w:bCs/>
          <w:lang w:val="ro-RO" w:eastAsia="ro-RO"/>
        </w:rPr>
        <w:t xml:space="preserve">prevină </w:t>
      </w:r>
      <w:r w:rsidR="00B33B74" w:rsidRPr="00C81033">
        <w:rPr>
          <w:rStyle w:val="rezumat1"/>
          <w:rFonts w:eastAsiaTheme="majorEastAsia"/>
          <w:bCs/>
          <w:lang w:val="ro-RO" w:eastAsia="ro-RO"/>
        </w:rPr>
        <w:t>produc</w:t>
      </w:r>
      <w:r w:rsidR="00236ED2" w:rsidRPr="00C81033">
        <w:rPr>
          <w:rStyle w:val="rezumat1"/>
          <w:rFonts w:eastAsiaTheme="majorEastAsia"/>
          <w:bCs/>
          <w:lang w:val="ro-RO" w:eastAsia="ro-RO"/>
        </w:rPr>
        <w:t>erea de</w:t>
      </w:r>
      <w:r w:rsidR="00B33B74" w:rsidRPr="00C81033">
        <w:rPr>
          <w:rStyle w:val="rezumat1"/>
          <w:rFonts w:eastAsiaTheme="majorEastAsia"/>
          <w:bCs/>
          <w:lang w:val="ro-RO" w:eastAsia="ro-RO"/>
        </w:rPr>
        <w:t xml:space="preserve"> miros neplăcut și </w:t>
      </w:r>
      <w:r w:rsidR="0053325B" w:rsidRPr="00C81033">
        <w:rPr>
          <w:rStyle w:val="rezumat1"/>
          <w:rFonts w:eastAsiaTheme="majorEastAsia"/>
          <w:bCs/>
          <w:lang w:val="ro-RO" w:eastAsia="ro-RO"/>
        </w:rPr>
        <w:t>răspândirea</w:t>
      </w:r>
      <w:r w:rsidR="00B33B74" w:rsidRPr="00C81033">
        <w:rPr>
          <w:rStyle w:val="rezumat1"/>
          <w:rFonts w:eastAsiaTheme="majorEastAsia"/>
          <w:bCs/>
          <w:lang w:val="ro-RO" w:eastAsia="ro-RO"/>
        </w:rPr>
        <w:t xml:space="preserve"> de deșeuri;</w:t>
      </w:r>
    </w:p>
    <w:p w14:paraId="24872652" w14:textId="520EB9DA"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A</w:t>
      </w:r>
      <w:r w:rsidR="00B33B74" w:rsidRPr="00C81033">
        <w:rPr>
          <w:rStyle w:val="rezumat1"/>
          <w:rFonts w:eastAsiaTheme="majorEastAsia"/>
          <w:bCs/>
          <w:lang w:val="ro-RO" w:eastAsia="ro-RO"/>
        </w:rPr>
        <w:t>bandon</w:t>
      </w:r>
      <w:r w:rsidR="00236ED2" w:rsidRPr="00C81033">
        <w:rPr>
          <w:rStyle w:val="rezumat1"/>
          <w:rFonts w:eastAsiaTheme="majorEastAsia"/>
          <w:bCs/>
          <w:lang w:val="ro-RO" w:eastAsia="ro-RO"/>
        </w:rPr>
        <w:t>area</w:t>
      </w:r>
      <w:r w:rsidR="00B33B74" w:rsidRPr="00C81033">
        <w:rPr>
          <w:rStyle w:val="rezumat1"/>
          <w:rFonts w:eastAsiaTheme="majorEastAsia"/>
          <w:bCs/>
          <w:lang w:val="ro-RO" w:eastAsia="ro-RO"/>
        </w:rPr>
        <w:t xml:space="preserve"> de deșeuri de orice fel lângă recipientele standardizate pentru deșeuri menajere și reciclabile;</w:t>
      </w:r>
    </w:p>
    <w:p w14:paraId="6FD5CBC9" w14:textId="131D130B"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N</w:t>
      </w:r>
      <w:r w:rsidR="00236ED2" w:rsidRPr="00C81033">
        <w:rPr>
          <w:rStyle w:val="rezumat1"/>
          <w:rFonts w:eastAsiaTheme="majorEastAsia"/>
          <w:bCs/>
          <w:lang w:val="ro-RO" w:eastAsia="ro-RO"/>
        </w:rPr>
        <w:t>e</w:t>
      </w:r>
      <w:r w:rsidR="00B33B74" w:rsidRPr="00C81033">
        <w:rPr>
          <w:rStyle w:val="rezumat1"/>
          <w:rFonts w:eastAsiaTheme="majorEastAsia"/>
          <w:bCs/>
          <w:lang w:val="ro-RO" w:eastAsia="ro-RO"/>
        </w:rPr>
        <w:t xml:space="preserve">asigurarea și  </w:t>
      </w:r>
      <w:r w:rsidR="00236ED2" w:rsidRPr="00C81033">
        <w:rPr>
          <w:rStyle w:val="rezumat1"/>
          <w:rFonts w:eastAsiaTheme="majorEastAsia"/>
          <w:bCs/>
          <w:lang w:val="ro-RO" w:eastAsia="ro-RO"/>
        </w:rPr>
        <w:t>ne</w:t>
      </w:r>
      <w:r w:rsidR="00B33B74" w:rsidRPr="00C81033">
        <w:rPr>
          <w:rStyle w:val="rezumat1"/>
          <w:rFonts w:eastAsiaTheme="majorEastAsia"/>
          <w:bCs/>
          <w:lang w:val="ro-RO" w:eastAsia="ro-RO"/>
        </w:rPr>
        <w:t xml:space="preserve">păstrarea curățeniei în jurul recipientelor de precolectare a deșeurilor și </w:t>
      </w:r>
      <w:r w:rsidR="00236ED2" w:rsidRPr="00C81033">
        <w:rPr>
          <w:rStyle w:val="rezumat1"/>
          <w:rFonts w:eastAsiaTheme="majorEastAsia"/>
          <w:bCs/>
          <w:lang w:val="ro-RO" w:eastAsia="ro-RO"/>
        </w:rPr>
        <w:t>ne</w:t>
      </w:r>
      <w:r w:rsidR="00B33B74" w:rsidRPr="00C81033">
        <w:rPr>
          <w:rStyle w:val="rezumat1"/>
          <w:rFonts w:eastAsiaTheme="majorEastAsia"/>
          <w:bCs/>
          <w:lang w:val="ro-RO" w:eastAsia="ro-RO"/>
        </w:rPr>
        <w:t>menținerea în stare de curățenie a spațiilor în care se face colectarea, precum și a recipien</w:t>
      </w:r>
      <w:r w:rsidR="00236ED2" w:rsidRPr="00C81033">
        <w:rPr>
          <w:rStyle w:val="rezumat1"/>
          <w:rFonts w:eastAsiaTheme="majorEastAsia"/>
          <w:bCs/>
          <w:lang w:val="ro-RO" w:eastAsia="ro-RO"/>
        </w:rPr>
        <w:t>telor</w:t>
      </w:r>
      <w:r w:rsidR="00B33B74" w:rsidRPr="00C81033">
        <w:rPr>
          <w:rStyle w:val="rezumat1"/>
          <w:rFonts w:eastAsiaTheme="majorEastAsia"/>
          <w:bCs/>
          <w:lang w:val="ro-RO" w:eastAsia="ro-RO"/>
        </w:rPr>
        <w:t xml:space="preserve"> în care se depozitează deșeurile municipale în vederea colectării;</w:t>
      </w:r>
    </w:p>
    <w:p w14:paraId="77F7E077" w14:textId="37746779"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A</w:t>
      </w:r>
      <w:r w:rsidR="00B33B74" w:rsidRPr="00C81033">
        <w:rPr>
          <w:rStyle w:val="rezumat1"/>
          <w:rFonts w:eastAsiaTheme="majorEastAsia"/>
          <w:bCs/>
          <w:lang w:val="ro-RO" w:eastAsia="ro-RO"/>
        </w:rPr>
        <w:t>mplasarea recipientelor pentru colectarea deșeurilor menajere și reciclabile la o distanță</w:t>
      </w:r>
      <w:r w:rsidR="009E5803" w:rsidRPr="00C81033">
        <w:rPr>
          <w:rStyle w:val="rezumat1"/>
          <w:rFonts w:eastAsiaTheme="majorEastAsia"/>
          <w:bCs/>
          <w:lang w:val="ro-RO" w:eastAsia="ro-RO"/>
        </w:rPr>
        <w:t xml:space="preserve"> </w:t>
      </w:r>
      <w:r w:rsidR="00EA3923" w:rsidRPr="00C81033">
        <w:rPr>
          <w:rStyle w:val="rezumat1"/>
          <w:rFonts w:eastAsiaTheme="majorEastAsia"/>
          <w:bCs/>
          <w:lang w:val="ro-RO" w:eastAsia="ro-RO"/>
        </w:rPr>
        <w:t xml:space="preserve">mai mică de </w:t>
      </w:r>
      <w:r w:rsidR="00B33B74" w:rsidRPr="00C81033">
        <w:rPr>
          <w:rStyle w:val="rezumat1"/>
          <w:rFonts w:eastAsiaTheme="majorEastAsia"/>
          <w:bCs/>
          <w:lang w:val="ro-RO" w:eastAsia="ro-RO"/>
        </w:rPr>
        <w:t xml:space="preserve">10 m față de ferestrele imobilelor de locuit; </w:t>
      </w:r>
    </w:p>
    <w:p w14:paraId="7B6B3E92" w14:textId="617D7906"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A</w:t>
      </w:r>
      <w:r w:rsidR="00B33B74" w:rsidRPr="00C81033">
        <w:rPr>
          <w:rStyle w:val="rezumat1"/>
          <w:rFonts w:eastAsiaTheme="majorEastAsia"/>
          <w:bCs/>
          <w:lang w:val="ro-RO" w:eastAsia="ro-RO"/>
        </w:rPr>
        <w:t>mplasarea recipientelor de compost privind neutralizarea biodeșeurilor</w:t>
      </w:r>
      <w:r w:rsidR="009E5803" w:rsidRPr="00C81033">
        <w:rPr>
          <w:rStyle w:val="rezumat1"/>
          <w:rFonts w:eastAsiaTheme="majorEastAsia"/>
          <w:bCs/>
          <w:lang w:val="ro-RO" w:eastAsia="ro-RO"/>
        </w:rPr>
        <w:t xml:space="preserve"> g</w:t>
      </w:r>
      <w:r w:rsidR="00B33B74" w:rsidRPr="00C81033">
        <w:rPr>
          <w:rStyle w:val="rezumat1"/>
          <w:rFonts w:eastAsiaTheme="majorEastAsia"/>
          <w:bCs/>
          <w:lang w:val="ro-RO" w:eastAsia="ro-RO"/>
        </w:rPr>
        <w:t xml:space="preserve">enerate în gospodărie la o distanță </w:t>
      </w:r>
      <w:r w:rsidR="00EA3923" w:rsidRPr="00C81033">
        <w:rPr>
          <w:rStyle w:val="rezumat1"/>
          <w:rFonts w:eastAsiaTheme="majorEastAsia"/>
          <w:bCs/>
          <w:lang w:val="ro-RO" w:eastAsia="ro-RO"/>
        </w:rPr>
        <w:t xml:space="preserve">mai mică de </w:t>
      </w:r>
      <w:r w:rsidR="00B33B74" w:rsidRPr="00C81033">
        <w:rPr>
          <w:rStyle w:val="rezumat1"/>
          <w:rFonts w:eastAsiaTheme="majorEastAsia"/>
          <w:bCs/>
          <w:lang w:val="ro-RO" w:eastAsia="ro-RO"/>
        </w:rPr>
        <w:t xml:space="preserve">10 m față de </w:t>
      </w:r>
      <w:r w:rsidR="009E5803" w:rsidRPr="00C81033">
        <w:rPr>
          <w:rStyle w:val="rezumat1"/>
          <w:rFonts w:eastAsiaTheme="majorEastAsia"/>
          <w:bCs/>
          <w:lang w:val="ro-RO" w:eastAsia="ro-RO"/>
        </w:rPr>
        <w:t xml:space="preserve">ferestrele </w:t>
      </w:r>
      <w:r w:rsidR="00B33B74" w:rsidRPr="00C81033">
        <w:rPr>
          <w:rStyle w:val="rezumat1"/>
          <w:rFonts w:eastAsiaTheme="majorEastAsia"/>
          <w:bCs/>
          <w:lang w:val="ro-RO" w:eastAsia="ro-RO"/>
        </w:rPr>
        <w:t>locuințe</w:t>
      </w:r>
      <w:r w:rsidR="009E5803" w:rsidRPr="00C81033">
        <w:rPr>
          <w:rStyle w:val="rezumat1"/>
          <w:rFonts w:eastAsiaTheme="majorEastAsia"/>
          <w:bCs/>
          <w:lang w:val="ro-RO" w:eastAsia="ro-RO"/>
        </w:rPr>
        <w:t>lor;</w:t>
      </w:r>
      <w:r w:rsidR="00B33B74" w:rsidRPr="00C81033">
        <w:rPr>
          <w:rStyle w:val="rezumat1"/>
          <w:rFonts w:eastAsiaTheme="majorEastAsia"/>
          <w:bCs/>
          <w:lang w:val="ro-RO" w:eastAsia="ro-RO"/>
        </w:rPr>
        <w:t xml:space="preserve"> </w:t>
      </w:r>
    </w:p>
    <w:p w14:paraId="5C4C654B" w14:textId="6E6B123A"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N</w:t>
      </w:r>
      <w:r w:rsidR="00EA3923" w:rsidRPr="00C81033">
        <w:rPr>
          <w:rStyle w:val="rezumat1"/>
          <w:rFonts w:eastAsiaTheme="majorEastAsia"/>
          <w:bCs/>
          <w:lang w:val="ro-RO" w:eastAsia="ro-RO"/>
        </w:rPr>
        <w:t>e</w:t>
      </w:r>
      <w:r w:rsidR="00B33B74" w:rsidRPr="00C81033">
        <w:rPr>
          <w:rStyle w:val="rezumat1"/>
          <w:rFonts w:eastAsiaTheme="majorEastAsia"/>
          <w:bCs/>
          <w:lang w:val="ro-RO" w:eastAsia="ro-RO"/>
        </w:rPr>
        <w:t>împrejmuirea cu gard a pubelelor pe care le dețin asociațiil</w:t>
      </w:r>
      <w:r w:rsidR="001A53E7" w:rsidRPr="00C81033">
        <w:rPr>
          <w:rStyle w:val="rezumat1"/>
          <w:rFonts w:eastAsiaTheme="majorEastAsia"/>
          <w:bCs/>
          <w:lang w:val="ro-RO" w:eastAsia="ro-RO"/>
        </w:rPr>
        <w:t>e</w:t>
      </w:r>
      <w:r w:rsidR="00B33B74" w:rsidRPr="00C81033">
        <w:rPr>
          <w:rStyle w:val="rezumat1"/>
          <w:rFonts w:eastAsiaTheme="majorEastAsia"/>
          <w:bCs/>
          <w:lang w:val="ro-RO" w:eastAsia="ro-RO"/>
        </w:rPr>
        <w:t xml:space="preserve"> de proprietari la o distanță </w:t>
      </w:r>
      <w:r w:rsidR="00EA3923" w:rsidRPr="00C81033">
        <w:rPr>
          <w:rStyle w:val="rezumat1"/>
          <w:rFonts w:eastAsiaTheme="majorEastAsia"/>
          <w:bCs/>
          <w:lang w:val="ro-RO" w:eastAsia="ro-RO"/>
        </w:rPr>
        <w:t xml:space="preserve">mai mică de </w:t>
      </w:r>
      <w:r w:rsidR="00B33B74" w:rsidRPr="00C81033">
        <w:rPr>
          <w:rStyle w:val="rezumat1"/>
          <w:rFonts w:eastAsiaTheme="majorEastAsia"/>
          <w:bCs/>
          <w:lang w:val="ro-RO" w:eastAsia="ro-RO"/>
        </w:rPr>
        <w:t>10 m față de ferestrele imobilelor de locuit;</w:t>
      </w:r>
    </w:p>
    <w:p w14:paraId="79D6CAA1" w14:textId="554C4D2D"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A</w:t>
      </w:r>
      <w:r w:rsidR="00B33B74" w:rsidRPr="00C81033">
        <w:rPr>
          <w:rStyle w:val="rezumat1"/>
          <w:rFonts w:eastAsiaTheme="majorEastAsia"/>
          <w:bCs/>
          <w:lang w:val="ro-RO" w:eastAsia="ro-RO"/>
        </w:rPr>
        <w:t>mplas</w:t>
      </w:r>
      <w:r w:rsidR="00EA3923" w:rsidRPr="00C81033">
        <w:rPr>
          <w:rStyle w:val="rezumat1"/>
          <w:rFonts w:eastAsiaTheme="majorEastAsia"/>
          <w:bCs/>
          <w:lang w:val="ro-RO" w:eastAsia="ro-RO"/>
        </w:rPr>
        <w:t>area</w:t>
      </w:r>
      <w:r w:rsidR="00B33B74" w:rsidRPr="00C81033">
        <w:rPr>
          <w:rStyle w:val="rezumat1"/>
          <w:rFonts w:eastAsiaTheme="majorEastAsia"/>
          <w:bCs/>
          <w:lang w:val="ro-RO" w:eastAsia="ro-RO"/>
        </w:rPr>
        <w:t xml:space="preserve"> pubelelor de gunoi menajer/reciclabil pe domeniul public;</w:t>
      </w:r>
    </w:p>
    <w:p w14:paraId="40288144" w14:textId="1E242657"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N</w:t>
      </w:r>
      <w:r w:rsidR="00EA3923" w:rsidRPr="00C81033">
        <w:rPr>
          <w:rStyle w:val="rezumat1"/>
          <w:rFonts w:eastAsiaTheme="majorEastAsia"/>
          <w:bCs/>
          <w:lang w:val="ro-RO" w:eastAsia="ro-RO"/>
        </w:rPr>
        <w:t>e</w:t>
      </w:r>
      <w:r w:rsidR="00B33B74" w:rsidRPr="00C81033">
        <w:rPr>
          <w:rStyle w:val="rezumat1"/>
          <w:rFonts w:eastAsiaTheme="majorEastAsia"/>
          <w:bCs/>
          <w:lang w:val="ro-RO" w:eastAsia="ro-RO"/>
        </w:rPr>
        <w:t>asigurarea colectării separate, pe categorii</w:t>
      </w:r>
      <w:r w:rsidR="001A53E7" w:rsidRPr="00C81033">
        <w:rPr>
          <w:rStyle w:val="rezumat1"/>
          <w:rFonts w:eastAsiaTheme="majorEastAsia"/>
          <w:bCs/>
          <w:lang w:val="ro-RO" w:eastAsia="ro-RO"/>
        </w:rPr>
        <w:t xml:space="preserve"> de deșeuri (reciclabil/menajer/textile)</w:t>
      </w:r>
      <w:r w:rsidR="00B33B74" w:rsidRPr="00C81033">
        <w:rPr>
          <w:rStyle w:val="rezumat1"/>
          <w:rFonts w:eastAsiaTheme="majorEastAsia"/>
          <w:bCs/>
          <w:lang w:val="ro-RO" w:eastAsia="ro-RO"/>
        </w:rPr>
        <w:t xml:space="preserve">, în recipiente de colectare distinct inscripționate și amplasate în spații special amenajate; </w:t>
      </w:r>
    </w:p>
    <w:p w14:paraId="6CF3F46D" w14:textId="7B96A2E6"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A</w:t>
      </w:r>
      <w:r w:rsidR="00B33B74" w:rsidRPr="00C81033">
        <w:rPr>
          <w:rStyle w:val="rezumat1"/>
          <w:rFonts w:eastAsiaTheme="majorEastAsia"/>
          <w:bCs/>
          <w:lang w:val="ro-RO" w:eastAsia="ro-RO"/>
        </w:rPr>
        <w:t>bandon</w:t>
      </w:r>
      <w:r w:rsidR="00EA3923" w:rsidRPr="00C81033">
        <w:rPr>
          <w:rStyle w:val="rezumat1"/>
          <w:rFonts w:eastAsiaTheme="majorEastAsia"/>
          <w:bCs/>
          <w:lang w:val="ro-RO" w:eastAsia="ro-RO"/>
        </w:rPr>
        <w:t>area</w:t>
      </w:r>
      <w:r w:rsidR="00B33B74" w:rsidRPr="00C81033">
        <w:rPr>
          <w:rStyle w:val="rezumat1"/>
          <w:rFonts w:eastAsiaTheme="majorEastAsia"/>
          <w:bCs/>
          <w:lang w:val="ro-RO" w:eastAsia="ro-RO"/>
        </w:rPr>
        <w:t xml:space="preserve"> de deșeuri de orice fel lângă recipientele standardizate (sub formă de clopot destinate colectării ambalajelor din sticlă și a containerelor destinate pentru colectarea deșeurilor textile), aflate pe domeniul public;</w:t>
      </w:r>
    </w:p>
    <w:p w14:paraId="65F4FAEC" w14:textId="23395981"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N</w:t>
      </w:r>
      <w:r w:rsidR="00EA3923" w:rsidRPr="00C81033">
        <w:rPr>
          <w:rStyle w:val="rezumat1"/>
          <w:rFonts w:eastAsiaTheme="majorEastAsia"/>
          <w:bCs/>
          <w:lang w:val="ro-RO" w:eastAsia="ro-RO"/>
        </w:rPr>
        <w:t>e</w:t>
      </w:r>
      <w:r w:rsidR="00B33B74" w:rsidRPr="00C81033">
        <w:rPr>
          <w:rStyle w:val="rezumat1"/>
          <w:rFonts w:eastAsiaTheme="majorEastAsia"/>
          <w:bCs/>
          <w:lang w:val="ro-RO" w:eastAsia="ro-RO"/>
        </w:rPr>
        <w:t xml:space="preserve">îndeplinirea obligațiilor ce revin ca urmare a </w:t>
      </w:r>
      <w:r w:rsidR="0053325B" w:rsidRPr="00C81033">
        <w:rPr>
          <w:rStyle w:val="rezumat1"/>
          <w:rFonts w:eastAsiaTheme="majorEastAsia"/>
          <w:bCs/>
          <w:lang w:val="ro-RO" w:eastAsia="ro-RO"/>
        </w:rPr>
        <w:t>neconformităților</w:t>
      </w:r>
      <w:r w:rsidR="00B33B74" w:rsidRPr="00C81033">
        <w:rPr>
          <w:rStyle w:val="rezumat1"/>
          <w:rFonts w:eastAsiaTheme="majorEastAsia"/>
          <w:bCs/>
          <w:lang w:val="ro-RO" w:eastAsia="ro-RO"/>
        </w:rPr>
        <w:t xml:space="preserve"> punctuale sesizate de operatorul de salubrizare arondat la nivelul Comunei, referito</w:t>
      </w:r>
      <w:r w:rsidR="00C8198F" w:rsidRPr="00C81033">
        <w:rPr>
          <w:rStyle w:val="rezumat1"/>
          <w:rFonts w:eastAsiaTheme="majorEastAsia"/>
          <w:bCs/>
          <w:lang w:val="ro-RO" w:eastAsia="ro-RO"/>
        </w:rPr>
        <w:t>r</w:t>
      </w:r>
      <w:r w:rsidR="00B33B74" w:rsidRPr="00C81033">
        <w:rPr>
          <w:rStyle w:val="rezumat1"/>
          <w:rFonts w:eastAsiaTheme="majorEastAsia"/>
          <w:bCs/>
          <w:lang w:val="ro-RO" w:eastAsia="ro-RO"/>
        </w:rPr>
        <w:t xml:space="preserve"> la colectarea și sortarea deșeurilor marcate în acest sens;</w:t>
      </w:r>
    </w:p>
    <w:p w14:paraId="024B1D5C" w14:textId="18823AF7" w:rsidR="00B33B74" w:rsidRPr="00C81033" w:rsidRDefault="00DC7808" w:rsidP="00860208">
      <w:pPr>
        <w:pStyle w:val="ListParagraph"/>
        <w:numPr>
          <w:ilvl w:val="0"/>
          <w:numId w:val="9"/>
        </w:numPr>
        <w:autoSpaceDE w:val="0"/>
        <w:autoSpaceDN w:val="0"/>
        <w:adjustRightInd w:val="0"/>
        <w:ind w:left="567" w:hanging="567"/>
        <w:jc w:val="both"/>
        <w:rPr>
          <w:rStyle w:val="rezumat1"/>
          <w:rFonts w:eastAsiaTheme="majorEastAsia"/>
          <w:bCs/>
          <w:lang w:val="ro-RO" w:eastAsia="ro-RO"/>
        </w:rPr>
      </w:pPr>
      <w:r>
        <w:rPr>
          <w:rStyle w:val="rezumat1"/>
          <w:rFonts w:eastAsiaTheme="majorEastAsia"/>
          <w:bCs/>
          <w:lang w:val="ro-RO" w:eastAsia="ro-RO"/>
        </w:rPr>
        <w:t>C</w:t>
      </w:r>
      <w:r w:rsidR="001F4605" w:rsidRPr="00C81033">
        <w:rPr>
          <w:rStyle w:val="rezumat1"/>
          <w:rFonts w:eastAsiaTheme="majorEastAsia"/>
          <w:bCs/>
          <w:lang w:val="ro-RO" w:eastAsia="ro-RO"/>
        </w:rPr>
        <w:t>ă</w:t>
      </w:r>
      <w:r w:rsidR="00B33B74" w:rsidRPr="00C81033">
        <w:rPr>
          <w:rStyle w:val="rezumat1"/>
          <w:rFonts w:eastAsiaTheme="majorEastAsia"/>
          <w:bCs/>
          <w:lang w:val="ro-RO" w:eastAsia="ro-RO"/>
        </w:rPr>
        <w:t>ut</w:t>
      </w:r>
      <w:r w:rsidR="00EA3923" w:rsidRPr="00C81033">
        <w:rPr>
          <w:rStyle w:val="rezumat1"/>
          <w:rFonts w:eastAsiaTheme="majorEastAsia"/>
          <w:bCs/>
          <w:lang w:val="ro-RO" w:eastAsia="ro-RO"/>
        </w:rPr>
        <w:t>area</w:t>
      </w:r>
      <w:r w:rsidR="001F4605" w:rsidRPr="00C81033">
        <w:rPr>
          <w:rStyle w:val="rezumat1"/>
          <w:rFonts w:eastAsiaTheme="majorEastAsia"/>
          <w:bCs/>
          <w:lang w:val="ro-RO" w:eastAsia="ro-RO"/>
        </w:rPr>
        <w:t xml:space="preserve"> </w:t>
      </w:r>
      <w:r w:rsidR="00B33B74" w:rsidRPr="00C81033">
        <w:rPr>
          <w:rStyle w:val="rezumat1"/>
          <w:rFonts w:eastAsiaTheme="majorEastAsia"/>
          <w:bCs/>
          <w:lang w:val="ro-RO" w:eastAsia="ro-RO"/>
        </w:rPr>
        <w:t>și însuș</w:t>
      </w:r>
      <w:r w:rsidR="001F4605" w:rsidRPr="00C81033">
        <w:rPr>
          <w:rStyle w:val="rezumat1"/>
          <w:rFonts w:eastAsiaTheme="majorEastAsia"/>
          <w:bCs/>
          <w:lang w:val="ro-RO" w:eastAsia="ro-RO"/>
        </w:rPr>
        <w:t>ir</w:t>
      </w:r>
      <w:r w:rsidR="00EA3923" w:rsidRPr="00C81033">
        <w:rPr>
          <w:rStyle w:val="rezumat1"/>
          <w:rFonts w:eastAsiaTheme="majorEastAsia"/>
          <w:bCs/>
          <w:lang w:val="ro-RO" w:eastAsia="ro-RO"/>
        </w:rPr>
        <w:t>ea</w:t>
      </w:r>
      <w:r w:rsidR="001F4605" w:rsidRPr="00C81033">
        <w:rPr>
          <w:rStyle w:val="rezumat1"/>
          <w:rFonts w:eastAsiaTheme="majorEastAsia"/>
          <w:bCs/>
          <w:lang w:val="ro-RO" w:eastAsia="ro-RO"/>
        </w:rPr>
        <w:t xml:space="preserve"> </w:t>
      </w:r>
      <w:r w:rsidR="00EA3923" w:rsidRPr="00C81033">
        <w:rPr>
          <w:rStyle w:val="rezumat1"/>
          <w:rFonts w:eastAsiaTheme="majorEastAsia"/>
          <w:bCs/>
          <w:lang w:val="ro-RO" w:eastAsia="ro-RO"/>
        </w:rPr>
        <w:t>d</w:t>
      </w:r>
      <w:r w:rsidR="00B33B74" w:rsidRPr="00C81033">
        <w:rPr>
          <w:rStyle w:val="rezumat1"/>
          <w:rFonts w:eastAsiaTheme="majorEastAsia"/>
          <w:bCs/>
          <w:lang w:val="ro-RO" w:eastAsia="ro-RO"/>
        </w:rPr>
        <w:t>eșeuri</w:t>
      </w:r>
      <w:r w:rsidR="001F4605" w:rsidRPr="00C81033">
        <w:rPr>
          <w:rStyle w:val="rezumat1"/>
          <w:rFonts w:eastAsiaTheme="majorEastAsia"/>
          <w:bCs/>
          <w:lang w:val="ro-RO" w:eastAsia="ro-RO"/>
        </w:rPr>
        <w:t>lor</w:t>
      </w:r>
      <w:r w:rsidR="00B33B74" w:rsidRPr="00C81033">
        <w:rPr>
          <w:rStyle w:val="rezumat1"/>
          <w:rFonts w:eastAsiaTheme="majorEastAsia"/>
          <w:bCs/>
          <w:lang w:val="ro-RO" w:eastAsia="ro-RO"/>
        </w:rPr>
        <w:t xml:space="preserve"> de orice fel din pubelele destinate colectării</w:t>
      </w:r>
      <w:r w:rsidR="001F4605" w:rsidRPr="00C81033">
        <w:rPr>
          <w:rStyle w:val="rezumat1"/>
          <w:rFonts w:eastAsiaTheme="majorEastAsia"/>
          <w:bCs/>
          <w:lang w:val="ro-RO" w:eastAsia="ro-RO"/>
        </w:rPr>
        <w:t xml:space="preserve"> acestora</w:t>
      </w:r>
      <w:r>
        <w:rPr>
          <w:rStyle w:val="rezumat1"/>
          <w:rFonts w:eastAsiaTheme="majorEastAsia"/>
          <w:bCs/>
          <w:lang w:val="ro-RO" w:eastAsia="ro-RO"/>
        </w:rPr>
        <w:t>.</w:t>
      </w:r>
    </w:p>
    <w:p w14:paraId="16B1FBEF" w14:textId="77777777" w:rsidR="00B33B74" w:rsidRPr="00C81033" w:rsidRDefault="00B33B74" w:rsidP="0079080A">
      <w:pPr>
        <w:pStyle w:val="ListParagraph"/>
        <w:autoSpaceDE w:val="0"/>
        <w:autoSpaceDN w:val="0"/>
        <w:adjustRightInd w:val="0"/>
        <w:jc w:val="both"/>
        <w:rPr>
          <w:rStyle w:val="rezumat1"/>
          <w:rFonts w:eastAsiaTheme="majorEastAsia"/>
          <w:bCs/>
          <w:lang w:val="ro-RO" w:eastAsia="ro-RO"/>
        </w:rPr>
      </w:pPr>
    </w:p>
    <w:p w14:paraId="451ACB6E" w14:textId="7E4FFDFF" w:rsidR="00B33B74" w:rsidRPr="00C81033" w:rsidRDefault="00B33B74" w:rsidP="00631E04">
      <w:pPr>
        <w:pStyle w:val="ListParagraph"/>
        <w:autoSpaceDE w:val="0"/>
        <w:autoSpaceDN w:val="0"/>
        <w:adjustRightInd w:val="0"/>
        <w:ind w:left="0"/>
        <w:contextualSpacing w:val="0"/>
        <w:jc w:val="both"/>
        <w:rPr>
          <w:rStyle w:val="rezumat1"/>
          <w:rFonts w:eastAsiaTheme="majorEastAsia"/>
          <w:bCs/>
          <w:lang w:val="ro-RO" w:eastAsia="ro-RO"/>
        </w:rPr>
      </w:pPr>
      <w:r w:rsidRPr="00C81033">
        <w:rPr>
          <w:rStyle w:val="rezumat1"/>
          <w:rFonts w:eastAsiaTheme="majorEastAsia"/>
          <w:bCs/>
          <w:lang w:val="ro-RO" w:eastAsia="ro-RO"/>
        </w:rPr>
        <w:t>(2) Contravențiile prevăzute la</w:t>
      </w:r>
      <w:r w:rsidR="001564DD" w:rsidRPr="00C81033">
        <w:rPr>
          <w:rStyle w:val="rezumat1"/>
          <w:rFonts w:eastAsiaTheme="majorEastAsia"/>
          <w:bCs/>
          <w:lang w:val="ro-RO" w:eastAsia="ro-RO"/>
        </w:rPr>
        <w:t xml:space="preserve"> articolul 2</w:t>
      </w:r>
      <w:r w:rsidRPr="00C81033">
        <w:rPr>
          <w:rStyle w:val="rezumat1"/>
          <w:rFonts w:eastAsiaTheme="majorEastAsia"/>
          <w:bCs/>
          <w:lang w:val="ro-RO" w:eastAsia="ro-RO"/>
        </w:rPr>
        <w:t xml:space="preserve"> alin</w:t>
      </w:r>
      <w:r w:rsidR="0007687F" w:rsidRPr="00C81033">
        <w:rPr>
          <w:rStyle w:val="rezumat1"/>
          <w:rFonts w:eastAsiaTheme="majorEastAsia"/>
          <w:bCs/>
          <w:lang w:val="ro-RO" w:eastAsia="ro-RO"/>
        </w:rPr>
        <w:t>.</w:t>
      </w:r>
      <w:r w:rsidRPr="00C81033">
        <w:rPr>
          <w:rStyle w:val="rezumat1"/>
          <w:rFonts w:eastAsiaTheme="majorEastAsia"/>
          <w:bCs/>
          <w:lang w:val="ro-RO" w:eastAsia="ro-RO"/>
        </w:rPr>
        <w:t xml:space="preserve"> </w:t>
      </w:r>
      <w:r w:rsidR="001564DD" w:rsidRPr="00C81033">
        <w:rPr>
          <w:rStyle w:val="rezumat1"/>
          <w:rFonts w:eastAsiaTheme="majorEastAsia"/>
          <w:bCs/>
          <w:lang w:val="ro-RO" w:eastAsia="ro-RO"/>
        </w:rPr>
        <w:t>(1</w:t>
      </w:r>
      <w:r w:rsidR="0007687F" w:rsidRPr="00C81033">
        <w:rPr>
          <w:rStyle w:val="rezumat1"/>
          <w:rFonts w:eastAsiaTheme="majorEastAsia"/>
          <w:bCs/>
          <w:lang w:val="ro-RO" w:eastAsia="ro-RO"/>
        </w:rPr>
        <w:t>)</w:t>
      </w:r>
      <w:r w:rsidR="009E7A42">
        <w:rPr>
          <w:rStyle w:val="rezumat1"/>
          <w:rFonts w:eastAsiaTheme="majorEastAsia"/>
          <w:bCs/>
          <w:lang w:val="ro-RO" w:eastAsia="ro-RO"/>
        </w:rPr>
        <w:t>, lit. a),b),c),d),e),f),g),h),i),j),k),</w:t>
      </w:r>
      <w:r w:rsidR="0007687F" w:rsidRPr="00C81033">
        <w:rPr>
          <w:rStyle w:val="rezumat1"/>
          <w:rFonts w:eastAsiaTheme="majorEastAsia"/>
          <w:bCs/>
          <w:lang w:val="ro-RO" w:eastAsia="ro-RO"/>
        </w:rPr>
        <w:t xml:space="preserve"> </w:t>
      </w:r>
      <w:r w:rsidRPr="00C81033">
        <w:rPr>
          <w:rStyle w:val="rezumat1"/>
          <w:rFonts w:eastAsiaTheme="majorEastAsia"/>
          <w:bCs/>
          <w:lang w:val="ro-RO" w:eastAsia="ro-RO"/>
        </w:rPr>
        <w:t xml:space="preserve">se sancționează </w:t>
      </w:r>
      <w:r w:rsidRPr="00A02BFA">
        <w:rPr>
          <w:rStyle w:val="rezumat1"/>
          <w:rFonts w:eastAsiaTheme="majorEastAsia"/>
          <w:b/>
          <w:lang w:val="ro-RO" w:eastAsia="ro-RO"/>
        </w:rPr>
        <w:t>cu amendă cuprinsă între 1000</w:t>
      </w:r>
      <w:r w:rsidR="00631E04" w:rsidRPr="00A02BFA">
        <w:rPr>
          <w:rStyle w:val="rezumat1"/>
          <w:rFonts w:eastAsiaTheme="majorEastAsia"/>
          <w:b/>
          <w:lang w:val="ro-RO" w:eastAsia="ro-RO"/>
        </w:rPr>
        <w:t xml:space="preserve"> </w:t>
      </w:r>
      <w:r w:rsidRPr="00A02BFA">
        <w:rPr>
          <w:rStyle w:val="rezumat1"/>
          <w:rFonts w:eastAsiaTheme="majorEastAsia"/>
          <w:b/>
          <w:lang w:val="ro-RO" w:eastAsia="ro-RO"/>
        </w:rPr>
        <w:t>– 1500 lei</w:t>
      </w:r>
      <w:r w:rsidRPr="00C81033">
        <w:rPr>
          <w:rStyle w:val="rezumat1"/>
          <w:rFonts w:eastAsiaTheme="majorEastAsia"/>
          <w:bCs/>
          <w:lang w:val="ro-RO" w:eastAsia="ro-RO"/>
        </w:rPr>
        <w:t xml:space="preserve"> pentru persoane fizice și</w:t>
      </w:r>
      <w:r w:rsidR="00631E04" w:rsidRPr="00C81033">
        <w:rPr>
          <w:rStyle w:val="rezumat1"/>
          <w:rFonts w:eastAsiaTheme="majorEastAsia"/>
          <w:bCs/>
          <w:lang w:val="ro-RO" w:eastAsia="ro-RO"/>
        </w:rPr>
        <w:t xml:space="preserve"> </w:t>
      </w:r>
      <w:r w:rsidRPr="00C81033">
        <w:rPr>
          <w:rStyle w:val="rezumat1"/>
          <w:rFonts w:eastAsiaTheme="majorEastAsia"/>
          <w:bCs/>
          <w:lang w:val="ro-RO" w:eastAsia="ro-RO"/>
        </w:rPr>
        <w:t xml:space="preserve">între </w:t>
      </w:r>
      <w:r w:rsidRPr="00A02BFA">
        <w:rPr>
          <w:rStyle w:val="rezumat1"/>
          <w:rFonts w:eastAsiaTheme="majorEastAsia"/>
          <w:b/>
          <w:lang w:val="ro-RO" w:eastAsia="ro-RO"/>
        </w:rPr>
        <w:t>2000  – 2500 lei</w:t>
      </w:r>
      <w:r w:rsidRPr="00C81033">
        <w:rPr>
          <w:rStyle w:val="rezumat1"/>
          <w:rFonts w:eastAsiaTheme="majorEastAsia"/>
          <w:bCs/>
          <w:lang w:val="ro-RO" w:eastAsia="ro-RO"/>
        </w:rPr>
        <w:t xml:space="preserve"> pentru persoane juridice.</w:t>
      </w:r>
    </w:p>
    <w:p w14:paraId="29AA07BC" w14:textId="77777777" w:rsidR="00456D1E" w:rsidRPr="00C81033" w:rsidRDefault="00456D1E" w:rsidP="00631E04">
      <w:pPr>
        <w:pStyle w:val="ListParagraph"/>
        <w:autoSpaceDE w:val="0"/>
        <w:autoSpaceDN w:val="0"/>
        <w:adjustRightInd w:val="0"/>
        <w:ind w:left="0"/>
        <w:contextualSpacing w:val="0"/>
        <w:jc w:val="both"/>
        <w:rPr>
          <w:rStyle w:val="rezumat1"/>
          <w:rFonts w:eastAsiaTheme="majorEastAsia"/>
          <w:bCs/>
          <w:lang w:val="ro-RO" w:eastAsia="ro-RO"/>
        </w:rPr>
      </w:pPr>
    </w:p>
    <w:p w14:paraId="2FFB1001" w14:textId="77777777" w:rsidR="00B33B74" w:rsidRPr="002A37EE" w:rsidRDefault="00B33B74" w:rsidP="00631E04">
      <w:pPr>
        <w:pStyle w:val="ListParagraph"/>
        <w:autoSpaceDE w:val="0"/>
        <w:autoSpaceDN w:val="0"/>
        <w:adjustRightInd w:val="0"/>
        <w:ind w:left="0"/>
        <w:contextualSpacing w:val="0"/>
        <w:jc w:val="both"/>
        <w:rPr>
          <w:bCs/>
          <w:lang w:val="ro-RO" w:eastAsia="ro-RO"/>
        </w:rPr>
      </w:pPr>
    </w:p>
    <w:p w14:paraId="0B26E6AB" w14:textId="6FFDB8A0" w:rsidR="00456D1E" w:rsidRPr="001C15D9" w:rsidRDefault="0053325B" w:rsidP="00456D1E">
      <w:pPr>
        <w:pStyle w:val="ListParagraph"/>
        <w:autoSpaceDE w:val="0"/>
        <w:autoSpaceDN w:val="0"/>
        <w:adjustRightInd w:val="0"/>
        <w:ind w:left="0"/>
        <w:contextualSpacing w:val="0"/>
        <w:jc w:val="both"/>
        <w:rPr>
          <w:b/>
          <w:color w:val="EE0000"/>
          <w:lang w:val="ro-RO" w:eastAsia="ro-RO"/>
        </w:rPr>
      </w:pPr>
      <w:r w:rsidRPr="002A37EE">
        <w:rPr>
          <w:b/>
          <w:lang w:val="ro-RO" w:eastAsia="ro-RO"/>
        </w:rPr>
        <w:t>ART. 3</w:t>
      </w:r>
      <w:r w:rsidR="00456D1E" w:rsidRPr="00456D1E">
        <w:rPr>
          <w:b/>
          <w:color w:val="EE0000"/>
          <w:lang w:val="ro-RO" w:eastAsia="ro-RO"/>
        </w:rPr>
        <w:t xml:space="preserve"> </w:t>
      </w:r>
      <w:r w:rsidR="00456D1E">
        <w:rPr>
          <w:b/>
          <w:color w:val="EE0000"/>
          <w:lang w:val="ro-RO" w:eastAsia="ro-RO"/>
        </w:rPr>
        <w:t xml:space="preserve"> </w:t>
      </w:r>
    </w:p>
    <w:p w14:paraId="4DA1D66C" w14:textId="6E6BD54E" w:rsidR="00B33B74" w:rsidRPr="002A37EE" w:rsidRDefault="00B33B74" w:rsidP="0079080A">
      <w:pPr>
        <w:pStyle w:val="ListParagraph"/>
        <w:autoSpaceDE w:val="0"/>
        <w:autoSpaceDN w:val="0"/>
        <w:adjustRightInd w:val="0"/>
        <w:ind w:left="0"/>
        <w:contextualSpacing w:val="0"/>
        <w:jc w:val="both"/>
        <w:rPr>
          <w:b/>
          <w:lang w:val="ro-RO" w:eastAsia="ro-RO"/>
        </w:rPr>
      </w:pPr>
    </w:p>
    <w:p w14:paraId="5C37BEA0" w14:textId="77777777" w:rsidR="00B33B74" w:rsidRPr="002A37EE" w:rsidRDefault="00B33B74" w:rsidP="0079080A">
      <w:pPr>
        <w:autoSpaceDE w:val="0"/>
        <w:autoSpaceDN w:val="0"/>
        <w:adjustRightInd w:val="0"/>
        <w:jc w:val="both"/>
        <w:rPr>
          <w:bCs/>
          <w:lang w:val="ro-RO" w:eastAsia="ro-RO"/>
        </w:rPr>
      </w:pPr>
      <w:r w:rsidRPr="002A37EE">
        <w:rPr>
          <w:bCs/>
          <w:lang w:val="ro-RO" w:eastAsia="ro-RO"/>
        </w:rPr>
        <w:t>(1) Constituie contravenții nerespectarea următoarelor obligații:</w:t>
      </w:r>
    </w:p>
    <w:p w14:paraId="6198ED72" w14:textId="77777777" w:rsidR="00B33B74" w:rsidRPr="002A37EE" w:rsidRDefault="00B33B74" w:rsidP="0079080A">
      <w:pPr>
        <w:pStyle w:val="ListParagraph"/>
        <w:autoSpaceDE w:val="0"/>
        <w:autoSpaceDN w:val="0"/>
        <w:adjustRightInd w:val="0"/>
        <w:ind w:left="0"/>
        <w:contextualSpacing w:val="0"/>
        <w:jc w:val="both"/>
        <w:rPr>
          <w:b/>
          <w:lang w:val="ro-RO" w:eastAsia="ro-RO"/>
        </w:rPr>
      </w:pPr>
    </w:p>
    <w:bookmarkEnd w:id="2"/>
    <w:p w14:paraId="42DA08C7" w14:textId="7C1C0D66" w:rsidR="00B33B74" w:rsidRPr="006A097C" w:rsidRDefault="00DC7808" w:rsidP="00860208">
      <w:pPr>
        <w:pStyle w:val="ListParagraph"/>
        <w:numPr>
          <w:ilvl w:val="0"/>
          <w:numId w:val="8"/>
        </w:numPr>
        <w:autoSpaceDE w:val="0"/>
        <w:autoSpaceDN w:val="0"/>
        <w:adjustRightInd w:val="0"/>
        <w:ind w:left="567" w:hanging="567"/>
        <w:jc w:val="both"/>
        <w:rPr>
          <w:bCs/>
          <w:lang w:val="ro-RO" w:eastAsia="ro-RO"/>
        </w:rPr>
      </w:pPr>
      <w:r>
        <w:rPr>
          <w:bCs/>
          <w:lang w:val="ro-RO" w:eastAsia="ro-RO"/>
        </w:rPr>
        <w:lastRenderedPageBreak/>
        <w:t>M</w:t>
      </w:r>
      <w:r w:rsidR="00B33B74" w:rsidRPr="006A097C">
        <w:rPr>
          <w:bCs/>
          <w:lang w:val="ro-RO" w:eastAsia="ro-RO"/>
        </w:rPr>
        <w:t>urdăr</w:t>
      </w:r>
      <w:r w:rsidR="00653AEB" w:rsidRPr="006A097C">
        <w:rPr>
          <w:bCs/>
          <w:lang w:val="ro-RO" w:eastAsia="ro-RO"/>
        </w:rPr>
        <w:t>irea</w:t>
      </w:r>
      <w:r w:rsidR="00B33B74" w:rsidRPr="006A097C">
        <w:rPr>
          <w:bCs/>
          <w:lang w:val="ro-RO" w:eastAsia="ro-RO"/>
        </w:rPr>
        <w:t xml:space="preserve"> prin scriere, vopsire sau desenare</w:t>
      </w:r>
      <w:r w:rsidR="00653AEB" w:rsidRPr="006A097C">
        <w:rPr>
          <w:bCs/>
          <w:lang w:val="ro-RO" w:eastAsia="ro-RO"/>
        </w:rPr>
        <w:t xml:space="preserve"> a </w:t>
      </w:r>
      <w:r w:rsidR="00B33B74" w:rsidRPr="006A097C">
        <w:rPr>
          <w:bCs/>
          <w:lang w:val="ro-RO" w:eastAsia="ro-RO"/>
        </w:rPr>
        <w:t>indicatoare</w:t>
      </w:r>
      <w:r w:rsidR="00653AEB" w:rsidRPr="006A097C">
        <w:rPr>
          <w:bCs/>
          <w:lang w:val="ro-RO" w:eastAsia="ro-RO"/>
        </w:rPr>
        <w:t>lor</w:t>
      </w:r>
      <w:r w:rsidR="00B33B74" w:rsidRPr="006A097C">
        <w:rPr>
          <w:bCs/>
          <w:lang w:val="ro-RO" w:eastAsia="ro-RO"/>
        </w:rPr>
        <w:t xml:space="preserve"> rutiere, monumente</w:t>
      </w:r>
      <w:r w:rsidR="00653AEB" w:rsidRPr="006A097C">
        <w:rPr>
          <w:bCs/>
          <w:lang w:val="ro-RO" w:eastAsia="ro-RO"/>
        </w:rPr>
        <w:t>lor</w:t>
      </w:r>
      <w:r w:rsidR="00B33B74" w:rsidRPr="006A097C">
        <w:rPr>
          <w:bCs/>
          <w:lang w:val="ro-RO" w:eastAsia="ro-RO"/>
        </w:rPr>
        <w:t>, poduri</w:t>
      </w:r>
      <w:r w:rsidR="00653AEB" w:rsidRPr="006A097C">
        <w:rPr>
          <w:bCs/>
          <w:lang w:val="ro-RO" w:eastAsia="ro-RO"/>
        </w:rPr>
        <w:t>lor</w:t>
      </w:r>
      <w:r w:rsidR="00B33B74" w:rsidRPr="006A097C">
        <w:rPr>
          <w:bCs/>
          <w:lang w:val="ro-RO" w:eastAsia="ro-RO"/>
        </w:rPr>
        <w:t>, trotuare</w:t>
      </w:r>
      <w:r w:rsidR="00653AEB" w:rsidRPr="006A097C">
        <w:rPr>
          <w:bCs/>
          <w:lang w:val="ro-RO" w:eastAsia="ro-RO"/>
        </w:rPr>
        <w:t>lor</w:t>
      </w:r>
      <w:r w:rsidR="00B33B74" w:rsidRPr="006A097C">
        <w:rPr>
          <w:bCs/>
          <w:lang w:val="ro-RO" w:eastAsia="ro-RO"/>
        </w:rPr>
        <w:t>, piste</w:t>
      </w:r>
      <w:r w:rsidR="00653AEB" w:rsidRPr="006A097C">
        <w:rPr>
          <w:bCs/>
          <w:lang w:val="ro-RO" w:eastAsia="ro-RO"/>
        </w:rPr>
        <w:t>lor</w:t>
      </w:r>
      <w:r w:rsidR="00B33B74" w:rsidRPr="006A097C">
        <w:rPr>
          <w:bCs/>
          <w:lang w:val="ro-RO" w:eastAsia="ro-RO"/>
        </w:rPr>
        <w:t xml:space="preserve"> pentru biciclete, </w:t>
      </w:r>
      <w:r w:rsidR="00653AEB" w:rsidRPr="006A097C">
        <w:rPr>
          <w:bCs/>
          <w:lang w:val="ro-RO" w:eastAsia="ro-RO"/>
        </w:rPr>
        <w:t xml:space="preserve">a </w:t>
      </w:r>
      <w:r w:rsidR="00B33B74" w:rsidRPr="006A097C">
        <w:rPr>
          <w:bCs/>
          <w:lang w:val="ro-RO" w:eastAsia="ro-RO"/>
        </w:rPr>
        <w:t>zone</w:t>
      </w:r>
      <w:r w:rsidR="00653AEB" w:rsidRPr="006A097C">
        <w:rPr>
          <w:bCs/>
          <w:lang w:val="ro-RO" w:eastAsia="ro-RO"/>
        </w:rPr>
        <w:t>lor</w:t>
      </w:r>
      <w:r w:rsidR="00B33B74" w:rsidRPr="006A097C">
        <w:rPr>
          <w:bCs/>
          <w:lang w:val="ro-RO" w:eastAsia="ro-RO"/>
        </w:rPr>
        <w:t xml:space="preserve"> pietonale și </w:t>
      </w:r>
      <w:r w:rsidR="00653AEB" w:rsidRPr="006A097C">
        <w:rPr>
          <w:bCs/>
          <w:lang w:val="ro-RO" w:eastAsia="ro-RO"/>
        </w:rPr>
        <w:t xml:space="preserve">a </w:t>
      </w:r>
      <w:r w:rsidR="00B33B74" w:rsidRPr="006A097C">
        <w:rPr>
          <w:bCs/>
          <w:lang w:val="ro-RO" w:eastAsia="ro-RO"/>
        </w:rPr>
        <w:t>statui</w:t>
      </w:r>
      <w:r w:rsidR="00653AEB" w:rsidRPr="006A097C">
        <w:rPr>
          <w:bCs/>
          <w:lang w:val="ro-RO" w:eastAsia="ro-RO"/>
        </w:rPr>
        <w:t>lor</w:t>
      </w:r>
      <w:r w:rsidR="00B33B74" w:rsidRPr="006A097C">
        <w:rPr>
          <w:bCs/>
          <w:lang w:val="ro-RO" w:eastAsia="ro-RO"/>
        </w:rPr>
        <w:t xml:space="preserve"> de pe raza Comunei Giroc;</w:t>
      </w:r>
    </w:p>
    <w:p w14:paraId="3C88EA25" w14:textId="77777777" w:rsidR="00B33B74" w:rsidRPr="006A097C" w:rsidRDefault="00B33B74" w:rsidP="0079080A">
      <w:pPr>
        <w:pStyle w:val="ListParagraph"/>
        <w:autoSpaceDE w:val="0"/>
        <w:autoSpaceDN w:val="0"/>
        <w:adjustRightInd w:val="0"/>
        <w:ind w:left="0"/>
        <w:contextualSpacing w:val="0"/>
        <w:jc w:val="both"/>
        <w:rPr>
          <w:bCs/>
          <w:lang w:val="ro-RO" w:eastAsia="ro-RO"/>
        </w:rPr>
      </w:pPr>
      <w:r w:rsidRPr="006A097C">
        <w:rPr>
          <w:bCs/>
          <w:lang w:val="ro-RO" w:eastAsia="ro-RO"/>
        </w:rPr>
        <w:tab/>
        <w:t xml:space="preserve"> </w:t>
      </w:r>
    </w:p>
    <w:p w14:paraId="6B8B5E49" w14:textId="3526C268" w:rsidR="00B33B74" w:rsidRPr="006A097C" w:rsidRDefault="00DC7808" w:rsidP="00860208">
      <w:pPr>
        <w:pStyle w:val="ListParagraph"/>
        <w:numPr>
          <w:ilvl w:val="0"/>
          <w:numId w:val="8"/>
        </w:numPr>
        <w:autoSpaceDE w:val="0"/>
        <w:autoSpaceDN w:val="0"/>
        <w:adjustRightInd w:val="0"/>
        <w:ind w:left="567" w:hanging="567"/>
        <w:contextualSpacing w:val="0"/>
        <w:jc w:val="both"/>
        <w:rPr>
          <w:bCs/>
          <w:lang w:val="ro-RO" w:eastAsia="ro-RO"/>
        </w:rPr>
      </w:pPr>
      <w:r>
        <w:rPr>
          <w:bCs/>
          <w:lang w:val="ro-RO"/>
        </w:rPr>
        <w:t>A</w:t>
      </w:r>
      <w:r w:rsidR="00653AEB" w:rsidRPr="006A097C">
        <w:rPr>
          <w:bCs/>
          <w:lang w:val="ro-RO"/>
        </w:rPr>
        <w:t xml:space="preserve">mplasarea fără acord a </w:t>
      </w:r>
      <w:r w:rsidR="00B33B74" w:rsidRPr="006A097C">
        <w:rPr>
          <w:bCs/>
          <w:lang w:val="ro-RO"/>
        </w:rPr>
        <w:t>adăposturi</w:t>
      </w:r>
      <w:r w:rsidR="00653AEB" w:rsidRPr="006A097C">
        <w:rPr>
          <w:bCs/>
          <w:lang w:val="ro-RO"/>
        </w:rPr>
        <w:t>lor</w:t>
      </w:r>
      <w:r w:rsidR="00B33B74" w:rsidRPr="006A097C">
        <w:rPr>
          <w:bCs/>
          <w:lang w:val="ro-RO"/>
        </w:rPr>
        <w:t xml:space="preserve"> improvizate (colibe, corturi) pe terenurile aparținând domeniului public sau privat al statului sau al Comunei Giroc;</w:t>
      </w:r>
    </w:p>
    <w:p w14:paraId="23865A29" w14:textId="77777777" w:rsidR="00053C8B" w:rsidRPr="002A37EE" w:rsidRDefault="00053C8B" w:rsidP="0079080A">
      <w:pPr>
        <w:pStyle w:val="ListParagraph"/>
        <w:autoSpaceDE w:val="0"/>
        <w:autoSpaceDN w:val="0"/>
        <w:adjustRightInd w:val="0"/>
        <w:ind w:left="567" w:hanging="567"/>
        <w:contextualSpacing w:val="0"/>
        <w:jc w:val="both"/>
        <w:rPr>
          <w:b/>
          <w:lang w:val="ro-RO" w:eastAsia="ro-RO"/>
        </w:rPr>
      </w:pPr>
    </w:p>
    <w:p w14:paraId="4D2EA76A" w14:textId="40C6EB06" w:rsidR="00B33B74" w:rsidRPr="009D311A" w:rsidRDefault="00DC7808" w:rsidP="00860208">
      <w:pPr>
        <w:pStyle w:val="ListParagraph"/>
        <w:numPr>
          <w:ilvl w:val="0"/>
          <w:numId w:val="8"/>
        </w:numPr>
        <w:autoSpaceDE w:val="0"/>
        <w:autoSpaceDN w:val="0"/>
        <w:adjustRightInd w:val="0"/>
        <w:ind w:left="567" w:hanging="567"/>
        <w:contextualSpacing w:val="0"/>
        <w:jc w:val="both"/>
        <w:rPr>
          <w:bCs/>
          <w:lang w:val="ro-RO" w:eastAsia="ro-RO"/>
        </w:rPr>
      </w:pPr>
      <w:r>
        <w:rPr>
          <w:bCs/>
          <w:lang w:val="ro-RO" w:eastAsia="ro-RO"/>
        </w:rPr>
        <w:t>F</w:t>
      </w:r>
      <w:r w:rsidR="00D6205C" w:rsidRPr="009D311A">
        <w:rPr>
          <w:bCs/>
          <w:lang w:val="ro-RO" w:eastAsia="ro-RO"/>
        </w:rPr>
        <w:t>olosirea neautorizată a domeniului public;</w:t>
      </w:r>
    </w:p>
    <w:p w14:paraId="4B2433E0" w14:textId="77777777" w:rsidR="001733E6" w:rsidRPr="001733E6" w:rsidRDefault="001733E6" w:rsidP="001733E6">
      <w:pPr>
        <w:autoSpaceDE w:val="0"/>
        <w:autoSpaceDN w:val="0"/>
        <w:adjustRightInd w:val="0"/>
        <w:jc w:val="both"/>
        <w:rPr>
          <w:bCs/>
          <w:color w:val="00B050"/>
          <w:lang w:val="ro-RO" w:eastAsia="ro-RO"/>
        </w:rPr>
      </w:pPr>
    </w:p>
    <w:p w14:paraId="0F2032C5" w14:textId="71CD56FB" w:rsidR="00B07E2C" w:rsidRPr="006A097C" w:rsidRDefault="00DC7808" w:rsidP="00B07E2C">
      <w:pPr>
        <w:pStyle w:val="ListParagraph"/>
        <w:numPr>
          <w:ilvl w:val="0"/>
          <w:numId w:val="8"/>
        </w:numPr>
        <w:autoSpaceDE w:val="0"/>
        <w:autoSpaceDN w:val="0"/>
        <w:adjustRightInd w:val="0"/>
        <w:ind w:left="567" w:hanging="567"/>
        <w:contextualSpacing w:val="0"/>
        <w:jc w:val="both"/>
        <w:rPr>
          <w:bCs/>
          <w:lang w:val="ro-RO" w:eastAsia="ro-RO"/>
        </w:rPr>
      </w:pPr>
      <w:r>
        <w:rPr>
          <w:bCs/>
          <w:lang w:val="ro-RO"/>
        </w:rPr>
        <w:t>S</w:t>
      </w:r>
      <w:r w:rsidR="006A097C" w:rsidRPr="006A097C">
        <w:rPr>
          <w:bCs/>
          <w:lang w:val="ro-RO"/>
        </w:rPr>
        <w:t xml:space="preserve">pălarea autovehiculelor pe domeniul public sau privat al comunei </w:t>
      </w:r>
      <w:r w:rsidR="009E7A42">
        <w:rPr>
          <w:bCs/>
          <w:lang w:val="ro-RO"/>
        </w:rPr>
        <w:t>G</w:t>
      </w:r>
      <w:r w:rsidR="006A097C" w:rsidRPr="006A097C">
        <w:rPr>
          <w:bCs/>
          <w:lang w:val="ro-RO"/>
        </w:rPr>
        <w:t xml:space="preserve">iroc în alte locuri decât la spălătoriile auto; </w:t>
      </w:r>
    </w:p>
    <w:p w14:paraId="02670CB6" w14:textId="77777777" w:rsidR="006A097C" w:rsidRPr="006A097C" w:rsidRDefault="006A097C" w:rsidP="006A097C">
      <w:pPr>
        <w:pStyle w:val="ListParagraph"/>
        <w:rPr>
          <w:bCs/>
          <w:lang w:val="ro-RO" w:eastAsia="ro-RO"/>
        </w:rPr>
      </w:pPr>
    </w:p>
    <w:p w14:paraId="48F6120F" w14:textId="497924C8" w:rsidR="00B07E2C" w:rsidRDefault="00DC7808" w:rsidP="00B07E2C">
      <w:pPr>
        <w:pStyle w:val="ListParagraph"/>
        <w:numPr>
          <w:ilvl w:val="0"/>
          <w:numId w:val="8"/>
        </w:numPr>
        <w:autoSpaceDE w:val="0"/>
        <w:autoSpaceDN w:val="0"/>
        <w:adjustRightInd w:val="0"/>
        <w:ind w:left="567" w:hanging="567"/>
        <w:contextualSpacing w:val="0"/>
        <w:jc w:val="both"/>
        <w:rPr>
          <w:bCs/>
          <w:lang w:val="ro-RO" w:eastAsia="ro-RO"/>
        </w:rPr>
      </w:pPr>
      <w:r>
        <w:rPr>
          <w:bCs/>
          <w:lang w:val="ro-RO" w:eastAsia="ro-RO"/>
        </w:rPr>
        <w:t>N</w:t>
      </w:r>
      <w:r w:rsidR="00B07E2C" w:rsidRPr="00C81033">
        <w:rPr>
          <w:bCs/>
          <w:lang w:val="ro-RO" w:eastAsia="ro-RO"/>
        </w:rPr>
        <w:t>e</w:t>
      </w:r>
      <w:r w:rsidR="00B33B74" w:rsidRPr="00C81033">
        <w:rPr>
          <w:bCs/>
          <w:lang w:val="ro-RO" w:eastAsia="ro-RO"/>
        </w:rPr>
        <w:t xml:space="preserve">împrejmuirea terenurilor </w:t>
      </w:r>
      <w:r w:rsidR="00EC2E04" w:rsidRPr="00C81033">
        <w:rPr>
          <w:bCs/>
          <w:lang w:val="ro-RO" w:eastAsia="ro-RO"/>
        </w:rPr>
        <w:t xml:space="preserve">intravilane </w:t>
      </w:r>
      <w:r w:rsidR="00B33B74" w:rsidRPr="00C81033">
        <w:rPr>
          <w:bCs/>
          <w:lang w:val="ro-RO" w:eastAsia="ro-RO"/>
        </w:rPr>
        <w:t xml:space="preserve">pe care le </w:t>
      </w:r>
      <w:r w:rsidR="00053C8B" w:rsidRPr="00C81033">
        <w:rPr>
          <w:bCs/>
          <w:lang w:val="ro-RO" w:eastAsia="ro-RO"/>
        </w:rPr>
        <w:t>dețin</w:t>
      </w:r>
      <w:r w:rsidR="00B33B74" w:rsidRPr="00C81033">
        <w:rPr>
          <w:bCs/>
          <w:lang w:val="ro-RO" w:eastAsia="ro-RO"/>
        </w:rPr>
        <w:t xml:space="preserve"> sub orice form</w:t>
      </w:r>
      <w:r w:rsidR="00EC2E04" w:rsidRPr="00C81033">
        <w:rPr>
          <w:bCs/>
          <w:lang w:val="ro-RO" w:eastAsia="ro-RO"/>
        </w:rPr>
        <w:t>ă</w:t>
      </w:r>
      <w:r w:rsidR="00B33B74" w:rsidRPr="00C81033">
        <w:rPr>
          <w:bCs/>
          <w:lang w:val="ro-RO" w:eastAsia="ro-RO"/>
        </w:rPr>
        <w:t xml:space="preserve"> legal</w:t>
      </w:r>
      <w:r w:rsidR="004B6352" w:rsidRPr="00C81033">
        <w:rPr>
          <w:bCs/>
          <w:lang w:val="ro-RO" w:eastAsia="ro-RO"/>
        </w:rPr>
        <w:t>ă</w:t>
      </w:r>
      <w:r w:rsidR="00D6205C" w:rsidRPr="00C81033">
        <w:rPr>
          <w:bCs/>
          <w:lang w:val="ro-RO" w:eastAsia="ro-RO"/>
        </w:rPr>
        <w:t>;</w:t>
      </w:r>
    </w:p>
    <w:p w14:paraId="17F70B2B" w14:textId="77777777" w:rsidR="009E7A42" w:rsidRPr="009E7A42" w:rsidRDefault="009E7A42" w:rsidP="009E7A42">
      <w:pPr>
        <w:autoSpaceDE w:val="0"/>
        <w:autoSpaceDN w:val="0"/>
        <w:adjustRightInd w:val="0"/>
        <w:jc w:val="both"/>
        <w:rPr>
          <w:bCs/>
          <w:lang w:val="ro-RO" w:eastAsia="ro-RO"/>
        </w:rPr>
      </w:pPr>
    </w:p>
    <w:p w14:paraId="37506D94" w14:textId="4FD92FD3" w:rsidR="00B33B74" w:rsidRPr="006A097C" w:rsidRDefault="00DC7808" w:rsidP="00860208">
      <w:pPr>
        <w:pStyle w:val="ListParagraph"/>
        <w:numPr>
          <w:ilvl w:val="0"/>
          <w:numId w:val="8"/>
        </w:numPr>
        <w:autoSpaceDE w:val="0"/>
        <w:autoSpaceDN w:val="0"/>
        <w:adjustRightInd w:val="0"/>
        <w:ind w:left="567" w:hanging="567"/>
        <w:contextualSpacing w:val="0"/>
        <w:jc w:val="both"/>
        <w:rPr>
          <w:b/>
          <w:lang w:val="ro-RO" w:eastAsia="ro-RO"/>
        </w:rPr>
      </w:pPr>
      <w:r>
        <w:rPr>
          <w:bCs/>
          <w:lang w:val="ro-RO" w:eastAsia="ro-RO"/>
        </w:rPr>
        <w:t>S</w:t>
      </w:r>
      <w:r w:rsidR="00B33B74" w:rsidRPr="006A097C">
        <w:rPr>
          <w:bCs/>
          <w:lang w:val="ro-RO" w:eastAsia="ro-RO"/>
        </w:rPr>
        <w:t xml:space="preserve">cuipatul, </w:t>
      </w:r>
      <w:r w:rsidR="00784F06" w:rsidRPr="006A097C">
        <w:rPr>
          <w:bCs/>
          <w:lang w:val="ro-RO" w:eastAsia="ro-RO"/>
        </w:rPr>
        <w:t>efectuarea</w:t>
      </w:r>
      <w:r w:rsidR="006A347C" w:rsidRPr="006A097C">
        <w:rPr>
          <w:bCs/>
          <w:lang w:val="ro-RO" w:eastAsia="ro-RO"/>
        </w:rPr>
        <w:t xml:space="preserve"> nevoilor</w:t>
      </w:r>
      <w:r w:rsidR="00B33B74" w:rsidRPr="006A097C">
        <w:rPr>
          <w:bCs/>
          <w:lang w:val="ro-RO" w:eastAsia="ro-RO"/>
        </w:rPr>
        <w:t xml:space="preserve"> fiziologice, arunca</w:t>
      </w:r>
      <w:r w:rsidR="00784F06" w:rsidRPr="006A097C">
        <w:rPr>
          <w:bCs/>
          <w:lang w:val="ro-RO" w:eastAsia="ro-RO"/>
        </w:rPr>
        <w:t xml:space="preserve">rea </w:t>
      </w:r>
      <w:r w:rsidR="00B33B74" w:rsidRPr="006A097C">
        <w:rPr>
          <w:bCs/>
          <w:lang w:val="ro-RO" w:eastAsia="ro-RO"/>
        </w:rPr>
        <w:t>mucuri</w:t>
      </w:r>
      <w:r w:rsidR="00784F06" w:rsidRPr="006A097C">
        <w:rPr>
          <w:bCs/>
          <w:lang w:val="ro-RO" w:eastAsia="ro-RO"/>
        </w:rPr>
        <w:t>lor</w:t>
      </w:r>
      <w:r w:rsidR="00B33B74" w:rsidRPr="006A097C">
        <w:rPr>
          <w:bCs/>
          <w:lang w:val="ro-RO" w:eastAsia="ro-RO"/>
        </w:rPr>
        <w:t xml:space="preserve"> de țigară, ambalaj</w:t>
      </w:r>
      <w:r w:rsidR="00784F06" w:rsidRPr="006A097C">
        <w:rPr>
          <w:bCs/>
          <w:lang w:val="ro-RO" w:eastAsia="ro-RO"/>
        </w:rPr>
        <w:t>lor</w:t>
      </w:r>
      <w:r w:rsidR="00B33B74" w:rsidRPr="006A097C">
        <w:rPr>
          <w:bCs/>
          <w:lang w:val="ro-RO" w:eastAsia="ro-RO"/>
        </w:rPr>
        <w:t xml:space="preserve"> (PET-uri, doze de aluminiu, </w:t>
      </w:r>
      <w:r w:rsidR="00784F06" w:rsidRPr="006A097C">
        <w:rPr>
          <w:bCs/>
          <w:lang w:val="ro-RO" w:eastAsia="ro-RO"/>
        </w:rPr>
        <w:t xml:space="preserve">hârtii, </w:t>
      </w:r>
      <w:r w:rsidR="00B33B74" w:rsidRPr="006A097C">
        <w:rPr>
          <w:bCs/>
          <w:lang w:val="ro-RO" w:eastAsia="ro-RO"/>
        </w:rPr>
        <w:t>etc.), resturi</w:t>
      </w:r>
      <w:r w:rsidR="00784F06" w:rsidRPr="006A097C">
        <w:rPr>
          <w:bCs/>
          <w:lang w:val="ro-RO" w:eastAsia="ro-RO"/>
        </w:rPr>
        <w:t>lor</w:t>
      </w:r>
      <w:r w:rsidR="00B33B74" w:rsidRPr="006A097C">
        <w:rPr>
          <w:bCs/>
          <w:lang w:val="ro-RO" w:eastAsia="ro-RO"/>
        </w:rPr>
        <w:t xml:space="preserve"> alimentare, </w:t>
      </w:r>
      <w:r w:rsidR="00784F06" w:rsidRPr="006A097C">
        <w:rPr>
          <w:bCs/>
          <w:lang w:val="ro-RO" w:eastAsia="ro-RO"/>
        </w:rPr>
        <w:t xml:space="preserve">cojilor de </w:t>
      </w:r>
      <w:r w:rsidR="00B33B74" w:rsidRPr="006A097C">
        <w:rPr>
          <w:bCs/>
          <w:lang w:val="ro-RO" w:eastAsia="ro-RO"/>
        </w:rPr>
        <w:t xml:space="preserve">semințe, precum </w:t>
      </w:r>
      <w:r w:rsidR="00784F06" w:rsidRPr="006A097C">
        <w:rPr>
          <w:bCs/>
          <w:lang w:val="ro-RO" w:eastAsia="ro-RO"/>
        </w:rPr>
        <w:t xml:space="preserve">și a altor </w:t>
      </w:r>
      <w:r w:rsidR="00B33B74" w:rsidRPr="006A097C">
        <w:rPr>
          <w:bCs/>
          <w:lang w:val="ro-RO" w:eastAsia="ro-RO"/>
        </w:rPr>
        <w:t xml:space="preserve"> de</w:t>
      </w:r>
      <w:r w:rsidR="00784F06" w:rsidRPr="006A097C">
        <w:rPr>
          <w:bCs/>
          <w:lang w:val="ro-RO" w:eastAsia="ro-RO"/>
        </w:rPr>
        <w:t>ș</w:t>
      </w:r>
      <w:r w:rsidR="00B33B74" w:rsidRPr="006A097C">
        <w:rPr>
          <w:bCs/>
          <w:lang w:val="ro-RO" w:eastAsia="ro-RO"/>
        </w:rPr>
        <w:t>euri pe domeniul public;</w:t>
      </w:r>
    </w:p>
    <w:p w14:paraId="27A2F4D1" w14:textId="5EE4BC35" w:rsidR="00053C8B" w:rsidRPr="006A097C" w:rsidRDefault="00B33B74" w:rsidP="00784F06">
      <w:pPr>
        <w:pStyle w:val="ListParagraph"/>
        <w:autoSpaceDE w:val="0"/>
        <w:autoSpaceDN w:val="0"/>
        <w:adjustRightInd w:val="0"/>
        <w:ind w:left="567" w:hanging="567"/>
        <w:contextualSpacing w:val="0"/>
        <w:jc w:val="both"/>
        <w:rPr>
          <w:b/>
          <w:lang w:val="ro-RO" w:eastAsia="ro-RO"/>
        </w:rPr>
      </w:pPr>
      <w:r w:rsidRPr="006A097C">
        <w:rPr>
          <w:b/>
          <w:lang w:val="ro-RO" w:eastAsia="ro-RO"/>
        </w:rPr>
        <w:tab/>
        <w:t xml:space="preserve">    </w:t>
      </w:r>
      <w:r w:rsidRPr="006A097C">
        <w:rPr>
          <w:b/>
          <w:lang w:val="ro-RO" w:eastAsia="ro-RO"/>
        </w:rPr>
        <w:tab/>
      </w:r>
      <w:r w:rsidR="0053325B" w:rsidRPr="006A097C">
        <w:rPr>
          <w:b/>
          <w:lang w:val="ro-RO" w:eastAsia="ro-RO"/>
        </w:rPr>
        <w:t xml:space="preserve"> </w:t>
      </w:r>
    </w:p>
    <w:p w14:paraId="380D4E90" w14:textId="320A8783" w:rsidR="00B33B74" w:rsidRPr="006A097C" w:rsidRDefault="00DC7808" w:rsidP="00860208">
      <w:pPr>
        <w:pStyle w:val="ListParagraph"/>
        <w:numPr>
          <w:ilvl w:val="0"/>
          <w:numId w:val="8"/>
        </w:numPr>
        <w:autoSpaceDE w:val="0"/>
        <w:autoSpaceDN w:val="0"/>
        <w:adjustRightInd w:val="0"/>
        <w:ind w:left="567" w:hanging="567"/>
        <w:contextualSpacing w:val="0"/>
        <w:jc w:val="both"/>
        <w:rPr>
          <w:bCs/>
          <w:lang w:val="ro-RO" w:eastAsia="ro-RO"/>
        </w:rPr>
      </w:pPr>
      <w:r>
        <w:rPr>
          <w:bCs/>
          <w:lang w:val="ro-RO" w:eastAsia="ro-RO"/>
        </w:rPr>
        <w:t>N</w:t>
      </w:r>
      <w:r w:rsidR="00B33B74" w:rsidRPr="006A097C">
        <w:rPr>
          <w:bCs/>
          <w:lang w:val="ro-RO" w:eastAsia="ro-RO"/>
        </w:rPr>
        <w:t xml:space="preserve">erefacerea zonelor afectate de </w:t>
      </w:r>
      <w:r w:rsidR="00AE197B" w:rsidRPr="006A097C">
        <w:rPr>
          <w:bCs/>
          <w:lang w:val="ro-RO" w:eastAsia="ro-RO"/>
        </w:rPr>
        <w:t>lucrări</w:t>
      </w:r>
      <w:r w:rsidR="00B33B74" w:rsidRPr="006A097C">
        <w:rPr>
          <w:bCs/>
          <w:lang w:val="ro-RO" w:eastAsia="ro-RO"/>
        </w:rPr>
        <w:t xml:space="preserve"> edilitar </w:t>
      </w:r>
      <w:r w:rsidR="00AE197B" w:rsidRPr="006A097C">
        <w:rPr>
          <w:bCs/>
          <w:lang w:val="ro-RO" w:eastAsia="ro-RO"/>
        </w:rPr>
        <w:t>gospodărești</w:t>
      </w:r>
      <w:r w:rsidR="00B33B74" w:rsidRPr="006A097C">
        <w:rPr>
          <w:bCs/>
          <w:lang w:val="ro-RO" w:eastAsia="ro-RO"/>
        </w:rPr>
        <w:t xml:space="preserve">, prin aducerea terenului la forma </w:t>
      </w:r>
      <w:r w:rsidR="00AE197B" w:rsidRPr="006A097C">
        <w:rPr>
          <w:bCs/>
          <w:lang w:val="ro-RO" w:eastAsia="ro-RO"/>
        </w:rPr>
        <w:t>inițiala</w:t>
      </w:r>
      <w:r w:rsidR="005E5D9D" w:rsidRPr="006A097C">
        <w:rPr>
          <w:bCs/>
          <w:lang w:val="ro-RO" w:eastAsia="ro-RO"/>
        </w:rPr>
        <w:t xml:space="preserve"> și </w:t>
      </w:r>
      <w:r w:rsidR="00784F06" w:rsidRPr="006A097C">
        <w:rPr>
          <w:bCs/>
          <w:lang w:val="ro-RO" w:eastAsia="ro-RO"/>
        </w:rPr>
        <w:t>ne</w:t>
      </w:r>
      <w:r w:rsidR="005E5D9D" w:rsidRPr="006A097C">
        <w:rPr>
          <w:rStyle w:val="rezumat1"/>
          <w:rFonts w:eastAsiaTheme="majorEastAsia"/>
          <w:bCs/>
          <w:lang w:val="ro-RO"/>
        </w:rPr>
        <w:t>salubrizarea domeniului public la finalizarea activităților aprobate</w:t>
      </w:r>
      <w:r w:rsidR="001A53E7" w:rsidRPr="006A097C">
        <w:rPr>
          <w:rStyle w:val="rezumat1"/>
          <w:rFonts w:eastAsiaTheme="majorEastAsia"/>
          <w:bCs/>
          <w:lang w:val="ro-RO"/>
        </w:rPr>
        <w:t>;</w:t>
      </w:r>
    </w:p>
    <w:p w14:paraId="2AA104A6" w14:textId="77777777" w:rsidR="0053325B" w:rsidRPr="006A097C" w:rsidRDefault="0053325B" w:rsidP="0079080A">
      <w:pPr>
        <w:pStyle w:val="ListParagraph"/>
        <w:autoSpaceDE w:val="0"/>
        <w:autoSpaceDN w:val="0"/>
        <w:adjustRightInd w:val="0"/>
        <w:ind w:left="567" w:hanging="567"/>
        <w:contextualSpacing w:val="0"/>
        <w:jc w:val="both"/>
        <w:rPr>
          <w:bCs/>
          <w:lang w:val="ro-RO" w:eastAsia="ro-RO"/>
        </w:rPr>
      </w:pPr>
    </w:p>
    <w:p w14:paraId="44AD9284" w14:textId="3C6624F1" w:rsidR="00B33B74" w:rsidRPr="006A097C" w:rsidRDefault="00DC7808" w:rsidP="00860208">
      <w:pPr>
        <w:pStyle w:val="ListParagraph"/>
        <w:numPr>
          <w:ilvl w:val="0"/>
          <w:numId w:val="8"/>
        </w:numPr>
        <w:autoSpaceDE w:val="0"/>
        <w:autoSpaceDN w:val="0"/>
        <w:adjustRightInd w:val="0"/>
        <w:ind w:left="567" w:hanging="567"/>
        <w:contextualSpacing w:val="0"/>
        <w:jc w:val="both"/>
        <w:rPr>
          <w:b/>
          <w:lang w:val="ro-RO" w:eastAsia="ro-RO"/>
        </w:rPr>
      </w:pPr>
      <w:r>
        <w:rPr>
          <w:lang w:val="ro-RO" w:eastAsia="ro-RO"/>
        </w:rPr>
        <w:t>M</w:t>
      </w:r>
      <w:r w:rsidR="00B33B74" w:rsidRPr="006A097C">
        <w:rPr>
          <w:lang w:val="ro-RO" w:eastAsia="ro-RO"/>
        </w:rPr>
        <w:t>urdărirea, degradarea</w:t>
      </w:r>
      <w:r w:rsidR="00B33B74" w:rsidRPr="006A097C">
        <w:rPr>
          <w:w w:val="90"/>
          <w:lang w:val="ro-RO" w:eastAsia="ro-RO"/>
        </w:rPr>
        <w:t xml:space="preserve"> </w:t>
      </w:r>
      <w:r w:rsidR="00B33B74" w:rsidRPr="006A097C">
        <w:rPr>
          <w:lang w:val="ro-RO" w:eastAsia="ro-RO"/>
        </w:rPr>
        <w:t>sau împrăștierea pe domeniul public a oricăror materiale: balast, mortare, noroi, betoane, alte materiale sau substanțe, produse agricole, prin orice mijloace</w:t>
      </w:r>
      <w:r w:rsidR="00B33B74" w:rsidRPr="006A097C">
        <w:rPr>
          <w:w w:val="90"/>
          <w:lang w:val="ro-RO" w:eastAsia="ro-RO"/>
        </w:rPr>
        <w:t>;</w:t>
      </w:r>
    </w:p>
    <w:p w14:paraId="6416C662" w14:textId="77777777" w:rsidR="0053325B" w:rsidRPr="006A097C" w:rsidRDefault="0053325B" w:rsidP="0079080A">
      <w:pPr>
        <w:pStyle w:val="ListParagraph"/>
        <w:autoSpaceDE w:val="0"/>
        <w:autoSpaceDN w:val="0"/>
        <w:adjustRightInd w:val="0"/>
        <w:ind w:left="567" w:hanging="567"/>
        <w:contextualSpacing w:val="0"/>
        <w:jc w:val="both"/>
        <w:rPr>
          <w:b/>
          <w:lang w:val="ro-RO" w:eastAsia="ro-RO"/>
        </w:rPr>
      </w:pPr>
    </w:p>
    <w:p w14:paraId="03250042" w14:textId="23AC6598" w:rsidR="00B33B74" w:rsidRPr="006A097C" w:rsidRDefault="00DC7808" w:rsidP="00860208">
      <w:pPr>
        <w:pStyle w:val="ListParagraph"/>
        <w:numPr>
          <w:ilvl w:val="0"/>
          <w:numId w:val="8"/>
        </w:numPr>
        <w:autoSpaceDE w:val="0"/>
        <w:autoSpaceDN w:val="0"/>
        <w:adjustRightInd w:val="0"/>
        <w:ind w:left="567" w:hanging="567"/>
        <w:contextualSpacing w:val="0"/>
        <w:jc w:val="both"/>
        <w:rPr>
          <w:rStyle w:val="rezumat1"/>
          <w:rFonts w:eastAsiaTheme="majorEastAsia"/>
          <w:b/>
          <w:lang w:val="ro-RO"/>
        </w:rPr>
      </w:pPr>
      <w:r>
        <w:rPr>
          <w:bCs/>
          <w:lang w:val="ro-RO"/>
        </w:rPr>
        <w:t>O</w:t>
      </w:r>
      <w:r w:rsidR="00B33B74" w:rsidRPr="006A097C">
        <w:rPr>
          <w:bCs/>
          <w:lang w:val="ro-RO"/>
        </w:rPr>
        <w:t xml:space="preserve">cuparea fără drept a domeniului public sau privat al </w:t>
      </w:r>
      <w:r w:rsidR="00D26EC5" w:rsidRPr="006A097C">
        <w:rPr>
          <w:bCs/>
          <w:lang w:val="ro-RO"/>
        </w:rPr>
        <w:t>S</w:t>
      </w:r>
      <w:r w:rsidR="00B33B74" w:rsidRPr="006A097C">
        <w:rPr>
          <w:bCs/>
          <w:lang w:val="ro-RO"/>
        </w:rPr>
        <w:t xml:space="preserve">tatului </w:t>
      </w:r>
      <w:r w:rsidR="00D26EC5" w:rsidRPr="006A097C">
        <w:rPr>
          <w:bCs/>
          <w:lang w:val="ro-RO"/>
        </w:rPr>
        <w:t>R</w:t>
      </w:r>
      <w:r w:rsidR="00B33B74" w:rsidRPr="006A097C">
        <w:rPr>
          <w:bCs/>
          <w:lang w:val="ro-RO"/>
        </w:rPr>
        <w:t>omân sau al Comunei Giroc cu orice construcții provizorii, împrejmuiri, mobilier, materiale de orice fel, containere, tonete, chioșcuri, vehicule degradate sau alte asemenea de către persoanele fizice sau juridice</w:t>
      </w:r>
      <w:r w:rsidR="00DA3D56" w:rsidRPr="006A097C">
        <w:rPr>
          <w:rStyle w:val="rezumat1"/>
          <w:rFonts w:eastAsiaTheme="majorEastAsia"/>
          <w:bCs/>
          <w:lang w:val="ro-RO"/>
        </w:rPr>
        <w:t>;</w:t>
      </w:r>
    </w:p>
    <w:p w14:paraId="54FCC087" w14:textId="77777777" w:rsidR="00F777F6" w:rsidRPr="006A097C" w:rsidRDefault="00F777F6" w:rsidP="005E5D9D">
      <w:pPr>
        <w:jc w:val="both"/>
        <w:rPr>
          <w:rStyle w:val="rezumat1"/>
          <w:rFonts w:eastAsiaTheme="majorEastAsia"/>
          <w:b/>
          <w:lang w:val="ro-RO"/>
        </w:rPr>
      </w:pPr>
    </w:p>
    <w:p w14:paraId="3584593F" w14:textId="6157C336" w:rsidR="00B33B74" w:rsidRPr="006A097C" w:rsidRDefault="00DC7808" w:rsidP="00860208">
      <w:pPr>
        <w:pStyle w:val="ListParagraph"/>
        <w:numPr>
          <w:ilvl w:val="0"/>
          <w:numId w:val="8"/>
        </w:numPr>
        <w:autoSpaceDE w:val="0"/>
        <w:autoSpaceDN w:val="0"/>
        <w:adjustRightInd w:val="0"/>
        <w:ind w:left="567" w:hanging="567"/>
        <w:jc w:val="both"/>
        <w:rPr>
          <w:rStyle w:val="rezumat1"/>
          <w:rFonts w:eastAsiaTheme="majorEastAsia"/>
          <w:bCs/>
          <w:lang w:val="ro-RO"/>
        </w:rPr>
      </w:pPr>
      <w:r>
        <w:rPr>
          <w:rStyle w:val="rezumat1"/>
          <w:rFonts w:eastAsiaTheme="majorEastAsia"/>
          <w:bCs/>
          <w:lang w:val="ro-RO"/>
        </w:rPr>
        <w:t>M</w:t>
      </w:r>
      <w:r w:rsidR="00B33B74" w:rsidRPr="006A097C">
        <w:rPr>
          <w:rStyle w:val="rezumat1"/>
          <w:rFonts w:eastAsiaTheme="majorEastAsia"/>
          <w:bCs/>
          <w:lang w:val="ro-RO"/>
        </w:rPr>
        <w:t xml:space="preserve">ontarea de mobilier, </w:t>
      </w:r>
      <w:r w:rsidR="00F777F6" w:rsidRPr="006A097C">
        <w:rPr>
          <w:rStyle w:val="rezumat1"/>
          <w:rFonts w:eastAsiaTheme="majorEastAsia"/>
          <w:bCs/>
          <w:lang w:val="ro-RO"/>
        </w:rPr>
        <w:t>chioșcuri</w:t>
      </w:r>
      <w:r w:rsidR="00B33B74" w:rsidRPr="006A097C">
        <w:rPr>
          <w:rStyle w:val="rezumat1"/>
          <w:rFonts w:eastAsiaTheme="majorEastAsia"/>
          <w:bCs/>
          <w:lang w:val="ro-RO"/>
        </w:rPr>
        <w:t xml:space="preserve">, corturi sau tonete pentru parcuri de </w:t>
      </w:r>
      <w:r w:rsidR="00F777F6" w:rsidRPr="006A097C">
        <w:rPr>
          <w:rStyle w:val="rezumat1"/>
          <w:rFonts w:eastAsiaTheme="majorEastAsia"/>
          <w:bCs/>
          <w:lang w:val="ro-RO"/>
        </w:rPr>
        <w:t>distracții</w:t>
      </w:r>
      <w:r w:rsidR="00B33B74" w:rsidRPr="006A097C">
        <w:rPr>
          <w:rStyle w:val="rezumat1"/>
          <w:rFonts w:eastAsiaTheme="majorEastAsia"/>
          <w:bCs/>
          <w:lang w:val="ro-RO"/>
        </w:rPr>
        <w:t>, circuri sau alte manifestări fără  aprobarea Primăriei comunei Giroc  şi plata taxelor stabilite;</w:t>
      </w:r>
    </w:p>
    <w:p w14:paraId="72F6386D" w14:textId="77777777" w:rsidR="00F777F6" w:rsidRPr="006A097C" w:rsidRDefault="00F777F6" w:rsidP="0079080A">
      <w:pPr>
        <w:pStyle w:val="ListParagraph"/>
        <w:autoSpaceDE w:val="0"/>
        <w:autoSpaceDN w:val="0"/>
        <w:adjustRightInd w:val="0"/>
        <w:ind w:left="567" w:hanging="567"/>
        <w:jc w:val="both"/>
        <w:rPr>
          <w:rStyle w:val="rezumat1"/>
          <w:rFonts w:eastAsiaTheme="majorEastAsia"/>
          <w:b/>
          <w:lang w:val="ro-RO"/>
        </w:rPr>
      </w:pPr>
      <w:bookmarkStart w:id="3" w:name="_Hlk200107324"/>
    </w:p>
    <w:bookmarkEnd w:id="3"/>
    <w:p w14:paraId="37BA4B75" w14:textId="45086F09" w:rsidR="009172BA" w:rsidRPr="006A097C" w:rsidRDefault="00DC7808" w:rsidP="009172BA">
      <w:pPr>
        <w:pStyle w:val="ListParagraph"/>
        <w:numPr>
          <w:ilvl w:val="0"/>
          <w:numId w:val="8"/>
        </w:numPr>
        <w:autoSpaceDE w:val="0"/>
        <w:autoSpaceDN w:val="0"/>
        <w:adjustRightInd w:val="0"/>
        <w:ind w:left="567" w:hanging="567"/>
        <w:jc w:val="both"/>
        <w:rPr>
          <w:rStyle w:val="rezumat1"/>
          <w:rFonts w:eastAsiaTheme="majorEastAsia"/>
          <w:b/>
          <w:lang w:val="ro-RO"/>
        </w:rPr>
      </w:pPr>
      <w:r>
        <w:rPr>
          <w:rStyle w:val="rezumat1"/>
          <w:rFonts w:eastAsiaTheme="majorEastAsia"/>
          <w:bCs/>
          <w:lang w:val="ro-RO"/>
        </w:rPr>
        <w:t>A</w:t>
      </w:r>
      <w:r w:rsidR="00B33B74" w:rsidRPr="006A097C">
        <w:rPr>
          <w:rStyle w:val="rezumat1"/>
          <w:rFonts w:eastAsiaTheme="majorEastAsia"/>
          <w:bCs/>
          <w:lang w:val="ro-RO"/>
        </w:rPr>
        <w:t xml:space="preserve">ccesul liber pe domeniul public al </w:t>
      </w:r>
      <w:r w:rsidR="00FF31A5" w:rsidRPr="006A097C">
        <w:rPr>
          <w:rStyle w:val="rezumat1"/>
          <w:rFonts w:eastAsiaTheme="majorEastAsia"/>
          <w:bCs/>
          <w:lang w:val="ro-RO"/>
        </w:rPr>
        <w:t>pasărilor</w:t>
      </w:r>
      <w:r w:rsidR="00B33B74" w:rsidRPr="006A097C">
        <w:rPr>
          <w:rStyle w:val="rezumat1"/>
          <w:rFonts w:eastAsiaTheme="majorEastAsia"/>
          <w:bCs/>
          <w:lang w:val="ro-RO"/>
        </w:rPr>
        <w:t xml:space="preserve"> </w:t>
      </w:r>
      <w:r w:rsidR="00987C73" w:rsidRPr="006A097C">
        <w:rPr>
          <w:rStyle w:val="rezumat1"/>
          <w:rFonts w:eastAsiaTheme="majorEastAsia"/>
          <w:bCs/>
          <w:lang w:val="ro-RO"/>
        </w:rPr>
        <w:t>ș</w:t>
      </w:r>
      <w:r w:rsidR="00B33B74" w:rsidRPr="006A097C">
        <w:rPr>
          <w:rStyle w:val="rezumat1"/>
          <w:rFonts w:eastAsiaTheme="majorEastAsia"/>
          <w:bCs/>
          <w:lang w:val="ro-RO"/>
        </w:rPr>
        <w:t>i animalelor de fermă;</w:t>
      </w:r>
    </w:p>
    <w:p w14:paraId="00ED89E5" w14:textId="77777777" w:rsidR="009172BA" w:rsidRPr="006A097C" w:rsidRDefault="009172BA" w:rsidP="009172BA">
      <w:pPr>
        <w:pStyle w:val="ListParagraph"/>
        <w:rPr>
          <w:rStyle w:val="rezumat1"/>
          <w:rFonts w:eastAsiaTheme="majorEastAsia"/>
          <w:bCs/>
          <w:lang w:val="ro-RO" w:eastAsia="ro-RO"/>
        </w:rPr>
      </w:pPr>
    </w:p>
    <w:p w14:paraId="2A8D954E" w14:textId="49E7ABA3" w:rsidR="00EE6056" w:rsidRPr="006A097C" w:rsidRDefault="00DC7808" w:rsidP="009172BA">
      <w:pPr>
        <w:pStyle w:val="ListParagraph"/>
        <w:numPr>
          <w:ilvl w:val="0"/>
          <w:numId w:val="8"/>
        </w:numPr>
        <w:autoSpaceDE w:val="0"/>
        <w:autoSpaceDN w:val="0"/>
        <w:adjustRightInd w:val="0"/>
        <w:ind w:left="567" w:hanging="567"/>
        <w:jc w:val="both"/>
        <w:rPr>
          <w:rStyle w:val="rezumat1"/>
          <w:rFonts w:eastAsiaTheme="majorEastAsia"/>
          <w:b/>
          <w:lang w:val="ro-RO"/>
        </w:rPr>
      </w:pPr>
      <w:r>
        <w:rPr>
          <w:rStyle w:val="rezumat1"/>
          <w:rFonts w:eastAsiaTheme="majorEastAsia"/>
          <w:bCs/>
          <w:lang w:val="ro-RO" w:eastAsia="ro-RO"/>
        </w:rPr>
        <w:t>P</w:t>
      </w:r>
      <w:r w:rsidR="00FF31A5" w:rsidRPr="006A097C">
        <w:rPr>
          <w:rStyle w:val="rezumat1"/>
          <w:rFonts w:eastAsiaTheme="majorEastAsia"/>
          <w:bCs/>
          <w:lang w:val="ro-RO" w:eastAsia="ro-RO"/>
        </w:rPr>
        <w:t>ășun</w:t>
      </w:r>
      <w:r w:rsidR="0033133C" w:rsidRPr="006A097C">
        <w:rPr>
          <w:rStyle w:val="rezumat1"/>
          <w:rFonts w:eastAsiaTheme="majorEastAsia"/>
          <w:bCs/>
          <w:lang w:val="ro-RO" w:eastAsia="ro-RO"/>
        </w:rPr>
        <w:t xml:space="preserve">area </w:t>
      </w:r>
      <w:r w:rsidR="00FF31A5" w:rsidRPr="006A097C">
        <w:rPr>
          <w:rStyle w:val="rezumat1"/>
          <w:rFonts w:eastAsiaTheme="majorEastAsia"/>
          <w:bCs/>
          <w:lang w:val="ro-RO" w:eastAsia="ro-RO"/>
        </w:rPr>
        <w:t>animalele în zonele de locuit</w:t>
      </w:r>
      <w:r w:rsidR="00EE6056" w:rsidRPr="006A097C">
        <w:rPr>
          <w:rStyle w:val="rezumat1"/>
          <w:rFonts w:eastAsiaTheme="majorEastAsia"/>
          <w:bCs/>
          <w:lang w:val="ro-RO" w:eastAsia="ro-RO"/>
        </w:rPr>
        <w:t>,</w:t>
      </w:r>
      <w:r w:rsidR="00EE6056" w:rsidRPr="006A097C">
        <w:rPr>
          <w:rStyle w:val="rezumat1"/>
          <w:rFonts w:eastAsiaTheme="majorEastAsia"/>
          <w:bCs/>
          <w:lang w:val="ro-RO"/>
        </w:rPr>
        <w:t xml:space="preserve"> necurățarea de către deținătorii de animale (cai, vaci, etc.) a dejecțiilor lăsate pe drumurile publice, </w:t>
      </w:r>
      <w:r w:rsidR="00987C73" w:rsidRPr="006A097C">
        <w:rPr>
          <w:rStyle w:val="rezumat1"/>
          <w:rFonts w:eastAsiaTheme="majorEastAsia"/>
          <w:bCs/>
          <w:lang w:val="ro-RO"/>
        </w:rPr>
        <w:t xml:space="preserve">pe </w:t>
      </w:r>
      <w:r w:rsidR="00EE6056" w:rsidRPr="006A097C">
        <w:rPr>
          <w:rStyle w:val="rezumat1"/>
          <w:rFonts w:eastAsiaTheme="majorEastAsia"/>
          <w:bCs/>
          <w:lang w:val="ro-RO"/>
        </w:rPr>
        <w:t xml:space="preserve">căile pietonale </w:t>
      </w:r>
      <w:r w:rsidR="00987C73" w:rsidRPr="006A097C">
        <w:rPr>
          <w:rStyle w:val="rezumat1"/>
          <w:rFonts w:eastAsiaTheme="majorEastAsia"/>
          <w:bCs/>
          <w:lang w:val="ro-RO"/>
        </w:rPr>
        <w:t>ș</w:t>
      </w:r>
      <w:r w:rsidR="00EE6056" w:rsidRPr="006A097C">
        <w:rPr>
          <w:rStyle w:val="rezumat1"/>
          <w:rFonts w:eastAsiaTheme="majorEastAsia"/>
          <w:bCs/>
          <w:lang w:val="ro-RO"/>
        </w:rPr>
        <w:t>i pe spatiile verzi</w:t>
      </w:r>
      <w:r w:rsidR="00987C73" w:rsidRPr="006A097C">
        <w:rPr>
          <w:rStyle w:val="rezumat1"/>
          <w:rFonts w:eastAsiaTheme="majorEastAsia"/>
          <w:bCs/>
          <w:lang w:val="ro-RO"/>
        </w:rPr>
        <w:t>;</w:t>
      </w:r>
    </w:p>
    <w:p w14:paraId="363580AE" w14:textId="77777777" w:rsidR="00FF31A5" w:rsidRPr="00987C73" w:rsidRDefault="00FF31A5" w:rsidP="00987C73">
      <w:pPr>
        <w:autoSpaceDE w:val="0"/>
        <w:autoSpaceDN w:val="0"/>
        <w:adjustRightInd w:val="0"/>
        <w:jc w:val="both"/>
        <w:rPr>
          <w:rStyle w:val="rezumat1"/>
          <w:rFonts w:eastAsiaTheme="majorEastAsia"/>
          <w:bCs/>
          <w:lang w:val="ro-RO" w:eastAsia="ro-RO"/>
        </w:rPr>
      </w:pPr>
    </w:p>
    <w:p w14:paraId="58CBEA9D" w14:textId="195412C5" w:rsidR="00A27491" w:rsidRPr="009414AC" w:rsidRDefault="00B0794F" w:rsidP="009414AC">
      <w:pPr>
        <w:pStyle w:val="ListParagraph"/>
        <w:shd w:val="clear" w:color="auto" w:fill="FFFFFF" w:themeFill="background1"/>
        <w:autoSpaceDE w:val="0"/>
        <w:autoSpaceDN w:val="0"/>
        <w:adjustRightInd w:val="0"/>
        <w:ind w:left="0"/>
        <w:contextualSpacing w:val="0"/>
        <w:jc w:val="both"/>
        <w:rPr>
          <w:rStyle w:val="rezumat1"/>
          <w:rFonts w:eastAsiaTheme="majorEastAsia"/>
          <w:bCs/>
          <w:lang w:val="ro-RO" w:eastAsia="ro-RO"/>
        </w:rPr>
      </w:pPr>
      <w:r w:rsidRPr="009414AC">
        <w:rPr>
          <w:rStyle w:val="rezumat1"/>
          <w:rFonts w:eastAsiaTheme="majorEastAsia"/>
          <w:bCs/>
          <w:lang w:val="ro-RO" w:eastAsia="ro-RO"/>
        </w:rPr>
        <w:t>(2) Contravențiile prevăzute la</w:t>
      </w:r>
      <w:r w:rsidR="00C41B11" w:rsidRPr="009414AC">
        <w:rPr>
          <w:rStyle w:val="rezumat1"/>
          <w:rFonts w:eastAsiaTheme="majorEastAsia"/>
          <w:bCs/>
          <w:lang w:val="ro-RO" w:eastAsia="ro-RO"/>
        </w:rPr>
        <w:t xml:space="preserve"> articolul 3, </w:t>
      </w:r>
      <w:r w:rsidRPr="009414AC">
        <w:rPr>
          <w:rStyle w:val="rezumat1"/>
          <w:rFonts w:eastAsiaTheme="majorEastAsia"/>
          <w:bCs/>
          <w:lang w:val="ro-RO" w:eastAsia="ro-RO"/>
        </w:rPr>
        <w:t xml:space="preserve"> alin</w:t>
      </w:r>
      <w:r w:rsidR="00C41B11" w:rsidRPr="009414AC">
        <w:rPr>
          <w:rStyle w:val="rezumat1"/>
          <w:rFonts w:eastAsiaTheme="majorEastAsia"/>
          <w:bCs/>
          <w:lang w:val="ro-RO" w:eastAsia="ro-RO"/>
        </w:rPr>
        <w:t>.</w:t>
      </w:r>
      <w:r w:rsidRPr="009414AC">
        <w:rPr>
          <w:rStyle w:val="rezumat1"/>
          <w:rFonts w:eastAsiaTheme="majorEastAsia"/>
          <w:bCs/>
          <w:lang w:val="ro-RO" w:eastAsia="ro-RO"/>
        </w:rPr>
        <w:t xml:space="preserve"> </w:t>
      </w:r>
      <w:r w:rsidR="00C41B11" w:rsidRPr="009414AC">
        <w:rPr>
          <w:rStyle w:val="rezumat1"/>
          <w:rFonts w:eastAsiaTheme="majorEastAsia"/>
          <w:bCs/>
          <w:lang w:val="ro-RO" w:eastAsia="ro-RO"/>
        </w:rPr>
        <w:t>(</w:t>
      </w:r>
      <w:r w:rsidRPr="009414AC">
        <w:rPr>
          <w:rStyle w:val="rezumat1"/>
          <w:rFonts w:eastAsiaTheme="majorEastAsia"/>
          <w:bCs/>
          <w:lang w:val="ro-RO" w:eastAsia="ro-RO"/>
        </w:rPr>
        <w:t>1</w:t>
      </w:r>
      <w:r w:rsidR="00C41B11" w:rsidRPr="009414AC">
        <w:rPr>
          <w:rStyle w:val="rezumat1"/>
          <w:rFonts w:eastAsiaTheme="majorEastAsia"/>
          <w:bCs/>
          <w:lang w:val="ro-RO" w:eastAsia="ro-RO"/>
        </w:rPr>
        <w:t>)</w:t>
      </w:r>
      <w:r w:rsidR="00A27491" w:rsidRPr="009414AC">
        <w:rPr>
          <w:rStyle w:val="rezumat1"/>
          <w:rFonts w:eastAsiaTheme="majorEastAsia"/>
          <w:bCs/>
          <w:lang w:val="ro-RO" w:eastAsia="ro-RO"/>
        </w:rPr>
        <w:t xml:space="preserve">, lit. a) </w:t>
      </w:r>
      <w:r w:rsidRPr="009414AC">
        <w:rPr>
          <w:rStyle w:val="rezumat1"/>
          <w:rFonts w:eastAsiaTheme="majorEastAsia"/>
          <w:bCs/>
          <w:lang w:val="ro-RO" w:eastAsia="ro-RO"/>
        </w:rPr>
        <w:t xml:space="preserve">se sancționează </w:t>
      </w:r>
      <w:r w:rsidRPr="00A02BFA">
        <w:rPr>
          <w:rStyle w:val="rezumat1"/>
          <w:rFonts w:eastAsiaTheme="majorEastAsia"/>
          <w:b/>
          <w:lang w:val="ro-RO" w:eastAsia="ro-RO"/>
        </w:rPr>
        <w:t xml:space="preserve">cu amendă cuprinsă între 1000 – </w:t>
      </w:r>
      <w:r w:rsidR="00A27491" w:rsidRPr="00A02BFA">
        <w:rPr>
          <w:rStyle w:val="rezumat1"/>
          <w:rFonts w:eastAsiaTheme="majorEastAsia"/>
          <w:b/>
          <w:lang w:val="ro-RO" w:eastAsia="ro-RO"/>
        </w:rPr>
        <w:t>20</w:t>
      </w:r>
      <w:r w:rsidRPr="00A02BFA">
        <w:rPr>
          <w:rStyle w:val="rezumat1"/>
          <w:rFonts w:eastAsiaTheme="majorEastAsia"/>
          <w:b/>
          <w:lang w:val="ro-RO" w:eastAsia="ro-RO"/>
        </w:rPr>
        <w:t>00 lei</w:t>
      </w:r>
      <w:r w:rsidRPr="009414AC">
        <w:rPr>
          <w:rStyle w:val="rezumat1"/>
          <w:rFonts w:eastAsiaTheme="majorEastAsia"/>
          <w:bCs/>
          <w:lang w:val="ro-RO" w:eastAsia="ro-RO"/>
        </w:rPr>
        <w:t xml:space="preserve"> pentru persoane fizice</w:t>
      </w:r>
      <w:r w:rsidR="00A27491" w:rsidRPr="009414AC">
        <w:rPr>
          <w:rStyle w:val="rezumat1"/>
          <w:rFonts w:eastAsiaTheme="majorEastAsia"/>
          <w:bCs/>
          <w:lang w:val="ro-RO" w:eastAsia="ro-RO"/>
        </w:rPr>
        <w:t xml:space="preserve">,  lit. f)  se sancționează </w:t>
      </w:r>
      <w:r w:rsidR="00A27491" w:rsidRPr="00A02BFA">
        <w:rPr>
          <w:rStyle w:val="rezumat1"/>
          <w:rFonts w:eastAsiaTheme="majorEastAsia"/>
          <w:b/>
          <w:lang w:val="ro-RO" w:eastAsia="ro-RO"/>
        </w:rPr>
        <w:t>cu amendă cuprinsă între 500 – 1000 lei</w:t>
      </w:r>
      <w:r w:rsidR="00A27491" w:rsidRPr="009414AC">
        <w:rPr>
          <w:rStyle w:val="rezumat1"/>
          <w:rFonts w:eastAsiaTheme="majorEastAsia"/>
          <w:bCs/>
          <w:lang w:val="ro-RO" w:eastAsia="ro-RO"/>
        </w:rPr>
        <w:t xml:space="preserve"> pentru persoane fizice, lit. b),c),e),g),h),i),j), se sancționează cu amendă cuprinsă între </w:t>
      </w:r>
      <w:r w:rsidR="00A27491" w:rsidRPr="00A02BFA">
        <w:rPr>
          <w:rStyle w:val="rezumat1"/>
          <w:rFonts w:eastAsiaTheme="majorEastAsia"/>
          <w:b/>
          <w:lang w:val="ro-RO" w:eastAsia="ro-RO"/>
        </w:rPr>
        <w:t>1000 – 1500 lei</w:t>
      </w:r>
      <w:r w:rsidR="00A27491" w:rsidRPr="009414AC">
        <w:rPr>
          <w:rStyle w:val="rezumat1"/>
          <w:rFonts w:eastAsiaTheme="majorEastAsia"/>
          <w:bCs/>
          <w:lang w:val="ro-RO" w:eastAsia="ro-RO"/>
        </w:rPr>
        <w:t xml:space="preserve"> pentru persoane fizice și cu amendă cuprinsă între </w:t>
      </w:r>
      <w:r w:rsidR="00A27491" w:rsidRPr="00A02BFA">
        <w:rPr>
          <w:rStyle w:val="rezumat1"/>
          <w:rFonts w:eastAsiaTheme="majorEastAsia"/>
          <w:b/>
          <w:lang w:val="ro-RO" w:eastAsia="ro-RO"/>
        </w:rPr>
        <w:t>2000 – 2500 lei</w:t>
      </w:r>
      <w:r w:rsidR="00A27491" w:rsidRPr="009414AC">
        <w:rPr>
          <w:rStyle w:val="rezumat1"/>
          <w:rFonts w:eastAsiaTheme="majorEastAsia"/>
          <w:bCs/>
          <w:lang w:val="ro-RO" w:eastAsia="ro-RO"/>
        </w:rPr>
        <w:t xml:space="preserve"> pentru persoane juridice, lit. d),k),l), se sancționează cu amendă cuprinsă între </w:t>
      </w:r>
      <w:r w:rsidR="00A27491" w:rsidRPr="00A02BFA">
        <w:rPr>
          <w:rStyle w:val="rezumat1"/>
          <w:rFonts w:eastAsiaTheme="majorEastAsia"/>
          <w:b/>
          <w:lang w:val="ro-RO" w:eastAsia="ro-RO"/>
        </w:rPr>
        <w:t>500 – 1000 lei</w:t>
      </w:r>
      <w:r w:rsidR="00A27491" w:rsidRPr="009414AC">
        <w:rPr>
          <w:rStyle w:val="rezumat1"/>
          <w:rFonts w:eastAsiaTheme="majorEastAsia"/>
          <w:bCs/>
          <w:lang w:val="ro-RO" w:eastAsia="ro-RO"/>
        </w:rPr>
        <w:t xml:space="preserve"> pentru persoane fizice și cu amendă cuprinsă între </w:t>
      </w:r>
      <w:r w:rsidR="00A27491" w:rsidRPr="00A02BFA">
        <w:rPr>
          <w:rStyle w:val="rezumat1"/>
          <w:rFonts w:eastAsiaTheme="majorEastAsia"/>
          <w:b/>
          <w:lang w:val="ro-RO" w:eastAsia="ro-RO"/>
        </w:rPr>
        <w:t>1500 – 2000 lei</w:t>
      </w:r>
      <w:r w:rsidR="00A27491" w:rsidRPr="009414AC">
        <w:rPr>
          <w:rStyle w:val="rezumat1"/>
          <w:rFonts w:eastAsiaTheme="majorEastAsia"/>
          <w:bCs/>
          <w:lang w:val="ro-RO" w:eastAsia="ro-RO"/>
        </w:rPr>
        <w:t xml:space="preserve"> pentru persoane juridice.</w:t>
      </w:r>
    </w:p>
    <w:p w14:paraId="377329FF" w14:textId="77777777" w:rsidR="00520F76" w:rsidRDefault="00520F76" w:rsidP="0079080A">
      <w:pPr>
        <w:jc w:val="center"/>
        <w:rPr>
          <w:b/>
          <w:lang w:val="ro-RO"/>
        </w:rPr>
      </w:pPr>
    </w:p>
    <w:p w14:paraId="34E4B034" w14:textId="77777777" w:rsidR="00520F76" w:rsidRDefault="00520F76" w:rsidP="0079080A">
      <w:pPr>
        <w:jc w:val="center"/>
        <w:rPr>
          <w:b/>
          <w:lang w:val="ro-RO"/>
        </w:rPr>
      </w:pPr>
    </w:p>
    <w:p w14:paraId="1CCFFF9D" w14:textId="77777777" w:rsidR="002876ED" w:rsidRDefault="002876ED" w:rsidP="0079080A">
      <w:pPr>
        <w:jc w:val="center"/>
        <w:rPr>
          <w:b/>
          <w:lang w:val="ro-RO"/>
        </w:rPr>
      </w:pPr>
    </w:p>
    <w:p w14:paraId="4888CFFA" w14:textId="77777777" w:rsidR="002876ED" w:rsidRDefault="002876ED" w:rsidP="0079080A">
      <w:pPr>
        <w:jc w:val="center"/>
        <w:rPr>
          <w:b/>
          <w:lang w:val="ro-RO"/>
        </w:rPr>
      </w:pPr>
    </w:p>
    <w:p w14:paraId="584E8A4B" w14:textId="77777777" w:rsidR="002876ED" w:rsidRDefault="002876ED" w:rsidP="0079080A">
      <w:pPr>
        <w:jc w:val="center"/>
        <w:rPr>
          <w:b/>
          <w:lang w:val="ro-RO"/>
        </w:rPr>
      </w:pPr>
    </w:p>
    <w:p w14:paraId="4CA75F99" w14:textId="77777777" w:rsidR="002876ED" w:rsidRDefault="002876ED" w:rsidP="0079080A">
      <w:pPr>
        <w:jc w:val="center"/>
        <w:rPr>
          <w:b/>
          <w:lang w:val="ro-RO"/>
        </w:rPr>
      </w:pPr>
    </w:p>
    <w:p w14:paraId="66A634C0" w14:textId="77777777" w:rsidR="002876ED" w:rsidRDefault="002876ED" w:rsidP="0079080A">
      <w:pPr>
        <w:jc w:val="center"/>
        <w:rPr>
          <w:b/>
          <w:lang w:val="ro-RO"/>
        </w:rPr>
      </w:pPr>
    </w:p>
    <w:p w14:paraId="446AD3BA" w14:textId="77777777" w:rsidR="002876ED" w:rsidRDefault="002876ED" w:rsidP="0079080A">
      <w:pPr>
        <w:jc w:val="center"/>
        <w:rPr>
          <w:b/>
          <w:lang w:val="ro-RO"/>
        </w:rPr>
      </w:pPr>
    </w:p>
    <w:p w14:paraId="2D39F5BB" w14:textId="77777777" w:rsidR="00520F76" w:rsidRDefault="00520F76" w:rsidP="0079080A">
      <w:pPr>
        <w:jc w:val="center"/>
        <w:rPr>
          <w:b/>
          <w:lang w:val="ro-RO"/>
        </w:rPr>
      </w:pPr>
    </w:p>
    <w:p w14:paraId="38706BE3" w14:textId="44488598" w:rsidR="00B33B74" w:rsidRPr="002A37EE" w:rsidRDefault="00B33B74" w:rsidP="0079080A">
      <w:pPr>
        <w:jc w:val="center"/>
        <w:rPr>
          <w:b/>
          <w:lang w:val="ro-RO"/>
        </w:rPr>
      </w:pPr>
      <w:r w:rsidRPr="002A37EE">
        <w:rPr>
          <w:b/>
          <w:lang w:val="ro-RO"/>
        </w:rPr>
        <w:t>CAPITOLUL III</w:t>
      </w:r>
    </w:p>
    <w:p w14:paraId="4BE7BC2E" w14:textId="10A32835" w:rsidR="00B33B74" w:rsidRPr="002A37EE" w:rsidRDefault="00B33B74" w:rsidP="0079080A">
      <w:pPr>
        <w:jc w:val="center"/>
        <w:rPr>
          <w:b/>
          <w:lang w:val="ro-RO" w:eastAsia="ro-RO"/>
        </w:rPr>
      </w:pPr>
      <w:r w:rsidRPr="002A37EE">
        <w:rPr>
          <w:b/>
          <w:lang w:val="ro-RO" w:eastAsia="ro-RO"/>
        </w:rPr>
        <w:t xml:space="preserve">REGLEMENTĂRI PRIVIND </w:t>
      </w:r>
      <w:r w:rsidR="0079080A" w:rsidRPr="002A37EE">
        <w:rPr>
          <w:b/>
          <w:lang w:val="ro-RO" w:eastAsia="ro-RO"/>
        </w:rPr>
        <w:t>DEȚINEREA</w:t>
      </w:r>
      <w:r w:rsidRPr="002A37EE">
        <w:rPr>
          <w:b/>
          <w:lang w:val="ro-RO" w:eastAsia="ro-RO"/>
        </w:rPr>
        <w:t xml:space="preserve"> ANIMALELOR DE COMPANIE ȘI ACCESUL PERSOANELOR </w:t>
      </w:r>
      <w:r w:rsidR="0079080A" w:rsidRPr="002A37EE">
        <w:rPr>
          <w:b/>
          <w:lang w:val="ro-RO" w:eastAsia="ro-RO"/>
        </w:rPr>
        <w:t>ÎNSOȚITE</w:t>
      </w:r>
      <w:r w:rsidRPr="002A37EE">
        <w:rPr>
          <w:b/>
          <w:lang w:val="ro-RO" w:eastAsia="ro-RO"/>
        </w:rPr>
        <w:t xml:space="preserve"> DE ANIMALE DE COMPANIE PE RAZA COMUNEI GIROC</w:t>
      </w:r>
    </w:p>
    <w:p w14:paraId="142B0CF3" w14:textId="77777777" w:rsidR="00B33B74" w:rsidRPr="002A37EE" w:rsidRDefault="00B33B74" w:rsidP="0079080A">
      <w:pPr>
        <w:jc w:val="both"/>
        <w:rPr>
          <w:bCs/>
          <w:lang w:val="ro-RO" w:eastAsia="ro-RO"/>
        </w:rPr>
      </w:pPr>
    </w:p>
    <w:p w14:paraId="529C90C1" w14:textId="5E4A339F" w:rsidR="00B33B74" w:rsidRPr="002A37EE" w:rsidRDefault="00B33B74" w:rsidP="0079080A">
      <w:pPr>
        <w:pStyle w:val="ListParagraph"/>
        <w:ind w:left="0"/>
        <w:contextualSpacing w:val="0"/>
        <w:jc w:val="both"/>
        <w:rPr>
          <w:b/>
          <w:lang w:val="ro-RO" w:eastAsia="ro-RO"/>
        </w:rPr>
      </w:pPr>
      <w:r w:rsidRPr="002A37EE">
        <w:rPr>
          <w:b/>
          <w:lang w:val="ro-RO" w:eastAsia="ro-RO"/>
        </w:rPr>
        <w:t>ART.</w:t>
      </w:r>
      <w:r w:rsidR="0079080A">
        <w:rPr>
          <w:b/>
          <w:lang w:val="ro-RO" w:eastAsia="ro-RO"/>
        </w:rPr>
        <w:t xml:space="preserve"> </w:t>
      </w:r>
      <w:r w:rsidRPr="002A37EE">
        <w:rPr>
          <w:b/>
          <w:lang w:val="ro-RO" w:eastAsia="ro-RO"/>
        </w:rPr>
        <w:t xml:space="preserve">4 </w:t>
      </w:r>
    </w:p>
    <w:p w14:paraId="5B6A2B15" w14:textId="68A6C4B5" w:rsidR="00B33B74" w:rsidRPr="006A097C" w:rsidRDefault="00B33B74" w:rsidP="0079080A">
      <w:pPr>
        <w:jc w:val="both"/>
        <w:rPr>
          <w:bCs/>
          <w:lang w:val="ro-RO" w:eastAsia="ro-RO"/>
        </w:rPr>
      </w:pPr>
      <w:r w:rsidRPr="006A097C">
        <w:rPr>
          <w:bCs/>
          <w:lang w:val="ro-RO" w:eastAsia="ro-RO"/>
        </w:rPr>
        <w:t>(1) Constituie contravenție</w:t>
      </w:r>
      <w:r w:rsidR="002428F4" w:rsidRPr="006A097C">
        <w:rPr>
          <w:bCs/>
          <w:lang w:val="ro-RO" w:eastAsia="ro-RO"/>
        </w:rPr>
        <w:t xml:space="preserve"> săvârșirea </w:t>
      </w:r>
      <w:r w:rsidRPr="006A097C">
        <w:rPr>
          <w:bCs/>
          <w:lang w:val="ro-RO" w:eastAsia="ro-RO"/>
        </w:rPr>
        <w:t>următoarel</w:t>
      </w:r>
      <w:r w:rsidR="002428F4" w:rsidRPr="006A097C">
        <w:rPr>
          <w:bCs/>
          <w:lang w:val="ro-RO" w:eastAsia="ro-RO"/>
        </w:rPr>
        <w:t xml:space="preserve">or </w:t>
      </w:r>
      <w:r w:rsidRPr="006A097C">
        <w:rPr>
          <w:bCs/>
          <w:lang w:val="ro-RO" w:eastAsia="ro-RO"/>
        </w:rPr>
        <w:t>fapte în mijloacele de transport în c</w:t>
      </w:r>
      <w:r w:rsidR="002428F4" w:rsidRPr="006A097C">
        <w:rPr>
          <w:bCs/>
          <w:lang w:val="ro-RO" w:eastAsia="ro-RO"/>
        </w:rPr>
        <w:t xml:space="preserve">omun: </w:t>
      </w:r>
    </w:p>
    <w:p w14:paraId="13039ED8" w14:textId="2545B518" w:rsidR="00B33B74" w:rsidRPr="006A097C" w:rsidRDefault="00B33B74" w:rsidP="0079080A">
      <w:pPr>
        <w:pStyle w:val="ListParagraph"/>
        <w:numPr>
          <w:ilvl w:val="0"/>
          <w:numId w:val="3"/>
        </w:numPr>
        <w:ind w:left="567" w:hanging="567"/>
        <w:contextualSpacing w:val="0"/>
        <w:jc w:val="both"/>
        <w:rPr>
          <w:bCs/>
          <w:lang w:val="ro-RO" w:eastAsia="ro-RO"/>
        </w:rPr>
      </w:pPr>
      <w:r w:rsidRPr="006A097C">
        <w:rPr>
          <w:bCs/>
          <w:lang w:val="ro-RO" w:eastAsia="ro-RO"/>
        </w:rPr>
        <w:t>Accesul cu câinii de talie</w:t>
      </w:r>
      <w:r w:rsidR="00136AFD" w:rsidRPr="006A097C">
        <w:rPr>
          <w:bCs/>
          <w:lang w:val="ro-RO" w:eastAsia="ro-RO"/>
        </w:rPr>
        <w:t xml:space="preserve"> mică, </w:t>
      </w:r>
      <w:r w:rsidRPr="006A097C">
        <w:rPr>
          <w:bCs/>
          <w:lang w:val="ro-RO" w:eastAsia="ro-RO"/>
        </w:rPr>
        <w:t>medie și mare fără a fi ținuți în lesă, prinși de zgardă sau ham și fără a purta botniță;</w:t>
      </w:r>
    </w:p>
    <w:p w14:paraId="37A518A2" w14:textId="77777777" w:rsidR="00B33B74" w:rsidRPr="006A097C" w:rsidRDefault="00B33B74" w:rsidP="00136AFD">
      <w:pPr>
        <w:jc w:val="both"/>
        <w:rPr>
          <w:bCs/>
          <w:lang w:val="ro-RO" w:eastAsia="ro-RO"/>
        </w:rPr>
      </w:pPr>
    </w:p>
    <w:p w14:paraId="53AEC2BC" w14:textId="77777777" w:rsidR="00B33B74" w:rsidRPr="006A097C" w:rsidRDefault="00B33B74" w:rsidP="0079080A">
      <w:pPr>
        <w:pStyle w:val="ListParagraph"/>
        <w:numPr>
          <w:ilvl w:val="0"/>
          <w:numId w:val="3"/>
        </w:numPr>
        <w:ind w:left="567" w:hanging="567"/>
        <w:contextualSpacing w:val="0"/>
        <w:jc w:val="both"/>
        <w:rPr>
          <w:bCs/>
          <w:lang w:val="ro-RO" w:eastAsia="ro-RO"/>
        </w:rPr>
      </w:pPr>
      <w:r w:rsidRPr="006A097C">
        <w:rPr>
          <w:bCs/>
          <w:lang w:val="ro-RO" w:eastAsia="ro-RO"/>
        </w:rPr>
        <w:t>Accesul cu pisici sau alte animale mici fără a fi ținute în cușcă/geantă de transport;</w:t>
      </w:r>
    </w:p>
    <w:p w14:paraId="780C60F9" w14:textId="77777777" w:rsidR="00B33B74" w:rsidRPr="006A097C" w:rsidRDefault="00B33B74" w:rsidP="00BB3489">
      <w:pPr>
        <w:jc w:val="both"/>
        <w:rPr>
          <w:bCs/>
          <w:strike/>
          <w:lang w:val="ro-RO" w:eastAsia="ro-RO"/>
        </w:rPr>
      </w:pPr>
    </w:p>
    <w:p w14:paraId="0DF133F6" w14:textId="615A2386" w:rsidR="00B33B74" w:rsidRPr="006A097C" w:rsidRDefault="00B33B74" w:rsidP="0079080A">
      <w:pPr>
        <w:pStyle w:val="ListParagraph"/>
        <w:numPr>
          <w:ilvl w:val="0"/>
          <w:numId w:val="3"/>
        </w:numPr>
        <w:ind w:left="567" w:hanging="567"/>
        <w:contextualSpacing w:val="0"/>
        <w:jc w:val="both"/>
        <w:rPr>
          <w:bCs/>
          <w:strike/>
          <w:lang w:val="ro-RO" w:eastAsia="ro-RO"/>
        </w:rPr>
      </w:pPr>
      <w:r w:rsidRPr="006A097C">
        <w:rPr>
          <w:bCs/>
          <w:lang w:val="ro-RO" w:eastAsia="ro-RO"/>
        </w:rPr>
        <w:t>Accesul pe domeniul public cu animalul de companie fără carnetul de sănătate care să ateste efectuarea acțiunilor sanitar-veterinare, deparazitări și vaccinări la zi, avizat de către medicul veterinar curant;</w:t>
      </w:r>
    </w:p>
    <w:p w14:paraId="6854999F" w14:textId="77777777" w:rsidR="00B33B74" w:rsidRPr="006A097C" w:rsidRDefault="00B33B74" w:rsidP="0079080A">
      <w:pPr>
        <w:pStyle w:val="ListParagraph"/>
        <w:ind w:left="567" w:hanging="567"/>
        <w:contextualSpacing w:val="0"/>
        <w:jc w:val="both"/>
        <w:rPr>
          <w:bCs/>
          <w:strike/>
          <w:lang w:val="ro-RO" w:eastAsia="ro-RO"/>
        </w:rPr>
      </w:pPr>
    </w:p>
    <w:p w14:paraId="109669DE" w14:textId="77777777" w:rsidR="00B33B74" w:rsidRPr="006A097C" w:rsidRDefault="00B33B74" w:rsidP="0079080A">
      <w:pPr>
        <w:pStyle w:val="ListParagraph"/>
        <w:numPr>
          <w:ilvl w:val="0"/>
          <w:numId w:val="3"/>
        </w:numPr>
        <w:ind w:left="567" w:hanging="567"/>
        <w:contextualSpacing w:val="0"/>
        <w:jc w:val="both"/>
        <w:rPr>
          <w:bCs/>
          <w:lang w:val="ro-RO" w:eastAsia="ro-RO"/>
        </w:rPr>
      </w:pPr>
      <w:r w:rsidRPr="006A097C">
        <w:rPr>
          <w:bCs/>
          <w:lang w:val="ro-RO" w:eastAsia="ro-RO"/>
        </w:rPr>
        <w:t>Nepărăsirea mijlocului de transport la solicitarea conducătorului de bord sau controlorilor titlurilor de călătorie în cazul persoanelor care nu respectă prevederile privind accesul în mijlocul de transport cu animale de companie și refuză să se conformeze.</w:t>
      </w:r>
    </w:p>
    <w:p w14:paraId="3601487F" w14:textId="77777777" w:rsidR="00B33B74" w:rsidRPr="006A097C" w:rsidRDefault="00B33B74" w:rsidP="0079080A">
      <w:pPr>
        <w:ind w:left="567" w:hanging="567"/>
        <w:jc w:val="both"/>
        <w:rPr>
          <w:b/>
          <w:lang w:val="ro-RO" w:eastAsia="ro-RO"/>
        </w:rPr>
      </w:pPr>
    </w:p>
    <w:p w14:paraId="6A4702EE" w14:textId="1F01CF83" w:rsidR="00B33B74" w:rsidRDefault="00B0794F" w:rsidP="005B5E34">
      <w:pPr>
        <w:pStyle w:val="ListParagraph"/>
        <w:autoSpaceDE w:val="0"/>
        <w:autoSpaceDN w:val="0"/>
        <w:adjustRightInd w:val="0"/>
        <w:ind w:left="0"/>
        <w:contextualSpacing w:val="0"/>
        <w:jc w:val="both"/>
        <w:rPr>
          <w:rStyle w:val="rezumat1"/>
          <w:rFonts w:eastAsiaTheme="majorEastAsia"/>
          <w:bCs/>
          <w:lang w:val="ro-RO" w:eastAsia="ro-RO"/>
        </w:rPr>
      </w:pPr>
      <w:r w:rsidRPr="00CD79CE">
        <w:rPr>
          <w:rStyle w:val="rezumat1"/>
          <w:rFonts w:eastAsiaTheme="majorEastAsia"/>
          <w:bCs/>
          <w:lang w:val="ro-RO" w:eastAsia="ro-RO"/>
        </w:rPr>
        <w:t>(2) Contravențiile prevăzute la</w:t>
      </w:r>
      <w:r w:rsidR="005B5E34" w:rsidRPr="00CD79CE">
        <w:rPr>
          <w:rStyle w:val="rezumat1"/>
          <w:rFonts w:eastAsiaTheme="majorEastAsia"/>
          <w:bCs/>
          <w:lang w:val="ro-RO" w:eastAsia="ro-RO"/>
        </w:rPr>
        <w:t xml:space="preserve"> articoul 4</w:t>
      </w:r>
      <w:r w:rsidRPr="00CD79CE">
        <w:rPr>
          <w:rStyle w:val="rezumat1"/>
          <w:rFonts w:eastAsiaTheme="majorEastAsia"/>
          <w:bCs/>
          <w:lang w:val="ro-RO" w:eastAsia="ro-RO"/>
        </w:rPr>
        <w:t xml:space="preserve"> ali</w:t>
      </w:r>
      <w:r w:rsidR="005B5E34" w:rsidRPr="00CD79CE">
        <w:rPr>
          <w:rStyle w:val="rezumat1"/>
          <w:rFonts w:eastAsiaTheme="majorEastAsia"/>
          <w:bCs/>
          <w:lang w:val="ro-RO" w:eastAsia="ro-RO"/>
        </w:rPr>
        <w:t>n.</w:t>
      </w:r>
      <w:r w:rsidRPr="00CD79CE">
        <w:rPr>
          <w:rStyle w:val="rezumat1"/>
          <w:rFonts w:eastAsiaTheme="majorEastAsia"/>
          <w:bCs/>
          <w:lang w:val="ro-RO" w:eastAsia="ro-RO"/>
        </w:rPr>
        <w:t>1</w:t>
      </w:r>
      <w:r w:rsidR="005B5E34" w:rsidRPr="00CD79CE">
        <w:rPr>
          <w:rStyle w:val="rezumat1"/>
          <w:rFonts w:eastAsiaTheme="majorEastAsia"/>
          <w:bCs/>
          <w:lang w:val="ro-RO" w:eastAsia="ro-RO"/>
        </w:rPr>
        <w:t>, lit. a),b)</w:t>
      </w:r>
      <w:r w:rsidR="00DC7808">
        <w:rPr>
          <w:rStyle w:val="rezumat1"/>
          <w:rFonts w:eastAsiaTheme="majorEastAsia"/>
          <w:bCs/>
          <w:lang w:val="ro-RO" w:eastAsia="ro-RO"/>
        </w:rPr>
        <w:t>,</w:t>
      </w:r>
      <w:r w:rsidR="005B5E34" w:rsidRPr="00CD79CE">
        <w:rPr>
          <w:rStyle w:val="rezumat1"/>
          <w:rFonts w:eastAsiaTheme="majorEastAsia"/>
          <w:bCs/>
          <w:lang w:val="ro-RO" w:eastAsia="ro-RO"/>
        </w:rPr>
        <w:t>c)</w:t>
      </w:r>
      <w:r w:rsidR="00DC7808">
        <w:rPr>
          <w:rStyle w:val="rezumat1"/>
          <w:rFonts w:eastAsiaTheme="majorEastAsia"/>
          <w:bCs/>
          <w:lang w:val="ro-RO" w:eastAsia="ro-RO"/>
        </w:rPr>
        <w:t>,</w:t>
      </w:r>
      <w:r w:rsidR="005B5E34" w:rsidRPr="00CD79CE">
        <w:rPr>
          <w:rStyle w:val="rezumat1"/>
          <w:rFonts w:eastAsiaTheme="majorEastAsia"/>
          <w:bCs/>
          <w:lang w:val="ro-RO" w:eastAsia="ro-RO"/>
        </w:rPr>
        <w:t xml:space="preserve">d) </w:t>
      </w:r>
      <w:r w:rsidRPr="00CD79CE">
        <w:rPr>
          <w:rStyle w:val="rezumat1"/>
          <w:rFonts w:eastAsiaTheme="majorEastAsia"/>
          <w:bCs/>
          <w:lang w:val="ro-RO" w:eastAsia="ro-RO"/>
        </w:rPr>
        <w:t xml:space="preserve"> se sancționează cu amendă cuprinsă între </w:t>
      </w:r>
      <w:r w:rsidR="005B5E34" w:rsidRPr="00CD79CE">
        <w:rPr>
          <w:rStyle w:val="rezumat1"/>
          <w:rFonts w:eastAsiaTheme="majorEastAsia"/>
          <w:bCs/>
          <w:lang w:val="ro-RO" w:eastAsia="ro-RO"/>
        </w:rPr>
        <w:t>250</w:t>
      </w:r>
      <w:r w:rsidRPr="00CD79CE">
        <w:rPr>
          <w:rStyle w:val="rezumat1"/>
          <w:rFonts w:eastAsiaTheme="majorEastAsia"/>
          <w:bCs/>
          <w:lang w:val="ro-RO" w:eastAsia="ro-RO"/>
        </w:rPr>
        <w:t>–500 lei pentru persoane fizice</w:t>
      </w:r>
      <w:r w:rsidR="005B5E34" w:rsidRPr="00CD79CE">
        <w:rPr>
          <w:rStyle w:val="rezumat1"/>
          <w:rFonts w:eastAsiaTheme="majorEastAsia"/>
          <w:bCs/>
          <w:lang w:val="ro-RO" w:eastAsia="ro-RO"/>
        </w:rPr>
        <w:t>.</w:t>
      </w:r>
    </w:p>
    <w:p w14:paraId="563A4130" w14:textId="77777777" w:rsidR="00CD79CE" w:rsidRPr="002A37EE" w:rsidRDefault="00CD79CE" w:rsidP="005B5E34">
      <w:pPr>
        <w:pStyle w:val="ListParagraph"/>
        <w:autoSpaceDE w:val="0"/>
        <w:autoSpaceDN w:val="0"/>
        <w:adjustRightInd w:val="0"/>
        <w:ind w:left="0"/>
        <w:contextualSpacing w:val="0"/>
        <w:jc w:val="both"/>
        <w:rPr>
          <w:b/>
          <w:lang w:val="ro-RO" w:eastAsia="ro-RO"/>
        </w:rPr>
      </w:pPr>
    </w:p>
    <w:p w14:paraId="414859A6" w14:textId="77777777" w:rsidR="00B33B74" w:rsidRPr="002A37EE" w:rsidRDefault="00B33B74" w:rsidP="0079080A">
      <w:pPr>
        <w:jc w:val="both"/>
        <w:rPr>
          <w:b/>
          <w:lang w:val="ro-RO" w:eastAsia="ro-RO"/>
        </w:rPr>
      </w:pPr>
      <w:r w:rsidRPr="002A37EE">
        <w:rPr>
          <w:b/>
          <w:lang w:val="ro-RO" w:eastAsia="ro-RO"/>
        </w:rPr>
        <w:t>ART. 5</w:t>
      </w:r>
    </w:p>
    <w:p w14:paraId="0FA41272" w14:textId="798CF43E" w:rsidR="00B33B74" w:rsidRPr="006A097C" w:rsidRDefault="00B33B74" w:rsidP="004E3E1B">
      <w:pPr>
        <w:pStyle w:val="ListParagraph"/>
        <w:numPr>
          <w:ilvl w:val="0"/>
          <w:numId w:val="35"/>
        </w:numPr>
        <w:ind w:left="426" w:hanging="426"/>
        <w:jc w:val="both"/>
        <w:rPr>
          <w:bCs/>
          <w:lang w:val="ro-RO" w:eastAsia="ro-RO"/>
        </w:rPr>
      </w:pPr>
      <w:r w:rsidRPr="006A097C">
        <w:rPr>
          <w:bCs/>
          <w:lang w:val="ro-RO" w:eastAsia="ro-RO"/>
        </w:rPr>
        <w:t>Constituie contravenție următoarele fapte privind deținerea, adăpostirea, creșterea și circulația animalelor de companie:</w:t>
      </w:r>
    </w:p>
    <w:p w14:paraId="15894A98" w14:textId="77777777" w:rsidR="006D4E45" w:rsidRPr="006D4E45" w:rsidRDefault="006D4E45" w:rsidP="006D4E45">
      <w:pPr>
        <w:pStyle w:val="ListParagraph"/>
        <w:ind w:left="765"/>
        <w:jc w:val="both"/>
        <w:rPr>
          <w:bCs/>
          <w:color w:val="00B050"/>
          <w:lang w:val="ro-RO" w:eastAsia="ro-RO"/>
        </w:rPr>
      </w:pPr>
    </w:p>
    <w:p w14:paraId="24644A6D" w14:textId="598010C8" w:rsidR="00B33B74" w:rsidRPr="00C81033" w:rsidRDefault="00B33B74" w:rsidP="0079080A">
      <w:pPr>
        <w:pStyle w:val="ListParagraph"/>
        <w:numPr>
          <w:ilvl w:val="0"/>
          <w:numId w:val="2"/>
        </w:numPr>
        <w:ind w:left="567" w:hanging="567"/>
        <w:contextualSpacing w:val="0"/>
        <w:jc w:val="both"/>
        <w:rPr>
          <w:bCs/>
          <w:lang w:val="ro-RO" w:eastAsia="ro-RO"/>
        </w:rPr>
      </w:pPr>
      <w:r w:rsidRPr="00C81033">
        <w:rPr>
          <w:bCs/>
          <w:lang w:val="ro-RO" w:eastAsia="ro-RO"/>
        </w:rPr>
        <w:t>Nerespectarea normelor de igienă și curățenie în locurile de deținere, adăpostire</w:t>
      </w:r>
      <w:r w:rsidR="00503352">
        <w:rPr>
          <w:bCs/>
          <w:lang w:val="ro-RO" w:eastAsia="ro-RO"/>
        </w:rPr>
        <w:t xml:space="preserve"> și</w:t>
      </w:r>
      <w:r w:rsidRPr="00C81033">
        <w:rPr>
          <w:bCs/>
          <w:lang w:val="ro-RO" w:eastAsia="ro-RO"/>
        </w:rPr>
        <w:t xml:space="preserve"> creștere;</w:t>
      </w:r>
    </w:p>
    <w:p w14:paraId="7A219323" w14:textId="77777777" w:rsidR="00B33B74" w:rsidRPr="002A37EE" w:rsidRDefault="00B33B74" w:rsidP="0079080A">
      <w:pPr>
        <w:pStyle w:val="ListParagraph"/>
        <w:ind w:left="567" w:hanging="567"/>
        <w:contextualSpacing w:val="0"/>
        <w:jc w:val="both"/>
        <w:rPr>
          <w:bCs/>
          <w:lang w:val="ro-RO" w:eastAsia="ro-RO"/>
        </w:rPr>
      </w:pPr>
    </w:p>
    <w:p w14:paraId="7516A624" w14:textId="608B0BEA"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Nedeținerea de către persoana care are în grijă animalul de companie a carnetul de sănătate care să ateste efectuarea acțiunilor sanitar-veterinare</w:t>
      </w:r>
      <w:r w:rsidR="008A5326" w:rsidRPr="0008367F">
        <w:rPr>
          <w:bCs/>
          <w:lang w:val="ro-RO" w:eastAsia="ro-RO"/>
        </w:rPr>
        <w:t xml:space="preserve"> (</w:t>
      </w:r>
      <w:r w:rsidRPr="0008367F">
        <w:rPr>
          <w:bCs/>
          <w:lang w:val="ro-RO" w:eastAsia="ro-RO"/>
        </w:rPr>
        <w:t>deparazit</w:t>
      </w:r>
      <w:r w:rsidR="008A5326" w:rsidRPr="0008367F">
        <w:rPr>
          <w:bCs/>
          <w:lang w:val="ro-RO" w:eastAsia="ro-RO"/>
        </w:rPr>
        <w:t xml:space="preserve">are </w:t>
      </w:r>
      <w:r w:rsidRPr="0008367F">
        <w:rPr>
          <w:bCs/>
          <w:lang w:val="ro-RO" w:eastAsia="ro-RO"/>
        </w:rPr>
        <w:t>și vaccin</w:t>
      </w:r>
      <w:r w:rsidR="008A5326" w:rsidRPr="0008367F">
        <w:rPr>
          <w:bCs/>
          <w:lang w:val="ro-RO" w:eastAsia="ro-RO"/>
        </w:rPr>
        <w:t>a</w:t>
      </w:r>
      <w:r w:rsidRPr="0008367F">
        <w:rPr>
          <w:bCs/>
          <w:lang w:val="ro-RO" w:eastAsia="ro-RO"/>
        </w:rPr>
        <w:t>r</w:t>
      </w:r>
      <w:r w:rsidR="008A5326" w:rsidRPr="0008367F">
        <w:rPr>
          <w:bCs/>
          <w:lang w:val="ro-RO" w:eastAsia="ro-RO"/>
        </w:rPr>
        <w:t>e</w:t>
      </w:r>
      <w:r w:rsidRPr="0008367F">
        <w:rPr>
          <w:bCs/>
          <w:lang w:val="ro-RO" w:eastAsia="ro-RO"/>
        </w:rPr>
        <w:t xml:space="preserve"> la zi</w:t>
      </w:r>
      <w:r w:rsidR="008A5326" w:rsidRPr="0008367F">
        <w:rPr>
          <w:bCs/>
          <w:lang w:val="ro-RO" w:eastAsia="ro-RO"/>
        </w:rPr>
        <w:t>)</w:t>
      </w:r>
      <w:r w:rsidRPr="0008367F">
        <w:rPr>
          <w:bCs/>
          <w:lang w:val="ro-RO" w:eastAsia="ro-RO"/>
        </w:rPr>
        <w:t>, avizat de către medicul veterinar curant;</w:t>
      </w:r>
    </w:p>
    <w:p w14:paraId="7C63B573" w14:textId="77777777" w:rsidR="00B33B74" w:rsidRPr="002A37EE" w:rsidRDefault="00B33B74" w:rsidP="0079080A">
      <w:pPr>
        <w:pStyle w:val="ListParagraph"/>
        <w:ind w:left="567" w:hanging="567"/>
        <w:contextualSpacing w:val="0"/>
        <w:jc w:val="both"/>
        <w:rPr>
          <w:bCs/>
          <w:lang w:val="ro-RO" w:eastAsia="ro-RO"/>
        </w:rPr>
      </w:pPr>
    </w:p>
    <w:p w14:paraId="09E9CEA2" w14:textId="5E5F6199" w:rsidR="00B33B74" w:rsidRPr="00ED182C" w:rsidRDefault="00B33B74" w:rsidP="0079080A">
      <w:pPr>
        <w:pStyle w:val="ListParagraph"/>
        <w:numPr>
          <w:ilvl w:val="0"/>
          <w:numId w:val="2"/>
        </w:numPr>
        <w:ind w:left="567" w:hanging="567"/>
        <w:contextualSpacing w:val="0"/>
        <w:jc w:val="both"/>
        <w:rPr>
          <w:bCs/>
          <w:lang w:val="ro-RO" w:eastAsia="ro-RO"/>
        </w:rPr>
      </w:pPr>
      <w:r w:rsidRPr="00085027">
        <w:rPr>
          <w:bCs/>
          <w:lang w:val="ro-RO" w:eastAsia="ro-RO"/>
        </w:rPr>
        <w:t>Deținerea a trei sau mai mult</w:t>
      </w:r>
      <w:r w:rsidR="008A5326" w:rsidRPr="00085027">
        <w:rPr>
          <w:bCs/>
          <w:lang w:val="ro-RO" w:eastAsia="ro-RO"/>
        </w:rPr>
        <w:t>e</w:t>
      </w:r>
      <w:r w:rsidRPr="00085027">
        <w:rPr>
          <w:bCs/>
          <w:lang w:val="ro-RO" w:eastAsia="ro-RO"/>
        </w:rPr>
        <w:t xml:space="preserve"> animale de companie de către proprietarii gospodăriilor </w:t>
      </w:r>
      <w:r w:rsidR="00085027" w:rsidRPr="00085027">
        <w:rPr>
          <w:bCs/>
          <w:lang w:val="ro-RO" w:eastAsia="ro-RO"/>
        </w:rPr>
        <w:t>colective</w:t>
      </w:r>
      <w:r w:rsidRPr="00085027">
        <w:rPr>
          <w:bCs/>
          <w:lang w:val="ro-RO" w:eastAsia="ro-RO"/>
        </w:rPr>
        <w:t xml:space="preserve"> fără acordul vecinilor </w:t>
      </w:r>
      <w:r w:rsidRPr="00ED182C">
        <w:rPr>
          <w:bCs/>
          <w:lang w:val="ro-RO" w:eastAsia="ro-RO"/>
        </w:rPr>
        <w:t>limitrofi</w:t>
      </w:r>
      <w:r w:rsidR="008A5326" w:rsidRPr="00ED182C">
        <w:rPr>
          <w:bCs/>
          <w:lang w:val="ro-RO" w:eastAsia="ro-RO"/>
        </w:rPr>
        <w:t>;</w:t>
      </w:r>
    </w:p>
    <w:p w14:paraId="28E1B075" w14:textId="77777777" w:rsidR="008A5326" w:rsidRPr="0012006B" w:rsidRDefault="008A5326" w:rsidP="0012006B">
      <w:pPr>
        <w:jc w:val="both"/>
        <w:rPr>
          <w:bCs/>
          <w:lang w:val="ro-RO" w:eastAsia="ro-RO"/>
        </w:rPr>
      </w:pPr>
    </w:p>
    <w:p w14:paraId="69A8CC0E" w14:textId="03657CF8" w:rsidR="00B33B74" w:rsidRPr="00C81033" w:rsidRDefault="00B33B74" w:rsidP="0079080A">
      <w:pPr>
        <w:pStyle w:val="ListParagraph"/>
        <w:numPr>
          <w:ilvl w:val="0"/>
          <w:numId w:val="2"/>
        </w:numPr>
        <w:ind w:left="567" w:hanging="567"/>
        <w:contextualSpacing w:val="0"/>
        <w:jc w:val="both"/>
        <w:rPr>
          <w:bCs/>
          <w:lang w:val="ro-RO" w:eastAsia="ro-RO"/>
        </w:rPr>
      </w:pPr>
      <w:r w:rsidRPr="00C81033">
        <w:rPr>
          <w:bCs/>
          <w:lang w:val="ro-RO" w:eastAsia="ro-RO"/>
        </w:rPr>
        <w:t xml:space="preserve">Nerespectarea distanței de minim 10 metri a adăpostului/punctului de legare/țarcului față de geamurile imobilelor învecinate cât și </w:t>
      </w:r>
      <w:r w:rsidR="006D4E45" w:rsidRPr="00C81033">
        <w:rPr>
          <w:bCs/>
          <w:lang w:val="ro-RO" w:eastAsia="ro-RO"/>
        </w:rPr>
        <w:t>față de ferestrele</w:t>
      </w:r>
      <w:r w:rsidRPr="00C81033">
        <w:rPr>
          <w:bCs/>
          <w:lang w:val="ro-RO" w:eastAsia="ro-RO"/>
        </w:rPr>
        <w:t xml:space="preserve"> apartamentelor din curțile de folosință comună, nesalubrizarea și neîmprejmuirea corespunzătoare a terenului, astfel încât să </w:t>
      </w:r>
      <w:r w:rsidR="006D4E45" w:rsidRPr="00C81033">
        <w:rPr>
          <w:bCs/>
          <w:lang w:val="ro-RO" w:eastAsia="ro-RO"/>
        </w:rPr>
        <w:t>impiedice</w:t>
      </w:r>
      <w:r w:rsidRPr="00C81033">
        <w:rPr>
          <w:bCs/>
          <w:lang w:val="ro-RO" w:eastAsia="ro-RO"/>
        </w:rPr>
        <w:t xml:space="preserve"> accesul liber și nesupravegheat pe domeniul public sau evadarea animalelor de companie;</w:t>
      </w:r>
      <w:r w:rsidR="0008367F" w:rsidRPr="00C81033">
        <w:rPr>
          <w:bCs/>
          <w:lang w:val="ro-RO" w:eastAsia="ro-RO"/>
        </w:rPr>
        <w:t xml:space="preserve"> </w:t>
      </w:r>
    </w:p>
    <w:p w14:paraId="327911AF" w14:textId="77777777" w:rsidR="00B33B74" w:rsidRPr="002A37EE" w:rsidRDefault="00B33B74" w:rsidP="0079080A">
      <w:pPr>
        <w:pStyle w:val="ListParagraph"/>
        <w:ind w:left="567" w:hanging="567"/>
        <w:contextualSpacing w:val="0"/>
        <w:jc w:val="both"/>
        <w:rPr>
          <w:bCs/>
          <w:lang w:val="ro-RO" w:eastAsia="ro-RO"/>
        </w:rPr>
      </w:pPr>
    </w:p>
    <w:p w14:paraId="69A83B51" w14:textId="51A4BBA4" w:rsidR="00B33B74" w:rsidRPr="0008367F" w:rsidRDefault="00520F76" w:rsidP="0079080A">
      <w:pPr>
        <w:pStyle w:val="ListParagraph"/>
        <w:numPr>
          <w:ilvl w:val="0"/>
          <w:numId w:val="2"/>
        </w:numPr>
        <w:ind w:left="567" w:hanging="567"/>
        <w:contextualSpacing w:val="0"/>
        <w:jc w:val="both"/>
        <w:rPr>
          <w:bCs/>
          <w:lang w:val="ro-RO" w:eastAsia="ro-RO"/>
        </w:rPr>
      </w:pPr>
      <w:r>
        <w:rPr>
          <w:bCs/>
          <w:lang w:val="ro-RO" w:eastAsia="ro-RO"/>
        </w:rPr>
        <w:t xml:space="preserve">Lăsarea în libertate, </w:t>
      </w:r>
      <w:r w:rsidR="00B33B74" w:rsidRPr="0008367F">
        <w:rPr>
          <w:bCs/>
          <w:lang w:val="ro-RO" w:eastAsia="ro-RO"/>
        </w:rPr>
        <w:t>atât ziua cât și noaptea, a câinilor în spatiile comune ale imobilelor/curțile de folosință comună fără acordul tuturor proprietarilor / locatarilor;</w:t>
      </w:r>
    </w:p>
    <w:p w14:paraId="07E1FFF6" w14:textId="77777777" w:rsidR="00B33B74" w:rsidRPr="0008367F" w:rsidRDefault="00B33B74" w:rsidP="0079080A">
      <w:pPr>
        <w:pStyle w:val="ListParagraph"/>
        <w:ind w:left="567" w:hanging="567"/>
        <w:contextualSpacing w:val="0"/>
        <w:jc w:val="both"/>
        <w:rPr>
          <w:bCs/>
          <w:lang w:val="ro-RO" w:eastAsia="ro-RO"/>
        </w:rPr>
      </w:pPr>
    </w:p>
    <w:p w14:paraId="04253605" w14:textId="3102ED97"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 xml:space="preserve">Adăpostirea si </w:t>
      </w:r>
      <w:r w:rsidR="00F777F6" w:rsidRPr="0008367F">
        <w:rPr>
          <w:bCs/>
          <w:lang w:val="ro-RO" w:eastAsia="ro-RO"/>
        </w:rPr>
        <w:t>hrănirea</w:t>
      </w:r>
      <w:r w:rsidRPr="0008367F">
        <w:rPr>
          <w:bCs/>
          <w:lang w:val="ro-RO" w:eastAsia="ro-RO"/>
        </w:rPr>
        <w:t xml:space="preserve"> câinilor </w:t>
      </w:r>
      <w:r w:rsidR="00F777F6" w:rsidRPr="0008367F">
        <w:rPr>
          <w:bCs/>
          <w:lang w:val="ro-RO" w:eastAsia="ro-RO"/>
        </w:rPr>
        <w:t>ș</w:t>
      </w:r>
      <w:r w:rsidRPr="0008367F">
        <w:rPr>
          <w:bCs/>
          <w:lang w:val="ro-RO" w:eastAsia="ro-RO"/>
        </w:rPr>
        <w:t xml:space="preserve">i pisicilor </w:t>
      </w:r>
      <w:r w:rsidR="00F777F6" w:rsidRPr="0008367F">
        <w:rPr>
          <w:bCs/>
          <w:lang w:val="ro-RO" w:eastAsia="ro-RO"/>
        </w:rPr>
        <w:t>fără</w:t>
      </w:r>
      <w:r w:rsidRPr="0008367F">
        <w:rPr>
          <w:bCs/>
          <w:lang w:val="ro-RO" w:eastAsia="ro-RO"/>
        </w:rPr>
        <w:t xml:space="preserve"> </w:t>
      </w:r>
      <w:r w:rsidR="00F777F6" w:rsidRPr="0008367F">
        <w:rPr>
          <w:bCs/>
          <w:lang w:val="ro-RO" w:eastAsia="ro-RO"/>
        </w:rPr>
        <w:t>stăpân</w:t>
      </w:r>
      <w:r w:rsidRPr="0008367F">
        <w:rPr>
          <w:bCs/>
          <w:lang w:val="ro-RO" w:eastAsia="ro-RO"/>
        </w:rPr>
        <w:t xml:space="preserve"> </w:t>
      </w:r>
      <w:r w:rsidR="00F777F6" w:rsidRPr="0008367F">
        <w:rPr>
          <w:bCs/>
          <w:lang w:val="ro-RO" w:eastAsia="ro-RO"/>
        </w:rPr>
        <w:t>î</w:t>
      </w:r>
      <w:r w:rsidRPr="0008367F">
        <w:rPr>
          <w:bCs/>
          <w:lang w:val="ro-RO" w:eastAsia="ro-RO"/>
        </w:rPr>
        <w:t>n spa</w:t>
      </w:r>
      <w:r w:rsidR="00F777F6" w:rsidRPr="0008367F">
        <w:rPr>
          <w:bCs/>
          <w:lang w:val="ro-RO" w:eastAsia="ro-RO"/>
        </w:rPr>
        <w:t>ț</w:t>
      </w:r>
      <w:r w:rsidRPr="0008367F">
        <w:rPr>
          <w:bCs/>
          <w:lang w:val="ro-RO" w:eastAsia="ro-RO"/>
        </w:rPr>
        <w:t>iile comune ale imobilelor sau pe domeniul public</w:t>
      </w:r>
      <w:r w:rsidR="00F25D96" w:rsidRPr="0008367F">
        <w:rPr>
          <w:rStyle w:val="rezumat1"/>
          <w:rFonts w:eastAsiaTheme="majorEastAsia"/>
          <w:bCs/>
          <w:lang w:val="ro-RO"/>
        </w:rPr>
        <w:t>;</w:t>
      </w:r>
    </w:p>
    <w:p w14:paraId="361514B3" w14:textId="77777777" w:rsidR="00B33B74" w:rsidRPr="00312FEC" w:rsidRDefault="00B33B74" w:rsidP="0079080A">
      <w:pPr>
        <w:pStyle w:val="ListParagraph"/>
        <w:ind w:left="567" w:hanging="567"/>
        <w:contextualSpacing w:val="0"/>
        <w:jc w:val="both"/>
        <w:rPr>
          <w:bCs/>
          <w:color w:val="00B0F0"/>
          <w:lang w:val="ro-RO" w:eastAsia="ro-RO"/>
        </w:rPr>
      </w:pPr>
    </w:p>
    <w:p w14:paraId="32B9AA55" w14:textId="77777777" w:rsidR="00312FEC" w:rsidRPr="0008367F" w:rsidRDefault="00B33B74" w:rsidP="00312FEC">
      <w:pPr>
        <w:pStyle w:val="ListParagraph"/>
        <w:numPr>
          <w:ilvl w:val="0"/>
          <w:numId w:val="2"/>
        </w:numPr>
        <w:ind w:left="567" w:hanging="567"/>
        <w:contextualSpacing w:val="0"/>
        <w:jc w:val="both"/>
        <w:rPr>
          <w:bCs/>
          <w:lang w:val="ro-RO" w:eastAsia="ro-RO"/>
        </w:rPr>
      </w:pPr>
      <w:r w:rsidRPr="0008367F">
        <w:rPr>
          <w:bCs/>
          <w:lang w:val="ro-RO" w:eastAsia="ro-RO"/>
        </w:rPr>
        <w:t>Deținerea/adăpostirea câinilor la sediile și punctele de lucru ale societăților comerciale și ale instituțiilor de stat sau private fără asigurarea unor boxe sau țarcuri pentru închiderea câinilor pe timp de zi sau pe perioada desfășurării activității,</w:t>
      </w:r>
      <w:r w:rsidR="00312FEC" w:rsidRPr="0008367F">
        <w:rPr>
          <w:bCs/>
          <w:lang w:val="ro-RO" w:eastAsia="ro-RO"/>
        </w:rPr>
        <w:t xml:space="preserve"> nesalubrizarea și neîmprejmuirea corespunzătoare a terenului, astfel încât să impiedice accesul liber și nesupravegheat pe domeniul public sau evadarea animalelor de companie;</w:t>
      </w:r>
    </w:p>
    <w:p w14:paraId="3C6CC6B6" w14:textId="77777777" w:rsidR="00B33B74" w:rsidRPr="0008367F" w:rsidRDefault="00B33B74" w:rsidP="00312FEC">
      <w:pPr>
        <w:autoSpaceDE w:val="0"/>
        <w:autoSpaceDN w:val="0"/>
        <w:adjustRightInd w:val="0"/>
        <w:jc w:val="both"/>
        <w:rPr>
          <w:rStyle w:val="rezumat1"/>
          <w:rFonts w:eastAsiaTheme="majorEastAsia"/>
          <w:b/>
          <w:lang w:val="ro-RO"/>
        </w:rPr>
      </w:pPr>
    </w:p>
    <w:p w14:paraId="340FFD19" w14:textId="1EEDDB8E"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Necurățarea dejecțiilor fiziologice provenite de la câini  pe domeniul public, inclusiv în locurile de recreere special amenajate pentru câini (canis</w:t>
      </w:r>
      <w:r w:rsidR="003212A6" w:rsidRPr="0008367F">
        <w:rPr>
          <w:bCs/>
          <w:lang w:val="ro-RO" w:eastAsia="ro-RO"/>
        </w:rPr>
        <w:t>e</w:t>
      </w:r>
      <w:r w:rsidRPr="0008367F">
        <w:rPr>
          <w:bCs/>
          <w:lang w:val="ro-RO" w:eastAsia="ro-RO"/>
        </w:rPr>
        <w:t>) și nedeținerea materialelor necesare pentru colectarea fecalelor;</w:t>
      </w:r>
    </w:p>
    <w:p w14:paraId="57A551D6" w14:textId="77777777" w:rsidR="00B33B74" w:rsidRPr="0008367F" w:rsidRDefault="00B33B74" w:rsidP="0079080A">
      <w:pPr>
        <w:pStyle w:val="ListParagraph"/>
        <w:ind w:left="567" w:hanging="567"/>
        <w:contextualSpacing w:val="0"/>
        <w:jc w:val="both"/>
        <w:rPr>
          <w:bCs/>
          <w:lang w:val="ro-RO" w:eastAsia="ro-RO"/>
        </w:rPr>
      </w:pPr>
      <w:r w:rsidRPr="0008367F">
        <w:rPr>
          <w:rStyle w:val="rezumat1"/>
          <w:rFonts w:eastAsiaTheme="majorEastAsia"/>
          <w:b/>
          <w:lang w:val="ro-RO"/>
        </w:rPr>
        <w:tab/>
        <w:t xml:space="preserve">    </w:t>
      </w:r>
      <w:r w:rsidRPr="0008367F">
        <w:rPr>
          <w:rStyle w:val="rezumat1"/>
          <w:rFonts w:eastAsiaTheme="majorEastAsia"/>
          <w:b/>
          <w:lang w:val="ro-RO"/>
        </w:rPr>
        <w:tab/>
      </w:r>
    </w:p>
    <w:p w14:paraId="7C416BC2" w14:textId="502B1E5B"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 xml:space="preserve">Circulația câinilor fără supravegherea și controlul permanent al </w:t>
      </w:r>
      <w:r w:rsidR="00401E15" w:rsidRPr="0008367F">
        <w:rPr>
          <w:bCs/>
          <w:lang w:val="ro-RO" w:eastAsia="ro-RO"/>
        </w:rPr>
        <w:t>deținătorului (</w:t>
      </w:r>
      <w:r w:rsidRPr="0008367F">
        <w:rPr>
          <w:bCs/>
          <w:lang w:val="ro-RO" w:eastAsia="ro-RO"/>
        </w:rPr>
        <w:t>fără lesă, iar în cazul câinilor agresivi fără lesă și botniță</w:t>
      </w:r>
      <w:r w:rsidR="00401E15" w:rsidRPr="0008367F">
        <w:rPr>
          <w:bCs/>
          <w:lang w:val="ro-RO" w:eastAsia="ro-RO"/>
        </w:rPr>
        <w:t>)</w:t>
      </w:r>
      <w:r w:rsidRPr="0008367F">
        <w:rPr>
          <w:bCs/>
          <w:lang w:val="ro-RO" w:eastAsia="ro-RO"/>
        </w:rPr>
        <w:t>;</w:t>
      </w:r>
    </w:p>
    <w:p w14:paraId="6A1DFF05" w14:textId="77777777" w:rsidR="00B33B74" w:rsidRPr="0008367F" w:rsidRDefault="00B33B74" w:rsidP="0079080A">
      <w:pPr>
        <w:pStyle w:val="ListParagraph"/>
        <w:autoSpaceDE w:val="0"/>
        <w:autoSpaceDN w:val="0"/>
        <w:adjustRightInd w:val="0"/>
        <w:ind w:left="567" w:hanging="567"/>
        <w:contextualSpacing w:val="0"/>
        <w:jc w:val="both"/>
        <w:rPr>
          <w:rStyle w:val="rezumat1"/>
          <w:rFonts w:eastAsiaTheme="majorEastAsia"/>
          <w:b/>
          <w:lang w:val="ro-RO"/>
        </w:rPr>
      </w:pPr>
      <w:r w:rsidRPr="0008367F">
        <w:rPr>
          <w:rStyle w:val="rezumat1"/>
          <w:rFonts w:eastAsiaTheme="majorEastAsia"/>
          <w:b/>
          <w:lang w:val="ro-RO"/>
        </w:rPr>
        <w:tab/>
        <w:t xml:space="preserve">    </w:t>
      </w:r>
      <w:r w:rsidRPr="0008367F">
        <w:rPr>
          <w:rStyle w:val="rezumat1"/>
          <w:rFonts w:eastAsiaTheme="majorEastAsia"/>
          <w:b/>
          <w:lang w:val="ro-RO"/>
        </w:rPr>
        <w:tab/>
      </w:r>
    </w:p>
    <w:p w14:paraId="1BCD523D" w14:textId="1BCB37D8"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 xml:space="preserve">Proprietarii, </w:t>
      </w:r>
      <w:r w:rsidR="003212A6" w:rsidRPr="0008367F">
        <w:rPr>
          <w:bCs/>
          <w:lang w:val="ro-RO" w:eastAsia="ro-RO"/>
        </w:rPr>
        <w:t>deținătorii</w:t>
      </w:r>
      <w:r w:rsidRPr="0008367F">
        <w:rPr>
          <w:bCs/>
          <w:lang w:val="ro-RO" w:eastAsia="ro-RO"/>
        </w:rPr>
        <w:t xml:space="preserve"> legali de </w:t>
      </w:r>
      <w:r w:rsidR="003212A6" w:rsidRPr="0008367F">
        <w:rPr>
          <w:bCs/>
          <w:lang w:val="ro-RO" w:eastAsia="ro-RO"/>
        </w:rPr>
        <w:t>câini</w:t>
      </w:r>
      <w:r w:rsidRPr="0008367F">
        <w:rPr>
          <w:bCs/>
          <w:lang w:val="ro-RO" w:eastAsia="ro-RO"/>
        </w:rPr>
        <w:t xml:space="preserve"> de companie au </w:t>
      </w:r>
      <w:r w:rsidR="003212A6" w:rsidRPr="0008367F">
        <w:rPr>
          <w:bCs/>
          <w:lang w:val="ro-RO" w:eastAsia="ro-RO"/>
        </w:rPr>
        <w:t>obligația</w:t>
      </w:r>
      <w:r w:rsidRPr="0008367F">
        <w:rPr>
          <w:bCs/>
          <w:lang w:val="ro-RO" w:eastAsia="ro-RO"/>
        </w:rPr>
        <w:t xml:space="preserve"> s</w:t>
      </w:r>
      <w:r w:rsidR="003212A6" w:rsidRPr="0008367F">
        <w:rPr>
          <w:bCs/>
          <w:lang w:val="ro-RO" w:eastAsia="ro-RO"/>
        </w:rPr>
        <w:t>ă</w:t>
      </w:r>
      <w:r w:rsidRPr="0008367F">
        <w:rPr>
          <w:bCs/>
          <w:lang w:val="ro-RO" w:eastAsia="ro-RO"/>
        </w:rPr>
        <w:t xml:space="preserve"> </w:t>
      </w:r>
      <w:r w:rsidR="003212A6" w:rsidRPr="0008367F">
        <w:rPr>
          <w:bCs/>
          <w:lang w:val="ro-RO" w:eastAsia="ro-RO"/>
        </w:rPr>
        <w:t>afișeze</w:t>
      </w:r>
      <w:r w:rsidRPr="0008367F">
        <w:rPr>
          <w:bCs/>
          <w:lang w:val="ro-RO" w:eastAsia="ro-RO"/>
        </w:rPr>
        <w:t xml:space="preserve"> la loc vizibil o </w:t>
      </w:r>
      <w:r w:rsidR="003212A6" w:rsidRPr="0008367F">
        <w:rPr>
          <w:bCs/>
          <w:lang w:val="ro-RO" w:eastAsia="ro-RO"/>
        </w:rPr>
        <w:t>plăcuța</w:t>
      </w:r>
      <w:r w:rsidRPr="0008367F">
        <w:rPr>
          <w:bCs/>
          <w:lang w:val="ro-RO" w:eastAsia="ro-RO"/>
        </w:rPr>
        <w:t xml:space="preserve"> cu </w:t>
      </w:r>
      <w:r w:rsidR="003212A6" w:rsidRPr="0008367F">
        <w:rPr>
          <w:bCs/>
          <w:lang w:val="ro-RO" w:eastAsia="ro-RO"/>
        </w:rPr>
        <w:t>inscripționarea</w:t>
      </w:r>
      <w:r w:rsidRPr="0008367F">
        <w:rPr>
          <w:bCs/>
          <w:lang w:val="ro-RO" w:eastAsia="ro-RO"/>
        </w:rPr>
        <w:t xml:space="preserve"> „Caine periculos” pe </w:t>
      </w:r>
      <w:r w:rsidR="003212A6" w:rsidRPr="0008367F">
        <w:rPr>
          <w:bCs/>
          <w:lang w:val="ro-RO" w:eastAsia="ro-RO"/>
        </w:rPr>
        <w:t>ușa</w:t>
      </w:r>
      <w:r w:rsidRPr="0008367F">
        <w:rPr>
          <w:bCs/>
          <w:lang w:val="ro-RO" w:eastAsia="ro-RO"/>
        </w:rPr>
        <w:t xml:space="preserve"> de acces </w:t>
      </w:r>
      <w:r w:rsidR="003212A6" w:rsidRPr="0008367F">
        <w:rPr>
          <w:bCs/>
          <w:lang w:val="ro-RO" w:eastAsia="ro-RO"/>
        </w:rPr>
        <w:t>î</w:t>
      </w:r>
      <w:r w:rsidRPr="0008367F">
        <w:rPr>
          <w:bCs/>
          <w:lang w:val="ro-RO" w:eastAsia="ro-RO"/>
        </w:rPr>
        <w:t>n proprietate</w:t>
      </w:r>
      <w:r w:rsidR="00312FEC" w:rsidRPr="0008367F">
        <w:rPr>
          <w:bCs/>
          <w:lang w:val="ro-RO" w:eastAsia="ro-RO"/>
        </w:rPr>
        <w:t>;</w:t>
      </w:r>
    </w:p>
    <w:p w14:paraId="4850554A" w14:textId="77777777" w:rsidR="00B33B74" w:rsidRPr="0008367F" w:rsidRDefault="00B33B74" w:rsidP="0079080A">
      <w:pPr>
        <w:pStyle w:val="ListParagraph"/>
        <w:ind w:left="567" w:hanging="567"/>
        <w:contextualSpacing w:val="0"/>
        <w:jc w:val="both"/>
        <w:rPr>
          <w:bCs/>
          <w:lang w:val="ro-RO" w:eastAsia="ro-RO"/>
        </w:rPr>
      </w:pPr>
      <w:r w:rsidRPr="0008367F">
        <w:rPr>
          <w:rStyle w:val="rezumat1"/>
          <w:rFonts w:eastAsiaTheme="majorEastAsia"/>
          <w:b/>
          <w:lang w:val="ro-RO"/>
        </w:rPr>
        <w:tab/>
        <w:t xml:space="preserve">    </w:t>
      </w:r>
      <w:r w:rsidRPr="0008367F">
        <w:rPr>
          <w:rStyle w:val="rezumat1"/>
          <w:rFonts w:eastAsiaTheme="majorEastAsia"/>
          <w:b/>
          <w:lang w:val="ro-RO"/>
        </w:rPr>
        <w:tab/>
      </w:r>
    </w:p>
    <w:p w14:paraId="4CE4E547" w14:textId="77D37929"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Nerespectarea regulamentului de funcționare în locurile de recreere special amenajate pentru câini (canise);</w:t>
      </w:r>
    </w:p>
    <w:p w14:paraId="2823C198" w14:textId="77777777" w:rsidR="00B33B74" w:rsidRPr="0008367F" w:rsidRDefault="00B33B74" w:rsidP="0079080A">
      <w:pPr>
        <w:pStyle w:val="ListParagraph"/>
        <w:ind w:left="567" w:hanging="567"/>
        <w:contextualSpacing w:val="0"/>
        <w:jc w:val="both"/>
        <w:rPr>
          <w:bCs/>
          <w:lang w:val="ro-RO" w:eastAsia="ro-RO"/>
        </w:rPr>
      </w:pPr>
      <w:r w:rsidRPr="0008367F">
        <w:rPr>
          <w:rStyle w:val="rezumat1"/>
          <w:rFonts w:eastAsiaTheme="majorEastAsia"/>
          <w:b/>
          <w:lang w:val="ro-RO"/>
        </w:rPr>
        <w:tab/>
        <w:t xml:space="preserve">    </w:t>
      </w:r>
      <w:r w:rsidRPr="0008367F">
        <w:rPr>
          <w:rStyle w:val="rezumat1"/>
          <w:rFonts w:eastAsiaTheme="majorEastAsia"/>
          <w:b/>
          <w:lang w:val="ro-RO"/>
        </w:rPr>
        <w:tab/>
      </w:r>
    </w:p>
    <w:p w14:paraId="7EC6A122" w14:textId="12933B25"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Accesul cu animalele de companie în locurile de joacă pentru copii</w:t>
      </w:r>
      <w:r w:rsidR="007B0447" w:rsidRPr="0008367F">
        <w:rPr>
          <w:bCs/>
          <w:lang w:val="ro-RO" w:eastAsia="ro-RO"/>
        </w:rPr>
        <w:t xml:space="preserve"> și acolo  unde accesul acestora este interzis</w:t>
      </w:r>
      <w:r w:rsidRPr="0008367F">
        <w:rPr>
          <w:bCs/>
          <w:lang w:val="ro-RO" w:eastAsia="ro-RO"/>
        </w:rPr>
        <w:t>;</w:t>
      </w:r>
    </w:p>
    <w:p w14:paraId="36AE6BE9" w14:textId="7918031A" w:rsidR="00B33B74" w:rsidRPr="0008367F" w:rsidRDefault="00B33B74" w:rsidP="00312FEC">
      <w:pPr>
        <w:pStyle w:val="ListParagraph"/>
        <w:ind w:left="567" w:hanging="567"/>
        <w:contextualSpacing w:val="0"/>
        <w:jc w:val="both"/>
        <w:rPr>
          <w:bCs/>
          <w:lang w:val="ro-RO" w:eastAsia="ro-RO"/>
        </w:rPr>
      </w:pPr>
      <w:r w:rsidRPr="0008367F">
        <w:rPr>
          <w:rStyle w:val="rezumat1"/>
          <w:rFonts w:eastAsiaTheme="majorEastAsia"/>
          <w:b/>
          <w:lang w:val="ro-RO"/>
        </w:rPr>
        <w:tab/>
        <w:t xml:space="preserve">    </w:t>
      </w:r>
      <w:r w:rsidRPr="0008367F">
        <w:rPr>
          <w:rStyle w:val="rezumat1"/>
          <w:rFonts w:eastAsiaTheme="majorEastAsia"/>
          <w:b/>
          <w:lang w:val="ro-RO"/>
        </w:rPr>
        <w:tab/>
      </w:r>
    </w:p>
    <w:p w14:paraId="5C6EA79A" w14:textId="5CDE06CC" w:rsidR="00B33B74" w:rsidRPr="0008367F" w:rsidRDefault="003212A6" w:rsidP="0079080A">
      <w:pPr>
        <w:pStyle w:val="ListParagraph"/>
        <w:numPr>
          <w:ilvl w:val="0"/>
          <w:numId w:val="2"/>
        </w:numPr>
        <w:ind w:left="567" w:hanging="567"/>
        <w:contextualSpacing w:val="0"/>
        <w:jc w:val="both"/>
        <w:rPr>
          <w:bCs/>
          <w:lang w:val="ro-RO" w:eastAsia="ro-RO"/>
        </w:rPr>
      </w:pPr>
      <w:r w:rsidRPr="0008367F">
        <w:rPr>
          <w:bCs/>
          <w:lang w:val="ro-RO" w:eastAsia="ro-RO"/>
        </w:rPr>
        <w:t>Deținerea</w:t>
      </w:r>
      <w:r w:rsidR="00B33B74" w:rsidRPr="0008367F">
        <w:rPr>
          <w:bCs/>
          <w:lang w:val="ro-RO" w:eastAsia="ro-RO"/>
        </w:rPr>
        <w:t xml:space="preserve"> animalului de companie </w:t>
      </w:r>
      <w:r w:rsidRPr="0008367F">
        <w:rPr>
          <w:bCs/>
          <w:lang w:val="ro-RO" w:eastAsia="ro-RO"/>
        </w:rPr>
        <w:t>î</w:t>
      </w:r>
      <w:r w:rsidR="00B33B74" w:rsidRPr="0008367F">
        <w:rPr>
          <w:bCs/>
          <w:lang w:val="ro-RO" w:eastAsia="ro-RO"/>
        </w:rPr>
        <w:t xml:space="preserve">n apartamente </w:t>
      </w:r>
      <w:r w:rsidRPr="0008367F">
        <w:rPr>
          <w:bCs/>
          <w:lang w:val="ro-RO" w:eastAsia="ro-RO"/>
        </w:rPr>
        <w:t>fără</w:t>
      </w:r>
      <w:r w:rsidR="00B33B74" w:rsidRPr="0008367F">
        <w:rPr>
          <w:bCs/>
          <w:lang w:val="ro-RO" w:eastAsia="ro-RO"/>
        </w:rPr>
        <w:t xml:space="preserve"> acordul scris </w:t>
      </w:r>
      <w:r w:rsidR="00312FEC" w:rsidRPr="0008367F">
        <w:rPr>
          <w:bCs/>
          <w:lang w:val="ro-RO" w:eastAsia="ro-RO"/>
        </w:rPr>
        <w:t>ș</w:t>
      </w:r>
      <w:r w:rsidR="00B33B74" w:rsidRPr="0008367F">
        <w:rPr>
          <w:bCs/>
          <w:lang w:val="ro-RO" w:eastAsia="ro-RO"/>
        </w:rPr>
        <w:t xml:space="preserve">i semnat al proprietarilor/locatarilor din apartamentele </w:t>
      </w:r>
      <w:r w:rsidR="00312FEC" w:rsidRPr="0008367F">
        <w:rPr>
          <w:bCs/>
          <w:lang w:val="ro-RO" w:eastAsia="ro-RO"/>
        </w:rPr>
        <w:t>învecinate</w:t>
      </w:r>
      <w:r w:rsidR="005C65E3" w:rsidRPr="0008367F">
        <w:rPr>
          <w:bCs/>
          <w:lang w:val="ro-RO" w:eastAsia="ro-RO"/>
        </w:rPr>
        <w:t>;</w:t>
      </w:r>
    </w:p>
    <w:p w14:paraId="58A8882C" w14:textId="77777777" w:rsidR="00B33B74" w:rsidRPr="0008367F" w:rsidRDefault="00B33B74" w:rsidP="0079080A">
      <w:pPr>
        <w:pStyle w:val="ListParagraph"/>
        <w:ind w:left="567" w:hanging="567"/>
        <w:contextualSpacing w:val="0"/>
        <w:jc w:val="both"/>
        <w:rPr>
          <w:bCs/>
          <w:lang w:val="ro-RO" w:eastAsia="ro-RO"/>
        </w:rPr>
      </w:pPr>
    </w:p>
    <w:p w14:paraId="547CF03A" w14:textId="0F22B02D" w:rsidR="00B33B74" w:rsidRPr="0008367F" w:rsidRDefault="00B33B74" w:rsidP="0079080A">
      <w:pPr>
        <w:pStyle w:val="ListParagraph"/>
        <w:numPr>
          <w:ilvl w:val="0"/>
          <w:numId w:val="2"/>
        </w:numPr>
        <w:ind w:left="567" w:hanging="567"/>
        <w:contextualSpacing w:val="0"/>
        <w:jc w:val="both"/>
        <w:rPr>
          <w:bCs/>
          <w:lang w:val="ro-RO" w:eastAsia="ro-RO"/>
        </w:rPr>
      </w:pPr>
      <w:r w:rsidRPr="0008367F">
        <w:rPr>
          <w:bCs/>
          <w:lang w:val="ro-RO" w:eastAsia="ro-RO"/>
        </w:rPr>
        <w:t>Organizarea de evenimente/târguri de adopții de animale pe domeniul public sau privat al Comunei Giroc fără obținerea avizelor necesare</w:t>
      </w:r>
      <w:r w:rsidR="00813FAF" w:rsidRPr="0008367F">
        <w:rPr>
          <w:bCs/>
          <w:lang w:val="ro-RO" w:eastAsia="ro-RO"/>
        </w:rPr>
        <w:t>.</w:t>
      </w:r>
    </w:p>
    <w:p w14:paraId="7FA19449" w14:textId="77777777" w:rsidR="00B33B74" w:rsidRPr="002A37EE" w:rsidRDefault="00B33B74" w:rsidP="0079080A">
      <w:pPr>
        <w:pStyle w:val="ListParagraph"/>
        <w:ind w:left="0"/>
        <w:contextualSpacing w:val="0"/>
        <w:jc w:val="both"/>
        <w:rPr>
          <w:bCs/>
          <w:lang w:val="ro-RO" w:eastAsia="ro-RO"/>
        </w:rPr>
      </w:pPr>
    </w:p>
    <w:p w14:paraId="29D74662" w14:textId="12DF6A57" w:rsidR="00F213C7" w:rsidRPr="002A37EE" w:rsidRDefault="00B0794F" w:rsidP="00F213C7">
      <w:pPr>
        <w:pStyle w:val="ListParagraph"/>
        <w:autoSpaceDE w:val="0"/>
        <w:autoSpaceDN w:val="0"/>
        <w:adjustRightInd w:val="0"/>
        <w:ind w:left="0"/>
        <w:contextualSpacing w:val="0"/>
        <w:jc w:val="both"/>
        <w:rPr>
          <w:rStyle w:val="rezumat1"/>
          <w:rFonts w:eastAsiaTheme="majorEastAsia"/>
          <w:bCs/>
          <w:lang w:val="ro-RO" w:eastAsia="ro-RO"/>
        </w:rPr>
      </w:pPr>
      <w:r w:rsidRPr="00F213C7">
        <w:rPr>
          <w:rStyle w:val="rezumat1"/>
          <w:rFonts w:eastAsiaTheme="majorEastAsia"/>
          <w:bCs/>
          <w:lang w:val="ro-RO" w:eastAsia="ro-RO"/>
        </w:rPr>
        <w:t>(2) Contravențiile prevăzute la</w:t>
      </w:r>
      <w:r w:rsidR="00E347F1" w:rsidRPr="00F213C7">
        <w:rPr>
          <w:rStyle w:val="rezumat1"/>
          <w:rFonts w:eastAsiaTheme="majorEastAsia"/>
          <w:bCs/>
          <w:lang w:val="ro-RO" w:eastAsia="ro-RO"/>
        </w:rPr>
        <w:t xml:space="preserve"> articolul 5, </w:t>
      </w:r>
      <w:r w:rsidRPr="00F213C7">
        <w:rPr>
          <w:rStyle w:val="rezumat1"/>
          <w:rFonts w:eastAsiaTheme="majorEastAsia"/>
          <w:bCs/>
          <w:lang w:val="ro-RO" w:eastAsia="ro-RO"/>
        </w:rPr>
        <w:t xml:space="preserve"> alin</w:t>
      </w:r>
      <w:r w:rsidR="00E347F1" w:rsidRPr="00F213C7">
        <w:rPr>
          <w:rStyle w:val="rezumat1"/>
          <w:rFonts w:eastAsiaTheme="majorEastAsia"/>
          <w:bCs/>
          <w:lang w:val="ro-RO" w:eastAsia="ro-RO"/>
        </w:rPr>
        <w:t>. (</w:t>
      </w:r>
      <w:r w:rsidRPr="00F213C7">
        <w:rPr>
          <w:rStyle w:val="rezumat1"/>
          <w:rFonts w:eastAsiaTheme="majorEastAsia"/>
          <w:bCs/>
          <w:lang w:val="ro-RO" w:eastAsia="ro-RO"/>
        </w:rPr>
        <w:t>1</w:t>
      </w:r>
      <w:r w:rsidR="00E347F1" w:rsidRPr="00F213C7">
        <w:rPr>
          <w:rStyle w:val="rezumat1"/>
          <w:rFonts w:eastAsiaTheme="majorEastAsia"/>
          <w:bCs/>
          <w:lang w:val="ro-RO" w:eastAsia="ro-RO"/>
        </w:rPr>
        <w:t>) lit. a),b),c),d)e),m),n)</w:t>
      </w:r>
      <w:r w:rsidRPr="00F213C7">
        <w:rPr>
          <w:rStyle w:val="rezumat1"/>
          <w:rFonts w:eastAsiaTheme="majorEastAsia"/>
          <w:bCs/>
          <w:lang w:val="ro-RO" w:eastAsia="ro-RO"/>
        </w:rPr>
        <w:t xml:space="preserve"> se sancționează </w:t>
      </w:r>
      <w:r w:rsidRPr="00A02BFA">
        <w:rPr>
          <w:rStyle w:val="rezumat1"/>
          <w:rFonts w:eastAsiaTheme="majorEastAsia"/>
          <w:b/>
          <w:lang w:val="ro-RO" w:eastAsia="ro-RO"/>
        </w:rPr>
        <w:t>cu amendă cuprinsă între 1000 – 1500 lei</w:t>
      </w:r>
      <w:r w:rsidRPr="00F213C7">
        <w:rPr>
          <w:rStyle w:val="rezumat1"/>
          <w:rFonts w:eastAsiaTheme="majorEastAsia"/>
          <w:bCs/>
          <w:lang w:val="ro-RO" w:eastAsia="ro-RO"/>
        </w:rPr>
        <w:t xml:space="preserve"> pentru persoane fizice și cuprinsă între </w:t>
      </w:r>
      <w:r w:rsidRPr="00A02BFA">
        <w:rPr>
          <w:rStyle w:val="rezumat1"/>
          <w:rFonts w:eastAsiaTheme="majorEastAsia"/>
          <w:b/>
          <w:lang w:val="ro-RO" w:eastAsia="ro-RO"/>
        </w:rPr>
        <w:t xml:space="preserve">2000 lei – 2500 lei </w:t>
      </w:r>
      <w:r w:rsidRPr="00F213C7">
        <w:rPr>
          <w:rStyle w:val="rezumat1"/>
          <w:rFonts w:eastAsiaTheme="majorEastAsia"/>
          <w:bCs/>
          <w:lang w:val="ro-RO" w:eastAsia="ro-RO"/>
        </w:rPr>
        <w:t>pentru persoane juridice</w:t>
      </w:r>
      <w:r w:rsidR="0012544C" w:rsidRPr="00F213C7">
        <w:rPr>
          <w:rStyle w:val="rezumat1"/>
          <w:rFonts w:eastAsiaTheme="majorEastAsia"/>
          <w:bCs/>
          <w:lang w:val="ro-RO" w:eastAsia="ro-RO"/>
        </w:rPr>
        <w:t>,</w:t>
      </w:r>
      <w:r w:rsidR="00F213C7" w:rsidRPr="00F213C7">
        <w:rPr>
          <w:rStyle w:val="rezumat1"/>
          <w:rFonts w:eastAsiaTheme="majorEastAsia"/>
          <w:bCs/>
          <w:lang w:val="ro-RO" w:eastAsia="ro-RO"/>
        </w:rPr>
        <w:t xml:space="preserve"> lit. f)</w:t>
      </w:r>
      <w:r w:rsidR="0012544C" w:rsidRPr="00F213C7">
        <w:rPr>
          <w:rStyle w:val="rezumat1"/>
          <w:rFonts w:eastAsiaTheme="majorEastAsia"/>
          <w:bCs/>
          <w:lang w:val="ro-RO" w:eastAsia="ro-RO"/>
        </w:rPr>
        <w:t xml:space="preserve"> </w:t>
      </w:r>
      <w:r w:rsidR="00F213C7" w:rsidRPr="00F213C7">
        <w:rPr>
          <w:rStyle w:val="rezumat1"/>
          <w:rFonts w:eastAsiaTheme="majorEastAsia"/>
          <w:bCs/>
          <w:lang w:val="ro-RO" w:eastAsia="ro-RO"/>
        </w:rPr>
        <w:t xml:space="preserve">se sancționează cu amendă cuprinsă între </w:t>
      </w:r>
      <w:r w:rsidR="00F213C7" w:rsidRPr="00A02BFA">
        <w:rPr>
          <w:rStyle w:val="rezumat1"/>
          <w:rFonts w:eastAsiaTheme="majorEastAsia"/>
          <w:b/>
          <w:lang w:val="ro-RO" w:eastAsia="ro-RO"/>
        </w:rPr>
        <w:t>500 – 1000 lei</w:t>
      </w:r>
      <w:r w:rsidR="00F213C7" w:rsidRPr="00F213C7">
        <w:rPr>
          <w:rStyle w:val="rezumat1"/>
          <w:rFonts w:eastAsiaTheme="majorEastAsia"/>
          <w:bCs/>
          <w:lang w:val="ro-RO" w:eastAsia="ro-RO"/>
        </w:rPr>
        <w:t xml:space="preserve"> pentru persoane fizice și cuprinsă între </w:t>
      </w:r>
      <w:r w:rsidR="00F213C7" w:rsidRPr="00A02BFA">
        <w:rPr>
          <w:rStyle w:val="rezumat1"/>
          <w:rFonts w:eastAsiaTheme="majorEastAsia"/>
          <w:b/>
          <w:lang w:val="ro-RO" w:eastAsia="ro-RO"/>
        </w:rPr>
        <w:t>1000 lei – 1500 lei</w:t>
      </w:r>
      <w:r w:rsidR="00F213C7" w:rsidRPr="00F213C7">
        <w:rPr>
          <w:rStyle w:val="rezumat1"/>
          <w:rFonts w:eastAsiaTheme="majorEastAsia"/>
          <w:bCs/>
          <w:lang w:val="ro-RO" w:eastAsia="ro-RO"/>
        </w:rPr>
        <w:t xml:space="preserve"> pentru persoane juridice, lit. g) se sancționează cu amendă cuprinsă între </w:t>
      </w:r>
      <w:r w:rsidR="00F213C7" w:rsidRPr="00A02BFA">
        <w:rPr>
          <w:rStyle w:val="rezumat1"/>
          <w:rFonts w:eastAsiaTheme="majorEastAsia"/>
          <w:b/>
          <w:lang w:val="ro-RO" w:eastAsia="ro-RO"/>
        </w:rPr>
        <w:t>1500 – 2500 lei</w:t>
      </w:r>
      <w:r w:rsidR="00F213C7" w:rsidRPr="00F213C7">
        <w:rPr>
          <w:rStyle w:val="rezumat1"/>
          <w:rFonts w:eastAsiaTheme="majorEastAsia"/>
          <w:bCs/>
          <w:lang w:val="ro-RO" w:eastAsia="ro-RO"/>
        </w:rPr>
        <w:t xml:space="preserve"> pentru persoane juridice, lit. h),i),j),k),l),  se sancționează cu amendă cuprinsă între </w:t>
      </w:r>
      <w:r w:rsidR="00F213C7" w:rsidRPr="00A02BFA">
        <w:rPr>
          <w:rStyle w:val="rezumat1"/>
          <w:rFonts w:eastAsiaTheme="majorEastAsia"/>
          <w:b/>
          <w:lang w:val="ro-RO" w:eastAsia="ro-RO"/>
        </w:rPr>
        <w:t>500 – 1000 lei</w:t>
      </w:r>
      <w:r w:rsidR="00F213C7" w:rsidRPr="00F213C7">
        <w:rPr>
          <w:rStyle w:val="rezumat1"/>
          <w:rFonts w:eastAsiaTheme="majorEastAsia"/>
          <w:bCs/>
          <w:lang w:val="ro-RO" w:eastAsia="ro-RO"/>
        </w:rPr>
        <w:t xml:space="preserve"> pentru persoane fizice.</w:t>
      </w:r>
    </w:p>
    <w:p w14:paraId="771D2C13" w14:textId="42B3F86A" w:rsidR="00B0794F" w:rsidRPr="002A37EE" w:rsidRDefault="00B0794F" w:rsidP="0079080A">
      <w:pPr>
        <w:pStyle w:val="ListParagraph"/>
        <w:autoSpaceDE w:val="0"/>
        <w:autoSpaceDN w:val="0"/>
        <w:adjustRightInd w:val="0"/>
        <w:ind w:left="0"/>
        <w:contextualSpacing w:val="0"/>
        <w:jc w:val="both"/>
        <w:rPr>
          <w:rStyle w:val="rezumat1"/>
          <w:rFonts w:eastAsiaTheme="majorEastAsia"/>
          <w:bCs/>
          <w:lang w:val="ro-RO" w:eastAsia="ro-RO"/>
        </w:rPr>
      </w:pPr>
    </w:p>
    <w:p w14:paraId="323C1C90" w14:textId="77777777" w:rsidR="0079080A" w:rsidRDefault="0079080A" w:rsidP="0079080A">
      <w:pPr>
        <w:jc w:val="center"/>
        <w:rPr>
          <w:b/>
          <w:lang w:val="ro-RO"/>
        </w:rPr>
      </w:pPr>
    </w:p>
    <w:p w14:paraId="74C2B65E" w14:textId="22084497" w:rsidR="00B33B74" w:rsidRPr="002A37EE" w:rsidRDefault="00B33B74" w:rsidP="0079080A">
      <w:pPr>
        <w:jc w:val="center"/>
        <w:rPr>
          <w:b/>
          <w:lang w:val="ro-RO"/>
        </w:rPr>
      </w:pPr>
      <w:r w:rsidRPr="002A37EE">
        <w:rPr>
          <w:b/>
          <w:lang w:val="ro-RO"/>
        </w:rPr>
        <w:t>CAPITOLUL IV</w:t>
      </w:r>
    </w:p>
    <w:p w14:paraId="6CDB2C1B" w14:textId="5FAB47B5" w:rsidR="00B33B74" w:rsidRPr="002A37EE" w:rsidRDefault="00B33B74" w:rsidP="0079080A">
      <w:pPr>
        <w:jc w:val="center"/>
        <w:rPr>
          <w:b/>
          <w:lang w:val="ro-RO"/>
        </w:rPr>
      </w:pPr>
      <w:r w:rsidRPr="002A37EE">
        <w:rPr>
          <w:b/>
          <w:lang w:val="ro-RO"/>
        </w:rPr>
        <w:t>REGIMUL DE EXPLOATARE A SPATIILOR DE JOACA PENTRU COPII</w:t>
      </w:r>
    </w:p>
    <w:p w14:paraId="2F3800AB" w14:textId="77777777" w:rsidR="00B33B74" w:rsidRPr="002A37EE" w:rsidRDefault="00B33B74" w:rsidP="0079080A">
      <w:pPr>
        <w:pStyle w:val="ListParagraph"/>
        <w:ind w:left="0"/>
        <w:contextualSpacing w:val="0"/>
        <w:jc w:val="both"/>
        <w:rPr>
          <w:bCs/>
          <w:lang w:val="ro-RO" w:eastAsia="ro-RO"/>
        </w:rPr>
      </w:pPr>
    </w:p>
    <w:p w14:paraId="190864D1" w14:textId="65D1A113" w:rsidR="00B33B74" w:rsidRPr="002A37EE" w:rsidRDefault="00B33B74" w:rsidP="0079080A">
      <w:pPr>
        <w:jc w:val="both"/>
        <w:rPr>
          <w:b/>
          <w:lang w:val="ro-RO"/>
        </w:rPr>
      </w:pPr>
      <w:r w:rsidRPr="002A37EE">
        <w:rPr>
          <w:b/>
          <w:lang w:val="ro-RO"/>
        </w:rPr>
        <w:t>ART.</w:t>
      </w:r>
      <w:r w:rsidR="003212A6" w:rsidRPr="002A37EE">
        <w:rPr>
          <w:b/>
          <w:lang w:val="ro-RO"/>
        </w:rPr>
        <w:t xml:space="preserve"> 6</w:t>
      </w:r>
    </w:p>
    <w:p w14:paraId="721071AD" w14:textId="77777777" w:rsidR="00B33B74" w:rsidRPr="0008367F" w:rsidRDefault="00B33B74" w:rsidP="0079080A">
      <w:pPr>
        <w:pStyle w:val="ListParagraph"/>
        <w:ind w:left="0"/>
        <w:contextualSpacing w:val="0"/>
        <w:jc w:val="both"/>
        <w:rPr>
          <w:bCs/>
          <w:lang w:val="ro-RO"/>
        </w:rPr>
      </w:pPr>
      <w:r w:rsidRPr="0008367F">
        <w:rPr>
          <w:bCs/>
          <w:lang w:val="ro-RO"/>
        </w:rPr>
        <w:t>(1) Constituie contravenții următoarele fapte:</w:t>
      </w:r>
    </w:p>
    <w:p w14:paraId="06D7B421" w14:textId="0DD19125" w:rsidR="00B33B74" w:rsidRPr="0008367F" w:rsidRDefault="00B33B74" w:rsidP="002F5E9D">
      <w:pPr>
        <w:pStyle w:val="ListParagraph"/>
        <w:numPr>
          <w:ilvl w:val="0"/>
          <w:numId w:val="7"/>
        </w:numPr>
        <w:spacing w:after="160" w:line="278" w:lineRule="auto"/>
        <w:ind w:left="567" w:hanging="567"/>
        <w:jc w:val="both"/>
        <w:rPr>
          <w:rStyle w:val="rezumat1"/>
          <w:bCs/>
          <w:lang w:val="ro-RO" w:eastAsia="ro-RO"/>
        </w:rPr>
      </w:pPr>
      <w:r w:rsidRPr="0008367F">
        <w:rPr>
          <w:bCs/>
          <w:lang w:val="ro-RO" w:eastAsia="ro-RO"/>
        </w:rPr>
        <w:t xml:space="preserve">Nerespectarea </w:t>
      </w:r>
      <w:r w:rsidR="003212A6" w:rsidRPr="0008367F">
        <w:rPr>
          <w:bCs/>
          <w:lang w:val="ro-RO" w:eastAsia="ro-RO"/>
        </w:rPr>
        <w:t>instrucțiunilor</w:t>
      </w:r>
      <w:r w:rsidRPr="0008367F">
        <w:rPr>
          <w:bCs/>
          <w:lang w:val="ro-RO" w:eastAsia="ro-RO"/>
        </w:rPr>
        <w:t xml:space="preserve"> de folosire a echipamentelor de joac</w:t>
      </w:r>
      <w:r w:rsidR="002F5E9D" w:rsidRPr="0008367F">
        <w:rPr>
          <w:bCs/>
          <w:lang w:val="ro-RO" w:eastAsia="ro-RO"/>
        </w:rPr>
        <w:t>ă</w:t>
      </w:r>
      <w:r w:rsidRPr="0008367F">
        <w:rPr>
          <w:bCs/>
          <w:lang w:val="ro-RO" w:eastAsia="ro-RO"/>
        </w:rPr>
        <w:t xml:space="preserve">, respectiv limita de </w:t>
      </w:r>
      <w:r w:rsidR="003212A6" w:rsidRPr="0008367F">
        <w:rPr>
          <w:bCs/>
          <w:lang w:val="ro-RO" w:eastAsia="ro-RO"/>
        </w:rPr>
        <w:t>vârsta</w:t>
      </w:r>
      <w:r w:rsidRPr="0008367F">
        <w:rPr>
          <w:bCs/>
          <w:lang w:val="ro-RO" w:eastAsia="ro-RO"/>
        </w:rPr>
        <w:t xml:space="preserve"> sau greutate, </w:t>
      </w:r>
      <w:r w:rsidR="003212A6" w:rsidRPr="0008367F">
        <w:rPr>
          <w:bCs/>
          <w:lang w:val="ro-RO" w:eastAsia="ro-RO"/>
        </w:rPr>
        <w:t>inscripționate</w:t>
      </w:r>
      <w:r w:rsidRPr="0008367F">
        <w:rPr>
          <w:bCs/>
          <w:lang w:val="ro-RO" w:eastAsia="ro-RO"/>
        </w:rPr>
        <w:t xml:space="preserve"> pe echipament sau pe panoul de informare</w:t>
      </w:r>
      <w:r w:rsidRPr="0008367F">
        <w:rPr>
          <w:bCs/>
          <w:lang w:val="ro-RO"/>
        </w:rPr>
        <w:t>;</w:t>
      </w:r>
      <w:r w:rsidRPr="0008367F">
        <w:rPr>
          <w:rStyle w:val="rezumat1"/>
          <w:rFonts w:eastAsiaTheme="majorEastAsia"/>
          <w:b/>
          <w:lang w:val="ro-RO"/>
        </w:rPr>
        <w:t xml:space="preserve">    </w:t>
      </w:r>
      <w:r w:rsidRPr="0008367F">
        <w:rPr>
          <w:rStyle w:val="rezumat1"/>
          <w:rFonts w:eastAsiaTheme="majorEastAsia"/>
          <w:b/>
          <w:lang w:val="ro-RO"/>
        </w:rPr>
        <w:tab/>
      </w:r>
    </w:p>
    <w:p w14:paraId="7563A449" w14:textId="53B05E5E" w:rsidR="00B33B74" w:rsidRPr="0008367F" w:rsidRDefault="00B33B74" w:rsidP="002F5E9D">
      <w:pPr>
        <w:pStyle w:val="ListParagraph"/>
        <w:numPr>
          <w:ilvl w:val="0"/>
          <w:numId w:val="7"/>
        </w:numPr>
        <w:spacing w:after="160" w:line="278" w:lineRule="auto"/>
        <w:ind w:left="567" w:hanging="567"/>
        <w:jc w:val="both"/>
        <w:rPr>
          <w:rStyle w:val="rezumat1"/>
          <w:bCs/>
          <w:lang w:val="ro-RO" w:eastAsia="ro-RO"/>
        </w:rPr>
      </w:pPr>
      <w:r w:rsidRPr="0008367F">
        <w:rPr>
          <w:bCs/>
          <w:lang w:val="ro-RO" w:eastAsia="ro-RO"/>
        </w:rPr>
        <w:t>Distrugere</w:t>
      </w:r>
      <w:r w:rsidR="00A13A0E" w:rsidRPr="0008367F">
        <w:rPr>
          <w:bCs/>
          <w:lang w:val="ro-RO" w:eastAsia="ro-RO"/>
        </w:rPr>
        <w:t>a</w:t>
      </w:r>
      <w:r w:rsidRPr="0008367F">
        <w:rPr>
          <w:bCs/>
          <w:lang w:val="ro-RO" w:eastAsia="ro-RO"/>
        </w:rPr>
        <w:t xml:space="preserve">, deteriorarea sau </w:t>
      </w:r>
      <w:r w:rsidR="003212A6" w:rsidRPr="0008367F">
        <w:rPr>
          <w:bCs/>
          <w:lang w:val="ro-RO" w:eastAsia="ro-RO"/>
        </w:rPr>
        <w:t>murdărirea</w:t>
      </w:r>
      <w:r w:rsidRPr="0008367F">
        <w:rPr>
          <w:bCs/>
          <w:lang w:val="ro-RO" w:eastAsia="ro-RO"/>
        </w:rPr>
        <w:t xml:space="preserve"> echipamentelor din dotarea </w:t>
      </w:r>
      <w:r w:rsidR="00A13A0E" w:rsidRPr="0008367F">
        <w:rPr>
          <w:bCs/>
          <w:lang w:val="ro-RO" w:eastAsia="ro-RO"/>
        </w:rPr>
        <w:t>locurilor de joacă</w:t>
      </w:r>
      <w:r w:rsidRPr="0008367F">
        <w:rPr>
          <w:bCs/>
          <w:lang w:val="ro-RO"/>
        </w:rPr>
        <w:t>;</w:t>
      </w:r>
    </w:p>
    <w:p w14:paraId="0AA28420" w14:textId="5FD6DC34" w:rsidR="00B33B74" w:rsidRPr="0008367F" w:rsidRDefault="00B33B74" w:rsidP="00860208">
      <w:pPr>
        <w:pStyle w:val="ListParagraph"/>
        <w:numPr>
          <w:ilvl w:val="0"/>
          <w:numId w:val="7"/>
        </w:numPr>
        <w:spacing w:after="160" w:line="278" w:lineRule="auto"/>
        <w:ind w:left="567" w:hanging="567"/>
        <w:jc w:val="both"/>
        <w:rPr>
          <w:bCs/>
          <w:lang w:val="ro-RO" w:eastAsia="ro-RO"/>
        </w:rPr>
      </w:pPr>
      <w:r w:rsidRPr="0008367F">
        <w:rPr>
          <w:bCs/>
          <w:lang w:val="ro-RO" w:eastAsia="ro-RO"/>
        </w:rPr>
        <w:t xml:space="preserve">Nerespectarea </w:t>
      </w:r>
      <w:r w:rsidR="003212A6" w:rsidRPr="0008367F">
        <w:rPr>
          <w:bCs/>
          <w:lang w:val="ro-RO" w:eastAsia="ro-RO"/>
        </w:rPr>
        <w:t>instrucțiunilor</w:t>
      </w:r>
      <w:r w:rsidRPr="0008367F">
        <w:rPr>
          <w:bCs/>
          <w:lang w:val="ro-RO" w:eastAsia="ro-RO"/>
        </w:rPr>
        <w:t xml:space="preserve"> </w:t>
      </w:r>
      <w:r w:rsidR="003212A6" w:rsidRPr="0008367F">
        <w:rPr>
          <w:bCs/>
          <w:lang w:val="ro-RO" w:eastAsia="ro-RO"/>
        </w:rPr>
        <w:t>inscripționate</w:t>
      </w:r>
      <w:r w:rsidRPr="0008367F">
        <w:rPr>
          <w:bCs/>
          <w:lang w:val="ro-RO" w:eastAsia="ro-RO"/>
        </w:rPr>
        <w:t xml:space="preserve"> pe panoul de informare amplasat in perimetrul </w:t>
      </w:r>
      <w:r w:rsidR="00A13A0E" w:rsidRPr="0008367F">
        <w:rPr>
          <w:bCs/>
          <w:lang w:val="ro-RO" w:eastAsia="ro-RO"/>
        </w:rPr>
        <w:t>locurilor de joacă</w:t>
      </w:r>
      <w:r w:rsidR="00DC7808">
        <w:rPr>
          <w:bCs/>
          <w:lang w:val="ro-RO"/>
        </w:rPr>
        <w:t>.</w:t>
      </w:r>
    </w:p>
    <w:p w14:paraId="5C41E7DF" w14:textId="77777777" w:rsidR="00B33B74" w:rsidRPr="0008367F" w:rsidRDefault="00B33B74" w:rsidP="0079080A">
      <w:pPr>
        <w:pStyle w:val="ListParagraph"/>
        <w:ind w:left="567" w:hanging="567"/>
        <w:contextualSpacing w:val="0"/>
        <w:jc w:val="both"/>
        <w:rPr>
          <w:b/>
          <w:lang w:val="ro-RO" w:eastAsia="ro-RO"/>
        </w:rPr>
      </w:pPr>
    </w:p>
    <w:p w14:paraId="4A60AB20" w14:textId="200104D6" w:rsidR="00B0794F" w:rsidRDefault="00B0794F" w:rsidP="007A6BB2">
      <w:pPr>
        <w:pStyle w:val="ListParagraph"/>
        <w:numPr>
          <w:ilvl w:val="0"/>
          <w:numId w:val="35"/>
        </w:numPr>
        <w:autoSpaceDE w:val="0"/>
        <w:autoSpaceDN w:val="0"/>
        <w:adjustRightInd w:val="0"/>
        <w:contextualSpacing w:val="0"/>
        <w:jc w:val="both"/>
        <w:rPr>
          <w:rStyle w:val="rezumat1"/>
          <w:rFonts w:eastAsiaTheme="majorEastAsia"/>
          <w:bCs/>
          <w:lang w:val="ro-RO" w:eastAsia="ro-RO"/>
        </w:rPr>
      </w:pPr>
      <w:r w:rsidRPr="00405B71">
        <w:rPr>
          <w:rStyle w:val="rezumat1"/>
          <w:rFonts w:eastAsiaTheme="majorEastAsia"/>
          <w:bCs/>
          <w:lang w:val="ro-RO" w:eastAsia="ro-RO"/>
        </w:rPr>
        <w:t xml:space="preserve">Contravențiile prevăzute la </w:t>
      </w:r>
      <w:r w:rsidR="0053043E" w:rsidRPr="00405B71">
        <w:rPr>
          <w:rStyle w:val="rezumat1"/>
          <w:rFonts w:eastAsiaTheme="majorEastAsia"/>
          <w:bCs/>
          <w:lang w:val="ro-RO" w:eastAsia="ro-RO"/>
        </w:rPr>
        <w:t xml:space="preserve">articolul 6, </w:t>
      </w:r>
      <w:r w:rsidRPr="00405B71">
        <w:rPr>
          <w:rStyle w:val="rezumat1"/>
          <w:rFonts w:eastAsiaTheme="majorEastAsia"/>
          <w:bCs/>
          <w:lang w:val="ro-RO" w:eastAsia="ro-RO"/>
        </w:rPr>
        <w:t>alin</w:t>
      </w:r>
      <w:r w:rsidR="0053043E" w:rsidRPr="00405B71">
        <w:rPr>
          <w:rStyle w:val="rezumat1"/>
          <w:rFonts w:eastAsiaTheme="majorEastAsia"/>
          <w:bCs/>
          <w:lang w:val="ro-RO" w:eastAsia="ro-RO"/>
        </w:rPr>
        <w:t>. (</w:t>
      </w:r>
      <w:r w:rsidRPr="00405B71">
        <w:rPr>
          <w:rStyle w:val="rezumat1"/>
          <w:rFonts w:eastAsiaTheme="majorEastAsia"/>
          <w:bCs/>
          <w:lang w:val="ro-RO" w:eastAsia="ro-RO"/>
        </w:rPr>
        <w:t>1</w:t>
      </w:r>
      <w:r w:rsidR="0053043E" w:rsidRPr="00405B71">
        <w:rPr>
          <w:rStyle w:val="rezumat1"/>
          <w:rFonts w:eastAsiaTheme="majorEastAsia"/>
          <w:bCs/>
          <w:lang w:val="ro-RO" w:eastAsia="ro-RO"/>
        </w:rPr>
        <w:t xml:space="preserve">) lit. a),b),c), </w:t>
      </w:r>
      <w:r w:rsidRPr="00405B71">
        <w:rPr>
          <w:rStyle w:val="rezumat1"/>
          <w:rFonts w:eastAsiaTheme="majorEastAsia"/>
          <w:bCs/>
          <w:lang w:val="ro-RO" w:eastAsia="ro-RO"/>
        </w:rPr>
        <w:t xml:space="preserve"> se sancționează </w:t>
      </w:r>
      <w:r w:rsidRPr="00A02BFA">
        <w:rPr>
          <w:rStyle w:val="rezumat1"/>
          <w:rFonts w:eastAsiaTheme="majorEastAsia"/>
          <w:b/>
          <w:lang w:val="ro-RO" w:eastAsia="ro-RO"/>
        </w:rPr>
        <w:t xml:space="preserve">cu amendă cuprinsă între </w:t>
      </w:r>
      <w:r w:rsidR="0053043E" w:rsidRPr="00A02BFA">
        <w:rPr>
          <w:rStyle w:val="rezumat1"/>
          <w:rFonts w:eastAsiaTheme="majorEastAsia"/>
          <w:b/>
          <w:lang w:val="ro-RO" w:eastAsia="ro-RO"/>
        </w:rPr>
        <w:t>5</w:t>
      </w:r>
      <w:r w:rsidRPr="00A02BFA">
        <w:rPr>
          <w:rStyle w:val="rezumat1"/>
          <w:rFonts w:eastAsiaTheme="majorEastAsia"/>
          <w:b/>
          <w:lang w:val="ro-RO" w:eastAsia="ro-RO"/>
        </w:rPr>
        <w:t xml:space="preserve">00 lei – </w:t>
      </w:r>
      <w:r w:rsidR="0053043E" w:rsidRPr="00A02BFA">
        <w:rPr>
          <w:rStyle w:val="rezumat1"/>
          <w:rFonts w:eastAsiaTheme="majorEastAsia"/>
          <w:b/>
          <w:lang w:val="ro-RO" w:eastAsia="ro-RO"/>
        </w:rPr>
        <w:t>10</w:t>
      </w:r>
      <w:r w:rsidRPr="00A02BFA">
        <w:rPr>
          <w:rStyle w:val="rezumat1"/>
          <w:rFonts w:eastAsiaTheme="majorEastAsia"/>
          <w:b/>
          <w:lang w:val="ro-RO" w:eastAsia="ro-RO"/>
        </w:rPr>
        <w:t>00 lei</w:t>
      </w:r>
      <w:r w:rsidRPr="00405B71">
        <w:rPr>
          <w:rStyle w:val="rezumat1"/>
          <w:rFonts w:eastAsiaTheme="majorEastAsia"/>
          <w:bCs/>
          <w:lang w:val="ro-RO" w:eastAsia="ro-RO"/>
        </w:rPr>
        <w:t xml:space="preserve"> pentru persoane fizice</w:t>
      </w:r>
      <w:r w:rsidR="0053043E" w:rsidRPr="00405B71">
        <w:rPr>
          <w:rStyle w:val="rezumat1"/>
          <w:rFonts w:eastAsiaTheme="majorEastAsia"/>
          <w:bCs/>
          <w:lang w:val="ro-RO" w:eastAsia="ro-RO"/>
        </w:rPr>
        <w:t>.</w:t>
      </w:r>
      <w:r w:rsidR="0053043E">
        <w:rPr>
          <w:rStyle w:val="rezumat1"/>
          <w:rFonts w:eastAsiaTheme="majorEastAsia"/>
          <w:bCs/>
          <w:lang w:val="ro-RO" w:eastAsia="ro-RO"/>
        </w:rPr>
        <w:t xml:space="preserve"> </w:t>
      </w:r>
    </w:p>
    <w:p w14:paraId="6D7582B9" w14:textId="77777777" w:rsidR="007A6BB2" w:rsidRDefault="007A6BB2" w:rsidP="007A6BB2">
      <w:pPr>
        <w:pStyle w:val="ListParagraph"/>
        <w:autoSpaceDE w:val="0"/>
        <w:autoSpaceDN w:val="0"/>
        <w:adjustRightInd w:val="0"/>
        <w:ind w:left="765"/>
        <w:contextualSpacing w:val="0"/>
        <w:jc w:val="both"/>
        <w:rPr>
          <w:rStyle w:val="rezumat1"/>
          <w:rFonts w:eastAsiaTheme="majorEastAsia"/>
          <w:bCs/>
          <w:lang w:val="ro-RO" w:eastAsia="ro-RO"/>
        </w:rPr>
      </w:pPr>
    </w:p>
    <w:p w14:paraId="073E288C" w14:textId="77777777" w:rsidR="007A6BB2" w:rsidRDefault="007A6BB2" w:rsidP="0079080A">
      <w:pPr>
        <w:jc w:val="center"/>
        <w:rPr>
          <w:b/>
          <w:lang w:val="ro-RO"/>
        </w:rPr>
      </w:pPr>
    </w:p>
    <w:p w14:paraId="4C4EADFC" w14:textId="749B5CA5" w:rsidR="00B33B74" w:rsidRPr="002A37EE" w:rsidRDefault="00B33B74" w:rsidP="0079080A">
      <w:pPr>
        <w:jc w:val="center"/>
        <w:rPr>
          <w:b/>
          <w:lang w:val="ro-RO"/>
        </w:rPr>
      </w:pPr>
      <w:r w:rsidRPr="002A37EE">
        <w:rPr>
          <w:b/>
          <w:lang w:val="ro-RO"/>
        </w:rPr>
        <w:t>CAPITOLUL  V</w:t>
      </w:r>
    </w:p>
    <w:p w14:paraId="01757065" w14:textId="4F38CFA2" w:rsidR="00B33B74" w:rsidRPr="002A37EE" w:rsidRDefault="00B33B74" w:rsidP="0079080A">
      <w:pPr>
        <w:jc w:val="center"/>
        <w:rPr>
          <w:b/>
          <w:lang w:val="ro-RO"/>
        </w:rPr>
      </w:pPr>
      <w:r w:rsidRPr="002A37EE">
        <w:rPr>
          <w:b/>
          <w:lang w:val="ro-RO"/>
        </w:rPr>
        <w:t xml:space="preserve">REGLEMENTĂRI  PRIVIND  ADMINISTRAREA </w:t>
      </w:r>
      <w:r w:rsidR="00053C8B" w:rsidRPr="002A37EE">
        <w:rPr>
          <w:b/>
          <w:lang w:val="ro-RO"/>
        </w:rPr>
        <w:t>SPAȚIILOR</w:t>
      </w:r>
      <w:r w:rsidRPr="002A37EE">
        <w:rPr>
          <w:b/>
          <w:lang w:val="ro-RO"/>
        </w:rPr>
        <w:t xml:space="preserve"> VERZI, CONSERVAREA </w:t>
      </w:r>
      <w:r w:rsidR="00053C8B" w:rsidRPr="002A37EE">
        <w:rPr>
          <w:b/>
          <w:lang w:val="ro-RO"/>
        </w:rPr>
        <w:t>ȘI</w:t>
      </w:r>
      <w:r w:rsidRPr="002A37EE">
        <w:rPr>
          <w:b/>
          <w:lang w:val="ro-RO"/>
        </w:rPr>
        <w:t xml:space="preserve"> </w:t>
      </w:r>
      <w:r w:rsidR="00053C8B" w:rsidRPr="002A37EE">
        <w:rPr>
          <w:b/>
          <w:lang w:val="ro-RO"/>
        </w:rPr>
        <w:t>PROTECȚIA</w:t>
      </w:r>
      <w:r w:rsidRPr="002A37EE">
        <w:rPr>
          <w:b/>
          <w:lang w:val="ro-RO"/>
        </w:rPr>
        <w:t xml:space="preserve"> MEDIULUI</w:t>
      </w:r>
    </w:p>
    <w:p w14:paraId="11658FFC" w14:textId="77777777" w:rsidR="00B33B74" w:rsidRPr="002A37EE" w:rsidRDefault="00B33B74" w:rsidP="0079080A">
      <w:pPr>
        <w:jc w:val="both"/>
        <w:rPr>
          <w:bCs/>
          <w:lang w:val="ro-RO"/>
        </w:rPr>
      </w:pPr>
    </w:p>
    <w:p w14:paraId="0051805B" w14:textId="77777777" w:rsidR="00B33B74" w:rsidRPr="002A37EE" w:rsidRDefault="00B33B74" w:rsidP="0079080A">
      <w:pPr>
        <w:jc w:val="both"/>
        <w:rPr>
          <w:b/>
          <w:lang w:val="ro-RO"/>
        </w:rPr>
      </w:pPr>
    </w:p>
    <w:p w14:paraId="51B5DED0" w14:textId="7E673935" w:rsidR="00B33B74" w:rsidRPr="002A37EE" w:rsidRDefault="00B33B74" w:rsidP="0079080A">
      <w:pPr>
        <w:jc w:val="both"/>
        <w:rPr>
          <w:b/>
          <w:lang w:val="ro-RO"/>
        </w:rPr>
      </w:pPr>
      <w:r w:rsidRPr="002A37EE">
        <w:rPr>
          <w:b/>
          <w:lang w:val="ro-RO"/>
        </w:rPr>
        <w:t xml:space="preserve">ART. </w:t>
      </w:r>
      <w:r w:rsidR="003212A6" w:rsidRPr="002A37EE">
        <w:rPr>
          <w:b/>
          <w:lang w:val="ro-RO"/>
        </w:rPr>
        <w:t>7</w:t>
      </w:r>
      <w:r w:rsidRPr="002A37EE">
        <w:rPr>
          <w:b/>
          <w:lang w:val="ro-RO"/>
        </w:rPr>
        <w:t xml:space="preserve"> </w:t>
      </w:r>
    </w:p>
    <w:p w14:paraId="4931B927" w14:textId="51A03C05" w:rsidR="00B33B74" w:rsidRDefault="00B33B74" w:rsidP="00DC7808">
      <w:pPr>
        <w:pStyle w:val="ListParagraph"/>
        <w:numPr>
          <w:ilvl w:val="0"/>
          <w:numId w:val="32"/>
        </w:numPr>
        <w:ind w:left="567" w:hanging="567"/>
        <w:contextualSpacing w:val="0"/>
        <w:jc w:val="both"/>
        <w:rPr>
          <w:bCs/>
          <w:lang w:val="ro-RO"/>
        </w:rPr>
      </w:pPr>
      <w:r w:rsidRPr="002A37EE">
        <w:rPr>
          <w:bCs/>
          <w:lang w:val="ro-RO"/>
        </w:rPr>
        <w:t>Constituie contravenții următoarele fapte:</w:t>
      </w:r>
    </w:p>
    <w:p w14:paraId="2B0DF5ED" w14:textId="77777777" w:rsidR="00175A5B" w:rsidRPr="002A37EE" w:rsidRDefault="00175A5B" w:rsidP="00175A5B">
      <w:pPr>
        <w:pStyle w:val="ListParagraph"/>
        <w:contextualSpacing w:val="0"/>
        <w:jc w:val="both"/>
        <w:rPr>
          <w:bCs/>
          <w:lang w:val="ro-RO"/>
        </w:rPr>
      </w:pPr>
    </w:p>
    <w:p w14:paraId="1E180DE8" w14:textId="03AB6609" w:rsidR="00B33B74" w:rsidRPr="0008367F" w:rsidRDefault="00B33B74" w:rsidP="0079080A">
      <w:pPr>
        <w:numPr>
          <w:ilvl w:val="0"/>
          <w:numId w:val="4"/>
        </w:numPr>
        <w:ind w:left="567" w:hanging="567"/>
        <w:jc w:val="both"/>
        <w:rPr>
          <w:bCs/>
          <w:lang w:val="ro-RO"/>
        </w:rPr>
      </w:pPr>
      <w:r w:rsidRPr="0008367F">
        <w:rPr>
          <w:bCs/>
          <w:lang w:val="ro-RO"/>
        </w:rPr>
        <w:t xml:space="preserve">Deteriorarea coșurilor sau  recipientelor pentru gunoi stradal, </w:t>
      </w:r>
      <w:r w:rsidR="002F5E9D" w:rsidRPr="0008367F">
        <w:rPr>
          <w:bCs/>
          <w:lang w:val="ro-RO"/>
        </w:rPr>
        <w:t xml:space="preserve">a </w:t>
      </w:r>
      <w:r w:rsidRPr="0008367F">
        <w:rPr>
          <w:bCs/>
          <w:lang w:val="ro-RO"/>
        </w:rPr>
        <w:t xml:space="preserve">stâlpilor ornamentali </w:t>
      </w:r>
      <w:r w:rsidR="002F5E9D" w:rsidRPr="0008367F">
        <w:rPr>
          <w:bCs/>
          <w:lang w:val="ro-RO"/>
        </w:rPr>
        <w:t xml:space="preserve">și </w:t>
      </w:r>
      <w:r w:rsidRPr="0008367F">
        <w:rPr>
          <w:bCs/>
          <w:lang w:val="ro-RO"/>
        </w:rPr>
        <w:t>a altor obiecte de mobilier urban;</w:t>
      </w:r>
    </w:p>
    <w:p w14:paraId="152BDEE8" w14:textId="77777777" w:rsidR="00B33B74" w:rsidRPr="002A37EE" w:rsidRDefault="00B33B74" w:rsidP="0079080A">
      <w:pPr>
        <w:ind w:left="567" w:hanging="567"/>
        <w:jc w:val="both"/>
        <w:rPr>
          <w:bCs/>
          <w:lang w:val="ro-RO"/>
        </w:rPr>
      </w:pPr>
    </w:p>
    <w:p w14:paraId="4440C5FA" w14:textId="77777777" w:rsidR="00B33B74" w:rsidRPr="004E3E1B" w:rsidRDefault="00B33B74" w:rsidP="0079080A">
      <w:pPr>
        <w:numPr>
          <w:ilvl w:val="0"/>
          <w:numId w:val="4"/>
        </w:numPr>
        <w:ind w:left="567" w:hanging="567"/>
        <w:jc w:val="both"/>
        <w:rPr>
          <w:bCs/>
          <w:lang w:val="ro-RO"/>
        </w:rPr>
      </w:pPr>
      <w:r w:rsidRPr="004E3E1B">
        <w:rPr>
          <w:bCs/>
          <w:lang w:val="ro-RO"/>
        </w:rPr>
        <w:t>Însușirea  arborilor doborâți de fenomene naturale sau a arborilor care au fost defrișați în cadrul unor lucrări specifice, fără aprobarea serviciilor de specialitate din cadrul Primăriei Giroc;</w:t>
      </w:r>
    </w:p>
    <w:p w14:paraId="1524B2C0" w14:textId="78D09685" w:rsidR="00B33B74" w:rsidRPr="002A37EE" w:rsidRDefault="00B33B74" w:rsidP="004E3E1B">
      <w:pPr>
        <w:jc w:val="both"/>
        <w:rPr>
          <w:b/>
          <w:lang w:val="ro-RO"/>
        </w:rPr>
      </w:pPr>
      <w:bookmarkStart w:id="4" w:name="_Hlk200438201"/>
      <w:r w:rsidRPr="002F5E9D">
        <w:rPr>
          <w:rStyle w:val="rezumat1"/>
          <w:rFonts w:eastAsiaTheme="majorEastAsia"/>
          <w:b/>
          <w:color w:val="00B050"/>
          <w:lang w:val="ro-RO"/>
        </w:rPr>
        <w:t xml:space="preserve">  </w:t>
      </w:r>
      <w:r w:rsidR="003212A6" w:rsidRPr="002F5E9D">
        <w:rPr>
          <w:rStyle w:val="rezumat1"/>
          <w:rFonts w:eastAsiaTheme="majorEastAsia"/>
          <w:b/>
          <w:color w:val="00B050"/>
          <w:lang w:val="ro-RO"/>
        </w:rPr>
        <w:t xml:space="preserve">        </w:t>
      </w:r>
      <w:bookmarkEnd w:id="4"/>
      <w:r w:rsidRPr="002A37EE">
        <w:rPr>
          <w:b/>
          <w:lang w:val="ro-RO"/>
        </w:rPr>
        <w:tab/>
      </w:r>
      <w:r w:rsidRPr="002A37EE">
        <w:rPr>
          <w:b/>
          <w:lang w:val="ro-RO"/>
        </w:rPr>
        <w:tab/>
        <w:t xml:space="preserve">    </w:t>
      </w:r>
      <w:r w:rsidR="003212A6" w:rsidRPr="002A37EE">
        <w:rPr>
          <w:b/>
          <w:lang w:val="ro-RO"/>
        </w:rPr>
        <w:t xml:space="preserve">          </w:t>
      </w:r>
    </w:p>
    <w:p w14:paraId="3BEA38F5" w14:textId="1B2EFC78" w:rsidR="00B33B74" w:rsidRPr="001A79B3" w:rsidRDefault="00B33B74" w:rsidP="0079080A">
      <w:pPr>
        <w:numPr>
          <w:ilvl w:val="0"/>
          <w:numId w:val="4"/>
        </w:numPr>
        <w:ind w:left="567" w:hanging="567"/>
        <w:jc w:val="both"/>
        <w:rPr>
          <w:bCs/>
          <w:lang w:val="ro-RO"/>
        </w:rPr>
      </w:pPr>
      <w:r w:rsidRPr="001A79B3">
        <w:rPr>
          <w:bCs/>
          <w:lang w:val="ro-RO"/>
        </w:rPr>
        <w:t>Deteriorarea plăcuțelor de informare din parcuri</w:t>
      </w:r>
      <w:r w:rsidR="002F5E9D" w:rsidRPr="001A79B3">
        <w:rPr>
          <w:bCs/>
          <w:lang w:val="ro-RO"/>
        </w:rPr>
        <w:t>/ locuri de joacă</w:t>
      </w:r>
      <w:r w:rsidRPr="001A79B3">
        <w:rPr>
          <w:bCs/>
          <w:lang w:val="ro-RO"/>
        </w:rPr>
        <w:t>, a jardinierelor cu flori și a stâlpilor, coloanelor, bornelor</w:t>
      </w:r>
      <w:r w:rsidR="002F5E9D" w:rsidRPr="001A79B3">
        <w:rPr>
          <w:bCs/>
          <w:lang w:val="ro-RO"/>
        </w:rPr>
        <w:t xml:space="preserve"> </w:t>
      </w:r>
      <w:r w:rsidRPr="001A79B3">
        <w:rPr>
          <w:bCs/>
          <w:lang w:val="ro-RO"/>
        </w:rPr>
        <w:t>şi a diferitelor accesorii ornamentale din spațiile verzi,   a gardurilor vii</w:t>
      </w:r>
      <w:r w:rsidR="00442FB0" w:rsidRPr="001A79B3">
        <w:rPr>
          <w:bCs/>
          <w:lang w:val="ro-RO"/>
        </w:rPr>
        <w:t>, etc.</w:t>
      </w:r>
      <w:r w:rsidRPr="001A79B3">
        <w:rPr>
          <w:bCs/>
          <w:lang w:val="ro-RO"/>
        </w:rPr>
        <w:t>;</w:t>
      </w:r>
    </w:p>
    <w:p w14:paraId="12B5FBB5" w14:textId="77777777" w:rsidR="00B33B74" w:rsidRPr="00ED182C" w:rsidRDefault="00B33B74" w:rsidP="0079080A">
      <w:pPr>
        <w:ind w:left="567" w:hanging="567"/>
        <w:jc w:val="both"/>
        <w:rPr>
          <w:bCs/>
          <w:color w:val="00B0F0"/>
          <w:lang w:val="ro-RO"/>
        </w:rPr>
      </w:pPr>
    </w:p>
    <w:p w14:paraId="6A861688" w14:textId="505D3357" w:rsidR="00B33B74" w:rsidRPr="004E3E1B" w:rsidRDefault="00B33B74" w:rsidP="0079080A">
      <w:pPr>
        <w:numPr>
          <w:ilvl w:val="0"/>
          <w:numId w:val="4"/>
        </w:numPr>
        <w:autoSpaceDE w:val="0"/>
        <w:autoSpaceDN w:val="0"/>
        <w:adjustRightInd w:val="0"/>
        <w:ind w:left="567" w:hanging="567"/>
        <w:jc w:val="both"/>
        <w:rPr>
          <w:b/>
          <w:lang w:val="ro-RO"/>
        </w:rPr>
      </w:pPr>
      <w:r w:rsidRPr="004E3E1B">
        <w:rPr>
          <w:bCs/>
          <w:lang w:val="ro-RO"/>
        </w:rPr>
        <w:t>Executarea unor lucrări  edilitar-gospodărești care afectează spațiile verzi</w:t>
      </w:r>
      <w:r w:rsidR="00A1463D" w:rsidRPr="004E3E1B">
        <w:rPr>
          <w:bCs/>
          <w:lang w:val="ro-RO"/>
        </w:rPr>
        <w:t>,</w:t>
      </w:r>
      <w:r w:rsidRPr="004E3E1B">
        <w:rPr>
          <w:bCs/>
          <w:lang w:val="ro-RO"/>
        </w:rPr>
        <w:t xml:space="preserve"> fără aprobarea serviciilor de specialitate al Primăriei Giroc</w:t>
      </w:r>
      <w:r w:rsidR="00442FB0" w:rsidRPr="004E3E1B">
        <w:rPr>
          <w:bCs/>
          <w:lang w:val="ro-RO"/>
        </w:rPr>
        <w:t>;</w:t>
      </w:r>
    </w:p>
    <w:p w14:paraId="34F345B4" w14:textId="77777777" w:rsidR="00B33B74" w:rsidRPr="00607781" w:rsidRDefault="00B33B74" w:rsidP="0079080A">
      <w:pPr>
        <w:ind w:left="567" w:hanging="567"/>
        <w:jc w:val="both"/>
        <w:rPr>
          <w:b/>
          <w:color w:val="00B0F0"/>
          <w:lang w:val="ro-RO"/>
        </w:rPr>
      </w:pPr>
    </w:p>
    <w:p w14:paraId="73C5DAF0" w14:textId="749852F8" w:rsidR="00B33B74" w:rsidRPr="001A79B3" w:rsidRDefault="00B33B74" w:rsidP="0079080A">
      <w:pPr>
        <w:numPr>
          <w:ilvl w:val="0"/>
          <w:numId w:val="4"/>
        </w:numPr>
        <w:ind w:left="567" w:hanging="567"/>
        <w:jc w:val="both"/>
        <w:rPr>
          <w:bCs/>
          <w:lang w:val="ro-RO"/>
        </w:rPr>
      </w:pPr>
      <w:r w:rsidRPr="001A79B3">
        <w:rPr>
          <w:bCs/>
          <w:lang w:val="ro-RO"/>
        </w:rPr>
        <w:t>Utilizarea domeniului public pentru diferite activități  gospodărești, spălat rufe, covoare sau obiecte de uz casnic, uscat rufe, gătit, etc.;</w:t>
      </w:r>
    </w:p>
    <w:p w14:paraId="5A9E03E8" w14:textId="77777777" w:rsidR="00B33B74" w:rsidRPr="002A37EE" w:rsidRDefault="00B33B74" w:rsidP="0079080A">
      <w:pPr>
        <w:ind w:left="567" w:hanging="567"/>
        <w:jc w:val="both"/>
        <w:rPr>
          <w:rStyle w:val="rezumat1"/>
          <w:rFonts w:eastAsiaTheme="majorEastAsia"/>
          <w:bCs/>
          <w:lang w:val="ro-RO"/>
        </w:rPr>
      </w:pPr>
    </w:p>
    <w:p w14:paraId="5B8069E0" w14:textId="7D3CE0AB" w:rsidR="00760F5A" w:rsidRPr="002A37EE" w:rsidRDefault="00B0794F" w:rsidP="0079080A">
      <w:pPr>
        <w:pStyle w:val="ListParagraph"/>
        <w:autoSpaceDE w:val="0"/>
        <w:autoSpaceDN w:val="0"/>
        <w:adjustRightInd w:val="0"/>
        <w:ind w:left="0"/>
        <w:contextualSpacing w:val="0"/>
        <w:jc w:val="both"/>
        <w:rPr>
          <w:rStyle w:val="rezumat1"/>
          <w:rFonts w:eastAsiaTheme="majorEastAsia"/>
          <w:bCs/>
          <w:lang w:val="ro-RO" w:eastAsia="ro-RO"/>
        </w:rPr>
      </w:pPr>
      <w:r w:rsidRPr="006547C5">
        <w:rPr>
          <w:rStyle w:val="rezumat1"/>
          <w:rFonts w:eastAsiaTheme="majorEastAsia"/>
          <w:bCs/>
          <w:lang w:val="ro-RO" w:eastAsia="ro-RO"/>
        </w:rPr>
        <w:t>(2) Contravențiile prevăzute la</w:t>
      </w:r>
      <w:r w:rsidR="006547C5" w:rsidRPr="006547C5">
        <w:rPr>
          <w:rStyle w:val="rezumat1"/>
          <w:rFonts w:eastAsiaTheme="majorEastAsia"/>
          <w:bCs/>
          <w:lang w:val="ro-RO" w:eastAsia="ro-RO"/>
        </w:rPr>
        <w:t xml:space="preserve"> articolul 7, </w:t>
      </w:r>
      <w:r w:rsidRPr="006547C5">
        <w:rPr>
          <w:rStyle w:val="rezumat1"/>
          <w:rFonts w:eastAsiaTheme="majorEastAsia"/>
          <w:bCs/>
          <w:lang w:val="ro-RO" w:eastAsia="ro-RO"/>
        </w:rPr>
        <w:t xml:space="preserve"> alin</w:t>
      </w:r>
      <w:r w:rsidR="006547C5" w:rsidRPr="006547C5">
        <w:rPr>
          <w:rStyle w:val="rezumat1"/>
          <w:rFonts w:eastAsiaTheme="majorEastAsia"/>
          <w:bCs/>
          <w:lang w:val="ro-RO" w:eastAsia="ro-RO"/>
        </w:rPr>
        <w:t>.</w:t>
      </w:r>
      <w:r w:rsidRPr="006547C5">
        <w:rPr>
          <w:rStyle w:val="rezumat1"/>
          <w:rFonts w:eastAsiaTheme="majorEastAsia"/>
          <w:bCs/>
          <w:lang w:val="ro-RO" w:eastAsia="ro-RO"/>
        </w:rPr>
        <w:t xml:space="preserve"> </w:t>
      </w:r>
      <w:r w:rsidR="006547C5" w:rsidRPr="006547C5">
        <w:rPr>
          <w:rStyle w:val="rezumat1"/>
          <w:rFonts w:eastAsiaTheme="majorEastAsia"/>
          <w:bCs/>
          <w:lang w:val="ro-RO" w:eastAsia="ro-RO"/>
        </w:rPr>
        <w:t>(</w:t>
      </w:r>
      <w:r w:rsidRPr="006547C5">
        <w:rPr>
          <w:rStyle w:val="rezumat1"/>
          <w:rFonts w:eastAsiaTheme="majorEastAsia"/>
          <w:bCs/>
          <w:lang w:val="ro-RO" w:eastAsia="ro-RO"/>
        </w:rPr>
        <w:t>1</w:t>
      </w:r>
      <w:r w:rsidR="006547C5" w:rsidRPr="006547C5">
        <w:rPr>
          <w:rStyle w:val="rezumat1"/>
          <w:rFonts w:eastAsiaTheme="majorEastAsia"/>
          <w:bCs/>
          <w:lang w:val="ro-RO" w:eastAsia="ro-RO"/>
        </w:rPr>
        <w:t xml:space="preserve">), lit. a),b),c), </w:t>
      </w:r>
      <w:r w:rsidRPr="006547C5">
        <w:rPr>
          <w:rStyle w:val="rezumat1"/>
          <w:rFonts w:eastAsiaTheme="majorEastAsia"/>
          <w:bCs/>
          <w:lang w:val="ro-RO" w:eastAsia="ro-RO"/>
        </w:rPr>
        <w:t xml:space="preserve">se sancționează </w:t>
      </w:r>
      <w:r w:rsidRPr="00A02BFA">
        <w:rPr>
          <w:rStyle w:val="rezumat1"/>
          <w:rFonts w:eastAsiaTheme="majorEastAsia"/>
          <w:b/>
          <w:lang w:val="ro-RO" w:eastAsia="ro-RO"/>
        </w:rPr>
        <w:t>cu amendă cuprinsă între 1000 lei – 1500 lei</w:t>
      </w:r>
      <w:r w:rsidRPr="006547C5">
        <w:rPr>
          <w:rStyle w:val="rezumat1"/>
          <w:rFonts w:eastAsiaTheme="majorEastAsia"/>
          <w:bCs/>
          <w:lang w:val="ro-RO" w:eastAsia="ro-RO"/>
        </w:rPr>
        <w:t xml:space="preserve"> pentru persoane fizice</w:t>
      </w:r>
      <w:r w:rsidR="006547C5" w:rsidRPr="006547C5">
        <w:rPr>
          <w:rStyle w:val="rezumat1"/>
          <w:rFonts w:eastAsiaTheme="majorEastAsia"/>
          <w:bCs/>
          <w:lang w:val="ro-RO" w:eastAsia="ro-RO"/>
        </w:rPr>
        <w:t xml:space="preserve">, lit. </w:t>
      </w:r>
      <w:r w:rsidR="004E3E1B">
        <w:rPr>
          <w:rStyle w:val="rezumat1"/>
          <w:rFonts w:eastAsiaTheme="majorEastAsia"/>
          <w:bCs/>
          <w:lang w:val="ro-RO" w:eastAsia="ro-RO"/>
        </w:rPr>
        <w:t>d</w:t>
      </w:r>
      <w:r w:rsidR="006547C5" w:rsidRPr="006547C5">
        <w:rPr>
          <w:rStyle w:val="rezumat1"/>
          <w:rFonts w:eastAsiaTheme="majorEastAsia"/>
          <w:bCs/>
          <w:lang w:val="ro-RO" w:eastAsia="ro-RO"/>
        </w:rPr>
        <w:t xml:space="preserve">) se sancționează </w:t>
      </w:r>
      <w:r w:rsidR="006547C5" w:rsidRPr="00A02BFA">
        <w:rPr>
          <w:rStyle w:val="rezumat1"/>
          <w:rFonts w:eastAsiaTheme="majorEastAsia"/>
          <w:b/>
          <w:lang w:val="ro-RO" w:eastAsia="ro-RO"/>
        </w:rPr>
        <w:t>cu amendă cuprinsă între 1000 lei – 1500 lei</w:t>
      </w:r>
      <w:r w:rsidR="006547C5" w:rsidRPr="006547C5">
        <w:rPr>
          <w:rStyle w:val="rezumat1"/>
          <w:rFonts w:eastAsiaTheme="majorEastAsia"/>
          <w:bCs/>
          <w:lang w:val="ro-RO" w:eastAsia="ro-RO"/>
        </w:rPr>
        <w:t xml:space="preserve"> pentru persoane fizice  și cuprinsă între </w:t>
      </w:r>
      <w:r w:rsidR="006547C5" w:rsidRPr="00A02BFA">
        <w:rPr>
          <w:rStyle w:val="rezumat1"/>
          <w:rFonts w:eastAsiaTheme="majorEastAsia"/>
          <w:b/>
          <w:lang w:val="ro-RO" w:eastAsia="ro-RO"/>
        </w:rPr>
        <w:t>2000 lei – 2500 lei</w:t>
      </w:r>
      <w:r w:rsidR="006547C5" w:rsidRPr="006547C5">
        <w:rPr>
          <w:rStyle w:val="rezumat1"/>
          <w:rFonts w:eastAsiaTheme="majorEastAsia"/>
          <w:bCs/>
          <w:lang w:val="ro-RO" w:eastAsia="ro-RO"/>
        </w:rPr>
        <w:t xml:space="preserve"> pentru persoane juridice, lit. </w:t>
      </w:r>
      <w:r w:rsidR="004E3E1B">
        <w:rPr>
          <w:rStyle w:val="rezumat1"/>
          <w:rFonts w:eastAsiaTheme="majorEastAsia"/>
          <w:bCs/>
          <w:lang w:val="ro-RO" w:eastAsia="ro-RO"/>
        </w:rPr>
        <w:t>e</w:t>
      </w:r>
      <w:r w:rsidR="006547C5" w:rsidRPr="006547C5">
        <w:rPr>
          <w:rStyle w:val="rezumat1"/>
          <w:rFonts w:eastAsiaTheme="majorEastAsia"/>
          <w:bCs/>
          <w:lang w:val="ro-RO" w:eastAsia="ro-RO"/>
        </w:rPr>
        <w:t xml:space="preserve">), se sancționează cu amendă cuprinsă între </w:t>
      </w:r>
      <w:r w:rsidR="006547C5" w:rsidRPr="00A02BFA">
        <w:rPr>
          <w:rStyle w:val="rezumat1"/>
          <w:rFonts w:eastAsiaTheme="majorEastAsia"/>
          <w:b/>
          <w:lang w:val="ro-RO" w:eastAsia="ro-RO"/>
        </w:rPr>
        <w:t>500  – 1000 lei</w:t>
      </w:r>
      <w:r w:rsidR="006547C5" w:rsidRPr="006547C5">
        <w:rPr>
          <w:rStyle w:val="rezumat1"/>
          <w:rFonts w:eastAsiaTheme="majorEastAsia"/>
          <w:bCs/>
          <w:lang w:val="ro-RO" w:eastAsia="ro-RO"/>
        </w:rPr>
        <w:t xml:space="preserve"> pentru persoane fizice</w:t>
      </w:r>
      <w:r w:rsidR="00940A77">
        <w:rPr>
          <w:rStyle w:val="rezumat1"/>
          <w:rFonts w:eastAsiaTheme="majorEastAsia"/>
          <w:bCs/>
          <w:lang w:val="ro-RO" w:eastAsia="ro-RO"/>
        </w:rPr>
        <w:t>.</w:t>
      </w:r>
    </w:p>
    <w:p w14:paraId="7C57DDF9" w14:textId="77777777" w:rsidR="00233A5C" w:rsidRDefault="00233A5C" w:rsidP="00760F5A">
      <w:pPr>
        <w:jc w:val="center"/>
        <w:rPr>
          <w:b/>
          <w:lang w:val="ro-RO"/>
        </w:rPr>
      </w:pPr>
    </w:p>
    <w:p w14:paraId="173BE1E5" w14:textId="4BE7FB22" w:rsidR="00B33B74" w:rsidRPr="001A79B3" w:rsidRDefault="00B33B74" w:rsidP="00760F5A">
      <w:pPr>
        <w:jc w:val="center"/>
        <w:rPr>
          <w:b/>
          <w:lang w:val="ro-RO"/>
        </w:rPr>
      </w:pPr>
      <w:r w:rsidRPr="001A79B3">
        <w:rPr>
          <w:b/>
          <w:lang w:val="ro-RO"/>
        </w:rPr>
        <w:t>CAPITOLUL VI</w:t>
      </w:r>
    </w:p>
    <w:p w14:paraId="6F55CBB4" w14:textId="7D84DDED" w:rsidR="00B33B74" w:rsidRPr="001A79B3" w:rsidRDefault="00053C8B" w:rsidP="00760F5A">
      <w:pPr>
        <w:jc w:val="center"/>
        <w:rPr>
          <w:b/>
          <w:lang w:val="ro-RO"/>
        </w:rPr>
      </w:pPr>
      <w:r w:rsidRPr="001A79B3">
        <w:rPr>
          <w:b/>
          <w:lang w:val="ro-RO"/>
        </w:rPr>
        <w:t>ÎNTREȚINEREA</w:t>
      </w:r>
      <w:r w:rsidR="00B33B74" w:rsidRPr="001A79B3">
        <w:rPr>
          <w:b/>
          <w:lang w:val="ro-RO"/>
        </w:rPr>
        <w:t xml:space="preserve"> ŞI </w:t>
      </w:r>
      <w:r w:rsidRPr="001A79B3">
        <w:rPr>
          <w:b/>
          <w:lang w:val="ro-RO"/>
        </w:rPr>
        <w:t>REPARAȚIA</w:t>
      </w:r>
      <w:r w:rsidR="00B33B74" w:rsidRPr="001A79B3">
        <w:rPr>
          <w:b/>
          <w:lang w:val="ro-RO"/>
        </w:rPr>
        <w:t xml:space="preserve"> DRUMURILOR</w:t>
      </w:r>
    </w:p>
    <w:p w14:paraId="4974BD77" w14:textId="77777777" w:rsidR="00B33B74" w:rsidRPr="001A79B3" w:rsidRDefault="00B33B74" w:rsidP="00760F5A">
      <w:pPr>
        <w:jc w:val="center"/>
        <w:rPr>
          <w:b/>
          <w:lang w:val="ro-RO"/>
        </w:rPr>
      </w:pPr>
    </w:p>
    <w:p w14:paraId="1E95487D" w14:textId="77777777" w:rsidR="00B33B74" w:rsidRPr="002A37EE" w:rsidRDefault="00B33B74" w:rsidP="0079080A">
      <w:pPr>
        <w:jc w:val="both"/>
        <w:rPr>
          <w:bCs/>
          <w:lang w:val="ro-RO"/>
        </w:rPr>
      </w:pPr>
    </w:p>
    <w:p w14:paraId="600A971C" w14:textId="728E5AB2" w:rsidR="00B33B74" w:rsidRPr="002A37EE" w:rsidRDefault="00B33B74" w:rsidP="0079080A">
      <w:pPr>
        <w:jc w:val="both"/>
        <w:rPr>
          <w:b/>
          <w:lang w:val="ro-RO"/>
        </w:rPr>
      </w:pPr>
      <w:r w:rsidRPr="002A37EE">
        <w:rPr>
          <w:b/>
          <w:lang w:val="ro-RO"/>
        </w:rPr>
        <w:t xml:space="preserve">ART. </w:t>
      </w:r>
      <w:r w:rsidR="003212A6" w:rsidRPr="002A37EE">
        <w:rPr>
          <w:b/>
          <w:lang w:val="ro-RO"/>
        </w:rPr>
        <w:t>8</w:t>
      </w:r>
    </w:p>
    <w:p w14:paraId="1153F3C0" w14:textId="77777777" w:rsidR="00B33B74" w:rsidRPr="002A37EE" w:rsidRDefault="00B33B74" w:rsidP="0079080A">
      <w:pPr>
        <w:pStyle w:val="ListParagraph"/>
        <w:ind w:left="0"/>
        <w:contextualSpacing w:val="0"/>
        <w:jc w:val="both"/>
        <w:rPr>
          <w:bCs/>
          <w:lang w:val="ro-RO"/>
        </w:rPr>
      </w:pPr>
      <w:r w:rsidRPr="002A37EE">
        <w:rPr>
          <w:bCs/>
          <w:lang w:val="ro-RO"/>
        </w:rPr>
        <w:t>(1) Constituie contravenție următoarele fapte:</w:t>
      </w:r>
    </w:p>
    <w:p w14:paraId="5CBAD9C6" w14:textId="65D49E06" w:rsidR="00B33B74" w:rsidRPr="00AD1451" w:rsidRDefault="00AD1451" w:rsidP="00AD1451">
      <w:pPr>
        <w:ind w:left="720" w:hanging="720"/>
        <w:jc w:val="both"/>
        <w:rPr>
          <w:bCs/>
          <w:lang w:val="ro-RO"/>
        </w:rPr>
      </w:pPr>
      <w:r w:rsidRPr="00DC7808">
        <w:rPr>
          <w:b/>
          <w:lang w:val="ro-RO"/>
        </w:rPr>
        <w:t>a.</w:t>
      </w:r>
      <w:r>
        <w:rPr>
          <w:bCs/>
          <w:lang w:val="ro-RO"/>
        </w:rPr>
        <w:t xml:space="preserve"> </w:t>
      </w:r>
      <w:r>
        <w:rPr>
          <w:bCs/>
          <w:lang w:val="ro-RO"/>
        </w:rPr>
        <w:tab/>
      </w:r>
      <w:r w:rsidR="00B33B74" w:rsidRPr="00AD1451">
        <w:rPr>
          <w:bCs/>
          <w:lang w:val="ro-RO"/>
        </w:rPr>
        <w:t xml:space="preserve">Executarea de lucrări sau intervenții la rețeaua tehnico-edilitară fără aprobarea serviciilor de specialitate din cadrul </w:t>
      </w:r>
      <w:r w:rsidR="00F07F16">
        <w:rPr>
          <w:bCs/>
          <w:lang w:val="ro-RO"/>
        </w:rPr>
        <w:t>P</w:t>
      </w:r>
      <w:r w:rsidR="00B33B74" w:rsidRPr="00AD1451">
        <w:rPr>
          <w:bCs/>
          <w:lang w:val="ro-RO"/>
        </w:rPr>
        <w:t>rimăriei;</w:t>
      </w:r>
    </w:p>
    <w:p w14:paraId="187521E1" w14:textId="77777777" w:rsidR="00B33B74" w:rsidRPr="002A37EE" w:rsidRDefault="00B33B74" w:rsidP="0079080A">
      <w:pPr>
        <w:pStyle w:val="ListParagraph"/>
        <w:ind w:left="567" w:hanging="567"/>
        <w:jc w:val="both"/>
        <w:rPr>
          <w:b/>
          <w:lang w:val="ro-RO"/>
        </w:rPr>
      </w:pPr>
    </w:p>
    <w:p w14:paraId="60A174F3" w14:textId="3B063B8C" w:rsidR="00B33B74" w:rsidRPr="00725DD0" w:rsidRDefault="00B33B74" w:rsidP="00860208">
      <w:pPr>
        <w:pStyle w:val="ListParagraph"/>
        <w:numPr>
          <w:ilvl w:val="0"/>
          <w:numId w:val="33"/>
        </w:numPr>
        <w:ind w:hanging="720"/>
        <w:jc w:val="both"/>
        <w:rPr>
          <w:bCs/>
          <w:lang w:val="ro-RO"/>
        </w:rPr>
      </w:pPr>
      <w:r w:rsidRPr="00725DD0">
        <w:rPr>
          <w:bCs/>
          <w:lang w:val="ro-RO"/>
        </w:rPr>
        <w:t>Dezafectarea instalațiilor edilitar-gospodărești (receptori pentru ape pluviale, cămine de scurgere şi racord, hidranți, etc.), precum și mascarea acestora prin asfaltare și betonare;</w:t>
      </w:r>
    </w:p>
    <w:p w14:paraId="7CC17F24" w14:textId="77777777" w:rsidR="00B33B74" w:rsidRPr="002A37EE" w:rsidRDefault="00B33B74" w:rsidP="0079080A">
      <w:pPr>
        <w:pStyle w:val="ListParagraph"/>
        <w:ind w:left="567" w:hanging="567"/>
        <w:contextualSpacing w:val="0"/>
        <w:jc w:val="both"/>
        <w:rPr>
          <w:b/>
          <w:lang w:val="ro-RO"/>
        </w:rPr>
      </w:pPr>
    </w:p>
    <w:p w14:paraId="2637897B" w14:textId="4494D885" w:rsidR="00B33B74" w:rsidRPr="004E3E1B" w:rsidRDefault="00B33B74" w:rsidP="00860208">
      <w:pPr>
        <w:pStyle w:val="ListParagraph"/>
        <w:numPr>
          <w:ilvl w:val="0"/>
          <w:numId w:val="33"/>
        </w:numPr>
        <w:ind w:hanging="720"/>
        <w:jc w:val="both"/>
        <w:rPr>
          <w:bCs/>
          <w:lang w:val="ro-RO"/>
        </w:rPr>
      </w:pPr>
      <w:r w:rsidRPr="004E3E1B">
        <w:rPr>
          <w:bCs/>
          <w:lang w:val="ro-RO"/>
        </w:rPr>
        <w:t xml:space="preserve">Acoperirea </w:t>
      </w:r>
      <w:r w:rsidR="00053C8B" w:rsidRPr="004E3E1B">
        <w:rPr>
          <w:bCs/>
          <w:lang w:val="ro-RO"/>
        </w:rPr>
        <w:t>șanțurilor</w:t>
      </w:r>
      <w:r w:rsidRPr="004E3E1B">
        <w:rPr>
          <w:bCs/>
          <w:lang w:val="ro-RO"/>
        </w:rPr>
        <w:t>, rigolelor sau tuburilor de beton cu diferite materiale sau deșeuri</w:t>
      </w:r>
      <w:r w:rsidR="00DC7808">
        <w:rPr>
          <w:bCs/>
          <w:lang w:val="ro-RO"/>
        </w:rPr>
        <w:t>.</w:t>
      </w:r>
    </w:p>
    <w:p w14:paraId="4E1E9224" w14:textId="77777777" w:rsidR="00B33B74" w:rsidRPr="002A37EE" w:rsidRDefault="00B33B74" w:rsidP="0079080A">
      <w:pPr>
        <w:autoSpaceDE w:val="0"/>
        <w:autoSpaceDN w:val="0"/>
        <w:adjustRightInd w:val="0"/>
        <w:ind w:left="567" w:hanging="567"/>
        <w:jc w:val="both"/>
        <w:rPr>
          <w:rStyle w:val="rezumat1"/>
          <w:rFonts w:eastAsiaTheme="majorEastAsia"/>
          <w:b/>
          <w:lang w:val="ro-RO"/>
        </w:rPr>
      </w:pPr>
      <w:bookmarkStart w:id="5" w:name="_Hlk195861356"/>
    </w:p>
    <w:bookmarkEnd w:id="5"/>
    <w:p w14:paraId="03E69F41" w14:textId="77777777" w:rsidR="00B0794F" w:rsidRPr="002A37EE" w:rsidRDefault="00B0794F" w:rsidP="0079080A">
      <w:pPr>
        <w:pStyle w:val="ListParagraph"/>
        <w:ind w:left="567" w:hanging="567"/>
        <w:contextualSpacing w:val="0"/>
        <w:jc w:val="both"/>
        <w:rPr>
          <w:b/>
          <w:lang w:val="ro-RO"/>
        </w:rPr>
      </w:pPr>
    </w:p>
    <w:p w14:paraId="674DB293" w14:textId="4D45714B" w:rsidR="00B0794F" w:rsidRPr="002A37EE" w:rsidRDefault="00B0794F" w:rsidP="0079080A">
      <w:pPr>
        <w:pStyle w:val="ListParagraph"/>
        <w:autoSpaceDE w:val="0"/>
        <w:autoSpaceDN w:val="0"/>
        <w:adjustRightInd w:val="0"/>
        <w:ind w:left="0"/>
        <w:contextualSpacing w:val="0"/>
        <w:jc w:val="both"/>
        <w:rPr>
          <w:rStyle w:val="rezumat1"/>
          <w:rFonts w:eastAsiaTheme="majorEastAsia"/>
          <w:bCs/>
          <w:lang w:val="ro-RO" w:eastAsia="ro-RO"/>
        </w:rPr>
      </w:pPr>
      <w:r w:rsidRPr="00BD32B4">
        <w:rPr>
          <w:rStyle w:val="rezumat1"/>
          <w:rFonts w:eastAsiaTheme="majorEastAsia"/>
          <w:bCs/>
          <w:lang w:val="ro-RO" w:eastAsia="ro-RO"/>
        </w:rPr>
        <w:lastRenderedPageBreak/>
        <w:t>(2) Contravențiile prevăzute la</w:t>
      </w:r>
      <w:r w:rsidR="000616D8" w:rsidRPr="00BD32B4">
        <w:rPr>
          <w:rStyle w:val="rezumat1"/>
          <w:rFonts w:eastAsiaTheme="majorEastAsia"/>
          <w:bCs/>
          <w:lang w:val="ro-RO" w:eastAsia="ro-RO"/>
        </w:rPr>
        <w:t xml:space="preserve"> articolul 8</w:t>
      </w:r>
      <w:r w:rsidRPr="00BD32B4">
        <w:rPr>
          <w:rStyle w:val="rezumat1"/>
          <w:rFonts w:eastAsiaTheme="majorEastAsia"/>
          <w:bCs/>
          <w:lang w:val="ro-RO" w:eastAsia="ro-RO"/>
        </w:rPr>
        <w:t xml:space="preserve"> alin</w:t>
      </w:r>
      <w:r w:rsidR="00B3592E" w:rsidRPr="00BD32B4">
        <w:rPr>
          <w:rStyle w:val="rezumat1"/>
          <w:rFonts w:eastAsiaTheme="majorEastAsia"/>
          <w:bCs/>
          <w:lang w:val="ro-RO" w:eastAsia="ro-RO"/>
        </w:rPr>
        <w:t xml:space="preserve">. (1), lit. </w:t>
      </w:r>
      <w:r w:rsidR="00DC7808">
        <w:rPr>
          <w:rStyle w:val="rezumat1"/>
          <w:rFonts w:eastAsiaTheme="majorEastAsia"/>
          <w:bCs/>
          <w:lang w:val="ro-RO" w:eastAsia="ro-RO"/>
        </w:rPr>
        <w:t>a),b),c)</w:t>
      </w:r>
      <w:r w:rsidRPr="00BD32B4">
        <w:rPr>
          <w:rStyle w:val="rezumat1"/>
          <w:rFonts w:eastAsiaTheme="majorEastAsia"/>
          <w:bCs/>
          <w:lang w:val="ro-RO" w:eastAsia="ro-RO"/>
        </w:rPr>
        <w:t xml:space="preserve"> se sancționează </w:t>
      </w:r>
      <w:r w:rsidRPr="00A02BFA">
        <w:rPr>
          <w:rStyle w:val="rezumat1"/>
          <w:rFonts w:eastAsiaTheme="majorEastAsia"/>
          <w:b/>
          <w:lang w:val="ro-RO" w:eastAsia="ro-RO"/>
        </w:rPr>
        <w:t>cu amendă cuprinsă între 1000 lei – 1500 lei</w:t>
      </w:r>
      <w:r w:rsidRPr="00BD32B4">
        <w:rPr>
          <w:rStyle w:val="rezumat1"/>
          <w:rFonts w:eastAsiaTheme="majorEastAsia"/>
          <w:bCs/>
          <w:lang w:val="ro-RO" w:eastAsia="ro-RO"/>
        </w:rPr>
        <w:t xml:space="preserve"> pentru persoane fizice și cuprinsă între </w:t>
      </w:r>
      <w:r w:rsidRPr="00A02BFA">
        <w:rPr>
          <w:rStyle w:val="rezumat1"/>
          <w:rFonts w:eastAsiaTheme="majorEastAsia"/>
          <w:b/>
          <w:lang w:val="ro-RO" w:eastAsia="ro-RO"/>
        </w:rPr>
        <w:t>2000 lei – 2500 lei</w:t>
      </w:r>
      <w:r w:rsidRPr="00BD32B4">
        <w:rPr>
          <w:rStyle w:val="rezumat1"/>
          <w:rFonts w:eastAsiaTheme="majorEastAsia"/>
          <w:bCs/>
          <w:lang w:val="ro-RO" w:eastAsia="ro-RO"/>
        </w:rPr>
        <w:t xml:space="preserve"> pentru persoane juridice.</w:t>
      </w:r>
    </w:p>
    <w:p w14:paraId="53092C7E" w14:textId="77777777" w:rsidR="003212A6" w:rsidRPr="002A37EE" w:rsidRDefault="003212A6" w:rsidP="0079080A">
      <w:pPr>
        <w:pStyle w:val="ListParagraph"/>
        <w:ind w:left="567" w:hanging="567"/>
        <w:contextualSpacing w:val="0"/>
        <w:jc w:val="both"/>
        <w:rPr>
          <w:b/>
          <w:lang w:val="ro-RO"/>
        </w:rPr>
      </w:pPr>
    </w:p>
    <w:p w14:paraId="7D054E5B" w14:textId="5C044D50" w:rsidR="00B33B74" w:rsidRPr="004E3E1B" w:rsidRDefault="00B33B74" w:rsidP="0079080A">
      <w:pPr>
        <w:jc w:val="both"/>
        <w:rPr>
          <w:b/>
          <w:lang w:val="ro-RO"/>
        </w:rPr>
      </w:pPr>
      <w:r w:rsidRPr="004E3E1B">
        <w:rPr>
          <w:b/>
          <w:lang w:val="ro-RO"/>
        </w:rPr>
        <w:t xml:space="preserve">ART. </w:t>
      </w:r>
      <w:r w:rsidR="003212A6" w:rsidRPr="004E3E1B">
        <w:rPr>
          <w:b/>
          <w:lang w:val="ro-RO"/>
        </w:rPr>
        <w:t>9</w:t>
      </w:r>
    </w:p>
    <w:p w14:paraId="4F9BF271" w14:textId="77777777" w:rsidR="00B33B74" w:rsidRPr="002A37EE" w:rsidRDefault="00B33B74" w:rsidP="0079080A">
      <w:pPr>
        <w:pStyle w:val="ListParagraph"/>
        <w:ind w:left="0"/>
        <w:contextualSpacing w:val="0"/>
        <w:jc w:val="both"/>
        <w:rPr>
          <w:bCs/>
          <w:lang w:val="ro-RO"/>
        </w:rPr>
      </w:pPr>
      <w:r w:rsidRPr="002A37EE">
        <w:rPr>
          <w:bCs/>
          <w:lang w:val="ro-RO"/>
        </w:rPr>
        <w:t>(1) Constituie contravenție următoarele fapte:</w:t>
      </w:r>
    </w:p>
    <w:p w14:paraId="2CB0BCC8" w14:textId="24086C28" w:rsidR="00B33B74" w:rsidRPr="002A37EE" w:rsidRDefault="00B33B74" w:rsidP="00860208">
      <w:pPr>
        <w:numPr>
          <w:ilvl w:val="0"/>
          <w:numId w:val="5"/>
        </w:numPr>
        <w:ind w:left="567" w:hanging="567"/>
        <w:jc w:val="both"/>
        <w:rPr>
          <w:bCs/>
          <w:lang w:val="ro-RO"/>
        </w:rPr>
      </w:pPr>
      <w:r w:rsidRPr="002A37EE">
        <w:rPr>
          <w:bCs/>
          <w:lang w:val="ro-RO"/>
        </w:rPr>
        <w:t xml:space="preserve">Necurățarea căilor publice după descărcarea sau </w:t>
      </w:r>
      <w:r w:rsidRPr="00110014">
        <w:rPr>
          <w:bCs/>
          <w:lang w:val="ro-RO"/>
        </w:rPr>
        <w:t xml:space="preserve">încărcarea </w:t>
      </w:r>
      <w:r w:rsidR="00110014">
        <w:rPr>
          <w:bCs/>
          <w:lang w:val="ro-RO"/>
        </w:rPr>
        <w:t>materialelor din</w:t>
      </w:r>
      <w:r w:rsidR="0084413D">
        <w:rPr>
          <w:bCs/>
          <w:lang w:val="ro-RO"/>
        </w:rPr>
        <w:t>/în</w:t>
      </w:r>
      <w:r w:rsidR="00110014">
        <w:rPr>
          <w:bCs/>
          <w:lang w:val="ro-RO"/>
        </w:rPr>
        <w:t xml:space="preserve"> </w:t>
      </w:r>
      <w:r w:rsidRPr="00110014">
        <w:rPr>
          <w:bCs/>
          <w:lang w:val="ro-RO"/>
        </w:rPr>
        <w:t>mijloacel</w:t>
      </w:r>
      <w:r w:rsidR="00110014">
        <w:rPr>
          <w:bCs/>
          <w:lang w:val="ro-RO"/>
        </w:rPr>
        <w:t>e</w:t>
      </w:r>
      <w:r w:rsidRPr="002A37EE">
        <w:rPr>
          <w:bCs/>
          <w:lang w:val="ro-RO"/>
        </w:rPr>
        <w:t xml:space="preserve"> de transport;</w:t>
      </w:r>
    </w:p>
    <w:p w14:paraId="16A834D2" w14:textId="77777777" w:rsidR="00B33B74" w:rsidRPr="002A37EE" w:rsidRDefault="00B33B74" w:rsidP="0079080A">
      <w:pPr>
        <w:ind w:left="567" w:hanging="567"/>
        <w:jc w:val="both"/>
        <w:rPr>
          <w:bCs/>
          <w:lang w:val="ro-RO"/>
        </w:rPr>
      </w:pPr>
    </w:p>
    <w:p w14:paraId="4DFF238C" w14:textId="5EC04EAF" w:rsidR="00B33B74" w:rsidRPr="007E690E" w:rsidRDefault="00B33B74" w:rsidP="00860208">
      <w:pPr>
        <w:numPr>
          <w:ilvl w:val="0"/>
          <w:numId w:val="5"/>
        </w:numPr>
        <w:ind w:left="567" w:hanging="567"/>
        <w:jc w:val="both"/>
        <w:rPr>
          <w:bCs/>
          <w:lang w:val="ro-RO"/>
        </w:rPr>
      </w:pPr>
      <w:r w:rsidRPr="007E690E">
        <w:rPr>
          <w:bCs/>
          <w:lang w:val="ro-RO"/>
        </w:rPr>
        <w:t>Refuzul prezentării sau nedeținerea de către prestatorul de lucrare la punctul de lucru a documentelor și avizelor eliberate de către serviciile de specialitate ale Primăriei Comunei Giroc, solicitate de agenții constatatori</w:t>
      </w:r>
      <w:r w:rsidR="00F07F16" w:rsidRPr="007E690E">
        <w:rPr>
          <w:bCs/>
          <w:lang w:val="ro-RO"/>
        </w:rPr>
        <w:t>;</w:t>
      </w:r>
    </w:p>
    <w:p w14:paraId="35B85FF6" w14:textId="77777777" w:rsidR="00B33B74" w:rsidRPr="002A37EE" w:rsidRDefault="00B33B74" w:rsidP="0079080A">
      <w:pPr>
        <w:pStyle w:val="ListParagraph"/>
        <w:autoSpaceDE w:val="0"/>
        <w:autoSpaceDN w:val="0"/>
        <w:adjustRightInd w:val="0"/>
        <w:ind w:left="567" w:hanging="567"/>
        <w:contextualSpacing w:val="0"/>
        <w:jc w:val="both"/>
        <w:rPr>
          <w:rStyle w:val="rezumat1"/>
          <w:rFonts w:eastAsiaTheme="majorEastAsia"/>
          <w:b/>
          <w:lang w:val="ro-RO"/>
        </w:rPr>
      </w:pPr>
    </w:p>
    <w:p w14:paraId="7D462320" w14:textId="77777777" w:rsidR="00B33B74" w:rsidRPr="002A37EE" w:rsidRDefault="00B33B74" w:rsidP="00860208">
      <w:pPr>
        <w:pStyle w:val="ListParagraph"/>
        <w:numPr>
          <w:ilvl w:val="0"/>
          <w:numId w:val="5"/>
        </w:numPr>
        <w:ind w:left="567" w:hanging="567"/>
        <w:jc w:val="both"/>
        <w:rPr>
          <w:bCs/>
          <w:lang w:val="ro-RO"/>
        </w:rPr>
      </w:pPr>
      <w:r w:rsidRPr="002A37EE">
        <w:rPr>
          <w:bCs/>
          <w:lang w:val="ro-RO"/>
        </w:rPr>
        <w:t>Executarea de reparații ale vehiculelor pe domeniul public sau privat al Comunei Giroc</w:t>
      </w:r>
      <w:r w:rsidRPr="002A37EE">
        <w:rPr>
          <w:bCs/>
          <w:lang w:val="ro-RO" w:eastAsia="ro-RO"/>
        </w:rPr>
        <w:t>;</w:t>
      </w:r>
    </w:p>
    <w:p w14:paraId="643EDD19" w14:textId="77777777" w:rsidR="00B33B74" w:rsidRPr="00F07F16" w:rsidRDefault="00B33B74" w:rsidP="00F07F16">
      <w:pPr>
        <w:autoSpaceDE w:val="0"/>
        <w:autoSpaceDN w:val="0"/>
        <w:adjustRightInd w:val="0"/>
        <w:jc w:val="both"/>
        <w:rPr>
          <w:rStyle w:val="rezumat1"/>
          <w:rFonts w:eastAsiaTheme="majorEastAsia"/>
          <w:b/>
          <w:lang w:val="ro-RO"/>
        </w:rPr>
      </w:pPr>
    </w:p>
    <w:p w14:paraId="5AB4E54B" w14:textId="595FCEE4" w:rsidR="00B33B74" w:rsidRPr="002A37EE" w:rsidRDefault="00B33B74" w:rsidP="00860208">
      <w:pPr>
        <w:pStyle w:val="ListParagraph"/>
        <w:numPr>
          <w:ilvl w:val="0"/>
          <w:numId w:val="5"/>
        </w:numPr>
        <w:autoSpaceDE w:val="0"/>
        <w:autoSpaceDN w:val="0"/>
        <w:adjustRightInd w:val="0"/>
        <w:ind w:left="567" w:hanging="567"/>
        <w:contextualSpacing w:val="0"/>
        <w:jc w:val="both"/>
        <w:rPr>
          <w:b/>
          <w:lang w:val="ro-RO"/>
        </w:rPr>
      </w:pPr>
      <w:r w:rsidRPr="002A37EE">
        <w:rPr>
          <w:lang w:val="ro-RO"/>
        </w:rPr>
        <w:t xml:space="preserve">Punerea </w:t>
      </w:r>
      <w:r w:rsidR="003212A6" w:rsidRPr="002A37EE">
        <w:rPr>
          <w:lang w:val="ro-RO"/>
        </w:rPr>
        <w:t>î</w:t>
      </w:r>
      <w:r w:rsidRPr="002A37EE">
        <w:rPr>
          <w:lang w:val="ro-RO"/>
        </w:rPr>
        <w:t xml:space="preserve">n </w:t>
      </w:r>
      <w:r w:rsidR="003212A6" w:rsidRPr="002A37EE">
        <w:rPr>
          <w:lang w:val="ro-RO"/>
        </w:rPr>
        <w:t>circulație</w:t>
      </w:r>
      <w:r w:rsidRPr="002A37EE">
        <w:rPr>
          <w:lang w:val="ro-RO"/>
        </w:rPr>
        <w:t xml:space="preserve"> a autovehiculelor de orice fel care sunt deteriorate, nu </w:t>
      </w:r>
      <w:r w:rsidR="003212A6" w:rsidRPr="002A37EE">
        <w:rPr>
          <w:lang w:val="ro-RO"/>
        </w:rPr>
        <w:t>îndeplinesc</w:t>
      </w:r>
      <w:r w:rsidRPr="002A37EE">
        <w:rPr>
          <w:lang w:val="ro-RO"/>
        </w:rPr>
        <w:t xml:space="preserve"> </w:t>
      </w:r>
      <w:r w:rsidR="003212A6" w:rsidRPr="002A37EE">
        <w:rPr>
          <w:lang w:val="ro-RO"/>
        </w:rPr>
        <w:t>condițiile</w:t>
      </w:r>
      <w:r w:rsidRPr="002A37EE">
        <w:rPr>
          <w:lang w:val="ro-RO"/>
        </w:rPr>
        <w:t xml:space="preserve"> de </w:t>
      </w:r>
      <w:r w:rsidR="003212A6" w:rsidRPr="002A37EE">
        <w:rPr>
          <w:lang w:val="ro-RO"/>
        </w:rPr>
        <w:t>curățenie</w:t>
      </w:r>
      <w:r w:rsidRPr="002A37EE">
        <w:rPr>
          <w:lang w:val="ro-RO"/>
        </w:rPr>
        <w:t xml:space="preserve">, igiena sau </w:t>
      </w:r>
      <w:r w:rsidR="003212A6" w:rsidRPr="002A37EE">
        <w:rPr>
          <w:lang w:val="ro-RO"/>
        </w:rPr>
        <w:t>poluează</w:t>
      </w:r>
      <w:r w:rsidRPr="002A37EE">
        <w:rPr>
          <w:lang w:val="ro-RO"/>
        </w:rPr>
        <w:t xml:space="preserve"> atmosfera, sau au scurgeri de ulei, motorin</w:t>
      </w:r>
      <w:r w:rsidR="00F07F16">
        <w:rPr>
          <w:lang w:val="ro-RO"/>
        </w:rPr>
        <w:t>ă</w:t>
      </w:r>
      <w:r w:rsidRPr="002A37EE">
        <w:rPr>
          <w:lang w:val="ro-RO"/>
        </w:rPr>
        <w:t xml:space="preserve"> sau </w:t>
      </w:r>
      <w:r w:rsidR="003212A6" w:rsidRPr="002A37EE">
        <w:rPr>
          <w:lang w:val="ro-RO"/>
        </w:rPr>
        <w:t>alți</w:t>
      </w:r>
      <w:r w:rsidRPr="002A37EE">
        <w:rPr>
          <w:lang w:val="ro-RO"/>
        </w:rPr>
        <w:t xml:space="preserve"> </w:t>
      </w:r>
      <w:r w:rsidR="003212A6" w:rsidRPr="002A37EE">
        <w:rPr>
          <w:lang w:val="ro-RO"/>
        </w:rPr>
        <w:t>carburanți</w:t>
      </w:r>
      <w:r w:rsidRPr="002A37EE">
        <w:rPr>
          <w:lang w:val="ro-RO"/>
        </w:rPr>
        <w:t>;</w:t>
      </w:r>
    </w:p>
    <w:p w14:paraId="46241E55" w14:textId="77777777" w:rsidR="00B33B74" w:rsidRPr="002A37EE" w:rsidRDefault="00B33B74" w:rsidP="0079080A">
      <w:pPr>
        <w:pStyle w:val="ListParagraph"/>
        <w:autoSpaceDE w:val="0"/>
        <w:autoSpaceDN w:val="0"/>
        <w:adjustRightInd w:val="0"/>
        <w:ind w:left="567" w:hanging="567"/>
        <w:contextualSpacing w:val="0"/>
        <w:jc w:val="both"/>
        <w:rPr>
          <w:rStyle w:val="rezumat1"/>
          <w:rFonts w:eastAsiaTheme="majorEastAsia"/>
          <w:b/>
          <w:lang w:val="ro-RO"/>
        </w:rPr>
      </w:pPr>
    </w:p>
    <w:p w14:paraId="72AC8FF9" w14:textId="4B90D559" w:rsidR="00B33B74" w:rsidRPr="002A37EE" w:rsidRDefault="00B33B74" w:rsidP="00860208">
      <w:pPr>
        <w:pStyle w:val="ListParagraph"/>
        <w:numPr>
          <w:ilvl w:val="0"/>
          <w:numId w:val="5"/>
        </w:numPr>
        <w:autoSpaceDE w:val="0"/>
        <w:autoSpaceDN w:val="0"/>
        <w:adjustRightInd w:val="0"/>
        <w:ind w:left="567" w:hanging="567"/>
        <w:contextualSpacing w:val="0"/>
        <w:jc w:val="both"/>
        <w:rPr>
          <w:rStyle w:val="rezumat1"/>
          <w:rFonts w:eastAsiaTheme="majorEastAsia"/>
          <w:bCs/>
          <w:lang w:val="ro-RO"/>
        </w:rPr>
      </w:pPr>
      <w:r w:rsidRPr="002A37EE">
        <w:rPr>
          <w:rStyle w:val="rezumat1"/>
          <w:rFonts w:eastAsiaTheme="majorEastAsia"/>
          <w:bCs/>
          <w:lang w:val="ro-RO"/>
        </w:rPr>
        <w:t>Pierderile de materiale din bena/ caroseria autovehiculului, ie</w:t>
      </w:r>
      <w:r w:rsidR="003212A6" w:rsidRPr="002A37EE">
        <w:rPr>
          <w:rStyle w:val="rezumat1"/>
          <w:rFonts w:eastAsiaTheme="majorEastAsia"/>
          <w:bCs/>
          <w:lang w:val="ro-RO"/>
        </w:rPr>
        <w:t>ș</w:t>
      </w:r>
      <w:r w:rsidRPr="002A37EE">
        <w:rPr>
          <w:rStyle w:val="rezumat1"/>
          <w:rFonts w:eastAsiaTheme="majorEastAsia"/>
          <w:bCs/>
          <w:lang w:val="ro-RO"/>
        </w:rPr>
        <w:t xml:space="preserve">irea din </w:t>
      </w:r>
      <w:r w:rsidR="003212A6" w:rsidRPr="002A37EE">
        <w:rPr>
          <w:rStyle w:val="rezumat1"/>
          <w:rFonts w:eastAsiaTheme="majorEastAsia"/>
          <w:bCs/>
          <w:lang w:val="ro-RO"/>
        </w:rPr>
        <w:t>șantier</w:t>
      </w:r>
      <w:r w:rsidRPr="002A37EE">
        <w:rPr>
          <w:rStyle w:val="rezumat1"/>
          <w:rFonts w:eastAsiaTheme="majorEastAsia"/>
          <w:bCs/>
          <w:lang w:val="ro-RO"/>
        </w:rPr>
        <w:t xml:space="preserve"> cu autovehiculul murdar, depunerea de noroi de pe roti pe carosabil</w:t>
      </w:r>
      <w:r w:rsidR="00F07F16">
        <w:rPr>
          <w:rStyle w:val="rezumat1"/>
          <w:rFonts w:eastAsiaTheme="majorEastAsia"/>
          <w:bCs/>
          <w:lang w:val="ro-RO"/>
        </w:rPr>
        <w:t>.</w:t>
      </w:r>
    </w:p>
    <w:p w14:paraId="114E9F52" w14:textId="0E558CFA" w:rsidR="00B33B74" w:rsidRPr="002A37EE" w:rsidRDefault="00B33B74" w:rsidP="00F07F16">
      <w:pPr>
        <w:pStyle w:val="ListParagraph"/>
        <w:autoSpaceDE w:val="0"/>
        <w:autoSpaceDN w:val="0"/>
        <w:adjustRightInd w:val="0"/>
        <w:ind w:left="567" w:hanging="567"/>
        <w:jc w:val="both"/>
        <w:rPr>
          <w:rStyle w:val="rezumat1"/>
          <w:rFonts w:eastAsiaTheme="majorEastAsia"/>
          <w:b/>
          <w:lang w:val="ro-RO"/>
        </w:rPr>
      </w:pPr>
      <w:r w:rsidRPr="002A37EE">
        <w:rPr>
          <w:rStyle w:val="rezumat1"/>
          <w:rFonts w:eastAsiaTheme="majorEastAsia"/>
          <w:b/>
          <w:lang w:val="ro-RO"/>
        </w:rPr>
        <w:t xml:space="preserve"> </w:t>
      </w:r>
      <w:r w:rsidR="003212A6" w:rsidRPr="002A37EE">
        <w:rPr>
          <w:rStyle w:val="rezumat1"/>
          <w:rFonts w:eastAsiaTheme="majorEastAsia"/>
          <w:b/>
          <w:lang w:val="ro-RO"/>
        </w:rPr>
        <w:tab/>
      </w:r>
    </w:p>
    <w:p w14:paraId="1042CF2E" w14:textId="77777777" w:rsidR="00B33B74" w:rsidRPr="002A37EE" w:rsidRDefault="00B33B74" w:rsidP="0079080A">
      <w:pPr>
        <w:pStyle w:val="ListParagraph"/>
        <w:ind w:left="0"/>
        <w:contextualSpacing w:val="0"/>
        <w:jc w:val="both"/>
        <w:rPr>
          <w:bCs/>
          <w:lang w:val="ro-RO"/>
        </w:rPr>
      </w:pPr>
    </w:p>
    <w:p w14:paraId="23B6B27B" w14:textId="3255DDC0" w:rsidR="00B0794F" w:rsidRPr="002A37EE" w:rsidRDefault="00B0794F" w:rsidP="0079080A">
      <w:pPr>
        <w:pStyle w:val="ListParagraph"/>
        <w:autoSpaceDE w:val="0"/>
        <w:autoSpaceDN w:val="0"/>
        <w:adjustRightInd w:val="0"/>
        <w:ind w:left="0"/>
        <w:contextualSpacing w:val="0"/>
        <w:jc w:val="both"/>
        <w:rPr>
          <w:rStyle w:val="rezumat1"/>
          <w:rFonts w:eastAsiaTheme="majorEastAsia"/>
          <w:bCs/>
          <w:lang w:val="ro-RO" w:eastAsia="ro-RO"/>
        </w:rPr>
      </w:pPr>
      <w:r w:rsidRPr="000F17A1">
        <w:rPr>
          <w:rStyle w:val="rezumat1"/>
          <w:rFonts w:eastAsiaTheme="majorEastAsia"/>
          <w:bCs/>
          <w:lang w:val="ro-RO" w:eastAsia="ro-RO"/>
        </w:rPr>
        <w:t>(2) Contravențiile prevăzute la</w:t>
      </w:r>
      <w:r w:rsidR="007F680E" w:rsidRPr="000F17A1">
        <w:rPr>
          <w:rStyle w:val="rezumat1"/>
          <w:rFonts w:eastAsiaTheme="majorEastAsia"/>
          <w:bCs/>
          <w:lang w:val="ro-RO" w:eastAsia="ro-RO"/>
        </w:rPr>
        <w:t xml:space="preserve"> articolul 9, </w:t>
      </w:r>
      <w:r w:rsidRPr="000F17A1">
        <w:rPr>
          <w:rStyle w:val="rezumat1"/>
          <w:rFonts w:eastAsiaTheme="majorEastAsia"/>
          <w:bCs/>
          <w:lang w:val="ro-RO" w:eastAsia="ro-RO"/>
        </w:rPr>
        <w:t xml:space="preserve"> alin</w:t>
      </w:r>
      <w:r w:rsidR="007F680E" w:rsidRPr="000F17A1">
        <w:rPr>
          <w:rStyle w:val="rezumat1"/>
          <w:rFonts w:eastAsiaTheme="majorEastAsia"/>
          <w:bCs/>
          <w:lang w:val="ro-RO" w:eastAsia="ro-RO"/>
        </w:rPr>
        <w:t>.</w:t>
      </w:r>
      <w:r w:rsidRPr="000F17A1">
        <w:rPr>
          <w:rStyle w:val="rezumat1"/>
          <w:rFonts w:eastAsiaTheme="majorEastAsia"/>
          <w:bCs/>
          <w:lang w:val="ro-RO" w:eastAsia="ro-RO"/>
        </w:rPr>
        <w:t xml:space="preserve"> </w:t>
      </w:r>
      <w:r w:rsidR="007F680E" w:rsidRPr="000F17A1">
        <w:rPr>
          <w:rStyle w:val="rezumat1"/>
          <w:rFonts w:eastAsiaTheme="majorEastAsia"/>
          <w:bCs/>
          <w:lang w:val="ro-RO" w:eastAsia="ro-RO"/>
        </w:rPr>
        <w:t>(</w:t>
      </w:r>
      <w:r w:rsidRPr="000F17A1">
        <w:rPr>
          <w:rStyle w:val="rezumat1"/>
          <w:rFonts w:eastAsiaTheme="majorEastAsia"/>
          <w:bCs/>
          <w:lang w:val="ro-RO" w:eastAsia="ro-RO"/>
        </w:rPr>
        <w:t>1</w:t>
      </w:r>
      <w:r w:rsidR="007F680E" w:rsidRPr="000F17A1">
        <w:rPr>
          <w:rStyle w:val="rezumat1"/>
          <w:rFonts w:eastAsiaTheme="majorEastAsia"/>
          <w:bCs/>
          <w:lang w:val="ro-RO" w:eastAsia="ro-RO"/>
        </w:rPr>
        <w:t>)</w:t>
      </w:r>
      <w:r w:rsidR="009E7A42">
        <w:rPr>
          <w:rStyle w:val="rezumat1"/>
          <w:rFonts w:eastAsiaTheme="majorEastAsia"/>
          <w:bCs/>
          <w:lang w:val="ro-RO" w:eastAsia="ro-RO"/>
        </w:rPr>
        <w:t>, lit. a),b),c),d),e),</w:t>
      </w:r>
      <w:r w:rsidR="007F680E" w:rsidRPr="000F17A1">
        <w:rPr>
          <w:rStyle w:val="rezumat1"/>
          <w:rFonts w:eastAsiaTheme="majorEastAsia"/>
          <w:bCs/>
          <w:lang w:val="ro-RO" w:eastAsia="ro-RO"/>
        </w:rPr>
        <w:t xml:space="preserve"> </w:t>
      </w:r>
      <w:r w:rsidRPr="000F17A1">
        <w:rPr>
          <w:rStyle w:val="rezumat1"/>
          <w:rFonts w:eastAsiaTheme="majorEastAsia"/>
          <w:bCs/>
          <w:lang w:val="ro-RO" w:eastAsia="ro-RO"/>
        </w:rPr>
        <w:t xml:space="preserve">se sancționează </w:t>
      </w:r>
      <w:r w:rsidRPr="00A02BFA">
        <w:rPr>
          <w:rStyle w:val="rezumat1"/>
          <w:rFonts w:eastAsiaTheme="majorEastAsia"/>
          <w:b/>
          <w:lang w:val="ro-RO" w:eastAsia="ro-RO"/>
        </w:rPr>
        <w:t>cu amendă cuprinsă între 1000 lei – 1500 lei</w:t>
      </w:r>
      <w:r w:rsidRPr="000F17A1">
        <w:rPr>
          <w:rStyle w:val="rezumat1"/>
          <w:rFonts w:eastAsiaTheme="majorEastAsia"/>
          <w:bCs/>
          <w:lang w:val="ro-RO" w:eastAsia="ro-RO"/>
        </w:rPr>
        <w:t xml:space="preserve"> pentru persoane fizice și cuprinsă între </w:t>
      </w:r>
      <w:r w:rsidRPr="00A02BFA">
        <w:rPr>
          <w:rStyle w:val="rezumat1"/>
          <w:rFonts w:eastAsiaTheme="majorEastAsia"/>
          <w:b/>
          <w:lang w:val="ro-RO" w:eastAsia="ro-RO"/>
        </w:rPr>
        <w:t>2000 lei – 2500 lei</w:t>
      </w:r>
      <w:r w:rsidRPr="000F17A1">
        <w:rPr>
          <w:rStyle w:val="rezumat1"/>
          <w:rFonts w:eastAsiaTheme="majorEastAsia"/>
          <w:bCs/>
          <w:lang w:val="ro-RO" w:eastAsia="ro-RO"/>
        </w:rPr>
        <w:t xml:space="preserve"> pentru persoane juridice.</w:t>
      </w:r>
    </w:p>
    <w:p w14:paraId="64802921" w14:textId="77777777" w:rsidR="00B0794F" w:rsidRPr="002A37EE" w:rsidRDefault="00B0794F" w:rsidP="0079080A">
      <w:pPr>
        <w:pStyle w:val="ListParagraph"/>
        <w:ind w:left="0"/>
        <w:contextualSpacing w:val="0"/>
        <w:jc w:val="both"/>
        <w:rPr>
          <w:bCs/>
          <w:lang w:val="ro-RO"/>
        </w:rPr>
      </w:pPr>
    </w:p>
    <w:p w14:paraId="50D19FEB" w14:textId="77777777" w:rsidR="0079080A" w:rsidRPr="007E690E" w:rsidRDefault="0079080A" w:rsidP="0079080A">
      <w:pPr>
        <w:jc w:val="both"/>
        <w:rPr>
          <w:lang w:val="ro-RO"/>
        </w:rPr>
      </w:pPr>
    </w:p>
    <w:p w14:paraId="2555298D" w14:textId="77777777" w:rsidR="00626192" w:rsidRPr="007E690E" w:rsidRDefault="00626192" w:rsidP="00760F5A">
      <w:pPr>
        <w:jc w:val="center"/>
        <w:rPr>
          <w:b/>
          <w:lang w:val="ro-RO"/>
        </w:rPr>
      </w:pPr>
      <w:r w:rsidRPr="007E690E">
        <w:rPr>
          <w:b/>
          <w:lang w:val="ro-RO"/>
        </w:rPr>
        <w:t>CAPITOLUL VII</w:t>
      </w:r>
    </w:p>
    <w:p w14:paraId="4F27C071" w14:textId="4B0B7044" w:rsidR="00626192" w:rsidRPr="007E690E" w:rsidRDefault="006952C7" w:rsidP="00760F5A">
      <w:pPr>
        <w:jc w:val="center"/>
        <w:rPr>
          <w:b/>
          <w:lang w:val="ro-RO"/>
        </w:rPr>
      </w:pPr>
      <w:r w:rsidRPr="007E690E">
        <w:rPr>
          <w:b/>
          <w:lang w:val="ro-RO"/>
        </w:rPr>
        <w:t>CIRCULAȚIA</w:t>
      </w:r>
      <w:r w:rsidR="00626192" w:rsidRPr="007E690E">
        <w:rPr>
          <w:b/>
          <w:lang w:val="ro-RO"/>
        </w:rPr>
        <w:t xml:space="preserve"> PE DRUMURILE PUBLICE</w:t>
      </w:r>
    </w:p>
    <w:p w14:paraId="430E8E0F" w14:textId="77777777" w:rsidR="00626192" w:rsidRPr="007E690E" w:rsidRDefault="00626192" w:rsidP="0079080A">
      <w:pPr>
        <w:jc w:val="both"/>
        <w:rPr>
          <w:bCs/>
          <w:lang w:val="ro-RO"/>
        </w:rPr>
      </w:pPr>
    </w:p>
    <w:p w14:paraId="206CBB94" w14:textId="01047F75" w:rsidR="00626192" w:rsidRPr="007E690E" w:rsidRDefault="00626192" w:rsidP="0079080A">
      <w:pPr>
        <w:jc w:val="both"/>
        <w:rPr>
          <w:b/>
          <w:lang w:val="ro-RO"/>
        </w:rPr>
      </w:pPr>
      <w:r w:rsidRPr="007E690E">
        <w:rPr>
          <w:b/>
          <w:lang w:val="ro-RO"/>
        </w:rPr>
        <w:t>ART. 1</w:t>
      </w:r>
      <w:r w:rsidR="0027798F">
        <w:rPr>
          <w:b/>
          <w:lang w:val="ro-RO"/>
        </w:rPr>
        <w:t>0</w:t>
      </w:r>
      <w:r w:rsidRPr="007E690E">
        <w:rPr>
          <w:b/>
          <w:lang w:val="ro-RO"/>
        </w:rPr>
        <w:t xml:space="preserve"> </w:t>
      </w:r>
    </w:p>
    <w:p w14:paraId="0664E659" w14:textId="77777777" w:rsidR="00626192" w:rsidRPr="007E690E" w:rsidRDefault="00626192" w:rsidP="0079080A">
      <w:pPr>
        <w:pStyle w:val="ListParagraph"/>
        <w:ind w:left="0"/>
        <w:contextualSpacing w:val="0"/>
        <w:jc w:val="both"/>
        <w:rPr>
          <w:bCs/>
          <w:lang w:val="ro-RO"/>
        </w:rPr>
      </w:pPr>
      <w:r w:rsidRPr="007E690E">
        <w:rPr>
          <w:bCs/>
          <w:lang w:val="ro-RO" w:eastAsia="ro-RO"/>
        </w:rPr>
        <w:t>(1) Constituie contravenție următoarele fapte:</w:t>
      </w:r>
    </w:p>
    <w:p w14:paraId="67E5A60B" w14:textId="77777777" w:rsidR="00626192" w:rsidRPr="007E690E" w:rsidRDefault="00626192" w:rsidP="00860208">
      <w:pPr>
        <w:pStyle w:val="ListParagraph"/>
        <w:numPr>
          <w:ilvl w:val="0"/>
          <w:numId w:val="26"/>
        </w:numPr>
        <w:ind w:left="567" w:hanging="567"/>
        <w:contextualSpacing w:val="0"/>
        <w:jc w:val="both"/>
        <w:rPr>
          <w:bCs/>
          <w:strike/>
          <w:lang w:val="ro-RO"/>
        </w:rPr>
      </w:pPr>
      <w:r w:rsidRPr="007E690E">
        <w:rPr>
          <w:bCs/>
          <w:lang w:val="ro-RO"/>
        </w:rPr>
        <w:t>Circulația sau oprirea vehiculelor pe zone sau spații verzi sau destinate amenajării în acest scop, cat si în parcuri, spații sau locuri de joacă pentru copii, precum și în zonele de agrement;</w:t>
      </w:r>
    </w:p>
    <w:p w14:paraId="10E028A1" w14:textId="5B615FDF" w:rsidR="00626192" w:rsidRPr="007E690E" w:rsidRDefault="006952C7" w:rsidP="0079080A">
      <w:pPr>
        <w:ind w:left="567"/>
        <w:jc w:val="both"/>
        <w:rPr>
          <w:bCs/>
          <w:strike/>
          <w:lang w:val="ro-RO"/>
        </w:rPr>
      </w:pPr>
      <w:r w:rsidRPr="007E690E">
        <w:rPr>
          <w:bCs/>
          <w:lang w:val="ro-RO"/>
        </w:rPr>
        <w:t xml:space="preserve">     </w:t>
      </w:r>
      <w:r w:rsidRPr="007E690E">
        <w:rPr>
          <w:bCs/>
          <w:lang w:val="ro-RO"/>
        </w:rPr>
        <w:tab/>
      </w:r>
      <w:r w:rsidRPr="007E690E">
        <w:rPr>
          <w:bCs/>
          <w:lang w:val="ro-RO"/>
        </w:rPr>
        <w:tab/>
      </w:r>
      <w:r w:rsidRPr="007E690E">
        <w:rPr>
          <w:bCs/>
          <w:lang w:val="ro-RO"/>
        </w:rPr>
        <w:tab/>
      </w:r>
    </w:p>
    <w:p w14:paraId="0283713F" w14:textId="77777777" w:rsidR="00626192" w:rsidRPr="007E690E" w:rsidRDefault="00626192" w:rsidP="00860208">
      <w:pPr>
        <w:pStyle w:val="ListParagraph"/>
        <w:numPr>
          <w:ilvl w:val="0"/>
          <w:numId w:val="26"/>
        </w:numPr>
        <w:ind w:left="567" w:hanging="567"/>
        <w:contextualSpacing w:val="0"/>
        <w:jc w:val="both"/>
        <w:rPr>
          <w:bCs/>
          <w:strike/>
          <w:lang w:val="ro-RO"/>
        </w:rPr>
      </w:pPr>
      <w:r w:rsidRPr="007E690E">
        <w:rPr>
          <w:bCs/>
          <w:lang w:val="ro-RO"/>
        </w:rPr>
        <w:t xml:space="preserve">Expunerea spre vânzare </w:t>
      </w:r>
      <w:r w:rsidRPr="007E690E">
        <w:rPr>
          <w:lang w:val="ro-RO"/>
        </w:rPr>
        <w:t>pe domeniul public sau privat al Comunei Giroc, în afara locurilor special amenajate (târguri, showroom-uri etc.) a vehiculelor. Se consideră vehicul expus spre vânzare vehiculul de orice categorie, având sau nu numere de înmatriculare, staționat pe domeniul public sau privat al Comunei Giroc, care poartă afișe, însemne sau alte înscrisuri privind intenția de vânzare a acestora;</w:t>
      </w:r>
    </w:p>
    <w:p w14:paraId="0BD51002" w14:textId="77777777" w:rsidR="00626192" w:rsidRPr="002A37EE" w:rsidRDefault="00626192" w:rsidP="0079080A">
      <w:pPr>
        <w:pStyle w:val="ListParagraph"/>
        <w:ind w:left="0"/>
        <w:contextualSpacing w:val="0"/>
        <w:jc w:val="both"/>
        <w:rPr>
          <w:bCs/>
          <w:strike/>
          <w:lang w:val="ro-RO"/>
        </w:rPr>
      </w:pPr>
    </w:p>
    <w:p w14:paraId="637E4148" w14:textId="77777777" w:rsidR="00626192" w:rsidRPr="002A37EE" w:rsidRDefault="00626192" w:rsidP="00860208">
      <w:pPr>
        <w:pStyle w:val="ListParagraph"/>
        <w:numPr>
          <w:ilvl w:val="0"/>
          <w:numId w:val="26"/>
        </w:numPr>
        <w:ind w:left="567" w:hanging="567"/>
        <w:contextualSpacing w:val="0"/>
        <w:jc w:val="both"/>
        <w:rPr>
          <w:bCs/>
          <w:strike/>
          <w:lang w:val="ro-RO"/>
        </w:rPr>
      </w:pPr>
      <w:r w:rsidRPr="002A37EE">
        <w:rPr>
          <w:bCs/>
          <w:lang w:val="ro-RO"/>
        </w:rPr>
        <w:t>Oprirea vehiculelor în zona de protecție a șanțurilor pluviale;</w:t>
      </w:r>
    </w:p>
    <w:p w14:paraId="10E2E9E5" w14:textId="2D337EB5" w:rsidR="006952C7" w:rsidRPr="002A37EE" w:rsidRDefault="006952C7" w:rsidP="0079080A">
      <w:pPr>
        <w:pStyle w:val="ListParagraph"/>
        <w:ind w:left="708"/>
        <w:contextualSpacing w:val="0"/>
        <w:jc w:val="both"/>
        <w:rPr>
          <w:bCs/>
          <w:lang w:val="ro-RO"/>
        </w:rPr>
      </w:pPr>
      <w:r w:rsidRPr="002A37EE">
        <w:rPr>
          <w:bCs/>
          <w:lang w:val="ro-RO"/>
        </w:rPr>
        <w:t xml:space="preserve">  </w:t>
      </w:r>
      <w:r w:rsidRPr="002A37EE">
        <w:rPr>
          <w:bCs/>
          <w:lang w:val="ro-RO"/>
        </w:rPr>
        <w:tab/>
      </w:r>
      <w:r w:rsidRPr="002A37EE">
        <w:rPr>
          <w:bCs/>
          <w:lang w:val="ro-RO"/>
        </w:rPr>
        <w:tab/>
      </w:r>
      <w:r w:rsidRPr="002A37EE">
        <w:rPr>
          <w:bCs/>
          <w:lang w:val="ro-RO"/>
        </w:rPr>
        <w:tab/>
        <w:t xml:space="preserve">  </w:t>
      </w:r>
    </w:p>
    <w:p w14:paraId="4B98F044" w14:textId="77777777" w:rsidR="00626192" w:rsidRPr="002A37EE" w:rsidRDefault="00626192" w:rsidP="00860208">
      <w:pPr>
        <w:pStyle w:val="ListParagraph"/>
        <w:numPr>
          <w:ilvl w:val="0"/>
          <w:numId w:val="26"/>
        </w:numPr>
        <w:ind w:left="567" w:hanging="567"/>
        <w:contextualSpacing w:val="0"/>
        <w:jc w:val="both"/>
        <w:rPr>
          <w:bCs/>
          <w:strike/>
          <w:lang w:val="ro-RO"/>
        </w:rPr>
      </w:pPr>
      <w:r w:rsidRPr="002A37EE">
        <w:rPr>
          <w:bCs/>
          <w:lang w:val="ro-RO"/>
        </w:rPr>
        <w:t>Rezervarea locurilor de parcare pe carosabil sau domeniul public fără avizul Comisiei de Circulație din cadrul Primăriei Comunei Giroc și semnalizarea acestora cu altfel de însemne, marcaje sau dispozitive decât cele agreate de Comisia de Circulație din cadrul Primăriei Comunei Giroc;</w:t>
      </w:r>
    </w:p>
    <w:p w14:paraId="7836A1B2" w14:textId="77777777" w:rsidR="00626192" w:rsidRPr="002A37EE" w:rsidRDefault="00626192" w:rsidP="0079080A">
      <w:pPr>
        <w:jc w:val="both"/>
        <w:rPr>
          <w:bCs/>
          <w:lang w:val="ro-RO"/>
        </w:rPr>
      </w:pPr>
    </w:p>
    <w:p w14:paraId="62E61C9A" w14:textId="77777777" w:rsidR="00626192" w:rsidRDefault="00626192" w:rsidP="00860208">
      <w:pPr>
        <w:numPr>
          <w:ilvl w:val="0"/>
          <w:numId w:val="26"/>
        </w:numPr>
        <w:ind w:left="567" w:hanging="567"/>
        <w:jc w:val="both"/>
        <w:rPr>
          <w:bCs/>
          <w:lang w:val="ro-RO"/>
        </w:rPr>
      </w:pPr>
      <w:r w:rsidRPr="002A37EE">
        <w:rPr>
          <w:bCs/>
          <w:lang w:val="ro-RO"/>
        </w:rPr>
        <w:lastRenderedPageBreak/>
        <w:t>Parcarea dezordonată în locurile special amenajate dacă prin aceasta se încalcă marcajele ce delimitează locurile de parcare;</w:t>
      </w:r>
    </w:p>
    <w:p w14:paraId="6B7D571A" w14:textId="77777777" w:rsidR="000A6789" w:rsidRPr="002A37EE" w:rsidRDefault="000A6789" w:rsidP="000A6789">
      <w:pPr>
        <w:jc w:val="both"/>
        <w:rPr>
          <w:bCs/>
          <w:lang w:val="ro-RO"/>
        </w:rPr>
      </w:pPr>
    </w:p>
    <w:p w14:paraId="1424DCD5" w14:textId="77777777" w:rsidR="00626192" w:rsidRPr="002A37EE" w:rsidRDefault="00626192" w:rsidP="00860208">
      <w:pPr>
        <w:numPr>
          <w:ilvl w:val="0"/>
          <w:numId w:val="26"/>
        </w:numPr>
        <w:ind w:left="567" w:hanging="567"/>
        <w:jc w:val="both"/>
        <w:rPr>
          <w:bCs/>
          <w:lang w:val="ro-RO"/>
        </w:rPr>
      </w:pPr>
      <w:r w:rsidRPr="002A37EE">
        <w:rPr>
          <w:bCs/>
          <w:lang w:val="ro-RO"/>
        </w:rPr>
        <w:t>Blocarea vehiculelor  prin oprirea voluntara a  vehiculului în dreptul locului de parcare  sau in  zona de  acces a parcărilor amenajate;</w:t>
      </w:r>
    </w:p>
    <w:p w14:paraId="761B2965" w14:textId="77777777" w:rsidR="00626192" w:rsidRPr="002A37EE" w:rsidRDefault="00626192" w:rsidP="0079080A">
      <w:pPr>
        <w:ind w:left="567" w:hanging="567"/>
        <w:jc w:val="both"/>
        <w:rPr>
          <w:bCs/>
          <w:lang w:val="ro-RO"/>
        </w:rPr>
      </w:pPr>
    </w:p>
    <w:p w14:paraId="0B100F8A" w14:textId="77777777" w:rsidR="00626192" w:rsidRPr="002A37EE" w:rsidRDefault="00626192" w:rsidP="00860208">
      <w:pPr>
        <w:numPr>
          <w:ilvl w:val="0"/>
          <w:numId w:val="26"/>
        </w:numPr>
        <w:ind w:left="567" w:hanging="567"/>
        <w:jc w:val="both"/>
        <w:rPr>
          <w:bCs/>
          <w:lang w:val="ro-RO"/>
        </w:rPr>
      </w:pPr>
      <w:r w:rsidRPr="002A37EE">
        <w:rPr>
          <w:bCs/>
          <w:lang w:val="ro-RO"/>
        </w:rPr>
        <w:t>Blocarea locurilor libere din parcările amenajate prin oprirea voluntară vehiculului în dreptul acestora;</w:t>
      </w:r>
    </w:p>
    <w:p w14:paraId="06668C7A" w14:textId="77777777" w:rsidR="006952C7" w:rsidRPr="002A37EE" w:rsidRDefault="006952C7" w:rsidP="0079080A">
      <w:pPr>
        <w:ind w:left="567"/>
        <w:jc w:val="both"/>
        <w:rPr>
          <w:bCs/>
          <w:lang w:val="ro-RO"/>
        </w:rPr>
      </w:pPr>
    </w:p>
    <w:p w14:paraId="1015A9A7" w14:textId="77777777" w:rsidR="00626192" w:rsidRPr="002A37EE" w:rsidRDefault="00626192" w:rsidP="00860208">
      <w:pPr>
        <w:numPr>
          <w:ilvl w:val="0"/>
          <w:numId w:val="26"/>
        </w:numPr>
        <w:ind w:left="567" w:hanging="567"/>
        <w:jc w:val="both"/>
        <w:rPr>
          <w:bCs/>
          <w:lang w:val="ro-RO"/>
        </w:rPr>
      </w:pPr>
      <w:r w:rsidRPr="002A37EE">
        <w:rPr>
          <w:bCs/>
          <w:lang w:val="ro-RO"/>
        </w:rPr>
        <w:t>Oprirea voluntară a vehiculului pe marcaje rutiere ce delimitează spațiul interzis circulației;</w:t>
      </w:r>
    </w:p>
    <w:p w14:paraId="6DE2ACB3" w14:textId="77777777" w:rsidR="00626192" w:rsidRPr="002A37EE" w:rsidRDefault="00626192" w:rsidP="0079080A">
      <w:pPr>
        <w:ind w:left="567" w:hanging="567"/>
        <w:jc w:val="both"/>
        <w:rPr>
          <w:bCs/>
          <w:lang w:val="ro-RO"/>
        </w:rPr>
      </w:pPr>
    </w:p>
    <w:p w14:paraId="2C0852C1" w14:textId="77777777" w:rsidR="00626192" w:rsidRPr="002A37EE" w:rsidRDefault="00626192" w:rsidP="00860208">
      <w:pPr>
        <w:numPr>
          <w:ilvl w:val="0"/>
          <w:numId w:val="26"/>
        </w:numPr>
        <w:ind w:left="567" w:hanging="567"/>
        <w:jc w:val="both"/>
        <w:rPr>
          <w:bCs/>
          <w:lang w:val="ro-RO"/>
        </w:rPr>
      </w:pPr>
      <w:r w:rsidRPr="002A37EE">
        <w:rPr>
          <w:bCs/>
          <w:lang w:val="ro-RO" w:eastAsia="ro-RO"/>
        </w:rPr>
        <w:t>Oprirea vehiculelor pe scuaruri, insule de dirijare a circulației sau pe alte amenajări rutiere care nu sunt destinate opririi vehiculelor;</w:t>
      </w:r>
    </w:p>
    <w:p w14:paraId="12860AAF" w14:textId="77777777" w:rsidR="006B3D1E" w:rsidRDefault="006B3D1E" w:rsidP="006B3D1E">
      <w:pPr>
        <w:pStyle w:val="ListParagraph"/>
        <w:ind w:left="0"/>
        <w:jc w:val="both"/>
        <w:rPr>
          <w:bCs/>
          <w:lang w:val="ro-RO"/>
        </w:rPr>
      </w:pPr>
    </w:p>
    <w:p w14:paraId="3C19B381" w14:textId="17BA0ED1" w:rsidR="006227B1" w:rsidRPr="00E539FD" w:rsidRDefault="006227B1" w:rsidP="000A6789">
      <w:pPr>
        <w:pStyle w:val="ListParagraph"/>
        <w:numPr>
          <w:ilvl w:val="0"/>
          <w:numId w:val="26"/>
        </w:numPr>
        <w:ind w:left="567" w:hanging="567"/>
        <w:jc w:val="both"/>
        <w:rPr>
          <w:bCs/>
          <w:lang w:val="ro-RO"/>
        </w:rPr>
      </w:pPr>
      <w:r w:rsidRPr="00E539FD">
        <w:rPr>
          <w:bCs/>
          <w:lang w:val="ro-RO"/>
        </w:rPr>
        <w:t>Staționarea autovehiculelor de transport marfă și persoane</w:t>
      </w:r>
      <w:r w:rsidR="007941D8" w:rsidRPr="00E539FD">
        <w:rPr>
          <w:bCs/>
          <w:lang w:val="ro-RO" w:eastAsia="ro-RO"/>
        </w:rPr>
        <w:t xml:space="preserve"> </w:t>
      </w:r>
      <w:r w:rsidR="00E539FD" w:rsidRPr="00E539FD">
        <w:rPr>
          <w:bCs/>
          <w:lang w:val="ro-RO" w:eastAsia="ro-RO"/>
        </w:rPr>
        <w:t>î</w:t>
      </w:r>
      <w:r w:rsidR="007941D8" w:rsidRPr="00E539FD">
        <w:rPr>
          <w:bCs/>
          <w:lang w:val="ro-RO" w:eastAsia="ro-RO"/>
        </w:rPr>
        <w:t xml:space="preserve">n afara </w:t>
      </w:r>
      <w:r w:rsidRPr="00E539FD">
        <w:rPr>
          <w:bCs/>
          <w:lang w:val="ro-RO"/>
        </w:rPr>
        <w:t xml:space="preserve"> </w:t>
      </w:r>
      <w:r w:rsidR="002B293B" w:rsidRPr="00E539FD">
        <w:rPr>
          <w:bCs/>
          <w:lang w:val="ro-RO"/>
        </w:rPr>
        <w:t>zone</w:t>
      </w:r>
      <w:r w:rsidR="007941D8" w:rsidRPr="00E539FD">
        <w:rPr>
          <w:bCs/>
          <w:lang w:val="ro-RO"/>
        </w:rPr>
        <w:t>lor</w:t>
      </w:r>
      <w:r w:rsidR="002B293B" w:rsidRPr="00E539FD">
        <w:rPr>
          <w:bCs/>
          <w:lang w:val="ro-RO"/>
        </w:rPr>
        <w:t xml:space="preserve"> special amenajate</w:t>
      </w:r>
      <w:r w:rsidR="00E539FD" w:rsidRPr="00E539FD">
        <w:rPr>
          <w:bCs/>
          <w:lang w:val="ro-RO"/>
        </w:rPr>
        <w:t>,</w:t>
      </w:r>
      <w:r w:rsidR="002B293B" w:rsidRPr="00E539FD">
        <w:rPr>
          <w:bCs/>
          <w:lang w:val="ro-RO"/>
        </w:rPr>
        <w:t xml:space="preserve"> </w:t>
      </w:r>
      <w:r w:rsidR="00E539FD" w:rsidRPr="00E539FD">
        <w:rPr>
          <w:bCs/>
          <w:lang w:val="ro-RO"/>
        </w:rPr>
        <w:t>marcate și semnalizate în acest sens</w:t>
      </w:r>
      <w:r w:rsidR="00E539FD" w:rsidRPr="00E539FD">
        <w:rPr>
          <w:bCs/>
          <w:lang w:val="ro-RO" w:eastAsia="ro-RO"/>
        </w:rPr>
        <w:t>;</w:t>
      </w:r>
    </w:p>
    <w:p w14:paraId="005ADE70" w14:textId="77777777" w:rsidR="006952C7" w:rsidRPr="002A37EE" w:rsidRDefault="006952C7" w:rsidP="0079080A">
      <w:pPr>
        <w:ind w:left="567"/>
        <w:jc w:val="both"/>
        <w:rPr>
          <w:bCs/>
          <w:lang w:val="ro-RO"/>
        </w:rPr>
      </w:pPr>
    </w:p>
    <w:p w14:paraId="396D6D11" w14:textId="169229FE" w:rsidR="00626192" w:rsidRPr="002A37EE" w:rsidRDefault="00626192" w:rsidP="00860208">
      <w:pPr>
        <w:numPr>
          <w:ilvl w:val="0"/>
          <w:numId w:val="26"/>
        </w:numPr>
        <w:ind w:left="567" w:hanging="567"/>
        <w:jc w:val="both"/>
        <w:rPr>
          <w:bCs/>
          <w:lang w:val="ro-RO"/>
        </w:rPr>
      </w:pPr>
      <w:r w:rsidRPr="002A37EE">
        <w:rPr>
          <w:bCs/>
          <w:lang w:val="ro-RO"/>
        </w:rPr>
        <w:t xml:space="preserve">Turarea motoarelor autovehiculelor, efectuarea de manevre prin derapaje, </w:t>
      </w:r>
      <w:r w:rsidR="00053C8B" w:rsidRPr="002A37EE">
        <w:rPr>
          <w:bCs/>
          <w:lang w:val="ro-RO"/>
        </w:rPr>
        <w:t>întoarceri</w:t>
      </w:r>
      <w:r w:rsidRPr="002A37EE">
        <w:rPr>
          <w:bCs/>
          <w:lang w:val="ro-RO"/>
        </w:rPr>
        <w:t xml:space="preserve"> </w:t>
      </w:r>
      <w:r w:rsidR="00053C8B" w:rsidRPr="002A37EE">
        <w:rPr>
          <w:bCs/>
          <w:lang w:val="ro-RO"/>
        </w:rPr>
        <w:t>bruște</w:t>
      </w:r>
      <w:r w:rsidRPr="002A37EE">
        <w:rPr>
          <w:bCs/>
          <w:lang w:val="ro-RO"/>
        </w:rPr>
        <w:t xml:space="preserve"> pe loc, </w:t>
      </w:r>
      <w:r w:rsidR="00053C8B" w:rsidRPr="002A37EE">
        <w:rPr>
          <w:bCs/>
          <w:lang w:val="ro-RO"/>
        </w:rPr>
        <w:t>accelerări</w:t>
      </w:r>
      <w:r w:rsidRPr="002A37EE">
        <w:rPr>
          <w:bCs/>
          <w:lang w:val="ro-RO"/>
        </w:rPr>
        <w:t xml:space="preserve"> si </w:t>
      </w:r>
      <w:r w:rsidR="00053C8B" w:rsidRPr="002A37EE">
        <w:rPr>
          <w:bCs/>
          <w:lang w:val="ro-RO"/>
        </w:rPr>
        <w:t>frânari</w:t>
      </w:r>
      <w:r w:rsidRPr="002A37EE">
        <w:rPr>
          <w:bCs/>
          <w:lang w:val="ro-RO"/>
        </w:rPr>
        <w:t xml:space="preserve"> </w:t>
      </w:r>
      <w:r w:rsidR="00053C8B" w:rsidRPr="002A37EE">
        <w:rPr>
          <w:bCs/>
          <w:lang w:val="ro-RO"/>
        </w:rPr>
        <w:t>bruște</w:t>
      </w:r>
      <w:r w:rsidRPr="002A37EE">
        <w:rPr>
          <w:bCs/>
          <w:lang w:val="ro-RO"/>
        </w:rPr>
        <w:t>, executate pe domeniul public al Comunei Giroc</w:t>
      </w:r>
      <w:r w:rsidR="00503352">
        <w:rPr>
          <w:bCs/>
          <w:lang w:val="ro-RO"/>
        </w:rPr>
        <w:t>;</w:t>
      </w:r>
    </w:p>
    <w:p w14:paraId="10458215" w14:textId="77777777" w:rsidR="00626192" w:rsidRPr="002A37EE" w:rsidRDefault="00626192" w:rsidP="0079080A">
      <w:pPr>
        <w:pStyle w:val="ListParagraph"/>
        <w:ind w:left="567" w:hanging="567"/>
        <w:jc w:val="both"/>
        <w:rPr>
          <w:lang w:val="ro-RO"/>
        </w:rPr>
      </w:pPr>
    </w:p>
    <w:p w14:paraId="559C21F1" w14:textId="2383E919" w:rsidR="00626192" w:rsidRPr="002A37EE" w:rsidRDefault="00626192" w:rsidP="00860208">
      <w:pPr>
        <w:numPr>
          <w:ilvl w:val="0"/>
          <w:numId w:val="26"/>
        </w:numPr>
        <w:ind w:left="567" w:hanging="567"/>
        <w:jc w:val="both"/>
        <w:rPr>
          <w:rFonts w:eastAsiaTheme="majorEastAsia"/>
          <w:bCs/>
          <w:lang w:val="ro-RO"/>
        </w:rPr>
      </w:pPr>
      <w:r w:rsidRPr="002A37EE">
        <w:rPr>
          <w:bCs/>
          <w:lang w:val="ro-RO"/>
        </w:rPr>
        <w:t xml:space="preserve">Nerespectarea </w:t>
      </w:r>
      <w:r w:rsidR="00053C8B" w:rsidRPr="002A37EE">
        <w:rPr>
          <w:bCs/>
          <w:lang w:val="ro-RO"/>
        </w:rPr>
        <w:t>indicațiilor</w:t>
      </w:r>
      <w:r w:rsidRPr="002A37EE">
        <w:rPr>
          <w:bCs/>
          <w:lang w:val="ro-RO"/>
        </w:rPr>
        <w:t xml:space="preserve"> si a semnalelor </w:t>
      </w:r>
      <w:r w:rsidR="00053C8B" w:rsidRPr="002A37EE">
        <w:rPr>
          <w:bCs/>
          <w:lang w:val="ro-RO"/>
        </w:rPr>
        <w:t>polițistului</w:t>
      </w:r>
      <w:r w:rsidRPr="002A37EE">
        <w:rPr>
          <w:bCs/>
          <w:lang w:val="ro-RO"/>
        </w:rPr>
        <w:t xml:space="preserve"> local in </w:t>
      </w:r>
      <w:r w:rsidR="00053C8B" w:rsidRPr="002A37EE">
        <w:rPr>
          <w:bCs/>
          <w:lang w:val="ro-RO"/>
        </w:rPr>
        <w:t>îndeplinirea</w:t>
      </w:r>
      <w:r w:rsidRPr="002A37EE">
        <w:rPr>
          <w:bCs/>
          <w:lang w:val="ro-RO"/>
        </w:rPr>
        <w:t xml:space="preserve"> </w:t>
      </w:r>
      <w:r w:rsidR="00053C8B" w:rsidRPr="002A37EE">
        <w:rPr>
          <w:bCs/>
          <w:lang w:val="ro-RO"/>
        </w:rPr>
        <w:t>atribuțiilor</w:t>
      </w:r>
      <w:r w:rsidRPr="002A37EE">
        <w:rPr>
          <w:bCs/>
          <w:lang w:val="ro-RO"/>
        </w:rPr>
        <w:t xml:space="preserve"> sale de </w:t>
      </w:r>
      <w:r w:rsidR="00053C8B" w:rsidRPr="002A37EE">
        <w:rPr>
          <w:bCs/>
          <w:lang w:val="ro-RO"/>
        </w:rPr>
        <w:t>către</w:t>
      </w:r>
      <w:r w:rsidRPr="002A37EE">
        <w:rPr>
          <w:bCs/>
          <w:lang w:val="ro-RO"/>
        </w:rPr>
        <w:t xml:space="preserve"> </w:t>
      </w:r>
      <w:r w:rsidR="00053C8B" w:rsidRPr="002A37EE">
        <w:rPr>
          <w:bCs/>
          <w:lang w:val="ro-RO"/>
        </w:rPr>
        <w:t>participanții</w:t>
      </w:r>
      <w:r w:rsidRPr="002A37EE">
        <w:rPr>
          <w:bCs/>
          <w:lang w:val="ro-RO"/>
        </w:rPr>
        <w:t xml:space="preserve"> la trafic</w:t>
      </w:r>
      <w:r w:rsidR="00503352">
        <w:rPr>
          <w:bCs/>
          <w:lang w:val="ro-RO"/>
        </w:rPr>
        <w:t>;</w:t>
      </w:r>
    </w:p>
    <w:p w14:paraId="2C1C8B52" w14:textId="77777777" w:rsidR="006952C7" w:rsidRPr="002A37EE" w:rsidRDefault="006952C7" w:rsidP="0079080A">
      <w:pPr>
        <w:ind w:left="567"/>
        <w:jc w:val="both"/>
        <w:rPr>
          <w:rStyle w:val="rezumat1"/>
          <w:rFonts w:eastAsiaTheme="majorEastAsia"/>
          <w:bCs/>
          <w:lang w:val="ro-RO"/>
        </w:rPr>
      </w:pPr>
    </w:p>
    <w:p w14:paraId="016DBB48" w14:textId="2B414B72" w:rsidR="00626192" w:rsidRPr="002A37EE" w:rsidRDefault="00626192" w:rsidP="00860208">
      <w:pPr>
        <w:pStyle w:val="ListParagraph"/>
        <w:numPr>
          <w:ilvl w:val="0"/>
          <w:numId w:val="26"/>
        </w:numPr>
        <w:ind w:left="567" w:hanging="567"/>
        <w:jc w:val="both"/>
        <w:rPr>
          <w:lang w:val="ro-RO"/>
        </w:rPr>
      </w:pPr>
      <w:r w:rsidRPr="002A37EE">
        <w:rPr>
          <w:lang w:val="ro-RO"/>
        </w:rPr>
        <w:t xml:space="preserve">Crearea de obstacole pe carosabil, acostamente, taluzuri, </w:t>
      </w:r>
      <w:r w:rsidR="00053C8B" w:rsidRPr="002A37EE">
        <w:rPr>
          <w:lang w:val="ro-RO"/>
        </w:rPr>
        <w:t>șanțuri</w:t>
      </w:r>
      <w:r w:rsidRPr="002A37EE">
        <w:rPr>
          <w:lang w:val="ro-RO"/>
        </w:rPr>
        <w:t xml:space="preserve"> sau pe </w:t>
      </w:r>
      <w:r w:rsidR="00053C8B" w:rsidRPr="002A37EE">
        <w:rPr>
          <w:lang w:val="ro-RO"/>
        </w:rPr>
        <w:t>părțile</w:t>
      </w:r>
      <w:r w:rsidRPr="002A37EE">
        <w:rPr>
          <w:lang w:val="ro-RO"/>
        </w:rPr>
        <w:t xml:space="preserve"> de </w:t>
      </w:r>
      <w:r w:rsidR="00053C8B" w:rsidRPr="002A37EE">
        <w:rPr>
          <w:lang w:val="ro-RO"/>
        </w:rPr>
        <w:t>siguranța</w:t>
      </w:r>
      <w:r w:rsidRPr="002A37EE">
        <w:rPr>
          <w:lang w:val="ro-RO"/>
        </w:rPr>
        <w:t xml:space="preserve"> ale drumurilor prin oprirea, </w:t>
      </w:r>
      <w:r w:rsidR="00053C8B" w:rsidRPr="002A37EE">
        <w:rPr>
          <w:lang w:val="ro-RO"/>
        </w:rPr>
        <w:t>staționarea</w:t>
      </w:r>
      <w:r w:rsidRPr="002A37EE">
        <w:rPr>
          <w:lang w:val="ro-RO"/>
        </w:rPr>
        <w:t xml:space="preserve"> autovehiculelor, utilajelor agricole, depozitarea materialelor de </w:t>
      </w:r>
      <w:r w:rsidR="00053C8B" w:rsidRPr="002A37EE">
        <w:rPr>
          <w:lang w:val="ro-RO"/>
        </w:rPr>
        <w:t>construcții</w:t>
      </w:r>
      <w:r w:rsidRPr="002A37EE">
        <w:rPr>
          <w:lang w:val="ro-RO"/>
        </w:rPr>
        <w:t xml:space="preserve">, furaje sau alte materiale, care </w:t>
      </w:r>
      <w:r w:rsidR="00053C8B" w:rsidRPr="002A37EE">
        <w:rPr>
          <w:lang w:val="ro-RO"/>
        </w:rPr>
        <w:t>împiedica</w:t>
      </w:r>
      <w:r w:rsidRPr="002A37EE">
        <w:rPr>
          <w:lang w:val="ro-RO"/>
        </w:rPr>
        <w:t xml:space="preserve"> </w:t>
      </w:r>
      <w:r w:rsidR="00053C8B" w:rsidRPr="002A37EE">
        <w:rPr>
          <w:lang w:val="ro-RO"/>
        </w:rPr>
        <w:t>desfășurarea</w:t>
      </w:r>
      <w:r w:rsidRPr="002A37EE">
        <w:rPr>
          <w:lang w:val="ro-RO"/>
        </w:rPr>
        <w:t xml:space="preserve"> in bune </w:t>
      </w:r>
      <w:r w:rsidR="00053C8B" w:rsidRPr="002A37EE">
        <w:rPr>
          <w:lang w:val="ro-RO"/>
        </w:rPr>
        <w:t>condiții</w:t>
      </w:r>
      <w:r w:rsidRPr="002A37EE">
        <w:rPr>
          <w:lang w:val="ro-RO"/>
        </w:rPr>
        <w:t xml:space="preserve"> de </w:t>
      </w:r>
      <w:r w:rsidR="00053C8B" w:rsidRPr="002A37EE">
        <w:rPr>
          <w:lang w:val="ro-RO"/>
        </w:rPr>
        <w:t>siguranța</w:t>
      </w:r>
      <w:r w:rsidRPr="002A37EE">
        <w:rPr>
          <w:lang w:val="ro-RO"/>
        </w:rPr>
        <w:t xml:space="preserve"> a </w:t>
      </w:r>
      <w:r w:rsidR="00053C8B" w:rsidRPr="002A37EE">
        <w:rPr>
          <w:lang w:val="ro-RO"/>
        </w:rPr>
        <w:t>circulației</w:t>
      </w:r>
      <w:r w:rsidRPr="002A37EE">
        <w:rPr>
          <w:lang w:val="ro-RO"/>
        </w:rPr>
        <w:t xml:space="preserve"> rutiere, </w:t>
      </w:r>
      <w:r w:rsidR="00053C8B" w:rsidRPr="002A37EE">
        <w:rPr>
          <w:lang w:val="ro-RO"/>
        </w:rPr>
        <w:t>vizibilității</w:t>
      </w:r>
      <w:r w:rsidRPr="002A37EE">
        <w:rPr>
          <w:lang w:val="ro-RO"/>
        </w:rPr>
        <w:t xml:space="preserve">, </w:t>
      </w:r>
      <w:r w:rsidR="00053C8B" w:rsidRPr="002A37EE">
        <w:rPr>
          <w:lang w:val="ro-RO"/>
        </w:rPr>
        <w:t>deszăpeziri</w:t>
      </w:r>
      <w:r w:rsidRPr="002A37EE">
        <w:rPr>
          <w:lang w:val="ro-RO"/>
        </w:rPr>
        <w:t xml:space="preserve"> sau </w:t>
      </w:r>
      <w:r w:rsidR="00053C8B" w:rsidRPr="002A37EE">
        <w:rPr>
          <w:lang w:val="ro-RO"/>
        </w:rPr>
        <w:t>inundații</w:t>
      </w:r>
      <w:r w:rsidRPr="002A37EE">
        <w:rPr>
          <w:lang w:val="ro-RO"/>
        </w:rPr>
        <w:t xml:space="preserve">, </w:t>
      </w:r>
      <w:r w:rsidR="00053C8B" w:rsidRPr="002A37EE">
        <w:rPr>
          <w:lang w:val="ro-RO"/>
        </w:rPr>
        <w:t>fără</w:t>
      </w:r>
      <w:r w:rsidRPr="002A37EE">
        <w:rPr>
          <w:lang w:val="ro-RO"/>
        </w:rPr>
        <w:t xml:space="preserve"> a avea aprobarea administratorului drumului.</w:t>
      </w:r>
    </w:p>
    <w:p w14:paraId="6284D34E" w14:textId="77777777" w:rsidR="006227B1" w:rsidRDefault="006227B1" w:rsidP="00940967">
      <w:pPr>
        <w:pStyle w:val="ListParagraph"/>
        <w:ind w:left="0"/>
        <w:jc w:val="both"/>
        <w:rPr>
          <w:b/>
          <w:color w:val="EE0000"/>
          <w:lang w:val="ro-RO"/>
        </w:rPr>
      </w:pPr>
      <w:bookmarkStart w:id="6" w:name="_Hlk200524273"/>
    </w:p>
    <w:p w14:paraId="48D51BBA" w14:textId="639914AB" w:rsidR="005A4690" w:rsidRPr="002A37EE" w:rsidRDefault="005A4690" w:rsidP="005A4690">
      <w:pPr>
        <w:pStyle w:val="ListParagraph"/>
        <w:autoSpaceDE w:val="0"/>
        <w:autoSpaceDN w:val="0"/>
        <w:adjustRightInd w:val="0"/>
        <w:ind w:left="0"/>
        <w:contextualSpacing w:val="0"/>
        <w:jc w:val="both"/>
        <w:rPr>
          <w:rStyle w:val="rezumat1"/>
          <w:rFonts w:eastAsiaTheme="majorEastAsia"/>
          <w:bCs/>
          <w:lang w:val="ro-RO" w:eastAsia="ro-RO"/>
        </w:rPr>
      </w:pPr>
      <w:r w:rsidRPr="006547C5">
        <w:rPr>
          <w:rStyle w:val="rezumat1"/>
          <w:rFonts w:eastAsiaTheme="majorEastAsia"/>
          <w:bCs/>
          <w:lang w:val="ro-RO" w:eastAsia="ro-RO"/>
        </w:rPr>
        <w:t>(</w:t>
      </w:r>
      <w:r w:rsidR="000A6789">
        <w:rPr>
          <w:rStyle w:val="rezumat1"/>
          <w:rFonts w:eastAsiaTheme="majorEastAsia"/>
          <w:bCs/>
          <w:lang w:val="ro-RO" w:eastAsia="ro-RO"/>
        </w:rPr>
        <w:t>1</w:t>
      </w:r>
      <w:r w:rsidRPr="006547C5">
        <w:rPr>
          <w:rStyle w:val="rezumat1"/>
          <w:rFonts w:eastAsiaTheme="majorEastAsia"/>
          <w:bCs/>
          <w:lang w:val="ro-RO" w:eastAsia="ro-RO"/>
        </w:rPr>
        <w:t xml:space="preserve">) Contravențiile prevăzute la articolul </w:t>
      </w:r>
      <w:r>
        <w:rPr>
          <w:rStyle w:val="rezumat1"/>
          <w:rFonts w:eastAsiaTheme="majorEastAsia"/>
          <w:bCs/>
          <w:lang w:val="ro-RO" w:eastAsia="ro-RO"/>
        </w:rPr>
        <w:t>10</w:t>
      </w:r>
      <w:r w:rsidRPr="006547C5">
        <w:rPr>
          <w:rStyle w:val="rezumat1"/>
          <w:rFonts w:eastAsiaTheme="majorEastAsia"/>
          <w:bCs/>
          <w:lang w:val="ro-RO" w:eastAsia="ro-RO"/>
        </w:rPr>
        <w:t>,  alin. (1), lit. a),</w:t>
      </w:r>
      <w:r>
        <w:rPr>
          <w:rStyle w:val="rezumat1"/>
          <w:rFonts w:eastAsiaTheme="majorEastAsia"/>
          <w:bCs/>
          <w:lang w:val="ro-RO" w:eastAsia="ro-RO"/>
        </w:rPr>
        <w:t>c</w:t>
      </w:r>
      <w:r w:rsidRPr="006547C5">
        <w:rPr>
          <w:rStyle w:val="rezumat1"/>
          <w:rFonts w:eastAsiaTheme="majorEastAsia"/>
          <w:bCs/>
          <w:lang w:val="ro-RO" w:eastAsia="ro-RO"/>
        </w:rPr>
        <w:t>),</w:t>
      </w:r>
      <w:r>
        <w:rPr>
          <w:rStyle w:val="rezumat1"/>
          <w:rFonts w:eastAsiaTheme="majorEastAsia"/>
          <w:bCs/>
          <w:lang w:val="ro-RO" w:eastAsia="ro-RO"/>
        </w:rPr>
        <w:t>e</w:t>
      </w:r>
      <w:r w:rsidRPr="006547C5">
        <w:rPr>
          <w:rStyle w:val="rezumat1"/>
          <w:rFonts w:eastAsiaTheme="majorEastAsia"/>
          <w:bCs/>
          <w:lang w:val="ro-RO" w:eastAsia="ro-RO"/>
        </w:rPr>
        <w:t>)</w:t>
      </w:r>
      <w:r>
        <w:rPr>
          <w:rStyle w:val="rezumat1"/>
          <w:rFonts w:eastAsiaTheme="majorEastAsia"/>
          <w:bCs/>
          <w:lang w:val="ro-RO" w:eastAsia="ro-RO"/>
        </w:rPr>
        <w:t>,f),g),h),i),j),k),l)</w:t>
      </w:r>
      <w:r w:rsidRPr="006547C5">
        <w:rPr>
          <w:rStyle w:val="rezumat1"/>
          <w:rFonts w:eastAsiaTheme="majorEastAsia"/>
          <w:bCs/>
          <w:lang w:val="ro-RO" w:eastAsia="ro-RO"/>
        </w:rPr>
        <w:t xml:space="preserve">, se sancționează </w:t>
      </w:r>
      <w:r w:rsidRPr="00A02BFA">
        <w:rPr>
          <w:rStyle w:val="rezumat1"/>
          <w:rFonts w:eastAsiaTheme="majorEastAsia"/>
          <w:b/>
          <w:lang w:val="ro-RO" w:eastAsia="ro-RO"/>
        </w:rPr>
        <w:t>cu amendă cuprinsă între 1000 lei – 2000 lei</w:t>
      </w:r>
      <w:r w:rsidRPr="006547C5">
        <w:rPr>
          <w:rStyle w:val="rezumat1"/>
          <w:rFonts w:eastAsiaTheme="majorEastAsia"/>
          <w:bCs/>
          <w:lang w:val="ro-RO" w:eastAsia="ro-RO"/>
        </w:rPr>
        <w:t xml:space="preserve"> pentru persoane fizice, lit. </w:t>
      </w:r>
      <w:r>
        <w:rPr>
          <w:rStyle w:val="rezumat1"/>
          <w:rFonts w:eastAsiaTheme="majorEastAsia"/>
          <w:bCs/>
          <w:lang w:val="ro-RO" w:eastAsia="ro-RO"/>
        </w:rPr>
        <w:t>b),d</w:t>
      </w:r>
      <w:r w:rsidRPr="006547C5">
        <w:rPr>
          <w:rStyle w:val="rezumat1"/>
          <w:rFonts w:eastAsiaTheme="majorEastAsia"/>
          <w:bCs/>
          <w:lang w:val="ro-RO" w:eastAsia="ro-RO"/>
        </w:rPr>
        <w:t>)</w:t>
      </w:r>
      <w:r>
        <w:rPr>
          <w:rStyle w:val="rezumat1"/>
          <w:rFonts w:eastAsiaTheme="majorEastAsia"/>
          <w:bCs/>
          <w:lang w:val="ro-RO" w:eastAsia="ro-RO"/>
        </w:rPr>
        <w:t>,m)</w:t>
      </w:r>
      <w:r w:rsidRPr="006547C5">
        <w:rPr>
          <w:rStyle w:val="rezumat1"/>
          <w:rFonts w:eastAsiaTheme="majorEastAsia"/>
          <w:bCs/>
          <w:lang w:val="ro-RO" w:eastAsia="ro-RO"/>
        </w:rPr>
        <w:t xml:space="preserve"> se sancționează </w:t>
      </w:r>
      <w:r w:rsidRPr="00A02BFA">
        <w:rPr>
          <w:rStyle w:val="rezumat1"/>
          <w:rFonts w:eastAsiaTheme="majorEastAsia"/>
          <w:b/>
          <w:lang w:val="ro-RO" w:eastAsia="ro-RO"/>
        </w:rPr>
        <w:t xml:space="preserve">cu amendă cuprinsă între 1000 lei – 2000 lei </w:t>
      </w:r>
      <w:r w:rsidRPr="00A02BFA">
        <w:rPr>
          <w:rStyle w:val="rezumat1"/>
          <w:rFonts w:eastAsiaTheme="majorEastAsia"/>
          <w:bCs/>
          <w:lang w:val="ro-RO" w:eastAsia="ro-RO"/>
        </w:rPr>
        <w:t>pentru persoane fizice</w:t>
      </w:r>
      <w:r w:rsidRPr="006547C5">
        <w:rPr>
          <w:rStyle w:val="rezumat1"/>
          <w:rFonts w:eastAsiaTheme="majorEastAsia"/>
          <w:bCs/>
          <w:lang w:val="ro-RO" w:eastAsia="ro-RO"/>
        </w:rPr>
        <w:t xml:space="preserve">  și cuprinsă între </w:t>
      </w:r>
      <w:r w:rsidRPr="00A02BFA">
        <w:rPr>
          <w:rStyle w:val="rezumat1"/>
          <w:rFonts w:eastAsiaTheme="majorEastAsia"/>
          <w:b/>
          <w:lang w:val="ro-RO" w:eastAsia="ro-RO"/>
        </w:rPr>
        <w:t>1500 lei – 2500 lei</w:t>
      </w:r>
      <w:r w:rsidRPr="006547C5">
        <w:rPr>
          <w:rStyle w:val="rezumat1"/>
          <w:rFonts w:eastAsiaTheme="majorEastAsia"/>
          <w:bCs/>
          <w:lang w:val="ro-RO" w:eastAsia="ro-RO"/>
        </w:rPr>
        <w:t xml:space="preserve"> pentru persoane juridice</w:t>
      </w:r>
      <w:r>
        <w:rPr>
          <w:rStyle w:val="rezumat1"/>
          <w:rFonts w:eastAsiaTheme="majorEastAsia"/>
          <w:bCs/>
          <w:lang w:val="ro-RO" w:eastAsia="ro-RO"/>
        </w:rPr>
        <w:t>.</w:t>
      </w:r>
    </w:p>
    <w:p w14:paraId="25D61C55" w14:textId="77777777" w:rsidR="006227B1" w:rsidRPr="00F95C44" w:rsidRDefault="006227B1" w:rsidP="0079080A">
      <w:pPr>
        <w:pStyle w:val="ListParagraph"/>
        <w:ind w:left="567"/>
        <w:jc w:val="both"/>
        <w:rPr>
          <w:b/>
          <w:color w:val="EE0000"/>
          <w:lang w:val="ro-RO"/>
        </w:rPr>
      </w:pPr>
    </w:p>
    <w:bookmarkEnd w:id="6"/>
    <w:p w14:paraId="7352A0E2" w14:textId="282A3E59" w:rsidR="00626192" w:rsidRPr="002A37EE" w:rsidRDefault="00626192" w:rsidP="0079080A">
      <w:pPr>
        <w:pStyle w:val="ListParagraph"/>
        <w:ind w:left="0"/>
        <w:contextualSpacing w:val="0"/>
        <w:jc w:val="both"/>
        <w:rPr>
          <w:bCs/>
          <w:lang w:val="ro-RO"/>
        </w:rPr>
      </w:pPr>
      <w:r w:rsidRPr="002A37EE">
        <w:rPr>
          <w:bCs/>
          <w:lang w:val="ro-RO"/>
        </w:rPr>
        <w:t>(</w:t>
      </w:r>
      <w:r w:rsidR="000A6789">
        <w:rPr>
          <w:bCs/>
          <w:lang w:val="ro-RO"/>
        </w:rPr>
        <w:t>2</w:t>
      </w:r>
      <w:r w:rsidRPr="002A37EE">
        <w:rPr>
          <w:bCs/>
          <w:lang w:val="ro-RO"/>
        </w:rPr>
        <w:t xml:space="preserve">) Contravențiile prevăzute la alin. 1) literele a) - </w:t>
      </w:r>
      <w:r w:rsidR="007F041D">
        <w:rPr>
          <w:bCs/>
          <w:lang w:val="ro-RO"/>
        </w:rPr>
        <w:t>j</w:t>
      </w:r>
      <w:r w:rsidRPr="002A37EE">
        <w:rPr>
          <w:bCs/>
          <w:lang w:val="ro-RO"/>
        </w:rPr>
        <w:t xml:space="preserve">) se sancționează, după caz, și cu </w:t>
      </w:r>
      <w:r w:rsidRPr="002A37EE">
        <w:rPr>
          <w:bCs/>
          <w:lang w:val="ro-RO" w:eastAsia="ro-RO"/>
        </w:rPr>
        <w:t xml:space="preserve">aplicarea de </w:t>
      </w:r>
      <w:r w:rsidR="00DF07EA">
        <w:rPr>
          <w:bCs/>
          <w:lang w:val="ro-RO" w:eastAsia="ro-RO"/>
        </w:rPr>
        <w:t>auto</w:t>
      </w:r>
      <w:r w:rsidRPr="002A37EE">
        <w:rPr>
          <w:bCs/>
          <w:lang w:val="ro-RO" w:eastAsia="ro-RO"/>
        </w:rPr>
        <w:t>colante/înștiințări pe parbrizele autovehiculelor sau pe caroseria vehiculelor, precum și cu măsura tehnico-administrativă a ridicării vehiculului conform Ordonanței Guvernului nr. 21 din 30.01.2002 privind gospodărirea localităților urbane și rurale, cu modificările și completările ulterioare și cu plata contravalorii prestației efectuate.</w:t>
      </w:r>
    </w:p>
    <w:p w14:paraId="0A2B949B" w14:textId="77777777" w:rsidR="00095DAC" w:rsidRDefault="00095DAC" w:rsidP="001D5412">
      <w:pPr>
        <w:rPr>
          <w:b/>
          <w:color w:val="EE0000"/>
          <w:lang w:val="ro-RO"/>
        </w:rPr>
      </w:pPr>
    </w:p>
    <w:p w14:paraId="2F026EEB" w14:textId="6A8344B0" w:rsidR="00626192" w:rsidRPr="007E690E" w:rsidRDefault="00626192" w:rsidP="00760F5A">
      <w:pPr>
        <w:jc w:val="center"/>
        <w:rPr>
          <w:b/>
          <w:lang w:val="ro-RO"/>
        </w:rPr>
      </w:pPr>
      <w:r w:rsidRPr="007E690E">
        <w:rPr>
          <w:b/>
          <w:lang w:val="ro-RO"/>
        </w:rPr>
        <w:t>CAPITOLUL VIII</w:t>
      </w:r>
    </w:p>
    <w:p w14:paraId="0B65E9D7" w14:textId="5FAF9A0F" w:rsidR="00626192" w:rsidRPr="007E690E" w:rsidRDefault="00626192" w:rsidP="00760F5A">
      <w:pPr>
        <w:jc w:val="center"/>
        <w:rPr>
          <w:b/>
          <w:lang w:val="ro-RO"/>
        </w:rPr>
      </w:pPr>
      <w:r w:rsidRPr="007E690E">
        <w:rPr>
          <w:b/>
          <w:lang w:val="ro-RO"/>
        </w:rPr>
        <w:t>TRANSPORTUL PUBLIC LOCAL</w:t>
      </w:r>
      <w:r w:rsidR="00FD4648" w:rsidRPr="007E690E">
        <w:rPr>
          <w:b/>
          <w:lang w:val="ro-RO"/>
        </w:rPr>
        <w:t xml:space="preserve"> </w:t>
      </w:r>
    </w:p>
    <w:p w14:paraId="5FC8A6FC" w14:textId="77777777" w:rsidR="00626192" w:rsidRPr="007E690E" w:rsidRDefault="00626192" w:rsidP="00760F5A">
      <w:pPr>
        <w:jc w:val="center"/>
        <w:rPr>
          <w:bCs/>
          <w:lang w:val="ro-RO"/>
        </w:rPr>
      </w:pPr>
    </w:p>
    <w:p w14:paraId="5C891940" w14:textId="77777777" w:rsidR="00626192" w:rsidRPr="007E690E" w:rsidRDefault="00626192" w:rsidP="0079080A">
      <w:pPr>
        <w:pStyle w:val="ListParagraph"/>
        <w:ind w:left="0"/>
        <w:contextualSpacing w:val="0"/>
        <w:jc w:val="both"/>
        <w:rPr>
          <w:bCs/>
          <w:lang w:val="ro-RO"/>
        </w:rPr>
      </w:pPr>
    </w:p>
    <w:p w14:paraId="5A2F0EAA" w14:textId="32C33D98" w:rsidR="00626192" w:rsidRPr="007E690E" w:rsidRDefault="00626192" w:rsidP="0079080A">
      <w:pPr>
        <w:jc w:val="both"/>
        <w:rPr>
          <w:b/>
          <w:lang w:val="ro-RO"/>
        </w:rPr>
      </w:pPr>
      <w:r w:rsidRPr="007E690E">
        <w:rPr>
          <w:b/>
          <w:lang w:val="ro-RO"/>
        </w:rPr>
        <w:t>ART. 1</w:t>
      </w:r>
      <w:r w:rsidR="00AE3786">
        <w:rPr>
          <w:b/>
          <w:lang w:val="ro-RO"/>
        </w:rPr>
        <w:t>1</w:t>
      </w:r>
    </w:p>
    <w:p w14:paraId="5A5285FE" w14:textId="60517E58" w:rsidR="00626192" w:rsidRPr="007E690E" w:rsidRDefault="00626192" w:rsidP="0079080A">
      <w:pPr>
        <w:jc w:val="both"/>
        <w:rPr>
          <w:bCs/>
          <w:lang w:val="ro-RO"/>
        </w:rPr>
      </w:pPr>
      <w:r w:rsidRPr="007E690E">
        <w:rPr>
          <w:bCs/>
          <w:lang w:val="ro-RO"/>
        </w:rPr>
        <w:t xml:space="preserve">(1) </w:t>
      </w:r>
      <w:r w:rsidRPr="007E690E">
        <w:rPr>
          <w:bCs/>
          <w:lang w:val="ro-RO" w:eastAsia="ro-RO"/>
        </w:rPr>
        <w:t xml:space="preserve">Constituie </w:t>
      </w:r>
      <w:r w:rsidR="00397FDE" w:rsidRPr="007E690E">
        <w:rPr>
          <w:bCs/>
          <w:lang w:val="ro-RO" w:eastAsia="ro-RO"/>
        </w:rPr>
        <w:t>contravenții</w:t>
      </w:r>
      <w:r w:rsidRPr="007E690E">
        <w:rPr>
          <w:bCs/>
          <w:lang w:val="ro-RO" w:eastAsia="ro-RO"/>
        </w:rPr>
        <w:t xml:space="preserve"> următoarele fapte:</w:t>
      </w:r>
    </w:p>
    <w:p w14:paraId="2AEB533E" w14:textId="40611257" w:rsidR="00626192" w:rsidRPr="007E690E" w:rsidRDefault="00397FDE" w:rsidP="00860208">
      <w:pPr>
        <w:pStyle w:val="ListParagraph"/>
        <w:numPr>
          <w:ilvl w:val="0"/>
          <w:numId w:val="15"/>
        </w:numPr>
        <w:ind w:left="567" w:hanging="567"/>
        <w:contextualSpacing w:val="0"/>
        <w:jc w:val="both"/>
        <w:rPr>
          <w:lang w:val="ro-RO" w:eastAsia="ro-RO"/>
        </w:rPr>
      </w:pPr>
      <w:r w:rsidRPr="007E690E">
        <w:rPr>
          <w:lang w:val="ro-RO" w:eastAsia="ro-RO"/>
        </w:rPr>
        <w:t>Coborârea</w:t>
      </w:r>
      <w:r w:rsidR="00626192" w:rsidRPr="007E690E">
        <w:rPr>
          <w:lang w:val="ro-RO" w:eastAsia="ro-RO"/>
        </w:rPr>
        <w:t xml:space="preserve">, urcarea, blocarea sau </w:t>
      </w:r>
      <w:r w:rsidRPr="007E690E">
        <w:rPr>
          <w:lang w:val="ro-RO" w:eastAsia="ro-RO"/>
        </w:rPr>
        <w:t>forțarea</w:t>
      </w:r>
      <w:r w:rsidR="00626192" w:rsidRPr="007E690E">
        <w:rPr>
          <w:lang w:val="ro-RO" w:eastAsia="ro-RO"/>
        </w:rPr>
        <w:t xml:space="preserve"> </w:t>
      </w:r>
      <w:r w:rsidRPr="007E690E">
        <w:rPr>
          <w:lang w:val="ro-RO" w:eastAsia="ro-RO"/>
        </w:rPr>
        <w:t>ușilor</w:t>
      </w:r>
      <w:r w:rsidR="00626192" w:rsidRPr="007E690E">
        <w:rPr>
          <w:lang w:val="ro-RO" w:eastAsia="ro-RO"/>
        </w:rPr>
        <w:t xml:space="preserve"> mijlocului de transport pe timpul mersului;</w:t>
      </w:r>
    </w:p>
    <w:p w14:paraId="135E9071" w14:textId="77777777" w:rsidR="00626192" w:rsidRPr="007E690E" w:rsidRDefault="00626192" w:rsidP="0079080A">
      <w:pPr>
        <w:pStyle w:val="ListParagraph"/>
        <w:ind w:left="567" w:hanging="567"/>
        <w:contextualSpacing w:val="0"/>
        <w:jc w:val="both"/>
        <w:rPr>
          <w:lang w:val="ro-RO" w:eastAsia="ro-RO"/>
        </w:rPr>
      </w:pPr>
    </w:p>
    <w:p w14:paraId="2DD7EC75" w14:textId="77777777" w:rsidR="00626192" w:rsidRPr="007E690E" w:rsidRDefault="00626192" w:rsidP="00860208">
      <w:pPr>
        <w:pStyle w:val="ListParagraph"/>
        <w:numPr>
          <w:ilvl w:val="0"/>
          <w:numId w:val="15"/>
        </w:numPr>
        <w:ind w:left="567" w:hanging="567"/>
        <w:contextualSpacing w:val="0"/>
        <w:jc w:val="both"/>
        <w:rPr>
          <w:lang w:val="ro-RO"/>
        </w:rPr>
      </w:pPr>
      <w:r w:rsidRPr="007E690E">
        <w:rPr>
          <w:lang w:val="ro-RO" w:eastAsia="ro-RO"/>
        </w:rPr>
        <w:t>Transportul animalelor sau păsărilor de fermă;</w:t>
      </w:r>
    </w:p>
    <w:p w14:paraId="73E122B9" w14:textId="77777777" w:rsidR="00626192" w:rsidRPr="007E690E" w:rsidRDefault="00626192" w:rsidP="0079080A">
      <w:pPr>
        <w:pStyle w:val="ListParagraph"/>
        <w:ind w:left="567" w:hanging="567"/>
        <w:contextualSpacing w:val="0"/>
        <w:jc w:val="both"/>
        <w:rPr>
          <w:lang w:val="ro-RO"/>
        </w:rPr>
      </w:pPr>
    </w:p>
    <w:p w14:paraId="1EFE0FD1" w14:textId="70272DC0" w:rsidR="00626192" w:rsidRPr="002A37EE" w:rsidRDefault="00626192" w:rsidP="00860208">
      <w:pPr>
        <w:pStyle w:val="ListParagraph"/>
        <w:numPr>
          <w:ilvl w:val="0"/>
          <w:numId w:val="15"/>
        </w:numPr>
        <w:ind w:left="567" w:hanging="567"/>
        <w:contextualSpacing w:val="0"/>
        <w:jc w:val="both"/>
        <w:rPr>
          <w:lang w:val="ro-RO"/>
        </w:rPr>
      </w:pPr>
      <w:r w:rsidRPr="002A37EE">
        <w:rPr>
          <w:lang w:val="ro-RO"/>
        </w:rPr>
        <w:t xml:space="preserve">Antrenarea </w:t>
      </w:r>
      <w:r w:rsidR="0062704C">
        <w:rPr>
          <w:lang w:val="ro-RO"/>
        </w:rPr>
        <w:t>în</w:t>
      </w:r>
      <w:r w:rsidRPr="002A37EE">
        <w:rPr>
          <w:lang w:val="ro-RO"/>
        </w:rPr>
        <w:t xml:space="preserve"> </w:t>
      </w:r>
      <w:r w:rsidR="00397FDE" w:rsidRPr="002A37EE">
        <w:rPr>
          <w:lang w:val="ro-RO"/>
        </w:rPr>
        <w:t>discuții</w:t>
      </w:r>
      <w:r w:rsidRPr="002A37EE">
        <w:rPr>
          <w:lang w:val="ro-RO"/>
        </w:rPr>
        <w:t xml:space="preserve"> cu </w:t>
      </w:r>
      <w:r w:rsidR="00397FDE" w:rsidRPr="002A37EE">
        <w:rPr>
          <w:lang w:val="ro-RO"/>
        </w:rPr>
        <w:t>conducătorul</w:t>
      </w:r>
      <w:r w:rsidRPr="002A37EE">
        <w:rPr>
          <w:lang w:val="ro-RO"/>
        </w:rPr>
        <w:t xml:space="preserve"> mijlocului de transport </w:t>
      </w:r>
      <w:r w:rsidR="00690796" w:rsidRPr="002A37EE">
        <w:rPr>
          <w:lang w:val="ro-RO"/>
        </w:rPr>
        <w:t>î</w:t>
      </w:r>
      <w:r w:rsidRPr="002A37EE">
        <w:rPr>
          <w:lang w:val="ro-RO"/>
        </w:rPr>
        <w:t xml:space="preserve">n comun </w:t>
      </w:r>
      <w:r w:rsidR="00690796" w:rsidRPr="002A37EE">
        <w:rPr>
          <w:lang w:val="ro-RO"/>
        </w:rPr>
        <w:t>ș</w:t>
      </w:r>
      <w:r w:rsidRPr="002A37EE">
        <w:rPr>
          <w:lang w:val="ro-RO"/>
        </w:rPr>
        <w:t xml:space="preserve">i intrarea persoanelor </w:t>
      </w:r>
      <w:r w:rsidR="00690796" w:rsidRPr="002A37EE">
        <w:rPr>
          <w:lang w:val="ro-RO"/>
        </w:rPr>
        <w:t>străine</w:t>
      </w:r>
      <w:r w:rsidRPr="002A37EE">
        <w:rPr>
          <w:lang w:val="ro-RO"/>
        </w:rPr>
        <w:t xml:space="preserve"> </w:t>
      </w:r>
      <w:r w:rsidR="00690796" w:rsidRPr="002A37EE">
        <w:rPr>
          <w:lang w:val="ro-RO"/>
        </w:rPr>
        <w:t>î</w:t>
      </w:r>
      <w:r w:rsidRPr="002A37EE">
        <w:rPr>
          <w:lang w:val="ro-RO"/>
        </w:rPr>
        <w:t>n cabina acestuia pe timpul transportului;</w:t>
      </w:r>
    </w:p>
    <w:p w14:paraId="486E7CC1" w14:textId="77777777" w:rsidR="00397FDE" w:rsidRPr="002A37EE" w:rsidRDefault="00397FDE" w:rsidP="0079080A">
      <w:pPr>
        <w:pStyle w:val="ListParagraph"/>
        <w:ind w:left="567"/>
        <w:contextualSpacing w:val="0"/>
        <w:jc w:val="both"/>
        <w:rPr>
          <w:lang w:val="ro-RO"/>
        </w:rPr>
      </w:pPr>
    </w:p>
    <w:p w14:paraId="2BD004CF" w14:textId="272ABC1F" w:rsidR="00626192" w:rsidRPr="002A37EE" w:rsidRDefault="00626192" w:rsidP="00860208">
      <w:pPr>
        <w:pStyle w:val="ListParagraph"/>
        <w:numPr>
          <w:ilvl w:val="0"/>
          <w:numId w:val="15"/>
        </w:numPr>
        <w:ind w:left="567" w:hanging="567"/>
        <w:contextualSpacing w:val="0"/>
        <w:jc w:val="both"/>
        <w:rPr>
          <w:lang w:val="ro-RO"/>
        </w:rPr>
      </w:pPr>
      <w:r w:rsidRPr="002A37EE">
        <w:rPr>
          <w:lang w:val="ro-RO"/>
        </w:rPr>
        <w:t xml:space="preserve">Difuzarea de muzica obscena </w:t>
      </w:r>
      <w:r w:rsidR="00690796" w:rsidRPr="002A37EE">
        <w:rPr>
          <w:lang w:val="ro-RO"/>
        </w:rPr>
        <w:t>î</w:t>
      </w:r>
      <w:r w:rsidRPr="002A37EE">
        <w:rPr>
          <w:lang w:val="ro-RO"/>
        </w:rPr>
        <w:t xml:space="preserve">n mijlocul de transport </w:t>
      </w:r>
      <w:r w:rsidR="00690796" w:rsidRPr="002A37EE">
        <w:rPr>
          <w:lang w:val="ro-RO"/>
        </w:rPr>
        <w:t>î</w:t>
      </w:r>
      <w:r w:rsidRPr="002A37EE">
        <w:rPr>
          <w:lang w:val="ro-RO"/>
        </w:rPr>
        <w:t>n comun;</w:t>
      </w:r>
    </w:p>
    <w:p w14:paraId="72A75512" w14:textId="77777777" w:rsidR="00626192" w:rsidRPr="002A37EE" w:rsidRDefault="00626192" w:rsidP="0079080A">
      <w:pPr>
        <w:pStyle w:val="ListParagraph"/>
        <w:ind w:left="567" w:hanging="567"/>
        <w:contextualSpacing w:val="0"/>
        <w:jc w:val="both"/>
        <w:rPr>
          <w:lang w:val="ro-RO"/>
        </w:rPr>
      </w:pPr>
    </w:p>
    <w:p w14:paraId="187778FF" w14:textId="466F7727" w:rsidR="00626192" w:rsidRPr="002A37EE" w:rsidRDefault="00626192" w:rsidP="00860208">
      <w:pPr>
        <w:pStyle w:val="ListParagraph"/>
        <w:numPr>
          <w:ilvl w:val="0"/>
          <w:numId w:val="15"/>
        </w:numPr>
        <w:ind w:left="567" w:hanging="567"/>
        <w:contextualSpacing w:val="0"/>
        <w:jc w:val="both"/>
        <w:rPr>
          <w:lang w:val="ro-RO"/>
        </w:rPr>
      </w:pPr>
      <w:r w:rsidRPr="002A37EE">
        <w:rPr>
          <w:lang w:val="ro-RO"/>
        </w:rPr>
        <w:t xml:space="preserve">Fumatul, scuipatul, consumul de </w:t>
      </w:r>
      <w:r w:rsidR="00690796" w:rsidRPr="002A37EE">
        <w:rPr>
          <w:lang w:val="ro-RO"/>
        </w:rPr>
        <w:t>semințe</w:t>
      </w:r>
      <w:r w:rsidRPr="002A37EE">
        <w:rPr>
          <w:lang w:val="ro-RO"/>
        </w:rPr>
        <w:t xml:space="preserve"> </w:t>
      </w:r>
      <w:r w:rsidR="00690796" w:rsidRPr="002A37EE">
        <w:rPr>
          <w:lang w:val="ro-RO"/>
        </w:rPr>
        <w:t>ș</w:t>
      </w:r>
      <w:r w:rsidRPr="002A37EE">
        <w:rPr>
          <w:lang w:val="ro-RO"/>
        </w:rPr>
        <w:t xml:space="preserve">i </w:t>
      </w:r>
      <w:r w:rsidR="00690796" w:rsidRPr="002A37EE">
        <w:rPr>
          <w:lang w:val="ro-RO"/>
        </w:rPr>
        <w:t>băuturi</w:t>
      </w:r>
      <w:r w:rsidRPr="002A37EE">
        <w:rPr>
          <w:lang w:val="ro-RO"/>
        </w:rPr>
        <w:t xml:space="preserve"> alcoolice, precum </w:t>
      </w:r>
      <w:r w:rsidR="00690796" w:rsidRPr="002A37EE">
        <w:rPr>
          <w:lang w:val="ro-RO"/>
        </w:rPr>
        <w:t>ș</w:t>
      </w:r>
      <w:r w:rsidRPr="002A37EE">
        <w:rPr>
          <w:lang w:val="ro-RO"/>
        </w:rPr>
        <w:t xml:space="preserve">i a altor alimente care conduc la disconfortul </w:t>
      </w:r>
      <w:r w:rsidR="00690796" w:rsidRPr="002A37EE">
        <w:rPr>
          <w:lang w:val="ro-RO"/>
        </w:rPr>
        <w:t>celorlalți</w:t>
      </w:r>
      <w:r w:rsidRPr="002A37EE">
        <w:rPr>
          <w:lang w:val="ro-RO"/>
        </w:rPr>
        <w:t xml:space="preserve"> c</w:t>
      </w:r>
      <w:r w:rsidR="0074680B">
        <w:rPr>
          <w:lang w:val="ro-RO"/>
        </w:rPr>
        <w:t>ă</w:t>
      </w:r>
      <w:r w:rsidRPr="002A37EE">
        <w:rPr>
          <w:lang w:val="ro-RO"/>
        </w:rPr>
        <w:t>l</w:t>
      </w:r>
      <w:r w:rsidR="0074680B">
        <w:rPr>
          <w:lang w:val="ro-RO"/>
        </w:rPr>
        <w:t>ă</w:t>
      </w:r>
      <w:r w:rsidRPr="002A37EE">
        <w:rPr>
          <w:lang w:val="ro-RO"/>
        </w:rPr>
        <w:t xml:space="preserve">tori </w:t>
      </w:r>
      <w:r w:rsidR="00690796" w:rsidRPr="002A37EE">
        <w:rPr>
          <w:lang w:val="ro-RO"/>
        </w:rPr>
        <w:t>ș</w:t>
      </w:r>
      <w:r w:rsidRPr="002A37EE">
        <w:rPr>
          <w:lang w:val="ro-RO"/>
        </w:rPr>
        <w:t xml:space="preserve">i aruncarea de </w:t>
      </w:r>
      <w:r w:rsidR="00690796" w:rsidRPr="002A37EE">
        <w:rPr>
          <w:lang w:val="ro-RO"/>
        </w:rPr>
        <w:t>hârtii</w:t>
      </w:r>
      <w:r w:rsidRPr="002A37EE">
        <w:rPr>
          <w:lang w:val="ro-RO"/>
        </w:rPr>
        <w:t xml:space="preserve">, ambalaje sau resturi de orice fel </w:t>
      </w:r>
      <w:r w:rsidR="00690796" w:rsidRPr="002A37EE">
        <w:rPr>
          <w:lang w:val="ro-RO"/>
        </w:rPr>
        <w:t>î</w:t>
      </w:r>
      <w:r w:rsidRPr="002A37EE">
        <w:rPr>
          <w:lang w:val="ro-RO"/>
        </w:rPr>
        <w:t xml:space="preserve">n mijloacele de transport </w:t>
      </w:r>
      <w:r w:rsidR="00690796" w:rsidRPr="002A37EE">
        <w:rPr>
          <w:lang w:val="ro-RO"/>
        </w:rPr>
        <w:t>î</w:t>
      </w:r>
      <w:r w:rsidRPr="002A37EE">
        <w:rPr>
          <w:lang w:val="ro-RO"/>
        </w:rPr>
        <w:t>n comun;</w:t>
      </w:r>
    </w:p>
    <w:p w14:paraId="1AA048B7" w14:textId="77777777" w:rsidR="00397FDE" w:rsidRPr="002A37EE" w:rsidRDefault="00397FDE" w:rsidP="0079080A">
      <w:pPr>
        <w:pStyle w:val="ListParagraph"/>
        <w:ind w:left="567"/>
        <w:contextualSpacing w:val="0"/>
        <w:jc w:val="both"/>
        <w:rPr>
          <w:lang w:val="ro-RO"/>
        </w:rPr>
      </w:pPr>
    </w:p>
    <w:p w14:paraId="2CAA89B5" w14:textId="70E8F79F" w:rsidR="00626192" w:rsidRPr="002A37EE" w:rsidRDefault="00626192" w:rsidP="00860208">
      <w:pPr>
        <w:pStyle w:val="ListParagraph"/>
        <w:numPr>
          <w:ilvl w:val="0"/>
          <w:numId w:val="15"/>
        </w:numPr>
        <w:ind w:left="567" w:hanging="567"/>
        <w:contextualSpacing w:val="0"/>
        <w:jc w:val="both"/>
        <w:rPr>
          <w:lang w:val="ro-RO"/>
        </w:rPr>
      </w:pPr>
      <w:r w:rsidRPr="002A37EE">
        <w:rPr>
          <w:lang w:val="ro-RO"/>
        </w:rPr>
        <w:t xml:space="preserve">Degradarea mijlocului de transport </w:t>
      </w:r>
      <w:r w:rsidR="00690796" w:rsidRPr="002A37EE">
        <w:rPr>
          <w:lang w:val="ro-RO"/>
        </w:rPr>
        <w:t>î</w:t>
      </w:r>
      <w:r w:rsidRPr="002A37EE">
        <w:rPr>
          <w:lang w:val="ro-RO"/>
        </w:rPr>
        <w:t xml:space="preserve">n comun prin orice mijloace de </w:t>
      </w:r>
      <w:r w:rsidR="00690796" w:rsidRPr="002A37EE">
        <w:rPr>
          <w:lang w:val="ro-RO"/>
        </w:rPr>
        <w:t>către</w:t>
      </w:r>
      <w:r w:rsidRPr="002A37EE">
        <w:rPr>
          <w:lang w:val="ro-RO"/>
        </w:rPr>
        <w:t xml:space="preserve"> persoanele fizice</w:t>
      </w:r>
      <w:r w:rsidR="009E7A42">
        <w:rPr>
          <w:lang w:val="ro-RO"/>
        </w:rPr>
        <w:t>;</w:t>
      </w:r>
    </w:p>
    <w:p w14:paraId="7E258878" w14:textId="77777777" w:rsidR="00397FDE" w:rsidRPr="002A37EE" w:rsidRDefault="00397FDE" w:rsidP="0079080A">
      <w:pPr>
        <w:pStyle w:val="ListParagraph"/>
        <w:autoSpaceDE w:val="0"/>
        <w:autoSpaceDN w:val="0"/>
        <w:adjustRightInd w:val="0"/>
        <w:ind w:left="567"/>
        <w:contextualSpacing w:val="0"/>
        <w:jc w:val="both"/>
        <w:rPr>
          <w:rStyle w:val="rezumat1"/>
          <w:rFonts w:eastAsiaTheme="majorEastAsia"/>
          <w:b/>
          <w:lang w:val="ro-RO"/>
        </w:rPr>
      </w:pPr>
    </w:p>
    <w:p w14:paraId="3C63CE5D" w14:textId="34709509" w:rsidR="00626192" w:rsidRPr="002A37EE" w:rsidRDefault="00626192" w:rsidP="00860208">
      <w:pPr>
        <w:pStyle w:val="ListParagraph"/>
        <w:numPr>
          <w:ilvl w:val="0"/>
          <w:numId w:val="15"/>
        </w:numPr>
        <w:autoSpaceDE w:val="0"/>
        <w:autoSpaceDN w:val="0"/>
        <w:adjustRightInd w:val="0"/>
        <w:ind w:left="567" w:hanging="567"/>
        <w:contextualSpacing w:val="0"/>
        <w:jc w:val="both"/>
        <w:rPr>
          <w:b/>
          <w:lang w:val="ro-RO"/>
        </w:rPr>
      </w:pPr>
      <w:r w:rsidRPr="002A37EE">
        <w:rPr>
          <w:lang w:val="ro-RO" w:eastAsia="ro-RO"/>
        </w:rPr>
        <w:t>Transportul de materiale explozibile sau inflamabile în mijloacele de transport în comun</w:t>
      </w:r>
      <w:r w:rsidR="009E7A42">
        <w:rPr>
          <w:lang w:val="ro-RO" w:eastAsia="ro-RO"/>
        </w:rPr>
        <w:t>;</w:t>
      </w:r>
    </w:p>
    <w:p w14:paraId="3828BA4F" w14:textId="77A6A5E9" w:rsidR="00626192" w:rsidRPr="002A37EE" w:rsidRDefault="00626192" w:rsidP="0079080A">
      <w:pPr>
        <w:pStyle w:val="ListParagraph"/>
        <w:autoSpaceDE w:val="0"/>
        <w:autoSpaceDN w:val="0"/>
        <w:adjustRightInd w:val="0"/>
        <w:ind w:left="567"/>
        <w:contextualSpacing w:val="0"/>
        <w:jc w:val="both"/>
        <w:rPr>
          <w:rStyle w:val="rezumat1"/>
          <w:rFonts w:eastAsiaTheme="majorEastAsia"/>
          <w:b/>
          <w:lang w:val="ro-RO"/>
        </w:rPr>
      </w:pPr>
    </w:p>
    <w:p w14:paraId="0D80313C" w14:textId="364A691F" w:rsidR="00626192" w:rsidRPr="007E690E" w:rsidRDefault="00626192" w:rsidP="00860208">
      <w:pPr>
        <w:pStyle w:val="ListParagraph"/>
        <w:numPr>
          <w:ilvl w:val="0"/>
          <w:numId w:val="15"/>
        </w:numPr>
        <w:ind w:left="567" w:hanging="567"/>
        <w:jc w:val="both"/>
        <w:rPr>
          <w:rFonts w:eastAsiaTheme="majorEastAsia"/>
          <w:lang w:val="ro-RO"/>
        </w:rPr>
      </w:pPr>
      <w:r w:rsidRPr="007E690E">
        <w:rPr>
          <w:lang w:val="ro-RO"/>
        </w:rPr>
        <w:t xml:space="preserve">Călătoria fără bilet, abonament sau </w:t>
      </w:r>
      <w:r w:rsidR="00690796" w:rsidRPr="007E690E">
        <w:rPr>
          <w:lang w:val="ro-RO"/>
        </w:rPr>
        <w:t>legitimație</w:t>
      </w:r>
      <w:r w:rsidRPr="007E690E">
        <w:rPr>
          <w:lang w:val="ro-RO"/>
        </w:rPr>
        <w:t xml:space="preserve"> de călătorie sau refuzul prezentării acestuia la cererea organelor de control. </w:t>
      </w:r>
      <w:r w:rsidR="00690796" w:rsidRPr="007E690E">
        <w:rPr>
          <w:lang w:val="ro-RO"/>
        </w:rPr>
        <w:t>Excepție</w:t>
      </w:r>
      <w:r w:rsidRPr="007E690E">
        <w:rPr>
          <w:lang w:val="ro-RO"/>
        </w:rPr>
        <w:t xml:space="preserve"> fac </w:t>
      </w:r>
      <w:r w:rsidR="000A6789">
        <w:rPr>
          <w:lang w:val="ro-RO"/>
        </w:rPr>
        <w:t xml:space="preserve">persoanele care </w:t>
      </w:r>
      <w:r w:rsidRPr="007E690E">
        <w:rPr>
          <w:lang w:val="ro-RO"/>
        </w:rPr>
        <w:t>beneficiază de transport gratuit</w:t>
      </w:r>
      <w:r w:rsidR="000A6789">
        <w:rPr>
          <w:lang w:val="ro-RO"/>
        </w:rPr>
        <w:t>;</w:t>
      </w:r>
    </w:p>
    <w:p w14:paraId="7615207B" w14:textId="77777777" w:rsidR="00626192" w:rsidRPr="007E690E" w:rsidRDefault="00626192" w:rsidP="0079080A">
      <w:pPr>
        <w:pStyle w:val="ListParagraph"/>
        <w:autoSpaceDE w:val="0"/>
        <w:autoSpaceDN w:val="0"/>
        <w:adjustRightInd w:val="0"/>
        <w:ind w:left="567" w:hanging="567"/>
        <w:contextualSpacing w:val="0"/>
        <w:jc w:val="both"/>
        <w:rPr>
          <w:rStyle w:val="rezumat1"/>
          <w:rFonts w:eastAsiaTheme="majorEastAsia"/>
          <w:b/>
          <w:lang w:val="ro-RO"/>
        </w:rPr>
      </w:pPr>
    </w:p>
    <w:p w14:paraId="238BF975" w14:textId="77777777" w:rsidR="00626192" w:rsidRPr="007E690E" w:rsidRDefault="00626192" w:rsidP="00860208">
      <w:pPr>
        <w:pStyle w:val="ListParagraph"/>
        <w:numPr>
          <w:ilvl w:val="0"/>
          <w:numId w:val="15"/>
        </w:numPr>
        <w:autoSpaceDE w:val="0"/>
        <w:autoSpaceDN w:val="0"/>
        <w:adjustRightInd w:val="0"/>
        <w:ind w:left="567" w:hanging="567"/>
        <w:contextualSpacing w:val="0"/>
        <w:jc w:val="both"/>
        <w:rPr>
          <w:b/>
          <w:lang w:val="ro-RO"/>
        </w:rPr>
      </w:pPr>
      <w:r w:rsidRPr="007E690E">
        <w:rPr>
          <w:lang w:val="ro-RO" w:eastAsia="ro-RO"/>
        </w:rPr>
        <w:t>Transportul unor bagaje voluminoase care stânjenesc călătorii;</w:t>
      </w:r>
    </w:p>
    <w:p w14:paraId="7D7F673E" w14:textId="77777777" w:rsidR="00626192" w:rsidRPr="007E690E" w:rsidRDefault="00626192" w:rsidP="0079080A">
      <w:pPr>
        <w:pStyle w:val="ListParagraph"/>
        <w:autoSpaceDE w:val="0"/>
        <w:autoSpaceDN w:val="0"/>
        <w:adjustRightInd w:val="0"/>
        <w:ind w:left="567" w:hanging="567"/>
        <w:contextualSpacing w:val="0"/>
        <w:jc w:val="both"/>
        <w:rPr>
          <w:rStyle w:val="rezumat1"/>
          <w:rFonts w:eastAsiaTheme="majorEastAsia"/>
          <w:b/>
          <w:lang w:val="ro-RO"/>
        </w:rPr>
      </w:pPr>
    </w:p>
    <w:p w14:paraId="1BA8ADF0" w14:textId="425D1586" w:rsidR="00626192" w:rsidRPr="007E690E" w:rsidRDefault="00626192" w:rsidP="00860208">
      <w:pPr>
        <w:pStyle w:val="ListParagraph"/>
        <w:numPr>
          <w:ilvl w:val="0"/>
          <w:numId w:val="15"/>
        </w:numPr>
        <w:autoSpaceDE w:val="0"/>
        <w:autoSpaceDN w:val="0"/>
        <w:adjustRightInd w:val="0"/>
        <w:ind w:left="567" w:hanging="567"/>
        <w:contextualSpacing w:val="0"/>
        <w:jc w:val="both"/>
        <w:rPr>
          <w:lang w:val="ro-RO" w:eastAsia="ro-RO"/>
        </w:rPr>
      </w:pPr>
      <w:r w:rsidRPr="007E690E">
        <w:rPr>
          <w:lang w:val="ro-RO"/>
        </w:rPr>
        <w:t xml:space="preserve">Cântatul, </w:t>
      </w:r>
      <w:r w:rsidR="00690796" w:rsidRPr="007E690E">
        <w:rPr>
          <w:lang w:val="ro-RO"/>
        </w:rPr>
        <w:t>cerșitul</w:t>
      </w:r>
      <w:r w:rsidRPr="007E690E">
        <w:rPr>
          <w:lang w:val="ro-RO"/>
        </w:rPr>
        <w:t>, provocarea de scandal ori adresarea de cuvinte injurioase la adresa călătorilor şi a personalului de deservire a transportului în comun;</w:t>
      </w:r>
    </w:p>
    <w:p w14:paraId="075F3F8D" w14:textId="77777777" w:rsidR="00397FDE" w:rsidRPr="007E690E" w:rsidRDefault="00397FDE" w:rsidP="0079080A">
      <w:pPr>
        <w:pStyle w:val="ListParagraph"/>
        <w:autoSpaceDE w:val="0"/>
        <w:autoSpaceDN w:val="0"/>
        <w:adjustRightInd w:val="0"/>
        <w:ind w:left="567"/>
        <w:contextualSpacing w:val="0"/>
        <w:jc w:val="both"/>
        <w:rPr>
          <w:rStyle w:val="rezumat1"/>
          <w:rFonts w:eastAsiaTheme="majorEastAsia"/>
          <w:b/>
          <w:lang w:val="ro-RO"/>
        </w:rPr>
      </w:pPr>
    </w:p>
    <w:p w14:paraId="075D0521" w14:textId="77777777" w:rsidR="00626192" w:rsidRPr="002A37EE" w:rsidRDefault="00626192" w:rsidP="0079080A">
      <w:pPr>
        <w:pStyle w:val="ListParagraph"/>
        <w:ind w:left="0"/>
        <w:contextualSpacing w:val="0"/>
        <w:jc w:val="both"/>
        <w:rPr>
          <w:lang w:val="ro-RO"/>
        </w:rPr>
      </w:pPr>
    </w:p>
    <w:p w14:paraId="169A89A6" w14:textId="20BB2892" w:rsidR="00626192" w:rsidRPr="002A37EE" w:rsidRDefault="00626192" w:rsidP="0079080A">
      <w:pPr>
        <w:pStyle w:val="ListParagraph"/>
        <w:ind w:left="0"/>
        <w:contextualSpacing w:val="0"/>
        <w:jc w:val="both"/>
        <w:rPr>
          <w:bCs/>
          <w:lang w:val="ro-RO"/>
        </w:rPr>
      </w:pPr>
      <w:r w:rsidRPr="002A37EE">
        <w:rPr>
          <w:bCs/>
          <w:lang w:val="ro-RO"/>
        </w:rPr>
        <w:t>(2) Contravențiile prevăzute la alin. 1 lit</w:t>
      </w:r>
      <w:r w:rsidR="00690796" w:rsidRPr="002A37EE">
        <w:rPr>
          <w:bCs/>
          <w:lang w:val="ro-RO"/>
        </w:rPr>
        <w:t>.</w:t>
      </w:r>
      <w:r w:rsidRPr="002A37EE">
        <w:rPr>
          <w:bCs/>
          <w:lang w:val="ro-RO"/>
        </w:rPr>
        <w:t xml:space="preserve">  se sancționează se sancționează după cum urmează:</w:t>
      </w:r>
    </w:p>
    <w:p w14:paraId="419F63CC" w14:textId="6DB6650E" w:rsidR="00626192" w:rsidRPr="002A37EE" w:rsidRDefault="00626192" w:rsidP="0079080A">
      <w:pPr>
        <w:jc w:val="both"/>
        <w:rPr>
          <w:bCs/>
          <w:lang w:val="ro-RO" w:eastAsia="ro-RO"/>
        </w:rPr>
      </w:pPr>
      <w:r w:rsidRPr="002A37EE">
        <w:rPr>
          <w:bCs/>
          <w:lang w:val="ro-RO"/>
        </w:rPr>
        <w:t xml:space="preserve">    a) cu </w:t>
      </w:r>
      <w:r w:rsidRPr="002A37EE">
        <w:rPr>
          <w:b/>
          <w:lang w:val="ro-RO"/>
        </w:rPr>
        <w:t>amendă de la 500 lei la 1.000 lei</w:t>
      </w:r>
      <w:r w:rsidRPr="002A37EE">
        <w:rPr>
          <w:bCs/>
          <w:lang w:val="ro-RO"/>
        </w:rPr>
        <w:t xml:space="preserve">  </w:t>
      </w:r>
      <w:r w:rsidRPr="002A37EE">
        <w:rPr>
          <w:bCs/>
          <w:lang w:val="ro-RO" w:eastAsia="ro-RO"/>
        </w:rPr>
        <w:t>cele prevăzute la literele a),b),c),d),e),f),g),j)</w:t>
      </w:r>
      <w:r w:rsidR="00B642BF">
        <w:rPr>
          <w:bCs/>
          <w:lang w:val="ro-RO" w:eastAsia="ro-RO"/>
        </w:rPr>
        <w:t>.</w:t>
      </w:r>
    </w:p>
    <w:p w14:paraId="1AC44F52" w14:textId="60BFD2DE" w:rsidR="00626192" w:rsidRPr="002A37EE" w:rsidRDefault="00626192" w:rsidP="0079080A">
      <w:pPr>
        <w:jc w:val="both"/>
        <w:rPr>
          <w:bCs/>
          <w:lang w:val="ro-RO"/>
        </w:rPr>
      </w:pPr>
      <w:r w:rsidRPr="002A37EE">
        <w:rPr>
          <w:bCs/>
          <w:lang w:val="ro-RO"/>
        </w:rPr>
        <w:t xml:space="preserve">    b) cu </w:t>
      </w:r>
      <w:r w:rsidRPr="002A37EE">
        <w:rPr>
          <w:b/>
          <w:lang w:val="ro-RO"/>
        </w:rPr>
        <w:t>amendă de la 100 lei la 300 lei</w:t>
      </w:r>
      <w:r w:rsidRPr="002A37EE">
        <w:rPr>
          <w:bCs/>
          <w:lang w:val="ro-RO"/>
        </w:rPr>
        <w:t xml:space="preserve">  </w:t>
      </w:r>
      <w:r w:rsidRPr="002A37EE">
        <w:rPr>
          <w:bCs/>
          <w:lang w:val="ro-RO" w:eastAsia="ro-RO"/>
        </w:rPr>
        <w:t>cele prevăzute la literele h),i).</w:t>
      </w:r>
    </w:p>
    <w:p w14:paraId="0D504551" w14:textId="77777777" w:rsidR="00626192" w:rsidRPr="002A37EE" w:rsidRDefault="00626192" w:rsidP="0079080A">
      <w:pPr>
        <w:jc w:val="both"/>
        <w:rPr>
          <w:b/>
          <w:lang w:val="ro-RO"/>
        </w:rPr>
      </w:pPr>
    </w:p>
    <w:p w14:paraId="2104A0E5" w14:textId="77777777" w:rsidR="00626192" w:rsidRPr="007E690E" w:rsidRDefault="00626192" w:rsidP="0079080A">
      <w:pPr>
        <w:jc w:val="both"/>
        <w:rPr>
          <w:bCs/>
          <w:lang w:val="ro-RO"/>
        </w:rPr>
      </w:pPr>
    </w:p>
    <w:p w14:paraId="499D3BAB" w14:textId="6EB61C72" w:rsidR="00626192" w:rsidRPr="007E690E" w:rsidRDefault="00626192" w:rsidP="00760F5A">
      <w:pPr>
        <w:jc w:val="center"/>
        <w:rPr>
          <w:b/>
          <w:lang w:val="ro-RO"/>
        </w:rPr>
      </w:pPr>
      <w:r w:rsidRPr="007E690E">
        <w:rPr>
          <w:b/>
          <w:lang w:val="ro-RO"/>
        </w:rPr>
        <w:t xml:space="preserve">CAPITOLUL </w:t>
      </w:r>
      <w:r w:rsidR="000A6789">
        <w:rPr>
          <w:b/>
          <w:lang w:val="ro-RO"/>
        </w:rPr>
        <w:t>I</w:t>
      </w:r>
      <w:r w:rsidRPr="007E690E">
        <w:rPr>
          <w:b/>
          <w:lang w:val="ro-RO"/>
        </w:rPr>
        <w:t>X</w:t>
      </w:r>
    </w:p>
    <w:p w14:paraId="3006FE17" w14:textId="77777777" w:rsidR="00626192" w:rsidRPr="007E690E" w:rsidRDefault="00626192" w:rsidP="00760F5A">
      <w:pPr>
        <w:jc w:val="center"/>
        <w:rPr>
          <w:b/>
          <w:lang w:val="ro-RO"/>
        </w:rPr>
      </w:pPr>
      <w:r w:rsidRPr="007E690E">
        <w:rPr>
          <w:b/>
          <w:lang w:val="ro-RO"/>
        </w:rPr>
        <w:t>ALIMENTAREA CU ENERGIE ELECTRICA SI ILUMINATUL PUBLIC</w:t>
      </w:r>
    </w:p>
    <w:p w14:paraId="174E9292" w14:textId="77777777" w:rsidR="00626192" w:rsidRPr="007E690E" w:rsidRDefault="00626192" w:rsidP="0079080A">
      <w:pPr>
        <w:jc w:val="both"/>
        <w:rPr>
          <w:bCs/>
          <w:lang w:val="ro-RO"/>
        </w:rPr>
      </w:pPr>
    </w:p>
    <w:p w14:paraId="3C59B931" w14:textId="2C4BC504" w:rsidR="00626192" w:rsidRPr="007E690E" w:rsidRDefault="00626192" w:rsidP="0079080A">
      <w:pPr>
        <w:jc w:val="both"/>
        <w:rPr>
          <w:b/>
          <w:lang w:val="ro-RO"/>
        </w:rPr>
      </w:pPr>
      <w:r w:rsidRPr="007E690E">
        <w:rPr>
          <w:b/>
          <w:lang w:val="ro-RO"/>
        </w:rPr>
        <w:t>ART. 1</w:t>
      </w:r>
      <w:r w:rsidR="000A6789">
        <w:rPr>
          <w:b/>
          <w:lang w:val="ro-RO"/>
        </w:rPr>
        <w:t>2</w:t>
      </w:r>
    </w:p>
    <w:p w14:paraId="59225195" w14:textId="1A4B081A" w:rsidR="00626192" w:rsidRPr="007E690E" w:rsidRDefault="00626192" w:rsidP="0079080A">
      <w:pPr>
        <w:jc w:val="both"/>
        <w:rPr>
          <w:bCs/>
          <w:lang w:val="ro-RO"/>
        </w:rPr>
      </w:pPr>
      <w:r w:rsidRPr="007E690E">
        <w:rPr>
          <w:bCs/>
          <w:lang w:val="ro-RO"/>
        </w:rPr>
        <w:t xml:space="preserve">(1) Constituie </w:t>
      </w:r>
      <w:r w:rsidR="00690796" w:rsidRPr="007E690E">
        <w:rPr>
          <w:bCs/>
          <w:lang w:val="ro-RO"/>
        </w:rPr>
        <w:t>contravenție</w:t>
      </w:r>
      <w:r w:rsidRPr="007E690E">
        <w:rPr>
          <w:bCs/>
          <w:lang w:val="ro-RO"/>
        </w:rPr>
        <w:t xml:space="preserve"> următoarele fapte: </w:t>
      </w:r>
    </w:p>
    <w:p w14:paraId="14A0B798" w14:textId="67BB595D" w:rsidR="00626192" w:rsidRPr="007E690E" w:rsidRDefault="00626192" w:rsidP="00860208">
      <w:pPr>
        <w:pStyle w:val="ListParagraph"/>
        <w:numPr>
          <w:ilvl w:val="0"/>
          <w:numId w:val="27"/>
        </w:numPr>
        <w:tabs>
          <w:tab w:val="left" w:pos="0"/>
        </w:tabs>
        <w:ind w:left="567" w:hanging="567"/>
        <w:contextualSpacing w:val="0"/>
        <w:jc w:val="both"/>
        <w:rPr>
          <w:lang w:val="ro-RO"/>
        </w:rPr>
      </w:pPr>
      <w:r w:rsidRPr="007E690E">
        <w:rPr>
          <w:lang w:val="ro-RO"/>
        </w:rPr>
        <w:t xml:space="preserve">Nepoziţionarea stâlpilor de </w:t>
      </w:r>
      <w:r w:rsidR="00690796" w:rsidRPr="007E690E">
        <w:rPr>
          <w:lang w:val="ro-RO"/>
        </w:rPr>
        <w:t>rețele</w:t>
      </w:r>
      <w:r w:rsidRPr="007E690E">
        <w:rPr>
          <w:lang w:val="ro-RO"/>
        </w:rPr>
        <w:t xml:space="preserve"> electrice pe amplasamentele aprobate;</w:t>
      </w:r>
    </w:p>
    <w:p w14:paraId="0AD21510" w14:textId="77777777" w:rsidR="00690796" w:rsidRPr="007E690E" w:rsidRDefault="00690796" w:rsidP="0079080A">
      <w:pPr>
        <w:pStyle w:val="ListParagraph"/>
        <w:tabs>
          <w:tab w:val="left" w:pos="0"/>
        </w:tabs>
        <w:ind w:left="567"/>
        <w:contextualSpacing w:val="0"/>
        <w:jc w:val="both"/>
        <w:rPr>
          <w:b/>
          <w:bCs/>
          <w:lang w:val="ro-RO"/>
        </w:rPr>
      </w:pPr>
    </w:p>
    <w:p w14:paraId="64CF2C81" w14:textId="77777777" w:rsidR="000A6789" w:rsidRDefault="00626192" w:rsidP="000A6789">
      <w:pPr>
        <w:pStyle w:val="ListParagraph"/>
        <w:numPr>
          <w:ilvl w:val="0"/>
          <w:numId w:val="27"/>
        </w:numPr>
        <w:tabs>
          <w:tab w:val="left" w:pos="0"/>
        </w:tabs>
        <w:ind w:left="567" w:hanging="567"/>
        <w:contextualSpacing w:val="0"/>
        <w:jc w:val="both"/>
        <w:rPr>
          <w:lang w:val="ro-RO"/>
        </w:rPr>
      </w:pPr>
      <w:r w:rsidRPr="000A6789">
        <w:rPr>
          <w:lang w:val="ro-RO"/>
        </w:rPr>
        <w:t>Modificarea iluminatului public cu ocazia diferitelor manifestări fără acordul serviciilor de specialitate din cadrul Primăriei;</w:t>
      </w:r>
    </w:p>
    <w:p w14:paraId="7AEB3424" w14:textId="77777777" w:rsidR="000A6789" w:rsidRPr="000A6789" w:rsidRDefault="000A6789" w:rsidP="000A6789">
      <w:pPr>
        <w:pStyle w:val="ListParagraph"/>
        <w:rPr>
          <w:rStyle w:val="rezumat1"/>
          <w:rFonts w:eastAsiaTheme="majorEastAsia"/>
          <w:b/>
          <w:lang w:val="ro-RO"/>
        </w:rPr>
      </w:pPr>
    </w:p>
    <w:p w14:paraId="7C8C7568" w14:textId="29C641D3" w:rsidR="00626192" w:rsidRPr="000A6789" w:rsidRDefault="00E933E9" w:rsidP="000A6789">
      <w:pPr>
        <w:pStyle w:val="ListParagraph"/>
        <w:numPr>
          <w:ilvl w:val="0"/>
          <w:numId w:val="27"/>
        </w:numPr>
        <w:tabs>
          <w:tab w:val="left" w:pos="0"/>
        </w:tabs>
        <w:ind w:left="567" w:hanging="567"/>
        <w:contextualSpacing w:val="0"/>
        <w:jc w:val="both"/>
        <w:rPr>
          <w:lang w:val="ro-RO"/>
        </w:rPr>
      </w:pPr>
      <w:r w:rsidRPr="000A6789">
        <w:rPr>
          <w:lang w:val="ro-RO"/>
        </w:rPr>
        <w:t>Intervenția</w:t>
      </w:r>
      <w:r w:rsidR="00626192" w:rsidRPr="000A6789">
        <w:rPr>
          <w:lang w:val="ro-RO"/>
        </w:rPr>
        <w:t xml:space="preserve"> de orice fel în </w:t>
      </w:r>
      <w:r w:rsidRPr="000A6789">
        <w:rPr>
          <w:lang w:val="ro-RO"/>
        </w:rPr>
        <w:t>rețeaua</w:t>
      </w:r>
      <w:r w:rsidR="00626192" w:rsidRPr="000A6789">
        <w:rPr>
          <w:lang w:val="ro-RO"/>
        </w:rPr>
        <w:t xml:space="preserve"> de iluminat public, fără acordul serviciilor de specialitate din cadrul Primăriei;</w:t>
      </w:r>
    </w:p>
    <w:p w14:paraId="7BA3448C" w14:textId="3B535040" w:rsidR="00626192" w:rsidRPr="007E690E" w:rsidRDefault="00E933E9" w:rsidP="000A6789">
      <w:pPr>
        <w:pStyle w:val="ListParagraph"/>
        <w:tabs>
          <w:tab w:val="left" w:pos="0"/>
        </w:tabs>
        <w:autoSpaceDE w:val="0"/>
        <w:autoSpaceDN w:val="0"/>
        <w:adjustRightInd w:val="0"/>
        <w:ind w:left="567" w:hanging="567"/>
        <w:jc w:val="both"/>
        <w:rPr>
          <w:lang w:val="ro-RO"/>
        </w:rPr>
      </w:pPr>
      <w:r w:rsidRPr="007E690E">
        <w:rPr>
          <w:rStyle w:val="rezumat1"/>
          <w:rFonts w:eastAsiaTheme="majorEastAsia"/>
          <w:b/>
          <w:lang w:val="ro-RO"/>
        </w:rPr>
        <w:tab/>
      </w:r>
    </w:p>
    <w:p w14:paraId="4189AC24" w14:textId="35928965" w:rsidR="00626192" w:rsidRPr="007E690E" w:rsidRDefault="00191866" w:rsidP="00860208">
      <w:pPr>
        <w:pStyle w:val="ListParagraph"/>
        <w:numPr>
          <w:ilvl w:val="0"/>
          <w:numId w:val="27"/>
        </w:numPr>
        <w:tabs>
          <w:tab w:val="left" w:pos="0"/>
        </w:tabs>
        <w:ind w:left="567" w:hanging="567"/>
        <w:contextualSpacing w:val="0"/>
        <w:jc w:val="both"/>
        <w:rPr>
          <w:lang w:val="ro-RO"/>
        </w:rPr>
      </w:pPr>
      <w:r>
        <w:rPr>
          <w:lang w:val="ro-RO"/>
        </w:rPr>
        <w:t>Conectarea</w:t>
      </w:r>
      <w:r w:rsidR="00626192" w:rsidRPr="007E690E">
        <w:rPr>
          <w:lang w:val="ro-RO"/>
        </w:rPr>
        <w:t xml:space="preserve"> la</w:t>
      </w:r>
      <w:r>
        <w:rPr>
          <w:lang w:val="ro-RO"/>
        </w:rPr>
        <w:t xml:space="preserve"> rețeaua de</w:t>
      </w:r>
      <w:r w:rsidR="00626192" w:rsidRPr="007E690E">
        <w:rPr>
          <w:lang w:val="ro-RO"/>
        </w:rPr>
        <w:t xml:space="preserve"> iluminat public a generatoarelor electrice fără aprobarea serviciilor de specialitate din cadrul Primăriei;</w:t>
      </w:r>
    </w:p>
    <w:p w14:paraId="19E15866" w14:textId="0DF2BB78" w:rsidR="00E933E9" w:rsidRPr="007E690E" w:rsidRDefault="00E933E9" w:rsidP="0079080A">
      <w:pPr>
        <w:pStyle w:val="ListParagraph"/>
        <w:tabs>
          <w:tab w:val="left" w:pos="0"/>
        </w:tabs>
        <w:ind w:left="567" w:hanging="567"/>
        <w:jc w:val="both"/>
        <w:rPr>
          <w:lang w:val="ro-RO"/>
        </w:rPr>
      </w:pPr>
      <w:r w:rsidRPr="007E690E">
        <w:rPr>
          <w:rStyle w:val="rezumat1"/>
          <w:rFonts w:eastAsiaTheme="majorEastAsia"/>
          <w:b/>
          <w:lang w:val="ro-RO"/>
        </w:rPr>
        <w:tab/>
      </w:r>
    </w:p>
    <w:p w14:paraId="3831EF01" w14:textId="458A51D9" w:rsidR="00626192" w:rsidRPr="007E690E" w:rsidRDefault="00626192" w:rsidP="00860208">
      <w:pPr>
        <w:pStyle w:val="ListParagraph"/>
        <w:numPr>
          <w:ilvl w:val="0"/>
          <w:numId w:val="27"/>
        </w:numPr>
        <w:tabs>
          <w:tab w:val="left" w:pos="0"/>
        </w:tabs>
        <w:ind w:left="567" w:hanging="567"/>
        <w:contextualSpacing w:val="0"/>
        <w:jc w:val="both"/>
        <w:rPr>
          <w:lang w:val="ro-RO"/>
        </w:rPr>
      </w:pPr>
      <w:r w:rsidRPr="007E690E">
        <w:rPr>
          <w:lang w:val="ro-RO"/>
        </w:rPr>
        <w:t xml:space="preserve">Racordarea la </w:t>
      </w:r>
      <w:r w:rsidR="00E933E9" w:rsidRPr="007E690E">
        <w:rPr>
          <w:lang w:val="ro-RO"/>
        </w:rPr>
        <w:t>rețeaua</w:t>
      </w:r>
      <w:r w:rsidRPr="007E690E">
        <w:rPr>
          <w:lang w:val="ro-RO"/>
        </w:rPr>
        <w:t xml:space="preserve"> de iluminat public </w:t>
      </w:r>
      <w:r w:rsidR="00E933E9" w:rsidRPr="007E690E">
        <w:rPr>
          <w:lang w:val="ro-RO"/>
        </w:rPr>
        <w:t>fără</w:t>
      </w:r>
      <w:r w:rsidRPr="007E690E">
        <w:rPr>
          <w:lang w:val="ro-RO"/>
        </w:rPr>
        <w:t xml:space="preserve"> aprobarea serviciilor de specialitate din cadrul Primăriei;</w:t>
      </w:r>
    </w:p>
    <w:p w14:paraId="63A8DADB" w14:textId="7428F63B" w:rsidR="00626192" w:rsidRPr="002E531E" w:rsidRDefault="00626192" w:rsidP="002E531E">
      <w:pPr>
        <w:pStyle w:val="ListParagraph"/>
        <w:tabs>
          <w:tab w:val="left" w:pos="0"/>
        </w:tabs>
        <w:ind w:left="567" w:hanging="567"/>
        <w:jc w:val="both"/>
        <w:rPr>
          <w:lang w:val="ro-RO"/>
        </w:rPr>
      </w:pPr>
    </w:p>
    <w:p w14:paraId="5606C543" w14:textId="56219846" w:rsidR="00626192" w:rsidRPr="007E690E" w:rsidRDefault="00E933E9" w:rsidP="000A6789">
      <w:pPr>
        <w:pStyle w:val="ListParagraph"/>
        <w:tabs>
          <w:tab w:val="left" w:pos="0"/>
        </w:tabs>
        <w:autoSpaceDE w:val="0"/>
        <w:autoSpaceDN w:val="0"/>
        <w:adjustRightInd w:val="0"/>
        <w:ind w:left="567" w:hanging="567"/>
        <w:jc w:val="both"/>
        <w:rPr>
          <w:lang w:val="ro-RO"/>
        </w:rPr>
      </w:pPr>
      <w:r w:rsidRPr="007E690E">
        <w:rPr>
          <w:rStyle w:val="rezumat1"/>
          <w:rFonts w:eastAsiaTheme="majorEastAsia"/>
          <w:b/>
          <w:lang w:val="ro-RO"/>
        </w:rPr>
        <w:tab/>
      </w:r>
    </w:p>
    <w:p w14:paraId="5CCA7926" w14:textId="217CA7A3" w:rsidR="00626192" w:rsidRPr="007E690E" w:rsidRDefault="00626192" w:rsidP="00860208">
      <w:pPr>
        <w:pStyle w:val="ListParagraph"/>
        <w:numPr>
          <w:ilvl w:val="0"/>
          <w:numId w:val="27"/>
        </w:numPr>
        <w:tabs>
          <w:tab w:val="left" w:pos="0"/>
        </w:tabs>
        <w:ind w:left="567" w:hanging="567"/>
        <w:contextualSpacing w:val="0"/>
        <w:jc w:val="both"/>
        <w:rPr>
          <w:bCs/>
          <w:lang w:val="ro-RO"/>
        </w:rPr>
      </w:pPr>
      <w:r w:rsidRPr="007E690E">
        <w:rPr>
          <w:lang w:val="ro-RO"/>
        </w:rPr>
        <w:lastRenderedPageBreak/>
        <w:t xml:space="preserve">Avarierea (ruperea) </w:t>
      </w:r>
      <w:r w:rsidR="00E933E9" w:rsidRPr="007E690E">
        <w:rPr>
          <w:lang w:val="ro-RO"/>
        </w:rPr>
        <w:t>rețelelor</w:t>
      </w:r>
      <w:r w:rsidRPr="007E690E">
        <w:rPr>
          <w:lang w:val="ro-RO"/>
        </w:rPr>
        <w:t xml:space="preserve"> din sistemul de iluminat public şi ne</w:t>
      </w:r>
      <w:r w:rsidR="00E048E4">
        <w:rPr>
          <w:lang w:val="ro-RO"/>
        </w:rPr>
        <w:t>aducerea la starea inițială a</w:t>
      </w:r>
      <w:r w:rsidRPr="007E690E">
        <w:rPr>
          <w:lang w:val="ro-RO"/>
        </w:rPr>
        <w:t xml:space="preserve"> </w:t>
      </w:r>
      <w:r w:rsidR="00E933E9" w:rsidRPr="007E690E">
        <w:rPr>
          <w:lang w:val="ro-RO"/>
        </w:rPr>
        <w:t>rețelelor</w:t>
      </w:r>
      <w:r w:rsidRPr="007E690E">
        <w:rPr>
          <w:lang w:val="ro-RO"/>
        </w:rPr>
        <w:t xml:space="preserve"> din </w:t>
      </w:r>
      <w:r w:rsidRPr="007E690E">
        <w:rPr>
          <w:bCs/>
          <w:lang w:val="ro-RO"/>
        </w:rPr>
        <w:t>sistemul de iluminat public avariate în termen de 48 ore de la producerea incidentului.</w:t>
      </w:r>
    </w:p>
    <w:p w14:paraId="51337032" w14:textId="61DB9A22" w:rsidR="00626192" w:rsidRPr="007E690E" w:rsidRDefault="00E933E9" w:rsidP="000A6789">
      <w:pPr>
        <w:pStyle w:val="ListParagraph"/>
        <w:tabs>
          <w:tab w:val="left" w:pos="0"/>
        </w:tabs>
        <w:ind w:left="567" w:hanging="567"/>
        <w:jc w:val="both"/>
        <w:rPr>
          <w:rStyle w:val="rezumat1"/>
          <w:rFonts w:eastAsiaTheme="majorEastAsia"/>
          <w:b/>
          <w:lang w:val="ro-RO"/>
        </w:rPr>
      </w:pPr>
      <w:r w:rsidRPr="007E690E">
        <w:rPr>
          <w:rStyle w:val="rezumat1"/>
          <w:rFonts w:eastAsiaTheme="majorEastAsia"/>
          <w:b/>
          <w:lang w:val="ro-RO"/>
        </w:rPr>
        <w:tab/>
      </w:r>
    </w:p>
    <w:p w14:paraId="4FD4C334" w14:textId="77777777" w:rsidR="00E933E9" w:rsidRPr="007E690E" w:rsidRDefault="00E933E9" w:rsidP="0079080A">
      <w:pPr>
        <w:pStyle w:val="ListParagraph"/>
        <w:tabs>
          <w:tab w:val="left" w:pos="0"/>
        </w:tabs>
        <w:ind w:left="567" w:hanging="567"/>
        <w:contextualSpacing w:val="0"/>
        <w:jc w:val="both"/>
        <w:rPr>
          <w:bCs/>
          <w:lang w:val="ro-RO"/>
        </w:rPr>
      </w:pPr>
    </w:p>
    <w:p w14:paraId="3D64103F" w14:textId="64BFD12D" w:rsidR="00626192" w:rsidRPr="007E690E" w:rsidRDefault="00626192" w:rsidP="0079080A">
      <w:pPr>
        <w:jc w:val="both"/>
        <w:rPr>
          <w:bCs/>
          <w:lang w:val="ro-RO"/>
        </w:rPr>
      </w:pPr>
      <w:r w:rsidRPr="007E690E">
        <w:rPr>
          <w:bCs/>
          <w:lang w:val="ro-RO"/>
        </w:rPr>
        <w:t xml:space="preserve">(2) </w:t>
      </w:r>
      <w:r w:rsidR="00E933E9" w:rsidRPr="007E690E">
        <w:rPr>
          <w:bCs/>
          <w:lang w:val="ro-RO"/>
        </w:rPr>
        <w:t>Contravențiile</w:t>
      </w:r>
      <w:r w:rsidRPr="007E690E">
        <w:rPr>
          <w:bCs/>
          <w:lang w:val="ro-RO"/>
        </w:rPr>
        <w:t xml:space="preserve"> prevăzute la alin. 1)</w:t>
      </w:r>
      <w:r w:rsidR="00DC7A12">
        <w:rPr>
          <w:bCs/>
          <w:lang w:val="ro-RO"/>
        </w:rPr>
        <w:t>, lit. a),b),c),d),e),f),</w:t>
      </w:r>
      <w:r w:rsidRPr="007E690E">
        <w:rPr>
          <w:bCs/>
          <w:lang w:val="ro-RO"/>
        </w:rPr>
        <w:t xml:space="preserve"> se </w:t>
      </w:r>
      <w:r w:rsidR="00E933E9" w:rsidRPr="007E690E">
        <w:rPr>
          <w:bCs/>
          <w:lang w:val="ro-RO"/>
        </w:rPr>
        <w:t>sancționează</w:t>
      </w:r>
      <w:r w:rsidRPr="007E690E">
        <w:rPr>
          <w:bCs/>
          <w:lang w:val="ro-RO"/>
        </w:rPr>
        <w:t xml:space="preserve"> cu </w:t>
      </w:r>
      <w:r w:rsidRPr="007E690E">
        <w:rPr>
          <w:b/>
          <w:lang w:val="ro-RO"/>
        </w:rPr>
        <w:t>amendă de la 1.000 lei la 2.500 lei</w:t>
      </w:r>
      <w:r w:rsidRPr="007E690E">
        <w:rPr>
          <w:bCs/>
          <w:lang w:val="ro-RO"/>
        </w:rPr>
        <w:t xml:space="preserve"> pentru </w:t>
      </w:r>
      <w:r w:rsidRPr="007E690E">
        <w:rPr>
          <w:b/>
          <w:lang w:val="ro-RO"/>
        </w:rPr>
        <w:t>persoanele fizice şi juridice.</w:t>
      </w:r>
    </w:p>
    <w:p w14:paraId="42D011CF" w14:textId="77777777" w:rsidR="00626192" w:rsidRPr="007E690E" w:rsidRDefault="00626192" w:rsidP="0079080A">
      <w:pPr>
        <w:jc w:val="both"/>
        <w:rPr>
          <w:bCs/>
          <w:lang w:val="ro-RO"/>
        </w:rPr>
      </w:pPr>
    </w:p>
    <w:p w14:paraId="434812A2" w14:textId="775AF531" w:rsidR="00626192" w:rsidRPr="007E690E" w:rsidRDefault="00626192" w:rsidP="0079080A">
      <w:pPr>
        <w:jc w:val="both"/>
        <w:rPr>
          <w:b/>
          <w:lang w:val="ro-RO"/>
        </w:rPr>
      </w:pPr>
      <w:r w:rsidRPr="007E690E">
        <w:rPr>
          <w:b/>
          <w:lang w:val="ro-RO"/>
        </w:rPr>
        <w:t>ART. 1</w:t>
      </w:r>
      <w:r w:rsidR="000A6789">
        <w:rPr>
          <w:b/>
          <w:lang w:val="ro-RO"/>
        </w:rPr>
        <w:t>3</w:t>
      </w:r>
    </w:p>
    <w:p w14:paraId="3EFFA1ED" w14:textId="22823DE8" w:rsidR="00626192" w:rsidRPr="007E690E" w:rsidRDefault="00626192" w:rsidP="0079080A">
      <w:pPr>
        <w:jc w:val="both"/>
        <w:rPr>
          <w:bCs/>
          <w:lang w:val="ro-RO"/>
        </w:rPr>
      </w:pPr>
      <w:r w:rsidRPr="007E690E">
        <w:rPr>
          <w:bCs/>
          <w:lang w:val="ro-RO"/>
        </w:rPr>
        <w:t xml:space="preserve">(1) Constituie </w:t>
      </w:r>
      <w:r w:rsidR="00E933E9" w:rsidRPr="007E690E">
        <w:rPr>
          <w:bCs/>
          <w:lang w:val="ro-RO"/>
        </w:rPr>
        <w:t>contravenție</w:t>
      </w:r>
      <w:r w:rsidRPr="007E690E">
        <w:rPr>
          <w:bCs/>
          <w:lang w:val="ro-RO"/>
        </w:rPr>
        <w:t xml:space="preserve"> următoarele fapte: </w:t>
      </w:r>
    </w:p>
    <w:p w14:paraId="6FF3C91A" w14:textId="4C7F0011" w:rsidR="00626192" w:rsidRPr="007E690E" w:rsidRDefault="00E933E9" w:rsidP="00860208">
      <w:pPr>
        <w:pStyle w:val="ListParagraph"/>
        <w:numPr>
          <w:ilvl w:val="0"/>
          <w:numId w:val="22"/>
        </w:numPr>
        <w:ind w:left="567" w:hanging="567"/>
        <w:contextualSpacing w:val="0"/>
        <w:jc w:val="both"/>
        <w:rPr>
          <w:lang w:val="ro-RO"/>
        </w:rPr>
      </w:pPr>
      <w:r w:rsidRPr="007E690E">
        <w:rPr>
          <w:lang w:val="ro-RO"/>
        </w:rPr>
        <w:t>Agățarea</w:t>
      </w:r>
      <w:r w:rsidR="00626192" w:rsidRPr="007E690E">
        <w:rPr>
          <w:lang w:val="ro-RO"/>
        </w:rPr>
        <w:t xml:space="preserve"> sau prinderea materialelor de orice fel de firele electrice dispuse pe domeniul public;</w:t>
      </w:r>
    </w:p>
    <w:p w14:paraId="48883155" w14:textId="77777777" w:rsidR="00626192" w:rsidRPr="007E690E" w:rsidRDefault="00626192" w:rsidP="0079080A">
      <w:pPr>
        <w:pStyle w:val="ListParagraph"/>
        <w:ind w:left="567" w:hanging="567"/>
        <w:contextualSpacing w:val="0"/>
        <w:jc w:val="both"/>
        <w:rPr>
          <w:lang w:val="ro-RO"/>
        </w:rPr>
      </w:pPr>
    </w:p>
    <w:p w14:paraId="2BD9721B" w14:textId="4985C02E" w:rsidR="00626192" w:rsidRPr="007E690E" w:rsidRDefault="00626192" w:rsidP="00860208">
      <w:pPr>
        <w:pStyle w:val="ListParagraph"/>
        <w:numPr>
          <w:ilvl w:val="0"/>
          <w:numId w:val="22"/>
        </w:numPr>
        <w:ind w:left="567" w:hanging="567"/>
        <w:contextualSpacing w:val="0"/>
        <w:jc w:val="both"/>
        <w:rPr>
          <w:bCs/>
          <w:lang w:val="ro-RO"/>
        </w:rPr>
      </w:pPr>
      <w:r w:rsidRPr="007E690E">
        <w:rPr>
          <w:lang w:val="ro-RO"/>
        </w:rPr>
        <w:t>Prind</w:t>
      </w:r>
      <w:r w:rsidRPr="007E690E">
        <w:rPr>
          <w:bCs/>
          <w:lang w:val="ro-RO"/>
        </w:rPr>
        <w:t xml:space="preserve">erea </w:t>
      </w:r>
      <w:r w:rsidR="00E933E9" w:rsidRPr="007E690E">
        <w:rPr>
          <w:bCs/>
          <w:lang w:val="ro-RO"/>
        </w:rPr>
        <w:t>bannerelor</w:t>
      </w:r>
      <w:r w:rsidRPr="007E690E">
        <w:rPr>
          <w:bCs/>
          <w:lang w:val="ro-RO"/>
        </w:rPr>
        <w:t xml:space="preserve"> sau a panourilor publicitare pe stâlpi fără aprobare sau la o </w:t>
      </w:r>
      <w:r w:rsidR="00E933E9" w:rsidRPr="007E690E">
        <w:rPr>
          <w:bCs/>
          <w:lang w:val="ro-RO"/>
        </w:rPr>
        <w:t>înălțime</w:t>
      </w:r>
      <w:r w:rsidRPr="007E690E">
        <w:rPr>
          <w:bCs/>
          <w:lang w:val="ro-RO"/>
        </w:rPr>
        <w:t xml:space="preserve"> care împiedică </w:t>
      </w:r>
      <w:r w:rsidR="00E933E9" w:rsidRPr="007E690E">
        <w:rPr>
          <w:bCs/>
          <w:lang w:val="ro-RO"/>
        </w:rPr>
        <w:t>circulația</w:t>
      </w:r>
      <w:r w:rsidRPr="007E690E">
        <w:rPr>
          <w:bCs/>
          <w:lang w:val="ro-RO"/>
        </w:rPr>
        <w:t xml:space="preserve"> sau vizibilitatea.</w:t>
      </w:r>
    </w:p>
    <w:p w14:paraId="7A9C4B26" w14:textId="77777777" w:rsidR="00E933E9" w:rsidRPr="007E690E" w:rsidRDefault="00E933E9" w:rsidP="0079080A">
      <w:pPr>
        <w:pStyle w:val="ListParagraph"/>
        <w:ind w:left="0"/>
        <w:contextualSpacing w:val="0"/>
        <w:jc w:val="both"/>
        <w:rPr>
          <w:bCs/>
          <w:lang w:val="ro-RO"/>
        </w:rPr>
      </w:pPr>
    </w:p>
    <w:p w14:paraId="51381520" w14:textId="40F03F7F" w:rsidR="00626192" w:rsidRPr="007E690E" w:rsidRDefault="00626192" w:rsidP="0079080A">
      <w:pPr>
        <w:pStyle w:val="ListParagraph"/>
        <w:ind w:left="0"/>
        <w:contextualSpacing w:val="0"/>
        <w:jc w:val="both"/>
        <w:rPr>
          <w:bCs/>
          <w:lang w:val="ro-RO"/>
        </w:rPr>
      </w:pPr>
      <w:r w:rsidRPr="007E690E">
        <w:rPr>
          <w:bCs/>
          <w:lang w:val="ro-RO"/>
        </w:rPr>
        <w:t xml:space="preserve">(2) </w:t>
      </w:r>
      <w:r w:rsidR="00E933E9" w:rsidRPr="007E690E">
        <w:rPr>
          <w:bCs/>
          <w:lang w:val="ro-RO"/>
        </w:rPr>
        <w:t>Contravențiile</w:t>
      </w:r>
      <w:r w:rsidRPr="007E690E">
        <w:rPr>
          <w:bCs/>
          <w:lang w:val="ro-RO"/>
        </w:rPr>
        <w:t xml:space="preserve">  prevăzute la alin. 1)</w:t>
      </w:r>
      <w:r w:rsidR="00DC7A12">
        <w:rPr>
          <w:bCs/>
          <w:lang w:val="ro-RO"/>
        </w:rPr>
        <w:t>, lit. a),b),</w:t>
      </w:r>
      <w:r w:rsidRPr="007E690E">
        <w:rPr>
          <w:bCs/>
          <w:lang w:val="ro-RO"/>
        </w:rPr>
        <w:t xml:space="preserve"> se </w:t>
      </w:r>
      <w:r w:rsidR="00E933E9" w:rsidRPr="007E690E">
        <w:rPr>
          <w:bCs/>
          <w:lang w:val="ro-RO"/>
        </w:rPr>
        <w:t>sancționează</w:t>
      </w:r>
      <w:r w:rsidRPr="007E690E">
        <w:rPr>
          <w:bCs/>
          <w:lang w:val="ro-RO"/>
        </w:rPr>
        <w:t xml:space="preserve"> cu </w:t>
      </w:r>
      <w:r w:rsidRPr="007E690E">
        <w:rPr>
          <w:b/>
          <w:lang w:val="ro-RO"/>
        </w:rPr>
        <w:t>amendă de la  500 lei la 1.500 lei</w:t>
      </w:r>
      <w:r w:rsidRPr="007E690E">
        <w:rPr>
          <w:bCs/>
          <w:lang w:val="ro-RO"/>
        </w:rPr>
        <w:t xml:space="preserve"> pentru </w:t>
      </w:r>
      <w:r w:rsidRPr="007E690E">
        <w:rPr>
          <w:b/>
          <w:lang w:val="ro-RO"/>
        </w:rPr>
        <w:t>persoanele fizice şi  juridice</w:t>
      </w:r>
      <w:r w:rsidRPr="007E690E">
        <w:rPr>
          <w:bCs/>
          <w:lang w:val="ro-RO"/>
        </w:rPr>
        <w:t>.</w:t>
      </w:r>
    </w:p>
    <w:p w14:paraId="0316E81D" w14:textId="77777777" w:rsidR="00626192" w:rsidRPr="007E690E" w:rsidRDefault="00626192" w:rsidP="0079080A">
      <w:pPr>
        <w:jc w:val="both"/>
        <w:rPr>
          <w:b/>
          <w:lang w:val="ro-RO"/>
        </w:rPr>
      </w:pPr>
    </w:p>
    <w:p w14:paraId="21D32337" w14:textId="77777777" w:rsidR="00626192" w:rsidRPr="007E690E" w:rsidRDefault="00626192" w:rsidP="0079080A">
      <w:pPr>
        <w:jc w:val="both"/>
        <w:rPr>
          <w:bCs/>
          <w:lang w:val="ro-RO"/>
        </w:rPr>
      </w:pPr>
    </w:p>
    <w:p w14:paraId="3BFAAAB4" w14:textId="35658712" w:rsidR="00626192" w:rsidRPr="007E690E" w:rsidRDefault="00626192" w:rsidP="00760F5A">
      <w:pPr>
        <w:pStyle w:val="BodyText"/>
        <w:rPr>
          <w:bCs w:val="0"/>
          <w:lang w:val="ro-RO"/>
        </w:rPr>
      </w:pPr>
      <w:r w:rsidRPr="007E690E">
        <w:rPr>
          <w:bCs w:val="0"/>
          <w:lang w:val="ro-RO"/>
        </w:rPr>
        <w:t>CAPITOLUL X</w:t>
      </w:r>
    </w:p>
    <w:p w14:paraId="1A739E4C" w14:textId="1E40B757" w:rsidR="00626192" w:rsidRPr="007E690E" w:rsidRDefault="00626192" w:rsidP="00760F5A">
      <w:pPr>
        <w:pStyle w:val="BodyText"/>
        <w:rPr>
          <w:bCs w:val="0"/>
          <w:lang w:val="ro-RO"/>
        </w:rPr>
      </w:pPr>
      <w:r w:rsidRPr="007E690E">
        <w:rPr>
          <w:bCs w:val="0"/>
          <w:lang w:val="ro-RO"/>
        </w:rPr>
        <w:t>CANALIZAREA, SI ALIMENTAREA CU APA</w:t>
      </w:r>
    </w:p>
    <w:p w14:paraId="608C9A75" w14:textId="77777777" w:rsidR="00626192" w:rsidRPr="007E690E" w:rsidRDefault="00626192" w:rsidP="0079080A">
      <w:pPr>
        <w:pStyle w:val="BodyText"/>
        <w:jc w:val="both"/>
        <w:rPr>
          <w:b w:val="0"/>
          <w:lang w:val="ro-RO"/>
        </w:rPr>
      </w:pPr>
    </w:p>
    <w:p w14:paraId="0D0E53F9" w14:textId="77777777" w:rsidR="00626192" w:rsidRPr="007E690E" w:rsidRDefault="00626192" w:rsidP="0079080A">
      <w:pPr>
        <w:pStyle w:val="BodyText2"/>
        <w:rPr>
          <w:bCs/>
          <w:lang w:val="ro-RO"/>
        </w:rPr>
      </w:pPr>
    </w:p>
    <w:p w14:paraId="79B82649" w14:textId="584A5A8C" w:rsidR="00626192" w:rsidRPr="007E690E" w:rsidRDefault="00626192" w:rsidP="0079080A">
      <w:pPr>
        <w:jc w:val="both"/>
        <w:rPr>
          <w:b/>
          <w:lang w:val="ro-RO"/>
        </w:rPr>
      </w:pPr>
      <w:r w:rsidRPr="007E690E">
        <w:rPr>
          <w:b/>
          <w:lang w:val="ro-RO"/>
        </w:rPr>
        <w:t xml:space="preserve">ART. </w:t>
      </w:r>
      <w:r w:rsidR="001B5B11">
        <w:rPr>
          <w:b/>
          <w:lang w:val="ro-RO"/>
        </w:rPr>
        <w:t>1</w:t>
      </w:r>
      <w:r w:rsidR="00C6496A">
        <w:rPr>
          <w:b/>
          <w:lang w:val="ro-RO"/>
        </w:rPr>
        <w:t>4</w:t>
      </w:r>
    </w:p>
    <w:p w14:paraId="28A1AC84" w14:textId="77777777" w:rsidR="00626192" w:rsidRPr="007E690E" w:rsidRDefault="00626192" w:rsidP="0079080A">
      <w:pPr>
        <w:jc w:val="both"/>
        <w:rPr>
          <w:bCs/>
          <w:lang w:val="ro-RO"/>
        </w:rPr>
      </w:pPr>
      <w:r w:rsidRPr="007E690E">
        <w:rPr>
          <w:bCs/>
          <w:lang w:val="ro-RO"/>
        </w:rPr>
        <w:t xml:space="preserve">(1) Constituie contravenţie următoarele fapte:         </w:t>
      </w:r>
    </w:p>
    <w:p w14:paraId="0ABD6150" w14:textId="77777777" w:rsidR="00391C82" w:rsidRPr="00CC326D" w:rsidRDefault="00391C82" w:rsidP="00CC326D">
      <w:pPr>
        <w:jc w:val="both"/>
        <w:rPr>
          <w:lang w:val="ro-RO"/>
        </w:rPr>
      </w:pPr>
    </w:p>
    <w:p w14:paraId="36E5CD41" w14:textId="63996A14" w:rsidR="00626192" w:rsidRPr="00673765" w:rsidRDefault="00626192" w:rsidP="00673765">
      <w:pPr>
        <w:pStyle w:val="ListParagraph"/>
        <w:numPr>
          <w:ilvl w:val="0"/>
          <w:numId w:val="17"/>
        </w:numPr>
        <w:ind w:left="567" w:hanging="567"/>
        <w:contextualSpacing w:val="0"/>
        <w:jc w:val="both"/>
        <w:rPr>
          <w:lang w:val="ro-RO"/>
        </w:rPr>
      </w:pPr>
      <w:r w:rsidRPr="007E690E">
        <w:rPr>
          <w:lang w:val="ro-RO"/>
        </w:rPr>
        <w:t>Amplasarea de obiective construite definitiv sau temporar, a depozitărilor de pământ sau de alte materiale peste reţelele de apă-canal</w:t>
      </w:r>
      <w:r w:rsidR="002C7282">
        <w:rPr>
          <w:lang w:val="ro-RO"/>
        </w:rPr>
        <w:t xml:space="preserve"> și cămine de branșament/racord canal/vizitare menajer</w:t>
      </w:r>
      <w:r w:rsidRPr="007E690E">
        <w:rPr>
          <w:lang w:val="ro-RO"/>
        </w:rPr>
        <w:t>;</w:t>
      </w:r>
    </w:p>
    <w:p w14:paraId="28FFFAE0" w14:textId="77777777" w:rsidR="00626192" w:rsidRDefault="00626192" w:rsidP="00860208">
      <w:pPr>
        <w:pStyle w:val="ListParagraph"/>
        <w:numPr>
          <w:ilvl w:val="0"/>
          <w:numId w:val="17"/>
        </w:numPr>
        <w:ind w:left="567" w:hanging="567"/>
        <w:contextualSpacing w:val="0"/>
        <w:jc w:val="both"/>
        <w:rPr>
          <w:lang w:val="ro-RO"/>
        </w:rPr>
      </w:pPr>
      <w:r w:rsidRPr="007E690E">
        <w:rPr>
          <w:lang w:val="ro-RO"/>
        </w:rPr>
        <w:t>Vidanjarea şi evacuarea la canalizarea localităţii a dejecţiilor animaliere şi a apelor reziduale aferente creşterii animalelor;</w:t>
      </w:r>
    </w:p>
    <w:p w14:paraId="0FC41B77" w14:textId="1959F426" w:rsidR="00673765" w:rsidRDefault="00673765" w:rsidP="00860208">
      <w:pPr>
        <w:pStyle w:val="ListParagraph"/>
        <w:numPr>
          <w:ilvl w:val="0"/>
          <w:numId w:val="17"/>
        </w:numPr>
        <w:ind w:left="567" w:hanging="567"/>
        <w:contextualSpacing w:val="0"/>
        <w:jc w:val="both"/>
        <w:rPr>
          <w:lang w:val="ro-RO"/>
        </w:rPr>
      </w:pPr>
      <w:r>
        <w:rPr>
          <w:lang w:val="ro-RO"/>
        </w:rPr>
        <w:t xml:space="preserve">Evacuarea apelor pluviale în rețeaua publică de canalizare menajeră a comunei, </w:t>
      </w:r>
    </w:p>
    <w:p w14:paraId="426B074B" w14:textId="77777777" w:rsidR="00626192" w:rsidRPr="007E690E" w:rsidRDefault="00626192" w:rsidP="0079080A">
      <w:pPr>
        <w:pStyle w:val="ListParagraph"/>
        <w:ind w:left="0"/>
        <w:contextualSpacing w:val="0"/>
        <w:jc w:val="both"/>
        <w:rPr>
          <w:lang w:val="ro-RO"/>
        </w:rPr>
      </w:pPr>
    </w:p>
    <w:p w14:paraId="1F03A097" w14:textId="004037B3" w:rsidR="00626192" w:rsidRPr="007E690E" w:rsidRDefault="00626192" w:rsidP="0079080A">
      <w:pPr>
        <w:pStyle w:val="ListParagraph"/>
        <w:ind w:left="0"/>
        <w:contextualSpacing w:val="0"/>
        <w:jc w:val="both"/>
        <w:rPr>
          <w:bCs/>
          <w:lang w:val="ro-RO"/>
        </w:rPr>
      </w:pPr>
      <w:r w:rsidRPr="007E690E">
        <w:rPr>
          <w:bCs/>
          <w:lang w:val="ro-RO" w:eastAsia="ro-RO"/>
        </w:rPr>
        <w:t xml:space="preserve">(2) </w:t>
      </w:r>
      <w:r w:rsidRPr="007E690E">
        <w:rPr>
          <w:bCs/>
          <w:lang w:val="ro-RO"/>
        </w:rPr>
        <w:t>Contravenţiile  prevăzute la alin. 1)</w:t>
      </w:r>
      <w:r w:rsidR="00DC7A12">
        <w:rPr>
          <w:bCs/>
          <w:lang w:val="ro-RO"/>
        </w:rPr>
        <w:t>, lit. a),b)</w:t>
      </w:r>
      <w:r w:rsidR="00673765">
        <w:rPr>
          <w:bCs/>
          <w:lang w:val="ro-RO"/>
        </w:rPr>
        <w:t>, c)</w:t>
      </w:r>
      <w:r w:rsidRPr="007E690E">
        <w:rPr>
          <w:bCs/>
          <w:lang w:val="ro-RO"/>
        </w:rPr>
        <w:t xml:space="preserve">  se </w:t>
      </w:r>
      <w:r w:rsidR="00DC7A12" w:rsidRPr="007E690E">
        <w:rPr>
          <w:bCs/>
          <w:lang w:val="ro-RO"/>
        </w:rPr>
        <w:t>sancționează</w:t>
      </w:r>
      <w:r w:rsidRPr="007E690E">
        <w:rPr>
          <w:bCs/>
          <w:lang w:val="ro-RO"/>
        </w:rPr>
        <w:t xml:space="preserve"> cu </w:t>
      </w:r>
      <w:r w:rsidRPr="007E690E">
        <w:rPr>
          <w:b/>
          <w:lang w:val="ro-RO"/>
        </w:rPr>
        <w:t xml:space="preserve">amendă de la  500 lei la </w:t>
      </w:r>
      <w:r w:rsidR="00673765">
        <w:rPr>
          <w:b/>
          <w:lang w:val="ro-RO"/>
        </w:rPr>
        <w:t>1000</w:t>
      </w:r>
      <w:r w:rsidRPr="007E690E">
        <w:rPr>
          <w:b/>
          <w:lang w:val="ro-RO"/>
        </w:rPr>
        <w:t xml:space="preserve"> lei</w:t>
      </w:r>
      <w:r w:rsidRPr="007E690E">
        <w:rPr>
          <w:bCs/>
          <w:lang w:val="ro-RO"/>
        </w:rPr>
        <w:t xml:space="preserve">, pentru </w:t>
      </w:r>
      <w:r w:rsidRPr="007E690E">
        <w:rPr>
          <w:b/>
          <w:lang w:val="ro-RO"/>
        </w:rPr>
        <w:t>persoanele fizice și juridice</w:t>
      </w:r>
    </w:p>
    <w:p w14:paraId="69347A40" w14:textId="77777777" w:rsidR="00626192" w:rsidRPr="007E690E" w:rsidRDefault="00626192" w:rsidP="0079080A">
      <w:pPr>
        <w:pStyle w:val="BodyText2"/>
        <w:rPr>
          <w:bCs/>
          <w:lang w:val="ro-RO"/>
        </w:rPr>
      </w:pPr>
      <w:r w:rsidRPr="007E690E">
        <w:rPr>
          <w:bCs/>
          <w:lang w:val="ro-RO"/>
        </w:rPr>
        <w:t xml:space="preserve"> </w:t>
      </w:r>
    </w:p>
    <w:p w14:paraId="14CE5E9B" w14:textId="77777777" w:rsidR="001D5412" w:rsidRPr="007A14AD" w:rsidRDefault="001D5412" w:rsidP="007A14AD">
      <w:pPr>
        <w:jc w:val="both"/>
        <w:rPr>
          <w:bCs/>
          <w:lang w:val="ro-RO"/>
        </w:rPr>
      </w:pPr>
    </w:p>
    <w:p w14:paraId="003BBC5C" w14:textId="23B6072D" w:rsidR="00626192" w:rsidRPr="002A37EE" w:rsidRDefault="00626192" w:rsidP="00760F5A">
      <w:pPr>
        <w:jc w:val="center"/>
        <w:rPr>
          <w:b/>
          <w:lang w:val="ro-RO"/>
        </w:rPr>
      </w:pPr>
      <w:r w:rsidRPr="002A37EE">
        <w:rPr>
          <w:b/>
          <w:lang w:val="ro-RO"/>
        </w:rPr>
        <w:t>Capitolul X</w:t>
      </w:r>
      <w:r w:rsidR="001B5B11">
        <w:rPr>
          <w:b/>
          <w:lang w:val="ro-RO"/>
        </w:rPr>
        <w:t>I</w:t>
      </w:r>
    </w:p>
    <w:p w14:paraId="0EB5D3D7" w14:textId="77777777" w:rsidR="00626192" w:rsidRPr="002A37EE" w:rsidRDefault="00626192" w:rsidP="00760F5A">
      <w:pPr>
        <w:jc w:val="center"/>
        <w:rPr>
          <w:b/>
          <w:lang w:val="ro-RO"/>
        </w:rPr>
      </w:pPr>
      <w:r w:rsidRPr="002A37EE">
        <w:rPr>
          <w:b/>
          <w:lang w:val="ro-RO"/>
        </w:rPr>
        <w:t>NERESPECTAREA DISPOZIȚIILOR/MĂSURILOR STABILITE DE AGENȚII CONSTATATORI</w:t>
      </w:r>
    </w:p>
    <w:p w14:paraId="708C9E58" w14:textId="77777777" w:rsidR="00626192" w:rsidRPr="002A37EE" w:rsidRDefault="00626192" w:rsidP="0079080A">
      <w:pPr>
        <w:jc w:val="both"/>
        <w:rPr>
          <w:b/>
          <w:lang w:val="ro-RO"/>
        </w:rPr>
      </w:pPr>
    </w:p>
    <w:p w14:paraId="5DA389DD" w14:textId="4B05BE00" w:rsidR="00626192" w:rsidRPr="002A37EE" w:rsidRDefault="00626192" w:rsidP="0079080A">
      <w:pPr>
        <w:jc w:val="both"/>
        <w:rPr>
          <w:b/>
          <w:lang w:val="ro-RO"/>
        </w:rPr>
      </w:pPr>
      <w:r w:rsidRPr="002A37EE">
        <w:rPr>
          <w:b/>
          <w:lang w:val="ro-RO"/>
        </w:rPr>
        <w:t xml:space="preserve">ART. </w:t>
      </w:r>
      <w:r w:rsidR="00C6496A">
        <w:rPr>
          <w:b/>
          <w:lang w:val="ro-RO"/>
        </w:rPr>
        <w:t>15</w:t>
      </w:r>
    </w:p>
    <w:p w14:paraId="65ECC4EA" w14:textId="54DC3DC7" w:rsidR="00626192" w:rsidRDefault="00626192" w:rsidP="00860208">
      <w:pPr>
        <w:pStyle w:val="ListParagraph"/>
        <w:numPr>
          <w:ilvl w:val="0"/>
          <w:numId w:val="34"/>
        </w:numPr>
        <w:contextualSpacing w:val="0"/>
        <w:jc w:val="both"/>
        <w:rPr>
          <w:bCs/>
          <w:lang w:val="ro-RO"/>
        </w:rPr>
      </w:pPr>
      <w:bookmarkStart w:id="7" w:name="_Hlk195871376"/>
      <w:r w:rsidRPr="002A37EE">
        <w:rPr>
          <w:bCs/>
          <w:lang w:val="ro-RO"/>
        </w:rPr>
        <w:t>Constituie contravenții următoarele fapte:</w:t>
      </w:r>
    </w:p>
    <w:p w14:paraId="595ABF99" w14:textId="77777777" w:rsidR="00860208" w:rsidRPr="002A37EE" w:rsidRDefault="00860208" w:rsidP="00860208">
      <w:pPr>
        <w:pStyle w:val="ListParagraph"/>
        <w:contextualSpacing w:val="0"/>
        <w:jc w:val="both"/>
        <w:rPr>
          <w:bCs/>
          <w:lang w:val="ro-RO"/>
        </w:rPr>
      </w:pPr>
    </w:p>
    <w:bookmarkEnd w:id="7"/>
    <w:p w14:paraId="474B38D9" w14:textId="030CD45F" w:rsidR="00626192" w:rsidRPr="000A6F66" w:rsidRDefault="001B5B11" w:rsidP="0099381A">
      <w:pPr>
        <w:pStyle w:val="ListParagraph"/>
        <w:numPr>
          <w:ilvl w:val="0"/>
          <w:numId w:val="24"/>
        </w:numPr>
        <w:ind w:hanging="720"/>
        <w:contextualSpacing w:val="0"/>
        <w:jc w:val="both"/>
        <w:rPr>
          <w:bCs/>
          <w:lang w:val="ro-RO"/>
        </w:rPr>
      </w:pPr>
      <w:r>
        <w:rPr>
          <w:bCs/>
          <w:lang w:val="ro-RO"/>
        </w:rPr>
        <w:t>N</w:t>
      </w:r>
      <w:r w:rsidR="00626192" w:rsidRPr="000A6F66">
        <w:rPr>
          <w:bCs/>
          <w:lang w:val="ro-RO"/>
        </w:rPr>
        <w:t>eîndeplinirea în termenul acordat a măsurilor dispuse în aplicarea prezentei hotărâri de agentul constatator prin somație  sau prin procesul verbal de constatare și sancționare a contravenției;</w:t>
      </w:r>
    </w:p>
    <w:p w14:paraId="29B5B9FA" w14:textId="77777777" w:rsidR="00626192" w:rsidRPr="000A6F66" w:rsidRDefault="00626192" w:rsidP="0099381A">
      <w:pPr>
        <w:pStyle w:val="ListParagraph"/>
        <w:ind w:hanging="720"/>
        <w:contextualSpacing w:val="0"/>
        <w:jc w:val="both"/>
        <w:rPr>
          <w:bCs/>
          <w:lang w:val="ro-RO"/>
        </w:rPr>
      </w:pPr>
    </w:p>
    <w:p w14:paraId="15232599" w14:textId="7A48E265" w:rsidR="0099381A" w:rsidRPr="000A6F66" w:rsidRDefault="001B5B11" w:rsidP="0099381A">
      <w:pPr>
        <w:pStyle w:val="ListParagraph"/>
        <w:numPr>
          <w:ilvl w:val="0"/>
          <w:numId w:val="24"/>
        </w:numPr>
        <w:autoSpaceDE w:val="0"/>
        <w:autoSpaceDN w:val="0"/>
        <w:adjustRightInd w:val="0"/>
        <w:ind w:hanging="720"/>
        <w:contextualSpacing w:val="0"/>
        <w:jc w:val="both"/>
        <w:rPr>
          <w:bCs/>
          <w:lang w:val="ro-RO" w:eastAsia="ro-RO"/>
        </w:rPr>
      </w:pPr>
      <w:r>
        <w:rPr>
          <w:bCs/>
          <w:lang w:val="ro-RO"/>
        </w:rPr>
        <w:t>Î</w:t>
      </w:r>
      <w:r w:rsidR="00626192" w:rsidRPr="000A6F66">
        <w:rPr>
          <w:bCs/>
          <w:lang w:val="ro-RO"/>
        </w:rPr>
        <w:t>mpiedicarea ori sustragerea de la efectuarea controlului prin interzicerea accesului  organelor de control abilitate sau neprezentarea documentelor solicitate</w:t>
      </w:r>
      <w:r w:rsidR="0099381A" w:rsidRPr="000A6F66">
        <w:rPr>
          <w:bCs/>
          <w:lang w:val="ro-RO"/>
        </w:rPr>
        <w:t>;</w:t>
      </w:r>
    </w:p>
    <w:p w14:paraId="00660A45" w14:textId="77777777" w:rsidR="0099381A" w:rsidRPr="000A6F66" w:rsidRDefault="0099381A" w:rsidP="0099381A">
      <w:pPr>
        <w:pStyle w:val="ListParagraph"/>
        <w:ind w:hanging="720"/>
        <w:rPr>
          <w:bCs/>
          <w:lang w:val="ro-RO" w:eastAsia="ro-RO"/>
        </w:rPr>
      </w:pPr>
    </w:p>
    <w:p w14:paraId="2177AA39" w14:textId="119B0E1C" w:rsidR="00860208" w:rsidRPr="000A6F66" w:rsidRDefault="00DE4807" w:rsidP="0099381A">
      <w:pPr>
        <w:pStyle w:val="ListParagraph"/>
        <w:numPr>
          <w:ilvl w:val="0"/>
          <w:numId w:val="24"/>
        </w:numPr>
        <w:autoSpaceDE w:val="0"/>
        <w:autoSpaceDN w:val="0"/>
        <w:adjustRightInd w:val="0"/>
        <w:ind w:hanging="720"/>
        <w:contextualSpacing w:val="0"/>
        <w:jc w:val="both"/>
        <w:rPr>
          <w:bCs/>
          <w:lang w:val="ro-RO" w:eastAsia="ro-RO"/>
        </w:rPr>
      </w:pPr>
      <w:r w:rsidRPr="000A6F66">
        <w:rPr>
          <w:bCs/>
          <w:lang w:val="ro-RO" w:eastAsia="ro-RO"/>
        </w:rPr>
        <w:t xml:space="preserve"> </w:t>
      </w:r>
      <w:r w:rsidR="001B5B11">
        <w:rPr>
          <w:bCs/>
          <w:lang w:val="ro-RO" w:eastAsia="ro-RO"/>
        </w:rPr>
        <w:t>N</w:t>
      </w:r>
      <w:r w:rsidRPr="000A6F66">
        <w:rPr>
          <w:bCs/>
          <w:lang w:val="ro-RO" w:eastAsia="ro-RO"/>
        </w:rPr>
        <w:t>e</w:t>
      </w:r>
      <w:r w:rsidR="00860208" w:rsidRPr="000A6F66">
        <w:rPr>
          <w:bCs/>
          <w:lang w:val="ro-RO" w:eastAsia="ro-RO"/>
        </w:rPr>
        <w:t>prez</w:t>
      </w:r>
      <w:r w:rsidRPr="000A6F66">
        <w:rPr>
          <w:bCs/>
          <w:lang w:val="ro-RO" w:eastAsia="ro-RO"/>
        </w:rPr>
        <w:t>e</w:t>
      </w:r>
      <w:r w:rsidR="00860208" w:rsidRPr="000A6F66">
        <w:rPr>
          <w:bCs/>
          <w:lang w:val="ro-RO" w:eastAsia="ro-RO"/>
        </w:rPr>
        <w:t>nt</w:t>
      </w:r>
      <w:r w:rsidRPr="000A6F66">
        <w:rPr>
          <w:bCs/>
          <w:lang w:val="ro-RO" w:eastAsia="ro-RO"/>
        </w:rPr>
        <w:t>area</w:t>
      </w:r>
      <w:r w:rsidR="00860208" w:rsidRPr="000A6F66">
        <w:rPr>
          <w:bCs/>
          <w:lang w:val="ro-RO" w:eastAsia="ro-RO"/>
        </w:rPr>
        <w:t xml:space="preserve"> la sediul Primăriei comunei Giroc la solicitarea sau invitația justificată a agentului constatator sau să comunice prin poștă, fax, email sau alte mijloace de comunicare documentele, datele, informațiile solicitate, în termenul stabilit;</w:t>
      </w:r>
    </w:p>
    <w:p w14:paraId="7797AB5A" w14:textId="77777777" w:rsidR="00860208" w:rsidRPr="000A6F66" w:rsidRDefault="00860208" w:rsidP="0099381A">
      <w:pPr>
        <w:pStyle w:val="ListParagraph"/>
        <w:autoSpaceDE w:val="0"/>
        <w:autoSpaceDN w:val="0"/>
        <w:adjustRightInd w:val="0"/>
        <w:ind w:hanging="720"/>
        <w:jc w:val="both"/>
        <w:rPr>
          <w:bCs/>
          <w:lang w:val="ro-RO" w:eastAsia="ro-RO"/>
        </w:rPr>
      </w:pPr>
    </w:p>
    <w:p w14:paraId="10958709" w14:textId="33CD5946" w:rsidR="00860208" w:rsidRPr="000A6F66" w:rsidRDefault="001B5B11" w:rsidP="0099381A">
      <w:pPr>
        <w:pStyle w:val="ListParagraph"/>
        <w:numPr>
          <w:ilvl w:val="0"/>
          <w:numId w:val="24"/>
        </w:numPr>
        <w:autoSpaceDE w:val="0"/>
        <w:autoSpaceDN w:val="0"/>
        <w:adjustRightInd w:val="0"/>
        <w:ind w:hanging="720"/>
        <w:jc w:val="both"/>
        <w:rPr>
          <w:bCs/>
          <w:lang w:val="ro-RO" w:eastAsia="ro-RO"/>
        </w:rPr>
      </w:pPr>
      <w:r>
        <w:rPr>
          <w:bCs/>
          <w:lang w:val="ro-RO" w:eastAsia="ro-RO"/>
        </w:rPr>
        <w:t>N</w:t>
      </w:r>
      <w:r w:rsidR="00DE4807" w:rsidRPr="000A6F66">
        <w:rPr>
          <w:bCs/>
          <w:lang w:val="ro-RO" w:eastAsia="ro-RO"/>
        </w:rPr>
        <w:t>e</w:t>
      </w:r>
      <w:r w:rsidR="00860208" w:rsidRPr="000A6F66">
        <w:rPr>
          <w:bCs/>
          <w:lang w:val="ro-RO" w:eastAsia="ro-RO"/>
        </w:rPr>
        <w:t>colabor</w:t>
      </w:r>
      <w:r w:rsidR="00DE4807" w:rsidRPr="000A6F66">
        <w:rPr>
          <w:bCs/>
          <w:lang w:val="ro-RO" w:eastAsia="ro-RO"/>
        </w:rPr>
        <w:t>area</w:t>
      </w:r>
      <w:r w:rsidR="00860208" w:rsidRPr="000A6F66">
        <w:rPr>
          <w:bCs/>
          <w:lang w:val="ro-RO" w:eastAsia="ro-RO"/>
        </w:rPr>
        <w:t xml:space="preserve"> cu organele de control și  </w:t>
      </w:r>
      <w:r w:rsidR="00DE4807" w:rsidRPr="000A6F66">
        <w:rPr>
          <w:bCs/>
          <w:lang w:val="ro-RO" w:eastAsia="ro-RO"/>
        </w:rPr>
        <w:t>ne</w:t>
      </w:r>
      <w:r w:rsidR="00860208" w:rsidRPr="000A6F66">
        <w:rPr>
          <w:bCs/>
          <w:lang w:val="ro-RO" w:eastAsia="ro-RO"/>
        </w:rPr>
        <w:t>prez</w:t>
      </w:r>
      <w:r w:rsidR="00DE4807" w:rsidRPr="000A6F66">
        <w:rPr>
          <w:bCs/>
          <w:lang w:val="ro-RO" w:eastAsia="ro-RO"/>
        </w:rPr>
        <w:t>entarea</w:t>
      </w:r>
      <w:r w:rsidR="00860208" w:rsidRPr="000A6F66">
        <w:rPr>
          <w:bCs/>
          <w:lang w:val="ro-RO" w:eastAsia="ro-RO"/>
        </w:rPr>
        <w:t xml:space="preserve"> documente</w:t>
      </w:r>
      <w:r w:rsidR="0099381A" w:rsidRPr="000A6F66">
        <w:rPr>
          <w:bCs/>
          <w:lang w:val="ro-RO" w:eastAsia="ro-RO"/>
        </w:rPr>
        <w:t>lor solicitate privind</w:t>
      </w:r>
      <w:r w:rsidR="00860208" w:rsidRPr="000A6F66">
        <w:rPr>
          <w:bCs/>
          <w:lang w:val="ro-RO" w:eastAsia="ro-RO"/>
        </w:rPr>
        <w:t xml:space="preserve"> obiectul controlului.</w:t>
      </w:r>
    </w:p>
    <w:p w14:paraId="795565A8" w14:textId="77777777" w:rsidR="00860208" w:rsidRPr="002A37EE" w:rsidRDefault="00860208" w:rsidP="0079080A">
      <w:pPr>
        <w:pStyle w:val="ListParagraph"/>
        <w:autoSpaceDE w:val="0"/>
        <w:autoSpaceDN w:val="0"/>
        <w:adjustRightInd w:val="0"/>
        <w:ind w:firstLine="720"/>
        <w:contextualSpacing w:val="0"/>
        <w:jc w:val="both"/>
        <w:rPr>
          <w:rStyle w:val="rezumat1"/>
          <w:rFonts w:eastAsiaTheme="majorEastAsia"/>
          <w:b/>
          <w:lang w:val="ro-RO"/>
        </w:rPr>
      </w:pPr>
    </w:p>
    <w:p w14:paraId="3EA79508" w14:textId="235F846B" w:rsidR="00626192" w:rsidRPr="000021B1" w:rsidRDefault="00626192" w:rsidP="001B5B11">
      <w:pPr>
        <w:pStyle w:val="ListParagraph"/>
        <w:numPr>
          <w:ilvl w:val="0"/>
          <w:numId w:val="12"/>
        </w:numPr>
        <w:contextualSpacing w:val="0"/>
        <w:jc w:val="both"/>
        <w:rPr>
          <w:bCs/>
          <w:lang w:val="ro-RO"/>
        </w:rPr>
      </w:pPr>
      <w:r w:rsidRPr="002A37EE">
        <w:rPr>
          <w:bCs/>
          <w:lang w:val="ro-RO"/>
        </w:rPr>
        <w:t>Contravenţiile  prevăzute la alin. 1)</w:t>
      </w:r>
      <w:r w:rsidR="00DC7A12">
        <w:rPr>
          <w:bCs/>
          <w:lang w:val="ro-RO"/>
        </w:rPr>
        <w:t>, lit. a),b),c),d),</w:t>
      </w:r>
      <w:r w:rsidRPr="002A37EE">
        <w:rPr>
          <w:bCs/>
          <w:lang w:val="ro-RO"/>
        </w:rPr>
        <w:t xml:space="preserve"> se </w:t>
      </w:r>
      <w:r w:rsidR="00DC7A12" w:rsidRPr="002A37EE">
        <w:rPr>
          <w:bCs/>
          <w:lang w:val="ro-RO"/>
        </w:rPr>
        <w:t>sancționează</w:t>
      </w:r>
      <w:r w:rsidRPr="002A37EE">
        <w:rPr>
          <w:bCs/>
          <w:lang w:val="ro-RO"/>
        </w:rPr>
        <w:t xml:space="preserve"> c</w:t>
      </w:r>
      <w:r w:rsidRPr="002A37EE">
        <w:rPr>
          <w:b/>
          <w:lang w:val="ro-RO"/>
        </w:rPr>
        <w:t xml:space="preserve">u amendă de la  </w:t>
      </w:r>
      <w:r w:rsidR="00B56FDE">
        <w:rPr>
          <w:b/>
          <w:lang w:val="ro-RO"/>
        </w:rPr>
        <w:t>5</w:t>
      </w:r>
      <w:r w:rsidRPr="002A37EE">
        <w:rPr>
          <w:b/>
          <w:lang w:val="ro-RO"/>
        </w:rPr>
        <w:t>00 lei la 1</w:t>
      </w:r>
      <w:r w:rsidR="00B56FDE">
        <w:rPr>
          <w:b/>
          <w:lang w:val="ro-RO"/>
        </w:rPr>
        <w:t>0</w:t>
      </w:r>
      <w:r w:rsidRPr="002A37EE">
        <w:rPr>
          <w:b/>
          <w:lang w:val="ro-RO"/>
        </w:rPr>
        <w:t>00 lei pentru persoanele fizice şi  de la 1</w:t>
      </w:r>
      <w:r w:rsidR="00B56FDE">
        <w:rPr>
          <w:b/>
          <w:lang w:val="ro-RO"/>
        </w:rPr>
        <w:t>0</w:t>
      </w:r>
      <w:r w:rsidRPr="002A37EE">
        <w:rPr>
          <w:b/>
          <w:lang w:val="ro-RO"/>
        </w:rPr>
        <w:t xml:space="preserve">00 lei la 2000 lei pentru persoane  juridice </w:t>
      </w:r>
    </w:p>
    <w:p w14:paraId="7B2E45DC" w14:textId="77777777" w:rsidR="000021B1" w:rsidRDefault="000021B1" w:rsidP="000021B1">
      <w:pPr>
        <w:jc w:val="both"/>
        <w:rPr>
          <w:bCs/>
          <w:lang w:val="ro-RO"/>
        </w:rPr>
      </w:pPr>
    </w:p>
    <w:p w14:paraId="3E0D39E2" w14:textId="77777777" w:rsidR="00626192" w:rsidRPr="002A37EE" w:rsidRDefault="00626192" w:rsidP="0079080A">
      <w:pPr>
        <w:pStyle w:val="ListParagraph"/>
        <w:contextualSpacing w:val="0"/>
        <w:jc w:val="both"/>
        <w:rPr>
          <w:bCs/>
          <w:lang w:val="ro-RO"/>
        </w:rPr>
      </w:pPr>
    </w:p>
    <w:p w14:paraId="20E83436" w14:textId="2BF21514" w:rsidR="00626192" w:rsidRPr="007E690E" w:rsidRDefault="00626192" w:rsidP="00760F5A">
      <w:pPr>
        <w:jc w:val="center"/>
        <w:rPr>
          <w:b/>
          <w:lang w:val="ro-RO"/>
        </w:rPr>
      </w:pPr>
      <w:bookmarkStart w:id="8" w:name="_Hlk195878727"/>
      <w:r w:rsidRPr="007E690E">
        <w:rPr>
          <w:b/>
          <w:lang w:val="ro-RO"/>
        </w:rPr>
        <w:t>CAPITOLUL X</w:t>
      </w:r>
      <w:r w:rsidR="00CC31CC">
        <w:rPr>
          <w:b/>
          <w:lang w:val="ro-RO"/>
        </w:rPr>
        <w:t>I</w:t>
      </w:r>
      <w:r w:rsidRPr="007E690E">
        <w:rPr>
          <w:b/>
          <w:lang w:val="ro-RO"/>
        </w:rPr>
        <w:t>V</w:t>
      </w:r>
    </w:p>
    <w:bookmarkEnd w:id="8"/>
    <w:p w14:paraId="0727BF95" w14:textId="77777777" w:rsidR="00626192" w:rsidRPr="007E690E" w:rsidRDefault="00626192" w:rsidP="00760F5A">
      <w:pPr>
        <w:jc w:val="center"/>
        <w:rPr>
          <w:b/>
          <w:lang w:val="ro-RO"/>
        </w:rPr>
      </w:pPr>
      <w:r w:rsidRPr="007E690E">
        <w:rPr>
          <w:b/>
          <w:lang w:val="ro-RO"/>
        </w:rPr>
        <w:t>CONSTATAREA ȘI SANCȚIONAREA CONTRAVENȚIILOR, CĂI DE ATAC</w:t>
      </w:r>
    </w:p>
    <w:p w14:paraId="1AED60F1" w14:textId="77777777" w:rsidR="00626192" w:rsidRPr="007E690E" w:rsidRDefault="00626192" w:rsidP="0079080A">
      <w:pPr>
        <w:jc w:val="both"/>
        <w:rPr>
          <w:b/>
          <w:lang w:val="ro-RO"/>
        </w:rPr>
      </w:pPr>
    </w:p>
    <w:p w14:paraId="1FACBEAA" w14:textId="5267D2C8" w:rsidR="00626192" w:rsidRPr="007E690E" w:rsidRDefault="00626192" w:rsidP="0079080A">
      <w:pPr>
        <w:jc w:val="both"/>
        <w:rPr>
          <w:b/>
          <w:lang w:val="ro-RO"/>
        </w:rPr>
      </w:pPr>
      <w:r w:rsidRPr="007E690E">
        <w:rPr>
          <w:b/>
          <w:lang w:val="ro-RO"/>
        </w:rPr>
        <w:t xml:space="preserve">ART. </w:t>
      </w:r>
      <w:r w:rsidR="00C6496A">
        <w:rPr>
          <w:b/>
          <w:lang w:val="ro-RO"/>
        </w:rPr>
        <w:t>16</w:t>
      </w:r>
    </w:p>
    <w:p w14:paraId="411B53AE" w14:textId="59A8E9BD" w:rsidR="00626192" w:rsidRPr="002A37EE" w:rsidRDefault="00626192" w:rsidP="0079080A">
      <w:pPr>
        <w:pStyle w:val="Listparagraf1"/>
        <w:ind w:left="0"/>
        <w:jc w:val="both"/>
        <w:rPr>
          <w:bCs/>
          <w:lang w:val="ro-RO"/>
        </w:rPr>
      </w:pPr>
      <w:r w:rsidRPr="007E690E">
        <w:rPr>
          <w:bCs/>
          <w:lang w:val="ro-RO"/>
        </w:rPr>
        <w:t xml:space="preserve">(1) Constatarea şi </w:t>
      </w:r>
      <w:r w:rsidR="00B0794F" w:rsidRPr="007E690E">
        <w:rPr>
          <w:bCs/>
          <w:lang w:val="ro-RO"/>
        </w:rPr>
        <w:t>sancționarea</w:t>
      </w:r>
      <w:r w:rsidRPr="007E690E">
        <w:rPr>
          <w:bCs/>
          <w:lang w:val="ro-RO"/>
        </w:rPr>
        <w:t xml:space="preserve"> </w:t>
      </w:r>
      <w:r w:rsidR="00B0794F" w:rsidRPr="007E690E">
        <w:rPr>
          <w:bCs/>
          <w:lang w:val="ro-RO"/>
        </w:rPr>
        <w:t>contravențiilor</w:t>
      </w:r>
      <w:r w:rsidRPr="007E690E">
        <w:rPr>
          <w:bCs/>
          <w:lang w:val="ro-RO"/>
        </w:rPr>
        <w:t xml:space="preserve"> </w:t>
      </w:r>
      <w:r w:rsidRPr="002A37EE">
        <w:rPr>
          <w:bCs/>
          <w:lang w:val="ro-RO"/>
        </w:rPr>
        <w:t>prevăzute în prezenta hotărâre, se va face de către:</w:t>
      </w:r>
    </w:p>
    <w:p w14:paraId="5065FE78" w14:textId="0A9F1ADE" w:rsidR="00626192" w:rsidRPr="002A37EE" w:rsidRDefault="00626192" w:rsidP="00DC7A12">
      <w:pPr>
        <w:pStyle w:val="Listparagraf1"/>
        <w:numPr>
          <w:ilvl w:val="0"/>
          <w:numId w:val="25"/>
        </w:numPr>
        <w:ind w:left="426" w:hanging="426"/>
        <w:jc w:val="both"/>
        <w:rPr>
          <w:bCs/>
          <w:lang w:val="ro-RO"/>
        </w:rPr>
      </w:pPr>
      <w:r w:rsidRPr="002A37EE">
        <w:rPr>
          <w:bCs/>
          <w:lang w:val="ro-RO"/>
        </w:rPr>
        <w:t xml:space="preserve">Primarul Comunei Giroc şi de către </w:t>
      </w:r>
      <w:r w:rsidR="00B0794F" w:rsidRPr="002A37EE">
        <w:rPr>
          <w:bCs/>
          <w:lang w:val="ro-RO"/>
        </w:rPr>
        <w:t>polițiștii</w:t>
      </w:r>
      <w:r w:rsidRPr="002A37EE">
        <w:rPr>
          <w:bCs/>
          <w:lang w:val="ro-RO"/>
        </w:rPr>
        <w:t xml:space="preserve"> locali din cadrul Serviciului Politiei Locale Giroc</w:t>
      </w:r>
    </w:p>
    <w:p w14:paraId="73E02DA3" w14:textId="051EDD99" w:rsidR="00626192" w:rsidRPr="002A37EE" w:rsidRDefault="00F237B2" w:rsidP="00DC7A12">
      <w:pPr>
        <w:pStyle w:val="Listparagraf1"/>
        <w:numPr>
          <w:ilvl w:val="0"/>
          <w:numId w:val="25"/>
        </w:numPr>
        <w:ind w:left="426" w:hanging="426"/>
        <w:jc w:val="both"/>
        <w:rPr>
          <w:bCs/>
          <w:lang w:val="ro-RO"/>
        </w:rPr>
      </w:pPr>
      <w:r>
        <w:rPr>
          <w:bCs/>
          <w:lang w:val="ro-RO"/>
        </w:rPr>
        <w:t xml:space="preserve">Funcționarii publici din cadrul </w:t>
      </w:r>
      <w:r w:rsidR="00626192" w:rsidRPr="002A37EE">
        <w:rPr>
          <w:bCs/>
          <w:lang w:val="ro-RO"/>
        </w:rPr>
        <w:t xml:space="preserve">Primăriei Comunei Giroc anume </w:t>
      </w:r>
      <w:r w:rsidR="00B0794F" w:rsidRPr="002A37EE">
        <w:rPr>
          <w:bCs/>
          <w:lang w:val="ro-RO"/>
        </w:rPr>
        <w:t>împuterniciți</w:t>
      </w:r>
      <w:r w:rsidR="00626192" w:rsidRPr="002A37EE">
        <w:rPr>
          <w:bCs/>
          <w:lang w:val="ro-RO"/>
        </w:rPr>
        <w:t xml:space="preserve"> prin </w:t>
      </w:r>
      <w:r w:rsidR="00B0794F" w:rsidRPr="002A37EE">
        <w:rPr>
          <w:bCs/>
          <w:lang w:val="ro-RO"/>
        </w:rPr>
        <w:t>dispoziții</w:t>
      </w:r>
      <w:r w:rsidR="00626192" w:rsidRPr="002A37EE">
        <w:rPr>
          <w:bCs/>
          <w:lang w:val="ro-RO"/>
        </w:rPr>
        <w:t xml:space="preserve"> ale Primarului;</w:t>
      </w:r>
    </w:p>
    <w:p w14:paraId="7A43C391" w14:textId="77777777" w:rsidR="00626192" w:rsidRPr="002A37EE" w:rsidRDefault="00626192" w:rsidP="00DC7A12">
      <w:pPr>
        <w:pStyle w:val="Listparagraf1"/>
        <w:numPr>
          <w:ilvl w:val="0"/>
          <w:numId w:val="25"/>
        </w:numPr>
        <w:ind w:left="426" w:hanging="426"/>
        <w:jc w:val="both"/>
        <w:rPr>
          <w:bCs/>
          <w:lang w:val="ro-RO"/>
        </w:rPr>
      </w:pPr>
      <w:r w:rsidRPr="002A37EE">
        <w:rPr>
          <w:bCs/>
          <w:lang w:val="ro-RO"/>
        </w:rPr>
        <w:t>Alte persoane împuternicite de către Primar.</w:t>
      </w:r>
    </w:p>
    <w:p w14:paraId="14B28D89" w14:textId="3144A78C" w:rsidR="00626192" w:rsidRPr="002A37EE" w:rsidRDefault="00626192" w:rsidP="0079080A">
      <w:pPr>
        <w:jc w:val="both"/>
        <w:rPr>
          <w:bCs/>
          <w:lang w:val="ro-RO"/>
        </w:rPr>
      </w:pPr>
      <w:r w:rsidRPr="002A37EE">
        <w:rPr>
          <w:bCs/>
          <w:lang w:val="ro-RO"/>
        </w:rPr>
        <w:t xml:space="preserve">(2) </w:t>
      </w:r>
      <w:r w:rsidR="00B0794F" w:rsidRPr="002A37EE">
        <w:rPr>
          <w:bCs/>
          <w:lang w:val="ro-RO"/>
        </w:rPr>
        <w:t>Dispozițiile</w:t>
      </w:r>
      <w:r w:rsidRPr="002A37EE">
        <w:rPr>
          <w:bCs/>
          <w:lang w:val="ro-RO"/>
        </w:rPr>
        <w:t xml:space="preserve"> prezentei hotărâri se completează cu prevederile </w:t>
      </w:r>
      <w:bookmarkStart w:id="9" w:name="REF30"/>
      <w:bookmarkEnd w:id="9"/>
      <w:r w:rsidR="00B0794F" w:rsidRPr="002A37EE">
        <w:rPr>
          <w:rStyle w:val="panchor"/>
          <w:bCs/>
          <w:u w:val="single"/>
          <w:lang w:val="ro-RO"/>
        </w:rPr>
        <w:t>Ordonanței</w:t>
      </w:r>
      <w:r w:rsidRPr="002A37EE">
        <w:rPr>
          <w:rStyle w:val="panchor"/>
          <w:bCs/>
          <w:u w:val="single"/>
          <w:lang w:val="ro-RO"/>
        </w:rPr>
        <w:t xml:space="preserve"> Guvernului nr. 2/2001</w:t>
      </w:r>
      <w:r w:rsidRPr="002A37EE">
        <w:rPr>
          <w:bCs/>
          <w:lang w:val="ro-RO"/>
        </w:rPr>
        <w:t xml:space="preserve"> privind regimul juridic al </w:t>
      </w:r>
      <w:r w:rsidR="00B0794F" w:rsidRPr="002A37EE">
        <w:rPr>
          <w:bCs/>
          <w:lang w:val="ro-RO"/>
        </w:rPr>
        <w:t>contravențiilor</w:t>
      </w:r>
      <w:r w:rsidRPr="002A37EE">
        <w:rPr>
          <w:bCs/>
          <w:lang w:val="ro-RO"/>
        </w:rPr>
        <w:t>, aprobată cu modificări şi completări prin </w:t>
      </w:r>
      <w:bookmarkStart w:id="10" w:name="REF31"/>
      <w:bookmarkEnd w:id="10"/>
      <w:r w:rsidRPr="002A37EE">
        <w:rPr>
          <w:rStyle w:val="panchor"/>
          <w:bCs/>
          <w:u w:val="single"/>
          <w:lang w:val="ro-RO"/>
        </w:rPr>
        <w:t>Legea nr. 180/2002</w:t>
      </w:r>
      <w:r w:rsidRPr="002A37EE">
        <w:rPr>
          <w:bCs/>
          <w:lang w:val="ro-RO"/>
        </w:rPr>
        <w:t>, cu modificările şi completările ulterioare.</w:t>
      </w:r>
    </w:p>
    <w:p w14:paraId="2BAA15BF" w14:textId="25FAB06F" w:rsidR="00626192" w:rsidRPr="002A37EE" w:rsidRDefault="00F75890" w:rsidP="0079080A">
      <w:pPr>
        <w:jc w:val="both"/>
        <w:rPr>
          <w:bCs/>
          <w:lang w:val="ro-RO"/>
        </w:rPr>
      </w:pPr>
      <w:r>
        <w:rPr>
          <w:bCs/>
          <w:lang w:val="ro-RO"/>
        </w:rPr>
        <w:t>4) Agentul constatator stabilește amenda în procesul-verbal de constatare a contravenției. În afara sancțiunilor prevăzute mai sus, organul constatator va putea stabili în cuprinsul aceluiași proces verbal, când va fi cazul, atât valoarea pagubei produse prin contravenție cât şi confiscarea bunurilor destinate, folosite sau rezultate din contravențiile prevăzute în prezenta hotărâre, cu precizarea valorilor.</w:t>
      </w:r>
    </w:p>
    <w:p w14:paraId="37111B20" w14:textId="4C82F0F0" w:rsidR="00626192" w:rsidRPr="002A37EE" w:rsidRDefault="00626192" w:rsidP="0079080A">
      <w:pPr>
        <w:jc w:val="both"/>
        <w:rPr>
          <w:bCs/>
          <w:lang w:val="ro-RO"/>
        </w:rPr>
      </w:pPr>
      <w:r w:rsidRPr="002A37EE">
        <w:rPr>
          <w:bCs/>
          <w:lang w:val="ro-RO"/>
        </w:rPr>
        <w:t xml:space="preserve">(5) Pagubele pricinuite prin </w:t>
      </w:r>
      <w:r w:rsidR="00B0794F" w:rsidRPr="002A37EE">
        <w:rPr>
          <w:bCs/>
          <w:lang w:val="ro-RO"/>
        </w:rPr>
        <w:t>săvârșirea</w:t>
      </w:r>
      <w:r w:rsidRPr="002A37EE">
        <w:rPr>
          <w:bCs/>
          <w:lang w:val="ro-RO"/>
        </w:rPr>
        <w:t xml:space="preserve"> </w:t>
      </w:r>
      <w:r w:rsidR="00B0794F" w:rsidRPr="002A37EE">
        <w:rPr>
          <w:bCs/>
          <w:lang w:val="ro-RO"/>
        </w:rPr>
        <w:t>contravențiilor</w:t>
      </w:r>
      <w:r w:rsidRPr="002A37EE">
        <w:rPr>
          <w:bCs/>
          <w:lang w:val="ro-RO"/>
        </w:rPr>
        <w:t xml:space="preserve"> se </w:t>
      </w:r>
      <w:r w:rsidR="00B0794F" w:rsidRPr="002A37EE">
        <w:rPr>
          <w:bCs/>
          <w:lang w:val="ro-RO"/>
        </w:rPr>
        <w:t>recuperează</w:t>
      </w:r>
      <w:r w:rsidRPr="002A37EE">
        <w:rPr>
          <w:bCs/>
          <w:lang w:val="ro-RO"/>
        </w:rPr>
        <w:t xml:space="preserve"> </w:t>
      </w:r>
      <w:r w:rsidR="00B0794F" w:rsidRPr="002A37EE">
        <w:rPr>
          <w:bCs/>
          <w:lang w:val="ro-RO"/>
        </w:rPr>
        <w:t>î</w:t>
      </w:r>
      <w:r w:rsidRPr="002A37EE">
        <w:rPr>
          <w:bCs/>
          <w:lang w:val="ro-RO"/>
        </w:rPr>
        <w:t>n conformitate cu prevederile legale.</w:t>
      </w:r>
    </w:p>
    <w:p w14:paraId="264A7331" w14:textId="31204756" w:rsidR="00626192" w:rsidRPr="002A37EE" w:rsidRDefault="00626192" w:rsidP="0079080A">
      <w:pPr>
        <w:jc w:val="both"/>
        <w:rPr>
          <w:bCs/>
          <w:lang w:val="ro-RO"/>
        </w:rPr>
      </w:pPr>
      <w:r w:rsidRPr="002A37EE">
        <w:rPr>
          <w:bCs/>
          <w:lang w:val="ro-RO"/>
        </w:rPr>
        <w:t xml:space="preserve">(6) Împotriva procesului-verbal de constatare a </w:t>
      </w:r>
      <w:r w:rsidR="00B0794F" w:rsidRPr="002A37EE">
        <w:rPr>
          <w:bCs/>
          <w:lang w:val="ro-RO"/>
        </w:rPr>
        <w:t>contravențiilor</w:t>
      </w:r>
      <w:r w:rsidRPr="002A37EE">
        <w:rPr>
          <w:bCs/>
          <w:lang w:val="ro-RO"/>
        </w:rPr>
        <w:t xml:space="preserve"> prin care s-a aplicat </w:t>
      </w:r>
      <w:r w:rsidR="00B0794F" w:rsidRPr="002A37EE">
        <w:rPr>
          <w:bCs/>
          <w:lang w:val="ro-RO"/>
        </w:rPr>
        <w:t>sancțiunea</w:t>
      </w:r>
      <w:r w:rsidRPr="002A37EE">
        <w:rPr>
          <w:bCs/>
          <w:lang w:val="ro-RO"/>
        </w:rPr>
        <w:t xml:space="preserve"> amenzii se poate face plângere în termen de 15 zile de la comunicarea acestuia.</w:t>
      </w:r>
    </w:p>
    <w:p w14:paraId="1131ED1B" w14:textId="10F321DD" w:rsidR="00626192" w:rsidRPr="002A37EE" w:rsidRDefault="00626192" w:rsidP="0079080A">
      <w:pPr>
        <w:jc w:val="both"/>
        <w:rPr>
          <w:bCs/>
          <w:lang w:val="ro-RO"/>
        </w:rPr>
      </w:pPr>
      <w:r w:rsidRPr="002A37EE">
        <w:rPr>
          <w:bCs/>
          <w:lang w:val="ro-RO"/>
        </w:rPr>
        <w:t xml:space="preserve">(7) Plângerea se depune şi se </w:t>
      </w:r>
      <w:r w:rsidR="00B0794F" w:rsidRPr="002A37EE">
        <w:rPr>
          <w:bCs/>
          <w:lang w:val="ro-RO"/>
        </w:rPr>
        <w:t>soluționează</w:t>
      </w:r>
      <w:r w:rsidRPr="002A37EE">
        <w:rPr>
          <w:bCs/>
          <w:lang w:val="ro-RO"/>
        </w:rPr>
        <w:t xml:space="preserve"> în baza </w:t>
      </w:r>
      <w:r w:rsidR="00B0794F" w:rsidRPr="002A37EE">
        <w:rPr>
          <w:bCs/>
          <w:lang w:val="ro-RO"/>
        </w:rPr>
        <w:t>competenței</w:t>
      </w:r>
      <w:r w:rsidRPr="002A37EE">
        <w:rPr>
          <w:bCs/>
          <w:lang w:val="ro-RO"/>
        </w:rPr>
        <w:t xml:space="preserve"> alternative la judecătoria în a cărei </w:t>
      </w:r>
      <w:r w:rsidR="00B0794F" w:rsidRPr="002A37EE">
        <w:rPr>
          <w:bCs/>
          <w:lang w:val="ro-RO"/>
        </w:rPr>
        <w:t>circumscripție</w:t>
      </w:r>
      <w:r w:rsidRPr="002A37EE">
        <w:rPr>
          <w:bCs/>
          <w:lang w:val="ro-RO"/>
        </w:rPr>
        <w:t xml:space="preserve"> a fost </w:t>
      </w:r>
      <w:r w:rsidR="00B0794F" w:rsidRPr="002A37EE">
        <w:rPr>
          <w:bCs/>
          <w:lang w:val="ro-RO"/>
        </w:rPr>
        <w:t>săvârșită</w:t>
      </w:r>
      <w:r w:rsidRPr="002A37EE">
        <w:rPr>
          <w:bCs/>
          <w:lang w:val="ro-RO"/>
        </w:rPr>
        <w:t xml:space="preserve"> </w:t>
      </w:r>
      <w:r w:rsidR="00B0794F" w:rsidRPr="002A37EE">
        <w:rPr>
          <w:bCs/>
          <w:lang w:val="ro-RO"/>
        </w:rPr>
        <w:t>contravenția</w:t>
      </w:r>
      <w:r w:rsidRPr="002A37EE">
        <w:rPr>
          <w:bCs/>
          <w:lang w:val="ro-RO"/>
        </w:rPr>
        <w:t xml:space="preserve"> ori la judecătoria în a cărei rază teritorială îşi are domiciliul sau sediul contravenientul.</w:t>
      </w:r>
    </w:p>
    <w:p w14:paraId="10600DC0" w14:textId="0BE2946B" w:rsidR="00626192" w:rsidRDefault="00626192" w:rsidP="0079080A">
      <w:pPr>
        <w:jc w:val="both"/>
        <w:rPr>
          <w:bCs/>
          <w:shd w:val="clear" w:color="auto" w:fill="FFFFFF"/>
          <w:lang w:val="ro-RO"/>
        </w:rPr>
      </w:pPr>
      <w:r w:rsidRPr="002A37EE">
        <w:rPr>
          <w:bCs/>
          <w:lang w:val="ro-RO"/>
        </w:rPr>
        <w:t>(8) A</w:t>
      </w:r>
      <w:r w:rsidRPr="002A37EE">
        <w:rPr>
          <w:bCs/>
          <w:shd w:val="clear" w:color="auto" w:fill="FFFFFF"/>
          <w:lang w:val="ro-RO"/>
        </w:rPr>
        <w:t xml:space="preserve">menzile prevăzute de prezenta hotărâre se fac venit la </w:t>
      </w:r>
      <w:r w:rsidR="00B0794F" w:rsidRPr="002A37EE">
        <w:rPr>
          <w:bCs/>
          <w:shd w:val="clear" w:color="auto" w:fill="FFFFFF"/>
          <w:lang w:val="ro-RO"/>
        </w:rPr>
        <w:t>bugetului</w:t>
      </w:r>
      <w:r w:rsidRPr="002A37EE">
        <w:rPr>
          <w:bCs/>
          <w:shd w:val="clear" w:color="auto" w:fill="FFFFFF"/>
          <w:lang w:val="ro-RO"/>
        </w:rPr>
        <w:t xml:space="preserve"> local și se achită, după caz, prin mijloace de plată online, prin </w:t>
      </w:r>
      <w:r w:rsidR="00B0794F" w:rsidRPr="002A37EE">
        <w:rPr>
          <w:bCs/>
          <w:shd w:val="clear" w:color="auto" w:fill="FFFFFF"/>
          <w:lang w:val="ro-RO"/>
        </w:rPr>
        <w:t>instituții</w:t>
      </w:r>
      <w:r w:rsidRPr="002A37EE">
        <w:rPr>
          <w:bCs/>
          <w:shd w:val="clear" w:color="auto" w:fill="FFFFFF"/>
          <w:lang w:val="ro-RO"/>
        </w:rPr>
        <w:t xml:space="preserve"> de credit autorizate cu care există încheiate </w:t>
      </w:r>
      <w:r w:rsidR="00B0794F" w:rsidRPr="002A37EE">
        <w:rPr>
          <w:bCs/>
          <w:shd w:val="clear" w:color="auto" w:fill="FFFFFF"/>
          <w:lang w:val="ro-RO"/>
        </w:rPr>
        <w:t>convenții</w:t>
      </w:r>
      <w:r w:rsidRPr="002A37EE">
        <w:rPr>
          <w:bCs/>
          <w:shd w:val="clear" w:color="auto" w:fill="FFFFFF"/>
          <w:lang w:val="ro-RO"/>
        </w:rPr>
        <w:t xml:space="preserve"> sau la casieriile </w:t>
      </w:r>
      <w:r w:rsidR="00B0794F" w:rsidRPr="002A37EE">
        <w:rPr>
          <w:bCs/>
          <w:shd w:val="clear" w:color="auto" w:fill="FFFFFF"/>
          <w:lang w:val="ro-RO"/>
        </w:rPr>
        <w:t>autorităților</w:t>
      </w:r>
      <w:r w:rsidRPr="002A37EE">
        <w:rPr>
          <w:bCs/>
          <w:shd w:val="clear" w:color="auto" w:fill="FFFFFF"/>
          <w:lang w:val="ro-RO"/>
        </w:rPr>
        <w:t xml:space="preserve"> </w:t>
      </w:r>
      <w:r w:rsidR="00B0794F" w:rsidRPr="002A37EE">
        <w:rPr>
          <w:bCs/>
          <w:shd w:val="clear" w:color="auto" w:fill="FFFFFF"/>
          <w:lang w:val="ro-RO"/>
        </w:rPr>
        <w:t>administrației</w:t>
      </w:r>
      <w:r w:rsidRPr="002A37EE">
        <w:rPr>
          <w:bCs/>
          <w:shd w:val="clear" w:color="auto" w:fill="FFFFFF"/>
          <w:lang w:val="ro-RO"/>
        </w:rPr>
        <w:t xml:space="preserve"> publice locale, ori ale altor </w:t>
      </w:r>
      <w:r w:rsidR="00B0794F" w:rsidRPr="002A37EE">
        <w:rPr>
          <w:bCs/>
          <w:shd w:val="clear" w:color="auto" w:fill="FFFFFF"/>
          <w:lang w:val="ro-RO"/>
        </w:rPr>
        <w:t>instituții</w:t>
      </w:r>
      <w:r w:rsidRPr="002A37EE">
        <w:rPr>
          <w:bCs/>
          <w:shd w:val="clear" w:color="auto" w:fill="FFFFFF"/>
          <w:lang w:val="ro-RO"/>
        </w:rPr>
        <w:t xml:space="preserve"> publice abilitate să administreze veniturile bugetele locale. O copie de pe </w:t>
      </w:r>
      <w:r w:rsidR="00B0794F" w:rsidRPr="002A37EE">
        <w:rPr>
          <w:bCs/>
          <w:shd w:val="clear" w:color="auto" w:fill="FFFFFF"/>
          <w:lang w:val="ro-RO"/>
        </w:rPr>
        <w:t>chitanță</w:t>
      </w:r>
      <w:r w:rsidRPr="002A37EE">
        <w:rPr>
          <w:bCs/>
          <w:shd w:val="clear" w:color="auto" w:fill="FFFFFF"/>
          <w:lang w:val="ro-RO"/>
        </w:rPr>
        <w:t xml:space="preserve"> se predă de către contravenient agentului constatator sau se trimite prin </w:t>
      </w:r>
      <w:r w:rsidR="00B0794F" w:rsidRPr="002A37EE">
        <w:rPr>
          <w:bCs/>
          <w:shd w:val="clear" w:color="auto" w:fill="FFFFFF"/>
          <w:lang w:val="ro-RO"/>
        </w:rPr>
        <w:t>poștă</w:t>
      </w:r>
      <w:r w:rsidRPr="002A37EE">
        <w:rPr>
          <w:bCs/>
          <w:shd w:val="clear" w:color="auto" w:fill="FFFFFF"/>
          <w:lang w:val="ro-RO"/>
        </w:rPr>
        <w:t xml:space="preserve"> sau electronic, prin e-mail, organului din care acesta face parte.</w:t>
      </w:r>
    </w:p>
    <w:p w14:paraId="141225E4" w14:textId="77777777" w:rsidR="007A5FE7" w:rsidRPr="007A5FE7" w:rsidRDefault="007A5FE7" w:rsidP="0079080A">
      <w:pPr>
        <w:jc w:val="both"/>
        <w:rPr>
          <w:bCs/>
          <w:color w:val="EE0000"/>
          <w:shd w:val="clear" w:color="auto" w:fill="FFFFFF"/>
          <w:lang w:val="ro-RO"/>
        </w:rPr>
      </w:pPr>
    </w:p>
    <w:p w14:paraId="3515D8D1" w14:textId="38F8E787" w:rsidR="007A5FE7" w:rsidRPr="007A5FE7" w:rsidRDefault="007A5FE7" w:rsidP="0079080A">
      <w:pPr>
        <w:jc w:val="both"/>
        <w:rPr>
          <w:color w:val="EE0000"/>
          <w:lang w:val="ro-RO"/>
        </w:rPr>
      </w:pPr>
    </w:p>
    <w:sectPr w:rsidR="007A5FE7" w:rsidRPr="007A5FE7" w:rsidSect="00F777F6">
      <w:footerReference w:type="default" r:id="rId8"/>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7B2A3" w14:textId="77777777" w:rsidR="00EE7C1C" w:rsidRDefault="00EE7C1C" w:rsidP="005D4170">
      <w:r>
        <w:separator/>
      </w:r>
    </w:p>
  </w:endnote>
  <w:endnote w:type="continuationSeparator" w:id="0">
    <w:p w14:paraId="62FF4B36" w14:textId="77777777" w:rsidR="00EE7C1C" w:rsidRDefault="00EE7C1C" w:rsidP="005D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176669"/>
      <w:docPartObj>
        <w:docPartGallery w:val="Page Numbers (Bottom of Page)"/>
        <w:docPartUnique/>
      </w:docPartObj>
    </w:sdtPr>
    <w:sdtEndPr>
      <w:rPr>
        <w:noProof/>
      </w:rPr>
    </w:sdtEndPr>
    <w:sdtContent>
      <w:p w14:paraId="07DA516D" w14:textId="15F82A4E" w:rsidR="005D4170" w:rsidRDefault="005D41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0BF47" w14:textId="77777777" w:rsidR="005D4170" w:rsidRDefault="005D4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455F" w14:textId="77777777" w:rsidR="00EE7C1C" w:rsidRDefault="00EE7C1C" w:rsidP="005D4170">
      <w:r>
        <w:separator/>
      </w:r>
    </w:p>
  </w:footnote>
  <w:footnote w:type="continuationSeparator" w:id="0">
    <w:p w14:paraId="70EFEC9F" w14:textId="77777777" w:rsidR="00EE7C1C" w:rsidRDefault="00EE7C1C" w:rsidP="005D4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807"/>
    <w:multiLevelType w:val="hybridMultilevel"/>
    <w:tmpl w:val="EE34BFF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6E073EE"/>
    <w:multiLevelType w:val="hybridMultilevel"/>
    <w:tmpl w:val="13ECC2EC"/>
    <w:lvl w:ilvl="0" w:tplc="9426FEF4">
      <w:start w:val="1"/>
      <w:numFmt w:val="low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6B4C3B"/>
    <w:multiLevelType w:val="hybridMultilevel"/>
    <w:tmpl w:val="9B62A992"/>
    <w:lvl w:ilvl="0" w:tplc="C57A7316">
      <w:start w:val="1"/>
      <w:numFmt w:val="lowerLetter"/>
      <w:lvlText w:val="%1."/>
      <w:lvlJc w:val="left"/>
      <w:pPr>
        <w:ind w:left="644" w:hanging="360"/>
      </w:pPr>
      <w:rPr>
        <w:rFonts w:hint="default"/>
        <w:b/>
        <w:bCs/>
      </w:rPr>
    </w:lvl>
    <w:lvl w:ilvl="1" w:tplc="656A266C">
      <w:start w:val="1"/>
      <w:numFmt w:val="decimal"/>
      <w:lvlText w:val="(%2)"/>
      <w:lvlJc w:val="left"/>
      <w:pPr>
        <w:ind w:left="1364" w:hanging="360"/>
      </w:pPr>
      <w:rPr>
        <w:rFonts w:hint="default"/>
        <w:b w:val="0"/>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90232F5"/>
    <w:multiLevelType w:val="hybridMultilevel"/>
    <w:tmpl w:val="D3F60428"/>
    <w:lvl w:ilvl="0" w:tplc="DA300F50">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46C25"/>
    <w:multiLevelType w:val="hybridMultilevel"/>
    <w:tmpl w:val="898C3306"/>
    <w:lvl w:ilvl="0" w:tplc="F96C3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E482A"/>
    <w:multiLevelType w:val="hybridMultilevel"/>
    <w:tmpl w:val="36468126"/>
    <w:lvl w:ilvl="0" w:tplc="2B0021CC">
      <w:start w:val="1"/>
      <w:numFmt w:val="lowerLetter"/>
      <w:lvlText w:val="%1."/>
      <w:lvlJc w:val="left"/>
      <w:pPr>
        <w:ind w:left="360" w:hanging="360"/>
      </w:pPr>
      <w:rPr>
        <w:b/>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F25C59"/>
    <w:multiLevelType w:val="hybridMultilevel"/>
    <w:tmpl w:val="EEB8C718"/>
    <w:lvl w:ilvl="0" w:tplc="8D2EC4C2">
      <w:start w:val="1"/>
      <w:numFmt w:val="lowerLetter"/>
      <w:lvlText w:val="%1."/>
      <w:lvlJc w:val="left"/>
      <w:pPr>
        <w:ind w:left="720" w:hanging="360"/>
      </w:pPr>
      <w:rPr>
        <w:rFonts w:hint="default"/>
        <w:b/>
        <w:bCs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132FE"/>
    <w:multiLevelType w:val="hybridMultilevel"/>
    <w:tmpl w:val="0D70CE24"/>
    <w:lvl w:ilvl="0" w:tplc="CE8C6BD4">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355F0"/>
    <w:multiLevelType w:val="hybridMultilevel"/>
    <w:tmpl w:val="2F681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078AE"/>
    <w:multiLevelType w:val="hybridMultilevel"/>
    <w:tmpl w:val="AC9AF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3D85"/>
    <w:multiLevelType w:val="hybridMultilevel"/>
    <w:tmpl w:val="942829A6"/>
    <w:lvl w:ilvl="0" w:tplc="324A9C14">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5862AC"/>
    <w:multiLevelType w:val="hybridMultilevel"/>
    <w:tmpl w:val="F06C103C"/>
    <w:lvl w:ilvl="0" w:tplc="26BC82A0">
      <w:start w:val="1"/>
      <w:numFmt w:val="lowerLetter"/>
      <w:lvlText w:val="%1."/>
      <w:lvlJc w:val="left"/>
      <w:pPr>
        <w:ind w:left="5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83AD8"/>
    <w:multiLevelType w:val="hybridMultilevel"/>
    <w:tmpl w:val="1F4872AC"/>
    <w:lvl w:ilvl="0" w:tplc="C6007C6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56726"/>
    <w:multiLevelType w:val="hybridMultilevel"/>
    <w:tmpl w:val="5D9A3AE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A6695"/>
    <w:multiLevelType w:val="hybridMultilevel"/>
    <w:tmpl w:val="145681D6"/>
    <w:lvl w:ilvl="0" w:tplc="1ED0808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37C11"/>
    <w:multiLevelType w:val="hybridMultilevel"/>
    <w:tmpl w:val="DBFCD0E8"/>
    <w:lvl w:ilvl="0" w:tplc="4406EF82">
      <w:start w:val="1"/>
      <w:numFmt w:val="lowerLetter"/>
      <w:lvlText w:val="%1."/>
      <w:lvlJc w:val="left"/>
      <w:pPr>
        <w:ind w:left="1440" w:hanging="360"/>
      </w:pPr>
      <w:rPr>
        <w:b/>
        <w:b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3D331D8A"/>
    <w:multiLevelType w:val="hybridMultilevel"/>
    <w:tmpl w:val="ED8CC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32A89"/>
    <w:multiLevelType w:val="hybridMultilevel"/>
    <w:tmpl w:val="1D20DD92"/>
    <w:lvl w:ilvl="0" w:tplc="E1D44746">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F49BA"/>
    <w:multiLevelType w:val="hybridMultilevel"/>
    <w:tmpl w:val="E26A9ECE"/>
    <w:lvl w:ilvl="0" w:tplc="C71650C2">
      <w:start w:val="1"/>
      <w:numFmt w:val="lowerLetter"/>
      <w:lvlText w:val="%1."/>
      <w:lvlJc w:val="left"/>
      <w:pPr>
        <w:ind w:left="54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22DE9"/>
    <w:multiLevelType w:val="hybridMultilevel"/>
    <w:tmpl w:val="3F00539A"/>
    <w:lvl w:ilvl="0" w:tplc="CCC89B0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E5BA8"/>
    <w:multiLevelType w:val="hybridMultilevel"/>
    <w:tmpl w:val="BB4263C0"/>
    <w:lvl w:ilvl="0" w:tplc="D7C65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41D23"/>
    <w:multiLevelType w:val="hybridMultilevel"/>
    <w:tmpl w:val="BB88BF12"/>
    <w:lvl w:ilvl="0" w:tplc="C116ECEE">
      <w:start w:val="1"/>
      <w:numFmt w:val="lowerLetter"/>
      <w:lvlText w:val="%1."/>
      <w:lvlJc w:val="left"/>
      <w:pPr>
        <w:ind w:left="540" w:hanging="360"/>
      </w:pPr>
      <w:rPr>
        <w:b/>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574B4"/>
    <w:multiLevelType w:val="hybridMultilevel"/>
    <w:tmpl w:val="1A7AFEB8"/>
    <w:lvl w:ilvl="0" w:tplc="2B640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F50DA9"/>
    <w:multiLevelType w:val="hybridMultilevel"/>
    <w:tmpl w:val="360611E4"/>
    <w:lvl w:ilvl="0" w:tplc="A4CCD168">
      <w:start w:val="1"/>
      <w:numFmt w:val="decimal"/>
      <w:lvlText w:val="(%1)"/>
      <w:lvlJc w:val="left"/>
      <w:pPr>
        <w:ind w:left="765" w:hanging="40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AD5647"/>
    <w:multiLevelType w:val="hybridMultilevel"/>
    <w:tmpl w:val="4350D374"/>
    <w:lvl w:ilvl="0" w:tplc="3D543EC2">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5D279B"/>
    <w:multiLevelType w:val="hybridMultilevel"/>
    <w:tmpl w:val="1C509E08"/>
    <w:lvl w:ilvl="0" w:tplc="0450AD40">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47D60"/>
    <w:multiLevelType w:val="hybridMultilevel"/>
    <w:tmpl w:val="F8440366"/>
    <w:lvl w:ilvl="0" w:tplc="AED8017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6C2FA9"/>
    <w:multiLevelType w:val="hybridMultilevel"/>
    <w:tmpl w:val="36CCA40A"/>
    <w:lvl w:ilvl="0" w:tplc="19680B2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7052276"/>
    <w:multiLevelType w:val="hybridMultilevel"/>
    <w:tmpl w:val="52281DB6"/>
    <w:lvl w:ilvl="0" w:tplc="32683616">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B252DA"/>
    <w:multiLevelType w:val="hybridMultilevel"/>
    <w:tmpl w:val="89342188"/>
    <w:lvl w:ilvl="0" w:tplc="DCAEBBB8">
      <w:start w:val="2"/>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E1BDC"/>
    <w:multiLevelType w:val="hybridMultilevel"/>
    <w:tmpl w:val="44AE4210"/>
    <w:lvl w:ilvl="0" w:tplc="D4263518">
      <w:start w:val="1"/>
      <w:numFmt w:val="lowerLetter"/>
      <w:lvlText w:val="%1."/>
      <w:lvlJc w:val="left"/>
      <w:pPr>
        <w:ind w:left="720" w:hanging="36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DA64DE6"/>
    <w:multiLevelType w:val="hybridMultilevel"/>
    <w:tmpl w:val="E98C5780"/>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294B3E"/>
    <w:multiLevelType w:val="hybridMultilevel"/>
    <w:tmpl w:val="0A60413A"/>
    <w:lvl w:ilvl="0" w:tplc="9B6AC14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99049E"/>
    <w:multiLevelType w:val="hybridMultilevel"/>
    <w:tmpl w:val="5EE61974"/>
    <w:lvl w:ilvl="0" w:tplc="CEBEE09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F330D"/>
    <w:multiLevelType w:val="hybridMultilevel"/>
    <w:tmpl w:val="35E061A2"/>
    <w:lvl w:ilvl="0" w:tplc="0C324FE0">
      <w:start w:val="1"/>
      <w:numFmt w:val="lowerLetter"/>
      <w:lvlText w:val="%1."/>
      <w:lvlJc w:val="left"/>
      <w:pPr>
        <w:ind w:left="360" w:hanging="360"/>
      </w:pPr>
      <w:rPr>
        <w:b/>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1759EF"/>
    <w:multiLevelType w:val="hybridMultilevel"/>
    <w:tmpl w:val="FA10013A"/>
    <w:lvl w:ilvl="0" w:tplc="1ED08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252605">
    <w:abstractNumId w:val="5"/>
  </w:num>
  <w:num w:numId="2" w16cid:durableId="2140030947">
    <w:abstractNumId w:val="7"/>
  </w:num>
  <w:num w:numId="3" w16cid:durableId="1582367056">
    <w:abstractNumId w:val="34"/>
  </w:num>
  <w:num w:numId="4" w16cid:durableId="249505025">
    <w:abstractNumId w:val="28"/>
  </w:num>
  <w:num w:numId="5" w16cid:durableId="994070309">
    <w:abstractNumId w:val="1"/>
  </w:num>
  <w:num w:numId="6" w16cid:durableId="861164193">
    <w:abstractNumId w:val="10"/>
  </w:num>
  <w:num w:numId="7" w16cid:durableId="159349814">
    <w:abstractNumId w:val="16"/>
  </w:num>
  <w:num w:numId="8" w16cid:durableId="1593776995">
    <w:abstractNumId w:val="30"/>
  </w:num>
  <w:num w:numId="9" w16cid:durableId="380792720">
    <w:abstractNumId w:val="15"/>
  </w:num>
  <w:num w:numId="10" w16cid:durableId="307174994">
    <w:abstractNumId w:val="24"/>
  </w:num>
  <w:num w:numId="11" w16cid:durableId="819881277">
    <w:abstractNumId w:val="35"/>
  </w:num>
  <w:num w:numId="12" w16cid:durableId="2027247512">
    <w:abstractNumId w:val="14"/>
  </w:num>
  <w:num w:numId="13" w16cid:durableId="1421027985">
    <w:abstractNumId w:val="25"/>
  </w:num>
  <w:num w:numId="14" w16cid:durableId="1424764372">
    <w:abstractNumId w:val="12"/>
  </w:num>
  <w:num w:numId="15" w16cid:durableId="1592161619">
    <w:abstractNumId w:val="33"/>
  </w:num>
  <w:num w:numId="16" w16cid:durableId="854728302">
    <w:abstractNumId w:val="21"/>
  </w:num>
  <w:num w:numId="17" w16cid:durableId="573512745">
    <w:abstractNumId w:val="11"/>
  </w:num>
  <w:num w:numId="18" w16cid:durableId="169219279">
    <w:abstractNumId w:val="26"/>
  </w:num>
  <w:num w:numId="19" w16cid:durableId="861013147">
    <w:abstractNumId w:val="32"/>
  </w:num>
  <w:num w:numId="20" w16cid:durableId="247470006">
    <w:abstractNumId w:val="19"/>
  </w:num>
  <w:num w:numId="21" w16cid:durableId="1125270817">
    <w:abstractNumId w:val="18"/>
  </w:num>
  <w:num w:numId="22" w16cid:durableId="569274211">
    <w:abstractNumId w:val="2"/>
  </w:num>
  <w:num w:numId="23" w16cid:durableId="1368481677">
    <w:abstractNumId w:val="17"/>
  </w:num>
  <w:num w:numId="24" w16cid:durableId="1482162299">
    <w:abstractNumId w:val="3"/>
  </w:num>
  <w:num w:numId="25" w16cid:durableId="1949242011">
    <w:abstractNumId w:val="8"/>
  </w:num>
  <w:num w:numId="26" w16cid:durableId="1694721481">
    <w:abstractNumId w:val="6"/>
  </w:num>
  <w:num w:numId="27" w16cid:durableId="2124613062">
    <w:abstractNumId w:val="9"/>
  </w:num>
  <w:num w:numId="28" w16cid:durableId="262881062">
    <w:abstractNumId w:val="22"/>
  </w:num>
  <w:num w:numId="29" w16cid:durableId="1847748706">
    <w:abstractNumId w:val="31"/>
  </w:num>
  <w:num w:numId="30" w16cid:durableId="556236121">
    <w:abstractNumId w:val="13"/>
  </w:num>
  <w:num w:numId="31" w16cid:durableId="204756980">
    <w:abstractNumId w:val="0"/>
  </w:num>
  <w:num w:numId="32" w16cid:durableId="1613433818">
    <w:abstractNumId w:val="20"/>
  </w:num>
  <w:num w:numId="33" w16cid:durableId="1507285493">
    <w:abstractNumId w:val="29"/>
  </w:num>
  <w:num w:numId="34" w16cid:durableId="1083264765">
    <w:abstractNumId w:val="4"/>
  </w:num>
  <w:num w:numId="35" w16cid:durableId="1616595537">
    <w:abstractNumId w:val="23"/>
  </w:num>
  <w:num w:numId="36" w16cid:durableId="368065663">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6F"/>
    <w:rsid w:val="00000A5E"/>
    <w:rsid w:val="000021B1"/>
    <w:rsid w:val="00010D98"/>
    <w:rsid w:val="00010FA0"/>
    <w:rsid w:val="00013292"/>
    <w:rsid w:val="00015BB6"/>
    <w:rsid w:val="00016FEF"/>
    <w:rsid w:val="00033F16"/>
    <w:rsid w:val="00053C8B"/>
    <w:rsid w:val="000616D8"/>
    <w:rsid w:val="0007298F"/>
    <w:rsid w:val="0007687F"/>
    <w:rsid w:val="00081A45"/>
    <w:rsid w:val="0008367F"/>
    <w:rsid w:val="00085027"/>
    <w:rsid w:val="00095563"/>
    <w:rsid w:val="00095DAC"/>
    <w:rsid w:val="0009778E"/>
    <w:rsid w:val="000A0F40"/>
    <w:rsid w:val="000A6789"/>
    <w:rsid w:val="000A6F66"/>
    <w:rsid w:val="000B21DD"/>
    <w:rsid w:val="000C18EE"/>
    <w:rsid w:val="000C5092"/>
    <w:rsid w:val="000D0DDB"/>
    <w:rsid w:val="000D1F22"/>
    <w:rsid w:val="000D5DAD"/>
    <w:rsid w:val="000E1342"/>
    <w:rsid w:val="000F17A1"/>
    <w:rsid w:val="000F3EE3"/>
    <w:rsid w:val="001004BF"/>
    <w:rsid w:val="001011DB"/>
    <w:rsid w:val="00102160"/>
    <w:rsid w:val="00103EC2"/>
    <w:rsid w:val="00110014"/>
    <w:rsid w:val="00110192"/>
    <w:rsid w:val="00111588"/>
    <w:rsid w:val="00113286"/>
    <w:rsid w:val="0012006B"/>
    <w:rsid w:val="001224AE"/>
    <w:rsid w:val="0012415B"/>
    <w:rsid w:val="0012544C"/>
    <w:rsid w:val="001311BD"/>
    <w:rsid w:val="001369B9"/>
    <w:rsid w:val="00136AFD"/>
    <w:rsid w:val="0014203F"/>
    <w:rsid w:val="001537E8"/>
    <w:rsid w:val="001564DD"/>
    <w:rsid w:val="00160480"/>
    <w:rsid w:val="001608BC"/>
    <w:rsid w:val="001714D9"/>
    <w:rsid w:val="00171A7D"/>
    <w:rsid w:val="001733E6"/>
    <w:rsid w:val="001748F9"/>
    <w:rsid w:val="00175A5B"/>
    <w:rsid w:val="00191866"/>
    <w:rsid w:val="00193259"/>
    <w:rsid w:val="00193648"/>
    <w:rsid w:val="001A53E7"/>
    <w:rsid w:val="001A79B3"/>
    <w:rsid w:val="001A7F73"/>
    <w:rsid w:val="001B4564"/>
    <w:rsid w:val="001B549E"/>
    <w:rsid w:val="001B5B11"/>
    <w:rsid w:val="001C15D9"/>
    <w:rsid w:val="001C3E9F"/>
    <w:rsid w:val="001C6CBD"/>
    <w:rsid w:val="001D4681"/>
    <w:rsid w:val="001D5412"/>
    <w:rsid w:val="001D5D61"/>
    <w:rsid w:val="001E0DEA"/>
    <w:rsid w:val="001E330E"/>
    <w:rsid w:val="001F4605"/>
    <w:rsid w:val="002067C8"/>
    <w:rsid w:val="00206D27"/>
    <w:rsid w:val="00213A55"/>
    <w:rsid w:val="00216E61"/>
    <w:rsid w:val="00233A5C"/>
    <w:rsid w:val="00234733"/>
    <w:rsid w:val="0023637E"/>
    <w:rsid w:val="00236ED2"/>
    <w:rsid w:val="002428F4"/>
    <w:rsid w:val="00243442"/>
    <w:rsid w:val="00250B77"/>
    <w:rsid w:val="00251FB5"/>
    <w:rsid w:val="00256B7C"/>
    <w:rsid w:val="00256E00"/>
    <w:rsid w:val="0026064D"/>
    <w:rsid w:val="0026115F"/>
    <w:rsid w:val="00276211"/>
    <w:rsid w:val="0027798F"/>
    <w:rsid w:val="00283610"/>
    <w:rsid w:val="002876ED"/>
    <w:rsid w:val="00287EBD"/>
    <w:rsid w:val="002A3085"/>
    <w:rsid w:val="002A37EE"/>
    <w:rsid w:val="002A7E41"/>
    <w:rsid w:val="002B293B"/>
    <w:rsid w:val="002B628D"/>
    <w:rsid w:val="002C1909"/>
    <w:rsid w:val="002C450B"/>
    <w:rsid w:val="002C5D92"/>
    <w:rsid w:val="002C7282"/>
    <w:rsid w:val="002D167A"/>
    <w:rsid w:val="002E531E"/>
    <w:rsid w:val="002F15A6"/>
    <w:rsid w:val="002F4A85"/>
    <w:rsid w:val="002F5E9D"/>
    <w:rsid w:val="002F623C"/>
    <w:rsid w:val="0030722C"/>
    <w:rsid w:val="00312FEC"/>
    <w:rsid w:val="00316033"/>
    <w:rsid w:val="003211BD"/>
    <w:rsid w:val="003212A6"/>
    <w:rsid w:val="003231CB"/>
    <w:rsid w:val="003259F1"/>
    <w:rsid w:val="00327684"/>
    <w:rsid w:val="00327C3B"/>
    <w:rsid w:val="0033133C"/>
    <w:rsid w:val="00337360"/>
    <w:rsid w:val="00340B5E"/>
    <w:rsid w:val="003510E2"/>
    <w:rsid w:val="00351613"/>
    <w:rsid w:val="0035787A"/>
    <w:rsid w:val="0037177D"/>
    <w:rsid w:val="0037469B"/>
    <w:rsid w:val="003845D0"/>
    <w:rsid w:val="003848FA"/>
    <w:rsid w:val="00387501"/>
    <w:rsid w:val="003919C8"/>
    <w:rsid w:val="00391C82"/>
    <w:rsid w:val="00396D29"/>
    <w:rsid w:val="00397495"/>
    <w:rsid w:val="00397FDE"/>
    <w:rsid w:val="003B4EDC"/>
    <w:rsid w:val="003B59D5"/>
    <w:rsid w:val="003B6CB9"/>
    <w:rsid w:val="003C199A"/>
    <w:rsid w:val="003C3BB4"/>
    <w:rsid w:val="003E2ABB"/>
    <w:rsid w:val="003F01DB"/>
    <w:rsid w:val="003F2F9E"/>
    <w:rsid w:val="00401E15"/>
    <w:rsid w:val="00405B71"/>
    <w:rsid w:val="00412F6F"/>
    <w:rsid w:val="00416AC5"/>
    <w:rsid w:val="0042320F"/>
    <w:rsid w:val="00424D43"/>
    <w:rsid w:val="004259AF"/>
    <w:rsid w:val="00427BD9"/>
    <w:rsid w:val="004306C4"/>
    <w:rsid w:val="00431D64"/>
    <w:rsid w:val="00442FB0"/>
    <w:rsid w:val="00445A12"/>
    <w:rsid w:val="00446F3E"/>
    <w:rsid w:val="0045250D"/>
    <w:rsid w:val="00456D1E"/>
    <w:rsid w:val="00460F05"/>
    <w:rsid w:val="004704D5"/>
    <w:rsid w:val="00470E06"/>
    <w:rsid w:val="00472176"/>
    <w:rsid w:val="00474D59"/>
    <w:rsid w:val="00480C33"/>
    <w:rsid w:val="00487CBC"/>
    <w:rsid w:val="00491892"/>
    <w:rsid w:val="00492825"/>
    <w:rsid w:val="004940AE"/>
    <w:rsid w:val="004943E9"/>
    <w:rsid w:val="004A0E01"/>
    <w:rsid w:val="004A1E7D"/>
    <w:rsid w:val="004A4196"/>
    <w:rsid w:val="004A4C26"/>
    <w:rsid w:val="004A5526"/>
    <w:rsid w:val="004B09BF"/>
    <w:rsid w:val="004B6352"/>
    <w:rsid w:val="004E11E7"/>
    <w:rsid w:val="004E3E1B"/>
    <w:rsid w:val="004E5B70"/>
    <w:rsid w:val="004F4830"/>
    <w:rsid w:val="004F4D8A"/>
    <w:rsid w:val="004F711C"/>
    <w:rsid w:val="005017B1"/>
    <w:rsid w:val="00503352"/>
    <w:rsid w:val="00504C37"/>
    <w:rsid w:val="005160B0"/>
    <w:rsid w:val="00520F76"/>
    <w:rsid w:val="005212DA"/>
    <w:rsid w:val="00527F01"/>
    <w:rsid w:val="0053043E"/>
    <w:rsid w:val="0053325B"/>
    <w:rsid w:val="00533C32"/>
    <w:rsid w:val="00544819"/>
    <w:rsid w:val="005510B3"/>
    <w:rsid w:val="00566666"/>
    <w:rsid w:val="00572CF6"/>
    <w:rsid w:val="00573047"/>
    <w:rsid w:val="00573DF6"/>
    <w:rsid w:val="00583370"/>
    <w:rsid w:val="00584CEB"/>
    <w:rsid w:val="00587DB4"/>
    <w:rsid w:val="00592F15"/>
    <w:rsid w:val="005930E4"/>
    <w:rsid w:val="00594A11"/>
    <w:rsid w:val="00597528"/>
    <w:rsid w:val="005A03B3"/>
    <w:rsid w:val="005A4690"/>
    <w:rsid w:val="005B5E34"/>
    <w:rsid w:val="005C23BD"/>
    <w:rsid w:val="005C5E05"/>
    <w:rsid w:val="005C65E3"/>
    <w:rsid w:val="005D04C9"/>
    <w:rsid w:val="005D4170"/>
    <w:rsid w:val="005E0897"/>
    <w:rsid w:val="005E5D9D"/>
    <w:rsid w:val="005F3BB2"/>
    <w:rsid w:val="005F4D8F"/>
    <w:rsid w:val="005F7C95"/>
    <w:rsid w:val="00602311"/>
    <w:rsid w:val="00603CA8"/>
    <w:rsid w:val="006061ED"/>
    <w:rsid w:val="00607781"/>
    <w:rsid w:val="00611D6D"/>
    <w:rsid w:val="00612778"/>
    <w:rsid w:val="00614600"/>
    <w:rsid w:val="006227B1"/>
    <w:rsid w:val="006245C0"/>
    <w:rsid w:val="00625CB9"/>
    <w:rsid w:val="00626192"/>
    <w:rsid w:val="0062704C"/>
    <w:rsid w:val="00631633"/>
    <w:rsid w:val="00631E04"/>
    <w:rsid w:val="006417EB"/>
    <w:rsid w:val="006532A0"/>
    <w:rsid w:val="00653AEB"/>
    <w:rsid w:val="006547C5"/>
    <w:rsid w:val="00656269"/>
    <w:rsid w:val="0066415B"/>
    <w:rsid w:val="00673765"/>
    <w:rsid w:val="00673E9E"/>
    <w:rsid w:val="00686411"/>
    <w:rsid w:val="006902BF"/>
    <w:rsid w:val="00690796"/>
    <w:rsid w:val="006952C7"/>
    <w:rsid w:val="006A097C"/>
    <w:rsid w:val="006A347C"/>
    <w:rsid w:val="006B0A84"/>
    <w:rsid w:val="006B3168"/>
    <w:rsid w:val="006B3D1E"/>
    <w:rsid w:val="006B51F1"/>
    <w:rsid w:val="006B5875"/>
    <w:rsid w:val="006C1346"/>
    <w:rsid w:val="006C2C89"/>
    <w:rsid w:val="006C2DFC"/>
    <w:rsid w:val="006C3C78"/>
    <w:rsid w:val="006D139A"/>
    <w:rsid w:val="006D14DB"/>
    <w:rsid w:val="006D2F5A"/>
    <w:rsid w:val="006D4E45"/>
    <w:rsid w:val="006E2ECE"/>
    <w:rsid w:val="006E74DE"/>
    <w:rsid w:val="006F3FAA"/>
    <w:rsid w:val="006F6981"/>
    <w:rsid w:val="00703565"/>
    <w:rsid w:val="0070451B"/>
    <w:rsid w:val="007076AD"/>
    <w:rsid w:val="00713BD5"/>
    <w:rsid w:val="007227E7"/>
    <w:rsid w:val="00725DD0"/>
    <w:rsid w:val="00730C80"/>
    <w:rsid w:val="00733F2D"/>
    <w:rsid w:val="007425FF"/>
    <w:rsid w:val="00743968"/>
    <w:rsid w:val="00745E0E"/>
    <w:rsid w:val="00746429"/>
    <w:rsid w:val="0074680B"/>
    <w:rsid w:val="007548E5"/>
    <w:rsid w:val="007571D5"/>
    <w:rsid w:val="00760F5A"/>
    <w:rsid w:val="00763024"/>
    <w:rsid w:val="00770021"/>
    <w:rsid w:val="00772037"/>
    <w:rsid w:val="00780465"/>
    <w:rsid w:val="00784F06"/>
    <w:rsid w:val="0079080A"/>
    <w:rsid w:val="00793714"/>
    <w:rsid w:val="007941D8"/>
    <w:rsid w:val="007967C1"/>
    <w:rsid w:val="007A14AD"/>
    <w:rsid w:val="007A5FE7"/>
    <w:rsid w:val="007A6BB2"/>
    <w:rsid w:val="007B0447"/>
    <w:rsid w:val="007D5630"/>
    <w:rsid w:val="007D6BC4"/>
    <w:rsid w:val="007E690E"/>
    <w:rsid w:val="007F041D"/>
    <w:rsid w:val="007F060F"/>
    <w:rsid w:val="007F2CAF"/>
    <w:rsid w:val="007F6469"/>
    <w:rsid w:val="007F680E"/>
    <w:rsid w:val="0080290F"/>
    <w:rsid w:val="00813FAF"/>
    <w:rsid w:val="00816BE3"/>
    <w:rsid w:val="00821F33"/>
    <w:rsid w:val="00822821"/>
    <w:rsid w:val="0083578B"/>
    <w:rsid w:val="00840374"/>
    <w:rsid w:val="0084413D"/>
    <w:rsid w:val="00860208"/>
    <w:rsid w:val="0086629E"/>
    <w:rsid w:val="0087586E"/>
    <w:rsid w:val="00881C9C"/>
    <w:rsid w:val="00885FE2"/>
    <w:rsid w:val="00887FDF"/>
    <w:rsid w:val="00892AFE"/>
    <w:rsid w:val="008A5326"/>
    <w:rsid w:val="008A5B29"/>
    <w:rsid w:val="008B1DB9"/>
    <w:rsid w:val="008B72A0"/>
    <w:rsid w:val="008D79DE"/>
    <w:rsid w:val="008E156D"/>
    <w:rsid w:val="008F3115"/>
    <w:rsid w:val="008F6AAD"/>
    <w:rsid w:val="008F6FE9"/>
    <w:rsid w:val="009006FD"/>
    <w:rsid w:val="00905532"/>
    <w:rsid w:val="00911831"/>
    <w:rsid w:val="009129A6"/>
    <w:rsid w:val="00915136"/>
    <w:rsid w:val="009172BA"/>
    <w:rsid w:val="00924F9F"/>
    <w:rsid w:val="00940967"/>
    <w:rsid w:val="00940A77"/>
    <w:rsid w:val="00940B6F"/>
    <w:rsid w:val="0094111B"/>
    <w:rsid w:val="009414AC"/>
    <w:rsid w:val="00945DB0"/>
    <w:rsid w:val="00963890"/>
    <w:rsid w:val="009660FB"/>
    <w:rsid w:val="00982033"/>
    <w:rsid w:val="00987C73"/>
    <w:rsid w:val="00991084"/>
    <w:rsid w:val="00991FD6"/>
    <w:rsid w:val="0099381A"/>
    <w:rsid w:val="00994A59"/>
    <w:rsid w:val="009A09BE"/>
    <w:rsid w:val="009A3810"/>
    <w:rsid w:val="009B3489"/>
    <w:rsid w:val="009C0007"/>
    <w:rsid w:val="009D2181"/>
    <w:rsid w:val="009D28D4"/>
    <w:rsid w:val="009D311A"/>
    <w:rsid w:val="009D38DA"/>
    <w:rsid w:val="009D7C50"/>
    <w:rsid w:val="009E3254"/>
    <w:rsid w:val="009E5803"/>
    <w:rsid w:val="009E7A42"/>
    <w:rsid w:val="009F4A06"/>
    <w:rsid w:val="00A003D1"/>
    <w:rsid w:val="00A02615"/>
    <w:rsid w:val="00A02BFA"/>
    <w:rsid w:val="00A0587C"/>
    <w:rsid w:val="00A069E2"/>
    <w:rsid w:val="00A129BC"/>
    <w:rsid w:val="00A13A0E"/>
    <w:rsid w:val="00A1463D"/>
    <w:rsid w:val="00A2449A"/>
    <w:rsid w:val="00A27491"/>
    <w:rsid w:val="00A401A1"/>
    <w:rsid w:val="00A459D0"/>
    <w:rsid w:val="00A476C7"/>
    <w:rsid w:val="00A536C8"/>
    <w:rsid w:val="00A56DE5"/>
    <w:rsid w:val="00A6553A"/>
    <w:rsid w:val="00A7427F"/>
    <w:rsid w:val="00A7473A"/>
    <w:rsid w:val="00A802AB"/>
    <w:rsid w:val="00A92CC8"/>
    <w:rsid w:val="00A93830"/>
    <w:rsid w:val="00A9499A"/>
    <w:rsid w:val="00A95A49"/>
    <w:rsid w:val="00A97385"/>
    <w:rsid w:val="00A97A8E"/>
    <w:rsid w:val="00AB1FE9"/>
    <w:rsid w:val="00AD1451"/>
    <w:rsid w:val="00AE197B"/>
    <w:rsid w:val="00AE3786"/>
    <w:rsid w:val="00AE6ACC"/>
    <w:rsid w:val="00B0794F"/>
    <w:rsid w:val="00B07DE6"/>
    <w:rsid w:val="00B07E2C"/>
    <w:rsid w:val="00B17B97"/>
    <w:rsid w:val="00B20F06"/>
    <w:rsid w:val="00B25DD8"/>
    <w:rsid w:val="00B268AC"/>
    <w:rsid w:val="00B26A67"/>
    <w:rsid w:val="00B33B74"/>
    <w:rsid w:val="00B3592E"/>
    <w:rsid w:val="00B36629"/>
    <w:rsid w:val="00B37890"/>
    <w:rsid w:val="00B42E16"/>
    <w:rsid w:val="00B47F64"/>
    <w:rsid w:val="00B5305F"/>
    <w:rsid w:val="00B5556A"/>
    <w:rsid w:val="00B56FDE"/>
    <w:rsid w:val="00B6046F"/>
    <w:rsid w:val="00B630F9"/>
    <w:rsid w:val="00B63122"/>
    <w:rsid w:val="00B642BF"/>
    <w:rsid w:val="00B72168"/>
    <w:rsid w:val="00B757AA"/>
    <w:rsid w:val="00B8117D"/>
    <w:rsid w:val="00B87524"/>
    <w:rsid w:val="00B931AA"/>
    <w:rsid w:val="00BA1F98"/>
    <w:rsid w:val="00BA762F"/>
    <w:rsid w:val="00BB05F8"/>
    <w:rsid w:val="00BB3489"/>
    <w:rsid w:val="00BB491D"/>
    <w:rsid w:val="00BB6020"/>
    <w:rsid w:val="00BC2B35"/>
    <w:rsid w:val="00BC7F48"/>
    <w:rsid w:val="00BD2516"/>
    <w:rsid w:val="00BD32B4"/>
    <w:rsid w:val="00BF25E1"/>
    <w:rsid w:val="00BF48A8"/>
    <w:rsid w:val="00C04DFA"/>
    <w:rsid w:val="00C06BB7"/>
    <w:rsid w:val="00C2771A"/>
    <w:rsid w:val="00C30473"/>
    <w:rsid w:val="00C349A3"/>
    <w:rsid w:val="00C41B11"/>
    <w:rsid w:val="00C4276E"/>
    <w:rsid w:val="00C44955"/>
    <w:rsid w:val="00C52B24"/>
    <w:rsid w:val="00C558A0"/>
    <w:rsid w:val="00C605F2"/>
    <w:rsid w:val="00C63478"/>
    <w:rsid w:val="00C6496A"/>
    <w:rsid w:val="00C7072F"/>
    <w:rsid w:val="00C76143"/>
    <w:rsid w:val="00C81033"/>
    <w:rsid w:val="00C8198F"/>
    <w:rsid w:val="00C877FE"/>
    <w:rsid w:val="00C87E0C"/>
    <w:rsid w:val="00C9289C"/>
    <w:rsid w:val="00C93E9F"/>
    <w:rsid w:val="00CA0958"/>
    <w:rsid w:val="00CA3795"/>
    <w:rsid w:val="00CA5E49"/>
    <w:rsid w:val="00CB1730"/>
    <w:rsid w:val="00CB3DFC"/>
    <w:rsid w:val="00CB463C"/>
    <w:rsid w:val="00CB50A0"/>
    <w:rsid w:val="00CC04B6"/>
    <w:rsid w:val="00CC31CC"/>
    <w:rsid w:val="00CC326D"/>
    <w:rsid w:val="00CC5672"/>
    <w:rsid w:val="00CC57C7"/>
    <w:rsid w:val="00CD06D9"/>
    <w:rsid w:val="00CD0B0F"/>
    <w:rsid w:val="00CD79CE"/>
    <w:rsid w:val="00CE1210"/>
    <w:rsid w:val="00CE3893"/>
    <w:rsid w:val="00CE4427"/>
    <w:rsid w:val="00CE74C0"/>
    <w:rsid w:val="00CE770A"/>
    <w:rsid w:val="00CF14E6"/>
    <w:rsid w:val="00CF39A0"/>
    <w:rsid w:val="00CF583C"/>
    <w:rsid w:val="00CF5F63"/>
    <w:rsid w:val="00D10280"/>
    <w:rsid w:val="00D117A6"/>
    <w:rsid w:val="00D11862"/>
    <w:rsid w:val="00D26EC5"/>
    <w:rsid w:val="00D309EA"/>
    <w:rsid w:val="00D31C65"/>
    <w:rsid w:val="00D324BA"/>
    <w:rsid w:val="00D32749"/>
    <w:rsid w:val="00D344B7"/>
    <w:rsid w:val="00D35D37"/>
    <w:rsid w:val="00D42D4D"/>
    <w:rsid w:val="00D42E28"/>
    <w:rsid w:val="00D5269C"/>
    <w:rsid w:val="00D53936"/>
    <w:rsid w:val="00D614C2"/>
    <w:rsid w:val="00D6205C"/>
    <w:rsid w:val="00D63DCF"/>
    <w:rsid w:val="00D6414C"/>
    <w:rsid w:val="00D677D5"/>
    <w:rsid w:val="00D72358"/>
    <w:rsid w:val="00D72CE7"/>
    <w:rsid w:val="00D73E9B"/>
    <w:rsid w:val="00D74D79"/>
    <w:rsid w:val="00D77771"/>
    <w:rsid w:val="00D906CC"/>
    <w:rsid w:val="00D9263B"/>
    <w:rsid w:val="00D946A4"/>
    <w:rsid w:val="00D95266"/>
    <w:rsid w:val="00DA0DD4"/>
    <w:rsid w:val="00DA2322"/>
    <w:rsid w:val="00DA3D56"/>
    <w:rsid w:val="00DA5B93"/>
    <w:rsid w:val="00DB4556"/>
    <w:rsid w:val="00DC0A20"/>
    <w:rsid w:val="00DC0C46"/>
    <w:rsid w:val="00DC384A"/>
    <w:rsid w:val="00DC5CCE"/>
    <w:rsid w:val="00DC7808"/>
    <w:rsid w:val="00DC7A12"/>
    <w:rsid w:val="00DC7CD3"/>
    <w:rsid w:val="00DD0407"/>
    <w:rsid w:val="00DD6472"/>
    <w:rsid w:val="00DE1F90"/>
    <w:rsid w:val="00DE3A4B"/>
    <w:rsid w:val="00DE4807"/>
    <w:rsid w:val="00DF07EA"/>
    <w:rsid w:val="00DF6A89"/>
    <w:rsid w:val="00E0278A"/>
    <w:rsid w:val="00E048E4"/>
    <w:rsid w:val="00E10FAA"/>
    <w:rsid w:val="00E1155E"/>
    <w:rsid w:val="00E16207"/>
    <w:rsid w:val="00E21A69"/>
    <w:rsid w:val="00E347F1"/>
    <w:rsid w:val="00E36C11"/>
    <w:rsid w:val="00E41364"/>
    <w:rsid w:val="00E47FD5"/>
    <w:rsid w:val="00E539FD"/>
    <w:rsid w:val="00E60BC7"/>
    <w:rsid w:val="00E61B15"/>
    <w:rsid w:val="00E64895"/>
    <w:rsid w:val="00E64EF4"/>
    <w:rsid w:val="00E67682"/>
    <w:rsid w:val="00E750AE"/>
    <w:rsid w:val="00E7735C"/>
    <w:rsid w:val="00E933E9"/>
    <w:rsid w:val="00E954EE"/>
    <w:rsid w:val="00EA3923"/>
    <w:rsid w:val="00EB13F9"/>
    <w:rsid w:val="00EB4A9C"/>
    <w:rsid w:val="00EC23BF"/>
    <w:rsid w:val="00EC2E04"/>
    <w:rsid w:val="00EC66EA"/>
    <w:rsid w:val="00ED0077"/>
    <w:rsid w:val="00ED06DD"/>
    <w:rsid w:val="00ED182C"/>
    <w:rsid w:val="00ED1F48"/>
    <w:rsid w:val="00ED24EB"/>
    <w:rsid w:val="00ED2C21"/>
    <w:rsid w:val="00EE6056"/>
    <w:rsid w:val="00EE7565"/>
    <w:rsid w:val="00EE7C1C"/>
    <w:rsid w:val="00EF28A7"/>
    <w:rsid w:val="00F03B90"/>
    <w:rsid w:val="00F07F16"/>
    <w:rsid w:val="00F11B16"/>
    <w:rsid w:val="00F20A19"/>
    <w:rsid w:val="00F213C7"/>
    <w:rsid w:val="00F22F7E"/>
    <w:rsid w:val="00F237B2"/>
    <w:rsid w:val="00F2475F"/>
    <w:rsid w:val="00F25D96"/>
    <w:rsid w:val="00F35F10"/>
    <w:rsid w:val="00F413FA"/>
    <w:rsid w:val="00F461EE"/>
    <w:rsid w:val="00F46DDF"/>
    <w:rsid w:val="00F51245"/>
    <w:rsid w:val="00F5381F"/>
    <w:rsid w:val="00F53E23"/>
    <w:rsid w:val="00F57065"/>
    <w:rsid w:val="00F63CC1"/>
    <w:rsid w:val="00F656A2"/>
    <w:rsid w:val="00F672EB"/>
    <w:rsid w:val="00F726DA"/>
    <w:rsid w:val="00F75890"/>
    <w:rsid w:val="00F75A39"/>
    <w:rsid w:val="00F76B01"/>
    <w:rsid w:val="00F777F6"/>
    <w:rsid w:val="00F91C66"/>
    <w:rsid w:val="00F95C44"/>
    <w:rsid w:val="00FA088D"/>
    <w:rsid w:val="00FA7D14"/>
    <w:rsid w:val="00FB54FD"/>
    <w:rsid w:val="00FC39DB"/>
    <w:rsid w:val="00FD1CA7"/>
    <w:rsid w:val="00FD4648"/>
    <w:rsid w:val="00FE10F3"/>
    <w:rsid w:val="00FE3678"/>
    <w:rsid w:val="00FE3858"/>
    <w:rsid w:val="00FF1453"/>
    <w:rsid w:val="00FF31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891E"/>
  <w15:chartTrackingRefBased/>
  <w15:docId w15:val="{CA05AB4A-9E7B-4A5A-B9A4-04B9B8D1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D29"/>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B604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4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4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4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4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4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4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4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4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4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4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4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4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4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46F"/>
    <w:rPr>
      <w:rFonts w:eastAsiaTheme="majorEastAsia" w:cstheme="majorBidi"/>
      <w:color w:val="272727" w:themeColor="text1" w:themeTint="D8"/>
    </w:rPr>
  </w:style>
  <w:style w:type="paragraph" w:styleId="Title">
    <w:name w:val="Title"/>
    <w:basedOn w:val="Normal"/>
    <w:next w:val="Normal"/>
    <w:link w:val="TitleChar"/>
    <w:uiPriority w:val="10"/>
    <w:qFormat/>
    <w:rsid w:val="00B604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46F"/>
    <w:pPr>
      <w:spacing w:before="160"/>
      <w:jc w:val="center"/>
    </w:pPr>
    <w:rPr>
      <w:i/>
      <w:iCs/>
      <w:color w:val="404040" w:themeColor="text1" w:themeTint="BF"/>
    </w:rPr>
  </w:style>
  <w:style w:type="character" w:customStyle="1" w:styleId="QuoteChar">
    <w:name w:val="Quote Char"/>
    <w:basedOn w:val="DefaultParagraphFont"/>
    <w:link w:val="Quote"/>
    <w:uiPriority w:val="29"/>
    <w:rsid w:val="00B6046F"/>
    <w:rPr>
      <w:i/>
      <w:iCs/>
      <w:color w:val="404040" w:themeColor="text1" w:themeTint="BF"/>
    </w:rPr>
  </w:style>
  <w:style w:type="paragraph" w:styleId="ListParagraph">
    <w:name w:val="List Paragraph"/>
    <w:basedOn w:val="Normal"/>
    <w:uiPriority w:val="34"/>
    <w:qFormat/>
    <w:rsid w:val="00B6046F"/>
    <w:pPr>
      <w:ind w:left="720"/>
      <w:contextualSpacing/>
    </w:pPr>
  </w:style>
  <w:style w:type="character" w:styleId="IntenseEmphasis">
    <w:name w:val="Intense Emphasis"/>
    <w:basedOn w:val="DefaultParagraphFont"/>
    <w:uiPriority w:val="21"/>
    <w:qFormat/>
    <w:rsid w:val="00B6046F"/>
    <w:rPr>
      <w:i/>
      <w:iCs/>
      <w:color w:val="0F4761" w:themeColor="accent1" w:themeShade="BF"/>
    </w:rPr>
  </w:style>
  <w:style w:type="paragraph" w:styleId="IntenseQuote">
    <w:name w:val="Intense Quote"/>
    <w:basedOn w:val="Normal"/>
    <w:next w:val="Normal"/>
    <w:link w:val="IntenseQuoteChar"/>
    <w:uiPriority w:val="30"/>
    <w:qFormat/>
    <w:rsid w:val="00B604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46F"/>
    <w:rPr>
      <w:i/>
      <w:iCs/>
      <w:color w:val="0F4761" w:themeColor="accent1" w:themeShade="BF"/>
    </w:rPr>
  </w:style>
  <w:style w:type="character" w:styleId="IntenseReference">
    <w:name w:val="Intense Reference"/>
    <w:basedOn w:val="DefaultParagraphFont"/>
    <w:uiPriority w:val="32"/>
    <w:qFormat/>
    <w:rsid w:val="00B6046F"/>
    <w:rPr>
      <w:b/>
      <w:bCs/>
      <w:smallCaps/>
      <w:color w:val="0F4761" w:themeColor="accent1" w:themeShade="BF"/>
      <w:spacing w:val="5"/>
    </w:rPr>
  </w:style>
  <w:style w:type="character" w:customStyle="1" w:styleId="rezumat1">
    <w:name w:val="rezumat_1"/>
    <w:basedOn w:val="DefaultParagraphFont"/>
    <w:rsid w:val="00B33B74"/>
  </w:style>
  <w:style w:type="paragraph" w:styleId="BodyText">
    <w:name w:val="Body Text"/>
    <w:basedOn w:val="Normal"/>
    <w:link w:val="BodyTextChar"/>
    <w:rsid w:val="00626192"/>
    <w:pPr>
      <w:jc w:val="center"/>
    </w:pPr>
    <w:rPr>
      <w:b/>
      <w:bCs/>
      <w:lang w:eastAsia="ro-RO"/>
    </w:rPr>
  </w:style>
  <w:style w:type="character" w:customStyle="1" w:styleId="BodyTextChar">
    <w:name w:val="Body Text Char"/>
    <w:basedOn w:val="DefaultParagraphFont"/>
    <w:link w:val="BodyText"/>
    <w:rsid w:val="00626192"/>
    <w:rPr>
      <w:rFonts w:ascii="Times New Roman" w:eastAsia="Times New Roman" w:hAnsi="Times New Roman" w:cs="Times New Roman"/>
      <w:b/>
      <w:bCs/>
      <w:kern w:val="0"/>
      <w:lang w:val="en-US" w:eastAsia="ro-RO"/>
      <w14:ligatures w14:val="none"/>
    </w:rPr>
  </w:style>
  <w:style w:type="paragraph" w:styleId="BodyText2">
    <w:name w:val="Body Text 2"/>
    <w:basedOn w:val="Normal"/>
    <w:link w:val="BodyText2Char"/>
    <w:rsid w:val="00626192"/>
    <w:pPr>
      <w:jc w:val="both"/>
    </w:pPr>
    <w:rPr>
      <w:lang w:eastAsia="ro-RO"/>
    </w:rPr>
  </w:style>
  <w:style w:type="character" w:customStyle="1" w:styleId="BodyText2Char">
    <w:name w:val="Body Text 2 Char"/>
    <w:basedOn w:val="DefaultParagraphFont"/>
    <w:link w:val="BodyText2"/>
    <w:rsid w:val="00626192"/>
    <w:rPr>
      <w:rFonts w:ascii="Times New Roman" w:eastAsia="Times New Roman" w:hAnsi="Times New Roman" w:cs="Times New Roman"/>
      <w:kern w:val="0"/>
      <w:lang w:val="en-US" w:eastAsia="ro-RO"/>
      <w14:ligatures w14:val="none"/>
    </w:rPr>
  </w:style>
  <w:style w:type="paragraph" w:styleId="BalloonText">
    <w:name w:val="Balloon Text"/>
    <w:basedOn w:val="Normal"/>
    <w:link w:val="BalloonTextChar"/>
    <w:semiHidden/>
    <w:rsid w:val="00626192"/>
    <w:rPr>
      <w:rFonts w:ascii="Tahoma" w:hAnsi="Tahoma" w:cs="Tahoma"/>
      <w:sz w:val="16"/>
      <w:szCs w:val="16"/>
    </w:rPr>
  </w:style>
  <w:style w:type="character" w:customStyle="1" w:styleId="BalloonTextChar">
    <w:name w:val="Balloon Text Char"/>
    <w:basedOn w:val="DefaultParagraphFont"/>
    <w:link w:val="BalloonText"/>
    <w:semiHidden/>
    <w:rsid w:val="00626192"/>
    <w:rPr>
      <w:rFonts w:ascii="Tahoma" w:eastAsia="Times New Roman" w:hAnsi="Tahoma" w:cs="Tahoma"/>
      <w:kern w:val="0"/>
      <w:sz w:val="16"/>
      <w:szCs w:val="16"/>
      <w:lang w:val="en-US"/>
      <w14:ligatures w14:val="none"/>
    </w:rPr>
  </w:style>
  <w:style w:type="paragraph" w:styleId="Footer">
    <w:name w:val="footer"/>
    <w:basedOn w:val="Normal"/>
    <w:link w:val="FooterChar"/>
    <w:uiPriority w:val="99"/>
    <w:rsid w:val="00626192"/>
    <w:pPr>
      <w:tabs>
        <w:tab w:val="center" w:pos="4320"/>
        <w:tab w:val="right" w:pos="8640"/>
      </w:tabs>
    </w:pPr>
  </w:style>
  <w:style w:type="character" w:customStyle="1" w:styleId="FooterChar">
    <w:name w:val="Footer Char"/>
    <w:basedOn w:val="DefaultParagraphFont"/>
    <w:link w:val="Footer"/>
    <w:uiPriority w:val="99"/>
    <w:rsid w:val="00626192"/>
    <w:rPr>
      <w:rFonts w:ascii="Times New Roman" w:eastAsia="Times New Roman" w:hAnsi="Times New Roman" w:cs="Times New Roman"/>
      <w:kern w:val="0"/>
      <w:lang w:val="en-US"/>
      <w14:ligatures w14:val="none"/>
    </w:rPr>
  </w:style>
  <w:style w:type="character" w:styleId="PageNumber">
    <w:name w:val="page number"/>
    <w:basedOn w:val="DefaultParagraphFont"/>
    <w:rsid w:val="00626192"/>
  </w:style>
  <w:style w:type="paragraph" w:customStyle="1" w:styleId="Listparagraf1">
    <w:name w:val="Listă paragraf1"/>
    <w:basedOn w:val="Normal"/>
    <w:uiPriority w:val="34"/>
    <w:qFormat/>
    <w:rsid w:val="00626192"/>
    <w:pPr>
      <w:ind w:left="708"/>
    </w:pPr>
  </w:style>
  <w:style w:type="character" w:styleId="CommentReference">
    <w:name w:val="annotation reference"/>
    <w:basedOn w:val="DefaultParagraphFont"/>
    <w:rsid w:val="00626192"/>
    <w:rPr>
      <w:sz w:val="16"/>
      <w:szCs w:val="16"/>
    </w:rPr>
  </w:style>
  <w:style w:type="paragraph" w:styleId="CommentText">
    <w:name w:val="annotation text"/>
    <w:basedOn w:val="Normal"/>
    <w:link w:val="CommentTextChar"/>
    <w:rsid w:val="00626192"/>
    <w:rPr>
      <w:sz w:val="20"/>
      <w:szCs w:val="20"/>
    </w:rPr>
  </w:style>
  <w:style w:type="character" w:customStyle="1" w:styleId="CommentTextChar">
    <w:name w:val="Comment Text Char"/>
    <w:basedOn w:val="DefaultParagraphFont"/>
    <w:link w:val="CommentText"/>
    <w:rsid w:val="00626192"/>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rsid w:val="00626192"/>
    <w:rPr>
      <w:b/>
      <w:bCs/>
    </w:rPr>
  </w:style>
  <w:style w:type="character" w:customStyle="1" w:styleId="CommentSubjectChar">
    <w:name w:val="Comment Subject Char"/>
    <w:basedOn w:val="CommentTextChar"/>
    <w:link w:val="CommentSubject"/>
    <w:rsid w:val="00626192"/>
    <w:rPr>
      <w:rFonts w:ascii="Times New Roman" w:eastAsia="Times New Roman" w:hAnsi="Times New Roman" w:cs="Times New Roman"/>
      <w:b/>
      <w:bCs/>
      <w:kern w:val="0"/>
      <w:sz w:val="20"/>
      <w:szCs w:val="20"/>
      <w:lang w:val="en-US"/>
      <w14:ligatures w14:val="none"/>
    </w:rPr>
  </w:style>
  <w:style w:type="paragraph" w:styleId="NormalWeb">
    <w:name w:val="Normal (Web)"/>
    <w:basedOn w:val="Normal"/>
    <w:uiPriority w:val="99"/>
    <w:unhideWhenUsed/>
    <w:rsid w:val="00626192"/>
    <w:pPr>
      <w:spacing w:before="100" w:beforeAutospacing="1" w:after="100" w:afterAutospacing="1"/>
    </w:pPr>
    <w:rPr>
      <w:lang w:val="ro-RO" w:eastAsia="ro-RO"/>
    </w:rPr>
  </w:style>
  <w:style w:type="character" w:customStyle="1" w:styleId="panchor">
    <w:name w:val="panchor"/>
    <w:basedOn w:val="DefaultParagraphFont"/>
    <w:rsid w:val="00626192"/>
  </w:style>
  <w:style w:type="character" w:customStyle="1" w:styleId="stylecomentariu">
    <w:name w:val="style_comentariu"/>
    <w:basedOn w:val="DefaultParagraphFont"/>
    <w:rsid w:val="00626192"/>
  </w:style>
  <w:style w:type="character" w:styleId="Strong">
    <w:name w:val="Strong"/>
    <w:basedOn w:val="DefaultParagraphFont"/>
    <w:uiPriority w:val="22"/>
    <w:qFormat/>
    <w:rsid w:val="00626192"/>
    <w:rPr>
      <w:b/>
      <w:bCs/>
    </w:rPr>
  </w:style>
  <w:style w:type="character" w:styleId="Hyperlink">
    <w:name w:val="Hyperlink"/>
    <w:basedOn w:val="DefaultParagraphFont"/>
    <w:uiPriority w:val="99"/>
    <w:unhideWhenUsed/>
    <w:rsid w:val="00626192"/>
    <w:rPr>
      <w:color w:val="0000FF"/>
      <w:u w:val="single"/>
    </w:rPr>
  </w:style>
  <w:style w:type="character" w:styleId="Emphasis">
    <w:name w:val="Emphasis"/>
    <w:basedOn w:val="DefaultParagraphFont"/>
    <w:uiPriority w:val="20"/>
    <w:qFormat/>
    <w:rsid w:val="00626192"/>
    <w:rPr>
      <w:i/>
      <w:iCs/>
    </w:rPr>
  </w:style>
  <w:style w:type="character" w:styleId="FollowedHyperlink">
    <w:name w:val="FollowedHyperlink"/>
    <w:basedOn w:val="DefaultParagraphFont"/>
    <w:uiPriority w:val="99"/>
    <w:semiHidden/>
    <w:unhideWhenUsed/>
    <w:rsid w:val="00626192"/>
    <w:rPr>
      <w:color w:val="96607D" w:themeColor="followedHyperlink"/>
      <w:u w:val="single"/>
    </w:rPr>
  </w:style>
  <w:style w:type="paragraph" w:styleId="Header">
    <w:name w:val="header"/>
    <w:basedOn w:val="Normal"/>
    <w:link w:val="HeaderChar"/>
    <w:uiPriority w:val="99"/>
    <w:unhideWhenUsed/>
    <w:rsid w:val="005D4170"/>
    <w:pPr>
      <w:tabs>
        <w:tab w:val="center" w:pos="4680"/>
        <w:tab w:val="right" w:pos="9360"/>
      </w:tabs>
    </w:pPr>
  </w:style>
  <w:style w:type="character" w:customStyle="1" w:styleId="HeaderChar">
    <w:name w:val="Header Char"/>
    <w:basedOn w:val="DefaultParagraphFont"/>
    <w:link w:val="Header"/>
    <w:uiPriority w:val="99"/>
    <w:rsid w:val="005D4170"/>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17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E997-E126-4A70-BFDA-C46EC479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12</Pages>
  <Words>4400</Words>
  <Characters>25081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Petronela Florea</dc:creator>
  <cp:keywords/>
  <dc:description/>
  <cp:lastModifiedBy>Camelia Bogdan</cp:lastModifiedBy>
  <cp:revision>101</cp:revision>
  <cp:lastPrinted>2025-07-25T08:14:00Z</cp:lastPrinted>
  <dcterms:created xsi:type="dcterms:W3CDTF">2025-07-25T05:25:00Z</dcterms:created>
  <dcterms:modified xsi:type="dcterms:W3CDTF">2025-07-28T06:51:00Z</dcterms:modified>
</cp:coreProperties>
</file>