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52" w:rsidRDefault="00F24A1D" w:rsidP="00EE3252">
      <w:pPr>
        <w:pStyle w:val="Default"/>
      </w:pPr>
      <w:proofErr w:type="gramStart"/>
      <w:r>
        <w:t>ANEXA  1</w:t>
      </w:r>
      <w:proofErr w:type="gramEnd"/>
      <w:r>
        <w:t xml:space="preserve"> </w:t>
      </w:r>
    </w:p>
    <w:p w:rsidR="00F24A1D" w:rsidRDefault="00F24A1D" w:rsidP="00EE3252">
      <w:pPr>
        <w:pStyle w:val="Default"/>
      </w:pPr>
    </w:p>
    <w:p w:rsidR="00F24A1D" w:rsidRDefault="00F24A1D" w:rsidP="00EE3252">
      <w:pPr>
        <w:pStyle w:val="Default"/>
      </w:pPr>
    </w:p>
    <w:p w:rsidR="00F24A1D" w:rsidRDefault="00F24A1D" w:rsidP="00EE3252">
      <w:pPr>
        <w:pStyle w:val="Default"/>
      </w:pPr>
    </w:p>
    <w:p w:rsidR="00EE3252" w:rsidRDefault="00EE3252" w:rsidP="00EE3252">
      <w:pPr>
        <w:pStyle w:val="Default"/>
        <w:jc w:val="center"/>
        <w:rPr>
          <w:sz w:val="28"/>
          <w:szCs w:val="28"/>
        </w:rPr>
      </w:pPr>
      <w:r>
        <w:rPr>
          <w:b/>
          <w:bCs/>
          <w:sz w:val="28"/>
          <w:szCs w:val="28"/>
        </w:rPr>
        <w:t>REGULAMENT DE ORGANIZARE ȘI FUNCȚIONARE A</w:t>
      </w:r>
    </w:p>
    <w:p w:rsidR="00EE3252" w:rsidRDefault="00EE3252" w:rsidP="00EE3252">
      <w:pPr>
        <w:pStyle w:val="Default"/>
        <w:jc w:val="center"/>
        <w:rPr>
          <w:b/>
          <w:bCs/>
          <w:sz w:val="28"/>
          <w:szCs w:val="28"/>
        </w:rPr>
      </w:pPr>
      <w:r>
        <w:rPr>
          <w:b/>
          <w:bCs/>
          <w:sz w:val="28"/>
          <w:szCs w:val="28"/>
        </w:rPr>
        <w:t xml:space="preserve">PIEȚEI AGROALIMENTARE "SFANTUL </w:t>
      </w:r>
      <w:proofErr w:type="gramStart"/>
      <w:r>
        <w:rPr>
          <w:b/>
          <w:bCs/>
          <w:sz w:val="28"/>
          <w:szCs w:val="28"/>
        </w:rPr>
        <w:t>ILIE ,</w:t>
      </w:r>
      <w:proofErr w:type="gramEnd"/>
      <w:r>
        <w:rPr>
          <w:b/>
          <w:bCs/>
          <w:sz w:val="28"/>
          <w:szCs w:val="28"/>
        </w:rPr>
        <w:t>,</w:t>
      </w:r>
    </w:p>
    <w:p w:rsidR="00EE3252" w:rsidRDefault="00EE3252" w:rsidP="00EE3252">
      <w:pPr>
        <w:pStyle w:val="Default"/>
        <w:rPr>
          <w:sz w:val="28"/>
          <w:szCs w:val="28"/>
        </w:rPr>
      </w:pPr>
      <w:r>
        <w:rPr>
          <w:b/>
          <w:bCs/>
          <w:sz w:val="28"/>
          <w:szCs w:val="28"/>
        </w:rPr>
        <w:t xml:space="preserve"> </w:t>
      </w:r>
    </w:p>
    <w:p w:rsidR="00EE3252" w:rsidRDefault="00EE3252" w:rsidP="00504A85">
      <w:pPr>
        <w:pStyle w:val="Default"/>
        <w:jc w:val="both"/>
        <w:rPr>
          <w:sz w:val="28"/>
          <w:szCs w:val="28"/>
        </w:rPr>
      </w:pPr>
      <w:r>
        <w:rPr>
          <w:b/>
          <w:bCs/>
          <w:sz w:val="28"/>
          <w:szCs w:val="28"/>
        </w:rPr>
        <w:t xml:space="preserve">CAPITOLUL I: Prevederi generale </w:t>
      </w:r>
    </w:p>
    <w:p w:rsidR="00EE3252" w:rsidRDefault="00EE3252" w:rsidP="00504A85">
      <w:pPr>
        <w:pStyle w:val="Default"/>
        <w:jc w:val="both"/>
        <w:rPr>
          <w:sz w:val="26"/>
          <w:szCs w:val="26"/>
        </w:rPr>
      </w:pPr>
      <w:r>
        <w:rPr>
          <w:sz w:val="26"/>
          <w:szCs w:val="26"/>
        </w:rPr>
        <w:t xml:space="preserve">1. Denumirea pieţei: Piața agroalimentară </w:t>
      </w:r>
      <w:r w:rsidR="00BF22C8">
        <w:rPr>
          <w:b/>
          <w:bCs/>
          <w:sz w:val="28"/>
          <w:szCs w:val="28"/>
        </w:rPr>
        <w:t xml:space="preserve">"SFANTUL </w:t>
      </w:r>
      <w:proofErr w:type="gramStart"/>
      <w:r w:rsidR="00BF22C8">
        <w:rPr>
          <w:b/>
          <w:bCs/>
          <w:sz w:val="28"/>
          <w:szCs w:val="28"/>
        </w:rPr>
        <w:t>ILIE ,</w:t>
      </w:r>
      <w:proofErr w:type="gramEnd"/>
      <w:r w:rsidR="00BF22C8">
        <w:rPr>
          <w:b/>
          <w:bCs/>
          <w:sz w:val="28"/>
          <w:szCs w:val="28"/>
        </w:rPr>
        <w:t>,</w:t>
      </w:r>
    </w:p>
    <w:p w:rsidR="00EE3252" w:rsidRDefault="00EE3252" w:rsidP="00504A85">
      <w:pPr>
        <w:pStyle w:val="Default"/>
        <w:jc w:val="both"/>
        <w:rPr>
          <w:sz w:val="26"/>
          <w:szCs w:val="26"/>
        </w:rPr>
      </w:pPr>
      <w:r>
        <w:rPr>
          <w:sz w:val="26"/>
          <w:szCs w:val="26"/>
        </w:rPr>
        <w:t>2. Sediul pieţei</w:t>
      </w:r>
      <w:proofErr w:type="gramStart"/>
      <w:r>
        <w:rPr>
          <w:sz w:val="26"/>
          <w:szCs w:val="26"/>
        </w:rPr>
        <w:t>:</w:t>
      </w:r>
      <w:r w:rsidR="00BF22C8">
        <w:rPr>
          <w:sz w:val="26"/>
          <w:szCs w:val="26"/>
        </w:rPr>
        <w:t>Str.13</w:t>
      </w:r>
      <w:proofErr w:type="gramEnd"/>
      <w:r w:rsidR="00BF22C8">
        <w:rPr>
          <w:sz w:val="26"/>
          <w:szCs w:val="26"/>
        </w:rPr>
        <w:t xml:space="preserve"> Decembrie  , nr. </w:t>
      </w:r>
      <w:r>
        <w:rPr>
          <w:sz w:val="26"/>
          <w:szCs w:val="26"/>
        </w:rPr>
        <w:t xml:space="preserve"> </w:t>
      </w:r>
    </w:p>
    <w:p w:rsidR="00EE3252" w:rsidRDefault="00EE3252" w:rsidP="00504A85">
      <w:pPr>
        <w:pStyle w:val="Default"/>
        <w:jc w:val="both"/>
        <w:rPr>
          <w:sz w:val="26"/>
          <w:szCs w:val="26"/>
        </w:rPr>
      </w:pPr>
      <w:r>
        <w:rPr>
          <w:sz w:val="26"/>
          <w:szCs w:val="26"/>
        </w:rPr>
        <w:t xml:space="preserve">3. Denumirea administratorului pieţei: Consiliul Local </w:t>
      </w:r>
      <w:r w:rsidR="00BF22C8">
        <w:rPr>
          <w:sz w:val="26"/>
          <w:szCs w:val="26"/>
        </w:rPr>
        <w:t xml:space="preserve">Gaesti </w:t>
      </w:r>
    </w:p>
    <w:p w:rsidR="00EE3252" w:rsidRDefault="00EE3252" w:rsidP="00504A85">
      <w:pPr>
        <w:pStyle w:val="Default"/>
        <w:jc w:val="both"/>
        <w:rPr>
          <w:sz w:val="26"/>
          <w:szCs w:val="26"/>
        </w:rPr>
      </w:pPr>
      <w:r>
        <w:rPr>
          <w:sz w:val="26"/>
          <w:szCs w:val="26"/>
        </w:rPr>
        <w:t xml:space="preserve">5. Autorizaţia de funcţionare acordată de autoritatea publică locală </w:t>
      </w:r>
    </w:p>
    <w:p w:rsidR="00EE3252" w:rsidRDefault="00EE3252" w:rsidP="00504A85">
      <w:pPr>
        <w:pStyle w:val="Default"/>
        <w:jc w:val="both"/>
        <w:rPr>
          <w:sz w:val="28"/>
          <w:szCs w:val="28"/>
        </w:rPr>
      </w:pPr>
      <w:r>
        <w:rPr>
          <w:b/>
          <w:bCs/>
          <w:sz w:val="28"/>
          <w:szCs w:val="28"/>
        </w:rPr>
        <w:t xml:space="preserve">CAPITOLUL II: Tipul pieţei şi categoria de mărfuri comercializate </w:t>
      </w:r>
    </w:p>
    <w:p w:rsidR="00EE3252" w:rsidRDefault="00EE3252" w:rsidP="00504A85">
      <w:pPr>
        <w:pStyle w:val="Default"/>
        <w:jc w:val="both"/>
        <w:rPr>
          <w:sz w:val="26"/>
          <w:szCs w:val="26"/>
        </w:rPr>
      </w:pPr>
      <w:r>
        <w:rPr>
          <w:sz w:val="26"/>
          <w:szCs w:val="26"/>
        </w:rPr>
        <w:t xml:space="preserve">1. Tipul pieţei, conform cu prevederile prezentei hotărâri. </w:t>
      </w:r>
    </w:p>
    <w:p w:rsidR="00EE3252" w:rsidRDefault="00EE3252" w:rsidP="00504A85">
      <w:pPr>
        <w:pStyle w:val="Default"/>
        <w:jc w:val="both"/>
        <w:rPr>
          <w:sz w:val="26"/>
          <w:szCs w:val="26"/>
        </w:rPr>
      </w:pPr>
      <w:r>
        <w:rPr>
          <w:sz w:val="26"/>
          <w:szCs w:val="26"/>
        </w:rPr>
        <w:t xml:space="preserve">Piața </w:t>
      </w:r>
      <w:r w:rsidR="001172B4">
        <w:rPr>
          <w:b/>
          <w:bCs/>
          <w:sz w:val="28"/>
          <w:szCs w:val="28"/>
        </w:rPr>
        <w:t xml:space="preserve">"SFANTUL </w:t>
      </w:r>
      <w:proofErr w:type="gramStart"/>
      <w:r w:rsidR="001172B4">
        <w:rPr>
          <w:b/>
          <w:bCs/>
          <w:sz w:val="28"/>
          <w:szCs w:val="28"/>
        </w:rPr>
        <w:t>ILIE ,</w:t>
      </w:r>
      <w:proofErr w:type="gramEnd"/>
      <w:r w:rsidR="001172B4">
        <w:rPr>
          <w:b/>
          <w:bCs/>
          <w:sz w:val="28"/>
          <w:szCs w:val="28"/>
        </w:rPr>
        <w:t>,</w:t>
      </w:r>
      <w:r w:rsidR="001172B4">
        <w:rPr>
          <w:sz w:val="26"/>
          <w:szCs w:val="26"/>
        </w:rPr>
        <w:t xml:space="preserve"> </w:t>
      </w:r>
      <w:r>
        <w:rPr>
          <w:sz w:val="26"/>
          <w:szCs w:val="26"/>
        </w:rPr>
        <w:t xml:space="preserve">este o piață agroalimentară și este organizată ca un serviciu de interes public, fără personalitate juridică și funcționează prin autofinanțare. </w:t>
      </w:r>
    </w:p>
    <w:p w:rsidR="00EE3252" w:rsidRDefault="00EE3252" w:rsidP="00504A85">
      <w:pPr>
        <w:pStyle w:val="Default"/>
        <w:jc w:val="both"/>
        <w:rPr>
          <w:sz w:val="26"/>
          <w:szCs w:val="26"/>
        </w:rPr>
      </w:pPr>
      <w:r>
        <w:rPr>
          <w:sz w:val="26"/>
          <w:szCs w:val="26"/>
        </w:rPr>
        <w:t xml:space="preserve">Evidența contabilă este organizată și condusă de catre Serviciul Buget-contabilitate din cadrul aparatului de specialitate a primarului </w:t>
      </w:r>
      <w:r w:rsidR="001172B4">
        <w:rPr>
          <w:sz w:val="26"/>
          <w:szCs w:val="26"/>
        </w:rPr>
        <w:t xml:space="preserve">orasului </w:t>
      </w:r>
      <w:proofErr w:type="gramStart"/>
      <w:r w:rsidR="001172B4">
        <w:rPr>
          <w:sz w:val="26"/>
          <w:szCs w:val="26"/>
        </w:rPr>
        <w:t xml:space="preserve">Gaesti </w:t>
      </w:r>
      <w:r>
        <w:rPr>
          <w:sz w:val="26"/>
          <w:szCs w:val="26"/>
        </w:rPr>
        <w:t>.</w:t>
      </w:r>
      <w:proofErr w:type="gramEnd"/>
      <w:r>
        <w:rPr>
          <w:sz w:val="26"/>
          <w:szCs w:val="26"/>
        </w:rPr>
        <w:t xml:space="preserve"> </w:t>
      </w:r>
    </w:p>
    <w:p w:rsidR="00EE3252" w:rsidRDefault="00EE3252" w:rsidP="00504A85">
      <w:pPr>
        <w:pStyle w:val="Default"/>
        <w:jc w:val="both"/>
        <w:rPr>
          <w:sz w:val="26"/>
          <w:szCs w:val="26"/>
        </w:rPr>
      </w:pPr>
      <w:r>
        <w:rPr>
          <w:sz w:val="26"/>
          <w:szCs w:val="26"/>
        </w:rPr>
        <w:t xml:space="preserve">2. Natura produselor şi serviciilor de piaţă care se comercializează: </w:t>
      </w:r>
    </w:p>
    <w:p w:rsidR="00EE3252" w:rsidRDefault="00EE3252" w:rsidP="00504A85">
      <w:pPr>
        <w:pStyle w:val="Default"/>
        <w:jc w:val="both"/>
        <w:rPr>
          <w:sz w:val="26"/>
          <w:szCs w:val="26"/>
        </w:rPr>
      </w:pPr>
      <w:r>
        <w:rPr>
          <w:sz w:val="26"/>
          <w:szCs w:val="26"/>
        </w:rPr>
        <w:t xml:space="preserve">- Legume și </w:t>
      </w:r>
      <w:proofErr w:type="gramStart"/>
      <w:r>
        <w:rPr>
          <w:sz w:val="26"/>
          <w:szCs w:val="26"/>
        </w:rPr>
        <w:t xml:space="preserve">fructe </w:t>
      </w:r>
      <w:r w:rsidR="00EA4578">
        <w:rPr>
          <w:sz w:val="26"/>
          <w:szCs w:val="26"/>
        </w:rPr>
        <w:t>;</w:t>
      </w:r>
      <w:proofErr w:type="gramEnd"/>
    </w:p>
    <w:p w:rsidR="00EE3252" w:rsidRDefault="00EE3252" w:rsidP="00504A85">
      <w:pPr>
        <w:pStyle w:val="Default"/>
        <w:jc w:val="both"/>
        <w:rPr>
          <w:sz w:val="26"/>
          <w:szCs w:val="26"/>
        </w:rPr>
      </w:pPr>
      <w:r>
        <w:rPr>
          <w:sz w:val="26"/>
          <w:szCs w:val="26"/>
        </w:rPr>
        <w:t xml:space="preserve">- Lapte și produse </w:t>
      </w:r>
      <w:proofErr w:type="gramStart"/>
      <w:r>
        <w:rPr>
          <w:sz w:val="26"/>
          <w:szCs w:val="26"/>
        </w:rPr>
        <w:t xml:space="preserve">lactate </w:t>
      </w:r>
      <w:r w:rsidR="00EA4578">
        <w:rPr>
          <w:sz w:val="26"/>
          <w:szCs w:val="26"/>
        </w:rPr>
        <w:t>;</w:t>
      </w:r>
      <w:proofErr w:type="gramEnd"/>
    </w:p>
    <w:p w:rsidR="00EE3252" w:rsidRDefault="00EE3252" w:rsidP="00504A85">
      <w:pPr>
        <w:pStyle w:val="Default"/>
        <w:jc w:val="both"/>
        <w:rPr>
          <w:sz w:val="26"/>
          <w:szCs w:val="26"/>
        </w:rPr>
      </w:pPr>
      <w:r>
        <w:rPr>
          <w:sz w:val="26"/>
          <w:szCs w:val="26"/>
        </w:rPr>
        <w:t xml:space="preserve">- Miere și produse </w:t>
      </w:r>
      <w:proofErr w:type="gramStart"/>
      <w:r>
        <w:rPr>
          <w:sz w:val="26"/>
          <w:szCs w:val="26"/>
        </w:rPr>
        <w:t xml:space="preserve">apicole </w:t>
      </w:r>
      <w:r w:rsidR="00EA4578">
        <w:rPr>
          <w:sz w:val="26"/>
          <w:szCs w:val="26"/>
        </w:rPr>
        <w:t>;</w:t>
      </w:r>
      <w:proofErr w:type="gramEnd"/>
    </w:p>
    <w:p w:rsidR="00EE3252" w:rsidRDefault="00EE3252" w:rsidP="00504A85">
      <w:pPr>
        <w:pStyle w:val="Default"/>
        <w:jc w:val="both"/>
        <w:rPr>
          <w:sz w:val="26"/>
          <w:szCs w:val="26"/>
        </w:rPr>
      </w:pPr>
      <w:r>
        <w:rPr>
          <w:sz w:val="26"/>
          <w:szCs w:val="26"/>
        </w:rPr>
        <w:t>- Seminț</w:t>
      </w:r>
      <w:proofErr w:type="gramStart"/>
      <w:r>
        <w:rPr>
          <w:sz w:val="26"/>
          <w:szCs w:val="26"/>
        </w:rPr>
        <w:t xml:space="preserve">e </w:t>
      </w:r>
      <w:r w:rsidR="00EA4578">
        <w:rPr>
          <w:sz w:val="26"/>
          <w:szCs w:val="26"/>
        </w:rPr>
        <w:t>;</w:t>
      </w:r>
      <w:proofErr w:type="gramEnd"/>
    </w:p>
    <w:p w:rsidR="00EE3252" w:rsidRDefault="00EE3252" w:rsidP="00504A85">
      <w:pPr>
        <w:pStyle w:val="Default"/>
        <w:jc w:val="both"/>
        <w:rPr>
          <w:sz w:val="26"/>
          <w:szCs w:val="26"/>
        </w:rPr>
      </w:pPr>
      <w:r>
        <w:rPr>
          <w:sz w:val="26"/>
          <w:szCs w:val="26"/>
        </w:rPr>
        <w:t xml:space="preserve">- </w:t>
      </w:r>
      <w:proofErr w:type="gramStart"/>
      <w:r>
        <w:rPr>
          <w:sz w:val="26"/>
          <w:szCs w:val="26"/>
        </w:rPr>
        <w:t xml:space="preserve">Flori </w:t>
      </w:r>
      <w:r w:rsidR="00EA4578">
        <w:rPr>
          <w:sz w:val="26"/>
          <w:szCs w:val="26"/>
        </w:rPr>
        <w:t>;</w:t>
      </w:r>
      <w:proofErr w:type="gramEnd"/>
    </w:p>
    <w:p w:rsidR="00FA743D" w:rsidRDefault="00EE3252" w:rsidP="004E2CA9">
      <w:pPr>
        <w:pStyle w:val="Default"/>
        <w:jc w:val="both"/>
        <w:rPr>
          <w:sz w:val="22"/>
          <w:szCs w:val="22"/>
        </w:rPr>
      </w:pPr>
      <w:r>
        <w:rPr>
          <w:sz w:val="26"/>
          <w:szCs w:val="26"/>
        </w:rPr>
        <w:t xml:space="preserve">- Poduse de uz </w:t>
      </w:r>
      <w:proofErr w:type="gramStart"/>
      <w:r>
        <w:rPr>
          <w:sz w:val="26"/>
          <w:szCs w:val="26"/>
        </w:rPr>
        <w:t xml:space="preserve">gospodăresc </w:t>
      </w:r>
      <w:r w:rsidR="00EA4578">
        <w:rPr>
          <w:sz w:val="26"/>
          <w:szCs w:val="26"/>
        </w:rPr>
        <w:t>;</w:t>
      </w:r>
      <w:proofErr w:type="gramEnd"/>
      <w:r>
        <w:rPr>
          <w:sz w:val="22"/>
          <w:szCs w:val="22"/>
        </w:rPr>
        <w:t xml:space="preserve"> </w:t>
      </w:r>
    </w:p>
    <w:p w:rsidR="00EE3252" w:rsidRDefault="00EE3252" w:rsidP="004E2CA9">
      <w:pPr>
        <w:pStyle w:val="Default"/>
        <w:jc w:val="both"/>
        <w:rPr>
          <w:color w:val="auto"/>
          <w:sz w:val="26"/>
          <w:szCs w:val="26"/>
        </w:rPr>
      </w:pPr>
      <w:r>
        <w:rPr>
          <w:color w:val="auto"/>
          <w:sz w:val="26"/>
          <w:szCs w:val="26"/>
        </w:rPr>
        <w:t xml:space="preserve">- Produse de alimentație publică </w:t>
      </w:r>
    </w:p>
    <w:p w:rsidR="00EE3252" w:rsidRDefault="00EE3252" w:rsidP="00EE3252">
      <w:pPr>
        <w:pStyle w:val="Default"/>
        <w:rPr>
          <w:color w:val="auto"/>
          <w:sz w:val="26"/>
          <w:szCs w:val="26"/>
        </w:rPr>
      </w:pPr>
      <w:r>
        <w:rPr>
          <w:color w:val="auto"/>
          <w:sz w:val="26"/>
          <w:szCs w:val="26"/>
        </w:rPr>
        <w:t xml:space="preserve">3. Comercializarea din autovehicole </w:t>
      </w:r>
    </w:p>
    <w:p w:rsidR="00EE3252" w:rsidRDefault="00EE3252" w:rsidP="00EE3252">
      <w:pPr>
        <w:pStyle w:val="Default"/>
        <w:rPr>
          <w:color w:val="auto"/>
          <w:sz w:val="26"/>
          <w:szCs w:val="26"/>
        </w:rPr>
      </w:pPr>
      <w:r>
        <w:rPr>
          <w:color w:val="auto"/>
          <w:sz w:val="26"/>
          <w:szCs w:val="26"/>
        </w:rPr>
        <w:t xml:space="preserve">Se realizează în spațiul special destinat din exteriorul pieței și cuprinde vânzări de: </w:t>
      </w:r>
    </w:p>
    <w:p w:rsidR="00EE3252" w:rsidRDefault="00EE3252" w:rsidP="00EE3252">
      <w:pPr>
        <w:pStyle w:val="Default"/>
        <w:rPr>
          <w:color w:val="auto"/>
          <w:sz w:val="26"/>
          <w:szCs w:val="26"/>
        </w:rPr>
      </w:pPr>
      <w:r>
        <w:rPr>
          <w:color w:val="auto"/>
          <w:sz w:val="26"/>
          <w:szCs w:val="26"/>
        </w:rPr>
        <w:t xml:space="preserve">- Cartofi </w:t>
      </w:r>
    </w:p>
    <w:p w:rsidR="00EE3252" w:rsidRDefault="00EE3252" w:rsidP="00EE3252">
      <w:pPr>
        <w:pStyle w:val="Default"/>
        <w:rPr>
          <w:color w:val="auto"/>
          <w:sz w:val="26"/>
          <w:szCs w:val="26"/>
        </w:rPr>
      </w:pPr>
      <w:r>
        <w:rPr>
          <w:color w:val="auto"/>
          <w:sz w:val="26"/>
          <w:szCs w:val="26"/>
        </w:rPr>
        <w:t xml:space="preserve">- Varză </w:t>
      </w:r>
    </w:p>
    <w:p w:rsidR="00EE3252" w:rsidRDefault="00EE3252" w:rsidP="00EE3252">
      <w:pPr>
        <w:pStyle w:val="Default"/>
        <w:rPr>
          <w:color w:val="auto"/>
          <w:sz w:val="26"/>
          <w:szCs w:val="26"/>
        </w:rPr>
      </w:pPr>
      <w:r>
        <w:rPr>
          <w:color w:val="auto"/>
          <w:sz w:val="26"/>
          <w:szCs w:val="26"/>
        </w:rPr>
        <w:t xml:space="preserve">- Struguri </w:t>
      </w:r>
    </w:p>
    <w:p w:rsidR="00EE3252" w:rsidRDefault="00EE3252" w:rsidP="00EE3252">
      <w:pPr>
        <w:pStyle w:val="Default"/>
        <w:rPr>
          <w:color w:val="auto"/>
          <w:sz w:val="26"/>
          <w:szCs w:val="26"/>
        </w:rPr>
      </w:pPr>
      <w:r>
        <w:rPr>
          <w:color w:val="auto"/>
          <w:sz w:val="26"/>
          <w:szCs w:val="26"/>
        </w:rPr>
        <w:t xml:space="preserve">- Pepeni </w:t>
      </w:r>
    </w:p>
    <w:p w:rsidR="00EE3252" w:rsidRDefault="00EE3252" w:rsidP="00EE3252">
      <w:pPr>
        <w:pStyle w:val="Default"/>
        <w:rPr>
          <w:color w:val="auto"/>
          <w:sz w:val="26"/>
          <w:szCs w:val="26"/>
        </w:rPr>
      </w:pPr>
      <w:r>
        <w:rPr>
          <w:color w:val="auto"/>
          <w:sz w:val="26"/>
          <w:szCs w:val="26"/>
        </w:rPr>
        <w:t xml:space="preserve">- Pomi fructiferi </w:t>
      </w:r>
    </w:p>
    <w:p w:rsidR="00EE3252" w:rsidRDefault="00EE3252" w:rsidP="00EE3252">
      <w:pPr>
        <w:pStyle w:val="Default"/>
        <w:rPr>
          <w:color w:val="auto"/>
          <w:sz w:val="26"/>
          <w:szCs w:val="26"/>
        </w:rPr>
      </w:pPr>
      <w:r>
        <w:rPr>
          <w:color w:val="auto"/>
          <w:sz w:val="26"/>
          <w:szCs w:val="26"/>
        </w:rPr>
        <w:t xml:space="preserve">- Brazi de Crăciun </w:t>
      </w:r>
    </w:p>
    <w:p w:rsidR="00EE3252" w:rsidRDefault="00EE3252" w:rsidP="00EE3252">
      <w:pPr>
        <w:pStyle w:val="Default"/>
        <w:rPr>
          <w:color w:val="auto"/>
          <w:sz w:val="26"/>
          <w:szCs w:val="26"/>
        </w:rPr>
      </w:pPr>
      <w:r>
        <w:rPr>
          <w:color w:val="auto"/>
          <w:sz w:val="26"/>
          <w:szCs w:val="26"/>
        </w:rPr>
        <w:t xml:space="preserve">- Vânzari păsări și animale mici </w:t>
      </w:r>
    </w:p>
    <w:p w:rsidR="00EE3252" w:rsidRDefault="00EE3252" w:rsidP="00EE3252">
      <w:pPr>
        <w:pStyle w:val="Default"/>
        <w:rPr>
          <w:color w:val="auto"/>
          <w:sz w:val="26"/>
          <w:szCs w:val="26"/>
        </w:rPr>
      </w:pPr>
      <w:r>
        <w:rPr>
          <w:color w:val="auto"/>
          <w:sz w:val="26"/>
          <w:szCs w:val="26"/>
        </w:rPr>
        <w:t xml:space="preserve">4. Periodicitatea pieţei: Piață permanentă </w:t>
      </w:r>
    </w:p>
    <w:p w:rsidR="00EE3252" w:rsidRDefault="00EE3252" w:rsidP="00EE3252">
      <w:pPr>
        <w:pStyle w:val="Default"/>
        <w:rPr>
          <w:color w:val="auto"/>
          <w:sz w:val="26"/>
          <w:szCs w:val="26"/>
        </w:rPr>
      </w:pPr>
      <w:r>
        <w:rPr>
          <w:color w:val="auto"/>
          <w:sz w:val="26"/>
          <w:szCs w:val="26"/>
        </w:rPr>
        <w:t xml:space="preserve">5. Orarul de funcţionare: </w:t>
      </w:r>
    </w:p>
    <w:p w:rsidR="00EE3252" w:rsidRDefault="00EE3252" w:rsidP="00EE3252">
      <w:pPr>
        <w:pStyle w:val="Default"/>
        <w:rPr>
          <w:color w:val="auto"/>
          <w:sz w:val="26"/>
          <w:szCs w:val="26"/>
        </w:rPr>
      </w:pPr>
      <w:r>
        <w:rPr>
          <w:b/>
          <w:bCs/>
          <w:color w:val="auto"/>
          <w:sz w:val="26"/>
          <w:szCs w:val="26"/>
        </w:rPr>
        <w:t xml:space="preserve">Luni - Sâmbătă orele 6.00 - 21.00 </w:t>
      </w:r>
    </w:p>
    <w:p w:rsidR="00EE3252" w:rsidRDefault="00EE3252" w:rsidP="00EE3252">
      <w:pPr>
        <w:pStyle w:val="Default"/>
        <w:rPr>
          <w:color w:val="auto"/>
          <w:sz w:val="26"/>
          <w:szCs w:val="26"/>
        </w:rPr>
      </w:pPr>
      <w:r>
        <w:rPr>
          <w:b/>
          <w:bCs/>
          <w:color w:val="auto"/>
          <w:sz w:val="26"/>
          <w:szCs w:val="26"/>
        </w:rPr>
        <w:t xml:space="preserve">Duminică orele 6.00 - 14.00 </w:t>
      </w:r>
    </w:p>
    <w:p w:rsidR="00EE3252" w:rsidRDefault="00EE3252" w:rsidP="00EE3252">
      <w:pPr>
        <w:pStyle w:val="Default"/>
        <w:rPr>
          <w:color w:val="auto"/>
          <w:sz w:val="28"/>
          <w:szCs w:val="28"/>
        </w:rPr>
      </w:pPr>
      <w:r>
        <w:rPr>
          <w:b/>
          <w:bCs/>
          <w:color w:val="auto"/>
          <w:sz w:val="28"/>
          <w:szCs w:val="28"/>
        </w:rPr>
        <w:t xml:space="preserve">CAPITOLUL III: Planul pieţei </w:t>
      </w:r>
    </w:p>
    <w:p w:rsidR="00EE3252" w:rsidRDefault="00EE3252" w:rsidP="00EE3252">
      <w:pPr>
        <w:pStyle w:val="Default"/>
        <w:rPr>
          <w:color w:val="auto"/>
          <w:sz w:val="26"/>
          <w:szCs w:val="26"/>
        </w:rPr>
      </w:pPr>
      <w:proofErr w:type="gramStart"/>
      <w:r>
        <w:rPr>
          <w:color w:val="auto"/>
          <w:sz w:val="26"/>
          <w:szCs w:val="26"/>
        </w:rPr>
        <w:t>1.Căi</w:t>
      </w:r>
      <w:proofErr w:type="gramEnd"/>
      <w:r>
        <w:rPr>
          <w:color w:val="auto"/>
          <w:sz w:val="26"/>
          <w:szCs w:val="26"/>
        </w:rPr>
        <w:t xml:space="preserve"> principale de acces în zonă </w:t>
      </w:r>
    </w:p>
    <w:p w:rsidR="00EE3252" w:rsidRDefault="00EE3252" w:rsidP="00EE3252">
      <w:pPr>
        <w:pStyle w:val="Default"/>
        <w:rPr>
          <w:color w:val="auto"/>
          <w:sz w:val="26"/>
          <w:szCs w:val="26"/>
        </w:rPr>
      </w:pPr>
      <w:r>
        <w:rPr>
          <w:color w:val="auto"/>
          <w:sz w:val="26"/>
          <w:szCs w:val="26"/>
        </w:rPr>
        <w:t xml:space="preserve">Accesul în piața agroalimentară </w:t>
      </w:r>
      <w:r w:rsidR="004E2CA9">
        <w:rPr>
          <w:b/>
          <w:bCs/>
          <w:sz w:val="28"/>
          <w:szCs w:val="28"/>
        </w:rPr>
        <w:t xml:space="preserve">"SFANTUL ILIE </w:t>
      </w:r>
      <w:proofErr w:type="gramStart"/>
      <w:r w:rsidR="004E2CA9">
        <w:rPr>
          <w:b/>
          <w:bCs/>
          <w:sz w:val="28"/>
          <w:szCs w:val="28"/>
        </w:rPr>
        <w:t>,,</w:t>
      </w:r>
      <w:r>
        <w:rPr>
          <w:color w:val="auto"/>
          <w:sz w:val="26"/>
          <w:szCs w:val="26"/>
        </w:rPr>
        <w:t>se</w:t>
      </w:r>
      <w:proofErr w:type="gramEnd"/>
      <w:r>
        <w:rPr>
          <w:color w:val="auto"/>
          <w:sz w:val="26"/>
          <w:szCs w:val="26"/>
        </w:rPr>
        <w:t xml:space="preserve"> realizează prin cele 4 porți de acces stabilite prin construcție </w:t>
      </w:r>
      <w:r w:rsidR="004E2CA9">
        <w:rPr>
          <w:color w:val="auto"/>
          <w:sz w:val="26"/>
          <w:szCs w:val="26"/>
        </w:rPr>
        <w:t>;</w:t>
      </w:r>
    </w:p>
    <w:p w:rsidR="00EE3252" w:rsidRDefault="00EE3252" w:rsidP="00EE3252">
      <w:pPr>
        <w:pStyle w:val="Default"/>
        <w:rPr>
          <w:color w:val="auto"/>
          <w:sz w:val="26"/>
          <w:szCs w:val="26"/>
        </w:rPr>
      </w:pPr>
      <w:proofErr w:type="gramStart"/>
      <w:r>
        <w:rPr>
          <w:color w:val="auto"/>
          <w:sz w:val="26"/>
          <w:szCs w:val="26"/>
        </w:rPr>
        <w:lastRenderedPageBreak/>
        <w:t>2.Spaţii</w:t>
      </w:r>
      <w:proofErr w:type="gramEnd"/>
      <w:r>
        <w:rPr>
          <w:color w:val="auto"/>
          <w:sz w:val="26"/>
          <w:szCs w:val="26"/>
        </w:rPr>
        <w:t xml:space="preserve"> de parcare </w:t>
      </w:r>
    </w:p>
    <w:p w:rsidR="00EE3252" w:rsidRDefault="00EE3252" w:rsidP="00EE3252">
      <w:pPr>
        <w:pStyle w:val="Default"/>
        <w:rPr>
          <w:color w:val="auto"/>
          <w:sz w:val="26"/>
          <w:szCs w:val="26"/>
        </w:rPr>
      </w:pPr>
      <w:proofErr w:type="gramStart"/>
      <w:r>
        <w:rPr>
          <w:color w:val="auto"/>
          <w:sz w:val="26"/>
          <w:szCs w:val="26"/>
        </w:rPr>
        <w:t>Spațiile de parcare stabilite în jurul pieței agroalimentare.</w:t>
      </w:r>
      <w:proofErr w:type="gramEnd"/>
      <w:r>
        <w:rPr>
          <w:color w:val="auto"/>
          <w:sz w:val="26"/>
          <w:szCs w:val="26"/>
        </w:rPr>
        <w:t xml:space="preserve"> </w:t>
      </w:r>
    </w:p>
    <w:p w:rsidR="00D72280" w:rsidRDefault="00EE3252" w:rsidP="001C396A">
      <w:pPr>
        <w:pStyle w:val="Default"/>
        <w:jc w:val="both"/>
        <w:rPr>
          <w:color w:val="auto"/>
          <w:sz w:val="26"/>
          <w:szCs w:val="26"/>
        </w:rPr>
      </w:pPr>
      <w:r>
        <w:rPr>
          <w:color w:val="auto"/>
          <w:sz w:val="26"/>
          <w:szCs w:val="26"/>
        </w:rPr>
        <w:t xml:space="preserve">3. Platoul pieţei este sectorizat pe spații de vânzare distincte și pe specific de produse comercializate, cu indicarea amplasării punctelor de </w:t>
      </w:r>
      <w:proofErr w:type="gramStart"/>
      <w:r>
        <w:rPr>
          <w:color w:val="auto"/>
          <w:sz w:val="26"/>
          <w:szCs w:val="26"/>
        </w:rPr>
        <w:t xml:space="preserve">vânzare </w:t>
      </w:r>
      <w:r w:rsidR="00D72280">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a) Utilizatorii pieței agroalimentare; </w:t>
      </w:r>
    </w:p>
    <w:p w:rsidR="00EE3252" w:rsidRDefault="00EE3252" w:rsidP="001C396A">
      <w:pPr>
        <w:pStyle w:val="Default"/>
        <w:jc w:val="both"/>
        <w:rPr>
          <w:color w:val="auto"/>
          <w:sz w:val="26"/>
          <w:szCs w:val="26"/>
        </w:rPr>
      </w:pPr>
      <w:r>
        <w:rPr>
          <w:color w:val="auto"/>
          <w:sz w:val="26"/>
          <w:szCs w:val="26"/>
        </w:rPr>
        <w:t xml:space="preserve">- Comercianți persoane fizice autorizate, asociații familiale sau persoane juridice: </w:t>
      </w:r>
    </w:p>
    <w:p w:rsidR="001C396A" w:rsidRDefault="00EE3252" w:rsidP="001C396A">
      <w:pPr>
        <w:pStyle w:val="Default"/>
        <w:jc w:val="both"/>
        <w:rPr>
          <w:color w:val="auto"/>
          <w:sz w:val="26"/>
          <w:szCs w:val="26"/>
        </w:rPr>
      </w:pPr>
      <w:r>
        <w:rPr>
          <w:color w:val="auto"/>
          <w:sz w:val="26"/>
          <w:szCs w:val="26"/>
        </w:rPr>
        <w:t xml:space="preserve">- Producători agricoli individuali sau asociațiile acestora. </w:t>
      </w:r>
    </w:p>
    <w:p w:rsidR="00EE3252" w:rsidRDefault="00EE3252" w:rsidP="001C396A">
      <w:pPr>
        <w:pStyle w:val="Default"/>
        <w:jc w:val="both"/>
        <w:rPr>
          <w:color w:val="auto"/>
          <w:sz w:val="26"/>
          <w:szCs w:val="26"/>
        </w:rPr>
      </w:pPr>
      <w:r>
        <w:rPr>
          <w:color w:val="auto"/>
          <w:sz w:val="26"/>
          <w:szCs w:val="26"/>
        </w:rPr>
        <w:t xml:space="preserve">4. Indicarea căilor de acces în piața agroalimentară </w:t>
      </w:r>
    </w:p>
    <w:p w:rsidR="00EE3252" w:rsidRDefault="00EE3252" w:rsidP="001C396A">
      <w:pPr>
        <w:pStyle w:val="Default"/>
        <w:jc w:val="both"/>
        <w:rPr>
          <w:color w:val="auto"/>
          <w:sz w:val="26"/>
          <w:szCs w:val="26"/>
        </w:rPr>
      </w:pPr>
      <w:proofErr w:type="gramStart"/>
      <w:r>
        <w:rPr>
          <w:color w:val="auto"/>
          <w:sz w:val="26"/>
          <w:szCs w:val="26"/>
        </w:rPr>
        <w:t>Cumpărătorii au acces în cadrul Pieței agroalimentare prin cele 4 porți de intrare.</w:t>
      </w:r>
      <w:proofErr w:type="gramEnd"/>
      <w:r>
        <w:rPr>
          <w:color w:val="auto"/>
          <w:sz w:val="26"/>
          <w:szCs w:val="26"/>
        </w:rPr>
        <w:t xml:space="preserve"> </w:t>
      </w:r>
    </w:p>
    <w:p w:rsidR="00EE3252" w:rsidRDefault="00EE3252" w:rsidP="001C396A">
      <w:pPr>
        <w:pStyle w:val="Default"/>
        <w:jc w:val="both"/>
        <w:rPr>
          <w:color w:val="auto"/>
          <w:sz w:val="26"/>
          <w:szCs w:val="26"/>
        </w:rPr>
      </w:pPr>
      <w:r>
        <w:rPr>
          <w:color w:val="auto"/>
          <w:sz w:val="26"/>
          <w:szCs w:val="26"/>
        </w:rPr>
        <w:t xml:space="preserve">5. Amplasarea spațiilor comerciale: Spațiile comerciale din jurul Pieței agroalimentare sunt în proprietate privată și nu fac obiectul prezentului regulament. </w:t>
      </w:r>
    </w:p>
    <w:p w:rsidR="00EE3252" w:rsidRDefault="00EE3252" w:rsidP="001C396A">
      <w:pPr>
        <w:pStyle w:val="Default"/>
        <w:jc w:val="both"/>
        <w:rPr>
          <w:color w:val="auto"/>
          <w:sz w:val="26"/>
          <w:szCs w:val="26"/>
        </w:rPr>
      </w:pPr>
      <w:r>
        <w:rPr>
          <w:color w:val="auto"/>
          <w:sz w:val="26"/>
          <w:szCs w:val="26"/>
        </w:rPr>
        <w:t xml:space="preserve">Proprietarii spațiilor comerciale din jurul Pieței agraolimentare trebuie </w:t>
      </w:r>
      <w:proofErr w:type="gramStart"/>
      <w:r>
        <w:rPr>
          <w:color w:val="auto"/>
          <w:sz w:val="26"/>
          <w:szCs w:val="26"/>
        </w:rPr>
        <w:t>să</w:t>
      </w:r>
      <w:proofErr w:type="gramEnd"/>
      <w:r>
        <w:rPr>
          <w:color w:val="auto"/>
          <w:sz w:val="26"/>
          <w:szCs w:val="26"/>
        </w:rPr>
        <w:t xml:space="preserve"> respecte condițiile de curățenie din incinta pieței și programul de funcționare aprobat. </w:t>
      </w:r>
    </w:p>
    <w:p w:rsidR="00EE3252" w:rsidRDefault="00EE3252" w:rsidP="001C396A">
      <w:pPr>
        <w:pStyle w:val="Default"/>
        <w:jc w:val="both"/>
        <w:rPr>
          <w:color w:val="auto"/>
          <w:sz w:val="26"/>
          <w:szCs w:val="26"/>
        </w:rPr>
      </w:pPr>
      <w:proofErr w:type="gramStart"/>
      <w:r>
        <w:rPr>
          <w:color w:val="auto"/>
          <w:sz w:val="26"/>
          <w:szCs w:val="26"/>
        </w:rPr>
        <w:t>Este interzis ca aceștia să-și afișeze mărfurile în afara spațiului magazinului de pe platoul pieței.</w:t>
      </w:r>
      <w:proofErr w:type="gramEnd"/>
      <w:r>
        <w:rPr>
          <w:color w:val="auto"/>
          <w:sz w:val="26"/>
          <w:szCs w:val="26"/>
        </w:rPr>
        <w:t xml:space="preserve"> </w:t>
      </w:r>
    </w:p>
    <w:p w:rsidR="00EE3252" w:rsidRDefault="00EE3252" w:rsidP="001C396A">
      <w:pPr>
        <w:pStyle w:val="Default"/>
        <w:jc w:val="both"/>
        <w:rPr>
          <w:color w:val="auto"/>
          <w:sz w:val="26"/>
          <w:szCs w:val="26"/>
        </w:rPr>
      </w:pPr>
      <w:r>
        <w:rPr>
          <w:color w:val="auto"/>
          <w:sz w:val="26"/>
          <w:szCs w:val="26"/>
        </w:rPr>
        <w:t xml:space="preserve">6. Piața </w:t>
      </w:r>
      <w:proofErr w:type="gramStart"/>
      <w:r>
        <w:rPr>
          <w:color w:val="auto"/>
          <w:sz w:val="26"/>
          <w:szCs w:val="26"/>
        </w:rPr>
        <w:t>este</w:t>
      </w:r>
      <w:proofErr w:type="gramEnd"/>
      <w:r>
        <w:rPr>
          <w:color w:val="auto"/>
          <w:sz w:val="26"/>
          <w:szCs w:val="26"/>
        </w:rPr>
        <w:t xml:space="preserve"> dotată cu toate serviciile care facilitează desfășurarea activității în condiții optime: </w:t>
      </w:r>
    </w:p>
    <w:p w:rsidR="00EE3252" w:rsidRDefault="00EE3252" w:rsidP="001C396A">
      <w:pPr>
        <w:pStyle w:val="Default"/>
        <w:jc w:val="both"/>
        <w:rPr>
          <w:color w:val="auto"/>
          <w:sz w:val="26"/>
          <w:szCs w:val="26"/>
        </w:rPr>
      </w:pPr>
      <w:r>
        <w:rPr>
          <w:color w:val="auto"/>
          <w:sz w:val="26"/>
          <w:szCs w:val="26"/>
        </w:rPr>
        <w:t xml:space="preserve">La Birou administrativ </w:t>
      </w:r>
    </w:p>
    <w:p w:rsidR="00EE3252" w:rsidRDefault="00EE3252" w:rsidP="001C396A">
      <w:pPr>
        <w:pStyle w:val="Default"/>
        <w:jc w:val="both"/>
        <w:rPr>
          <w:color w:val="auto"/>
          <w:sz w:val="26"/>
          <w:szCs w:val="26"/>
        </w:rPr>
      </w:pPr>
      <w:r>
        <w:rPr>
          <w:color w:val="auto"/>
          <w:sz w:val="26"/>
          <w:szCs w:val="26"/>
        </w:rPr>
        <w:t>- Spatiu de depozitare și închiriere a echipamentului de protecț</w:t>
      </w:r>
      <w:proofErr w:type="gramStart"/>
      <w:r>
        <w:rPr>
          <w:color w:val="auto"/>
          <w:sz w:val="26"/>
          <w:szCs w:val="26"/>
        </w:rPr>
        <w:t xml:space="preserve">ie </w:t>
      </w:r>
      <w:r w:rsidR="00402FF5">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 Sursă de </w:t>
      </w:r>
      <w:proofErr w:type="gramStart"/>
      <w:r>
        <w:rPr>
          <w:color w:val="auto"/>
          <w:sz w:val="26"/>
          <w:szCs w:val="26"/>
        </w:rPr>
        <w:t xml:space="preserve">electricitate </w:t>
      </w:r>
      <w:r w:rsidR="00402FF5">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 Cântar de </w:t>
      </w:r>
      <w:proofErr w:type="gramStart"/>
      <w:r>
        <w:rPr>
          <w:color w:val="auto"/>
          <w:sz w:val="26"/>
          <w:szCs w:val="26"/>
        </w:rPr>
        <w:t xml:space="preserve">control </w:t>
      </w:r>
      <w:r w:rsidR="00402FF5">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 Spatiu de depozitare a materialelor de întreținere și </w:t>
      </w:r>
      <w:proofErr w:type="gramStart"/>
      <w:r>
        <w:rPr>
          <w:color w:val="auto"/>
          <w:sz w:val="26"/>
          <w:szCs w:val="26"/>
        </w:rPr>
        <w:t xml:space="preserve">igienă </w:t>
      </w:r>
      <w:r w:rsidR="00402FF5">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Pe platou </w:t>
      </w:r>
    </w:p>
    <w:p w:rsidR="00EE3252" w:rsidRDefault="00EE3252" w:rsidP="001C396A">
      <w:pPr>
        <w:pStyle w:val="Default"/>
        <w:jc w:val="both"/>
        <w:rPr>
          <w:color w:val="auto"/>
          <w:sz w:val="26"/>
          <w:szCs w:val="26"/>
        </w:rPr>
      </w:pPr>
      <w:r>
        <w:rPr>
          <w:color w:val="auto"/>
          <w:sz w:val="26"/>
          <w:szCs w:val="26"/>
        </w:rPr>
        <w:t xml:space="preserve">- Grupul </w:t>
      </w:r>
      <w:proofErr w:type="gramStart"/>
      <w:r>
        <w:rPr>
          <w:color w:val="auto"/>
          <w:sz w:val="26"/>
          <w:szCs w:val="26"/>
        </w:rPr>
        <w:t xml:space="preserve">sanitar </w:t>
      </w:r>
      <w:r w:rsidR="00402FF5">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 Bazin de spălare a </w:t>
      </w:r>
      <w:proofErr w:type="gramStart"/>
      <w:r>
        <w:rPr>
          <w:color w:val="auto"/>
          <w:sz w:val="26"/>
          <w:szCs w:val="26"/>
        </w:rPr>
        <w:t xml:space="preserve">produselor </w:t>
      </w:r>
      <w:r w:rsidR="00402FF5">
        <w:rPr>
          <w:color w:val="auto"/>
          <w:sz w:val="26"/>
          <w:szCs w:val="26"/>
        </w:rPr>
        <w:t>;</w:t>
      </w:r>
      <w:proofErr w:type="gramEnd"/>
    </w:p>
    <w:p w:rsidR="00EE3252" w:rsidRDefault="00EE3252" w:rsidP="001C396A">
      <w:pPr>
        <w:pStyle w:val="Default"/>
        <w:jc w:val="both"/>
        <w:rPr>
          <w:color w:val="auto"/>
          <w:sz w:val="26"/>
          <w:szCs w:val="26"/>
        </w:rPr>
      </w:pPr>
      <w:r>
        <w:rPr>
          <w:color w:val="auto"/>
          <w:sz w:val="26"/>
          <w:szCs w:val="26"/>
        </w:rPr>
        <w:t xml:space="preserve">7. Localizarea reţelei electrice, reţelei de </w:t>
      </w:r>
      <w:proofErr w:type="gramStart"/>
      <w:r>
        <w:rPr>
          <w:color w:val="auto"/>
          <w:sz w:val="26"/>
          <w:szCs w:val="26"/>
        </w:rPr>
        <w:t>apă</w:t>
      </w:r>
      <w:proofErr w:type="gramEnd"/>
      <w:r>
        <w:rPr>
          <w:color w:val="auto"/>
          <w:sz w:val="26"/>
          <w:szCs w:val="26"/>
        </w:rPr>
        <w:t xml:space="preserve"> şi de canalizare, precum şi a racordurilor de branşare a utilităţilor pieţei </w:t>
      </w:r>
    </w:p>
    <w:p w:rsidR="00EE3252" w:rsidRDefault="00EE3252" w:rsidP="001C396A">
      <w:pPr>
        <w:pStyle w:val="Default"/>
        <w:jc w:val="both"/>
        <w:rPr>
          <w:color w:val="auto"/>
          <w:sz w:val="26"/>
          <w:szCs w:val="26"/>
        </w:rPr>
      </w:pPr>
      <w:proofErr w:type="gramStart"/>
      <w:r>
        <w:rPr>
          <w:color w:val="auto"/>
          <w:sz w:val="26"/>
          <w:szCs w:val="26"/>
        </w:rPr>
        <w:t>Conform</w:t>
      </w:r>
      <w:proofErr w:type="gramEnd"/>
      <w:r>
        <w:rPr>
          <w:color w:val="auto"/>
          <w:sz w:val="26"/>
          <w:szCs w:val="26"/>
        </w:rPr>
        <w:t xml:space="preserve"> proiectului tehnic de excuție. </w:t>
      </w:r>
    </w:p>
    <w:p w:rsidR="00EE3252" w:rsidRDefault="00EE3252" w:rsidP="001C396A">
      <w:pPr>
        <w:pStyle w:val="Default"/>
        <w:jc w:val="both"/>
        <w:rPr>
          <w:color w:val="auto"/>
          <w:sz w:val="26"/>
          <w:szCs w:val="26"/>
        </w:rPr>
      </w:pPr>
      <w:r>
        <w:rPr>
          <w:color w:val="auto"/>
          <w:sz w:val="26"/>
          <w:szCs w:val="26"/>
        </w:rPr>
        <w:t xml:space="preserve">8. Spațiile de depozitare a deşeurilor </w:t>
      </w:r>
    </w:p>
    <w:p w:rsidR="00E2155D" w:rsidRDefault="00EE3252" w:rsidP="00E2155D">
      <w:pPr>
        <w:pStyle w:val="Default"/>
        <w:jc w:val="both"/>
        <w:rPr>
          <w:color w:val="auto"/>
          <w:sz w:val="26"/>
          <w:szCs w:val="26"/>
        </w:rPr>
      </w:pPr>
      <w:proofErr w:type="gramStart"/>
      <w:r>
        <w:rPr>
          <w:color w:val="auto"/>
          <w:sz w:val="26"/>
          <w:szCs w:val="26"/>
        </w:rPr>
        <w:t>Deșeurile rezultate în urma procesului de comercializare se vor depozita în pubelele amplasate pe platoul pieței în locuri bine definite și în spațiul special amenajat din afara platoului pieței.</w:t>
      </w:r>
      <w:proofErr w:type="gramEnd"/>
      <w:r>
        <w:rPr>
          <w:color w:val="auto"/>
          <w:sz w:val="26"/>
          <w:szCs w:val="26"/>
        </w:rPr>
        <w:t xml:space="preserve"> </w:t>
      </w:r>
    </w:p>
    <w:p w:rsidR="00EE3252" w:rsidRDefault="00EE3252" w:rsidP="00E2155D">
      <w:pPr>
        <w:pStyle w:val="Default"/>
        <w:jc w:val="both"/>
        <w:rPr>
          <w:color w:val="auto"/>
          <w:sz w:val="28"/>
          <w:szCs w:val="28"/>
        </w:rPr>
      </w:pPr>
      <w:r>
        <w:rPr>
          <w:b/>
          <w:bCs/>
          <w:color w:val="auto"/>
          <w:sz w:val="28"/>
          <w:szCs w:val="28"/>
        </w:rPr>
        <w:t xml:space="preserve">CAPITOLUL IV: Prezentarea ansamblului pieţei şi a platoului </w:t>
      </w:r>
    </w:p>
    <w:p w:rsidR="00EE3252" w:rsidRDefault="00EE3252" w:rsidP="00EC2B51">
      <w:pPr>
        <w:pStyle w:val="Default"/>
        <w:jc w:val="both"/>
        <w:rPr>
          <w:color w:val="auto"/>
          <w:sz w:val="17"/>
          <w:szCs w:val="17"/>
        </w:rPr>
      </w:pPr>
      <w:r>
        <w:rPr>
          <w:color w:val="auto"/>
          <w:sz w:val="26"/>
          <w:szCs w:val="26"/>
        </w:rPr>
        <w:t xml:space="preserve">1. Suprafaţa totală </w:t>
      </w:r>
      <w:r w:rsidR="00C51152">
        <w:rPr>
          <w:color w:val="auto"/>
          <w:sz w:val="26"/>
          <w:szCs w:val="26"/>
        </w:rPr>
        <w:t>–</w:t>
      </w:r>
      <w:r>
        <w:rPr>
          <w:color w:val="auto"/>
          <w:sz w:val="26"/>
          <w:szCs w:val="26"/>
        </w:rPr>
        <w:t xml:space="preserve"> </w:t>
      </w:r>
      <w:proofErr w:type="gramStart"/>
      <w:r w:rsidR="00C51152">
        <w:rPr>
          <w:color w:val="auto"/>
          <w:sz w:val="26"/>
          <w:szCs w:val="26"/>
        </w:rPr>
        <w:t>9.119 m.p</w:t>
      </w:r>
      <w:proofErr w:type="gramEnd"/>
      <w:r w:rsidR="00C51152">
        <w:rPr>
          <w:color w:val="auto"/>
          <w:sz w:val="26"/>
          <w:szCs w:val="26"/>
        </w:rPr>
        <w:t>.</w:t>
      </w:r>
    </w:p>
    <w:p w:rsidR="00EE3252" w:rsidRDefault="00EE3252" w:rsidP="00EC2B51">
      <w:pPr>
        <w:pStyle w:val="Default"/>
        <w:jc w:val="both"/>
        <w:rPr>
          <w:color w:val="auto"/>
          <w:sz w:val="17"/>
          <w:szCs w:val="17"/>
        </w:rPr>
      </w:pPr>
      <w:r>
        <w:rPr>
          <w:color w:val="auto"/>
          <w:sz w:val="26"/>
          <w:szCs w:val="26"/>
        </w:rPr>
        <w:t xml:space="preserve">2. Suprafaţa totală a platoului </w:t>
      </w:r>
      <w:r w:rsidR="00EC527D">
        <w:rPr>
          <w:color w:val="auto"/>
          <w:sz w:val="26"/>
          <w:szCs w:val="26"/>
        </w:rPr>
        <w:t>–</w:t>
      </w:r>
      <w:r>
        <w:rPr>
          <w:color w:val="auto"/>
          <w:sz w:val="26"/>
          <w:szCs w:val="26"/>
        </w:rPr>
        <w:t xml:space="preserve"> </w:t>
      </w:r>
      <w:r w:rsidR="00EC527D">
        <w:rPr>
          <w:color w:val="auto"/>
          <w:sz w:val="26"/>
          <w:szCs w:val="26"/>
        </w:rPr>
        <w:t xml:space="preserve">9119 </w:t>
      </w:r>
      <w:r>
        <w:rPr>
          <w:color w:val="auto"/>
          <w:sz w:val="26"/>
          <w:szCs w:val="26"/>
        </w:rPr>
        <w:t>m</w:t>
      </w:r>
      <w:r>
        <w:rPr>
          <w:color w:val="auto"/>
          <w:sz w:val="17"/>
          <w:szCs w:val="17"/>
        </w:rPr>
        <w:t>2</w:t>
      </w:r>
      <w:r>
        <w:rPr>
          <w:color w:val="auto"/>
          <w:sz w:val="26"/>
          <w:szCs w:val="26"/>
        </w:rPr>
        <w:t xml:space="preserve">, din care suprafaţă acoperită - </w:t>
      </w:r>
      <w:r w:rsidR="00EC527D">
        <w:rPr>
          <w:color w:val="auto"/>
          <w:sz w:val="26"/>
          <w:szCs w:val="26"/>
        </w:rPr>
        <w:t>1915</w:t>
      </w:r>
      <w:r>
        <w:rPr>
          <w:color w:val="auto"/>
          <w:sz w:val="26"/>
          <w:szCs w:val="26"/>
        </w:rPr>
        <w:t>m</w:t>
      </w:r>
      <w:r>
        <w:rPr>
          <w:color w:val="auto"/>
          <w:sz w:val="17"/>
          <w:szCs w:val="17"/>
        </w:rPr>
        <w:t xml:space="preserve">2 </w:t>
      </w:r>
    </w:p>
    <w:p w:rsidR="00EC527D" w:rsidRDefault="00EE3252" w:rsidP="00EC2B51">
      <w:pPr>
        <w:pStyle w:val="Default"/>
        <w:jc w:val="both"/>
        <w:rPr>
          <w:color w:val="auto"/>
          <w:sz w:val="26"/>
          <w:szCs w:val="26"/>
        </w:rPr>
      </w:pPr>
      <w:r>
        <w:rPr>
          <w:color w:val="auto"/>
          <w:sz w:val="26"/>
          <w:szCs w:val="26"/>
        </w:rPr>
        <w:t xml:space="preserve">Pe platoul pieței sunt amplasate </w:t>
      </w:r>
      <w:r w:rsidR="00EC527D">
        <w:rPr>
          <w:color w:val="auto"/>
          <w:sz w:val="26"/>
          <w:szCs w:val="26"/>
        </w:rPr>
        <w:t>111</w:t>
      </w:r>
      <w:r>
        <w:rPr>
          <w:color w:val="auto"/>
          <w:sz w:val="26"/>
          <w:szCs w:val="26"/>
        </w:rPr>
        <w:t xml:space="preserve"> de mese din fibră de sticlă din 4 culori diferite</w:t>
      </w:r>
    </w:p>
    <w:p w:rsidR="00EE3252" w:rsidRDefault="00EE3252" w:rsidP="00EC2B51">
      <w:pPr>
        <w:pStyle w:val="Default"/>
        <w:jc w:val="both"/>
        <w:rPr>
          <w:color w:val="auto"/>
          <w:sz w:val="26"/>
          <w:szCs w:val="26"/>
        </w:rPr>
      </w:pPr>
      <w:proofErr w:type="gramStart"/>
      <w:r>
        <w:rPr>
          <w:color w:val="auto"/>
          <w:sz w:val="26"/>
          <w:szCs w:val="26"/>
        </w:rPr>
        <w:t>( ro</w:t>
      </w:r>
      <w:proofErr w:type="gramEnd"/>
      <w:r>
        <w:rPr>
          <w:color w:val="auto"/>
          <w:sz w:val="26"/>
          <w:szCs w:val="26"/>
        </w:rPr>
        <w:t>șu,</w:t>
      </w:r>
      <w:r w:rsidR="00EC527D">
        <w:rPr>
          <w:color w:val="auto"/>
          <w:sz w:val="26"/>
          <w:szCs w:val="26"/>
        </w:rPr>
        <w:t xml:space="preserve">galben </w:t>
      </w:r>
      <w:r>
        <w:rPr>
          <w:color w:val="auto"/>
          <w:sz w:val="26"/>
          <w:szCs w:val="26"/>
        </w:rPr>
        <w:t xml:space="preserve">,albastru). </w:t>
      </w:r>
    </w:p>
    <w:p w:rsidR="00EE3252" w:rsidRDefault="00EE3252" w:rsidP="00EC2B51">
      <w:pPr>
        <w:pStyle w:val="Default"/>
        <w:jc w:val="both"/>
        <w:rPr>
          <w:color w:val="auto"/>
          <w:sz w:val="26"/>
          <w:szCs w:val="26"/>
        </w:rPr>
      </w:pPr>
      <w:r>
        <w:rPr>
          <w:color w:val="auto"/>
          <w:sz w:val="26"/>
          <w:szCs w:val="26"/>
        </w:rPr>
        <w:t xml:space="preserve">3. Materialul din care </w:t>
      </w:r>
      <w:proofErr w:type="gramStart"/>
      <w:r>
        <w:rPr>
          <w:color w:val="auto"/>
          <w:sz w:val="26"/>
          <w:szCs w:val="26"/>
        </w:rPr>
        <w:t>este</w:t>
      </w:r>
      <w:proofErr w:type="gramEnd"/>
      <w:r>
        <w:rPr>
          <w:color w:val="auto"/>
          <w:sz w:val="26"/>
          <w:szCs w:val="26"/>
        </w:rPr>
        <w:t xml:space="preserve"> realizat pavimentul platoului pieţei </w:t>
      </w:r>
    </w:p>
    <w:p w:rsidR="00EE3252" w:rsidRDefault="00EE3252" w:rsidP="00EC2B51">
      <w:pPr>
        <w:pStyle w:val="Default"/>
        <w:jc w:val="both"/>
        <w:rPr>
          <w:color w:val="auto"/>
          <w:sz w:val="26"/>
          <w:szCs w:val="26"/>
        </w:rPr>
      </w:pPr>
      <w:r>
        <w:rPr>
          <w:color w:val="auto"/>
          <w:sz w:val="26"/>
          <w:szCs w:val="26"/>
        </w:rPr>
        <w:t xml:space="preserve">Platoul pieței este </w:t>
      </w:r>
      <w:proofErr w:type="gramStart"/>
      <w:r>
        <w:rPr>
          <w:color w:val="auto"/>
          <w:sz w:val="26"/>
          <w:szCs w:val="26"/>
        </w:rPr>
        <w:t xml:space="preserve">betonat </w:t>
      </w:r>
      <w:r w:rsidR="009D2B3D">
        <w:rPr>
          <w:color w:val="auto"/>
          <w:sz w:val="26"/>
          <w:szCs w:val="26"/>
        </w:rPr>
        <w:t>.</w:t>
      </w:r>
      <w:proofErr w:type="gramEnd"/>
    </w:p>
    <w:p w:rsidR="00EE3252" w:rsidRDefault="00EE3252" w:rsidP="00EC2B51">
      <w:pPr>
        <w:pStyle w:val="Default"/>
        <w:jc w:val="both"/>
        <w:rPr>
          <w:color w:val="auto"/>
          <w:sz w:val="26"/>
          <w:szCs w:val="26"/>
        </w:rPr>
      </w:pPr>
      <w:r>
        <w:rPr>
          <w:color w:val="auto"/>
          <w:sz w:val="26"/>
          <w:szCs w:val="26"/>
        </w:rPr>
        <w:t xml:space="preserve">În cadrul structurilor de comercializare cu ridicata sau cu amănuntul este obligatorie organizarea de spaţii de vânzare distincte, care sunt rezervate în exclusivitate producătorilor agricoli persoane fizice deţinătoare ale unui atestat de producător şi </w:t>
      </w:r>
      <w:r>
        <w:rPr>
          <w:color w:val="auto"/>
          <w:sz w:val="26"/>
          <w:szCs w:val="26"/>
        </w:rPr>
        <w:lastRenderedPageBreak/>
        <w:t xml:space="preserve">ale unui carnet de comercializare pentru valorificarea produselor din sectorul agricol obţinute din gospodăria/ferma proprie. </w:t>
      </w:r>
    </w:p>
    <w:p w:rsidR="00EE3252" w:rsidRDefault="00EE3252" w:rsidP="00EE3252">
      <w:pPr>
        <w:pStyle w:val="Default"/>
        <w:rPr>
          <w:color w:val="auto"/>
          <w:sz w:val="26"/>
          <w:szCs w:val="26"/>
        </w:rPr>
      </w:pPr>
      <w:r>
        <w:rPr>
          <w:color w:val="auto"/>
          <w:sz w:val="26"/>
          <w:szCs w:val="26"/>
        </w:rPr>
        <w:t xml:space="preserve">4. Enumerarea sectoarelor existente în piaţă destinate desfacerii de produse, precum şi numărul de locuri de vânzare aferent fiecărui </w:t>
      </w:r>
      <w:proofErr w:type="gramStart"/>
      <w:r>
        <w:rPr>
          <w:color w:val="auto"/>
          <w:sz w:val="26"/>
          <w:szCs w:val="26"/>
        </w:rPr>
        <w:t xml:space="preserve">sector </w:t>
      </w:r>
      <w:r w:rsidR="00B06D55">
        <w:rPr>
          <w:color w:val="auto"/>
          <w:sz w:val="26"/>
          <w:szCs w:val="26"/>
        </w:rPr>
        <w:t>.</w:t>
      </w:r>
      <w:proofErr w:type="gramEnd"/>
    </w:p>
    <w:p w:rsidR="00EE3252" w:rsidRDefault="00EE3252" w:rsidP="00EE3252">
      <w:pPr>
        <w:pStyle w:val="Default"/>
        <w:rPr>
          <w:color w:val="auto"/>
          <w:sz w:val="26"/>
          <w:szCs w:val="26"/>
        </w:rPr>
      </w:pPr>
      <w:r>
        <w:rPr>
          <w:color w:val="auto"/>
          <w:sz w:val="26"/>
          <w:szCs w:val="26"/>
        </w:rPr>
        <w:t xml:space="preserve">a) Producători agricoli individuali și asociațiile acestora </w:t>
      </w:r>
      <w:r w:rsidR="00EC2B51">
        <w:rPr>
          <w:color w:val="auto"/>
          <w:sz w:val="26"/>
          <w:szCs w:val="26"/>
        </w:rPr>
        <w:t xml:space="preserve">- </w:t>
      </w:r>
      <w:r w:rsidR="00BE4854">
        <w:rPr>
          <w:color w:val="auto"/>
          <w:sz w:val="26"/>
          <w:szCs w:val="26"/>
        </w:rPr>
        <w:t>75</w:t>
      </w:r>
      <w:r w:rsidR="00EC2B51">
        <w:rPr>
          <w:color w:val="auto"/>
          <w:sz w:val="26"/>
          <w:szCs w:val="26"/>
        </w:rPr>
        <w:t xml:space="preserve"> </w:t>
      </w:r>
      <w:proofErr w:type="gramStart"/>
      <w:r>
        <w:rPr>
          <w:color w:val="auto"/>
          <w:sz w:val="26"/>
          <w:szCs w:val="26"/>
        </w:rPr>
        <w:t xml:space="preserve">mese </w:t>
      </w:r>
      <w:r w:rsidR="00AC1BF5">
        <w:rPr>
          <w:color w:val="auto"/>
          <w:sz w:val="26"/>
          <w:szCs w:val="26"/>
        </w:rPr>
        <w:t>;</w:t>
      </w:r>
      <w:proofErr w:type="gramEnd"/>
    </w:p>
    <w:p w:rsidR="00EE3252" w:rsidRDefault="00EE3252" w:rsidP="00EE3252">
      <w:pPr>
        <w:pStyle w:val="Default"/>
        <w:rPr>
          <w:color w:val="auto"/>
          <w:sz w:val="26"/>
          <w:szCs w:val="26"/>
        </w:rPr>
      </w:pPr>
      <w:r>
        <w:rPr>
          <w:color w:val="auto"/>
          <w:sz w:val="26"/>
          <w:szCs w:val="26"/>
        </w:rPr>
        <w:t xml:space="preserve">b) Agenți economici </w:t>
      </w:r>
      <w:r w:rsidR="00EC2B51">
        <w:rPr>
          <w:color w:val="auto"/>
          <w:sz w:val="26"/>
          <w:szCs w:val="26"/>
        </w:rPr>
        <w:t>-</w:t>
      </w:r>
      <w:r w:rsidR="00816632">
        <w:rPr>
          <w:color w:val="auto"/>
          <w:sz w:val="26"/>
          <w:szCs w:val="26"/>
        </w:rPr>
        <w:t>36</w:t>
      </w:r>
      <w:r>
        <w:rPr>
          <w:color w:val="auto"/>
          <w:sz w:val="26"/>
          <w:szCs w:val="26"/>
        </w:rPr>
        <w:t xml:space="preserve"> </w:t>
      </w:r>
      <w:proofErr w:type="gramStart"/>
      <w:r>
        <w:rPr>
          <w:color w:val="auto"/>
          <w:sz w:val="26"/>
          <w:szCs w:val="26"/>
        </w:rPr>
        <w:t xml:space="preserve">mese </w:t>
      </w:r>
      <w:r w:rsidR="00AC1BF5">
        <w:rPr>
          <w:color w:val="auto"/>
          <w:sz w:val="26"/>
          <w:szCs w:val="26"/>
        </w:rPr>
        <w:t>;</w:t>
      </w:r>
      <w:proofErr w:type="gramEnd"/>
    </w:p>
    <w:p w:rsidR="00EE3252" w:rsidRDefault="001972C7" w:rsidP="00EE3252">
      <w:pPr>
        <w:pStyle w:val="Default"/>
        <w:rPr>
          <w:color w:val="auto"/>
          <w:sz w:val="26"/>
          <w:szCs w:val="26"/>
        </w:rPr>
      </w:pPr>
      <w:r>
        <w:rPr>
          <w:color w:val="auto"/>
          <w:sz w:val="26"/>
          <w:szCs w:val="26"/>
        </w:rPr>
        <w:t>c</w:t>
      </w:r>
      <w:r w:rsidR="00EE3252">
        <w:rPr>
          <w:color w:val="auto"/>
          <w:sz w:val="26"/>
          <w:szCs w:val="26"/>
        </w:rPr>
        <w:t>) Lapte și produse lactate</w:t>
      </w:r>
      <w:r>
        <w:rPr>
          <w:color w:val="auto"/>
          <w:sz w:val="26"/>
          <w:szCs w:val="26"/>
        </w:rPr>
        <w:t>-</w:t>
      </w:r>
      <w:r w:rsidR="00EE3252">
        <w:rPr>
          <w:color w:val="auto"/>
          <w:sz w:val="26"/>
          <w:szCs w:val="26"/>
        </w:rPr>
        <w:t xml:space="preserve"> </w:t>
      </w:r>
      <w:r>
        <w:rPr>
          <w:color w:val="auto"/>
          <w:sz w:val="26"/>
          <w:szCs w:val="26"/>
        </w:rPr>
        <w:t xml:space="preserve">5 </w:t>
      </w:r>
      <w:proofErr w:type="gramStart"/>
      <w:r w:rsidR="00EE3252">
        <w:rPr>
          <w:color w:val="auto"/>
          <w:sz w:val="26"/>
          <w:szCs w:val="26"/>
        </w:rPr>
        <w:t xml:space="preserve">mese </w:t>
      </w:r>
      <w:r w:rsidR="00AC1BF5">
        <w:rPr>
          <w:color w:val="auto"/>
          <w:sz w:val="26"/>
          <w:szCs w:val="26"/>
        </w:rPr>
        <w:t>;</w:t>
      </w:r>
      <w:proofErr w:type="gramEnd"/>
    </w:p>
    <w:p w:rsidR="00EE3252" w:rsidRDefault="00EE3252" w:rsidP="00EE3252">
      <w:pPr>
        <w:pStyle w:val="Default"/>
        <w:rPr>
          <w:color w:val="auto"/>
          <w:sz w:val="26"/>
          <w:szCs w:val="26"/>
        </w:rPr>
      </w:pPr>
      <w:proofErr w:type="gramStart"/>
      <w:r>
        <w:rPr>
          <w:color w:val="auto"/>
          <w:sz w:val="26"/>
          <w:szCs w:val="26"/>
        </w:rPr>
        <w:t>Modul de zonare și de amplasare a meselor în fiecare sector se află afișat la loc vizibil la sediul administrației pieței.</w:t>
      </w:r>
      <w:proofErr w:type="gramEnd"/>
      <w:r>
        <w:rPr>
          <w:color w:val="auto"/>
          <w:sz w:val="26"/>
          <w:szCs w:val="26"/>
        </w:rPr>
        <w:t xml:space="preserve"> </w:t>
      </w:r>
    </w:p>
    <w:p w:rsidR="00EE3252" w:rsidRDefault="00EE3252" w:rsidP="00EE3252">
      <w:pPr>
        <w:pStyle w:val="Default"/>
        <w:rPr>
          <w:color w:val="auto"/>
          <w:sz w:val="26"/>
          <w:szCs w:val="26"/>
        </w:rPr>
      </w:pPr>
      <w:r>
        <w:rPr>
          <w:color w:val="auto"/>
          <w:sz w:val="26"/>
          <w:szCs w:val="26"/>
        </w:rPr>
        <w:t xml:space="preserve">5. Descrierea mobilierului utilizat pentru fiecare sector al platoului pieţei: materialul din care </w:t>
      </w:r>
      <w:proofErr w:type="gramStart"/>
      <w:r>
        <w:rPr>
          <w:color w:val="auto"/>
          <w:sz w:val="26"/>
          <w:szCs w:val="26"/>
        </w:rPr>
        <w:t>este</w:t>
      </w:r>
      <w:proofErr w:type="gramEnd"/>
      <w:r>
        <w:rPr>
          <w:color w:val="auto"/>
          <w:sz w:val="26"/>
          <w:szCs w:val="26"/>
        </w:rPr>
        <w:t xml:space="preserve"> realizat, mărimea etc. </w:t>
      </w:r>
    </w:p>
    <w:p w:rsidR="00EE3252" w:rsidRDefault="00EE3252" w:rsidP="00EE3252">
      <w:pPr>
        <w:pStyle w:val="Default"/>
        <w:rPr>
          <w:color w:val="auto"/>
          <w:sz w:val="26"/>
          <w:szCs w:val="26"/>
        </w:rPr>
      </w:pPr>
      <w:r>
        <w:rPr>
          <w:color w:val="auto"/>
          <w:sz w:val="26"/>
          <w:szCs w:val="26"/>
        </w:rPr>
        <w:t xml:space="preserve">Mobilierul de pe platoul pieței agroalimentare este confecționat din fibră de sticlă din </w:t>
      </w:r>
      <w:r w:rsidR="00130C39">
        <w:rPr>
          <w:color w:val="auto"/>
          <w:sz w:val="26"/>
          <w:szCs w:val="26"/>
        </w:rPr>
        <w:t xml:space="preserve">trei </w:t>
      </w:r>
      <w:r>
        <w:rPr>
          <w:color w:val="auto"/>
          <w:sz w:val="26"/>
          <w:szCs w:val="26"/>
        </w:rPr>
        <w:t>culori diferite (</w:t>
      </w:r>
      <w:proofErr w:type="gramStart"/>
      <w:r>
        <w:rPr>
          <w:color w:val="auto"/>
          <w:sz w:val="26"/>
          <w:szCs w:val="26"/>
        </w:rPr>
        <w:t>,rosu,galben</w:t>
      </w:r>
      <w:proofErr w:type="gramEnd"/>
      <w:r>
        <w:rPr>
          <w:color w:val="auto"/>
          <w:sz w:val="26"/>
          <w:szCs w:val="26"/>
        </w:rPr>
        <w:t xml:space="preserve"> și</w:t>
      </w:r>
      <w:r w:rsidR="00130C39">
        <w:rPr>
          <w:color w:val="auto"/>
          <w:sz w:val="26"/>
          <w:szCs w:val="26"/>
        </w:rPr>
        <w:t xml:space="preserve"> albastru  </w:t>
      </w:r>
      <w:r>
        <w:rPr>
          <w:color w:val="auto"/>
          <w:sz w:val="26"/>
          <w:szCs w:val="26"/>
        </w:rPr>
        <w:t xml:space="preserve">) </w:t>
      </w:r>
      <w:r w:rsidR="00130C39">
        <w:rPr>
          <w:color w:val="auto"/>
          <w:sz w:val="26"/>
          <w:szCs w:val="26"/>
        </w:rPr>
        <w:t>.</w:t>
      </w:r>
    </w:p>
    <w:p w:rsidR="00EE3252" w:rsidRDefault="00EE3252" w:rsidP="007C24CA">
      <w:pPr>
        <w:pStyle w:val="Default"/>
        <w:rPr>
          <w:color w:val="auto"/>
          <w:sz w:val="26"/>
          <w:szCs w:val="26"/>
        </w:rPr>
      </w:pPr>
      <w:r>
        <w:rPr>
          <w:color w:val="auto"/>
          <w:sz w:val="26"/>
          <w:szCs w:val="26"/>
        </w:rPr>
        <w:t xml:space="preserve">6. Alte precizări considerate necesare. </w:t>
      </w:r>
      <w:proofErr w:type="gramStart"/>
      <w:r>
        <w:rPr>
          <w:color w:val="auto"/>
          <w:sz w:val="26"/>
          <w:szCs w:val="26"/>
        </w:rPr>
        <w:t>Pe platou mai sunt amplasate pubelele pentru păstrarea curățeniei în piață.</w:t>
      </w:r>
      <w:proofErr w:type="gramEnd"/>
      <w:r>
        <w:rPr>
          <w:color w:val="auto"/>
          <w:sz w:val="26"/>
          <w:szCs w:val="26"/>
        </w:rPr>
        <w:t xml:space="preserve"> </w:t>
      </w:r>
    </w:p>
    <w:p w:rsidR="00EE3252" w:rsidRDefault="00EE3252" w:rsidP="00EE3252">
      <w:pPr>
        <w:pStyle w:val="Default"/>
        <w:rPr>
          <w:color w:val="auto"/>
          <w:sz w:val="28"/>
          <w:szCs w:val="28"/>
        </w:rPr>
      </w:pPr>
      <w:r>
        <w:rPr>
          <w:b/>
          <w:bCs/>
          <w:color w:val="auto"/>
          <w:sz w:val="28"/>
          <w:szCs w:val="28"/>
        </w:rPr>
        <w:t xml:space="preserve">CAPITOLUL V: Serviciile prestate utilizatorilor pieţei </w:t>
      </w:r>
    </w:p>
    <w:p w:rsidR="00EE3252" w:rsidRDefault="00EE3252" w:rsidP="00EE3252">
      <w:pPr>
        <w:pStyle w:val="Default"/>
        <w:rPr>
          <w:color w:val="auto"/>
          <w:sz w:val="26"/>
          <w:szCs w:val="26"/>
        </w:rPr>
      </w:pPr>
      <w:proofErr w:type="gramStart"/>
      <w:r>
        <w:rPr>
          <w:color w:val="auto"/>
          <w:sz w:val="26"/>
          <w:szCs w:val="26"/>
        </w:rPr>
        <w:t>1.Tipul</w:t>
      </w:r>
      <w:proofErr w:type="gramEnd"/>
      <w:r>
        <w:rPr>
          <w:color w:val="auto"/>
          <w:sz w:val="26"/>
          <w:szCs w:val="26"/>
        </w:rPr>
        <w:t xml:space="preserve"> serviciului oferit de administrația pieţei </w:t>
      </w:r>
    </w:p>
    <w:p w:rsidR="00EE3252" w:rsidRDefault="00EE3252" w:rsidP="00EE3252">
      <w:pPr>
        <w:pStyle w:val="Default"/>
        <w:rPr>
          <w:color w:val="auto"/>
          <w:sz w:val="26"/>
          <w:szCs w:val="26"/>
        </w:rPr>
      </w:pPr>
      <w:r>
        <w:rPr>
          <w:color w:val="auto"/>
          <w:sz w:val="26"/>
          <w:szCs w:val="26"/>
        </w:rPr>
        <w:t xml:space="preserve">Pentru buna desfășurare </w:t>
      </w:r>
      <w:proofErr w:type="gramStart"/>
      <w:r>
        <w:rPr>
          <w:color w:val="auto"/>
          <w:sz w:val="26"/>
          <w:szCs w:val="26"/>
        </w:rPr>
        <w:t>a</w:t>
      </w:r>
      <w:proofErr w:type="gramEnd"/>
      <w:r>
        <w:rPr>
          <w:color w:val="auto"/>
          <w:sz w:val="26"/>
          <w:szCs w:val="26"/>
        </w:rPr>
        <w:t xml:space="preserve"> activității de piața, administrația pieței pune la dispoziție: </w:t>
      </w:r>
    </w:p>
    <w:p w:rsidR="00EE3252" w:rsidRDefault="00EE3252" w:rsidP="00EE3252">
      <w:pPr>
        <w:pStyle w:val="Default"/>
        <w:rPr>
          <w:color w:val="auto"/>
          <w:sz w:val="26"/>
          <w:szCs w:val="26"/>
        </w:rPr>
      </w:pPr>
      <w:r>
        <w:rPr>
          <w:color w:val="auto"/>
          <w:sz w:val="26"/>
          <w:szCs w:val="26"/>
        </w:rPr>
        <w:t xml:space="preserve">2. Serviciile care facilitează desfăşurarea activităţii în cadrul pieţei, conform art. </w:t>
      </w:r>
      <w:proofErr w:type="gramStart"/>
      <w:r>
        <w:rPr>
          <w:color w:val="auto"/>
          <w:sz w:val="26"/>
          <w:szCs w:val="26"/>
        </w:rPr>
        <w:t>12 alin.</w:t>
      </w:r>
      <w:proofErr w:type="gramEnd"/>
      <w:r>
        <w:rPr>
          <w:color w:val="auto"/>
          <w:sz w:val="26"/>
          <w:szCs w:val="26"/>
        </w:rPr>
        <w:t xml:space="preserve"> (1) </w:t>
      </w:r>
      <w:proofErr w:type="gramStart"/>
      <w:r>
        <w:rPr>
          <w:color w:val="auto"/>
          <w:sz w:val="26"/>
          <w:szCs w:val="26"/>
        </w:rPr>
        <w:t>şi</w:t>
      </w:r>
      <w:proofErr w:type="gramEnd"/>
      <w:r>
        <w:rPr>
          <w:color w:val="auto"/>
          <w:sz w:val="26"/>
          <w:szCs w:val="26"/>
        </w:rPr>
        <w:t xml:space="preserve"> art. 13 din Hotărârea nr.348/2004. </w:t>
      </w:r>
    </w:p>
    <w:p w:rsidR="00EE3252" w:rsidRDefault="00EE3252" w:rsidP="00EE3252">
      <w:pPr>
        <w:pStyle w:val="Default"/>
        <w:rPr>
          <w:color w:val="auto"/>
          <w:sz w:val="26"/>
          <w:szCs w:val="26"/>
        </w:rPr>
      </w:pPr>
      <w:r>
        <w:rPr>
          <w:color w:val="auto"/>
          <w:sz w:val="26"/>
          <w:szCs w:val="26"/>
        </w:rPr>
        <w:t xml:space="preserve">- Spații pentru păstrarea și închirierea cântarelor și echipamentelor de protecție, </w:t>
      </w:r>
    </w:p>
    <w:p w:rsidR="00EE3252" w:rsidRDefault="00EE3252" w:rsidP="00EE3252">
      <w:pPr>
        <w:pStyle w:val="Default"/>
        <w:rPr>
          <w:color w:val="auto"/>
          <w:sz w:val="26"/>
          <w:szCs w:val="26"/>
        </w:rPr>
      </w:pPr>
      <w:r>
        <w:rPr>
          <w:color w:val="auto"/>
          <w:sz w:val="26"/>
          <w:szCs w:val="26"/>
        </w:rPr>
        <w:t xml:space="preserve">- Loc de păstrare a cântarelor de control, </w:t>
      </w:r>
    </w:p>
    <w:p w:rsidR="00EE3252" w:rsidRDefault="00EE3252" w:rsidP="00EE3252">
      <w:pPr>
        <w:pStyle w:val="Default"/>
        <w:rPr>
          <w:color w:val="auto"/>
          <w:sz w:val="26"/>
          <w:szCs w:val="26"/>
        </w:rPr>
      </w:pPr>
      <w:r>
        <w:rPr>
          <w:color w:val="auto"/>
          <w:sz w:val="26"/>
          <w:szCs w:val="26"/>
        </w:rPr>
        <w:t xml:space="preserve">- Bazine pentru spălarea legumelor și fructelor, </w:t>
      </w:r>
    </w:p>
    <w:p w:rsidR="00EE3252" w:rsidRDefault="00EE3252" w:rsidP="00EE3252">
      <w:pPr>
        <w:pStyle w:val="Default"/>
        <w:rPr>
          <w:color w:val="auto"/>
          <w:sz w:val="26"/>
          <w:szCs w:val="26"/>
        </w:rPr>
      </w:pPr>
      <w:proofErr w:type="gramStart"/>
      <w:r>
        <w:rPr>
          <w:color w:val="auto"/>
          <w:sz w:val="26"/>
          <w:szCs w:val="26"/>
        </w:rPr>
        <w:t>- Apa</w:t>
      </w:r>
      <w:proofErr w:type="gramEnd"/>
      <w:r>
        <w:rPr>
          <w:color w:val="auto"/>
          <w:sz w:val="26"/>
          <w:szCs w:val="26"/>
        </w:rPr>
        <w:t xml:space="preserve"> potabilă, </w:t>
      </w:r>
    </w:p>
    <w:p w:rsidR="00EE3252" w:rsidRDefault="00EE3252" w:rsidP="00EE3252">
      <w:pPr>
        <w:pStyle w:val="Default"/>
        <w:rPr>
          <w:color w:val="auto"/>
          <w:sz w:val="26"/>
          <w:szCs w:val="26"/>
        </w:rPr>
      </w:pPr>
      <w:r>
        <w:rPr>
          <w:color w:val="auto"/>
          <w:sz w:val="26"/>
          <w:szCs w:val="26"/>
        </w:rPr>
        <w:t xml:space="preserve">- Birou administrativ, </w:t>
      </w:r>
    </w:p>
    <w:p w:rsidR="00EE3252" w:rsidRDefault="00EE3252" w:rsidP="00EE3252">
      <w:pPr>
        <w:pStyle w:val="Default"/>
        <w:rPr>
          <w:color w:val="auto"/>
          <w:sz w:val="26"/>
          <w:szCs w:val="26"/>
        </w:rPr>
      </w:pPr>
      <w:r>
        <w:rPr>
          <w:color w:val="auto"/>
          <w:sz w:val="26"/>
          <w:szCs w:val="26"/>
        </w:rPr>
        <w:t xml:space="preserve">- Spații pentru păstrarea meterialelor de întreținere și curățenie, </w:t>
      </w:r>
    </w:p>
    <w:p w:rsidR="00EE3252" w:rsidRDefault="00EE3252" w:rsidP="00EE3252">
      <w:pPr>
        <w:pStyle w:val="Default"/>
        <w:rPr>
          <w:color w:val="auto"/>
          <w:sz w:val="26"/>
          <w:szCs w:val="26"/>
        </w:rPr>
      </w:pPr>
      <w:r>
        <w:rPr>
          <w:color w:val="auto"/>
          <w:sz w:val="26"/>
          <w:szCs w:val="26"/>
        </w:rPr>
        <w:t xml:space="preserve">- Grup sanitar, </w:t>
      </w:r>
    </w:p>
    <w:p w:rsidR="00EE3252" w:rsidRDefault="00EE3252" w:rsidP="00EE3252">
      <w:pPr>
        <w:pStyle w:val="Default"/>
        <w:rPr>
          <w:color w:val="auto"/>
          <w:sz w:val="26"/>
          <w:szCs w:val="26"/>
        </w:rPr>
      </w:pPr>
      <w:r>
        <w:rPr>
          <w:color w:val="auto"/>
          <w:sz w:val="26"/>
          <w:szCs w:val="26"/>
        </w:rPr>
        <w:t xml:space="preserve">- Locuri de parcare, </w:t>
      </w:r>
    </w:p>
    <w:p w:rsidR="00EE3252" w:rsidRDefault="00EE3252" w:rsidP="00EE3252">
      <w:pPr>
        <w:pStyle w:val="Default"/>
        <w:rPr>
          <w:color w:val="auto"/>
          <w:sz w:val="26"/>
          <w:szCs w:val="26"/>
        </w:rPr>
      </w:pPr>
      <w:r>
        <w:rPr>
          <w:color w:val="auto"/>
          <w:sz w:val="26"/>
          <w:szCs w:val="26"/>
        </w:rPr>
        <w:t xml:space="preserve">- Punct de colectare a deșeurilor rezultate din activitatea comercială, </w:t>
      </w:r>
    </w:p>
    <w:p w:rsidR="00EE3252" w:rsidRDefault="00EE3252" w:rsidP="00EE3252">
      <w:pPr>
        <w:pStyle w:val="Default"/>
        <w:rPr>
          <w:color w:val="auto"/>
          <w:sz w:val="26"/>
          <w:szCs w:val="26"/>
        </w:rPr>
      </w:pPr>
      <w:r>
        <w:rPr>
          <w:color w:val="auto"/>
          <w:sz w:val="26"/>
          <w:szCs w:val="26"/>
        </w:rPr>
        <w:t xml:space="preserve">- Punct PSI </w:t>
      </w:r>
    </w:p>
    <w:p w:rsidR="00EE3252" w:rsidRDefault="00EE3252" w:rsidP="00EE3252">
      <w:pPr>
        <w:pStyle w:val="Default"/>
        <w:rPr>
          <w:color w:val="auto"/>
          <w:sz w:val="26"/>
          <w:szCs w:val="26"/>
        </w:rPr>
      </w:pPr>
      <w:r>
        <w:rPr>
          <w:color w:val="auto"/>
          <w:sz w:val="26"/>
          <w:szCs w:val="26"/>
        </w:rPr>
        <w:t xml:space="preserve">- Cântare funcționale, </w:t>
      </w:r>
    </w:p>
    <w:p w:rsidR="00EE3252" w:rsidRDefault="00EE3252" w:rsidP="00EE3252">
      <w:pPr>
        <w:pStyle w:val="Default"/>
        <w:rPr>
          <w:color w:val="auto"/>
          <w:sz w:val="26"/>
          <w:szCs w:val="26"/>
        </w:rPr>
      </w:pPr>
      <w:r>
        <w:rPr>
          <w:color w:val="auto"/>
          <w:sz w:val="26"/>
          <w:szCs w:val="26"/>
        </w:rPr>
        <w:t xml:space="preserve">- Acces gratuit la cântarul de </w:t>
      </w:r>
      <w:r w:rsidR="0029332C">
        <w:rPr>
          <w:color w:val="auto"/>
          <w:sz w:val="26"/>
          <w:szCs w:val="26"/>
        </w:rPr>
        <w:t>150</w:t>
      </w:r>
      <w:r>
        <w:rPr>
          <w:color w:val="auto"/>
          <w:sz w:val="26"/>
          <w:szCs w:val="26"/>
        </w:rPr>
        <w:t xml:space="preserve"> kg, </w:t>
      </w:r>
    </w:p>
    <w:p w:rsidR="00EE3252" w:rsidRDefault="00EE3252" w:rsidP="00EE3252">
      <w:pPr>
        <w:pStyle w:val="Default"/>
        <w:rPr>
          <w:color w:val="auto"/>
          <w:sz w:val="26"/>
          <w:szCs w:val="26"/>
        </w:rPr>
      </w:pPr>
      <w:r>
        <w:rPr>
          <w:color w:val="auto"/>
          <w:sz w:val="26"/>
          <w:szCs w:val="26"/>
        </w:rPr>
        <w:t xml:space="preserve">- Informații facile asupra tarifelor percepute, </w:t>
      </w:r>
    </w:p>
    <w:p w:rsidR="00EE3252" w:rsidRDefault="00EE3252" w:rsidP="00EE3252">
      <w:pPr>
        <w:pStyle w:val="Default"/>
        <w:rPr>
          <w:color w:val="auto"/>
          <w:sz w:val="26"/>
          <w:szCs w:val="26"/>
        </w:rPr>
      </w:pPr>
      <w:r>
        <w:rPr>
          <w:color w:val="auto"/>
          <w:sz w:val="26"/>
          <w:szCs w:val="26"/>
        </w:rPr>
        <w:t xml:space="preserve">- Asigurarea condițiilor de desfășurare a unui comerț civilizat. </w:t>
      </w:r>
    </w:p>
    <w:p w:rsidR="00EE3252" w:rsidRDefault="00EE3252" w:rsidP="00EE3252">
      <w:pPr>
        <w:pStyle w:val="Default"/>
        <w:rPr>
          <w:color w:val="auto"/>
          <w:sz w:val="26"/>
          <w:szCs w:val="26"/>
        </w:rPr>
      </w:pPr>
      <w:r>
        <w:rPr>
          <w:color w:val="auto"/>
          <w:sz w:val="26"/>
          <w:szCs w:val="26"/>
        </w:rPr>
        <w:t xml:space="preserve">3. Racordarea pieţei la reţeaua electrică, la reţeaua de </w:t>
      </w:r>
      <w:proofErr w:type="gramStart"/>
      <w:r>
        <w:rPr>
          <w:color w:val="auto"/>
          <w:sz w:val="26"/>
          <w:szCs w:val="26"/>
        </w:rPr>
        <w:t>apă</w:t>
      </w:r>
      <w:proofErr w:type="gramEnd"/>
      <w:r>
        <w:rPr>
          <w:color w:val="auto"/>
          <w:sz w:val="26"/>
          <w:szCs w:val="26"/>
        </w:rPr>
        <w:t xml:space="preserve"> sau la o sursă de apă potabilă, la reţeaua de canalizare, la reţeaua de gaz (unde este cazul). </w:t>
      </w:r>
    </w:p>
    <w:p w:rsidR="00EE3252" w:rsidRDefault="00EE3252" w:rsidP="00EE3252">
      <w:pPr>
        <w:pStyle w:val="Default"/>
        <w:rPr>
          <w:color w:val="auto"/>
          <w:sz w:val="22"/>
          <w:szCs w:val="22"/>
        </w:rPr>
      </w:pPr>
      <w:proofErr w:type="gramStart"/>
      <w:r>
        <w:rPr>
          <w:color w:val="auto"/>
          <w:sz w:val="26"/>
          <w:szCs w:val="26"/>
        </w:rPr>
        <w:t>Toate recordurile pieței agroalimentare sunt prevăzute în proiectul tehnic.</w:t>
      </w:r>
      <w:proofErr w:type="gramEnd"/>
      <w:r>
        <w:rPr>
          <w:color w:val="auto"/>
          <w:sz w:val="26"/>
          <w:szCs w:val="26"/>
        </w:rPr>
        <w:t xml:space="preserve"> </w:t>
      </w:r>
      <w:r>
        <w:rPr>
          <w:color w:val="auto"/>
          <w:sz w:val="22"/>
          <w:szCs w:val="22"/>
        </w:rPr>
        <w:t xml:space="preserve"> </w:t>
      </w:r>
    </w:p>
    <w:p w:rsidR="00EE3252" w:rsidRDefault="00EE3252" w:rsidP="00EE3252">
      <w:pPr>
        <w:pStyle w:val="Default"/>
        <w:rPr>
          <w:color w:val="auto"/>
        </w:rPr>
      </w:pPr>
    </w:p>
    <w:p w:rsidR="00EE3252" w:rsidRDefault="00EE3252" w:rsidP="00FC235F">
      <w:pPr>
        <w:pStyle w:val="Default"/>
        <w:pageBreakBefore/>
        <w:jc w:val="both"/>
        <w:rPr>
          <w:color w:val="auto"/>
          <w:sz w:val="28"/>
          <w:szCs w:val="28"/>
        </w:rPr>
      </w:pPr>
      <w:r>
        <w:rPr>
          <w:b/>
          <w:bCs/>
          <w:color w:val="auto"/>
          <w:sz w:val="28"/>
          <w:szCs w:val="28"/>
        </w:rPr>
        <w:lastRenderedPageBreak/>
        <w:t xml:space="preserve">CAPITOLUL VI: Drepturile şi obligaţiile utilizatorilor pieţei </w:t>
      </w:r>
    </w:p>
    <w:p w:rsidR="00EE3252" w:rsidRDefault="00EE3252" w:rsidP="00FC235F">
      <w:pPr>
        <w:pStyle w:val="Default"/>
        <w:jc w:val="both"/>
        <w:rPr>
          <w:color w:val="auto"/>
          <w:sz w:val="28"/>
          <w:szCs w:val="28"/>
        </w:rPr>
      </w:pPr>
      <w:r>
        <w:rPr>
          <w:b/>
          <w:bCs/>
          <w:color w:val="auto"/>
          <w:sz w:val="28"/>
          <w:szCs w:val="28"/>
        </w:rPr>
        <w:t xml:space="preserve">I. Drepturile utilizatorilor pieței agroalimentare: </w:t>
      </w:r>
    </w:p>
    <w:p w:rsidR="00EE3252" w:rsidRDefault="00EE3252" w:rsidP="00FC235F">
      <w:pPr>
        <w:pStyle w:val="Default"/>
        <w:jc w:val="both"/>
        <w:rPr>
          <w:color w:val="auto"/>
          <w:sz w:val="26"/>
          <w:szCs w:val="26"/>
        </w:rPr>
      </w:pPr>
      <w:r>
        <w:rPr>
          <w:color w:val="auto"/>
          <w:sz w:val="26"/>
          <w:szCs w:val="26"/>
        </w:rPr>
        <w:t xml:space="preserve">1. Să se poată informa facil asupra tarifelor practicate în piaţă; </w:t>
      </w:r>
    </w:p>
    <w:p w:rsidR="00EE3252" w:rsidRDefault="00EE3252" w:rsidP="00FC235F">
      <w:pPr>
        <w:pStyle w:val="Default"/>
        <w:jc w:val="both"/>
        <w:rPr>
          <w:color w:val="auto"/>
          <w:sz w:val="26"/>
          <w:szCs w:val="26"/>
        </w:rPr>
      </w:pPr>
      <w:r>
        <w:rPr>
          <w:color w:val="auto"/>
          <w:sz w:val="26"/>
          <w:szCs w:val="26"/>
        </w:rPr>
        <w:t xml:space="preserve">2. Utilizatorii să aibă asigurată posibilitatea de </w:t>
      </w:r>
      <w:proofErr w:type="gramStart"/>
      <w:r>
        <w:rPr>
          <w:color w:val="auto"/>
          <w:sz w:val="26"/>
          <w:szCs w:val="26"/>
        </w:rPr>
        <w:t>a</w:t>
      </w:r>
      <w:proofErr w:type="gramEnd"/>
      <w:r>
        <w:rPr>
          <w:color w:val="auto"/>
          <w:sz w:val="26"/>
          <w:szCs w:val="26"/>
        </w:rPr>
        <w:t xml:space="preserve"> închiria de la administraţia pieţei cântare verificate metrologic; </w:t>
      </w:r>
    </w:p>
    <w:p w:rsidR="00EE3252" w:rsidRDefault="00EE3252" w:rsidP="00FC235F">
      <w:pPr>
        <w:pStyle w:val="Default"/>
        <w:jc w:val="both"/>
        <w:rPr>
          <w:color w:val="auto"/>
          <w:sz w:val="26"/>
          <w:szCs w:val="26"/>
        </w:rPr>
      </w:pPr>
      <w:r>
        <w:rPr>
          <w:color w:val="auto"/>
          <w:sz w:val="26"/>
          <w:szCs w:val="26"/>
        </w:rPr>
        <w:t xml:space="preserve">3. Să aibă acces gratuit la cântarul de </w:t>
      </w:r>
      <w:r w:rsidR="0074139A">
        <w:rPr>
          <w:color w:val="auto"/>
          <w:sz w:val="26"/>
          <w:szCs w:val="26"/>
        </w:rPr>
        <w:t>150</w:t>
      </w:r>
      <w:r>
        <w:rPr>
          <w:color w:val="auto"/>
          <w:sz w:val="26"/>
          <w:szCs w:val="26"/>
        </w:rPr>
        <w:t xml:space="preserve"> kg; </w:t>
      </w:r>
    </w:p>
    <w:p w:rsidR="00EE3252" w:rsidRDefault="00EE3252" w:rsidP="00FC235F">
      <w:pPr>
        <w:pStyle w:val="Default"/>
        <w:jc w:val="both"/>
        <w:rPr>
          <w:color w:val="auto"/>
          <w:sz w:val="26"/>
          <w:szCs w:val="26"/>
        </w:rPr>
      </w:pPr>
      <w:r>
        <w:rPr>
          <w:color w:val="auto"/>
          <w:sz w:val="26"/>
          <w:szCs w:val="26"/>
        </w:rPr>
        <w:t xml:space="preserve">4. Să poată practica preţurile pe care le consideră optime pentru mărfurile pe care le comercializează; </w:t>
      </w:r>
    </w:p>
    <w:p w:rsidR="00EE3252" w:rsidRDefault="00EE3252" w:rsidP="00FC235F">
      <w:pPr>
        <w:pStyle w:val="Default"/>
        <w:jc w:val="both"/>
        <w:rPr>
          <w:color w:val="auto"/>
          <w:sz w:val="26"/>
          <w:szCs w:val="26"/>
        </w:rPr>
      </w:pPr>
      <w:r>
        <w:rPr>
          <w:color w:val="auto"/>
          <w:sz w:val="26"/>
          <w:szCs w:val="26"/>
        </w:rPr>
        <w:t xml:space="preserve">5. Să aibă acces la toate serviciile oferite de administraţia pieţei; </w:t>
      </w:r>
    </w:p>
    <w:p w:rsidR="00EE3252" w:rsidRDefault="00EE3252" w:rsidP="00FC235F">
      <w:pPr>
        <w:pStyle w:val="Default"/>
        <w:jc w:val="both"/>
        <w:rPr>
          <w:color w:val="auto"/>
          <w:sz w:val="26"/>
          <w:szCs w:val="26"/>
        </w:rPr>
      </w:pPr>
      <w:r>
        <w:rPr>
          <w:color w:val="auto"/>
          <w:sz w:val="26"/>
          <w:szCs w:val="26"/>
        </w:rPr>
        <w:t xml:space="preserve">6. Să fie informat asupra perioadei şi orarului de funcţionare a pieţei; </w:t>
      </w:r>
    </w:p>
    <w:p w:rsidR="00EE3252" w:rsidRDefault="00EE3252" w:rsidP="00FC235F">
      <w:pPr>
        <w:pStyle w:val="Default"/>
        <w:jc w:val="both"/>
        <w:rPr>
          <w:color w:val="auto"/>
          <w:sz w:val="26"/>
          <w:szCs w:val="26"/>
        </w:rPr>
      </w:pPr>
      <w:r>
        <w:rPr>
          <w:color w:val="auto"/>
          <w:sz w:val="26"/>
          <w:szCs w:val="26"/>
        </w:rPr>
        <w:t xml:space="preserve">7. Dreptul de a-și rezerva mese. Rezervarea meselor se </w:t>
      </w:r>
      <w:proofErr w:type="gramStart"/>
      <w:r>
        <w:rPr>
          <w:color w:val="auto"/>
          <w:sz w:val="26"/>
          <w:szCs w:val="26"/>
        </w:rPr>
        <w:t>va</w:t>
      </w:r>
      <w:proofErr w:type="gramEnd"/>
      <w:r>
        <w:rPr>
          <w:color w:val="auto"/>
          <w:sz w:val="26"/>
          <w:szCs w:val="26"/>
        </w:rPr>
        <w:t xml:space="preserve"> face pe baza unui contract de rezervare incheiat între Administrația pieței și utilizatori în care se vor preciza clauzele ce trebuie resepctate de ambele părți. </w:t>
      </w:r>
    </w:p>
    <w:p w:rsidR="00EE3252" w:rsidRDefault="00EE3252" w:rsidP="00FC235F">
      <w:pPr>
        <w:pStyle w:val="Default"/>
        <w:jc w:val="both"/>
        <w:rPr>
          <w:color w:val="auto"/>
          <w:sz w:val="26"/>
          <w:szCs w:val="26"/>
        </w:rPr>
      </w:pPr>
      <w:r>
        <w:rPr>
          <w:color w:val="auto"/>
          <w:sz w:val="26"/>
          <w:szCs w:val="26"/>
        </w:rPr>
        <w:t xml:space="preserve">Rezervarea se poate face pe o perioadă de 1, 3, 6 respectiv 12 luni. </w:t>
      </w:r>
    </w:p>
    <w:p w:rsidR="00EE3252" w:rsidRDefault="00EE3252" w:rsidP="00FC235F">
      <w:pPr>
        <w:pStyle w:val="Default"/>
        <w:jc w:val="both"/>
        <w:rPr>
          <w:color w:val="auto"/>
          <w:sz w:val="26"/>
          <w:szCs w:val="26"/>
        </w:rPr>
      </w:pPr>
      <w:proofErr w:type="gramStart"/>
      <w:r>
        <w:rPr>
          <w:color w:val="auto"/>
          <w:sz w:val="26"/>
          <w:szCs w:val="26"/>
        </w:rPr>
        <w:t>Taxa de rezervare se stabileste prin Hotarare a Consiliului Local.</w:t>
      </w:r>
      <w:proofErr w:type="gramEnd"/>
      <w:r>
        <w:rPr>
          <w:color w:val="auto"/>
          <w:sz w:val="26"/>
          <w:szCs w:val="26"/>
        </w:rPr>
        <w:t xml:space="preserve"> </w:t>
      </w:r>
    </w:p>
    <w:p w:rsidR="00EE3252" w:rsidRDefault="00EE3252" w:rsidP="00FC235F">
      <w:pPr>
        <w:pStyle w:val="Default"/>
        <w:jc w:val="both"/>
        <w:rPr>
          <w:color w:val="auto"/>
          <w:sz w:val="26"/>
          <w:szCs w:val="26"/>
        </w:rPr>
      </w:pPr>
      <w:r>
        <w:rPr>
          <w:color w:val="auto"/>
          <w:sz w:val="26"/>
          <w:szCs w:val="26"/>
        </w:rPr>
        <w:t xml:space="preserve">În vederea rezervării unei mese utilizatorul </w:t>
      </w:r>
      <w:proofErr w:type="gramStart"/>
      <w:r>
        <w:rPr>
          <w:color w:val="auto"/>
          <w:sz w:val="26"/>
          <w:szCs w:val="26"/>
        </w:rPr>
        <w:t>va</w:t>
      </w:r>
      <w:proofErr w:type="gramEnd"/>
      <w:r>
        <w:rPr>
          <w:color w:val="auto"/>
          <w:sz w:val="26"/>
          <w:szCs w:val="26"/>
        </w:rPr>
        <w:t xml:space="preserve"> face o cerere pentru masa ce urmează să o rezerve. </w:t>
      </w:r>
    </w:p>
    <w:p w:rsidR="00EE3252" w:rsidRDefault="00EE3252" w:rsidP="00FC235F">
      <w:pPr>
        <w:pStyle w:val="Default"/>
        <w:jc w:val="both"/>
        <w:rPr>
          <w:color w:val="auto"/>
          <w:sz w:val="26"/>
          <w:szCs w:val="26"/>
        </w:rPr>
      </w:pPr>
      <w:r>
        <w:rPr>
          <w:color w:val="auto"/>
          <w:sz w:val="26"/>
          <w:szCs w:val="26"/>
        </w:rPr>
        <w:t xml:space="preserve">În eventualitatea în care vor fi mai multe solicitări pentru aceași masă, ocuparea acesteia se </w:t>
      </w:r>
      <w:proofErr w:type="gramStart"/>
      <w:r>
        <w:rPr>
          <w:color w:val="auto"/>
          <w:sz w:val="26"/>
          <w:szCs w:val="26"/>
        </w:rPr>
        <w:t>va</w:t>
      </w:r>
      <w:proofErr w:type="gramEnd"/>
      <w:r>
        <w:rPr>
          <w:color w:val="auto"/>
          <w:sz w:val="26"/>
          <w:szCs w:val="26"/>
        </w:rPr>
        <w:t xml:space="preserve"> face prin licitație, conform legii. </w:t>
      </w:r>
    </w:p>
    <w:p w:rsidR="00EE3252" w:rsidRDefault="00EE3252" w:rsidP="00FC235F">
      <w:pPr>
        <w:pStyle w:val="Default"/>
        <w:jc w:val="both"/>
        <w:rPr>
          <w:color w:val="auto"/>
          <w:sz w:val="26"/>
          <w:szCs w:val="26"/>
        </w:rPr>
      </w:pPr>
      <w:proofErr w:type="gramStart"/>
      <w:r>
        <w:rPr>
          <w:color w:val="auto"/>
          <w:sz w:val="26"/>
          <w:szCs w:val="26"/>
        </w:rPr>
        <w:t>Utilizatorii vor putea opta pentru rămânerea pe vechiul amplasament prin reînoirea contractului de rezervare la expirarea acestuia.</w:t>
      </w:r>
      <w:proofErr w:type="gramEnd"/>
      <w:r>
        <w:rPr>
          <w:color w:val="auto"/>
          <w:sz w:val="26"/>
          <w:szCs w:val="26"/>
        </w:rPr>
        <w:t xml:space="preserve"> În cazul în care în 3 zile lucrătoare de la expirarea contractului titularul nu a solicitat prelungirea acestuia, masa se </w:t>
      </w:r>
      <w:proofErr w:type="gramStart"/>
      <w:r>
        <w:rPr>
          <w:color w:val="auto"/>
          <w:sz w:val="26"/>
          <w:szCs w:val="26"/>
        </w:rPr>
        <w:t>va</w:t>
      </w:r>
      <w:proofErr w:type="gramEnd"/>
      <w:r>
        <w:rPr>
          <w:color w:val="auto"/>
          <w:sz w:val="26"/>
          <w:szCs w:val="26"/>
        </w:rPr>
        <w:t xml:space="preserve"> atribui altui solicitant în ordinea cererilor depuse. </w:t>
      </w:r>
    </w:p>
    <w:p w:rsidR="00EE3252" w:rsidRDefault="00EE3252" w:rsidP="00FC235F">
      <w:pPr>
        <w:pStyle w:val="Default"/>
        <w:jc w:val="both"/>
        <w:rPr>
          <w:color w:val="auto"/>
          <w:sz w:val="26"/>
          <w:szCs w:val="26"/>
        </w:rPr>
      </w:pPr>
      <w:r>
        <w:rPr>
          <w:color w:val="auto"/>
          <w:sz w:val="26"/>
          <w:szCs w:val="26"/>
        </w:rPr>
        <w:t xml:space="preserve">8. Mesele rezervate prin contract se vor ocupa zilnic de catre titularul de contract până la ora </w:t>
      </w:r>
      <w:r w:rsidR="00F80C94">
        <w:rPr>
          <w:color w:val="auto"/>
          <w:sz w:val="26"/>
          <w:szCs w:val="26"/>
        </w:rPr>
        <w:t>8</w:t>
      </w:r>
      <w:r>
        <w:rPr>
          <w:color w:val="auto"/>
          <w:sz w:val="26"/>
          <w:szCs w:val="26"/>
        </w:rPr>
        <w:t xml:space="preserve">.00. În caz contrar, responsabilul pieței </w:t>
      </w:r>
      <w:proofErr w:type="gramStart"/>
      <w:r>
        <w:rPr>
          <w:color w:val="auto"/>
          <w:sz w:val="26"/>
          <w:szCs w:val="26"/>
        </w:rPr>
        <w:t>va</w:t>
      </w:r>
      <w:proofErr w:type="gramEnd"/>
      <w:r>
        <w:rPr>
          <w:color w:val="auto"/>
          <w:sz w:val="26"/>
          <w:szCs w:val="26"/>
        </w:rPr>
        <w:t xml:space="preserve"> dispune repartizarea mesei pe ziua respectivă altor solicitanți. </w:t>
      </w:r>
    </w:p>
    <w:p w:rsidR="005C2FE0" w:rsidRDefault="00EE3252" w:rsidP="00FC235F">
      <w:pPr>
        <w:pStyle w:val="Default"/>
        <w:jc w:val="both"/>
        <w:rPr>
          <w:color w:val="auto"/>
          <w:sz w:val="26"/>
          <w:szCs w:val="26"/>
        </w:rPr>
      </w:pPr>
      <w:r>
        <w:rPr>
          <w:color w:val="auto"/>
          <w:sz w:val="26"/>
          <w:szCs w:val="26"/>
        </w:rPr>
        <w:t>9. Alte drepturi oferite de prevăzute de legislația în vigoare.</w:t>
      </w:r>
    </w:p>
    <w:p w:rsidR="00EE3252" w:rsidRDefault="005C2FE0" w:rsidP="00FC235F">
      <w:pPr>
        <w:pStyle w:val="Default"/>
        <w:jc w:val="both"/>
        <w:rPr>
          <w:color w:val="auto"/>
          <w:sz w:val="28"/>
          <w:szCs w:val="28"/>
        </w:rPr>
      </w:pPr>
      <w:r>
        <w:rPr>
          <w:color w:val="auto"/>
          <w:sz w:val="26"/>
          <w:szCs w:val="26"/>
        </w:rPr>
        <w:t>.</w:t>
      </w:r>
      <w:r w:rsidR="00EE3252">
        <w:rPr>
          <w:color w:val="auto"/>
          <w:sz w:val="26"/>
          <w:szCs w:val="26"/>
        </w:rPr>
        <w:t xml:space="preserve"> </w:t>
      </w:r>
      <w:r w:rsidR="00EE3252">
        <w:rPr>
          <w:b/>
          <w:bCs/>
          <w:color w:val="auto"/>
          <w:sz w:val="28"/>
          <w:szCs w:val="28"/>
        </w:rPr>
        <w:t xml:space="preserve">II.Obligaţiile utilizatorilor pieței agroalimentare: </w:t>
      </w:r>
    </w:p>
    <w:p w:rsidR="00EE3252" w:rsidRDefault="00EE3252" w:rsidP="00FC235F">
      <w:pPr>
        <w:pStyle w:val="Default"/>
        <w:jc w:val="both"/>
        <w:rPr>
          <w:color w:val="auto"/>
          <w:sz w:val="26"/>
          <w:szCs w:val="26"/>
        </w:rPr>
      </w:pPr>
      <w:r>
        <w:rPr>
          <w:color w:val="auto"/>
          <w:sz w:val="26"/>
          <w:szCs w:val="26"/>
        </w:rPr>
        <w:t xml:space="preserve">1. Utilizatorii piețelor sunt obligați </w:t>
      </w:r>
      <w:proofErr w:type="gramStart"/>
      <w:r>
        <w:rPr>
          <w:color w:val="auto"/>
          <w:sz w:val="26"/>
          <w:szCs w:val="26"/>
        </w:rPr>
        <w:t>să</w:t>
      </w:r>
      <w:proofErr w:type="gramEnd"/>
      <w:r>
        <w:rPr>
          <w:color w:val="auto"/>
          <w:sz w:val="26"/>
          <w:szCs w:val="26"/>
        </w:rPr>
        <w:t xml:space="preserve"> respecte legislația în vigoare în domeniul comercializării produselor și serviciilor de piață, precum și în domeniul protecției consumatorilor; </w:t>
      </w:r>
    </w:p>
    <w:p w:rsidR="00EE3252" w:rsidRDefault="00EE3252" w:rsidP="00FC235F">
      <w:pPr>
        <w:pStyle w:val="Default"/>
        <w:jc w:val="both"/>
        <w:rPr>
          <w:color w:val="auto"/>
          <w:sz w:val="26"/>
          <w:szCs w:val="26"/>
        </w:rPr>
      </w:pPr>
      <w:r>
        <w:rPr>
          <w:color w:val="auto"/>
          <w:sz w:val="26"/>
          <w:szCs w:val="26"/>
        </w:rPr>
        <w:t xml:space="preserve">2. Se interzice cedarea folosinței structurilor de vanzare deținute prin contract de închiriere sau asociere cu administrația pieței, prin orice formă de contracte cu terți, precum și a locurilor de vânzare atribuite prodicătorilor agricoli sau comercianților de produse de uz gospodăresc; </w:t>
      </w:r>
    </w:p>
    <w:p w:rsidR="00EE3252" w:rsidRDefault="00EE3252" w:rsidP="00FC235F">
      <w:pPr>
        <w:pStyle w:val="Default"/>
        <w:jc w:val="both"/>
        <w:rPr>
          <w:color w:val="auto"/>
          <w:sz w:val="26"/>
          <w:szCs w:val="26"/>
        </w:rPr>
      </w:pPr>
      <w:r>
        <w:rPr>
          <w:color w:val="auto"/>
          <w:sz w:val="26"/>
          <w:szCs w:val="26"/>
        </w:rPr>
        <w:t xml:space="preserve">3. Utilizatorii pieței vor efectua cântărirea și măsurarea mărfurilor numai cu mijloace de măsurare legale, verificate metrologic; </w:t>
      </w:r>
    </w:p>
    <w:p w:rsidR="00EE3252" w:rsidRDefault="00EE3252" w:rsidP="00FC235F">
      <w:pPr>
        <w:pStyle w:val="Default"/>
        <w:jc w:val="both"/>
        <w:rPr>
          <w:color w:val="auto"/>
          <w:sz w:val="26"/>
          <w:szCs w:val="26"/>
        </w:rPr>
      </w:pPr>
      <w:r>
        <w:rPr>
          <w:color w:val="auto"/>
          <w:sz w:val="26"/>
          <w:szCs w:val="26"/>
        </w:rPr>
        <w:t xml:space="preserve">4. Afişarea preţurilor pentru produsele oferite la vânzare conform prevederilor legale; </w:t>
      </w:r>
    </w:p>
    <w:p w:rsidR="00EE3252" w:rsidRDefault="00EE3252" w:rsidP="00FC235F">
      <w:pPr>
        <w:pStyle w:val="Default"/>
        <w:jc w:val="both"/>
        <w:rPr>
          <w:color w:val="auto"/>
          <w:sz w:val="26"/>
          <w:szCs w:val="26"/>
        </w:rPr>
      </w:pPr>
      <w:r>
        <w:rPr>
          <w:color w:val="auto"/>
          <w:sz w:val="26"/>
          <w:szCs w:val="26"/>
        </w:rPr>
        <w:t xml:space="preserve">5. Afișarea datelor de identificare: </w:t>
      </w:r>
    </w:p>
    <w:p w:rsidR="00EE3252" w:rsidRDefault="00EE3252" w:rsidP="00D30D69">
      <w:pPr>
        <w:pStyle w:val="Default"/>
        <w:jc w:val="both"/>
        <w:rPr>
          <w:color w:val="auto"/>
          <w:sz w:val="26"/>
          <w:szCs w:val="26"/>
        </w:rPr>
      </w:pPr>
      <w:r>
        <w:rPr>
          <w:b/>
          <w:bCs/>
          <w:color w:val="auto"/>
          <w:sz w:val="26"/>
          <w:szCs w:val="26"/>
        </w:rPr>
        <w:t xml:space="preserve">Eticheta produsului </w:t>
      </w:r>
      <w:r>
        <w:rPr>
          <w:color w:val="auto"/>
          <w:sz w:val="26"/>
          <w:szCs w:val="26"/>
        </w:rPr>
        <w:t xml:space="preserve">- material scris, imprimat, înscris la vedere, în mod vizibil, lizibil şi uşor de înţeles, cu scopul </w:t>
      </w:r>
      <w:r>
        <w:rPr>
          <w:b/>
          <w:bCs/>
          <w:color w:val="auto"/>
          <w:sz w:val="26"/>
          <w:szCs w:val="26"/>
        </w:rPr>
        <w:t>de a oferi cumpărătorilor informaţiile necesare, suficiente</w:t>
      </w:r>
      <w:r>
        <w:rPr>
          <w:color w:val="auto"/>
          <w:sz w:val="26"/>
          <w:szCs w:val="26"/>
        </w:rPr>
        <w:t xml:space="preserve">, </w:t>
      </w:r>
      <w:r>
        <w:rPr>
          <w:b/>
          <w:bCs/>
          <w:color w:val="auto"/>
          <w:sz w:val="26"/>
          <w:szCs w:val="26"/>
        </w:rPr>
        <w:t>verificabile şi uşor de comparat</w:t>
      </w:r>
      <w:r>
        <w:rPr>
          <w:color w:val="auto"/>
          <w:sz w:val="26"/>
          <w:szCs w:val="26"/>
        </w:rPr>
        <w:t xml:space="preserve">, astfel încât să permită acestora să aleagă </w:t>
      </w:r>
      <w:r>
        <w:rPr>
          <w:color w:val="auto"/>
          <w:sz w:val="26"/>
          <w:szCs w:val="26"/>
        </w:rPr>
        <w:lastRenderedPageBreak/>
        <w:t xml:space="preserve">acel produs care corespunde exigenţelor din punctul de vedere al nevoilor şi posibilităţilor lor financiare, care trebuie să conţină următoarele elemente: </w:t>
      </w:r>
    </w:p>
    <w:p w:rsidR="00EE3252" w:rsidRDefault="00EE3252" w:rsidP="00D30D69">
      <w:pPr>
        <w:pStyle w:val="Default"/>
        <w:jc w:val="both"/>
        <w:rPr>
          <w:color w:val="auto"/>
          <w:sz w:val="26"/>
          <w:szCs w:val="26"/>
        </w:rPr>
      </w:pPr>
      <w:r>
        <w:rPr>
          <w:b/>
          <w:bCs/>
          <w:color w:val="auto"/>
          <w:sz w:val="26"/>
          <w:szCs w:val="26"/>
        </w:rPr>
        <w:t xml:space="preserve">- </w:t>
      </w:r>
      <w:proofErr w:type="gramStart"/>
      <w:r>
        <w:rPr>
          <w:b/>
          <w:bCs/>
          <w:color w:val="auto"/>
          <w:sz w:val="26"/>
          <w:szCs w:val="26"/>
        </w:rPr>
        <w:t>numele</w:t>
      </w:r>
      <w:proofErr w:type="gramEnd"/>
      <w:r>
        <w:rPr>
          <w:b/>
          <w:bCs/>
          <w:color w:val="auto"/>
          <w:sz w:val="26"/>
          <w:szCs w:val="26"/>
        </w:rPr>
        <w:t xml:space="preserve"> şi prenumele/denumirea producătorului; </w:t>
      </w:r>
    </w:p>
    <w:p w:rsidR="00EE3252" w:rsidRDefault="00EE3252" w:rsidP="00D30D69">
      <w:pPr>
        <w:pStyle w:val="Default"/>
        <w:jc w:val="both"/>
        <w:rPr>
          <w:color w:val="auto"/>
          <w:sz w:val="26"/>
          <w:szCs w:val="26"/>
        </w:rPr>
      </w:pPr>
      <w:r>
        <w:rPr>
          <w:b/>
          <w:bCs/>
          <w:color w:val="auto"/>
          <w:sz w:val="26"/>
          <w:szCs w:val="26"/>
        </w:rPr>
        <w:t xml:space="preserve">- </w:t>
      </w:r>
      <w:proofErr w:type="gramStart"/>
      <w:r>
        <w:rPr>
          <w:b/>
          <w:bCs/>
          <w:color w:val="auto"/>
          <w:sz w:val="26"/>
          <w:szCs w:val="26"/>
        </w:rPr>
        <w:t>denumirea</w:t>
      </w:r>
      <w:proofErr w:type="gramEnd"/>
      <w:r>
        <w:rPr>
          <w:b/>
          <w:bCs/>
          <w:color w:val="auto"/>
          <w:sz w:val="26"/>
          <w:szCs w:val="26"/>
        </w:rPr>
        <w:t xml:space="preserve"> produsului; </w:t>
      </w:r>
    </w:p>
    <w:p w:rsidR="00EE3252" w:rsidRDefault="00EE3252" w:rsidP="00D30D69">
      <w:pPr>
        <w:pStyle w:val="Default"/>
        <w:jc w:val="both"/>
        <w:rPr>
          <w:color w:val="auto"/>
          <w:sz w:val="26"/>
          <w:szCs w:val="26"/>
        </w:rPr>
      </w:pPr>
      <w:r>
        <w:rPr>
          <w:b/>
          <w:bCs/>
          <w:color w:val="auto"/>
          <w:sz w:val="26"/>
          <w:szCs w:val="26"/>
        </w:rPr>
        <w:t xml:space="preserve">- </w:t>
      </w:r>
      <w:proofErr w:type="gramStart"/>
      <w:r>
        <w:rPr>
          <w:b/>
          <w:bCs/>
          <w:color w:val="auto"/>
          <w:sz w:val="26"/>
          <w:szCs w:val="26"/>
        </w:rPr>
        <w:t>localitatea/țara</w:t>
      </w:r>
      <w:proofErr w:type="gramEnd"/>
      <w:r>
        <w:rPr>
          <w:b/>
          <w:bCs/>
          <w:color w:val="auto"/>
          <w:sz w:val="26"/>
          <w:szCs w:val="26"/>
        </w:rPr>
        <w:t xml:space="preserve"> de origine; </w:t>
      </w:r>
    </w:p>
    <w:p w:rsidR="00EE3252" w:rsidRDefault="00EE3252" w:rsidP="00D30D69">
      <w:pPr>
        <w:pStyle w:val="Default"/>
        <w:jc w:val="both"/>
        <w:rPr>
          <w:color w:val="auto"/>
          <w:sz w:val="26"/>
          <w:szCs w:val="26"/>
        </w:rPr>
      </w:pPr>
      <w:r>
        <w:rPr>
          <w:b/>
          <w:bCs/>
          <w:color w:val="auto"/>
          <w:sz w:val="26"/>
          <w:szCs w:val="26"/>
        </w:rPr>
        <w:t xml:space="preserve">-data obţinerii produsului; </w:t>
      </w:r>
    </w:p>
    <w:p w:rsidR="00EE3252" w:rsidRDefault="00EE3252" w:rsidP="00D30D69">
      <w:pPr>
        <w:pStyle w:val="Default"/>
        <w:jc w:val="both"/>
        <w:rPr>
          <w:color w:val="auto"/>
          <w:sz w:val="26"/>
          <w:szCs w:val="26"/>
        </w:rPr>
      </w:pPr>
      <w:r>
        <w:rPr>
          <w:b/>
          <w:bCs/>
          <w:color w:val="auto"/>
          <w:sz w:val="26"/>
          <w:szCs w:val="26"/>
        </w:rPr>
        <w:t xml:space="preserve">- </w:t>
      </w:r>
      <w:proofErr w:type="gramStart"/>
      <w:r>
        <w:rPr>
          <w:b/>
          <w:bCs/>
          <w:color w:val="auto"/>
          <w:sz w:val="26"/>
          <w:szCs w:val="26"/>
        </w:rPr>
        <w:t>preţul</w:t>
      </w:r>
      <w:proofErr w:type="gramEnd"/>
      <w:r>
        <w:rPr>
          <w:b/>
          <w:bCs/>
          <w:color w:val="auto"/>
          <w:sz w:val="26"/>
          <w:szCs w:val="26"/>
        </w:rPr>
        <w:t xml:space="preserve"> de vânzare; </w:t>
      </w:r>
    </w:p>
    <w:p w:rsidR="00EE3252" w:rsidRDefault="00EE3252" w:rsidP="00D30D69">
      <w:pPr>
        <w:pStyle w:val="Default"/>
        <w:jc w:val="both"/>
        <w:rPr>
          <w:color w:val="auto"/>
          <w:sz w:val="26"/>
          <w:szCs w:val="26"/>
        </w:rPr>
      </w:pPr>
      <w:r>
        <w:rPr>
          <w:color w:val="auto"/>
          <w:sz w:val="26"/>
          <w:szCs w:val="26"/>
        </w:rPr>
        <w:t xml:space="preserve">6. Respectarea legislaţiei privitoare la desfacerea produselor; </w:t>
      </w:r>
    </w:p>
    <w:p w:rsidR="00EE3252" w:rsidRDefault="00EE3252" w:rsidP="00D30D69">
      <w:pPr>
        <w:pStyle w:val="Default"/>
        <w:jc w:val="both"/>
        <w:rPr>
          <w:rFonts w:ascii="Verdana" w:hAnsi="Verdana" w:cs="Verdana"/>
          <w:color w:val="auto"/>
          <w:sz w:val="22"/>
          <w:szCs w:val="22"/>
        </w:rPr>
      </w:pPr>
      <w:r>
        <w:rPr>
          <w:rFonts w:ascii="Verdana" w:hAnsi="Verdana" w:cs="Verdana"/>
          <w:b/>
          <w:bCs/>
          <w:color w:val="auto"/>
          <w:sz w:val="22"/>
          <w:szCs w:val="22"/>
        </w:rPr>
        <w:t xml:space="preserve">Producătorii agricoli au obligaţia </w:t>
      </w:r>
      <w:proofErr w:type="gramStart"/>
      <w:r>
        <w:rPr>
          <w:rFonts w:ascii="Verdana" w:hAnsi="Verdana" w:cs="Verdana"/>
          <w:b/>
          <w:bCs/>
          <w:color w:val="auto"/>
          <w:sz w:val="22"/>
          <w:szCs w:val="22"/>
        </w:rPr>
        <w:t>să</w:t>
      </w:r>
      <w:proofErr w:type="gramEnd"/>
      <w:r>
        <w:rPr>
          <w:rFonts w:ascii="Verdana" w:hAnsi="Verdana" w:cs="Verdana"/>
          <w:b/>
          <w:bCs/>
          <w:color w:val="auto"/>
          <w:sz w:val="22"/>
          <w:szCs w:val="22"/>
        </w:rPr>
        <w:t xml:space="preserve"> afişeze vizibil la locul de vânzare următoarele documente: </w:t>
      </w:r>
    </w:p>
    <w:p w:rsidR="00EE3252" w:rsidRDefault="00EE3252" w:rsidP="00D30D69">
      <w:pPr>
        <w:pStyle w:val="Default"/>
        <w:jc w:val="both"/>
        <w:rPr>
          <w:rFonts w:ascii="Verdana" w:hAnsi="Verdana" w:cs="Verdana"/>
          <w:color w:val="auto"/>
          <w:sz w:val="22"/>
          <w:szCs w:val="22"/>
        </w:rPr>
      </w:pPr>
      <w:r>
        <w:rPr>
          <w:rFonts w:ascii="Verdana" w:hAnsi="Verdana" w:cs="Verdana"/>
          <w:b/>
          <w:bCs/>
          <w:color w:val="auto"/>
          <w:sz w:val="22"/>
          <w:szCs w:val="22"/>
        </w:rPr>
        <w:t xml:space="preserve">a) </w:t>
      </w:r>
      <w:proofErr w:type="gramStart"/>
      <w:r>
        <w:rPr>
          <w:rFonts w:ascii="Verdana" w:hAnsi="Verdana" w:cs="Verdana"/>
          <w:b/>
          <w:bCs/>
          <w:color w:val="auto"/>
          <w:sz w:val="22"/>
          <w:szCs w:val="22"/>
        </w:rPr>
        <w:t>copie</w:t>
      </w:r>
      <w:proofErr w:type="gramEnd"/>
      <w:r>
        <w:rPr>
          <w:rFonts w:ascii="Verdana" w:hAnsi="Verdana" w:cs="Verdana"/>
          <w:b/>
          <w:bCs/>
          <w:color w:val="auto"/>
          <w:sz w:val="22"/>
          <w:szCs w:val="22"/>
        </w:rPr>
        <w:t xml:space="preserve"> după atestatul de producător şi copie după fila din carnetul de comercializare vizată anual în cazul producătorilor agricoli persoane fizice; </w:t>
      </w:r>
    </w:p>
    <w:p w:rsidR="00EE3252" w:rsidRDefault="00EE3252" w:rsidP="001F548A">
      <w:pPr>
        <w:pStyle w:val="Default"/>
        <w:jc w:val="both"/>
        <w:rPr>
          <w:rFonts w:ascii="Verdana" w:hAnsi="Verdana" w:cs="Verdana"/>
          <w:color w:val="auto"/>
          <w:sz w:val="22"/>
          <w:szCs w:val="22"/>
        </w:rPr>
      </w:pPr>
      <w:r>
        <w:rPr>
          <w:rFonts w:ascii="Verdana" w:hAnsi="Verdana" w:cs="Verdana"/>
          <w:b/>
          <w:bCs/>
          <w:color w:val="auto"/>
          <w:sz w:val="22"/>
          <w:szCs w:val="22"/>
        </w:rPr>
        <w:t xml:space="preserve">b) </w:t>
      </w:r>
      <w:proofErr w:type="gramStart"/>
      <w:r>
        <w:rPr>
          <w:rFonts w:ascii="Verdana" w:hAnsi="Verdana" w:cs="Verdana"/>
          <w:b/>
          <w:bCs/>
          <w:color w:val="auto"/>
          <w:sz w:val="22"/>
          <w:szCs w:val="22"/>
        </w:rPr>
        <w:t>copie</w:t>
      </w:r>
      <w:proofErr w:type="gramEnd"/>
      <w:r>
        <w:rPr>
          <w:rFonts w:ascii="Verdana" w:hAnsi="Verdana" w:cs="Verdana"/>
          <w:b/>
          <w:bCs/>
          <w:color w:val="auto"/>
          <w:sz w:val="22"/>
          <w:szCs w:val="22"/>
        </w:rPr>
        <w:t xml:space="preserve"> după certificatul de înregistrare la registrul comerţului în cazul producătorilor agricoli persoane fizice autorizate/întreprinderi individuale/întreprinderi familiale constituite în conformitate cu prevederile Ordonanţei de urgenţă a Guvernului nr. </w:t>
      </w:r>
      <w:proofErr w:type="gramStart"/>
      <w:r>
        <w:rPr>
          <w:rFonts w:ascii="Verdana" w:hAnsi="Verdana" w:cs="Verdana"/>
          <w:b/>
          <w:bCs/>
          <w:color w:val="auto"/>
          <w:sz w:val="22"/>
          <w:szCs w:val="22"/>
        </w:rPr>
        <w:t>44/2008, aprobată cu modificări şi completări prin Legea nr.</w:t>
      </w:r>
      <w:proofErr w:type="gramEnd"/>
      <w:r>
        <w:rPr>
          <w:rFonts w:ascii="Verdana" w:hAnsi="Verdana" w:cs="Verdana"/>
          <w:b/>
          <w:bCs/>
          <w:color w:val="auto"/>
          <w:sz w:val="22"/>
          <w:szCs w:val="22"/>
        </w:rPr>
        <w:t xml:space="preserve"> </w:t>
      </w:r>
      <w:proofErr w:type="gramStart"/>
      <w:r>
        <w:rPr>
          <w:rFonts w:ascii="Verdana" w:hAnsi="Verdana" w:cs="Verdana"/>
          <w:b/>
          <w:bCs/>
          <w:color w:val="auto"/>
          <w:sz w:val="22"/>
          <w:szCs w:val="22"/>
        </w:rPr>
        <w:t>182/2016.</w:t>
      </w:r>
      <w:proofErr w:type="gramEnd"/>
      <w:r>
        <w:rPr>
          <w:rFonts w:ascii="Verdana" w:hAnsi="Verdana" w:cs="Verdana"/>
          <w:b/>
          <w:bCs/>
          <w:color w:val="auto"/>
          <w:sz w:val="22"/>
          <w:szCs w:val="22"/>
        </w:rPr>
        <w:t xml:space="preserve"> </w:t>
      </w:r>
    </w:p>
    <w:p w:rsidR="00EE3252" w:rsidRDefault="00EE3252" w:rsidP="00EE3252">
      <w:pPr>
        <w:pStyle w:val="Default"/>
        <w:rPr>
          <w:rFonts w:ascii="Verdana" w:hAnsi="Verdana" w:cs="Verdana"/>
          <w:color w:val="auto"/>
          <w:sz w:val="22"/>
          <w:szCs w:val="22"/>
        </w:rPr>
      </w:pPr>
      <w:r>
        <w:rPr>
          <w:rFonts w:ascii="Verdana" w:hAnsi="Verdana" w:cs="Verdana"/>
          <w:b/>
          <w:bCs/>
          <w:color w:val="auto"/>
          <w:sz w:val="22"/>
          <w:szCs w:val="22"/>
        </w:rPr>
        <w:t xml:space="preserve">Supravegherea afişării documentelor prevăzute punctele la 6 (a) și 6 (b) de către producătorii agricoli </w:t>
      </w:r>
      <w:proofErr w:type="gramStart"/>
      <w:r>
        <w:rPr>
          <w:rFonts w:ascii="Verdana" w:hAnsi="Verdana" w:cs="Verdana"/>
          <w:b/>
          <w:bCs/>
          <w:color w:val="auto"/>
          <w:sz w:val="22"/>
          <w:szCs w:val="22"/>
        </w:rPr>
        <w:t>este</w:t>
      </w:r>
      <w:proofErr w:type="gramEnd"/>
      <w:r>
        <w:rPr>
          <w:rFonts w:ascii="Verdana" w:hAnsi="Verdana" w:cs="Verdana"/>
          <w:b/>
          <w:bCs/>
          <w:color w:val="auto"/>
          <w:sz w:val="22"/>
          <w:szCs w:val="22"/>
        </w:rPr>
        <w:t xml:space="preserve"> în sarcina administratorului pieţei." </w:t>
      </w:r>
    </w:p>
    <w:p w:rsidR="00EE3252" w:rsidRDefault="00EE3252" w:rsidP="00044B33">
      <w:pPr>
        <w:pStyle w:val="Default"/>
        <w:jc w:val="both"/>
        <w:rPr>
          <w:color w:val="auto"/>
          <w:sz w:val="26"/>
          <w:szCs w:val="26"/>
        </w:rPr>
      </w:pPr>
      <w:r>
        <w:rPr>
          <w:color w:val="auto"/>
          <w:sz w:val="26"/>
          <w:szCs w:val="26"/>
        </w:rPr>
        <w:t xml:space="preserve">7. Etalarea instrumentelor de măsură la loc vizibil cu datele orientate (afișajul) spre cumpărător, pentru a fi ușor vizibile celui care plătește; </w:t>
      </w:r>
    </w:p>
    <w:p w:rsidR="00EE3252" w:rsidRDefault="00EE3252" w:rsidP="00044B33">
      <w:pPr>
        <w:pStyle w:val="Default"/>
        <w:jc w:val="both"/>
        <w:rPr>
          <w:color w:val="auto"/>
          <w:sz w:val="26"/>
          <w:szCs w:val="26"/>
        </w:rPr>
      </w:pPr>
      <w:r>
        <w:rPr>
          <w:color w:val="auto"/>
          <w:sz w:val="26"/>
          <w:szCs w:val="26"/>
        </w:rPr>
        <w:t xml:space="preserve">8. Persoanele fizice autorizate, asociaţiile familiale sau persoanele juridice, care desfăşoară activitate de comercializare a produselor şi serviciilor de piaţă în perimetrul pieţei, sunt obligate să afişeze numele/denumirea, iar pentru societăţile comerciale şi sediul social, astfel cum au fost înregistrate în registrul comerţului, </w:t>
      </w:r>
    </w:p>
    <w:p w:rsidR="00EE3252" w:rsidRDefault="00EE3252" w:rsidP="00044B33">
      <w:pPr>
        <w:pStyle w:val="Default"/>
        <w:jc w:val="both"/>
        <w:rPr>
          <w:rFonts w:ascii="Verdana" w:hAnsi="Verdana" w:cs="Verdana"/>
          <w:color w:val="auto"/>
          <w:sz w:val="22"/>
          <w:szCs w:val="22"/>
        </w:rPr>
      </w:pPr>
      <w:r>
        <w:rPr>
          <w:rFonts w:ascii="Verdana" w:hAnsi="Verdana" w:cs="Verdana"/>
          <w:b/>
          <w:bCs/>
          <w:color w:val="auto"/>
          <w:sz w:val="22"/>
          <w:szCs w:val="22"/>
        </w:rPr>
        <w:t xml:space="preserve">9. </w:t>
      </w:r>
      <w:r>
        <w:rPr>
          <w:rFonts w:ascii="Verdana" w:hAnsi="Verdana" w:cs="Verdana"/>
          <w:color w:val="auto"/>
          <w:sz w:val="22"/>
          <w:szCs w:val="22"/>
        </w:rPr>
        <w:t xml:space="preserve">Operatorii economici care încasează, integral sau parţial, cu numerar sau prin utilizarea cardurilor de credit/debit sau a substitutelor de numerar contravaloarea bunurilor livrate cu amănuntul, precum şi a prestărilor de servicii efectuate direct către populaţie </w:t>
      </w:r>
      <w:r>
        <w:rPr>
          <w:rFonts w:ascii="Verdana" w:hAnsi="Verdana" w:cs="Verdana"/>
          <w:b/>
          <w:bCs/>
          <w:color w:val="auto"/>
          <w:sz w:val="22"/>
          <w:szCs w:val="22"/>
        </w:rPr>
        <w:t xml:space="preserve">sunt obligaţi </w:t>
      </w:r>
      <w:proofErr w:type="gramStart"/>
      <w:r>
        <w:rPr>
          <w:rFonts w:ascii="Verdana" w:hAnsi="Verdana" w:cs="Verdana"/>
          <w:b/>
          <w:bCs/>
          <w:color w:val="auto"/>
          <w:sz w:val="22"/>
          <w:szCs w:val="22"/>
        </w:rPr>
        <w:t>să</w:t>
      </w:r>
      <w:proofErr w:type="gramEnd"/>
      <w:r>
        <w:rPr>
          <w:rFonts w:ascii="Verdana" w:hAnsi="Verdana" w:cs="Verdana"/>
          <w:b/>
          <w:bCs/>
          <w:color w:val="auto"/>
          <w:sz w:val="22"/>
          <w:szCs w:val="22"/>
        </w:rPr>
        <w:t xml:space="preserve"> utilizeze aparate de marcat electronice fiscale</w:t>
      </w:r>
      <w:r>
        <w:rPr>
          <w:rFonts w:ascii="Verdana" w:hAnsi="Verdana" w:cs="Verdana"/>
          <w:color w:val="auto"/>
          <w:sz w:val="22"/>
          <w:szCs w:val="22"/>
        </w:rPr>
        <w:t xml:space="preserve">. </w:t>
      </w:r>
    </w:p>
    <w:p w:rsidR="00EE3252" w:rsidRDefault="00EE3252" w:rsidP="00044B33">
      <w:pPr>
        <w:pStyle w:val="Default"/>
        <w:jc w:val="both"/>
        <w:rPr>
          <w:rFonts w:ascii="Verdana" w:hAnsi="Verdana" w:cs="Verdana"/>
          <w:color w:val="auto"/>
          <w:sz w:val="22"/>
          <w:szCs w:val="22"/>
        </w:rPr>
      </w:pPr>
      <w:r>
        <w:rPr>
          <w:rFonts w:ascii="Verdana" w:hAnsi="Verdana" w:cs="Verdana"/>
          <w:color w:val="auto"/>
          <w:sz w:val="22"/>
          <w:szCs w:val="22"/>
        </w:rPr>
        <w:t xml:space="preserve">Se exceptează de la prevederile pct. 9 de mai sus încasările efectuate din următoarele activităţi: </w:t>
      </w:r>
    </w:p>
    <w:p w:rsidR="00EE3252" w:rsidRDefault="00EE3252" w:rsidP="00044B33">
      <w:pPr>
        <w:pStyle w:val="Default"/>
        <w:jc w:val="both"/>
        <w:rPr>
          <w:rFonts w:ascii="Verdana" w:hAnsi="Verdana" w:cs="Verdana"/>
          <w:color w:val="auto"/>
          <w:sz w:val="22"/>
          <w:szCs w:val="22"/>
        </w:rPr>
      </w:pPr>
      <w:r>
        <w:rPr>
          <w:rFonts w:ascii="Verdana" w:hAnsi="Verdana" w:cs="Verdana"/>
          <w:b/>
          <w:bCs/>
          <w:color w:val="auto"/>
          <w:sz w:val="22"/>
          <w:szCs w:val="22"/>
        </w:rPr>
        <w:t xml:space="preserve">a) </w:t>
      </w:r>
      <w:r>
        <w:rPr>
          <w:rFonts w:ascii="Verdana" w:hAnsi="Verdana" w:cs="Verdana"/>
          <w:color w:val="auto"/>
          <w:sz w:val="22"/>
          <w:szCs w:val="22"/>
        </w:rPr>
        <w:t xml:space="preserve">Comerţul </w:t>
      </w:r>
      <w:r>
        <w:rPr>
          <w:rFonts w:ascii="Verdana" w:hAnsi="Verdana" w:cs="Verdana"/>
          <w:b/>
          <w:bCs/>
          <w:color w:val="auto"/>
          <w:sz w:val="22"/>
          <w:szCs w:val="22"/>
        </w:rPr>
        <w:t xml:space="preserve">ocazional </w:t>
      </w:r>
      <w:r>
        <w:rPr>
          <w:rFonts w:ascii="Verdana" w:hAnsi="Verdana" w:cs="Verdana"/>
          <w:color w:val="auto"/>
          <w:sz w:val="22"/>
          <w:szCs w:val="22"/>
        </w:rPr>
        <w:t xml:space="preserve">cu produse agricole din producţie proprie efectuat de către producătorii agricoli individuali, autorizaţi în condiţiile legii, în pieţe, târguri, oboare sau în alte locuri publice autorizate; </w:t>
      </w:r>
    </w:p>
    <w:p w:rsidR="00EE3252" w:rsidRDefault="00EE3252" w:rsidP="00044B33">
      <w:pPr>
        <w:pStyle w:val="Default"/>
        <w:jc w:val="both"/>
        <w:rPr>
          <w:color w:val="auto"/>
          <w:sz w:val="26"/>
          <w:szCs w:val="26"/>
        </w:rPr>
      </w:pPr>
      <w:r>
        <w:rPr>
          <w:color w:val="auto"/>
          <w:sz w:val="26"/>
          <w:szCs w:val="26"/>
        </w:rPr>
        <w:t xml:space="preserve">10. Menţinerea permanentă a curăţeniei la locul de vânzare şi în jurul acestuia şi transportarea gunoiului la locurile special amenajate în cadrul pieţei, ori de câte ori </w:t>
      </w:r>
      <w:proofErr w:type="gramStart"/>
      <w:r>
        <w:rPr>
          <w:color w:val="auto"/>
          <w:sz w:val="26"/>
          <w:szCs w:val="26"/>
        </w:rPr>
        <w:t>este</w:t>
      </w:r>
      <w:proofErr w:type="gramEnd"/>
      <w:r>
        <w:rPr>
          <w:color w:val="auto"/>
          <w:sz w:val="26"/>
          <w:szCs w:val="26"/>
        </w:rPr>
        <w:t xml:space="preserve"> cazul; </w:t>
      </w:r>
    </w:p>
    <w:p w:rsidR="00EE3252" w:rsidRDefault="00EE3252" w:rsidP="00044B33">
      <w:pPr>
        <w:pStyle w:val="Default"/>
        <w:jc w:val="both"/>
        <w:rPr>
          <w:color w:val="auto"/>
          <w:sz w:val="26"/>
          <w:szCs w:val="26"/>
        </w:rPr>
      </w:pPr>
      <w:r>
        <w:rPr>
          <w:color w:val="auto"/>
          <w:sz w:val="26"/>
          <w:szCs w:val="26"/>
        </w:rPr>
        <w:t xml:space="preserve">11. Plata taxelor forfetare; </w:t>
      </w:r>
    </w:p>
    <w:p w:rsidR="00EE3252" w:rsidRDefault="00EE3252" w:rsidP="00044B33">
      <w:pPr>
        <w:pStyle w:val="Default"/>
        <w:jc w:val="both"/>
        <w:rPr>
          <w:color w:val="auto"/>
          <w:sz w:val="26"/>
          <w:szCs w:val="26"/>
        </w:rPr>
      </w:pPr>
      <w:r>
        <w:rPr>
          <w:color w:val="auto"/>
          <w:sz w:val="26"/>
          <w:szCs w:val="26"/>
        </w:rPr>
        <w:t xml:space="preserve">12. Să nu expună mărfurile în afara locului de vânzare alocat, </w:t>
      </w:r>
      <w:proofErr w:type="gramStart"/>
      <w:r>
        <w:rPr>
          <w:color w:val="auto"/>
          <w:sz w:val="26"/>
          <w:szCs w:val="26"/>
        </w:rPr>
        <w:t>este</w:t>
      </w:r>
      <w:proofErr w:type="gramEnd"/>
      <w:r>
        <w:rPr>
          <w:color w:val="auto"/>
          <w:sz w:val="26"/>
          <w:szCs w:val="26"/>
        </w:rPr>
        <w:t xml:space="preserve"> interzisă expunerea mărfurilor pe căile de acces; </w:t>
      </w:r>
    </w:p>
    <w:p w:rsidR="00EE3252" w:rsidRDefault="00EE3252" w:rsidP="00044B33">
      <w:pPr>
        <w:pStyle w:val="Default"/>
        <w:jc w:val="both"/>
        <w:rPr>
          <w:color w:val="auto"/>
          <w:sz w:val="26"/>
          <w:szCs w:val="26"/>
        </w:rPr>
      </w:pPr>
      <w:r>
        <w:rPr>
          <w:color w:val="auto"/>
          <w:sz w:val="26"/>
          <w:szCs w:val="26"/>
        </w:rPr>
        <w:t xml:space="preserve">13. Să nu ofere spre vânzare mărfurile din mers; </w:t>
      </w:r>
    </w:p>
    <w:p w:rsidR="00EE3252" w:rsidRDefault="00EE3252" w:rsidP="00044B33">
      <w:pPr>
        <w:pStyle w:val="Default"/>
        <w:jc w:val="both"/>
        <w:rPr>
          <w:color w:val="auto"/>
          <w:sz w:val="26"/>
          <w:szCs w:val="26"/>
        </w:rPr>
      </w:pPr>
      <w:r>
        <w:rPr>
          <w:color w:val="auto"/>
          <w:sz w:val="26"/>
          <w:szCs w:val="26"/>
        </w:rPr>
        <w:t xml:space="preserve">12. Să nu ofere spre vânzare produsele înainte de deschiderea pieţei şi după închiderea acesteia; </w:t>
      </w:r>
    </w:p>
    <w:p w:rsidR="00EE3252" w:rsidRDefault="00EE3252" w:rsidP="00044B33">
      <w:pPr>
        <w:pStyle w:val="Default"/>
        <w:jc w:val="both"/>
        <w:rPr>
          <w:color w:val="auto"/>
          <w:sz w:val="26"/>
          <w:szCs w:val="26"/>
        </w:rPr>
      </w:pPr>
      <w:r>
        <w:rPr>
          <w:color w:val="auto"/>
          <w:sz w:val="26"/>
          <w:szCs w:val="26"/>
        </w:rPr>
        <w:t xml:space="preserve">14. Să nu influențeze prețurile prin manipulare, </w:t>
      </w:r>
    </w:p>
    <w:p w:rsidR="00EE3252" w:rsidRDefault="00EE3252" w:rsidP="00F56C7F">
      <w:pPr>
        <w:pStyle w:val="Default"/>
        <w:jc w:val="both"/>
        <w:rPr>
          <w:color w:val="auto"/>
          <w:sz w:val="26"/>
          <w:szCs w:val="26"/>
        </w:rPr>
      </w:pPr>
      <w:r>
        <w:rPr>
          <w:color w:val="auto"/>
          <w:sz w:val="26"/>
          <w:szCs w:val="26"/>
        </w:rPr>
        <w:lastRenderedPageBreak/>
        <w:t xml:space="preserve">15. Se interzice vânzarea produselor cumpărate de la terţe persoane în baza carnetului de comercializare, </w:t>
      </w:r>
    </w:p>
    <w:p w:rsidR="0068665E" w:rsidRDefault="00EE3252" w:rsidP="00F56C7F">
      <w:pPr>
        <w:pStyle w:val="Default"/>
        <w:jc w:val="both"/>
        <w:rPr>
          <w:color w:val="auto"/>
          <w:sz w:val="26"/>
          <w:szCs w:val="26"/>
        </w:rPr>
      </w:pPr>
      <w:r>
        <w:rPr>
          <w:color w:val="auto"/>
          <w:sz w:val="26"/>
          <w:szCs w:val="26"/>
        </w:rPr>
        <w:t xml:space="preserve">15. Utilizatorii au obligația de </w:t>
      </w:r>
      <w:proofErr w:type="gramStart"/>
      <w:r>
        <w:rPr>
          <w:color w:val="auto"/>
          <w:sz w:val="26"/>
          <w:szCs w:val="26"/>
        </w:rPr>
        <w:t>a</w:t>
      </w:r>
      <w:proofErr w:type="gramEnd"/>
      <w:r>
        <w:rPr>
          <w:color w:val="auto"/>
          <w:sz w:val="26"/>
          <w:szCs w:val="26"/>
        </w:rPr>
        <w:t xml:space="preserve"> îngriji și a nu deteriora utilitățile puse la dipoziție, </w:t>
      </w:r>
    </w:p>
    <w:p w:rsidR="00EE3252" w:rsidRDefault="00EE3252" w:rsidP="00F56C7F">
      <w:pPr>
        <w:pStyle w:val="Default"/>
        <w:jc w:val="both"/>
        <w:rPr>
          <w:color w:val="auto"/>
          <w:sz w:val="26"/>
          <w:szCs w:val="26"/>
        </w:rPr>
      </w:pPr>
      <w:r>
        <w:rPr>
          <w:color w:val="auto"/>
          <w:sz w:val="26"/>
          <w:szCs w:val="26"/>
        </w:rPr>
        <w:t>1</w:t>
      </w:r>
      <w:r w:rsidR="0068665E">
        <w:rPr>
          <w:color w:val="auto"/>
          <w:sz w:val="26"/>
          <w:szCs w:val="26"/>
        </w:rPr>
        <w:t>6</w:t>
      </w:r>
      <w:r>
        <w:rPr>
          <w:color w:val="auto"/>
          <w:sz w:val="26"/>
          <w:szCs w:val="26"/>
        </w:rPr>
        <w:t xml:space="preserve">. Este interzisă vânzarea în piață a substanțelor toxice, inflamabile sau explozibile, a materialelor pirotehnice precum și </w:t>
      </w:r>
      <w:proofErr w:type="gramStart"/>
      <w:r>
        <w:rPr>
          <w:color w:val="auto"/>
          <w:sz w:val="26"/>
          <w:szCs w:val="26"/>
        </w:rPr>
        <w:t>a</w:t>
      </w:r>
      <w:proofErr w:type="gramEnd"/>
      <w:r>
        <w:rPr>
          <w:color w:val="auto"/>
          <w:sz w:val="26"/>
          <w:szCs w:val="26"/>
        </w:rPr>
        <w:t xml:space="preserve"> armelor de foc și a muniției. </w:t>
      </w:r>
    </w:p>
    <w:p w:rsidR="00EE3252" w:rsidRDefault="00EE3252" w:rsidP="00F56C7F">
      <w:pPr>
        <w:pStyle w:val="Default"/>
        <w:jc w:val="both"/>
        <w:rPr>
          <w:color w:val="auto"/>
          <w:sz w:val="26"/>
          <w:szCs w:val="26"/>
        </w:rPr>
      </w:pPr>
      <w:r>
        <w:rPr>
          <w:color w:val="auto"/>
          <w:sz w:val="26"/>
          <w:szCs w:val="26"/>
        </w:rPr>
        <w:t xml:space="preserve">18. Alte obligaţii prevăzute de normele legale în vigoare. </w:t>
      </w:r>
    </w:p>
    <w:p w:rsidR="00EE3252" w:rsidRDefault="00EE3252" w:rsidP="00EE3252">
      <w:pPr>
        <w:pStyle w:val="Default"/>
        <w:rPr>
          <w:color w:val="auto"/>
          <w:sz w:val="26"/>
          <w:szCs w:val="26"/>
        </w:rPr>
      </w:pPr>
      <w:proofErr w:type="gramStart"/>
      <w:r>
        <w:rPr>
          <w:b/>
          <w:bCs/>
          <w:color w:val="auto"/>
          <w:sz w:val="26"/>
          <w:szCs w:val="26"/>
        </w:rPr>
        <w:t>Este strict interzis consumul băuturilor alcolice pe perimentrul pieței.</w:t>
      </w:r>
      <w:proofErr w:type="gramEnd"/>
      <w:r>
        <w:rPr>
          <w:b/>
          <w:bCs/>
          <w:color w:val="auto"/>
          <w:sz w:val="26"/>
          <w:szCs w:val="26"/>
        </w:rPr>
        <w:t xml:space="preserve"> </w:t>
      </w:r>
    </w:p>
    <w:p w:rsidR="00EE3252" w:rsidRDefault="00EE3252" w:rsidP="00EE3252">
      <w:pPr>
        <w:pStyle w:val="Default"/>
        <w:rPr>
          <w:color w:val="auto"/>
          <w:sz w:val="28"/>
          <w:szCs w:val="28"/>
        </w:rPr>
      </w:pPr>
      <w:r>
        <w:rPr>
          <w:b/>
          <w:bCs/>
          <w:color w:val="auto"/>
          <w:sz w:val="28"/>
          <w:szCs w:val="28"/>
        </w:rPr>
        <w:t xml:space="preserve">CAPITOLUL VII: Drepturile şi obligaţiile administratorului pieţei </w:t>
      </w:r>
    </w:p>
    <w:p w:rsidR="00EE3252" w:rsidRDefault="00EE3252" w:rsidP="001909FF">
      <w:pPr>
        <w:pStyle w:val="Default"/>
        <w:jc w:val="both"/>
        <w:rPr>
          <w:color w:val="auto"/>
          <w:sz w:val="26"/>
          <w:szCs w:val="26"/>
        </w:rPr>
      </w:pPr>
      <w:r>
        <w:rPr>
          <w:color w:val="auto"/>
          <w:sz w:val="26"/>
          <w:szCs w:val="26"/>
        </w:rPr>
        <w:t xml:space="preserve">Administratorul pieţei are următoarele drepturi şi obligaţii: </w:t>
      </w:r>
    </w:p>
    <w:p w:rsidR="00EE3252" w:rsidRDefault="00EE3252" w:rsidP="001909FF">
      <w:pPr>
        <w:pStyle w:val="Default"/>
        <w:jc w:val="both"/>
        <w:rPr>
          <w:color w:val="auto"/>
          <w:sz w:val="26"/>
          <w:szCs w:val="26"/>
        </w:rPr>
      </w:pPr>
      <w:r>
        <w:rPr>
          <w:color w:val="auto"/>
          <w:sz w:val="26"/>
          <w:szCs w:val="26"/>
        </w:rPr>
        <w:t xml:space="preserve">1. Elaborează regulamentul pentru funcţionarea pieţei şi îl supune spre avizare autorităţilor publice locale; </w:t>
      </w:r>
    </w:p>
    <w:p w:rsidR="00EE3252" w:rsidRDefault="00EE3252" w:rsidP="001909FF">
      <w:pPr>
        <w:pStyle w:val="Default"/>
        <w:jc w:val="both"/>
        <w:rPr>
          <w:color w:val="auto"/>
          <w:sz w:val="26"/>
          <w:szCs w:val="26"/>
        </w:rPr>
      </w:pPr>
      <w:r>
        <w:rPr>
          <w:color w:val="auto"/>
          <w:sz w:val="26"/>
          <w:szCs w:val="26"/>
        </w:rPr>
        <w:t xml:space="preserve">2. Verifică dacă utilizatorii pieţei au calitatea de producător/comerciant, conform prevederilor legale, şi nu permite accesul altor comercianţi în piața agroalimentară; </w:t>
      </w:r>
    </w:p>
    <w:p w:rsidR="00EE3252" w:rsidRDefault="00EE3252" w:rsidP="001909FF">
      <w:pPr>
        <w:pStyle w:val="Default"/>
        <w:jc w:val="both"/>
        <w:rPr>
          <w:color w:val="auto"/>
          <w:sz w:val="26"/>
          <w:szCs w:val="26"/>
        </w:rPr>
      </w:pPr>
      <w:r>
        <w:rPr>
          <w:color w:val="auto"/>
          <w:sz w:val="26"/>
          <w:szCs w:val="26"/>
        </w:rPr>
        <w:t xml:space="preserve">3. Verifică dacă utilizatorii pieţei au afişate datele de identificare și datele privind produsele destinate vânzării și proveniența acestora conform prevederilor legale; </w:t>
      </w:r>
    </w:p>
    <w:p w:rsidR="00EE3252" w:rsidRDefault="00EE3252" w:rsidP="001909FF">
      <w:pPr>
        <w:pStyle w:val="Default"/>
        <w:jc w:val="both"/>
        <w:rPr>
          <w:color w:val="auto"/>
          <w:sz w:val="26"/>
          <w:szCs w:val="26"/>
        </w:rPr>
      </w:pPr>
      <w:r>
        <w:rPr>
          <w:color w:val="auto"/>
          <w:sz w:val="26"/>
          <w:szCs w:val="26"/>
        </w:rPr>
        <w:t xml:space="preserve">4. Afişează la loc vizibil şi în mod lizibil regulamentul-cadru, orarul de funcţionare, precum şi tarifele practicate în piaţă, precum și schema de sectorizare a pieței agroalimentare și de modul de amplasare a meselor cu numerele aferente acestora; </w:t>
      </w:r>
    </w:p>
    <w:p w:rsidR="00EE3252" w:rsidRDefault="00EE3252" w:rsidP="001909FF">
      <w:pPr>
        <w:pStyle w:val="Default"/>
        <w:jc w:val="both"/>
        <w:rPr>
          <w:color w:val="auto"/>
          <w:sz w:val="26"/>
          <w:szCs w:val="26"/>
        </w:rPr>
      </w:pPr>
      <w:r>
        <w:rPr>
          <w:color w:val="auto"/>
          <w:sz w:val="26"/>
          <w:szCs w:val="26"/>
        </w:rPr>
        <w:t xml:space="preserve">5. Sprijină organele de control autorizate în efectuarea inspecțiilor, și consemnarea rezultatelor controalelor în acte de control, consemnate in registrul unic de conrtrol; </w:t>
      </w:r>
    </w:p>
    <w:p w:rsidR="00EE3252" w:rsidRDefault="00EE3252" w:rsidP="001909FF">
      <w:pPr>
        <w:pStyle w:val="Default"/>
        <w:jc w:val="both"/>
        <w:rPr>
          <w:color w:val="auto"/>
          <w:sz w:val="26"/>
          <w:szCs w:val="26"/>
        </w:rPr>
      </w:pPr>
      <w:r>
        <w:rPr>
          <w:color w:val="auto"/>
          <w:sz w:val="26"/>
          <w:szCs w:val="26"/>
        </w:rPr>
        <w:t xml:space="preserve">6. Nu admite în piaţă </w:t>
      </w:r>
      <w:proofErr w:type="gramStart"/>
      <w:r>
        <w:rPr>
          <w:color w:val="auto"/>
          <w:sz w:val="26"/>
          <w:szCs w:val="26"/>
        </w:rPr>
        <w:t>un</w:t>
      </w:r>
      <w:proofErr w:type="gramEnd"/>
      <w:r>
        <w:rPr>
          <w:color w:val="auto"/>
          <w:sz w:val="26"/>
          <w:szCs w:val="26"/>
        </w:rPr>
        <w:t xml:space="preserve"> număr de utilizatori mai mare decât limita locurilor de vânzare existente în sectorul de piaţă destinat desfacerii produselor oferite de aceştia; </w:t>
      </w:r>
    </w:p>
    <w:p w:rsidR="00EE3252" w:rsidRDefault="00EE3252" w:rsidP="001909FF">
      <w:pPr>
        <w:pStyle w:val="Default"/>
        <w:jc w:val="both"/>
        <w:rPr>
          <w:color w:val="auto"/>
          <w:sz w:val="26"/>
          <w:szCs w:val="26"/>
        </w:rPr>
      </w:pPr>
      <w:r>
        <w:rPr>
          <w:color w:val="auto"/>
          <w:sz w:val="26"/>
          <w:szCs w:val="26"/>
        </w:rPr>
        <w:t xml:space="preserve">7. Stabileşte tarifele pentru serviciile prestate şi asigură afişarea acestora; </w:t>
      </w:r>
    </w:p>
    <w:p w:rsidR="00EE3252" w:rsidRDefault="00EE3252" w:rsidP="001909FF">
      <w:pPr>
        <w:pStyle w:val="Default"/>
        <w:jc w:val="both"/>
        <w:rPr>
          <w:color w:val="auto"/>
          <w:sz w:val="26"/>
          <w:szCs w:val="26"/>
        </w:rPr>
      </w:pPr>
      <w:r>
        <w:rPr>
          <w:color w:val="auto"/>
          <w:sz w:val="26"/>
          <w:szCs w:val="26"/>
        </w:rPr>
        <w:t xml:space="preserve">8. Asigură evidenţa solicitărilor locurilor de vânzare şi asigură atribuirea acestora producătorilor agricoli şi comercianţilor produselor de uz gospodăresc în ordinea solicitărilor; </w:t>
      </w:r>
    </w:p>
    <w:p w:rsidR="00EE3252" w:rsidRDefault="00EE3252" w:rsidP="001909FF">
      <w:pPr>
        <w:pStyle w:val="Default"/>
        <w:jc w:val="both"/>
        <w:rPr>
          <w:color w:val="auto"/>
          <w:sz w:val="26"/>
          <w:szCs w:val="26"/>
        </w:rPr>
      </w:pPr>
      <w:r>
        <w:rPr>
          <w:color w:val="auto"/>
          <w:sz w:val="26"/>
          <w:szCs w:val="26"/>
        </w:rPr>
        <w:t xml:space="preserve">9. Controlează dacă mijloacele de măsurare proprietatea utilizatorilor pieţei sunt verificate din punct de vedere metrologic şi interzice folosirea celor care nu corespund prevederilor legale în domeniu; </w:t>
      </w:r>
    </w:p>
    <w:p w:rsidR="00C25989" w:rsidRDefault="00EE3252" w:rsidP="00C25989">
      <w:pPr>
        <w:pStyle w:val="Default"/>
        <w:jc w:val="both"/>
        <w:rPr>
          <w:color w:val="auto"/>
          <w:sz w:val="22"/>
          <w:szCs w:val="22"/>
        </w:rPr>
      </w:pPr>
      <w:r>
        <w:rPr>
          <w:color w:val="auto"/>
          <w:sz w:val="26"/>
          <w:szCs w:val="26"/>
        </w:rPr>
        <w:t xml:space="preserve">10. Asigură verificarea periodică, din punct de vedere metrologic, a cântarelor pe care le oferă spre închiriat utilizatorilor pieţei; </w:t>
      </w:r>
      <w:r>
        <w:rPr>
          <w:color w:val="auto"/>
          <w:sz w:val="22"/>
          <w:szCs w:val="22"/>
        </w:rPr>
        <w:t xml:space="preserve"> </w:t>
      </w:r>
    </w:p>
    <w:p w:rsidR="00EE3252" w:rsidRDefault="00C25989" w:rsidP="00C25989">
      <w:pPr>
        <w:pStyle w:val="Default"/>
        <w:jc w:val="both"/>
        <w:rPr>
          <w:color w:val="auto"/>
          <w:sz w:val="26"/>
          <w:szCs w:val="26"/>
        </w:rPr>
      </w:pPr>
      <w:r>
        <w:rPr>
          <w:color w:val="auto"/>
          <w:sz w:val="26"/>
          <w:szCs w:val="26"/>
        </w:rPr>
        <w:t>11</w:t>
      </w:r>
      <w:r w:rsidR="00EE3252">
        <w:rPr>
          <w:color w:val="auto"/>
          <w:sz w:val="26"/>
          <w:szCs w:val="26"/>
        </w:rPr>
        <w:t xml:space="preserve">. Asigură un număr de cântare în stare de funcţionare egal cu cel al locurilor de vânzare din piaţă destinate comercializării de către producătorii agricoli a legumelor, fructelor, cerealelor şi seminţelor; </w:t>
      </w:r>
    </w:p>
    <w:p w:rsidR="00EE3252" w:rsidRDefault="00EE3252" w:rsidP="009D20E0">
      <w:pPr>
        <w:pStyle w:val="Default"/>
        <w:jc w:val="both"/>
        <w:rPr>
          <w:color w:val="auto"/>
          <w:sz w:val="26"/>
          <w:szCs w:val="26"/>
        </w:rPr>
      </w:pPr>
      <w:r>
        <w:rPr>
          <w:color w:val="auto"/>
          <w:sz w:val="26"/>
          <w:szCs w:val="26"/>
        </w:rPr>
        <w:t xml:space="preserve">12. Asigură gratuit cântare de control pentru verificarea de către cumpărători a corectitudinii cântăririlor; </w:t>
      </w:r>
    </w:p>
    <w:p w:rsidR="00EE3252" w:rsidRDefault="00EE3252" w:rsidP="009D20E0">
      <w:pPr>
        <w:pStyle w:val="Default"/>
        <w:jc w:val="both"/>
        <w:rPr>
          <w:color w:val="auto"/>
          <w:sz w:val="26"/>
          <w:szCs w:val="26"/>
        </w:rPr>
      </w:pPr>
      <w:r>
        <w:rPr>
          <w:color w:val="auto"/>
          <w:sz w:val="26"/>
          <w:szCs w:val="26"/>
        </w:rPr>
        <w:t xml:space="preserve">13. Asigură salubrizarea pieţei zilnic şi ori de câte ori </w:t>
      </w:r>
      <w:proofErr w:type="gramStart"/>
      <w:r>
        <w:rPr>
          <w:color w:val="auto"/>
          <w:sz w:val="26"/>
          <w:szCs w:val="26"/>
        </w:rPr>
        <w:t>este</w:t>
      </w:r>
      <w:proofErr w:type="gramEnd"/>
      <w:r>
        <w:rPr>
          <w:color w:val="auto"/>
          <w:sz w:val="26"/>
          <w:szCs w:val="26"/>
        </w:rPr>
        <w:t xml:space="preserve"> necesar; </w:t>
      </w:r>
    </w:p>
    <w:p w:rsidR="00EE3252" w:rsidRDefault="00EE3252" w:rsidP="009D20E0">
      <w:pPr>
        <w:pStyle w:val="Default"/>
        <w:jc w:val="both"/>
        <w:rPr>
          <w:color w:val="auto"/>
          <w:sz w:val="26"/>
          <w:szCs w:val="26"/>
        </w:rPr>
      </w:pPr>
      <w:r>
        <w:rPr>
          <w:color w:val="auto"/>
          <w:sz w:val="26"/>
          <w:szCs w:val="26"/>
        </w:rPr>
        <w:t xml:space="preserve">14. Asigură, în mod gratuit, funcţionarea unor cântare tip balanţă sau basculă cu </w:t>
      </w:r>
      <w:proofErr w:type="gramStart"/>
      <w:r>
        <w:rPr>
          <w:color w:val="auto"/>
          <w:sz w:val="26"/>
          <w:szCs w:val="26"/>
        </w:rPr>
        <w:t>capacitate</w:t>
      </w:r>
      <w:proofErr w:type="gramEnd"/>
      <w:r>
        <w:rPr>
          <w:color w:val="auto"/>
          <w:sz w:val="26"/>
          <w:szCs w:val="26"/>
        </w:rPr>
        <w:t xml:space="preserve"> de peste 30 kg, necesare mărfurilor vândute în cantitate mare de către utilizatorii pieţei; </w:t>
      </w:r>
    </w:p>
    <w:p w:rsidR="00EE3252" w:rsidRDefault="00EE3252" w:rsidP="009D20E0">
      <w:pPr>
        <w:pStyle w:val="Default"/>
        <w:jc w:val="both"/>
        <w:rPr>
          <w:color w:val="auto"/>
          <w:sz w:val="26"/>
          <w:szCs w:val="26"/>
        </w:rPr>
      </w:pPr>
      <w:r>
        <w:rPr>
          <w:color w:val="auto"/>
          <w:sz w:val="26"/>
          <w:szCs w:val="26"/>
        </w:rPr>
        <w:t xml:space="preserve">15. Alte drepturi şi obligaţii cuprinse în prevederile prezentei hotărâri. </w:t>
      </w:r>
    </w:p>
    <w:p w:rsidR="00EE3252" w:rsidRDefault="00EE3252" w:rsidP="00EE3252">
      <w:pPr>
        <w:pStyle w:val="Default"/>
        <w:rPr>
          <w:b/>
          <w:bCs/>
          <w:color w:val="auto"/>
          <w:sz w:val="28"/>
          <w:szCs w:val="28"/>
        </w:rPr>
      </w:pPr>
      <w:r>
        <w:rPr>
          <w:b/>
          <w:bCs/>
          <w:color w:val="auto"/>
          <w:sz w:val="28"/>
          <w:szCs w:val="28"/>
        </w:rPr>
        <w:t xml:space="preserve">CAPITOLUL VIII RELAȚII DE COLABORARE </w:t>
      </w:r>
    </w:p>
    <w:p w:rsidR="009D20E0" w:rsidRDefault="009D20E0" w:rsidP="00EE3252">
      <w:pPr>
        <w:pStyle w:val="Default"/>
        <w:rPr>
          <w:color w:val="auto"/>
          <w:sz w:val="28"/>
          <w:szCs w:val="28"/>
        </w:rPr>
      </w:pPr>
    </w:p>
    <w:p w:rsidR="00EE3252" w:rsidRDefault="00EE3252" w:rsidP="00EC45EB">
      <w:pPr>
        <w:pStyle w:val="Default"/>
        <w:jc w:val="both"/>
        <w:rPr>
          <w:rFonts w:ascii="Arial" w:hAnsi="Arial" w:cs="Arial"/>
          <w:color w:val="auto"/>
          <w:sz w:val="26"/>
          <w:szCs w:val="26"/>
        </w:rPr>
      </w:pPr>
      <w:r>
        <w:rPr>
          <w:rFonts w:ascii="Arial" w:hAnsi="Arial" w:cs="Arial"/>
          <w:color w:val="auto"/>
          <w:sz w:val="26"/>
          <w:szCs w:val="26"/>
        </w:rPr>
        <w:t xml:space="preserve">În realizarea atribuţiilor specifice, compartimentul colaborează cu celelalte compartimente funcţionale din cadrul aparatului de specialitate al primarului: </w:t>
      </w:r>
    </w:p>
    <w:p w:rsidR="00EE3252" w:rsidRDefault="00EE3252" w:rsidP="00EC45EB">
      <w:pPr>
        <w:pStyle w:val="Default"/>
        <w:jc w:val="both"/>
        <w:rPr>
          <w:color w:val="auto"/>
          <w:sz w:val="26"/>
          <w:szCs w:val="26"/>
        </w:rPr>
      </w:pPr>
      <w:r>
        <w:rPr>
          <w:color w:val="auto"/>
          <w:sz w:val="26"/>
          <w:szCs w:val="26"/>
        </w:rPr>
        <w:t xml:space="preserve">- </w:t>
      </w:r>
      <w:r>
        <w:rPr>
          <w:i/>
          <w:iCs/>
          <w:color w:val="auto"/>
          <w:sz w:val="26"/>
          <w:szCs w:val="26"/>
        </w:rPr>
        <w:t xml:space="preserve">Serviciul Buget – Contabilitate </w:t>
      </w:r>
      <w:r>
        <w:rPr>
          <w:color w:val="auto"/>
          <w:sz w:val="26"/>
          <w:szCs w:val="26"/>
        </w:rPr>
        <w:t xml:space="preserve">pentru obţinerea vizei de control financiar preventiv pe orice acte care implică angajamente bugetare; </w:t>
      </w:r>
    </w:p>
    <w:p w:rsidR="00EE3252" w:rsidRDefault="00EE3252" w:rsidP="00EC45EB">
      <w:pPr>
        <w:pStyle w:val="Default"/>
        <w:jc w:val="both"/>
        <w:rPr>
          <w:color w:val="auto"/>
          <w:sz w:val="26"/>
          <w:szCs w:val="26"/>
        </w:rPr>
      </w:pPr>
      <w:r>
        <w:rPr>
          <w:color w:val="auto"/>
          <w:sz w:val="26"/>
          <w:szCs w:val="26"/>
        </w:rPr>
        <w:t xml:space="preserve">- </w:t>
      </w:r>
      <w:r>
        <w:rPr>
          <w:i/>
          <w:iCs/>
          <w:color w:val="auto"/>
          <w:sz w:val="26"/>
          <w:szCs w:val="26"/>
        </w:rPr>
        <w:t xml:space="preserve">Serviciul </w:t>
      </w:r>
      <w:proofErr w:type="gramStart"/>
      <w:r w:rsidR="009D20E0">
        <w:rPr>
          <w:i/>
          <w:iCs/>
          <w:color w:val="auto"/>
          <w:sz w:val="26"/>
          <w:szCs w:val="26"/>
        </w:rPr>
        <w:t>Administratie  publica</w:t>
      </w:r>
      <w:proofErr w:type="gramEnd"/>
      <w:r w:rsidR="009D20E0">
        <w:rPr>
          <w:i/>
          <w:iCs/>
          <w:color w:val="auto"/>
          <w:sz w:val="26"/>
          <w:szCs w:val="26"/>
        </w:rPr>
        <w:t xml:space="preserve"> locala si  relatii  cu publicul </w:t>
      </w:r>
      <w:r>
        <w:rPr>
          <w:i/>
          <w:iCs/>
          <w:color w:val="auto"/>
          <w:sz w:val="26"/>
          <w:szCs w:val="26"/>
        </w:rPr>
        <w:t xml:space="preserve"> , </w:t>
      </w:r>
      <w:r>
        <w:rPr>
          <w:color w:val="auto"/>
          <w:sz w:val="26"/>
          <w:szCs w:val="26"/>
        </w:rPr>
        <w:t xml:space="preserve">în toate problemele de personal; </w:t>
      </w:r>
    </w:p>
    <w:p w:rsidR="00EE3252" w:rsidRDefault="00EE3252" w:rsidP="00EC45EB">
      <w:pPr>
        <w:pStyle w:val="Default"/>
        <w:jc w:val="both"/>
        <w:rPr>
          <w:color w:val="auto"/>
          <w:sz w:val="26"/>
          <w:szCs w:val="26"/>
        </w:rPr>
      </w:pPr>
      <w:r>
        <w:rPr>
          <w:color w:val="auto"/>
          <w:sz w:val="26"/>
          <w:szCs w:val="26"/>
        </w:rPr>
        <w:t xml:space="preserve">- </w:t>
      </w:r>
      <w:r>
        <w:rPr>
          <w:i/>
          <w:iCs/>
          <w:color w:val="auto"/>
          <w:sz w:val="26"/>
          <w:szCs w:val="26"/>
        </w:rPr>
        <w:t xml:space="preserve">Serviciul Organizare, Control Activităţi Economice </w:t>
      </w:r>
      <w:r>
        <w:rPr>
          <w:color w:val="auto"/>
          <w:sz w:val="26"/>
          <w:szCs w:val="26"/>
        </w:rPr>
        <w:t xml:space="preserve">în vederea organizării şi efectuării de controale comune în pieţe, târguri, bâlciuri, precum şi indentificarea comercianţilor neautorizaţi; </w:t>
      </w:r>
    </w:p>
    <w:p w:rsidR="00EE3252" w:rsidRDefault="00EE3252" w:rsidP="00EC45EB">
      <w:pPr>
        <w:pStyle w:val="Default"/>
        <w:jc w:val="both"/>
        <w:rPr>
          <w:color w:val="auto"/>
          <w:sz w:val="26"/>
          <w:szCs w:val="26"/>
        </w:rPr>
      </w:pPr>
      <w:r>
        <w:rPr>
          <w:color w:val="auto"/>
          <w:sz w:val="26"/>
          <w:szCs w:val="26"/>
        </w:rPr>
        <w:t>- B</w:t>
      </w:r>
      <w:r>
        <w:rPr>
          <w:i/>
          <w:iCs/>
          <w:color w:val="auto"/>
          <w:sz w:val="26"/>
          <w:szCs w:val="26"/>
        </w:rPr>
        <w:t xml:space="preserve">iroul Urbanism şi Amenajarea Teritoriului, </w:t>
      </w:r>
      <w:proofErr w:type="gramStart"/>
      <w:r>
        <w:rPr>
          <w:i/>
          <w:iCs/>
          <w:color w:val="auto"/>
          <w:sz w:val="26"/>
          <w:szCs w:val="26"/>
        </w:rPr>
        <w:t>Cadastru ,Fondul</w:t>
      </w:r>
      <w:proofErr w:type="gramEnd"/>
      <w:r>
        <w:rPr>
          <w:i/>
          <w:iCs/>
          <w:color w:val="auto"/>
          <w:sz w:val="26"/>
          <w:szCs w:val="26"/>
        </w:rPr>
        <w:t xml:space="preserve"> Funciar </w:t>
      </w:r>
      <w:r>
        <w:rPr>
          <w:color w:val="auto"/>
          <w:sz w:val="26"/>
          <w:szCs w:val="26"/>
        </w:rPr>
        <w:t xml:space="preserve">privind aprobarea, în condiţiile legii a documentelor de urbanism pentru târguri, pieţe şi oboare; </w:t>
      </w:r>
    </w:p>
    <w:p w:rsidR="00EE3252" w:rsidRDefault="00EE3252" w:rsidP="00EC45EB">
      <w:pPr>
        <w:pStyle w:val="Default"/>
        <w:jc w:val="both"/>
        <w:rPr>
          <w:color w:val="auto"/>
          <w:sz w:val="26"/>
          <w:szCs w:val="26"/>
        </w:rPr>
      </w:pPr>
      <w:r>
        <w:rPr>
          <w:color w:val="auto"/>
          <w:sz w:val="26"/>
          <w:szCs w:val="26"/>
        </w:rPr>
        <w:t xml:space="preserve">- </w:t>
      </w:r>
      <w:r>
        <w:rPr>
          <w:i/>
          <w:iCs/>
          <w:color w:val="auto"/>
          <w:sz w:val="26"/>
          <w:szCs w:val="26"/>
        </w:rPr>
        <w:t xml:space="preserve">Poliţia locală </w:t>
      </w:r>
      <w:r>
        <w:rPr>
          <w:color w:val="auto"/>
          <w:sz w:val="26"/>
          <w:szCs w:val="26"/>
        </w:rPr>
        <w:t xml:space="preserve">pentru asigurarea pazei şi ordinii în pieţele agroalimentare şi obor și efectuarea controalelor prevăzute de legislația în vigoare și în Hotărârile de Consiliu Local; </w:t>
      </w:r>
    </w:p>
    <w:p w:rsidR="00F44AFF" w:rsidRDefault="00EE3252" w:rsidP="00F44AFF">
      <w:pPr>
        <w:pStyle w:val="Default"/>
        <w:jc w:val="both"/>
        <w:rPr>
          <w:color w:val="auto"/>
          <w:sz w:val="26"/>
          <w:szCs w:val="26"/>
        </w:rPr>
      </w:pPr>
      <w:r>
        <w:rPr>
          <w:color w:val="auto"/>
          <w:sz w:val="26"/>
          <w:szCs w:val="26"/>
        </w:rPr>
        <w:t xml:space="preserve">- Poliția națională pentru efectuarea controalelor și verificărilor prevăzute de legislația în vigoare </w:t>
      </w:r>
    </w:p>
    <w:p w:rsidR="00EE3252" w:rsidRDefault="00EE3252" w:rsidP="00F44AFF">
      <w:pPr>
        <w:pStyle w:val="Default"/>
        <w:jc w:val="both"/>
        <w:rPr>
          <w:color w:val="auto"/>
          <w:sz w:val="26"/>
          <w:szCs w:val="26"/>
        </w:rPr>
      </w:pPr>
      <w:r>
        <w:rPr>
          <w:color w:val="auto"/>
          <w:sz w:val="26"/>
          <w:szCs w:val="26"/>
        </w:rPr>
        <w:t xml:space="preserve">Direcția sanitar veterinară și pentru siguranța alimentelor; </w:t>
      </w:r>
    </w:p>
    <w:p w:rsidR="00EE3252" w:rsidRDefault="00EE3252" w:rsidP="00EE3252">
      <w:pPr>
        <w:pStyle w:val="Default"/>
        <w:rPr>
          <w:color w:val="auto"/>
          <w:sz w:val="26"/>
          <w:szCs w:val="26"/>
        </w:rPr>
      </w:pPr>
      <w:r>
        <w:rPr>
          <w:color w:val="auto"/>
          <w:sz w:val="26"/>
          <w:szCs w:val="26"/>
        </w:rPr>
        <w:t xml:space="preserve">- Direcța de sănătate publică </w:t>
      </w:r>
    </w:p>
    <w:p w:rsidR="00EE3252" w:rsidRDefault="00EE3252" w:rsidP="00EE3252">
      <w:pPr>
        <w:pStyle w:val="Default"/>
        <w:rPr>
          <w:color w:val="auto"/>
          <w:sz w:val="28"/>
          <w:szCs w:val="28"/>
        </w:rPr>
      </w:pPr>
      <w:r>
        <w:rPr>
          <w:b/>
          <w:bCs/>
          <w:color w:val="auto"/>
          <w:sz w:val="28"/>
          <w:szCs w:val="28"/>
        </w:rPr>
        <w:t xml:space="preserve">CAPITOLUL IX SANCȚIUNI </w:t>
      </w:r>
    </w:p>
    <w:p w:rsidR="00EE3252" w:rsidRDefault="00EE3252" w:rsidP="00E521C1">
      <w:pPr>
        <w:pStyle w:val="Default"/>
        <w:jc w:val="both"/>
        <w:rPr>
          <w:color w:val="auto"/>
          <w:sz w:val="26"/>
          <w:szCs w:val="26"/>
        </w:rPr>
      </w:pPr>
      <w:r>
        <w:rPr>
          <w:color w:val="auto"/>
          <w:sz w:val="26"/>
          <w:szCs w:val="26"/>
        </w:rPr>
        <w:t xml:space="preserve">1. </w:t>
      </w:r>
      <w:r>
        <w:rPr>
          <w:b/>
          <w:bCs/>
          <w:color w:val="auto"/>
          <w:sz w:val="26"/>
          <w:szCs w:val="26"/>
        </w:rPr>
        <w:t xml:space="preserve">Neafişarea de către producătorii agricoli </w:t>
      </w:r>
      <w:proofErr w:type="gramStart"/>
      <w:r>
        <w:rPr>
          <w:b/>
          <w:bCs/>
          <w:color w:val="auto"/>
          <w:sz w:val="26"/>
          <w:szCs w:val="26"/>
        </w:rPr>
        <w:t>a</w:t>
      </w:r>
      <w:proofErr w:type="gramEnd"/>
      <w:r>
        <w:rPr>
          <w:b/>
          <w:bCs/>
          <w:color w:val="auto"/>
          <w:sz w:val="26"/>
          <w:szCs w:val="26"/>
        </w:rPr>
        <w:t xml:space="preserve"> etichetei de produs, prevăzute la art. </w:t>
      </w:r>
      <w:proofErr w:type="gramStart"/>
      <w:r>
        <w:rPr>
          <w:b/>
          <w:bCs/>
          <w:color w:val="auto"/>
          <w:sz w:val="26"/>
          <w:szCs w:val="26"/>
        </w:rPr>
        <w:t>14 alin.</w:t>
      </w:r>
      <w:proofErr w:type="gramEnd"/>
      <w:r>
        <w:rPr>
          <w:b/>
          <w:bCs/>
          <w:color w:val="auto"/>
          <w:sz w:val="26"/>
          <w:szCs w:val="26"/>
        </w:rPr>
        <w:t xml:space="preserve"> (3) </w:t>
      </w:r>
      <w:proofErr w:type="gramStart"/>
      <w:r>
        <w:rPr>
          <w:b/>
          <w:bCs/>
          <w:color w:val="auto"/>
          <w:sz w:val="26"/>
          <w:szCs w:val="26"/>
        </w:rPr>
        <w:t>şi</w:t>
      </w:r>
      <w:proofErr w:type="gramEnd"/>
      <w:r>
        <w:rPr>
          <w:b/>
          <w:bCs/>
          <w:color w:val="auto"/>
          <w:sz w:val="26"/>
          <w:szCs w:val="26"/>
        </w:rPr>
        <w:t xml:space="preserve"> (4) din Legea 70/2018, cu avertisment sau amendă de la 100 lei la 500 lei; </w:t>
      </w:r>
    </w:p>
    <w:p w:rsidR="00EE3252" w:rsidRDefault="00EE3252" w:rsidP="00E521C1">
      <w:pPr>
        <w:pStyle w:val="Default"/>
        <w:jc w:val="both"/>
        <w:rPr>
          <w:color w:val="auto"/>
          <w:sz w:val="26"/>
          <w:szCs w:val="26"/>
        </w:rPr>
      </w:pPr>
      <w:r>
        <w:rPr>
          <w:color w:val="auto"/>
          <w:sz w:val="26"/>
          <w:szCs w:val="26"/>
        </w:rPr>
        <w:t xml:space="preserve">2. </w:t>
      </w:r>
      <w:r>
        <w:rPr>
          <w:b/>
          <w:bCs/>
          <w:color w:val="auto"/>
          <w:sz w:val="26"/>
          <w:szCs w:val="26"/>
        </w:rPr>
        <w:t xml:space="preserve">Desfăşurarea activităţilor de valorificare a produselor agricole proprii şi de exercitare a comerţului cu aceste produse de către persoanele fizice care nu deţin </w:t>
      </w:r>
      <w:proofErr w:type="gramStart"/>
      <w:r>
        <w:rPr>
          <w:b/>
          <w:bCs/>
          <w:color w:val="auto"/>
          <w:sz w:val="26"/>
          <w:szCs w:val="26"/>
        </w:rPr>
        <w:t>un</w:t>
      </w:r>
      <w:proofErr w:type="gramEnd"/>
      <w:r>
        <w:rPr>
          <w:b/>
          <w:bCs/>
          <w:color w:val="auto"/>
          <w:sz w:val="26"/>
          <w:szCs w:val="26"/>
        </w:rPr>
        <w:t xml:space="preserve"> atestat de producător valabil, respectiv un carnet de comercializare a produselor din sectorul agricol valabil şi nerespectarea prevederilor art. </w:t>
      </w:r>
      <w:proofErr w:type="gramStart"/>
      <w:r>
        <w:rPr>
          <w:b/>
          <w:bCs/>
          <w:color w:val="auto"/>
          <w:sz w:val="26"/>
          <w:szCs w:val="26"/>
        </w:rPr>
        <w:t>13 alin.</w:t>
      </w:r>
      <w:proofErr w:type="gramEnd"/>
      <w:r>
        <w:rPr>
          <w:b/>
          <w:bCs/>
          <w:color w:val="auto"/>
          <w:sz w:val="26"/>
          <w:szCs w:val="26"/>
        </w:rPr>
        <w:t xml:space="preserve"> (1) Legea nr.70/2018 cu amendă de la 15.000 lei la 22.500 lei;" </w:t>
      </w:r>
    </w:p>
    <w:p w:rsidR="00EE3252" w:rsidRDefault="00EE3252" w:rsidP="00E521C1">
      <w:pPr>
        <w:pStyle w:val="Default"/>
        <w:jc w:val="both"/>
        <w:rPr>
          <w:color w:val="auto"/>
          <w:sz w:val="26"/>
          <w:szCs w:val="26"/>
        </w:rPr>
      </w:pPr>
      <w:r>
        <w:rPr>
          <w:color w:val="auto"/>
          <w:sz w:val="26"/>
          <w:szCs w:val="26"/>
        </w:rPr>
        <w:t>20. La articolul 16, după litera f) se introduce o nouă literă, litera f</w:t>
      </w:r>
      <w:r>
        <w:rPr>
          <w:color w:val="auto"/>
          <w:sz w:val="17"/>
          <w:szCs w:val="17"/>
        </w:rPr>
        <w:t>1</w:t>
      </w:r>
      <w:r>
        <w:rPr>
          <w:color w:val="auto"/>
          <w:sz w:val="26"/>
          <w:szCs w:val="26"/>
        </w:rPr>
        <w:t xml:space="preserve">), cu următorul cuprins: </w:t>
      </w:r>
    </w:p>
    <w:p w:rsidR="00EE3252" w:rsidRDefault="00EE3252" w:rsidP="00E521C1">
      <w:pPr>
        <w:pStyle w:val="Default"/>
        <w:jc w:val="both"/>
        <w:rPr>
          <w:color w:val="auto"/>
          <w:sz w:val="26"/>
          <w:szCs w:val="26"/>
        </w:rPr>
      </w:pPr>
      <w:proofErr w:type="gramStart"/>
      <w:r>
        <w:rPr>
          <w:color w:val="auto"/>
          <w:sz w:val="26"/>
          <w:szCs w:val="26"/>
        </w:rPr>
        <w:t>"f</w:t>
      </w:r>
      <w:r>
        <w:rPr>
          <w:color w:val="auto"/>
          <w:sz w:val="17"/>
          <w:szCs w:val="17"/>
        </w:rPr>
        <w:t>1</w:t>
      </w:r>
      <w:r>
        <w:rPr>
          <w:color w:val="auto"/>
          <w:sz w:val="26"/>
          <w:szCs w:val="26"/>
        </w:rPr>
        <w:t>) Nerespectarea de către administratorul pieţei a prevederilor art.</w:t>
      </w:r>
      <w:proofErr w:type="gramEnd"/>
      <w:r>
        <w:rPr>
          <w:color w:val="auto"/>
          <w:sz w:val="26"/>
          <w:szCs w:val="26"/>
        </w:rPr>
        <w:t xml:space="preserve"> </w:t>
      </w:r>
      <w:proofErr w:type="gramStart"/>
      <w:r>
        <w:rPr>
          <w:color w:val="auto"/>
          <w:sz w:val="26"/>
          <w:szCs w:val="26"/>
        </w:rPr>
        <w:t>14 alin.</w:t>
      </w:r>
      <w:proofErr w:type="gramEnd"/>
      <w:r>
        <w:rPr>
          <w:color w:val="auto"/>
          <w:sz w:val="26"/>
          <w:szCs w:val="26"/>
        </w:rPr>
        <w:t xml:space="preserve"> (5), cu amendă de la 3.000 lei la 10.000 lei;" </w:t>
      </w:r>
    </w:p>
    <w:p w:rsidR="00EE3252" w:rsidRDefault="00EE3252" w:rsidP="00E521C1">
      <w:pPr>
        <w:pStyle w:val="Default"/>
        <w:jc w:val="both"/>
        <w:rPr>
          <w:rFonts w:ascii="Arial" w:hAnsi="Arial" w:cs="Arial"/>
          <w:color w:val="auto"/>
          <w:sz w:val="26"/>
          <w:szCs w:val="26"/>
        </w:rPr>
      </w:pPr>
      <w:r>
        <w:rPr>
          <w:color w:val="auto"/>
          <w:sz w:val="26"/>
          <w:szCs w:val="26"/>
        </w:rPr>
        <w:t>3. E</w:t>
      </w:r>
      <w:r>
        <w:rPr>
          <w:rFonts w:ascii="Arial" w:hAnsi="Arial" w:cs="Arial"/>
          <w:color w:val="auto"/>
          <w:sz w:val="26"/>
          <w:szCs w:val="26"/>
        </w:rPr>
        <w:t xml:space="preserve">ste interzisă aruncarea în </w:t>
      </w:r>
      <w:proofErr w:type="gramStart"/>
      <w:r>
        <w:rPr>
          <w:rFonts w:ascii="Arial" w:hAnsi="Arial" w:cs="Arial"/>
          <w:color w:val="auto"/>
          <w:sz w:val="26"/>
          <w:szCs w:val="26"/>
        </w:rPr>
        <w:t>altă</w:t>
      </w:r>
      <w:proofErr w:type="gramEnd"/>
      <w:r>
        <w:rPr>
          <w:rFonts w:ascii="Arial" w:hAnsi="Arial" w:cs="Arial"/>
          <w:color w:val="auto"/>
          <w:sz w:val="26"/>
          <w:szCs w:val="26"/>
        </w:rPr>
        <w:t xml:space="preserve"> parte decât la locul anume destinat (coşuri de gunoi) a cojilor de seminţe sau fructe şi a resturilor de obiecte. </w:t>
      </w:r>
    </w:p>
    <w:p w:rsidR="00EE3252" w:rsidRDefault="00EE3252" w:rsidP="00E521C1">
      <w:pPr>
        <w:pStyle w:val="Default"/>
        <w:jc w:val="both"/>
        <w:rPr>
          <w:rFonts w:ascii="Arial" w:hAnsi="Arial" w:cs="Arial"/>
          <w:color w:val="auto"/>
          <w:sz w:val="26"/>
          <w:szCs w:val="26"/>
        </w:rPr>
      </w:pPr>
      <w:r>
        <w:rPr>
          <w:color w:val="auto"/>
          <w:sz w:val="26"/>
          <w:szCs w:val="26"/>
        </w:rPr>
        <w:t>4. P</w:t>
      </w:r>
      <w:r>
        <w:rPr>
          <w:rFonts w:ascii="Arial" w:hAnsi="Arial" w:cs="Arial"/>
          <w:color w:val="auto"/>
          <w:sz w:val="26"/>
          <w:szCs w:val="26"/>
        </w:rPr>
        <w:t xml:space="preserve">ersoanele fizice şi persoanele juridice care îşi desfăşoară activităţile comerciale în pieţe, târguri şi oboare, sunt obligate </w:t>
      </w:r>
      <w:proofErr w:type="gramStart"/>
      <w:r>
        <w:rPr>
          <w:rFonts w:ascii="Arial" w:hAnsi="Arial" w:cs="Arial"/>
          <w:color w:val="auto"/>
          <w:sz w:val="26"/>
          <w:szCs w:val="26"/>
        </w:rPr>
        <w:t>să</w:t>
      </w:r>
      <w:proofErr w:type="gramEnd"/>
      <w:r>
        <w:rPr>
          <w:rFonts w:ascii="Arial" w:hAnsi="Arial" w:cs="Arial"/>
          <w:color w:val="auto"/>
          <w:sz w:val="26"/>
          <w:szCs w:val="26"/>
        </w:rPr>
        <w:t xml:space="preserve"> întreţină curăţenia şi ordinea în zona unde îşi desfăşoară activitatea. </w:t>
      </w:r>
    </w:p>
    <w:p w:rsidR="00EE3252" w:rsidRDefault="00EE3252" w:rsidP="00E521C1">
      <w:pPr>
        <w:pStyle w:val="Default"/>
        <w:jc w:val="both"/>
        <w:rPr>
          <w:rFonts w:ascii="Arial" w:hAnsi="Arial" w:cs="Arial"/>
          <w:color w:val="auto"/>
          <w:sz w:val="26"/>
          <w:szCs w:val="26"/>
        </w:rPr>
      </w:pPr>
      <w:r>
        <w:rPr>
          <w:color w:val="auto"/>
          <w:sz w:val="26"/>
          <w:szCs w:val="26"/>
        </w:rPr>
        <w:t>5. S</w:t>
      </w:r>
      <w:r>
        <w:rPr>
          <w:rFonts w:ascii="Arial" w:hAnsi="Arial" w:cs="Arial"/>
          <w:color w:val="auto"/>
          <w:sz w:val="26"/>
          <w:szCs w:val="26"/>
        </w:rPr>
        <w:t xml:space="preserve">e interzice blocarea căilor de acces în pieţe prin depozitarea de mărfuri, parcarea autovehiculelor, instalarea de mese pliante sau parcarea de biciclete, cărucioare, sau alte mijloace de transport. </w:t>
      </w:r>
    </w:p>
    <w:p w:rsidR="00EE3252" w:rsidRDefault="00EE3252" w:rsidP="00E521C1">
      <w:pPr>
        <w:pStyle w:val="Default"/>
        <w:jc w:val="both"/>
        <w:rPr>
          <w:rFonts w:ascii="Arial" w:hAnsi="Arial" w:cs="Arial"/>
          <w:color w:val="auto"/>
          <w:sz w:val="26"/>
          <w:szCs w:val="26"/>
        </w:rPr>
      </w:pPr>
      <w:r>
        <w:rPr>
          <w:color w:val="auto"/>
          <w:sz w:val="26"/>
          <w:szCs w:val="26"/>
        </w:rPr>
        <w:t>6. S</w:t>
      </w:r>
      <w:r>
        <w:rPr>
          <w:rFonts w:ascii="Arial" w:hAnsi="Arial" w:cs="Arial"/>
          <w:color w:val="auto"/>
          <w:sz w:val="26"/>
          <w:szCs w:val="26"/>
        </w:rPr>
        <w:t xml:space="preserve">e interzice folosirea meselor din pieţele agroalimentare în alte scopuri decât cele pentru care au fost destinate. </w:t>
      </w:r>
    </w:p>
    <w:p w:rsidR="00EE3252" w:rsidRDefault="00EE3252" w:rsidP="00E521C1">
      <w:pPr>
        <w:pStyle w:val="Default"/>
        <w:jc w:val="both"/>
        <w:rPr>
          <w:rFonts w:ascii="Arial" w:hAnsi="Arial" w:cs="Arial"/>
          <w:color w:val="auto"/>
          <w:sz w:val="26"/>
          <w:szCs w:val="26"/>
        </w:rPr>
      </w:pPr>
      <w:r>
        <w:rPr>
          <w:color w:val="auto"/>
          <w:sz w:val="26"/>
          <w:szCs w:val="26"/>
        </w:rPr>
        <w:lastRenderedPageBreak/>
        <w:t>7. E</w:t>
      </w:r>
      <w:r>
        <w:rPr>
          <w:rFonts w:ascii="Arial" w:hAnsi="Arial" w:cs="Arial"/>
          <w:color w:val="auto"/>
          <w:sz w:val="26"/>
          <w:szCs w:val="26"/>
        </w:rPr>
        <w:t xml:space="preserve">ste interzisă blocarea cu autovehicule sau alte materiale </w:t>
      </w:r>
      <w:proofErr w:type="gramStart"/>
      <w:r>
        <w:rPr>
          <w:rFonts w:ascii="Arial" w:hAnsi="Arial" w:cs="Arial"/>
          <w:color w:val="auto"/>
          <w:sz w:val="26"/>
          <w:szCs w:val="26"/>
        </w:rPr>
        <w:t>a</w:t>
      </w:r>
      <w:proofErr w:type="gramEnd"/>
      <w:r>
        <w:rPr>
          <w:rFonts w:ascii="Arial" w:hAnsi="Arial" w:cs="Arial"/>
          <w:color w:val="auto"/>
          <w:sz w:val="26"/>
          <w:szCs w:val="26"/>
        </w:rPr>
        <w:t xml:space="preserve"> accesului la containerele de gunoi. </w:t>
      </w:r>
    </w:p>
    <w:p w:rsidR="00B57264" w:rsidRDefault="00EE3252" w:rsidP="00B57264">
      <w:pPr>
        <w:pStyle w:val="Default"/>
        <w:jc w:val="both"/>
        <w:rPr>
          <w:rFonts w:ascii="Arial" w:hAnsi="Arial" w:cs="Arial"/>
          <w:color w:val="auto"/>
          <w:sz w:val="26"/>
          <w:szCs w:val="26"/>
        </w:rPr>
      </w:pPr>
      <w:r>
        <w:rPr>
          <w:color w:val="auto"/>
          <w:sz w:val="26"/>
          <w:szCs w:val="26"/>
        </w:rPr>
        <w:t>8. V</w:t>
      </w:r>
      <w:r>
        <w:rPr>
          <w:rFonts w:ascii="Arial" w:hAnsi="Arial" w:cs="Arial"/>
          <w:color w:val="auto"/>
          <w:sz w:val="26"/>
          <w:szCs w:val="26"/>
        </w:rPr>
        <w:t>ânzarea şi cumpărarea de către cetăţeni a obiectelor second hand, este permisă în incinta pieţei “</w:t>
      </w:r>
      <w:proofErr w:type="gramStart"/>
      <w:r>
        <w:rPr>
          <w:rFonts w:ascii="Arial" w:hAnsi="Arial" w:cs="Arial"/>
          <w:color w:val="auto"/>
          <w:sz w:val="26"/>
          <w:szCs w:val="26"/>
        </w:rPr>
        <w:t>Obor ”</w:t>
      </w:r>
      <w:proofErr w:type="gramEnd"/>
      <w:r>
        <w:rPr>
          <w:rFonts w:ascii="Arial" w:hAnsi="Arial" w:cs="Arial"/>
          <w:color w:val="auto"/>
          <w:sz w:val="26"/>
          <w:szCs w:val="26"/>
        </w:rPr>
        <w:t xml:space="preserve"> în ziua de </w:t>
      </w:r>
      <w:r w:rsidR="00D84154">
        <w:rPr>
          <w:rFonts w:ascii="Arial" w:hAnsi="Arial" w:cs="Arial"/>
          <w:color w:val="auto"/>
          <w:sz w:val="26"/>
          <w:szCs w:val="26"/>
        </w:rPr>
        <w:t xml:space="preserve">sambata </w:t>
      </w:r>
      <w:r>
        <w:rPr>
          <w:rFonts w:ascii="Arial" w:hAnsi="Arial" w:cs="Arial"/>
          <w:color w:val="auto"/>
          <w:sz w:val="26"/>
          <w:szCs w:val="26"/>
        </w:rPr>
        <w:t xml:space="preserve"> a săptămânii.</w:t>
      </w:r>
    </w:p>
    <w:p w:rsidR="00EE3252" w:rsidRDefault="00EE3252" w:rsidP="00B57264">
      <w:pPr>
        <w:pStyle w:val="Default"/>
        <w:jc w:val="both"/>
        <w:rPr>
          <w:rFonts w:ascii="Arial" w:hAnsi="Arial" w:cs="Arial"/>
          <w:color w:val="auto"/>
          <w:sz w:val="26"/>
          <w:szCs w:val="26"/>
        </w:rPr>
      </w:pPr>
      <w:r>
        <w:rPr>
          <w:rFonts w:ascii="Arial" w:hAnsi="Arial" w:cs="Arial"/>
          <w:color w:val="auto"/>
          <w:sz w:val="26"/>
          <w:szCs w:val="26"/>
        </w:rPr>
        <w:t xml:space="preserve"> </w:t>
      </w:r>
      <w:r>
        <w:rPr>
          <w:color w:val="auto"/>
          <w:sz w:val="26"/>
          <w:szCs w:val="26"/>
        </w:rPr>
        <w:t>9. E</w:t>
      </w:r>
      <w:r>
        <w:rPr>
          <w:rFonts w:ascii="Arial" w:hAnsi="Arial" w:cs="Arial"/>
          <w:color w:val="auto"/>
          <w:sz w:val="26"/>
          <w:szCs w:val="26"/>
        </w:rPr>
        <w:t xml:space="preserve">ste interzisă vânzarea produselor agroalimentare în afara locurilor special amenajate. </w:t>
      </w:r>
    </w:p>
    <w:p w:rsidR="00EE3252" w:rsidRDefault="00EE3252" w:rsidP="00EE3252">
      <w:pPr>
        <w:pStyle w:val="Default"/>
        <w:rPr>
          <w:rFonts w:ascii="Arial" w:hAnsi="Arial" w:cs="Arial"/>
          <w:color w:val="auto"/>
          <w:sz w:val="26"/>
          <w:szCs w:val="26"/>
        </w:rPr>
      </w:pPr>
      <w:r>
        <w:rPr>
          <w:color w:val="auto"/>
          <w:sz w:val="26"/>
          <w:szCs w:val="26"/>
        </w:rPr>
        <w:t>10</w:t>
      </w:r>
      <w:proofErr w:type="gramStart"/>
      <w:r>
        <w:rPr>
          <w:color w:val="auto"/>
          <w:sz w:val="26"/>
          <w:szCs w:val="26"/>
        </w:rPr>
        <w:t>.</w:t>
      </w:r>
      <w:r>
        <w:rPr>
          <w:rFonts w:ascii="Arial" w:hAnsi="Arial" w:cs="Arial"/>
          <w:color w:val="auto"/>
          <w:sz w:val="26"/>
          <w:szCs w:val="26"/>
        </w:rPr>
        <w:t>Se</w:t>
      </w:r>
      <w:proofErr w:type="gramEnd"/>
      <w:r>
        <w:rPr>
          <w:rFonts w:ascii="Arial" w:hAnsi="Arial" w:cs="Arial"/>
          <w:color w:val="auto"/>
          <w:sz w:val="26"/>
          <w:szCs w:val="26"/>
        </w:rPr>
        <w:t xml:space="preserve"> interzice intrarea, staţionarea şi parcarea autovehiculelor, motocicletelor şi bicicletelor în piaţa agroalimentară “</w:t>
      </w:r>
      <w:r w:rsidR="0088432E">
        <w:rPr>
          <w:rFonts w:ascii="Arial" w:hAnsi="Arial" w:cs="Arial"/>
          <w:color w:val="auto"/>
          <w:sz w:val="26"/>
          <w:szCs w:val="26"/>
        </w:rPr>
        <w:t xml:space="preserve">Sfantul Ilie </w:t>
      </w:r>
      <w:r>
        <w:rPr>
          <w:rFonts w:ascii="Arial" w:hAnsi="Arial" w:cs="Arial"/>
          <w:color w:val="auto"/>
          <w:sz w:val="26"/>
          <w:szCs w:val="26"/>
        </w:rPr>
        <w:t xml:space="preserve"> ”. </w:t>
      </w:r>
    </w:p>
    <w:p w:rsidR="00EE3252" w:rsidRDefault="00EE3252" w:rsidP="00EE3252">
      <w:pPr>
        <w:pStyle w:val="Default"/>
        <w:rPr>
          <w:rFonts w:ascii="Arial" w:hAnsi="Arial" w:cs="Arial"/>
          <w:color w:val="auto"/>
          <w:sz w:val="26"/>
          <w:szCs w:val="26"/>
        </w:rPr>
      </w:pPr>
      <w:r>
        <w:rPr>
          <w:color w:val="auto"/>
          <w:sz w:val="26"/>
          <w:szCs w:val="26"/>
        </w:rPr>
        <w:t>11.</w:t>
      </w:r>
      <w:r>
        <w:rPr>
          <w:rFonts w:ascii="Arial" w:hAnsi="Arial" w:cs="Arial"/>
          <w:color w:val="auto"/>
          <w:sz w:val="26"/>
          <w:szCs w:val="26"/>
        </w:rPr>
        <w:t xml:space="preserve">În pieţele agroalimentare şi târguri se interzice comercializarea produselor a </w:t>
      </w:r>
    </w:p>
    <w:p w:rsidR="00EE3252" w:rsidRDefault="00EE3252" w:rsidP="00EE3252">
      <w:pPr>
        <w:pStyle w:val="Default"/>
        <w:rPr>
          <w:rFonts w:ascii="Arial" w:hAnsi="Arial" w:cs="Arial"/>
          <w:color w:val="auto"/>
          <w:sz w:val="26"/>
          <w:szCs w:val="26"/>
        </w:rPr>
      </w:pPr>
      <w:proofErr w:type="gramStart"/>
      <w:r>
        <w:rPr>
          <w:rFonts w:ascii="Arial" w:hAnsi="Arial" w:cs="Arial"/>
          <w:color w:val="auto"/>
          <w:sz w:val="26"/>
          <w:szCs w:val="26"/>
        </w:rPr>
        <w:t>căror</w:t>
      </w:r>
      <w:proofErr w:type="gramEnd"/>
      <w:r>
        <w:rPr>
          <w:rFonts w:ascii="Arial" w:hAnsi="Arial" w:cs="Arial"/>
          <w:color w:val="auto"/>
          <w:sz w:val="26"/>
          <w:szCs w:val="26"/>
        </w:rPr>
        <w:t xml:space="preserve"> provenienţă nu poate fi dovedită, cumpărarea produselor în scopul revânzării, intervenţia sub orice formă asupra mijloacelor de cântărire în scopul denaturării cântăririi produselor </w:t>
      </w:r>
    </w:p>
    <w:p w:rsidR="00EE3252" w:rsidRDefault="00EE3252" w:rsidP="00EE3252">
      <w:pPr>
        <w:pStyle w:val="Default"/>
        <w:rPr>
          <w:rFonts w:ascii="Arial" w:hAnsi="Arial" w:cs="Arial"/>
          <w:color w:val="auto"/>
          <w:sz w:val="26"/>
          <w:szCs w:val="26"/>
        </w:rPr>
      </w:pPr>
      <w:r>
        <w:rPr>
          <w:rFonts w:ascii="Arial" w:hAnsi="Arial" w:cs="Arial"/>
          <w:color w:val="auto"/>
          <w:sz w:val="26"/>
          <w:szCs w:val="26"/>
        </w:rPr>
        <w:t>12</w:t>
      </w:r>
      <w:proofErr w:type="gramStart"/>
      <w:r>
        <w:rPr>
          <w:rFonts w:ascii="Arial" w:hAnsi="Arial" w:cs="Arial"/>
          <w:color w:val="auto"/>
          <w:sz w:val="26"/>
          <w:szCs w:val="26"/>
        </w:rPr>
        <w:t>.Se</w:t>
      </w:r>
      <w:proofErr w:type="gramEnd"/>
      <w:r>
        <w:rPr>
          <w:rFonts w:ascii="Arial" w:hAnsi="Arial" w:cs="Arial"/>
          <w:color w:val="auto"/>
          <w:sz w:val="26"/>
          <w:szCs w:val="26"/>
        </w:rPr>
        <w:t xml:space="preserve"> interzice de către administraţia pieţei punerea la dispoziţie a mijloacelor de cântărire, comercianţilor care nu deţin certificat de producător sau autorizaţie de comercializare a produselor. </w:t>
      </w:r>
    </w:p>
    <w:p w:rsidR="00EE3252" w:rsidRDefault="00EE3252" w:rsidP="00EE3252">
      <w:pPr>
        <w:pStyle w:val="Default"/>
        <w:rPr>
          <w:color w:val="auto"/>
          <w:sz w:val="26"/>
          <w:szCs w:val="26"/>
        </w:rPr>
      </w:pPr>
      <w:r>
        <w:rPr>
          <w:b/>
          <w:bCs/>
          <w:color w:val="auto"/>
          <w:sz w:val="26"/>
          <w:szCs w:val="26"/>
        </w:rPr>
        <w:t xml:space="preserve">CAPITOLUL X DISPOZIȚII FINALE </w:t>
      </w:r>
    </w:p>
    <w:p w:rsidR="00EE3252" w:rsidRDefault="00EE3252" w:rsidP="00B57264">
      <w:pPr>
        <w:pStyle w:val="Default"/>
        <w:jc w:val="both"/>
        <w:rPr>
          <w:rFonts w:ascii="Arial" w:hAnsi="Arial" w:cs="Arial"/>
          <w:color w:val="auto"/>
          <w:sz w:val="26"/>
          <w:szCs w:val="26"/>
        </w:rPr>
      </w:pPr>
      <w:r>
        <w:rPr>
          <w:rFonts w:ascii="Arial" w:hAnsi="Arial" w:cs="Arial"/>
          <w:color w:val="auto"/>
          <w:sz w:val="26"/>
          <w:szCs w:val="26"/>
        </w:rPr>
        <w:t xml:space="preserve">1. Extrase din regulamentul propriu de organizare și funcționare a pieței agroalimentare, drepturile şi obligaţiile utilizatorilor se vor afişa la Biroul Administaţiei Pieţelor. </w:t>
      </w:r>
    </w:p>
    <w:p w:rsidR="00EE3252" w:rsidRDefault="00EE3252" w:rsidP="00B57264">
      <w:pPr>
        <w:pStyle w:val="Default"/>
        <w:jc w:val="both"/>
        <w:rPr>
          <w:rFonts w:ascii="Arial" w:hAnsi="Arial" w:cs="Arial"/>
          <w:color w:val="auto"/>
          <w:sz w:val="26"/>
          <w:szCs w:val="26"/>
        </w:rPr>
      </w:pPr>
      <w:r>
        <w:rPr>
          <w:rFonts w:ascii="Arial" w:hAnsi="Arial" w:cs="Arial"/>
          <w:color w:val="auto"/>
          <w:sz w:val="26"/>
          <w:szCs w:val="26"/>
        </w:rPr>
        <w:t xml:space="preserve">2. Nerespectarea de către Administraţia Pieţei, de către lucrătorii din cadrul acestuia, precum și a utilizatorilor pieței agroalimentare, a atribuţiilor ce îi revin din prezentul regulament, atrage după sine răspunderea disciplinară, materială, contravenţională sau penală, după caz potrivit prevederilor legale. </w:t>
      </w:r>
    </w:p>
    <w:p w:rsidR="00EE3252" w:rsidRDefault="00EE3252" w:rsidP="00B57264">
      <w:pPr>
        <w:pStyle w:val="Default"/>
        <w:jc w:val="both"/>
        <w:rPr>
          <w:rFonts w:ascii="Arial" w:hAnsi="Arial" w:cs="Arial"/>
          <w:color w:val="auto"/>
          <w:sz w:val="26"/>
          <w:szCs w:val="26"/>
        </w:rPr>
      </w:pPr>
      <w:r>
        <w:rPr>
          <w:rFonts w:ascii="Arial" w:hAnsi="Arial" w:cs="Arial"/>
          <w:color w:val="auto"/>
          <w:sz w:val="26"/>
          <w:szCs w:val="26"/>
        </w:rPr>
        <w:t xml:space="preserve">3. Aministraţia Pieţei </w:t>
      </w:r>
      <w:proofErr w:type="gramStart"/>
      <w:r>
        <w:rPr>
          <w:rFonts w:ascii="Arial" w:hAnsi="Arial" w:cs="Arial"/>
          <w:color w:val="auto"/>
          <w:sz w:val="26"/>
          <w:szCs w:val="26"/>
        </w:rPr>
        <w:t>va</w:t>
      </w:r>
      <w:proofErr w:type="gramEnd"/>
      <w:r>
        <w:rPr>
          <w:rFonts w:ascii="Arial" w:hAnsi="Arial" w:cs="Arial"/>
          <w:color w:val="auto"/>
          <w:sz w:val="26"/>
          <w:szCs w:val="26"/>
        </w:rPr>
        <w:t xml:space="preserve"> sprijini organele de control autorizate în activitatea acestora. </w:t>
      </w:r>
    </w:p>
    <w:p w:rsidR="00E2155D" w:rsidRDefault="00EE3252" w:rsidP="00B57264">
      <w:pPr>
        <w:jc w:val="both"/>
        <w:rPr>
          <w:rFonts w:ascii="Arial" w:hAnsi="Arial" w:cs="Arial"/>
          <w:sz w:val="26"/>
          <w:szCs w:val="26"/>
        </w:rPr>
      </w:pPr>
      <w:r>
        <w:rPr>
          <w:rFonts w:ascii="Arial" w:hAnsi="Arial" w:cs="Arial"/>
          <w:sz w:val="26"/>
          <w:szCs w:val="26"/>
        </w:rPr>
        <w:t xml:space="preserve">4. Prezentul Regulament se aplică de la data intrării în vigoare a Hotărârii Consiliului Local al </w:t>
      </w:r>
      <w:proofErr w:type="gramStart"/>
      <w:r w:rsidR="00B57264">
        <w:rPr>
          <w:rFonts w:ascii="Arial" w:hAnsi="Arial" w:cs="Arial"/>
          <w:sz w:val="26"/>
          <w:szCs w:val="26"/>
        </w:rPr>
        <w:t>orasului  Gaesti</w:t>
      </w:r>
      <w:proofErr w:type="gramEnd"/>
      <w:r w:rsidR="00B57264">
        <w:rPr>
          <w:rFonts w:ascii="Arial" w:hAnsi="Arial" w:cs="Arial"/>
          <w:sz w:val="26"/>
          <w:szCs w:val="26"/>
        </w:rPr>
        <w:t xml:space="preserve">  </w:t>
      </w:r>
      <w:r>
        <w:rPr>
          <w:rFonts w:ascii="Arial" w:hAnsi="Arial" w:cs="Arial"/>
          <w:sz w:val="26"/>
          <w:szCs w:val="26"/>
        </w:rPr>
        <w:t xml:space="preserve"> – prin afişarea la sediu – şi a comunicării acestuia persoanelor înteresate și prin publicarea </w:t>
      </w:r>
      <w:r w:rsidR="00B57264">
        <w:rPr>
          <w:rFonts w:ascii="Arial" w:hAnsi="Arial" w:cs="Arial"/>
          <w:sz w:val="26"/>
          <w:szCs w:val="26"/>
        </w:rPr>
        <w:t xml:space="preserve">in  Monitorul  Oicial Local . </w:t>
      </w: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DD7067" w:rsidRDefault="00DD7067" w:rsidP="00B57264">
      <w:pPr>
        <w:jc w:val="both"/>
        <w:rPr>
          <w:rFonts w:ascii="Arial" w:hAnsi="Arial" w:cs="Arial"/>
          <w:sz w:val="26"/>
          <w:szCs w:val="26"/>
        </w:rPr>
      </w:pPr>
    </w:p>
    <w:p w:rsidR="00F24A1D" w:rsidRDefault="00F24A1D" w:rsidP="00B57264">
      <w:pPr>
        <w:jc w:val="both"/>
        <w:rPr>
          <w:rFonts w:ascii="Arial" w:hAnsi="Arial" w:cs="Arial"/>
          <w:sz w:val="26"/>
          <w:szCs w:val="26"/>
        </w:rPr>
      </w:pPr>
    </w:p>
    <w:p w:rsidR="00F24A1D" w:rsidRDefault="00F24A1D" w:rsidP="00B57264">
      <w:pPr>
        <w:jc w:val="both"/>
        <w:rPr>
          <w:rFonts w:ascii="Arial" w:hAnsi="Arial" w:cs="Arial"/>
          <w:sz w:val="26"/>
          <w:szCs w:val="26"/>
        </w:rPr>
      </w:pPr>
      <w:r>
        <w:rPr>
          <w:rFonts w:ascii="Arial" w:hAnsi="Arial" w:cs="Arial"/>
          <w:sz w:val="26"/>
          <w:szCs w:val="26"/>
        </w:rPr>
        <w:t>Anexa 2</w:t>
      </w:r>
    </w:p>
    <w:p w:rsidR="00F24A1D" w:rsidRDefault="00F24A1D" w:rsidP="00B57264">
      <w:pPr>
        <w:jc w:val="both"/>
        <w:rPr>
          <w:rFonts w:ascii="Arial" w:hAnsi="Arial" w:cs="Arial"/>
          <w:sz w:val="26"/>
          <w:szCs w:val="26"/>
        </w:rPr>
      </w:pPr>
    </w:p>
    <w:p w:rsidR="004B1E06" w:rsidRPr="00DD7067" w:rsidRDefault="00DD7067" w:rsidP="004B1E06">
      <w:pPr>
        <w:jc w:val="center"/>
        <w:rPr>
          <w:rFonts w:ascii="Times New Roman" w:hAnsi="Times New Roman" w:cs="Times New Roman"/>
          <w:sz w:val="24"/>
          <w:szCs w:val="24"/>
        </w:rPr>
      </w:pPr>
      <w:proofErr w:type="gramStart"/>
      <w:r w:rsidRPr="00DD7067">
        <w:rPr>
          <w:rFonts w:ascii="Times New Roman" w:hAnsi="Times New Roman" w:cs="Times New Roman"/>
          <w:sz w:val="24"/>
          <w:szCs w:val="24"/>
        </w:rPr>
        <w:t xml:space="preserve">REGULAMENT </w:t>
      </w:r>
      <w:r w:rsidR="004B1E06">
        <w:rPr>
          <w:rFonts w:ascii="Times New Roman" w:hAnsi="Times New Roman" w:cs="Times New Roman"/>
          <w:sz w:val="24"/>
          <w:szCs w:val="24"/>
        </w:rPr>
        <w:t xml:space="preserve"> DE</w:t>
      </w:r>
      <w:proofErr w:type="gramEnd"/>
      <w:r w:rsidR="004B1E06">
        <w:rPr>
          <w:rFonts w:ascii="Times New Roman" w:hAnsi="Times New Roman" w:cs="Times New Roman"/>
          <w:sz w:val="24"/>
          <w:szCs w:val="24"/>
        </w:rPr>
        <w:t xml:space="preserve">  ORGANIZARE SI  FUNCTIONARE AL </w:t>
      </w:r>
    </w:p>
    <w:p w:rsidR="00DD7067" w:rsidRDefault="00DD7067" w:rsidP="00DD7067">
      <w:pPr>
        <w:jc w:val="center"/>
        <w:rPr>
          <w:rFonts w:ascii="Times New Roman" w:hAnsi="Times New Roman" w:cs="Times New Roman"/>
          <w:sz w:val="24"/>
          <w:szCs w:val="24"/>
        </w:rPr>
      </w:pPr>
      <w:r w:rsidRPr="00DD7067">
        <w:rPr>
          <w:rFonts w:ascii="Times New Roman" w:hAnsi="Times New Roman" w:cs="Times New Roman"/>
          <w:sz w:val="24"/>
          <w:szCs w:val="24"/>
        </w:rPr>
        <w:t>OBORULUI</w:t>
      </w:r>
    </w:p>
    <w:p w:rsidR="00DD7067" w:rsidRDefault="00DD7067" w:rsidP="00B57264">
      <w:pPr>
        <w:jc w:val="both"/>
        <w:rPr>
          <w:rFonts w:ascii="Times New Roman" w:hAnsi="Times New Roman" w:cs="Times New Roman"/>
          <w:sz w:val="24"/>
          <w:szCs w:val="24"/>
        </w:rPr>
      </w:pPr>
    </w:p>
    <w:p w:rsidR="00DD7067" w:rsidRDefault="00DD7067" w:rsidP="00B57264">
      <w:pPr>
        <w:jc w:val="both"/>
        <w:rPr>
          <w:rFonts w:ascii="Times New Roman" w:hAnsi="Times New Roman" w:cs="Times New Roman"/>
          <w:sz w:val="24"/>
          <w:szCs w:val="24"/>
        </w:rPr>
      </w:pPr>
      <w:r w:rsidRPr="00AC1DA9">
        <w:rPr>
          <w:rFonts w:ascii="Times New Roman" w:hAnsi="Times New Roman" w:cs="Times New Roman"/>
          <w:b/>
          <w:sz w:val="24"/>
          <w:szCs w:val="24"/>
        </w:rPr>
        <w:t>CAPITOLUL I</w:t>
      </w:r>
      <w:r w:rsidRPr="00DD7067">
        <w:rPr>
          <w:rFonts w:ascii="Times New Roman" w:hAnsi="Times New Roman" w:cs="Times New Roman"/>
          <w:sz w:val="24"/>
          <w:szCs w:val="24"/>
        </w:rPr>
        <w:t xml:space="preserve"> </w:t>
      </w:r>
      <w:r w:rsidR="00AC1DA9">
        <w:rPr>
          <w:rFonts w:ascii="Times New Roman" w:hAnsi="Times New Roman" w:cs="Times New Roman"/>
          <w:sz w:val="24"/>
          <w:szCs w:val="24"/>
        </w:rPr>
        <w:t>-</w:t>
      </w:r>
      <w:r w:rsidRPr="00DD7067">
        <w:rPr>
          <w:rFonts w:ascii="Times New Roman" w:hAnsi="Times New Roman" w:cs="Times New Roman"/>
          <w:sz w:val="24"/>
          <w:szCs w:val="24"/>
        </w:rPr>
        <w:t xml:space="preserve">Prevederi generale </w:t>
      </w:r>
    </w:p>
    <w:p w:rsidR="00DD706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1.Denumirea</w:t>
      </w:r>
      <w:proofErr w:type="gramEnd"/>
      <w:r w:rsidRPr="00DD7067">
        <w:rPr>
          <w:rFonts w:ascii="Times New Roman" w:hAnsi="Times New Roman" w:cs="Times New Roman"/>
          <w:sz w:val="24"/>
          <w:szCs w:val="24"/>
        </w:rPr>
        <w:t xml:space="preserve"> locatiei: OBOR </w:t>
      </w:r>
    </w:p>
    <w:p w:rsidR="00DD706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2.Sediul</w:t>
      </w:r>
      <w:proofErr w:type="gramEnd"/>
      <w:r w:rsidRPr="00DD7067">
        <w:rPr>
          <w:rFonts w:ascii="Times New Roman" w:hAnsi="Times New Roman" w:cs="Times New Roman"/>
          <w:sz w:val="24"/>
          <w:szCs w:val="24"/>
        </w:rPr>
        <w:t xml:space="preserve"> pietei: </w:t>
      </w:r>
      <w:r w:rsidR="00550DD7">
        <w:rPr>
          <w:rFonts w:ascii="Times New Roman" w:hAnsi="Times New Roman" w:cs="Times New Roman"/>
          <w:sz w:val="24"/>
          <w:szCs w:val="24"/>
        </w:rPr>
        <w:t>Str. Armatei , nr.2</w:t>
      </w:r>
    </w:p>
    <w:p w:rsidR="00B21896" w:rsidRDefault="00B21896" w:rsidP="00B21896">
      <w:pPr>
        <w:pStyle w:val="Default"/>
        <w:jc w:val="both"/>
        <w:rPr>
          <w:sz w:val="26"/>
          <w:szCs w:val="26"/>
        </w:rPr>
      </w:pPr>
      <w:r>
        <w:rPr>
          <w:sz w:val="26"/>
          <w:szCs w:val="26"/>
        </w:rPr>
        <w:t xml:space="preserve">3. Denumirea administratorului pieţei: Consiliul Local Gaesti </w:t>
      </w:r>
    </w:p>
    <w:p w:rsidR="0088432E" w:rsidRDefault="0088432E" w:rsidP="00B57264">
      <w:pPr>
        <w:jc w:val="both"/>
        <w:rPr>
          <w:rFonts w:ascii="Times New Roman" w:hAnsi="Times New Roman" w:cs="Times New Roman"/>
          <w:sz w:val="24"/>
          <w:szCs w:val="24"/>
        </w:rPr>
      </w:pPr>
    </w:p>
    <w:p w:rsidR="00DD7067" w:rsidRDefault="00DD7067" w:rsidP="00B57264">
      <w:pPr>
        <w:jc w:val="both"/>
        <w:rPr>
          <w:rFonts w:ascii="Times New Roman" w:hAnsi="Times New Roman" w:cs="Times New Roman"/>
          <w:sz w:val="24"/>
          <w:szCs w:val="24"/>
        </w:rPr>
      </w:pPr>
      <w:r w:rsidRPr="00AC1DA9">
        <w:rPr>
          <w:rFonts w:ascii="Times New Roman" w:hAnsi="Times New Roman" w:cs="Times New Roman"/>
          <w:b/>
          <w:sz w:val="24"/>
          <w:szCs w:val="24"/>
        </w:rPr>
        <w:t>CAPITOLUL II</w:t>
      </w:r>
      <w:r w:rsidRPr="00DD7067">
        <w:rPr>
          <w:rFonts w:ascii="Times New Roman" w:hAnsi="Times New Roman" w:cs="Times New Roman"/>
          <w:sz w:val="24"/>
          <w:szCs w:val="24"/>
        </w:rPr>
        <w:t xml:space="preserve"> </w:t>
      </w:r>
      <w:r w:rsidR="00AC1DA9">
        <w:rPr>
          <w:rFonts w:ascii="Times New Roman" w:hAnsi="Times New Roman" w:cs="Times New Roman"/>
          <w:sz w:val="24"/>
          <w:szCs w:val="24"/>
        </w:rPr>
        <w:t>-</w:t>
      </w:r>
      <w:r w:rsidRPr="00DD7067">
        <w:rPr>
          <w:rFonts w:ascii="Times New Roman" w:hAnsi="Times New Roman" w:cs="Times New Roman"/>
          <w:sz w:val="24"/>
          <w:szCs w:val="24"/>
        </w:rPr>
        <w:t>Tipul de marfuri si categoria de marfuri comercializate</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1.Tipul</w:t>
      </w:r>
      <w:proofErr w:type="gramEnd"/>
      <w:r w:rsidRPr="00DD7067">
        <w:rPr>
          <w:rFonts w:ascii="Times New Roman" w:hAnsi="Times New Roman" w:cs="Times New Roman"/>
          <w:sz w:val="24"/>
          <w:szCs w:val="24"/>
        </w:rPr>
        <w:t xml:space="preserve"> pietei:COMERT ALIMENTARE ,NEALIMENTARE</w:t>
      </w:r>
      <w:r w:rsidR="004B1E06">
        <w:rPr>
          <w:rFonts w:ascii="Times New Roman" w:hAnsi="Times New Roman" w:cs="Times New Roman"/>
          <w:sz w:val="24"/>
          <w:szCs w:val="24"/>
        </w:rPr>
        <w:t>, ANIMALE  VII</w:t>
      </w:r>
      <w:r w:rsidRPr="00DD7067">
        <w:rPr>
          <w:rFonts w:ascii="Times New Roman" w:hAnsi="Times New Roman" w:cs="Times New Roman"/>
          <w:sz w:val="24"/>
          <w:szCs w:val="24"/>
        </w:rPr>
        <w:t xml:space="preserve"> </w:t>
      </w:r>
    </w:p>
    <w:p w:rsidR="00DD706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2.Natura</w:t>
      </w:r>
      <w:proofErr w:type="gramEnd"/>
      <w:r w:rsidRPr="00DD7067">
        <w:rPr>
          <w:rFonts w:ascii="Times New Roman" w:hAnsi="Times New Roman" w:cs="Times New Roman"/>
          <w:sz w:val="24"/>
          <w:szCs w:val="24"/>
        </w:rPr>
        <w:t xml:space="preserve"> produselor si serviciilor de piata care se comercializeaza:</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Produse/servicii comercializate -legume si fructe </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-de uz gospodaresc </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-alimentare </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-flori </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nealimentare</w:t>
      </w:r>
      <w:r w:rsidR="00F535F2">
        <w:rPr>
          <w:rFonts w:ascii="Times New Roman" w:hAnsi="Times New Roman" w:cs="Times New Roman"/>
          <w:sz w:val="24"/>
          <w:szCs w:val="24"/>
        </w:rPr>
        <w:t xml:space="preserve"> </w:t>
      </w:r>
      <w:r w:rsidRPr="00DD7067">
        <w:rPr>
          <w:rFonts w:ascii="Times New Roman" w:hAnsi="Times New Roman" w:cs="Times New Roman"/>
          <w:sz w:val="24"/>
          <w:szCs w:val="24"/>
        </w:rPr>
        <w:t xml:space="preserve"> </w:t>
      </w:r>
      <w:r w:rsidR="004B1E06">
        <w:rPr>
          <w:rFonts w:ascii="Times New Roman" w:hAnsi="Times New Roman" w:cs="Times New Roman"/>
          <w:sz w:val="24"/>
          <w:szCs w:val="24"/>
        </w:rPr>
        <w:t>;</w:t>
      </w:r>
      <w:proofErr w:type="gramEnd"/>
    </w:p>
    <w:p w:rsidR="004B1E06" w:rsidRDefault="004B1E06" w:rsidP="00B57264">
      <w:pPr>
        <w:jc w:val="both"/>
        <w:rPr>
          <w:rFonts w:ascii="Times New Roman" w:hAnsi="Times New Roman" w:cs="Times New Roman"/>
          <w:sz w:val="24"/>
          <w:szCs w:val="24"/>
        </w:rPr>
      </w:pPr>
      <w:r>
        <w:rPr>
          <w:rFonts w:ascii="Times New Roman" w:hAnsi="Times New Roman" w:cs="Times New Roman"/>
          <w:sz w:val="24"/>
          <w:szCs w:val="24"/>
        </w:rPr>
        <w:t xml:space="preserve">-animale </w:t>
      </w:r>
      <w:r w:rsidR="00F535F2">
        <w:rPr>
          <w:rFonts w:ascii="Times New Roman" w:hAnsi="Times New Roman" w:cs="Times New Roman"/>
          <w:sz w:val="24"/>
          <w:szCs w:val="24"/>
        </w:rPr>
        <w:t xml:space="preserve"> </w:t>
      </w:r>
      <w:r>
        <w:rPr>
          <w:rFonts w:ascii="Times New Roman" w:hAnsi="Times New Roman" w:cs="Times New Roman"/>
          <w:sz w:val="24"/>
          <w:szCs w:val="24"/>
        </w:rPr>
        <w:t xml:space="preserve"> vii </w:t>
      </w:r>
    </w:p>
    <w:p w:rsid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3. Periodicitatea </w:t>
      </w:r>
      <w:proofErr w:type="gramStart"/>
      <w:r w:rsidRPr="00DD7067">
        <w:rPr>
          <w:rFonts w:ascii="Times New Roman" w:hAnsi="Times New Roman" w:cs="Times New Roman"/>
          <w:sz w:val="24"/>
          <w:szCs w:val="24"/>
        </w:rPr>
        <w:t>pietei :</w:t>
      </w:r>
      <w:proofErr w:type="gramEnd"/>
      <w:r w:rsidR="003607A1">
        <w:rPr>
          <w:rFonts w:ascii="Times New Roman" w:hAnsi="Times New Roman" w:cs="Times New Roman"/>
          <w:sz w:val="24"/>
          <w:szCs w:val="24"/>
        </w:rPr>
        <w:t xml:space="preserve"> </w:t>
      </w:r>
      <w:r w:rsidRPr="00DD7067">
        <w:rPr>
          <w:rFonts w:ascii="Times New Roman" w:hAnsi="Times New Roman" w:cs="Times New Roman"/>
          <w:sz w:val="24"/>
          <w:szCs w:val="24"/>
        </w:rPr>
        <w:t xml:space="preserve">SAMBATA </w:t>
      </w:r>
    </w:p>
    <w:p w:rsidR="00091EB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4. Orarul de functionare: </w:t>
      </w:r>
      <w:r w:rsidR="0017127A">
        <w:rPr>
          <w:rFonts w:ascii="Times New Roman" w:hAnsi="Times New Roman" w:cs="Times New Roman"/>
          <w:sz w:val="24"/>
          <w:szCs w:val="24"/>
        </w:rPr>
        <w:t xml:space="preserve">3 – 12 </w:t>
      </w:r>
    </w:p>
    <w:p w:rsidR="00DD7067" w:rsidRPr="002066D9" w:rsidRDefault="00DD7067" w:rsidP="00B57264">
      <w:pPr>
        <w:jc w:val="both"/>
        <w:rPr>
          <w:rFonts w:ascii="Times New Roman" w:hAnsi="Times New Roman" w:cs="Times New Roman"/>
          <w:b/>
          <w:sz w:val="24"/>
          <w:szCs w:val="24"/>
        </w:rPr>
      </w:pPr>
      <w:r w:rsidRPr="002066D9">
        <w:rPr>
          <w:rFonts w:ascii="Times New Roman" w:hAnsi="Times New Roman" w:cs="Times New Roman"/>
          <w:b/>
          <w:sz w:val="24"/>
          <w:szCs w:val="24"/>
        </w:rPr>
        <w:t xml:space="preserve">III Planul Oborului </w:t>
      </w:r>
    </w:p>
    <w:p w:rsidR="00787A82"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1.Cai</w:t>
      </w:r>
      <w:proofErr w:type="gramEnd"/>
      <w:r w:rsidRPr="00DD7067">
        <w:rPr>
          <w:rFonts w:ascii="Times New Roman" w:hAnsi="Times New Roman" w:cs="Times New Roman"/>
          <w:sz w:val="24"/>
          <w:szCs w:val="24"/>
        </w:rPr>
        <w:t xml:space="preserve"> principale de acces in zona: str.</w:t>
      </w:r>
      <w:r w:rsidR="0017127A">
        <w:rPr>
          <w:rFonts w:ascii="Times New Roman" w:hAnsi="Times New Roman" w:cs="Times New Roman"/>
          <w:sz w:val="24"/>
          <w:szCs w:val="24"/>
        </w:rPr>
        <w:t>Armatei  , nr.2</w:t>
      </w:r>
    </w:p>
    <w:p w:rsidR="003E0040"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2.Spatii</w:t>
      </w:r>
      <w:proofErr w:type="gramEnd"/>
      <w:r w:rsidRPr="00DD7067">
        <w:rPr>
          <w:rFonts w:ascii="Times New Roman" w:hAnsi="Times New Roman" w:cs="Times New Roman"/>
          <w:sz w:val="24"/>
          <w:szCs w:val="24"/>
        </w:rPr>
        <w:t xml:space="preserve"> de parcare:</w:t>
      </w:r>
      <w:r w:rsidR="00C81AE8">
        <w:rPr>
          <w:rFonts w:ascii="Times New Roman" w:hAnsi="Times New Roman" w:cs="Times New Roman"/>
          <w:sz w:val="24"/>
          <w:szCs w:val="24"/>
        </w:rPr>
        <w:t>in zona de  acces   in Obor ;</w:t>
      </w:r>
    </w:p>
    <w:p w:rsidR="00787A8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3.Sectorizarea</w:t>
      </w:r>
      <w:proofErr w:type="gramEnd"/>
      <w:r w:rsidRPr="00DD7067">
        <w:rPr>
          <w:rFonts w:ascii="Times New Roman" w:hAnsi="Times New Roman" w:cs="Times New Roman"/>
          <w:sz w:val="24"/>
          <w:szCs w:val="24"/>
        </w:rPr>
        <w:t xml:space="preserve"> platoului Oborului pe specific de produse comercializate, cu</w:t>
      </w:r>
      <w:r w:rsidR="00DB3C33">
        <w:rPr>
          <w:rFonts w:ascii="Times New Roman" w:hAnsi="Times New Roman" w:cs="Times New Roman"/>
          <w:sz w:val="24"/>
          <w:szCs w:val="24"/>
        </w:rPr>
        <w:t xml:space="preserve"> </w:t>
      </w:r>
      <w:r w:rsidRPr="00DD7067">
        <w:rPr>
          <w:rFonts w:ascii="Times New Roman" w:hAnsi="Times New Roman" w:cs="Times New Roman"/>
          <w:sz w:val="24"/>
          <w:szCs w:val="24"/>
        </w:rPr>
        <w:t xml:space="preserve">indicarea amplasarii punctelor de vanzare: </w:t>
      </w:r>
    </w:p>
    <w:p w:rsidR="00787A82" w:rsidRDefault="009E6413" w:rsidP="00B5726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D7067" w:rsidRPr="00DD7067">
        <w:rPr>
          <w:rFonts w:ascii="Times New Roman" w:hAnsi="Times New Roman" w:cs="Times New Roman"/>
          <w:sz w:val="24"/>
          <w:szCs w:val="24"/>
        </w:rPr>
        <w:t>a)</w:t>
      </w:r>
      <w:proofErr w:type="gramEnd"/>
      <w:r w:rsidR="00DD7067" w:rsidRPr="00DD7067">
        <w:rPr>
          <w:rFonts w:ascii="Times New Roman" w:hAnsi="Times New Roman" w:cs="Times New Roman"/>
          <w:sz w:val="24"/>
          <w:szCs w:val="24"/>
        </w:rPr>
        <w:t>producatori a</w:t>
      </w:r>
      <w:r w:rsidR="00C81AE8">
        <w:rPr>
          <w:rFonts w:ascii="Times New Roman" w:hAnsi="Times New Roman" w:cs="Times New Roman"/>
          <w:sz w:val="24"/>
          <w:szCs w:val="24"/>
        </w:rPr>
        <w:t>gricoli:in interiorul platoului;</w:t>
      </w:r>
    </w:p>
    <w:p w:rsidR="00787A82" w:rsidRDefault="00C81AE8" w:rsidP="00B5726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D7067" w:rsidRPr="00DD7067">
        <w:rPr>
          <w:rFonts w:ascii="Times New Roman" w:hAnsi="Times New Roman" w:cs="Times New Roman"/>
          <w:sz w:val="24"/>
          <w:szCs w:val="24"/>
        </w:rPr>
        <w:t xml:space="preserve">. </w:t>
      </w:r>
      <w:proofErr w:type="gramStart"/>
      <w:r w:rsidR="00DD7067" w:rsidRPr="00DD7067">
        <w:rPr>
          <w:rFonts w:ascii="Times New Roman" w:hAnsi="Times New Roman" w:cs="Times New Roman"/>
          <w:sz w:val="24"/>
          <w:szCs w:val="24"/>
        </w:rPr>
        <w:t>b)produse</w:t>
      </w:r>
      <w:proofErr w:type="gramEnd"/>
      <w:r w:rsidR="00DD7067" w:rsidRPr="00DD7067">
        <w:rPr>
          <w:rFonts w:ascii="Times New Roman" w:hAnsi="Times New Roman" w:cs="Times New Roman"/>
          <w:sz w:val="24"/>
          <w:szCs w:val="24"/>
        </w:rPr>
        <w:t xml:space="preserve"> de uz gospodaresc:in interiorul platoului</w:t>
      </w:r>
      <w:r w:rsidR="00787A82">
        <w:rPr>
          <w:rFonts w:ascii="Times New Roman" w:hAnsi="Times New Roman" w:cs="Times New Roman"/>
          <w:sz w:val="24"/>
          <w:szCs w:val="24"/>
        </w:rPr>
        <w:t xml:space="preserve"> </w:t>
      </w:r>
      <w:r>
        <w:rPr>
          <w:rFonts w:ascii="Times New Roman" w:hAnsi="Times New Roman" w:cs="Times New Roman"/>
          <w:sz w:val="24"/>
          <w:szCs w:val="24"/>
        </w:rPr>
        <w:t>;</w:t>
      </w:r>
      <w:r w:rsidR="00DD7067" w:rsidRPr="00DD7067">
        <w:rPr>
          <w:rFonts w:ascii="Times New Roman" w:hAnsi="Times New Roman" w:cs="Times New Roman"/>
          <w:sz w:val="24"/>
          <w:szCs w:val="24"/>
        </w:rPr>
        <w:t xml:space="preserve">. </w:t>
      </w:r>
    </w:p>
    <w:p w:rsidR="00787A82"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c)produse</w:t>
      </w:r>
      <w:proofErr w:type="gramEnd"/>
      <w:r w:rsidRPr="00DD7067">
        <w:rPr>
          <w:rFonts w:ascii="Times New Roman" w:hAnsi="Times New Roman" w:cs="Times New Roman"/>
          <w:sz w:val="24"/>
          <w:szCs w:val="24"/>
        </w:rPr>
        <w:t xml:space="preserve"> alimentare:in interiorul platoului,</w:t>
      </w:r>
      <w:r w:rsidR="00C81AE8">
        <w:rPr>
          <w:rFonts w:ascii="Times New Roman" w:hAnsi="Times New Roman" w:cs="Times New Roman"/>
          <w:sz w:val="24"/>
          <w:szCs w:val="24"/>
        </w:rPr>
        <w:t>;</w:t>
      </w:r>
      <w:r w:rsidRPr="00DD7067">
        <w:rPr>
          <w:rFonts w:ascii="Times New Roman" w:hAnsi="Times New Roman" w:cs="Times New Roman"/>
          <w:sz w:val="24"/>
          <w:szCs w:val="24"/>
        </w:rPr>
        <w:t xml:space="preserve"> </w:t>
      </w:r>
    </w:p>
    <w:p w:rsidR="00787A82"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d)</w:t>
      </w:r>
      <w:proofErr w:type="gramEnd"/>
      <w:r w:rsidRPr="00DD7067">
        <w:rPr>
          <w:rFonts w:ascii="Times New Roman" w:hAnsi="Times New Roman" w:cs="Times New Roman"/>
          <w:sz w:val="24"/>
          <w:szCs w:val="24"/>
        </w:rPr>
        <w:t>produse nealimentare:in interiorul platoului</w:t>
      </w:r>
      <w:r w:rsidR="00C81AE8">
        <w:rPr>
          <w:rFonts w:ascii="Times New Roman" w:hAnsi="Times New Roman" w:cs="Times New Roman"/>
          <w:sz w:val="24"/>
          <w:szCs w:val="24"/>
        </w:rPr>
        <w:t>;</w:t>
      </w:r>
      <w:r w:rsidRPr="00DD7067">
        <w:rPr>
          <w:rFonts w:ascii="Times New Roman" w:hAnsi="Times New Roman" w:cs="Times New Roman"/>
          <w:sz w:val="24"/>
          <w:szCs w:val="24"/>
        </w:rPr>
        <w:t xml:space="preserve"> </w:t>
      </w:r>
    </w:p>
    <w:p w:rsidR="00787A82"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4.Caile</w:t>
      </w:r>
      <w:proofErr w:type="gramEnd"/>
      <w:r w:rsidRPr="00DD7067">
        <w:rPr>
          <w:rFonts w:ascii="Times New Roman" w:hAnsi="Times New Roman" w:cs="Times New Roman"/>
          <w:sz w:val="24"/>
          <w:szCs w:val="24"/>
        </w:rPr>
        <w:t xml:space="preserve"> de acces a cumparatorilor la punctele de vanzare se face prin afisarea tablitelor indicatoare </w:t>
      </w:r>
      <w:r w:rsidR="00F56FB7">
        <w:rPr>
          <w:rFonts w:ascii="Times New Roman" w:hAnsi="Times New Roman" w:cs="Times New Roman"/>
          <w:sz w:val="24"/>
          <w:szCs w:val="24"/>
        </w:rPr>
        <w:t>.</w:t>
      </w:r>
    </w:p>
    <w:p w:rsidR="00787A8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5.Amplasarea</w:t>
      </w:r>
      <w:proofErr w:type="gramEnd"/>
      <w:r w:rsidRPr="00DD7067">
        <w:rPr>
          <w:rFonts w:ascii="Times New Roman" w:hAnsi="Times New Roman" w:cs="Times New Roman"/>
          <w:sz w:val="24"/>
          <w:szCs w:val="24"/>
        </w:rPr>
        <w:t xml:space="preserve"> structurilor de vanzare pentru comercializarea produselor alimentare, nealimentare, si de alimentatie publica este permisa in suprafata platoului Oborului, in conformitate cu autorizatiile de amplasament invigoare si conform sectorizarii aprobate de catre </w:t>
      </w:r>
      <w:r w:rsidR="009E6413">
        <w:rPr>
          <w:rFonts w:ascii="Times New Roman" w:hAnsi="Times New Roman" w:cs="Times New Roman"/>
          <w:sz w:val="24"/>
          <w:szCs w:val="24"/>
        </w:rPr>
        <w:t>administratia  pietei si  oborului .</w:t>
      </w:r>
    </w:p>
    <w:p w:rsidR="00FD52E8"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6.Locatia</w:t>
      </w:r>
      <w:proofErr w:type="gramEnd"/>
      <w:r w:rsidRPr="00DD7067">
        <w:rPr>
          <w:rFonts w:ascii="Times New Roman" w:hAnsi="Times New Roman" w:cs="Times New Roman"/>
          <w:sz w:val="24"/>
          <w:szCs w:val="24"/>
        </w:rPr>
        <w:t xml:space="preserve"> cantarului Oborului: la intrarea dinspre str.</w:t>
      </w:r>
      <w:r w:rsidR="00F56FB7">
        <w:rPr>
          <w:rFonts w:ascii="Times New Roman" w:hAnsi="Times New Roman" w:cs="Times New Roman"/>
          <w:sz w:val="24"/>
          <w:szCs w:val="24"/>
        </w:rPr>
        <w:t xml:space="preserve">Armatei </w:t>
      </w:r>
      <w:r w:rsidRPr="00DD7067">
        <w:rPr>
          <w:rFonts w:ascii="Times New Roman" w:hAnsi="Times New Roman" w:cs="Times New Roman"/>
          <w:sz w:val="24"/>
          <w:szCs w:val="24"/>
        </w:rPr>
        <w:t xml:space="preserve"> in</w:t>
      </w:r>
      <w:r w:rsidR="00C716B2">
        <w:rPr>
          <w:rFonts w:ascii="Times New Roman" w:hAnsi="Times New Roman" w:cs="Times New Roman"/>
          <w:sz w:val="24"/>
          <w:szCs w:val="24"/>
        </w:rPr>
        <w:t xml:space="preserve"> </w:t>
      </w:r>
      <w:r w:rsidRPr="00DD7067">
        <w:rPr>
          <w:rFonts w:ascii="Times New Roman" w:hAnsi="Times New Roman" w:cs="Times New Roman"/>
          <w:sz w:val="24"/>
          <w:szCs w:val="24"/>
        </w:rPr>
        <w:t xml:space="preserve">proximitatea birourilor administrative ale Oborului. </w:t>
      </w:r>
    </w:p>
    <w:p w:rsidR="00FD52E8"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7.Spatiul</w:t>
      </w:r>
      <w:proofErr w:type="gramEnd"/>
      <w:r w:rsidRPr="00DD7067">
        <w:rPr>
          <w:rFonts w:ascii="Times New Roman" w:hAnsi="Times New Roman" w:cs="Times New Roman"/>
          <w:sz w:val="24"/>
          <w:szCs w:val="24"/>
        </w:rPr>
        <w:t xml:space="preserve"> de inchiriere a cantarelor este amplasat in incapere special amenajata , activitatea fiind asigurata de personal specializat in domeniu, tehnician metrolog si personal inchirieri cantare. </w:t>
      </w:r>
    </w:p>
    <w:p w:rsidR="00F56FB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8.Grupurile</w:t>
      </w:r>
      <w:proofErr w:type="gramEnd"/>
      <w:r w:rsidRPr="00DD7067">
        <w:rPr>
          <w:rFonts w:ascii="Times New Roman" w:hAnsi="Times New Roman" w:cs="Times New Roman"/>
          <w:sz w:val="24"/>
          <w:szCs w:val="24"/>
        </w:rPr>
        <w:t xml:space="preserve"> sanitare sunt amplasate in </w:t>
      </w:r>
      <w:r w:rsidR="00F56FB7">
        <w:rPr>
          <w:rFonts w:ascii="Times New Roman" w:hAnsi="Times New Roman" w:cs="Times New Roman"/>
          <w:sz w:val="24"/>
          <w:szCs w:val="24"/>
        </w:rPr>
        <w:t xml:space="preserve">incinta platoului </w:t>
      </w:r>
      <w:r w:rsidRPr="00DD7067">
        <w:rPr>
          <w:rFonts w:ascii="Times New Roman" w:hAnsi="Times New Roman" w:cs="Times New Roman"/>
          <w:sz w:val="24"/>
          <w:szCs w:val="24"/>
        </w:rPr>
        <w:t xml:space="preserve"> la limita sectorului </w:t>
      </w:r>
      <w:r w:rsidR="00F56FB7">
        <w:rPr>
          <w:rFonts w:ascii="Times New Roman" w:hAnsi="Times New Roman" w:cs="Times New Roman"/>
          <w:sz w:val="24"/>
          <w:szCs w:val="24"/>
        </w:rPr>
        <w:t>mobile.</w:t>
      </w:r>
    </w:p>
    <w:p w:rsidR="00A539F9"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9.Locatia</w:t>
      </w:r>
      <w:proofErr w:type="gramEnd"/>
      <w:r w:rsidRPr="00DD7067">
        <w:rPr>
          <w:rFonts w:ascii="Times New Roman" w:hAnsi="Times New Roman" w:cs="Times New Roman"/>
          <w:sz w:val="24"/>
          <w:szCs w:val="24"/>
        </w:rPr>
        <w:t xml:space="preserve"> retelei electrice: str. </w:t>
      </w:r>
      <w:r w:rsidR="00F56FB7">
        <w:rPr>
          <w:rFonts w:ascii="Times New Roman" w:hAnsi="Times New Roman" w:cs="Times New Roman"/>
          <w:sz w:val="24"/>
          <w:szCs w:val="24"/>
        </w:rPr>
        <w:t xml:space="preserve">Armatei </w:t>
      </w:r>
    </w:p>
    <w:p w:rsidR="00A539F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10</w:t>
      </w:r>
      <w:proofErr w:type="gramStart"/>
      <w:r w:rsidRPr="00DD7067">
        <w:rPr>
          <w:rFonts w:ascii="Times New Roman" w:hAnsi="Times New Roman" w:cs="Times New Roman"/>
          <w:sz w:val="24"/>
          <w:szCs w:val="24"/>
        </w:rPr>
        <w:t>.Locatia</w:t>
      </w:r>
      <w:proofErr w:type="gramEnd"/>
      <w:r w:rsidRPr="00DD7067">
        <w:rPr>
          <w:rFonts w:ascii="Times New Roman" w:hAnsi="Times New Roman" w:cs="Times New Roman"/>
          <w:sz w:val="24"/>
          <w:szCs w:val="24"/>
        </w:rPr>
        <w:t xml:space="preserve"> retelei de apa si de canalizare :str. </w:t>
      </w:r>
      <w:r w:rsidR="00F56FB7">
        <w:rPr>
          <w:rFonts w:ascii="Times New Roman" w:hAnsi="Times New Roman" w:cs="Times New Roman"/>
          <w:sz w:val="24"/>
          <w:szCs w:val="24"/>
        </w:rPr>
        <w:t xml:space="preserve">Armatei </w:t>
      </w:r>
      <w:r w:rsidRPr="00DD7067">
        <w:rPr>
          <w:rFonts w:ascii="Times New Roman" w:hAnsi="Times New Roman" w:cs="Times New Roman"/>
          <w:sz w:val="24"/>
          <w:szCs w:val="24"/>
        </w:rPr>
        <w:t xml:space="preserve"> -alimentarea se face din conducta de medie presiune a </w:t>
      </w:r>
      <w:r w:rsidR="00264511">
        <w:rPr>
          <w:rFonts w:ascii="Times New Roman" w:hAnsi="Times New Roman" w:cs="Times New Roman"/>
          <w:sz w:val="24"/>
          <w:szCs w:val="24"/>
        </w:rPr>
        <w:t xml:space="preserve">Companiei de  Apa Dambovita </w:t>
      </w:r>
      <w:r w:rsidRPr="00DD7067">
        <w:rPr>
          <w:rFonts w:ascii="Times New Roman" w:hAnsi="Times New Roman" w:cs="Times New Roman"/>
          <w:sz w:val="24"/>
          <w:szCs w:val="24"/>
        </w:rPr>
        <w:t>, respectiv str.</w:t>
      </w:r>
      <w:r w:rsidR="00F56FB7">
        <w:rPr>
          <w:rFonts w:ascii="Times New Roman" w:hAnsi="Times New Roman" w:cs="Times New Roman"/>
          <w:sz w:val="24"/>
          <w:szCs w:val="24"/>
        </w:rPr>
        <w:t xml:space="preserve">Armatei </w:t>
      </w:r>
      <w:r w:rsidRPr="00DD7067">
        <w:rPr>
          <w:rFonts w:ascii="Times New Roman" w:hAnsi="Times New Roman" w:cs="Times New Roman"/>
          <w:sz w:val="24"/>
          <w:szCs w:val="24"/>
        </w:rPr>
        <w:t xml:space="preserve">– canalizarea se deverseaza in conductele din strada mentionata. </w:t>
      </w:r>
    </w:p>
    <w:p w:rsidR="00A539F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11</w:t>
      </w:r>
      <w:proofErr w:type="gramStart"/>
      <w:r w:rsidRPr="00DD7067">
        <w:rPr>
          <w:rFonts w:ascii="Times New Roman" w:hAnsi="Times New Roman" w:cs="Times New Roman"/>
          <w:sz w:val="24"/>
          <w:szCs w:val="24"/>
        </w:rPr>
        <w:t>.Spatiile</w:t>
      </w:r>
      <w:proofErr w:type="gramEnd"/>
      <w:r w:rsidRPr="00DD7067">
        <w:rPr>
          <w:rFonts w:ascii="Times New Roman" w:hAnsi="Times New Roman" w:cs="Times New Roman"/>
          <w:sz w:val="24"/>
          <w:szCs w:val="24"/>
        </w:rPr>
        <w:t xml:space="preserve"> de depozitare a deseurilor sunt amplasate in latura </w:t>
      </w:r>
      <w:r w:rsidR="00F56FB7">
        <w:rPr>
          <w:rFonts w:ascii="Times New Roman" w:hAnsi="Times New Roman" w:cs="Times New Roman"/>
          <w:sz w:val="24"/>
          <w:szCs w:val="24"/>
        </w:rPr>
        <w:t xml:space="preserve">estica </w:t>
      </w:r>
      <w:r w:rsidRPr="00DD7067">
        <w:rPr>
          <w:rFonts w:ascii="Times New Roman" w:hAnsi="Times New Roman" w:cs="Times New Roman"/>
          <w:sz w:val="24"/>
          <w:szCs w:val="24"/>
        </w:rPr>
        <w:t xml:space="preserve"> a </w:t>
      </w:r>
      <w:r w:rsidR="00F56FB7">
        <w:rPr>
          <w:rFonts w:ascii="Times New Roman" w:hAnsi="Times New Roman" w:cs="Times New Roman"/>
          <w:sz w:val="24"/>
          <w:szCs w:val="24"/>
        </w:rPr>
        <w:t>alimentar .</w:t>
      </w:r>
      <w:r w:rsidRPr="00DD7067">
        <w:rPr>
          <w:rFonts w:ascii="Times New Roman" w:hAnsi="Times New Roman" w:cs="Times New Roman"/>
          <w:sz w:val="24"/>
          <w:szCs w:val="24"/>
        </w:rPr>
        <w:t xml:space="preserve"> Colectarea se realizeaza manual de catre </w:t>
      </w:r>
      <w:proofErr w:type="gramStart"/>
      <w:r w:rsidRPr="00DD7067">
        <w:rPr>
          <w:rFonts w:ascii="Times New Roman" w:hAnsi="Times New Roman" w:cs="Times New Roman"/>
          <w:sz w:val="24"/>
          <w:szCs w:val="24"/>
        </w:rPr>
        <w:t xml:space="preserve">personal </w:t>
      </w:r>
      <w:r w:rsidR="00D54DD5">
        <w:rPr>
          <w:rFonts w:ascii="Times New Roman" w:hAnsi="Times New Roman" w:cs="Times New Roman"/>
          <w:sz w:val="24"/>
          <w:szCs w:val="24"/>
        </w:rPr>
        <w:t xml:space="preserve"> </w:t>
      </w:r>
      <w:r w:rsidRPr="00DD7067">
        <w:rPr>
          <w:rFonts w:ascii="Times New Roman" w:hAnsi="Times New Roman" w:cs="Times New Roman"/>
          <w:sz w:val="24"/>
          <w:szCs w:val="24"/>
        </w:rPr>
        <w:t>cu</w:t>
      </w:r>
      <w:proofErr w:type="gramEnd"/>
      <w:r w:rsidRPr="00DD7067">
        <w:rPr>
          <w:rFonts w:ascii="Times New Roman" w:hAnsi="Times New Roman" w:cs="Times New Roman"/>
          <w:sz w:val="24"/>
          <w:szCs w:val="24"/>
        </w:rPr>
        <w:t xml:space="preserve"> atributii stricte in acest domeniu de activitate. </w:t>
      </w:r>
    </w:p>
    <w:p w:rsidR="00A539F9" w:rsidRDefault="00DD7067" w:rsidP="00B57264">
      <w:pPr>
        <w:jc w:val="both"/>
        <w:rPr>
          <w:rFonts w:ascii="Times New Roman" w:hAnsi="Times New Roman" w:cs="Times New Roman"/>
          <w:sz w:val="24"/>
          <w:szCs w:val="24"/>
        </w:rPr>
      </w:pPr>
      <w:r w:rsidRPr="00DA6A7F">
        <w:rPr>
          <w:rFonts w:ascii="Times New Roman" w:hAnsi="Times New Roman" w:cs="Times New Roman"/>
          <w:b/>
          <w:sz w:val="24"/>
          <w:szCs w:val="24"/>
        </w:rPr>
        <w:t xml:space="preserve"> CAPITOLUL IV</w:t>
      </w:r>
      <w:r w:rsidRPr="00DD7067">
        <w:rPr>
          <w:rFonts w:ascii="Times New Roman" w:hAnsi="Times New Roman" w:cs="Times New Roman"/>
          <w:sz w:val="24"/>
          <w:szCs w:val="24"/>
        </w:rPr>
        <w:t xml:space="preserve"> Prezentarea ansamblului pietei si a platoului </w:t>
      </w:r>
    </w:p>
    <w:p w:rsidR="00F56FB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1.Suprafata</w:t>
      </w:r>
      <w:proofErr w:type="gramEnd"/>
      <w:r w:rsidRPr="00DD7067">
        <w:rPr>
          <w:rFonts w:ascii="Times New Roman" w:hAnsi="Times New Roman" w:cs="Times New Roman"/>
          <w:sz w:val="24"/>
          <w:szCs w:val="24"/>
        </w:rPr>
        <w:t xml:space="preserve"> </w:t>
      </w:r>
      <w:r w:rsidR="00D54DD5">
        <w:rPr>
          <w:rFonts w:ascii="Times New Roman" w:hAnsi="Times New Roman" w:cs="Times New Roman"/>
          <w:sz w:val="24"/>
          <w:szCs w:val="24"/>
        </w:rPr>
        <w:t xml:space="preserve"> </w:t>
      </w:r>
      <w:r w:rsidRPr="00DD7067">
        <w:rPr>
          <w:rFonts w:ascii="Times New Roman" w:hAnsi="Times New Roman" w:cs="Times New Roman"/>
          <w:sz w:val="24"/>
          <w:szCs w:val="24"/>
        </w:rPr>
        <w:t xml:space="preserve">totala: </w:t>
      </w:r>
      <w:r w:rsidR="00F56FB7">
        <w:rPr>
          <w:rFonts w:ascii="Times New Roman" w:hAnsi="Times New Roman" w:cs="Times New Roman"/>
          <w:sz w:val="24"/>
          <w:szCs w:val="24"/>
        </w:rPr>
        <w:t>20.000</w:t>
      </w:r>
      <w:r w:rsidRPr="00DD7067">
        <w:rPr>
          <w:rFonts w:ascii="Times New Roman" w:hAnsi="Times New Roman" w:cs="Times New Roman"/>
          <w:sz w:val="24"/>
          <w:szCs w:val="24"/>
        </w:rPr>
        <w:t xml:space="preserve"> mp 2.</w:t>
      </w:r>
    </w:p>
    <w:p w:rsidR="001E0E99" w:rsidRDefault="00F56FB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r w:rsidR="00DD7067" w:rsidRPr="00DD7067">
        <w:rPr>
          <w:rFonts w:ascii="Times New Roman" w:hAnsi="Times New Roman" w:cs="Times New Roman"/>
          <w:sz w:val="24"/>
          <w:szCs w:val="24"/>
        </w:rPr>
        <w:t xml:space="preserve">Materialul din care </w:t>
      </w:r>
      <w:proofErr w:type="gramStart"/>
      <w:r w:rsidR="00DD7067" w:rsidRPr="00DD7067">
        <w:rPr>
          <w:rFonts w:ascii="Times New Roman" w:hAnsi="Times New Roman" w:cs="Times New Roman"/>
          <w:sz w:val="24"/>
          <w:szCs w:val="24"/>
        </w:rPr>
        <w:t>este</w:t>
      </w:r>
      <w:proofErr w:type="gramEnd"/>
      <w:r w:rsidR="00DD7067" w:rsidRPr="00DD7067">
        <w:rPr>
          <w:rFonts w:ascii="Times New Roman" w:hAnsi="Times New Roman" w:cs="Times New Roman"/>
          <w:sz w:val="24"/>
          <w:szCs w:val="24"/>
        </w:rPr>
        <w:t xml:space="preserve"> realizat pavimentul platoului oborului: </w:t>
      </w:r>
      <w:r w:rsidR="001E0E99">
        <w:rPr>
          <w:rFonts w:ascii="Times New Roman" w:hAnsi="Times New Roman" w:cs="Times New Roman"/>
          <w:sz w:val="24"/>
          <w:szCs w:val="24"/>
        </w:rPr>
        <w:t xml:space="preserve">pietris </w:t>
      </w:r>
    </w:p>
    <w:p w:rsidR="001E0E9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.Sectoarele existente in Obor destinate desfacerii de produse si numarul de locuri de vanzare aferent fiecarui sector; </w:t>
      </w:r>
    </w:p>
    <w:p w:rsidR="001E0E9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w:t>
      </w:r>
      <w:proofErr w:type="gramStart"/>
      <w:r w:rsidRPr="00DD7067">
        <w:rPr>
          <w:rFonts w:ascii="Times New Roman" w:hAnsi="Times New Roman" w:cs="Times New Roman"/>
          <w:sz w:val="24"/>
          <w:szCs w:val="24"/>
        </w:rPr>
        <w:t>sector  mobila</w:t>
      </w:r>
      <w:proofErr w:type="gramEnd"/>
      <w:r w:rsidRPr="00DD7067">
        <w:rPr>
          <w:rFonts w:ascii="Times New Roman" w:hAnsi="Times New Roman" w:cs="Times New Roman"/>
          <w:sz w:val="24"/>
          <w:szCs w:val="24"/>
        </w:rPr>
        <w:t>,</w:t>
      </w:r>
      <w:r w:rsidR="00D54DD5">
        <w:rPr>
          <w:rFonts w:ascii="Times New Roman" w:hAnsi="Times New Roman" w:cs="Times New Roman"/>
          <w:sz w:val="24"/>
          <w:szCs w:val="24"/>
        </w:rPr>
        <w:t xml:space="preserve"> </w:t>
      </w:r>
      <w:r w:rsidRPr="00DD7067">
        <w:rPr>
          <w:rFonts w:ascii="Times New Roman" w:hAnsi="Times New Roman" w:cs="Times New Roman"/>
          <w:sz w:val="24"/>
          <w:szCs w:val="24"/>
        </w:rPr>
        <w:t>cherestea -</w:t>
      </w:r>
      <w:r w:rsidR="001E0E99">
        <w:rPr>
          <w:rFonts w:ascii="Times New Roman" w:hAnsi="Times New Roman" w:cs="Times New Roman"/>
          <w:sz w:val="24"/>
          <w:szCs w:val="24"/>
        </w:rPr>
        <w:t>12</w:t>
      </w:r>
      <w:r w:rsidRPr="00DD7067">
        <w:rPr>
          <w:rFonts w:ascii="Times New Roman" w:hAnsi="Times New Roman" w:cs="Times New Roman"/>
          <w:sz w:val="24"/>
          <w:szCs w:val="24"/>
        </w:rPr>
        <w:t xml:space="preserve"> </w:t>
      </w:r>
      <w:r w:rsidR="001E0E99">
        <w:rPr>
          <w:rFonts w:ascii="Times New Roman" w:hAnsi="Times New Roman" w:cs="Times New Roman"/>
          <w:sz w:val="24"/>
          <w:szCs w:val="24"/>
        </w:rPr>
        <w:t xml:space="preserve">locuri </w:t>
      </w:r>
      <w:r w:rsidR="00B40AC9">
        <w:rPr>
          <w:rFonts w:ascii="Times New Roman" w:hAnsi="Times New Roman" w:cs="Times New Roman"/>
          <w:sz w:val="24"/>
          <w:szCs w:val="24"/>
        </w:rPr>
        <w:t>;</w:t>
      </w:r>
    </w:p>
    <w:p w:rsidR="001E0E99" w:rsidRDefault="00B40AC9" w:rsidP="00B57264">
      <w:pPr>
        <w:jc w:val="both"/>
        <w:rPr>
          <w:rFonts w:ascii="Times New Roman" w:hAnsi="Times New Roman" w:cs="Times New Roman"/>
          <w:sz w:val="24"/>
          <w:szCs w:val="24"/>
        </w:rPr>
      </w:pPr>
      <w:r>
        <w:rPr>
          <w:rFonts w:ascii="Times New Roman" w:hAnsi="Times New Roman" w:cs="Times New Roman"/>
          <w:sz w:val="24"/>
          <w:szCs w:val="24"/>
        </w:rPr>
        <w:t xml:space="preserve"> </w:t>
      </w:r>
      <w:r w:rsidR="00DD7067" w:rsidRPr="00DD7067">
        <w:rPr>
          <w:rFonts w:ascii="Times New Roman" w:hAnsi="Times New Roman" w:cs="Times New Roman"/>
          <w:sz w:val="24"/>
          <w:szCs w:val="24"/>
        </w:rPr>
        <w:t xml:space="preserve"> -sector legume</w:t>
      </w:r>
      <w:proofErr w:type="gramStart"/>
      <w:r w:rsidR="00DD7067" w:rsidRPr="00DD7067">
        <w:rPr>
          <w:rFonts w:ascii="Times New Roman" w:hAnsi="Times New Roman" w:cs="Times New Roman"/>
          <w:sz w:val="24"/>
          <w:szCs w:val="24"/>
        </w:rPr>
        <w:t>,fructe</w:t>
      </w:r>
      <w:proofErr w:type="gramEnd"/>
      <w:r w:rsidR="001E0E99">
        <w:rPr>
          <w:rFonts w:ascii="Times New Roman" w:hAnsi="Times New Roman" w:cs="Times New Roman"/>
          <w:sz w:val="24"/>
          <w:szCs w:val="24"/>
        </w:rPr>
        <w:t xml:space="preserve"> -39 locuri</w:t>
      </w:r>
      <w:r>
        <w:rPr>
          <w:rFonts w:ascii="Times New Roman" w:hAnsi="Times New Roman" w:cs="Times New Roman"/>
          <w:sz w:val="24"/>
          <w:szCs w:val="24"/>
        </w:rPr>
        <w:t>;</w:t>
      </w:r>
    </w:p>
    <w:p w:rsidR="00B40AC9" w:rsidRDefault="00B40AC9" w:rsidP="00B5726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sector</w:t>
      </w:r>
      <w:proofErr w:type="gramEnd"/>
      <w:r w:rsidR="00D54DD5">
        <w:rPr>
          <w:rFonts w:ascii="Times New Roman" w:hAnsi="Times New Roman" w:cs="Times New Roman"/>
          <w:sz w:val="24"/>
          <w:szCs w:val="24"/>
        </w:rPr>
        <w:t xml:space="preserve">  </w:t>
      </w:r>
      <w:r>
        <w:rPr>
          <w:rFonts w:ascii="Times New Roman" w:hAnsi="Times New Roman" w:cs="Times New Roman"/>
          <w:sz w:val="24"/>
          <w:szCs w:val="24"/>
        </w:rPr>
        <w:t xml:space="preserve"> </w:t>
      </w:r>
      <w:r w:rsidR="00DD7067" w:rsidRPr="00DD7067">
        <w:rPr>
          <w:rFonts w:ascii="Times New Roman" w:hAnsi="Times New Roman" w:cs="Times New Roman"/>
          <w:sz w:val="24"/>
          <w:szCs w:val="24"/>
        </w:rPr>
        <w:t>cereale -</w:t>
      </w:r>
      <w:r>
        <w:rPr>
          <w:rFonts w:ascii="Times New Roman" w:hAnsi="Times New Roman" w:cs="Times New Roman"/>
          <w:sz w:val="24"/>
          <w:szCs w:val="24"/>
        </w:rPr>
        <w:t>30</w:t>
      </w:r>
      <w:r w:rsidR="00DD7067" w:rsidRPr="00DD7067">
        <w:rPr>
          <w:rFonts w:ascii="Times New Roman" w:hAnsi="Times New Roman" w:cs="Times New Roman"/>
          <w:sz w:val="24"/>
          <w:szCs w:val="24"/>
        </w:rPr>
        <w:t xml:space="preserve"> </w:t>
      </w:r>
      <w:r>
        <w:rPr>
          <w:rFonts w:ascii="Times New Roman" w:hAnsi="Times New Roman" w:cs="Times New Roman"/>
          <w:sz w:val="24"/>
          <w:szCs w:val="24"/>
        </w:rPr>
        <w:t>locuri ;</w:t>
      </w:r>
    </w:p>
    <w:p w:rsidR="00B40AC9" w:rsidRDefault="00B40AC9" w:rsidP="00B57264">
      <w:pPr>
        <w:jc w:val="both"/>
        <w:rPr>
          <w:rFonts w:ascii="Times New Roman" w:hAnsi="Times New Roman" w:cs="Times New Roman"/>
          <w:sz w:val="24"/>
          <w:szCs w:val="24"/>
        </w:rPr>
      </w:pPr>
      <w:r>
        <w:rPr>
          <w:rFonts w:ascii="Times New Roman" w:hAnsi="Times New Roman" w:cs="Times New Roman"/>
          <w:sz w:val="24"/>
          <w:szCs w:val="24"/>
        </w:rPr>
        <w:t xml:space="preserve"> -sector </w:t>
      </w:r>
      <w:r w:rsidR="00DD7067" w:rsidRPr="00DD7067">
        <w:rPr>
          <w:rFonts w:ascii="Times New Roman" w:hAnsi="Times New Roman" w:cs="Times New Roman"/>
          <w:sz w:val="24"/>
          <w:szCs w:val="24"/>
        </w:rPr>
        <w:t xml:space="preserve">alimentatie publica </w:t>
      </w:r>
      <w:r>
        <w:rPr>
          <w:rFonts w:ascii="Times New Roman" w:hAnsi="Times New Roman" w:cs="Times New Roman"/>
          <w:sz w:val="24"/>
          <w:szCs w:val="24"/>
        </w:rPr>
        <w:t xml:space="preserve">-11 locuri </w:t>
      </w:r>
      <w:r w:rsidR="00D54DD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w:t>
      </w:r>
    </w:p>
    <w:p w:rsidR="00B40AC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w:t>
      </w:r>
      <w:proofErr w:type="gramStart"/>
      <w:r w:rsidRPr="00DD7067">
        <w:rPr>
          <w:rFonts w:ascii="Times New Roman" w:hAnsi="Times New Roman" w:cs="Times New Roman"/>
          <w:sz w:val="24"/>
          <w:szCs w:val="24"/>
        </w:rPr>
        <w:t>sector</w:t>
      </w:r>
      <w:proofErr w:type="gramEnd"/>
      <w:r w:rsidRPr="00DD7067">
        <w:rPr>
          <w:rFonts w:ascii="Times New Roman" w:hAnsi="Times New Roman" w:cs="Times New Roman"/>
          <w:sz w:val="24"/>
          <w:szCs w:val="24"/>
        </w:rPr>
        <w:t xml:space="preserve"> uz gospodaresc – </w:t>
      </w:r>
      <w:r w:rsidR="00B40AC9">
        <w:rPr>
          <w:rFonts w:ascii="Times New Roman" w:hAnsi="Times New Roman" w:cs="Times New Roman"/>
          <w:sz w:val="24"/>
          <w:szCs w:val="24"/>
        </w:rPr>
        <w:t>10 locuri ;</w:t>
      </w:r>
    </w:p>
    <w:p w:rsidR="00B40AC9" w:rsidRDefault="00B40AC9" w:rsidP="00B5726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sector  lactate</w:t>
      </w:r>
      <w:proofErr w:type="gramEnd"/>
      <w:r>
        <w:rPr>
          <w:rFonts w:ascii="Times New Roman" w:hAnsi="Times New Roman" w:cs="Times New Roman"/>
          <w:sz w:val="24"/>
          <w:szCs w:val="24"/>
        </w:rPr>
        <w:t xml:space="preserve"> – 28 mese</w:t>
      </w:r>
    </w:p>
    <w:p w:rsidR="004708AD" w:rsidRDefault="004708AD" w:rsidP="00B5726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produse  second</w:t>
      </w:r>
      <w:proofErr w:type="gramEnd"/>
      <w:r>
        <w:rPr>
          <w:rFonts w:ascii="Times New Roman" w:hAnsi="Times New Roman" w:cs="Times New Roman"/>
          <w:sz w:val="24"/>
          <w:szCs w:val="24"/>
        </w:rPr>
        <w:t xml:space="preserve"> hand -30 locuri</w:t>
      </w:r>
    </w:p>
    <w:p w:rsidR="005D3DC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5. Mobilierul utilizat pentru fiecare sector al platoului </w:t>
      </w:r>
      <w:proofErr w:type="gramStart"/>
      <w:r w:rsidRPr="00DD7067">
        <w:rPr>
          <w:rFonts w:ascii="Times New Roman" w:hAnsi="Times New Roman" w:cs="Times New Roman"/>
          <w:sz w:val="24"/>
          <w:szCs w:val="24"/>
        </w:rPr>
        <w:t xml:space="preserve">pietei </w:t>
      </w:r>
      <w:r w:rsidR="005D3DC2">
        <w:rPr>
          <w:rFonts w:ascii="Times New Roman" w:hAnsi="Times New Roman" w:cs="Times New Roman"/>
          <w:sz w:val="24"/>
          <w:szCs w:val="24"/>
        </w:rPr>
        <w:t xml:space="preserve"> este</w:t>
      </w:r>
      <w:proofErr w:type="gramEnd"/>
      <w:r w:rsidR="005D3DC2">
        <w:rPr>
          <w:rFonts w:ascii="Times New Roman" w:hAnsi="Times New Roman" w:cs="Times New Roman"/>
          <w:sz w:val="24"/>
          <w:szCs w:val="24"/>
        </w:rPr>
        <w:t xml:space="preserve">  beton mozaicat </w:t>
      </w:r>
      <w:r w:rsidRPr="00DD7067">
        <w:rPr>
          <w:rFonts w:ascii="Times New Roman" w:hAnsi="Times New Roman" w:cs="Times New Roman"/>
          <w:sz w:val="24"/>
          <w:szCs w:val="24"/>
        </w:rPr>
        <w:t xml:space="preserve"> </w:t>
      </w:r>
      <w:r w:rsidR="005D3DC2">
        <w:rPr>
          <w:rFonts w:ascii="Times New Roman" w:hAnsi="Times New Roman" w:cs="Times New Roman"/>
          <w:sz w:val="24"/>
          <w:szCs w:val="24"/>
        </w:rPr>
        <w:t>fixat</w:t>
      </w:r>
      <w:r w:rsidRPr="00DD7067">
        <w:rPr>
          <w:rFonts w:ascii="Times New Roman" w:hAnsi="Times New Roman" w:cs="Times New Roman"/>
          <w:sz w:val="24"/>
          <w:szCs w:val="24"/>
        </w:rPr>
        <w:t xml:space="preserve"> pe schelet metalic prevazute cu spatii de pastrare a marfurilor inchise </w:t>
      </w:r>
      <w:r w:rsidR="005D3DC2">
        <w:rPr>
          <w:rFonts w:ascii="Times New Roman" w:hAnsi="Times New Roman" w:cs="Times New Roman"/>
          <w:sz w:val="24"/>
          <w:szCs w:val="24"/>
        </w:rPr>
        <w:t>.</w:t>
      </w:r>
    </w:p>
    <w:p w:rsidR="003C17DC" w:rsidRPr="00DA6A7F" w:rsidRDefault="00DD7067" w:rsidP="00B57264">
      <w:pPr>
        <w:jc w:val="both"/>
        <w:rPr>
          <w:rFonts w:ascii="Times New Roman" w:hAnsi="Times New Roman" w:cs="Times New Roman"/>
          <w:b/>
          <w:sz w:val="24"/>
          <w:szCs w:val="24"/>
        </w:rPr>
      </w:pPr>
      <w:r w:rsidRPr="00DA6A7F">
        <w:rPr>
          <w:rFonts w:ascii="Times New Roman" w:hAnsi="Times New Roman" w:cs="Times New Roman"/>
          <w:b/>
          <w:sz w:val="24"/>
          <w:szCs w:val="24"/>
        </w:rPr>
        <w:t xml:space="preserve">CAPITOLUL V </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Serviciile prestate utilizatorilor Oborului </w:t>
      </w:r>
    </w:p>
    <w:p w:rsidR="002564DE"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1.Tipul</w:t>
      </w:r>
      <w:proofErr w:type="gramEnd"/>
      <w:r w:rsidRPr="00DD7067">
        <w:rPr>
          <w:rFonts w:ascii="Times New Roman" w:hAnsi="Times New Roman" w:cs="Times New Roman"/>
          <w:sz w:val="24"/>
          <w:szCs w:val="24"/>
        </w:rPr>
        <w:t xml:space="preserve"> serviciului oferit de administratorul pietei: </w:t>
      </w:r>
    </w:p>
    <w:p w:rsidR="002564DE"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a)</w:t>
      </w:r>
      <w:proofErr w:type="gramEnd"/>
      <w:r w:rsidRPr="00DD7067">
        <w:rPr>
          <w:rFonts w:ascii="Times New Roman" w:hAnsi="Times New Roman" w:cs="Times New Roman"/>
          <w:sz w:val="24"/>
          <w:szCs w:val="24"/>
        </w:rPr>
        <w:t>inchiriere mese si tonete in interiorul platoului Oborului si suprafete de teren in perimetrul acestuia,standuri si depozite ;</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b)inchiriere</w:t>
      </w:r>
      <w:proofErr w:type="gramEnd"/>
      <w:r w:rsidRPr="00DD7067">
        <w:rPr>
          <w:rFonts w:ascii="Times New Roman" w:hAnsi="Times New Roman" w:cs="Times New Roman"/>
          <w:sz w:val="24"/>
          <w:szCs w:val="24"/>
        </w:rPr>
        <w:t xml:space="preserve"> mijloace de masurare ; </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c)</w:t>
      </w:r>
      <w:r w:rsidR="002564DE">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igienizare</w:t>
      </w:r>
      <w:proofErr w:type="gramEnd"/>
      <w:r w:rsidRPr="00DD7067">
        <w:rPr>
          <w:rFonts w:ascii="Times New Roman" w:hAnsi="Times New Roman" w:cs="Times New Roman"/>
          <w:sz w:val="24"/>
          <w:szCs w:val="24"/>
        </w:rPr>
        <w:t xml:space="preserve"> si salubrizare in perimetrul platoului si a suprafetelor anexe </w:t>
      </w:r>
      <w:r w:rsidR="002564DE">
        <w:rPr>
          <w:rFonts w:ascii="Times New Roman" w:hAnsi="Times New Roman" w:cs="Times New Roman"/>
          <w:sz w:val="24"/>
          <w:szCs w:val="24"/>
        </w:rPr>
        <w:t>.</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2.Serviciile</w:t>
      </w:r>
      <w:proofErr w:type="gramEnd"/>
      <w:r w:rsidRPr="00DD7067">
        <w:rPr>
          <w:rFonts w:ascii="Times New Roman" w:hAnsi="Times New Roman" w:cs="Times New Roman"/>
          <w:sz w:val="24"/>
          <w:szCs w:val="24"/>
        </w:rPr>
        <w:t xml:space="preserve"> care faciliteaza desfasurarea activitatii in cadrul OBORULUI :</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a)</w:t>
      </w:r>
      <w:proofErr w:type="gramEnd"/>
      <w:r w:rsidRPr="00DD7067">
        <w:rPr>
          <w:rFonts w:ascii="Times New Roman" w:hAnsi="Times New Roman" w:cs="Times New Roman"/>
          <w:sz w:val="24"/>
          <w:szCs w:val="24"/>
        </w:rPr>
        <w:t xml:space="preserve">spatii pentru depozitarea marfurilor si a ambalajelor ; </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b)spatii</w:t>
      </w:r>
      <w:proofErr w:type="gramEnd"/>
      <w:r w:rsidRPr="00DD7067">
        <w:rPr>
          <w:rFonts w:ascii="Times New Roman" w:hAnsi="Times New Roman" w:cs="Times New Roman"/>
          <w:sz w:val="24"/>
          <w:szCs w:val="24"/>
        </w:rPr>
        <w:t xml:space="preserve"> pentru pastrarea si inchirierea cantarelor si a echipamentelor de protectie ; </w:t>
      </w:r>
    </w:p>
    <w:p w:rsidR="003C17DC"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c)locuri</w:t>
      </w:r>
      <w:proofErr w:type="gramEnd"/>
      <w:r w:rsidRPr="00DD7067">
        <w:rPr>
          <w:rFonts w:ascii="Times New Roman" w:hAnsi="Times New Roman" w:cs="Times New Roman"/>
          <w:sz w:val="24"/>
          <w:szCs w:val="24"/>
        </w:rPr>
        <w:t xml:space="preserve"> pentru amplasarea cantarelor de control;</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d)</w:t>
      </w:r>
      <w:proofErr w:type="gramEnd"/>
      <w:r w:rsidRPr="00DD7067">
        <w:rPr>
          <w:rFonts w:ascii="Times New Roman" w:hAnsi="Times New Roman" w:cs="Times New Roman"/>
          <w:sz w:val="24"/>
          <w:szCs w:val="24"/>
        </w:rPr>
        <w:t xml:space="preserve">spatii ptr. </w:t>
      </w:r>
      <w:proofErr w:type="gramStart"/>
      <w:r w:rsidRPr="00DD7067">
        <w:rPr>
          <w:rFonts w:ascii="Times New Roman" w:hAnsi="Times New Roman" w:cs="Times New Roman"/>
          <w:sz w:val="24"/>
          <w:szCs w:val="24"/>
        </w:rPr>
        <w:t>alimentatie</w:t>
      </w:r>
      <w:proofErr w:type="gramEnd"/>
      <w:r w:rsidRPr="00DD7067">
        <w:rPr>
          <w:rFonts w:ascii="Times New Roman" w:hAnsi="Times New Roman" w:cs="Times New Roman"/>
          <w:sz w:val="24"/>
          <w:szCs w:val="24"/>
        </w:rPr>
        <w:t xml:space="preserve"> publica,terase; </w:t>
      </w:r>
    </w:p>
    <w:p w:rsidR="003C17DC"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e)fantani</w:t>
      </w:r>
      <w:proofErr w:type="gramEnd"/>
      <w:r w:rsidRPr="00DD7067">
        <w:rPr>
          <w:rFonts w:ascii="Times New Roman" w:hAnsi="Times New Roman" w:cs="Times New Roman"/>
          <w:sz w:val="24"/>
          <w:szCs w:val="24"/>
        </w:rPr>
        <w:t xml:space="preserve"> cu jeturi de apa potabila, amplasate pe platou, sau alte surse de apa potabila; </w:t>
      </w:r>
    </w:p>
    <w:p w:rsidR="003C17DC"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f)birou</w:t>
      </w:r>
      <w:proofErr w:type="gramEnd"/>
      <w:r w:rsidRPr="00DD7067">
        <w:rPr>
          <w:rFonts w:ascii="Times New Roman" w:hAnsi="Times New Roman" w:cs="Times New Roman"/>
          <w:sz w:val="24"/>
          <w:szCs w:val="24"/>
        </w:rPr>
        <w:t xml:space="preserve"> administrativ; </w:t>
      </w:r>
    </w:p>
    <w:p w:rsidR="003C17DC"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g)spatii</w:t>
      </w:r>
      <w:proofErr w:type="gramEnd"/>
      <w:r w:rsidRPr="00DD7067">
        <w:rPr>
          <w:rFonts w:ascii="Times New Roman" w:hAnsi="Times New Roman" w:cs="Times New Roman"/>
          <w:sz w:val="24"/>
          <w:szCs w:val="24"/>
        </w:rPr>
        <w:t xml:space="preserve"> pentru pastrarea materialelor de intretinere si curatenie;</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h)</w:t>
      </w:r>
      <w:proofErr w:type="gramEnd"/>
      <w:r w:rsidRPr="00DD7067">
        <w:rPr>
          <w:rFonts w:ascii="Times New Roman" w:hAnsi="Times New Roman" w:cs="Times New Roman"/>
          <w:sz w:val="24"/>
          <w:szCs w:val="24"/>
        </w:rPr>
        <w:t>locuri de parcare;</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i)punct</w:t>
      </w:r>
      <w:proofErr w:type="gramEnd"/>
      <w:r w:rsidRPr="00DD7067">
        <w:rPr>
          <w:rFonts w:ascii="Times New Roman" w:hAnsi="Times New Roman" w:cs="Times New Roman"/>
          <w:sz w:val="24"/>
          <w:szCs w:val="24"/>
        </w:rPr>
        <w:t xml:space="preserve"> de colectare a deseurilor rezultate din activitatea comerciala;</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j)punct</w:t>
      </w:r>
      <w:proofErr w:type="gramEnd"/>
      <w:r w:rsidRPr="00DD7067">
        <w:rPr>
          <w:rFonts w:ascii="Times New Roman" w:hAnsi="Times New Roman" w:cs="Times New Roman"/>
          <w:sz w:val="24"/>
          <w:szCs w:val="24"/>
        </w:rPr>
        <w:t xml:space="preserve"> cu mijloace de interventie pentru P.S.I.; </w:t>
      </w:r>
    </w:p>
    <w:p w:rsidR="003C17DC"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k)</w:t>
      </w:r>
      <w:proofErr w:type="gramEnd"/>
      <w:r w:rsidRPr="00DD7067">
        <w:rPr>
          <w:rFonts w:ascii="Times New Roman" w:hAnsi="Times New Roman" w:cs="Times New Roman"/>
          <w:sz w:val="24"/>
          <w:szCs w:val="24"/>
        </w:rPr>
        <w:t>WC-uri publice</w:t>
      </w:r>
    </w:p>
    <w:p w:rsidR="006D455B"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l)cai</w:t>
      </w:r>
      <w:proofErr w:type="gramEnd"/>
      <w:r w:rsidRPr="00DD7067">
        <w:rPr>
          <w:rFonts w:ascii="Times New Roman" w:hAnsi="Times New Roman" w:cs="Times New Roman"/>
          <w:sz w:val="24"/>
          <w:szCs w:val="24"/>
        </w:rPr>
        <w:t xml:space="preserve"> de acces catre spatiile de comercializare </w:t>
      </w:r>
      <w:r w:rsidR="006D455B">
        <w:rPr>
          <w:rFonts w:ascii="Times New Roman" w:hAnsi="Times New Roman" w:cs="Times New Roman"/>
          <w:sz w:val="24"/>
          <w:szCs w:val="24"/>
        </w:rPr>
        <w:t>;</w:t>
      </w:r>
    </w:p>
    <w:p w:rsidR="003C17DC"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Administratorul Oborului are obligatia de a asigura functionarea in cadrul acesteia a unui numar de cantare tip balanta sau o bascula cu capacitate de peste </w:t>
      </w:r>
      <w:r w:rsidR="006D455B">
        <w:rPr>
          <w:rFonts w:ascii="Times New Roman" w:hAnsi="Times New Roman" w:cs="Times New Roman"/>
          <w:sz w:val="24"/>
          <w:szCs w:val="24"/>
        </w:rPr>
        <w:t>1</w:t>
      </w:r>
      <w:r w:rsidRPr="00DD7067">
        <w:rPr>
          <w:rFonts w:ascii="Times New Roman" w:hAnsi="Times New Roman" w:cs="Times New Roman"/>
          <w:sz w:val="24"/>
          <w:szCs w:val="24"/>
        </w:rPr>
        <w:t xml:space="preserve">0 kg la o singura cantarire, necesare cantaririi marfurilor vandute / achizitionate in cantitate mare, serviciu prestat gratuit si de asemenea are obligatia sa asigure pentru inchirierea producatorilor agricoli care comercializeaza legume, fructe, cereale si seminte un numar de cantare in stare de functionare egal cu cel al locurilor de vanzare din cadrul Oborului. </w:t>
      </w:r>
    </w:p>
    <w:p w:rsidR="00051341"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lastRenderedPageBreak/>
        <w:t>3)Oborul</w:t>
      </w:r>
      <w:proofErr w:type="gramEnd"/>
      <w:r w:rsidRPr="00DD7067">
        <w:rPr>
          <w:rFonts w:ascii="Times New Roman" w:hAnsi="Times New Roman" w:cs="Times New Roman"/>
          <w:sz w:val="24"/>
          <w:szCs w:val="24"/>
        </w:rPr>
        <w:t xml:space="preserve"> este racordat la reteaua electrica, la reteaua de apa , la o sursa de apa potabila, la reteaua de canalizare, prin contractele incheiate cu societatile de distributie, respectiv, Electrica SA, </w:t>
      </w:r>
      <w:r w:rsidR="00051341">
        <w:rPr>
          <w:rFonts w:ascii="Times New Roman" w:hAnsi="Times New Roman" w:cs="Times New Roman"/>
          <w:sz w:val="24"/>
          <w:szCs w:val="24"/>
        </w:rPr>
        <w:t xml:space="preserve">Compania de  apa Dambovita </w:t>
      </w:r>
      <w:r w:rsidRPr="00DD7067">
        <w:rPr>
          <w:rFonts w:ascii="Times New Roman" w:hAnsi="Times New Roman" w:cs="Times New Roman"/>
          <w:sz w:val="24"/>
          <w:szCs w:val="24"/>
        </w:rPr>
        <w:t xml:space="preserve"> . </w:t>
      </w:r>
    </w:p>
    <w:p w:rsidR="00051341" w:rsidRPr="003772A5" w:rsidRDefault="00DD7067" w:rsidP="00B57264">
      <w:pPr>
        <w:jc w:val="both"/>
        <w:rPr>
          <w:rFonts w:ascii="Times New Roman" w:hAnsi="Times New Roman" w:cs="Times New Roman"/>
          <w:b/>
          <w:sz w:val="24"/>
          <w:szCs w:val="24"/>
        </w:rPr>
      </w:pPr>
      <w:r w:rsidRPr="003772A5">
        <w:rPr>
          <w:rFonts w:ascii="Times New Roman" w:hAnsi="Times New Roman" w:cs="Times New Roman"/>
          <w:b/>
          <w:sz w:val="24"/>
          <w:szCs w:val="24"/>
        </w:rPr>
        <w:t xml:space="preserve">CAPITOLUL VI </w:t>
      </w:r>
    </w:p>
    <w:p w:rsidR="008755B0"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Drepturile si obligatiile utilizatorilor Oborului</w:t>
      </w:r>
    </w:p>
    <w:p w:rsidR="005A33C6" w:rsidRPr="003D5DD0" w:rsidRDefault="00DD7067" w:rsidP="00B57264">
      <w:pPr>
        <w:jc w:val="both"/>
        <w:rPr>
          <w:rFonts w:ascii="Times New Roman" w:hAnsi="Times New Roman" w:cs="Times New Roman"/>
          <w:b/>
          <w:sz w:val="24"/>
          <w:szCs w:val="24"/>
        </w:rPr>
      </w:pPr>
      <w:r w:rsidRPr="00DD7067">
        <w:rPr>
          <w:rFonts w:ascii="Times New Roman" w:hAnsi="Times New Roman" w:cs="Times New Roman"/>
          <w:sz w:val="24"/>
          <w:szCs w:val="24"/>
        </w:rPr>
        <w:t xml:space="preserve"> </w:t>
      </w:r>
      <w:r w:rsidRPr="003D5DD0">
        <w:rPr>
          <w:rFonts w:ascii="Times New Roman" w:hAnsi="Times New Roman" w:cs="Times New Roman"/>
          <w:b/>
          <w:sz w:val="24"/>
          <w:szCs w:val="24"/>
        </w:rPr>
        <w:t xml:space="preserve">Drepturile: </w:t>
      </w:r>
    </w:p>
    <w:p w:rsidR="005A33C6"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1.Sa</w:t>
      </w:r>
      <w:proofErr w:type="gramEnd"/>
      <w:r w:rsidRPr="00DD7067">
        <w:rPr>
          <w:rFonts w:ascii="Times New Roman" w:hAnsi="Times New Roman" w:cs="Times New Roman"/>
          <w:sz w:val="24"/>
          <w:szCs w:val="24"/>
        </w:rPr>
        <w:t xml:space="preserve"> se poata informa facil asupra tarifelor practicate in Obor; </w:t>
      </w:r>
    </w:p>
    <w:p w:rsidR="005A33C6"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2.Producatorii</w:t>
      </w:r>
      <w:proofErr w:type="gramEnd"/>
      <w:r w:rsidRPr="00DD7067">
        <w:rPr>
          <w:rFonts w:ascii="Times New Roman" w:hAnsi="Times New Roman" w:cs="Times New Roman"/>
          <w:sz w:val="24"/>
          <w:szCs w:val="24"/>
        </w:rPr>
        <w:t xml:space="preserve"> agricoli sa aiba asigurata posibilitatea de a inchiria de la administratia Oborului cantare verificate metrologic; </w:t>
      </w:r>
    </w:p>
    <w:p w:rsidR="005A33C6"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3.Sa</w:t>
      </w:r>
      <w:proofErr w:type="gramEnd"/>
      <w:r w:rsidRPr="00DD7067">
        <w:rPr>
          <w:rFonts w:ascii="Times New Roman" w:hAnsi="Times New Roman" w:cs="Times New Roman"/>
          <w:sz w:val="24"/>
          <w:szCs w:val="24"/>
        </w:rPr>
        <w:t xml:space="preserve"> aiba acces gratuit la cantarul de </w:t>
      </w:r>
      <w:r w:rsidR="008755B0">
        <w:rPr>
          <w:rFonts w:ascii="Times New Roman" w:hAnsi="Times New Roman" w:cs="Times New Roman"/>
          <w:sz w:val="24"/>
          <w:szCs w:val="24"/>
        </w:rPr>
        <w:t>1</w:t>
      </w:r>
      <w:r w:rsidRPr="00DD7067">
        <w:rPr>
          <w:rFonts w:ascii="Times New Roman" w:hAnsi="Times New Roman" w:cs="Times New Roman"/>
          <w:sz w:val="24"/>
          <w:szCs w:val="24"/>
        </w:rPr>
        <w:t xml:space="preserve">0kg la o singura cantarire; </w:t>
      </w:r>
    </w:p>
    <w:p w:rsidR="005A33C6"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4.Sa</w:t>
      </w:r>
      <w:proofErr w:type="gramEnd"/>
      <w:r w:rsidRPr="00DD7067">
        <w:rPr>
          <w:rFonts w:ascii="Times New Roman" w:hAnsi="Times New Roman" w:cs="Times New Roman"/>
          <w:sz w:val="24"/>
          <w:szCs w:val="24"/>
        </w:rPr>
        <w:t xml:space="preserve"> poata practica preturile pe care le considera optime pentru marfurile pe care le comercializeaza;.</w:t>
      </w:r>
    </w:p>
    <w:p w:rsidR="005A33C6" w:rsidRDefault="00861ADF" w:rsidP="00B57264">
      <w:pPr>
        <w:jc w:val="both"/>
        <w:rPr>
          <w:rFonts w:ascii="Times New Roman" w:hAnsi="Times New Roman" w:cs="Times New Roman"/>
          <w:sz w:val="24"/>
          <w:szCs w:val="24"/>
        </w:rPr>
      </w:pPr>
      <w:r>
        <w:rPr>
          <w:rFonts w:ascii="Times New Roman" w:hAnsi="Times New Roman" w:cs="Times New Roman"/>
          <w:sz w:val="24"/>
          <w:szCs w:val="24"/>
        </w:rPr>
        <w:t xml:space="preserve"> 5 .</w:t>
      </w:r>
      <w:r w:rsidR="00DD7067" w:rsidRPr="00DD7067">
        <w:rPr>
          <w:rFonts w:ascii="Times New Roman" w:hAnsi="Times New Roman" w:cs="Times New Roman"/>
          <w:sz w:val="24"/>
          <w:szCs w:val="24"/>
        </w:rPr>
        <w:t xml:space="preserve">Sa aiba acces la toate serviciile oferite de administratia Oborului; </w:t>
      </w:r>
    </w:p>
    <w:p w:rsidR="005A33C6"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6.Sa</w:t>
      </w:r>
      <w:proofErr w:type="gramEnd"/>
      <w:r w:rsidRPr="00DD7067">
        <w:rPr>
          <w:rFonts w:ascii="Times New Roman" w:hAnsi="Times New Roman" w:cs="Times New Roman"/>
          <w:sz w:val="24"/>
          <w:szCs w:val="24"/>
        </w:rPr>
        <w:t xml:space="preserve"> fie informat asupra perioadei si orarului de functionare a Oborului. </w:t>
      </w:r>
    </w:p>
    <w:p w:rsidR="005A33C6" w:rsidRPr="003D5DD0" w:rsidRDefault="00DD7067" w:rsidP="00B57264">
      <w:pPr>
        <w:jc w:val="both"/>
        <w:rPr>
          <w:rFonts w:ascii="Times New Roman" w:hAnsi="Times New Roman" w:cs="Times New Roman"/>
          <w:b/>
          <w:sz w:val="24"/>
          <w:szCs w:val="24"/>
        </w:rPr>
      </w:pPr>
      <w:r w:rsidRPr="003D5DD0">
        <w:rPr>
          <w:rFonts w:ascii="Times New Roman" w:hAnsi="Times New Roman" w:cs="Times New Roman"/>
          <w:b/>
          <w:sz w:val="24"/>
          <w:szCs w:val="24"/>
        </w:rPr>
        <w:t xml:space="preserve">Obligatiile: </w:t>
      </w:r>
    </w:p>
    <w:p w:rsidR="00DD415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1.Afisarea</w:t>
      </w:r>
      <w:proofErr w:type="gramEnd"/>
      <w:r w:rsidRPr="00DD7067">
        <w:rPr>
          <w:rFonts w:ascii="Times New Roman" w:hAnsi="Times New Roman" w:cs="Times New Roman"/>
          <w:sz w:val="24"/>
          <w:szCs w:val="24"/>
        </w:rPr>
        <w:t xml:space="preserve"> preturilor pentru produsele oferite la vanzare conformprevederilor legale; 2.Respectarea legislatiei privitoare la desfacerea produselor; </w:t>
      </w:r>
    </w:p>
    <w:p w:rsidR="00DD415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3.Etalarea</w:t>
      </w:r>
      <w:proofErr w:type="gramEnd"/>
      <w:r w:rsidRPr="00DD7067">
        <w:rPr>
          <w:rFonts w:ascii="Times New Roman" w:hAnsi="Times New Roman" w:cs="Times New Roman"/>
          <w:sz w:val="24"/>
          <w:szCs w:val="24"/>
        </w:rPr>
        <w:t xml:space="preserve"> instrumentelor de masura; </w:t>
      </w:r>
    </w:p>
    <w:p w:rsidR="00DD415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4.Folosirea</w:t>
      </w:r>
      <w:proofErr w:type="gramEnd"/>
      <w:r w:rsidRPr="00DD7067">
        <w:rPr>
          <w:rFonts w:ascii="Times New Roman" w:hAnsi="Times New Roman" w:cs="Times New Roman"/>
          <w:sz w:val="24"/>
          <w:szCs w:val="24"/>
        </w:rPr>
        <w:t xml:space="preserve"> numai a cantarelor verificate din punct de vedere metrologic; </w:t>
      </w:r>
    </w:p>
    <w:p w:rsidR="00DD415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5.Inscriptionarea</w:t>
      </w:r>
      <w:proofErr w:type="gramEnd"/>
      <w:r w:rsidRPr="00DD7067">
        <w:rPr>
          <w:rFonts w:ascii="Times New Roman" w:hAnsi="Times New Roman" w:cs="Times New Roman"/>
          <w:sz w:val="24"/>
          <w:szCs w:val="24"/>
        </w:rPr>
        <w:t xml:space="preserve"> denumirii persoanei juridice, persoanei fizice autorizate sauintreprinderii familiale la loc vizibil, usor de citit, care sa nu poata fi stearsa;</w:t>
      </w:r>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6.Mentinerea</w:t>
      </w:r>
      <w:proofErr w:type="gramEnd"/>
      <w:r w:rsidRPr="00DD7067">
        <w:rPr>
          <w:rFonts w:ascii="Times New Roman" w:hAnsi="Times New Roman" w:cs="Times New Roman"/>
          <w:sz w:val="24"/>
          <w:szCs w:val="24"/>
        </w:rPr>
        <w:t xml:space="preserve"> permanenta a curateniei la locul de vanzare si in jurul acestuia si transportarea gunoiului la locurile special amenajate in cadrul Oborului , ori de cate ori este cazul;</w:t>
      </w:r>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7.Sa</w:t>
      </w:r>
      <w:proofErr w:type="gramEnd"/>
      <w:r w:rsidRPr="00DD7067">
        <w:rPr>
          <w:rFonts w:ascii="Times New Roman" w:hAnsi="Times New Roman" w:cs="Times New Roman"/>
          <w:sz w:val="24"/>
          <w:szCs w:val="24"/>
        </w:rPr>
        <w:t xml:space="preserve"> nu expuna marfurile in afara locului de vanzare alocat; </w:t>
      </w:r>
    </w:p>
    <w:p w:rsidR="00DD415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8.Sa</w:t>
      </w:r>
      <w:proofErr w:type="gramEnd"/>
      <w:r w:rsidRPr="00DD7067">
        <w:rPr>
          <w:rFonts w:ascii="Times New Roman" w:hAnsi="Times New Roman" w:cs="Times New Roman"/>
          <w:sz w:val="24"/>
          <w:szCs w:val="24"/>
        </w:rPr>
        <w:t xml:space="preserve"> nu ofere pre vanzare marfurile din mers; </w:t>
      </w:r>
    </w:p>
    <w:p w:rsidR="00DD4157"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9.Sa</w:t>
      </w:r>
      <w:proofErr w:type="gramEnd"/>
      <w:r w:rsidRPr="00DD7067">
        <w:rPr>
          <w:rFonts w:ascii="Times New Roman" w:hAnsi="Times New Roman" w:cs="Times New Roman"/>
          <w:sz w:val="24"/>
          <w:szCs w:val="24"/>
        </w:rPr>
        <w:t xml:space="preserve"> nu ofere spre vanzare produsele inainte de deschiderea Oborului si dupa inchiderea acestuia. </w:t>
      </w:r>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10</w:t>
      </w:r>
      <w:proofErr w:type="gramStart"/>
      <w:r w:rsidRPr="00DD7067">
        <w:rPr>
          <w:rFonts w:ascii="Times New Roman" w:hAnsi="Times New Roman" w:cs="Times New Roman"/>
          <w:sz w:val="24"/>
          <w:szCs w:val="24"/>
        </w:rPr>
        <w:t>.Sa</w:t>
      </w:r>
      <w:proofErr w:type="gramEnd"/>
      <w:r w:rsidRPr="00DD7067">
        <w:rPr>
          <w:rFonts w:ascii="Times New Roman" w:hAnsi="Times New Roman" w:cs="Times New Roman"/>
          <w:sz w:val="24"/>
          <w:szCs w:val="24"/>
        </w:rPr>
        <w:t xml:space="preserve"> nu depoziteze si sa nu cantareasca marfuri in perimetrul parcarilor; </w:t>
      </w:r>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Pentru nerespectarea prezentului regulament se vor aplica urmatoarele </w:t>
      </w:r>
      <w:proofErr w:type="gramStart"/>
      <w:r w:rsidRPr="00DD7067">
        <w:rPr>
          <w:rFonts w:ascii="Times New Roman" w:hAnsi="Times New Roman" w:cs="Times New Roman"/>
          <w:sz w:val="24"/>
          <w:szCs w:val="24"/>
        </w:rPr>
        <w:t>sanctiuni :</w:t>
      </w:r>
      <w:proofErr w:type="gramEnd"/>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a) </w:t>
      </w:r>
      <w:proofErr w:type="gramStart"/>
      <w:r w:rsidRPr="00DD7067">
        <w:rPr>
          <w:rFonts w:ascii="Times New Roman" w:hAnsi="Times New Roman" w:cs="Times New Roman"/>
          <w:sz w:val="24"/>
          <w:szCs w:val="24"/>
        </w:rPr>
        <w:t>avertisment</w:t>
      </w:r>
      <w:proofErr w:type="gramEnd"/>
      <w:r w:rsidRPr="00DD7067">
        <w:rPr>
          <w:rFonts w:ascii="Times New Roman" w:hAnsi="Times New Roman" w:cs="Times New Roman"/>
          <w:sz w:val="24"/>
          <w:szCs w:val="24"/>
        </w:rPr>
        <w:t xml:space="preserve">; </w:t>
      </w:r>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lastRenderedPageBreak/>
        <w:t xml:space="preserve">b) </w:t>
      </w:r>
      <w:proofErr w:type="gramStart"/>
      <w:r w:rsidRPr="00DD7067">
        <w:rPr>
          <w:rFonts w:ascii="Times New Roman" w:hAnsi="Times New Roman" w:cs="Times New Roman"/>
          <w:sz w:val="24"/>
          <w:szCs w:val="24"/>
        </w:rPr>
        <w:t>suspendarea</w:t>
      </w:r>
      <w:proofErr w:type="gramEnd"/>
      <w:r w:rsidRPr="00DD7067">
        <w:rPr>
          <w:rFonts w:ascii="Times New Roman" w:hAnsi="Times New Roman" w:cs="Times New Roman"/>
          <w:sz w:val="24"/>
          <w:szCs w:val="24"/>
        </w:rPr>
        <w:t xml:space="preserve"> functionarii pe 3(trei) zile; </w:t>
      </w:r>
    </w:p>
    <w:p w:rsidR="00DD415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c) </w:t>
      </w:r>
      <w:proofErr w:type="gramStart"/>
      <w:r w:rsidRPr="00DD7067">
        <w:rPr>
          <w:rFonts w:ascii="Times New Roman" w:hAnsi="Times New Roman" w:cs="Times New Roman"/>
          <w:sz w:val="24"/>
          <w:szCs w:val="24"/>
        </w:rPr>
        <w:t>suspendarea</w:t>
      </w:r>
      <w:proofErr w:type="gramEnd"/>
      <w:r w:rsidRPr="00DD7067">
        <w:rPr>
          <w:rFonts w:ascii="Times New Roman" w:hAnsi="Times New Roman" w:cs="Times New Roman"/>
          <w:sz w:val="24"/>
          <w:szCs w:val="24"/>
        </w:rPr>
        <w:t xml:space="preserve"> functionarii pana la 3 luni; </w:t>
      </w:r>
    </w:p>
    <w:p w:rsidR="002753CE"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d) </w:t>
      </w:r>
      <w:proofErr w:type="gramStart"/>
      <w:r w:rsidRPr="00DD7067">
        <w:rPr>
          <w:rFonts w:ascii="Times New Roman" w:hAnsi="Times New Roman" w:cs="Times New Roman"/>
          <w:sz w:val="24"/>
          <w:szCs w:val="24"/>
        </w:rPr>
        <w:t>evacuarea</w:t>
      </w:r>
      <w:proofErr w:type="gramEnd"/>
      <w:r w:rsidRPr="00DD7067">
        <w:rPr>
          <w:rFonts w:ascii="Times New Roman" w:hAnsi="Times New Roman" w:cs="Times New Roman"/>
          <w:sz w:val="24"/>
          <w:szCs w:val="24"/>
        </w:rPr>
        <w:t xml:space="preserve"> si interzicerea functionarii in cadrul pietelor administrate de </w:t>
      </w:r>
      <w:r w:rsidR="00DD4157">
        <w:rPr>
          <w:rFonts w:ascii="Times New Roman" w:hAnsi="Times New Roman" w:cs="Times New Roman"/>
          <w:sz w:val="24"/>
          <w:szCs w:val="24"/>
        </w:rPr>
        <w:t xml:space="preserve">Consiliul Local  Gaesti </w:t>
      </w:r>
      <w:r w:rsidRPr="00DD7067">
        <w:rPr>
          <w:rFonts w:ascii="Times New Roman" w:hAnsi="Times New Roman" w:cs="Times New Roman"/>
          <w:sz w:val="24"/>
          <w:szCs w:val="24"/>
        </w:rPr>
        <w:t xml:space="preserve"> </w:t>
      </w:r>
    </w:p>
    <w:p w:rsidR="002753CE" w:rsidRPr="00D93F74" w:rsidRDefault="00DD7067" w:rsidP="00B57264">
      <w:pPr>
        <w:jc w:val="both"/>
        <w:rPr>
          <w:rFonts w:ascii="Times New Roman" w:hAnsi="Times New Roman" w:cs="Times New Roman"/>
          <w:b/>
          <w:sz w:val="24"/>
          <w:szCs w:val="24"/>
        </w:rPr>
      </w:pPr>
      <w:r w:rsidRPr="00D93F74">
        <w:rPr>
          <w:rFonts w:ascii="Times New Roman" w:hAnsi="Times New Roman" w:cs="Times New Roman"/>
          <w:b/>
          <w:sz w:val="24"/>
          <w:szCs w:val="24"/>
        </w:rPr>
        <w:t>CAPITOLUL VII</w:t>
      </w:r>
    </w:p>
    <w:p w:rsidR="008A2B7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Drepturile si obligatiile </w:t>
      </w:r>
      <w:r w:rsidR="002753CE">
        <w:rPr>
          <w:rFonts w:ascii="Times New Roman" w:hAnsi="Times New Roman" w:cs="Times New Roman"/>
          <w:sz w:val="24"/>
          <w:szCs w:val="24"/>
        </w:rPr>
        <w:t xml:space="preserve">Consiliului Local </w:t>
      </w:r>
      <w:proofErr w:type="gramStart"/>
      <w:r w:rsidR="002753CE">
        <w:rPr>
          <w:rFonts w:ascii="Times New Roman" w:hAnsi="Times New Roman" w:cs="Times New Roman"/>
          <w:sz w:val="24"/>
          <w:szCs w:val="24"/>
        </w:rPr>
        <w:t xml:space="preserve">Gaesti  </w:t>
      </w:r>
      <w:r w:rsidRPr="00DD7067">
        <w:rPr>
          <w:rFonts w:ascii="Times New Roman" w:hAnsi="Times New Roman" w:cs="Times New Roman"/>
          <w:sz w:val="24"/>
          <w:szCs w:val="24"/>
        </w:rPr>
        <w:t>are</w:t>
      </w:r>
      <w:proofErr w:type="gramEnd"/>
      <w:r w:rsidRPr="00DD7067">
        <w:rPr>
          <w:rFonts w:ascii="Times New Roman" w:hAnsi="Times New Roman" w:cs="Times New Roman"/>
          <w:sz w:val="24"/>
          <w:szCs w:val="24"/>
        </w:rPr>
        <w:t xml:space="preserve"> urmatoarele drepturi si obligatii: 1.Elaboreaza regulamentul pentru functionarea Oborului si il supune spre avizare autoritatilor publice locale; </w:t>
      </w:r>
    </w:p>
    <w:p w:rsidR="008A2B72"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2.Verifica</w:t>
      </w:r>
      <w:proofErr w:type="gramEnd"/>
      <w:r w:rsidRPr="00DD7067">
        <w:rPr>
          <w:rFonts w:ascii="Times New Roman" w:hAnsi="Times New Roman" w:cs="Times New Roman"/>
          <w:sz w:val="24"/>
          <w:szCs w:val="24"/>
        </w:rPr>
        <w:t xml:space="preserve"> daca utilizatorii Oborului au calitatea de producator / comerciant, conform prevederilor legale, si nu permite accesul altor comercianti;</w:t>
      </w:r>
    </w:p>
    <w:p w:rsidR="008A2B7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3.Verifica</w:t>
      </w:r>
      <w:proofErr w:type="gramEnd"/>
      <w:r w:rsidRPr="00DD7067">
        <w:rPr>
          <w:rFonts w:ascii="Times New Roman" w:hAnsi="Times New Roman" w:cs="Times New Roman"/>
          <w:sz w:val="24"/>
          <w:szCs w:val="24"/>
        </w:rPr>
        <w:t xml:space="preserve"> daca utilizatorii oborului au afisate numele si sediul social;</w:t>
      </w:r>
    </w:p>
    <w:p w:rsidR="008A2B7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4.Afiseaza</w:t>
      </w:r>
      <w:proofErr w:type="gramEnd"/>
      <w:r w:rsidRPr="00DD7067">
        <w:rPr>
          <w:rFonts w:ascii="Times New Roman" w:hAnsi="Times New Roman" w:cs="Times New Roman"/>
          <w:sz w:val="24"/>
          <w:szCs w:val="24"/>
        </w:rPr>
        <w:t xml:space="preserve"> la loc vizibil si in mod lizibil regulamentul propriu, orarul de functionare, tarifele practicate in Obor ;</w:t>
      </w:r>
    </w:p>
    <w:p w:rsidR="008A2B7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5.Sprijina</w:t>
      </w:r>
      <w:proofErr w:type="gramEnd"/>
      <w:r w:rsidRPr="00DD7067">
        <w:rPr>
          <w:rFonts w:ascii="Times New Roman" w:hAnsi="Times New Roman" w:cs="Times New Roman"/>
          <w:sz w:val="24"/>
          <w:szCs w:val="24"/>
        </w:rPr>
        <w:t xml:space="preserve"> organele de control autorizate;</w:t>
      </w:r>
    </w:p>
    <w:p w:rsidR="008A2B72"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6.Nu</w:t>
      </w:r>
      <w:proofErr w:type="gramEnd"/>
      <w:r w:rsidRPr="00DD7067">
        <w:rPr>
          <w:rFonts w:ascii="Times New Roman" w:hAnsi="Times New Roman" w:cs="Times New Roman"/>
          <w:sz w:val="24"/>
          <w:szCs w:val="24"/>
        </w:rPr>
        <w:t xml:space="preserve"> admite in Obor un numar de utilizatori mai mare decat limita locurilor de vanzare existente in sectorul destinat desfacerii produselor oferite de acestia. </w:t>
      </w:r>
    </w:p>
    <w:p w:rsidR="008A2B72" w:rsidRDefault="00DD7067" w:rsidP="00B57264">
      <w:pPr>
        <w:jc w:val="both"/>
        <w:rPr>
          <w:rFonts w:ascii="Times New Roman" w:hAnsi="Times New Roman" w:cs="Times New Roman"/>
          <w:sz w:val="24"/>
          <w:szCs w:val="24"/>
        </w:rPr>
      </w:pPr>
      <w:proofErr w:type="gramStart"/>
      <w:r w:rsidRPr="00DD7067">
        <w:rPr>
          <w:rFonts w:ascii="Times New Roman" w:hAnsi="Times New Roman" w:cs="Times New Roman"/>
          <w:sz w:val="24"/>
          <w:szCs w:val="24"/>
        </w:rPr>
        <w:t>7.Stabileste</w:t>
      </w:r>
      <w:proofErr w:type="gramEnd"/>
      <w:r w:rsidRPr="00DD7067">
        <w:rPr>
          <w:rFonts w:ascii="Times New Roman" w:hAnsi="Times New Roman" w:cs="Times New Roman"/>
          <w:sz w:val="24"/>
          <w:szCs w:val="24"/>
        </w:rPr>
        <w:t xml:space="preserve"> tarifele pentru serviciile prestate si asigura afisarea acestora; </w:t>
      </w:r>
      <w:r w:rsidR="008A2B72">
        <w:rPr>
          <w:rFonts w:ascii="Times New Roman" w:hAnsi="Times New Roman" w:cs="Times New Roman"/>
          <w:sz w:val="24"/>
          <w:szCs w:val="24"/>
        </w:rPr>
        <w:t>-</w:t>
      </w:r>
    </w:p>
    <w:p w:rsidR="001A4DC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w:t>
      </w:r>
      <w:proofErr w:type="gramStart"/>
      <w:r w:rsidRPr="00DD7067">
        <w:rPr>
          <w:rFonts w:ascii="Times New Roman" w:hAnsi="Times New Roman" w:cs="Times New Roman"/>
          <w:sz w:val="24"/>
          <w:szCs w:val="24"/>
        </w:rPr>
        <w:t>8.Asigura</w:t>
      </w:r>
      <w:proofErr w:type="gramEnd"/>
      <w:r w:rsidRPr="00DD7067">
        <w:rPr>
          <w:rFonts w:ascii="Times New Roman" w:hAnsi="Times New Roman" w:cs="Times New Roman"/>
          <w:sz w:val="24"/>
          <w:szCs w:val="24"/>
        </w:rPr>
        <w:t xml:space="preserve"> evidenta solicitarilor locurilor de vanzare si asigura atribuirea acestora producatorilor agricoli si comerciantilor produselor de uz gospodaresc inordinea solicitarilor; 9.Controleaza daca mijloacele de masurare proprietatea utilizatorilor Oborului sunt verificate din punct de vedere metrologic si interzice folosirea celor care nu corespund prevederilor legale in domeniu.</w:t>
      </w:r>
    </w:p>
    <w:p w:rsidR="001A4DC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10</w:t>
      </w:r>
      <w:proofErr w:type="gramStart"/>
      <w:r w:rsidRPr="00DD7067">
        <w:rPr>
          <w:rFonts w:ascii="Times New Roman" w:hAnsi="Times New Roman" w:cs="Times New Roman"/>
          <w:sz w:val="24"/>
          <w:szCs w:val="24"/>
        </w:rPr>
        <w:t>.Asigura</w:t>
      </w:r>
      <w:proofErr w:type="gramEnd"/>
      <w:r w:rsidRPr="00DD7067">
        <w:rPr>
          <w:rFonts w:ascii="Times New Roman" w:hAnsi="Times New Roman" w:cs="Times New Roman"/>
          <w:sz w:val="24"/>
          <w:szCs w:val="24"/>
        </w:rPr>
        <w:t xml:space="preserve"> verificarea periodica, din punct de vedere metrologic, a cantarelor pe care le ofera spre inchiriat utilizatorilor Oborului; </w:t>
      </w:r>
    </w:p>
    <w:p w:rsidR="001A4DC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11.Asigura un numar de cantare in stare de functionare egal cu cel al locurilor de vanzare din Obor destinate comercializarii de catre producatorii agricoli a legumelor, fructelor, cerealelor si semintelor; </w:t>
      </w:r>
    </w:p>
    <w:p w:rsidR="001A4DC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12</w:t>
      </w:r>
      <w:proofErr w:type="gramStart"/>
      <w:r w:rsidRPr="00DD7067">
        <w:rPr>
          <w:rFonts w:ascii="Times New Roman" w:hAnsi="Times New Roman" w:cs="Times New Roman"/>
          <w:sz w:val="24"/>
          <w:szCs w:val="24"/>
        </w:rPr>
        <w:t>.Asigura</w:t>
      </w:r>
      <w:proofErr w:type="gramEnd"/>
      <w:r w:rsidRPr="00DD7067">
        <w:rPr>
          <w:rFonts w:ascii="Times New Roman" w:hAnsi="Times New Roman" w:cs="Times New Roman"/>
          <w:sz w:val="24"/>
          <w:szCs w:val="24"/>
        </w:rPr>
        <w:t xml:space="preserve"> gratuit cantare de control pentru verificarea de catre cumparatori a corectitudinii cantaririlor; </w:t>
      </w:r>
    </w:p>
    <w:p w:rsidR="001A4DC9"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13</w:t>
      </w:r>
      <w:proofErr w:type="gramStart"/>
      <w:r w:rsidRPr="00DD7067">
        <w:rPr>
          <w:rFonts w:ascii="Times New Roman" w:hAnsi="Times New Roman" w:cs="Times New Roman"/>
          <w:sz w:val="24"/>
          <w:szCs w:val="24"/>
        </w:rPr>
        <w:t>.Asigura</w:t>
      </w:r>
      <w:proofErr w:type="gramEnd"/>
      <w:r w:rsidRPr="00DD7067">
        <w:rPr>
          <w:rFonts w:ascii="Times New Roman" w:hAnsi="Times New Roman" w:cs="Times New Roman"/>
          <w:sz w:val="24"/>
          <w:szCs w:val="24"/>
        </w:rPr>
        <w:t xml:space="preserve"> salubrizarea Oborului zilnic si ori de cate ori este necesar.</w:t>
      </w:r>
    </w:p>
    <w:p w:rsidR="00DD7067" w:rsidRPr="00DD7067" w:rsidRDefault="00DD7067" w:rsidP="00B57264">
      <w:pPr>
        <w:jc w:val="both"/>
        <w:rPr>
          <w:rFonts w:ascii="Times New Roman" w:hAnsi="Times New Roman" w:cs="Times New Roman"/>
          <w:sz w:val="24"/>
          <w:szCs w:val="24"/>
        </w:rPr>
      </w:pPr>
      <w:r w:rsidRPr="00DD7067">
        <w:rPr>
          <w:rFonts w:ascii="Times New Roman" w:hAnsi="Times New Roman" w:cs="Times New Roman"/>
          <w:sz w:val="24"/>
          <w:szCs w:val="24"/>
        </w:rPr>
        <w:t xml:space="preserve"> 14</w:t>
      </w:r>
      <w:proofErr w:type="gramStart"/>
      <w:r w:rsidRPr="00DD7067">
        <w:rPr>
          <w:rFonts w:ascii="Times New Roman" w:hAnsi="Times New Roman" w:cs="Times New Roman"/>
          <w:sz w:val="24"/>
          <w:szCs w:val="24"/>
        </w:rPr>
        <w:t>.Asigura</w:t>
      </w:r>
      <w:proofErr w:type="gramEnd"/>
      <w:r w:rsidRPr="00DD7067">
        <w:rPr>
          <w:rFonts w:ascii="Times New Roman" w:hAnsi="Times New Roman" w:cs="Times New Roman"/>
          <w:sz w:val="24"/>
          <w:szCs w:val="24"/>
        </w:rPr>
        <w:t xml:space="preserve">, in mod gratuit, functionarea unor cantare tip balanta sau bascula cu capacitate de peste </w:t>
      </w:r>
      <w:r w:rsidR="00921999">
        <w:rPr>
          <w:rFonts w:ascii="Times New Roman" w:hAnsi="Times New Roman" w:cs="Times New Roman"/>
          <w:sz w:val="24"/>
          <w:szCs w:val="24"/>
        </w:rPr>
        <w:t>1</w:t>
      </w:r>
      <w:r w:rsidRPr="00DD7067">
        <w:rPr>
          <w:rFonts w:ascii="Times New Roman" w:hAnsi="Times New Roman" w:cs="Times New Roman"/>
          <w:sz w:val="24"/>
          <w:szCs w:val="24"/>
        </w:rPr>
        <w:t xml:space="preserve">0 kg, la o singura cantarire, necesare marfurilor vandute incantitate mare de catre utilizatorii Oborului. </w:t>
      </w:r>
    </w:p>
    <w:p w:rsidR="00DD7067" w:rsidRPr="00DD7067" w:rsidRDefault="00DD7067" w:rsidP="00DD7067">
      <w:pPr>
        <w:jc w:val="center"/>
        <w:rPr>
          <w:rFonts w:ascii="Times New Roman" w:hAnsi="Times New Roman" w:cs="Times New Roman"/>
          <w:sz w:val="24"/>
          <w:szCs w:val="24"/>
        </w:rPr>
      </w:pPr>
    </w:p>
    <w:sectPr w:rsidR="00DD7067" w:rsidRPr="00DD7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11"/>
    <w:rsid w:val="00044B33"/>
    <w:rsid w:val="00051341"/>
    <w:rsid w:val="00091EB2"/>
    <w:rsid w:val="001172B4"/>
    <w:rsid w:val="00130C39"/>
    <w:rsid w:val="0017127A"/>
    <w:rsid w:val="001909FF"/>
    <w:rsid w:val="001972C7"/>
    <w:rsid w:val="001A4DC9"/>
    <w:rsid w:val="001C396A"/>
    <w:rsid w:val="001E0E99"/>
    <w:rsid w:val="001F548A"/>
    <w:rsid w:val="002066D9"/>
    <w:rsid w:val="002564DE"/>
    <w:rsid w:val="00264511"/>
    <w:rsid w:val="002753CE"/>
    <w:rsid w:val="0029332C"/>
    <w:rsid w:val="0033598F"/>
    <w:rsid w:val="003607A1"/>
    <w:rsid w:val="003772A5"/>
    <w:rsid w:val="003C17DC"/>
    <w:rsid w:val="003D5DD0"/>
    <w:rsid w:val="003E0040"/>
    <w:rsid w:val="00402FF5"/>
    <w:rsid w:val="004708AD"/>
    <w:rsid w:val="004B1E06"/>
    <w:rsid w:val="004E1E45"/>
    <w:rsid w:val="004E2CA9"/>
    <w:rsid w:val="00504A85"/>
    <w:rsid w:val="00550DD7"/>
    <w:rsid w:val="005A33C6"/>
    <w:rsid w:val="005C2FE0"/>
    <w:rsid w:val="005D3DC2"/>
    <w:rsid w:val="0068665E"/>
    <w:rsid w:val="006D455B"/>
    <w:rsid w:val="0074139A"/>
    <w:rsid w:val="00787A82"/>
    <w:rsid w:val="007C24CA"/>
    <w:rsid w:val="00816632"/>
    <w:rsid w:val="00861ADF"/>
    <w:rsid w:val="008755B0"/>
    <w:rsid w:val="00882465"/>
    <w:rsid w:val="0088432E"/>
    <w:rsid w:val="008A2B72"/>
    <w:rsid w:val="008B5F47"/>
    <w:rsid w:val="008E5445"/>
    <w:rsid w:val="00921999"/>
    <w:rsid w:val="009D20E0"/>
    <w:rsid w:val="009D2B3D"/>
    <w:rsid w:val="009E6413"/>
    <w:rsid w:val="00A539F9"/>
    <w:rsid w:val="00AC1BF5"/>
    <w:rsid w:val="00AC1DA9"/>
    <w:rsid w:val="00B06D55"/>
    <w:rsid w:val="00B21896"/>
    <w:rsid w:val="00B40AC9"/>
    <w:rsid w:val="00B57264"/>
    <w:rsid w:val="00BC1D51"/>
    <w:rsid w:val="00BE4854"/>
    <w:rsid w:val="00BF22C8"/>
    <w:rsid w:val="00BF76E0"/>
    <w:rsid w:val="00C25989"/>
    <w:rsid w:val="00C51152"/>
    <w:rsid w:val="00C60911"/>
    <w:rsid w:val="00C716B2"/>
    <w:rsid w:val="00C81AE8"/>
    <w:rsid w:val="00D30D69"/>
    <w:rsid w:val="00D54DD5"/>
    <w:rsid w:val="00D72280"/>
    <w:rsid w:val="00D84154"/>
    <w:rsid w:val="00D93F74"/>
    <w:rsid w:val="00DA6A7F"/>
    <w:rsid w:val="00DB3C33"/>
    <w:rsid w:val="00DD4157"/>
    <w:rsid w:val="00DD7067"/>
    <w:rsid w:val="00E2155D"/>
    <w:rsid w:val="00E33C71"/>
    <w:rsid w:val="00E521C1"/>
    <w:rsid w:val="00EA4578"/>
    <w:rsid w:val="00EB07BE"/>
    <w:rsid w:val="00EC2B51"/>
    <w:rsid w:val="00EC45EB"/>
    <w:rsid w:val="00EC527D"/>
    <w:rsid w:val="00EE3252"/>
    <w:rsid w:val="00F24A1D"/>
    <w:rsid w:val="00F44AFF"/>
    <w:rsid w:val="00F535F2"/>
    <w:rsid w:val="00F56C7F"/>
    <w:rsid w:val="00F56FB7"/>
    <w:rsid w:val="00F80C94"/>
    <w:rsid w:val="00FA743D"/>
    <w:rsid w:val="00FC235F"/>
    <w:rsid w:val="00FD5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25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2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14</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93</cp:revision>
  <dcterms:created xsi:type="dcterms:W3CDTF">2023-04-12T06:52:00Z</dcterms:created>
  <dcterms:modified xsi:type="dcterms:W3CDTF">2023-05-04T08:48:00Z</dcterms:modified>
</cp:coreProperties>
</file>