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86BE43" w14:textId="6D246039" w:rsidR="00366132" w:rsidRPr="00190E41" w:rsidRDefault="00366132" w:rsidP="00190E41">
      <w:pPr>
        <w:widowControl w:val="0"/>
        <w:suppressAutoHyphens/>
        <w:autoSpaceDE w:val="0"/>
        <w:spacing w:after="0" w:line="240" w:lineRule="auto"/>
        <w:jc w:val="center"/>
        <w:rPr>
          <w:rFonts w:ascii="Times New Roman" w:eastAsia="Times New Roman" w:hAnsi="Times New Roman" w:cs="Times New Roman"/>
          <w:bCs/>
          <w:kern w:val="2"/>
          <w:sz w:val="20"/>
          <w:szCs w:val="25"/>
          <w:lang w:eastAsia="hi-IN" w:bidi="hi-IN"/>
        </w:rPr>
      </w:pPr>
      <w:r w:rsidRPr="00473DCE">
        <w:rPr>
          <w:rFonts w:ascii="Times New Roman" w:eastAsia="Times New Roman" w:hAnsi="Times New Roman" w:cs="Times New Roman"/>
          <w:noProof/>
          <w:sz w:val="18"/>
          <w:lang w:eastAsia="ro-RO"/>
        </w:rPr>
        <w:drawing>
          <wp:inline distT="0" distB="0" distL="0" distR="0" wp14:anchorId="1CB676AF" wp14:editId="1EF3C79B">
            <wp:extent cx="447675" cy="552450"/>
            <wp:effectExtent l="0" t="0" r="9525"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7675" cy="552450"/>
                    </a:xfrm>
                    <a:prstGeom prst="rect">
                      <a:avLst/>
                    </a:prstGeom>
                    <a:noFill/>
                    <a:ln>
                      <a:noFill/>
                    </a:ln>
                  </pic:spPr>
                </pic:pic>
              </a:graphicData>
            </a:graphic>
          </wp:inline>
        </w:drawing>
      </w:r>
    </w:p>
    <w:p w14:paraId="443DE768" w14:textId="77777777" w:rsidR="00366132" w:rsidRPr="00473DCE" w:rsidRDefault="00366132" w:rsidP="00366132">
      <w:pPr>
        <w:pBdr>
          <w:bottom w:val="double" w:sz="6" w:space="1" w:color="auto"/>
        </w:pBdr>
        <w:tabs>
          <w:tab w:val="center" w:pos="1787"/>
        </w:tabs>
        <w:spacing w:after="0" w:line="240" w:lineRule="auto"/>
        <w:jc w:val="center"/>
        <w:rPr>
          <w:rFonts w:ascii="Times New Roman" w:eastAsia="Times New Roman" w:hAnsi="Times New Roman" w:cs="Times New Roman"/>
          <w:b/>
          <w:sz w:val="14"/>
          <w:szCs w:val="18"/>
          <w:lang w:eastAsia="ro-RO"/>
        </w:rPr>
      </w:pPr>
      <w:r w:rsidRPr="00473DCE">
        <w:rPr>
          <w:rFonts w:ascii="Times New Roman" w:eastAsia="Times New Roman" w:hAnsi="Times New Roman" w:cs="Times New Roman"/>
          <w:b/>
          <w:sz w:val="14"/>
          <w:szCs w:val="18"/>
          <w:lang w:eastAsia="ro-RO"/>
        </w:rPr>
        <w:t>ROMÂNIA</w:t>
      </w:r>
    </w:p>
    <w:p w14:paraId="15E35D2C" w14:textId="77777777" w:rsidR="00366132" w:rsidRPr="00473DCE" w:rsidRDefault="00366132" w:rsidP="00366132">
      <w:pPr>
        <w:pBdr>
          <w:bottom w:val="double" w:sz="6" w:space="1" w:color="auto"/>
        </w:pBdr>
        <w:spacing w:after="0" w:line="240" w:lineRule="auto"/>
        <w:jc w:val="center"/>
        <w:rPr>
          <w:rFonts w:ascii="Times New Roman" w:eastAsia="Times New Roman" w:hAnsi="Times New Roman" w:cs="Times New Roman"/>
          <w:sz w:val="14"/>
          <w:szCs w:val="18"/>
          <w:lang w:eastAsia="ro-RO"/>
        </w:rPr>
      </w:pPr>
      <w:r w:rsidRPr="00473DCE">
        <w:rPr>
          <w:rFonts w:ascii="Times New Roman" w:eastAsia="Times New Roman" w:hAnsi="Times New Roman" w:cs="Times New Roman"/>
          <w:sz w:val="14"/>
          <w:szCs w:val="18"/>
          <w:lang w:eastAsia="ro-RO"/>
        </w:rPr>
        <w:t>JUDEȚUL CĂLĂRAȘI</w:t>
      </w:r>
    </w:p>
    <w:p w14:paraId="4E7A1309" w14:textId="77777777" w:rsidR="00366132" w:rsidRPr="00473DCE" w:rsidRDefault="00366132" w:rsidP="00366132">
      <w:pPr>
        <w:pBdr>
          <w:bottom w:val="double" w:sz="6" w:space="1" w:color="auto"/>
        </w:pBdr>
        <w:spacing w:after="0" w:line="240" w:lineRule="auto"/>
        <w:jc w:val="center"/>
        <w:rPr>
          <w:rFonts w:ascii="Times New Roman" w:eastAsia="Times New Roman" w:hAnsi="Times New Roman" w:cs="Times New Roman"/>
          <w:sz w:val="14"/>
          <w:szCs w:val="18"/>
          <w:lang w:eastAsia="ro-RO"/>
        </w:rPr>
      </w:pPr>
      <w:r w:rsidRPr="00473DCE">
        <w:rPr>
          <w:rFonts w:ascii="Times New Roman" w:eastAsia="Times New Roman" w:hAnsi="Times New Roman" w:cs="Times New Roman"/>
          <w:sz w:val="14"/>
          <w:szCs w:val="18"/>
          <w:lang w:eastAsia="ro-RO"/>
        </w:rPr>
        <w:t>CONSILIUL  LOCAL  AL  ORAȘULUI  FUNDULEA</w:t>
      </w:r>
    </w:p>
    <w:p w14:paraId="6523DE0D" w14:textId="7FC77321" w:rsidR="00B43D81" w:rsidRPr="00473DCE" w:rsidRDefault="00366132" w:rsidP="004C12AF">
      <w:pPr>
        <w:spacing w:after="0" w:line="240" w:lineRule="auto"/>
        <w:jc w:val="center"/>
        <w:rPr>
          <w:rFonts w:ascii="Times New Roman" w:eastAsia="Times New Roman" w:hAnsi="Times New Roman" w:cs="Times New Roman"/>
          <w:bCs/>
          <w:sz w:val="14"/>
          <w:szCs w:val="18"/>
          <w:lang w:eastAsia="ro-RO"/>
        </w:rPr>
      </w:pPr>
      <w:r w:rsidRPr="00473DCE">
        <w:rPr>
          <w:rFonts w:ascii="Times New Roman" w:eastAsia="Times New Roman" w:hAnsi="Times New Roman" w:cs="Times New Roman"/>
          <w:bCs/>
          <w:sz w:val="14"/>
          <w:szCs w:val="18"/>
          <w:lang w:eastAsia="ro-RO"/>
        </w:rPr>
        <w:t>Str.Mihail Kogălniceanu, oraș Fundulea, nr.18, județul Călărași, telefon: 0242/642084; fax:0242/642030</w:t>
      </w:r>
    </w:p>
    <w:p w14:paraId="55BEFDDD" w14:textId="77777777" w:rsidR="004C12AF" w:rsidRPr="00473DCE" w:rsidRDefault="004C12AF" w:rsidP="00366132">
      <w:pPr>
        <w:spacing w:after="0"/>
        <w:jc w:val="center"/>
        <w:rPr>
          <w:rFonts w:ascii="Times New Roman" w:eastAsia="Times New Roman" w:hAnsi="Times New Roman" w:cs="Times New Roman"/>
          <w:b/>
          <w:sz w:val="24"/>
          <w:szCs w:val="28"/>
        </w:rPr>
      </w:pPr>
    </w:p>
    <w:p w14:paraId="2C0A8119" w14:textId="77777777" w:rsidR="00366132" w:rsidRPr="00473DCE" w:rsidRDefault="00366132" w:rsidP="00366132">
      <w:pPr>
        <w:spacing w:after="0"/>
        <w:jc w:val="center"/>
        <w:rPr>
          <w:rFonts w:ascii="Times New Roman" w:eastAsia="Times New Roman" w:hAnsi="Times New Roman" w:cs="Times New Roman"/>
          <w:b/>
          <w:sz w:val="24"/>
          <w:szCs w:val="28"/>
        </w:rPr>
      </w:pPr>
      <w:r w:rsidRPr="00473DCE">
        <w:rPr>
          <w:rFonts w:ascii="Times New Roman" w:eastAsia="Times New Roman" w:hAnsi="Times New Roman" w:cs="Times New Roman"/>
          <w:b/>
          <w:sz w:val="24"/>
          <w:szCs w:val="28"/>
        </w:rPr>
        <w:t>HOTĂRÂRE</w:t>
      </w:r>
    </w:p>
    <w:p w14:paraId="0866BFC1" w14:textId="659E0B72" w:rsidR="00B5474A" w:rsidRPr="00473DCE" w:rsidRDefault="00B5474A" w:rsidP="00EB1C9C">
      <w:pPr>
        <w:spacing w:after="0" w:line="240" w:lineRule="auto"/>
        <w:jc w:val="center"/>
        <w:rPr>
          <w:rFonts w:ascii="Times New Roman" w:hAnsi="Times New Roman" w:cs="Times New Roman"/>
          <w:sz w:val="20"/>
        </w:rPr>
      </w:pPr>
      <w:r w:rsidRPr="00473DCE">
        <w:rPr>
          <w:rFonts w:ascii="Times New Roman" w:eastAsia="Calibri" w:hAnsi="Times New Roman" w:cs="Times New Roman"/>
        </w:rPr>
        <w:t xml:space="preserve"> </w:t>
      </w:r>
      <w:r w:rsidRPr="00473DCE">
        <w:rPr>
          <w:rFonts w:ascii="Times New Roman" w:eastAsia="Calibri" w:hAnsi="Times New Roman" w:cs="Times New Roman"/>
          <w:sz w:val="20"/>
        </w:rPr>
        <w:t>privind aprobarea Regulamentului de</w:t>
      </w:r>
      <w:r w:rsidR="00EB1C9C" w:rsidRPr="00473DCE">
        <w:rPr>
          <w:rFonts w:ascii="Times New Roman" w:eastAsia="Calibri" w:hAnsi="Times New Roman" w:cs="Times New Roman"/>
          <w:sz w:val="20"/>
        </w:rPr>
        <w:t xml:space="preserve"> </w:t>
      </w:r>
      <w:r w:rsidRPr="00473DCE">
        <w:rPr>
          <w:rFonts w:ascii="Times New Roman" w:eastAsia="Calibri" w:hAnsi="Times New Roman" w:cs="Times New Roman"/>
          <w:sz w:val="20"/>
        </w:rPr>
        <w:t xml:space="preserve">organizare și funcționare pentru aparatul de specialitate al primarului </w:t>
      </w:r>
      <w:r w:rsidR="00F90D74" w:rsidRPr="00473DCE">
        <w:rPr>
          <w:rFonts w:ascii="Times New Roman" w:eastAsia="Calibri" w:hAnsi="Times New Roman" w:cs="Times New Roman"/>
          <w:sz w:val="20"/>
        </w:rPr>
        <w:t>orașului</w:t>
      </w:r>
      <w:r w:rsidRPr="00473DCE">
        <w:rPr>
          <w:rFonts w:ascii="Times New Roman" w:eastAsia="Calibri" w:hAnsi="Times New Roman" w:cs="Times New Roman"/>
          <w:sz w:val="20"/>
        </w:rPr>
        <w:t xml:space="preserve"> Fundulea</w:t>
      </w:r>
      <w:r w:rsidR="00BF49FF" w:rsidRPr="00473DCE">
        <w:rPr>
          <w:rFonts w:ascii="Times New Roman" w:eastAsia="Calibri" w:hAnsi="Times New Roman" w:cs="Times New Roman"/>
          <w:sz w:val="20"/>
        </w:rPr>
        <w:t xml:space="preserve"> și al serviciilor publice</w:t>
      </w:r>
      <w:r w:rsidR="00EE0404" w:rsidRPr="00473DCE">
        <w:rPr>
          <w:rFonts w:ascii="Times New Roman" w:hAnsi="Times New Roman" w:cs="Times New Roman"/>
          <w:sz w:val="20"/>
        </w:rPr>
        <w:t xml:space="preserve"> </w:t>
      </w:r>
      <w:r w:rsidR="00EE0404" w:rsidRPr="00473DCE">
        <w:rPr>
          <w:rFonts w:ascii="Times New Roman" w:eastAsia="Calibri" w:hAnsi="Times New Roman" w:cs="Times New Roman"/>
          <w:sz w:val="20"/>
        </w:rPr>
        <w:t>fără personalitate juridică</w:t>
      </w:r>
      <w:r w:rsidR="00BF49FF" w:rsidRPr="00473DCE">
        <w:rPr>
          <w:rFonts w:ascii="Times New Roman" w:eastAsia="Calibri" w:hAnsi="Times New Roman" w:cs="Times New Roman"/>
          <w:sz w:val="20"/>
        </w:rPr>
        <w:t xml:space="preserve"> din subordinea Consiliului Local Fundulea,</w:t>
      </w:r>
      <w:r w:rsidRPr="00473DCE">
        <w:rPr>
          <w:rFonts w:ascii="Times New Roman" w:eastAsia="Calibri" w:hAnsi="Times New Roman" w:cs="Times New Roman"/>
          <w:sz w:val="20"/>
        </w:rPr>
        <w:t xml:space="preserve"> ca urmare a reorganizării impusă de obligativitatea punerii în aplicare a prevederilor </w:t>
      </w:r>
      <w:r w:rsidR="00EB1C9C" w:rsidRPr="00473DCE">
        <w:rPr>
          <w:rFonts w:ascii="Times New Roman" w:eastAsia="Calibri" w:hAnsi="Times New Roman" w:cs="Times New Roman"/>
          <w:sz w:val="20"/>
        </w:rPr>
        <w:t>O.U.G. 7/2026</w:t>
      </w:r>
      <w:r w:rsidRPr="00473DCE">
        <w:rPr>
          <w:rFonts w:ascii="Times New Roman" w:eastAsia="Calibri" w:hAnsi="Times New Roman" w:cs="Times New Roman"/>
          <w:sz w:val="20"/>
        </w:rPr>
        <w:t xml:space="preserve"> </w:t>
      </w:r>
      <w:r w:rsidR="00EB1C9C" w:rsidRPr="00473DCE">
        <w:rPr>
          <w:rFonts w:ascii="Times New Roman" w:eastAsia="Calibri" w:hAnsi="Times New Roman" w:cs="Times New Roman"/>
          <w:sz w:val="20"/>
        </w:rPr>
        <w:t>pentru modificarea si completarea unor acte normative, precum si pentru adoptarea unor masuri pentru cresterea capacitatii financiare a unitatilor administrativ-teritoriale</w:t>
      </w:r>
    </w:p>
    <w:p w14:paraId="1A8E37E9" w14:textId="77777777" w:rsidR="00366132" w:rsidRPr="00473DCE" w:rsidRDefault="00366132" w:rsidP="00366132">
      <w:pPr>
        <w:spacing w:after="0"/>
        <w:rPr>
          <w:rFonts w:ascii="Times New Roman" w:eastAsia="Times New Roman" w:hAnsi="Times New Roman" w:cs="Times New Roman"/>
          <w:b/>
          <w:sz w:val="18"/>
          <w:szCs w:val="20"/>
        </w:rPr>
      </w:pPr>
    </w:p>
    <w:p w14:paraId="5D03AA0D" w14:textId="2F2F44EC" w:rsidR="00366132" w:rsidRPr="00473DCE" w:rsidRDefault="00366132" w:rsidP="00366132">
      <w:pPr>
        <w:spacing w:after="0"/>
        <w:jc w:val="both"/>
        <w:rPr>
          <w:rFonts w:ascii="Times New Roman" w:eastAsia="Times New Roman" w:hAnsi="Times New Roman" w:cs="Times New Roman"/>
          <w:sz w:val="20"/>
        </w:rPr>
      </w:pPr>
      <w:r w:rsidRPr="00473DCE">
        <w:rPr>
          <w:rFonts w:ascii="Times New Roman" w:eastAsia="Times New Roman" w:hAnsi="Times New Roman" w:cs="Times New Roman"/>
          <w:i/>
          <w:sz w:val="24"/>
          <w:szCs w:val="26"/>
        </w:rPr>
        <w:tab/>
      </w:r>
      <w:r w:rsidRPr="00473DCE">
        <w:rPr>
          <w:rFonts w:ascii="Times New Roman" w:eastAsia="Times New Roman" w:hAnsi="Times New Roman" w:cs="Times New Roman"/>
          <w:sz w:val="20"/>
        </w:rPr>
        <w:t xml:space="preserve">Consiliul Local Fundulea, întrunit în </w:t>
      </w:r>
      <w:r w:rsidR="00103EB7" w:rsidRPr="00473DCE">
        <w:rPr>
          <w:rFonts w:ascii="Times New Roman" w:eastAsia="Times New Roman" w:hAnsi="Times New Roman" w:cs="Times New Roman"/>
          <w:sz w:val="20"/>
        </w:rPr>
        <w:t>ședința</w:t>
      </w:r>
      <w:r w:rsidRPr="00473DCE">
        <w:rPr>
          <w:rFonts w:ascii="Times New Roman" w:eastAsia="Times New Roman" w:hAnsi="Times New Roman" w:cs="Times New Roman"/>
          <w:sz w:val="20"/>
        </w:rPr>
        <w:t xml:space="preserve">  publică extrao</w:t>
      </w:r>
      <w:r w:rsidR="006F1388" w:rsidRPr="00473DCE">
        <w:rPr>
          <w:rFonts w:ascii="Times New Roman" w:eastAsia="Times New Roman" w:hAnsi="Times New Roman" w:cs="Times New Roman"/>
          <w:sz w:val="20"/>
        </w:rPr>
        <w:t>rdinară,  din data de</w:t>
      </w:r>
      <w:r w:rsidR="00C95175" w:rsidRPr="00473DCE">
        <w:rPr>
          <w:rFonts w:ascii="Times New Roman" w:eastAsia="Times New Roman" w:hAnsi="Times New Roman" w:cs="Times New Roman"/>
          <w:sz w:val="20"/>
        </w:rPr>
        <w:t>29.06.2026 ora 11</w:t>
      </w:r>
      <w:r w:rsidR="00C95175" w:rsidRPr="00473DCE">
        <w:rPr>
          <w:rFonts w:ascii="Times New Roman" w:eastAsia="Times New Roman" w:hAnsi="Times New Roman" w:cs="Times New Roman"/>
          <w:sz w:val="20"/>
          <w:vertAlign w:val="superscript"/>
        </w:rPr>
        <w:t>00</w:t>
      </w:r>
      <w:r w:rsidRPr="00473DCE">
        <w:rPr>
          <w:rFonts w:ascii="Times New Roman" w:eastAsia="Times New Roman" w:hAnsi="Times New Roman" w:cs="Times New Roman"/>
          <w:sz w:val="20"/>
        </w:rPr>
        <w:t>,</w:t>
      </w:r>
    </w:p>
    <w:p w14:paraId="709FAEB4" w14:textId="77777777" w:rsidR="00366132" w:rsidRPr="00473DCE" w:rsidRDefault="00366132" w:rsidP="006F1388">
      <w:pPr>
        <w:spacing w:after="0"/>
        <w:jc w:val="both"/>
        <w:rPr>
          <w:rFonts w:ascii="Times New Roman" w:eastAsia="Times New Roman" w:hAnsi="Times New Roman" w:cs="Times New Roman"/>
          <w:sz w:val="20"/>
        </w:rPr>
      </w:pPr>
      <w:r w:rsidRPr="00473DCE">
        <w:rPr>
          <w:rFonts w:ascii="Times New Roman" w:eastAsia="Times New Roman" w:hAnsi="Times New Roman" w:cs="Times New Roman"/>
          <w:sz w:val="20"/>
        </w:rPr>
        <w:tab/>
        <w:t>Având în vedere:</w:t>
      </w:r>
    </w:p>
    <w:p w14:paraId="38FE2481" w14:textId="75F5E8D5" w:rsidR="00366132" w:rsidRPr="00473DCE" w:rsidRDefault="00366132" w:rsidP="00245B86">
      <w:pPr>
        <w:spacing w:after="0"/>
        <w:jc w:val="both"/>
        <w:rPr>
          <w:rFonts w:ascii="Times New Roman" w:eastAsia="Times New Roman" w:hAnsi="Times New Roman" w:cs="Times New Roman"/>
          <w:sz w:val="20"/>
        </w:rPr>
      </w:pPr>
      <w:r w:rsidRPr="00473DCE">
        <w:rPr>
          <w:rFonts w:ascii="Times New Roman" w:eastAsia="Times New Roman" w:hAnsi="Times New Roman" w:cs="Times New Roman"/>
          <w:sz w:val="20"/>
        </w:rPr>
        <w:t xml:space="preserve">-  proiectul de </w:t>
      </w:r>
      <w:r w:rsidR="000018F5" w:rsidRPr="00473DCE">
        <w:rPr>
          <w:rFonts w:ascii="Times New Roman" w:eastAsia="Times New Roman" w:hAnsi="Times New Roman" w:cs="Times New Roman"/>
          <w:sz w:val="20"/>
        </w:rPr>
        <w:t>hotărâre</w:t>
      </w:r>
      <w:r w:rsidRPr="00473DCE">
        <w:rPr>
          <w:rFonts w:ascii="Times New Roman" w:eastAsia="Times New Roman" w:hAnsi="Times New Roman" w:cs="Times New Roman"/>
          <w:sz w:val="20"/>
        </w:rPr>
        <w:t xml:space="preserve"> </w:t>
      </w:r>
      <w:r w:rsidR="000018F5" w:rsidRPr="00473DCE">
        <w:rPr>
          <w:rFonts w:ascii="Times New Roman" w:eastAsia="Times New Roman" w:hAnsi="Times New Roman" w:cs="Times New Roman"/>
          <w:sz w:val="20"/>
        </w:rPr>
        <w:t>inițiat</w:t>
      </w:r>
      <w:r w:rsidRPr="00473DCE">
        <w:rPr>
          <w:rFonts w:ascii="Times New Roman" w:eastAsia="Times New Roman" w:hAnsi="Times New Roman" w:cs="Times New Roman"/>
          <w:sz w:val="20"/>
        </w:rPr>
        <w:t xml:space="preserve"> de Primarul </w:t>
      </w:r>
      <w:r w:rsidR="000018F5" w:rsidRPr="00473DCE">
        <w:rPr>
          <w:rFonts w:ascii="Times New Roman" w:eastAsia="Times New Roman" w:hAnsi="Times New Roman" w:cs="Times New Roman"/>
          <w:sz w:val="20"/>
        </w:rPr>
        <w:t>orașului</w:t>
      </w:r>
      <w:r w:rsidR="006F1388" w:rsidRPr="00473DCE">
        <w:rPr>
          <w:rFonts w:ascii="Times New Roman" w:eastAsia="Times New Roman" w:hAnsi="Times New Roman" w:cs="Times New Roman"/>
          <w:sz w:val="20"/>
        </w:rPr>
        <w:t xml:space="preserve"> Fundulea nr. </w:t>
      </w:r>
      <w:r w:rsidR="00EB1C9C" w:rsidRPr="00473DCE">
        <w:rPr>
          <w:rFonts w:ascii="Times New Roman" w:eastAsia="Times New Roman" w:hAnsi="Times New Roman" w:cs="Times New Roman"/>
          <w:sz w:val="20"/>
        </w:rPr>
        <w:t>27/26.06.2026</w:t>
      </w:r>
    </w:p>
    <w:p w14:paraId="08CB3F1C" w14:textId="71CDA3FD" w:rsidR="00366132" w:rsidRPr="00473DCE" w:rsidRDefault="00366132" w:rsidP="00245B86">
      <w:pPr>
        <w:spacing w:after="0"/>
        <w:jc w:val="both"/>
        <w:rPr>
          <w:rFonts w:ascii="Times New Roman" w:eastAsia="Times New Roman" w:hAnsi="Times New Roman" w:cs="Times New Roman"/>
          <w:sz w:val="20"/>
        </w:rPr>
      </w:pPr>
      <w:r w:rsidRPr="00473DCE">
        <w:rPr>
          <w:rFonts w:ascii="Times New Roman" w:eastAsia="Times New Roman" w:hAnsi="Times New Roman" w:cs="Times New Roman"/>
          <w:sz w:val="20"/>
        </w:rPr>
        <w:t>- referatul de</w:t>
      </w:r>
      <w:r w:rsidR="006F1388" w:rsidRPr="00473DCE">
        <w:rPr>
          <w:rFonts w:ascii="Times New Roman" w:eastAsia="Times New Roman" w:hAnsi="Times New Roman" w:cs="Times New Roman"/>
          <w:sz w:val="20"/>
        </w:rPr>
        <w:t xml:space="preserve"> aprobar</w:t>
      </w:r>
      <w:r w:rsidR="00945279" w:rsidRPr="00473DCE">
        <w:rPr>
          <w:rFonts w:ascii="Times New Roman" w:eastAsia="Times New Roman" w:hAnsi="Times New Roman" w:cs="Times New Roman"/>
          <w:sz w:val="20"/>
        </w:rPr>
        <w:t xml:space="preserve">e nr.  </w:t>
      </w:r>
      <w:r w:rsidR="004E3362" w:rsidRPr="00473DCE">
        <w:rPr>
          <w:rFonts w:ascii="Times New Roman" w:eastAsia="Times New Roman" w:hAnsi="Times New Roman" w:cs="Times New Roman"/>
          <w:sz w:val="20"/>
        </w:rPr>
        <w:t>10880</w:t>
      </w:r>
      <w:r w:rsidR="00EB1C9C" w:rsidRPr="00473DCE">
        <w:rPr>
          <w:rFonts w:ascii="Times New Roman" w:eastAsia="Times New Roman" w:hAnsi="Times New Roman" w:cs="Times New Roman"/>
          <w:sz w:val="20"/>
        </w:rPr>
        <w:t>/26.06.2026</w:t>
      </w:r>
      <w:r w:rsidRPr="00473DCE">
        <w:rPr>
          <w:rFonts w:ascii="Times New Roman" w:eastAsia="Times New Roman" w:hAnsi="Times New Roman" w:cs="Times New Roman"/>
          <w:sz w:val="20"/>
        </w:rPr>
        <w:t xml:space="preserve"> întocmit de primarul orașului Fundulea ; </w:t>
      </w:r>
    </w:p>
    <w:p w14:paraId="7840CB44" w14:textId="28EE8A61" w:rsidR="00366132" w:rsidRPr="00473DCE" w:rsidRDefault="00366132" w:rsidP="00366132">
      <w:pPr>
        <w:spacing w:after="0"/>
        <w:jc w:val="both"/>
        <w:rPr>
          <w:rFonts w:ascii="Times New Roman" w:eastAsia="Times New Roman" w:hAnsi="Times New Roman" w:cs="Times New Roman"/>
          <w:sz w:val="20"/>
        </w:rPr>
      </w:pPr>
      <w:r w:rsidRPr="00473DCE">
        <w:rPr>
          <w:rFonts w:ascii="Times New Roman" w:eastAsia="Times New Roman" w:hAnsi="Times New Roman" w:cs="Times New Roman"/>
          <w:sz w:val="20"/>
        </w:rPr>
        <w:t xml:space="preserve"> </w:t>
      </w:r>
      <w:r w:rsidR="006F1388" w:rsidRPr="00473DCE">
        <w:rPr>
          <w:rFonts w:ascii="Times New Roman" w:eastAsia="Times New Roman" w:hAnsi="Times New Roman" w:cs="Times New Roman"/>
          <w:sz w:val="20"/>
        </w:rPr>
        <w:t>- r</w:t>
      </w:r>
      <w:r w:rsidR="00945279" w:rsidRPr="00473DCE">
        <w:rPr>
          <w:rFonts w:ascii="Times New Roman" w:eastAsia="Times New Roman" w:hAnsi="Times New Roman" w:cs="Times New Roman"/>
          <w:sz w:val="20"/>
        </w:rPr>
        <w:t xml:space="preserve">aportul  nr. </w:t>
      </w:r>
      <w:r w:rsidR="004E3362" w:rsidRPr="00473DCE">
        <w:rPr>
          <w:rFonts w:ascii="Times New Roman" w:eastAsia="Times New Roman" w:hAnsi="Times New Roman" w:cs="Times New Roman"/>
          <w:sz w:val="20"/>
        </w:rPr>
        <w:t>10881</w:t>
      </w:r>
      <w:r w:rsidR="00EB1C9C" w:rsidRPr="00473DCE">
        <w:rPr>
          <w:rFonts w:ascii="Times New Roman" w:eastAsia="Times New Roman" w:hAnsi="Times New Roman" w:cs="Times New Roman"/>
          <w:sz w:val="20"/>
        </w:rPr>
        <w:t>/26.06.2026</w:t>
      </w:r>
      <w:r w:rsidRPr="00473DCE">
        <w:rPr>
          <w:rFonts w:ascii="Times New Roman" w:eastAsia="Times New Roman" w:hAnsi="Times New Roman" w:cs="Times New Roman"/>
          <w:sz w:val="20"/>
        </w:rPr>
        <w:t xml:space="preserve"> al compartimentului  Resurse Umane din cadrul aparatului de specialitate al Primarului orasului Fundulea;</w:t>
      </w:r>
    </w:p>
    <w:p w14:paraId="36647093" w14:textId="72074891" w:rsidR="00245B86" w:rsidRPr="00473DCE" w:rsidRDefault="00366132" w:rsidP="00366132">
      <w:pPr>
        <w:spacing w:after="0"/>
        <w:jc w:val="both"/>
        <w:rPr>
          <w:rFonts w:ascii="Times New Roman" w:eastAsia="Times New Roman" w:hAnsi="Times New Roman" w:cs="Times New Roman"/>
          <w:sz w:val="20"/>
        </w:rPr>
      </w:pPr>
      <w:r w:rsidRPr="00473DCE">
        <w:rPr>
          <w:rFonts w:ascii="Times New Roman" w:eastAsia="Times New Roman" w:hAnsi="Times New Roman" w:cs="Times New Roman"/>
          <w:sz w:val="20"/>
        </w:rPr>
        <w:t>- avizele comisiilor de specialitate din cadrul Consiliului Local Fundulea;</w:t>
      </w:r>
    </w:p>
    <w:p w14:paraId="4BB0A459" w14:textId="7A9372B2" w:rsidR="00EB1C9C" w:rsidRPr="00473DCE" w:rsidRDefault="009A2A78" w:rsidP="00EB1C9C">
      <w:pPr>
        <w:spacing w:after="0" w:line="240" w:lineRule="auto"/>
        <w:jc w:val="both"/>
        <w:rPr>
          <w:rFonts w:ascii="Times New Roman" w:eastAsia="Times New Roman" w:hAnsi="Times New Roman" w:cs="Times New Roman"/>
          <w:sz w:val="20"/>
          <w:szCs w:val="21"/>
        </w:rPr>
      </w:pPr>
      <w:r w:rsidRPr="00473DCE">
        <w:rPr>
          <w:rFonts w:ascii="Times New Roman" w:eastAsia="Times New Roman" w:hAnsi="Times New Roman" w:cs="Times New Roman"/>
          <w:sz w:val="20"/>
          <w:szCs w:val="21"/>
        </w:rPr>
        <w:t>-</w:t>
      </w:r>
      <w:r w:rsidR="00EB1C9C" w:rsidRPr="00473DCE">
        <w:rPr>
          <w:rFonts w:ascii="Times New Roman" w:eastAsia="Times New Roman" w:hAnsi="Times New Roman" w:cs="Times New Roman"/>
          <w:sz w:val="20"/>
          <w:szCs w:val="21"/>
        </w:rPr>
        <w:t>prevederile art. XL din Ordonanța de Urgență nr. 7/2026 pentru modificarea si completarea unor acte normative, precum si pentru adoptarea unor masuri pentru cresterea capacitatii financiare a unitatilor administrativ-teritoriale;</w:t>
      </w:r>
    </w:p>
    <w:p w14:paraId="529DB735" w14:textId="77777777" w:rsidR="00EB1C9C" w:rsidRPr="00473DCE" w:rsidRDefault="00EB1C9C" w:rsidP="00EB1C9C">
      <w:pPr>
        <w:spacing w:after="0" w:line="240" w:lineRule="auto"/>
        <w:jc w:val="both"/>
        <w:rPr>
          <w:rFonts w:ascii="Times New Roman" w:eastAsia="Times New Roman" w:hAnsi="Times New Roman" w:cs="Times New Roman"/>
          <w:sz w:val="20"/>
          <w:szCs w:val="21"/>
        </w:rPr>
      </w:pPr>
      <w:r w:rsidRPr="00473DCE">
        <w:rPr>
          <w:rFonts w:ascii="Times New Roman" w:eastAsia="Times New Roman" w:hAnsi="Times New Roman" w:cs="Times New Roman"/>
          <w:sz w:val="20"/>
          <w:szCs w:val="21"/>
        </w:rPr>
        <w:t>- Hotărârea Consiliului Local Fundulea nr.19/28.03.2024 privind aprobarea Organigramei, Statului de funcții și Regulamentului de organizare și funcționare pentru aparatul de specialitate al primarului orașului Fundulea și al serviciilor publice fără personalitate juridică din subordinea Consiliului Local Fundulea, ca urmare a reorganizării impusă de obligativitatea punerii în aplicare a prevederilor Legii nr. 296/2023 privind unele masuri fiscal-bugetare pentru asigurarea sustenabilității financiare a României pe termen lung;</w:t>
      </w:r>
    </w:p>
    <w:p w14:paraId="60C68056" w14:textId="19965642" w:rsidR="00EB1C9C" w:rsidRPr="00473DCE" w:rsidRDefault="00EB1C9C" w:rsidP="00EB1C9C">
      <w:pPr>
        <w:spacing w:after="0" w:line="240" w:lineRule="auto"/>
        <w:jc w:val="both"/>
        <w:rPr>
          <w:rFonts w:ascii="Times New Roman" w:eastAsia="Times New Roman" w:hAnsi="Times New Roman" w:cs="Times New Roman"/>
          <w:sz w:val="20"/>
          <w:szCs w:val="21"/>
        </w:rPr>
      </w:pPr>
      <w:r w:rsidRPr="00473DCE">
        <w:rPr>
          <w:rFonts w:ascii="Times New Roman" w:eastAsia="Times New Roman" w:hAnsi="Times New Roman" w:cs="Times New Roman"/>
          <w:sz w:val="20"/>
          <w:szCs w:val="21"/>
        </w:rPr>
        <w:t xml:space="preserve">  - Hotărârea Consiliului Local Fundulea nr.15/08.04.2026  privind reorganizarea aparatului de specialitate al primarului orașului Fundulea și aprobarea Organigramei și a Statului de funcții de la nivelul orașului Fundulea, județul Călărași;</w:t>
      </w:r>
    </w:p>
    <w:p w14:paraId="3A363D62" w14:textId="582BFE05" w:rsidR="00EB1C9C" w:rsidRPr="00473DCE" w:rsidRDefault="00EB1C9C" w:rsidP="00EB1C9C">
      <w:pPr>
        <w:widowControl w:val="0"/>
        <w:tabs>
          <w:tab w:val="left" w:pos="804"/>
        </w:tabs>
        <w:autoSpaceDE w:val="0"/>
        <w:autoSpaceDN w:val="0"/>
        <w:spacing w:after="0" w:line="240" w:lineRule="auto"/>
        <w:ind w:right="-40"/>
        <w:rPr>
          <w:rFonts w:ascii="Times New Roman" w:eastAsia="Arial MT" w:hAnsi="Times New Roman" w:cs="Times New Roman"/>
          <w:sz w:val="20"/>
          <w:szCs w:val="21"/>
        </w:rPr>
      </w:pPr>
      <w:r w:rsidRPr="00473DCE">
        <w:rPr>
          <w:rFonts w:ascii="Times New Roman" w:eastAsia="Arial MT" w:hAnsi="Times New Roman" w:cs="Times New Roman"/>
          <w:spacing w:val="-2"/>
          <w:sz w:val="20"/>
          <w:szCs w:val="21"/>
        </w:rPr>
        <w:t xml:space="preserve">- </w:t>
      </w:r>
      <w:r w:rsidR="00A477EC" w:rsidRPr="00473DCE">
        <w:rPr>
          <w:rFonts w:ascii="Times New Roman" w:eastAsia="Arial MT" w:hAnsi="Times New Roman" w:cs="Times New Roman"/>
          <w:spacing w:val="-2"/>
          <w:sz w:val="20"/>
          <w:szCs w:val="21"/>
        </w:rPr>
        <w:t>prevederile Legii</w:t>
      </w:r>
      <w:r w:rsidRPr="00473DCE">
        <w:rPr>
          <w:rFonts w:ascii="Times New Roman" w:eastAsia="Arial MT" w:hAnsi="Times New Roman" w:cs="Times New Roman"/>
          <w:spacing w:val="-2"/>
          <w:sz w:val="20"/>
          <w:szCs w:val="21"/>
        </w:rPr>
        <w:t>-cadru</w:t>
      </w:r>
      <w:r w:rsidRPr="00473DCE">
        <w:rPr>
          <w:rFonts w:ascii="Times New Roman" w:eastAsia="Arial MT" w:hAnsi="Times New Roman" w:cs="Times New Roman"/>
          <w:spacing w:val="-14"/>
          <w:sz w:val="20"/>
          <w:szCs w:val="21"/>
        </w:rPr>
        <w:t xml:space="preserve"> </w:t>
      </w:r>
      <w:r w:rsidRPr="00473DCE">
        <w:rPr>
          <w:rFonts w:ascii="Times New Roman" w:eastAsia="Arial MT" w:hAnsi="Times New Roman" w:cs="Times New Roman"/>
          <w:spacing w:val="-2"/>
          <w:sz w:val="20"/>
          <w:szCs w:val="21"/>
        </w:rPr>
        <w:t>nr.</w:t>
      </w:r>
      <w:r w:rsidRPr="00473DCE">
        <w:rPr>
          <w:rFonts w:ascii="Times New Roman" w:eastAsia="Arial MT" w:hAnsi="Times New Roman" w:cs="Times New Roman"/>
          <w:spacing w:val="-13"/>
          <w:sz w:val="20"/>
          <w:szCs w:val="21"/>
        </w:rPr>
        <w:t xml:space="preserve"> </w:t>
      </w:r>
      <w:r w:rsidRPr="00473DCE">
        <w:rPr>
          <w:rFonts w:ascii="Times New Roman" w:eastAsia="Arial MT" w:hAnsi="Times New Roman" w:cs="Times New Roman"/>
          <w:spacing w:val="-2"/>
          <w:sz w:val="20"/>
          <w:szCs w:val="21"/>
        </w:rPr>
        <w:t>153/2017</w:t>
      </w:r>
      <w:r w:rsidRPr="00473DCE">
        <w:rPr>
          <w:rFonts w:ascii="Times New Roman" w:eastAsia="Arial MT" w:hAnsi="Times New Roman" w:cs="Times New Roman"/>
          <w:spacing w:val="-13"/>
          <w:sz w:val="20"/>
          <w:szCs w:val="21"/>
        </w:rPr>
        <w:t xml:space="preserve"> </w:t>
      </w:r>
      <w:r w:rsidRPr="00473DCE">
        <w:rPr>
          <w:rFonts w:ascii="Times New Roman" w:eastAsia="Arial MT" w:hAnsi="Times New Roman" w:cs="Times New Roman"/>
          <w:spacing w:val="-2"/>
          <w:sz w:val="20"/>
          <w:szCs w:val="21"/>
        </w:rPr>
        <w:t>privind</w:t>
      </w:r>
      <w:r w:rsidRPr="00473DCE">
        <w:rPr>
          <w:rFonts w:ascii="Times New Roman" w:eastAsia="Arial MT" w:hAnsi="Times New Roman" w:cs="Times New Roman"/>
          <w:spacing w:val="-14"/>
          <w:sz w:val="20"/>
          <w:szCs w:val="21"/>
        </w:rPr>
        <w:t xml:space="preserve"> </w:t>
      </w:r>
      <w:r w:rsidRPr="00473DCE">
        <w:rPr>
          <w:rFonts w:ascii="Times New Roman" w:eastAsia="Arial MT" w:hAnsi="Times New Roman" w:cs="Times New Roman"/>
          <w:spacing w:val="-2"/>
          <w:sz w:val="20"/>
          <w:szCs w:val="21"/>
        </w:rPr>
        <w:t>salarizarea</w:t>
      </w:r>
      <w:r w:rsidRPr="00473DCE">
        <w:rPr>
          <w:rFonts w:ascii="Times New Roman" w:eastAsia="Arial MT" w:hAnsi="Times New Roman" w:cs="Times New Roman"/>
          <w:spacing w:val="-13"/>
          <w:sz w:val="20"/>
          <w:szCs w:val="21"/>
        </w:rPr>
        <w:t xml:space="preserve"> </w:t>
      </w:r>
      <w:r w:rsidRPr="00473DCE">
        <w:rPr>
          <w:rFonts w:ascii="Times New Roman" w:eastAsia="Arial MT" w:hAnsi="Times New Roman" w:cs="Times New Roman"/>
          <w:spacing w:val="-2"/>
          <w:sz w:val="20"/>
          <w:szCs w:val="21"/>
        </w:rPr>
        <w:t>personalului</w:t>
      </w:r>
      <w:r w:rsidRPr="00473DCE">
        <w:rPr>
          <w:rFonts w:ascii="Times New Roman" w:eastAsia="Arial MT" w:hAnsi="Times New Roman" w:cs="Times New Roman"/>
          <w:spacing w:val="-13"/>
          <w:sz w:val="20"/>
          <w:szCs w:val="21"/>
        </w:rPr>
        <w:t xml:space="preserve"> </w:t>
      </w:r>
      <w:r w:rsidRPr="00473DCE">
        <w:rPr>
          <w:rFonts w:ascii="Times New Roman" w:eastAsia="Arial MT" w:hAnsi="Times New Roman" w:cs="Times New Roman"/>
          <w:spacing w:val="-2"/>
          <w:sz w:val="20"/>
          <w:szCs w:val="21"/>
        </w:rPr>
        <w:t>plătit</w:t>
      </w:r>
      <w:r w:rsidRPr="00473DCE">
        <w:rPr>
          <w:rFonts w:ascii="Times New Roman" w:eastAsia="Arial MT" w:hAnsi="Times New Roman" w:cs="Times New Roman"/>
          <w:spacing w:val="-13"/>
          <w:sz w:val="20"/>
          <w:szCs w:val="21"/>
        </w:rPr>
        <w:t xml:space="preserve"> </w:t>
      </w:r>
      <w:r w:rsidRPr="00473DCE">
        <w:rPr>
          <w:rFonts w:ascii="Times New Roman" w:eastAsia="Arial MT" w:hAnsi="Times New Roman" w:cs="Times New Roman"/>
          <w:spacing w:val="-2"/>
          <w:sz w:val="20"/>
          <w:szCs w:val="21"/>
        </w:rPr>
        <w:t>din</w:t>
      </w:r>
      <w:r w:rsidRPr="00473DCE">
        <w:rPr>
          <w:rFonts w:ascii="Times New Roman" w:eastAsia="Arial MT" w:hAnsi="Times New Roman" w:cs="Times New Roman"/>
          <w:spacing w:val="-14"/>
          <w:sz w:val="20"/>
          <w:szCs w:val="21"/>
        </w:rPr>
        <w:t xml:space="preserve"> </w:t>
      </w:r>
      <w:r w:rsidRPr="00473DCE">
        <w:rPr>
          <w:rFonts w:ascii="Times New Roman" w:eastAsia="Arial MT" w:hAnsi="Times New Roman" w:cs="Times New Roman"/>
          <w:spacing w:val="-2"/>
          <w:sz w:val="20"/>
          <w:szCs w:val="21"/>
        </w:rPr>
        <w:t>fonduri</w:t>
      </w:r>
      <w:r w:rsidRPr="00473DCE">
        <w:rPr>
          <w:rFonts w:ascii="Times New Roman" w:eastAsia="Arial MT" w:hAnsi="Times New Roman" w:cs="Times New Roman"/>
          <w:spacing w:val="-13"/>
          <w:sz w:val="20"/>
          <w:szCs w:val="21"/>
        </w:rPr>
        <w:t xml:space="preserve"> </w:t>
      </w:r>
      <w:r w:rsidRPr="00473DCE">
        <w:rPr>
          <w:rFonts w:ascii="Times New Roman" w:eastAsia="Arial MT" w:hAnsi="Times New Roman" w:cs="Times New Roman"/>
          <w:spacing w:val="-2"/>
          <w:sz w:val="20"/>
          <w:szCs w:val="21"/>
        </w:rPr>
        <w:t>publice,</w:t>
      </w:r>
      <w:r w:rsidRPr="00473DCE">
        <w:rPr>
          <w:rFonts w:ascii="Times New Roman" w:eastAsia="Arial MT" w:hAnsi="Times New Roman" w:cs="Times New Roman"/>
          <w:spacing w:val="-13"/>
          <w:sz w:val="20"/>
          <w:szCs w:val="21"/>
        </w:rPr>
        <w:t xml:space="preserve"> </w:t>
      </w:r>
      <w:r w:rsidRPr="00473DCE">
        <w:rPr>
          <w:rFonts w:ascii="Times New Roman" w:eastAsia="Arial MT" w:hAnsi="Times New Roman" w:cs="Times New Roman"/>
          <w:spacing w:val="-2"/>
          <w:sz w:val="20"/>
          <w:szCs w:val="21"/>
        </w:rPr>
        <w:t>cu</w:t>
      </w:r>
      <w:r w:rsidRPr="00473DCE">
        <w:rPr>
          <w:rFonts w:ascii="Times New Roman" w:eastAsia="Arial MT" w:hAnsi="Times New Roman" w:cs="Times New Roman"/>
          <w:spacing w:val="-14"/>
          <w:sz w:val="20"/>
          <w:szCs w:val="21"/>
        </w:rPr>
        <w:t xml:space="preserve"> </w:t>
      </w:r>
      <w:r w:rsidRPr="00473DCE">
        <w:rPr>
          <w:rFonts w:ascii="Times New Roman" w:eastAsia="Arial MT" w:hAnsi="Times New Roman" w:cs="Times New Roman"/>
          <w:spacing w:val="-2"/>
          <w:sz w:val="20"/>
          <w:szCs w:val="21"/>
        </w:rPr>
        <w:t>modificările</w:t>
      </w:r>
      <w:r w:rsidRPr="00473DCE">
        <w:rPr>
          <w:rFonts w:ascii="Times New Roman" w:eastAsia="Arial MT" w:hAnsi="Times New Roman" w:cs="Times New Roman"/>
          <w:spacing w:val="-13"/>
          <w:sz w:val="20"/>
          <w:szCs w:val="21"/>
        </w:rPr>
        <w:t xml:space="preserve"> </w:t>
      </w:r>
      <w:r w:rsidRPr="00473DCE">
        <w:rPr>
          <w:rFonts w:ascii="Times New Roman" w:eastAsia="Arial MT" w:hAnsi="Times New Roman" w:cs="Times New Roman"/>
          <w:spacing w:val="-2"/>
          <w:sz w:val="20"/>
          <w:szCs w:val="21"/>
        </w:rPr>
        <w:t xml:space="preserve">și </w:t>
      </w:r>
      <w:r w:rsidRPr="00473DCE">
        <w:rPr>
          <w:rFonts w:ascii="Times New Roman" w:eastAsia="Arial MT" w:hAnsi="Times New Roman" w:cs="Times New Roman"/>
          <w:sz w:val="20"/>
          <w:szCs w:val="21"/>
        </w:rPr>
        <w:t>completările ulterioare ;</w:t>
      </w:r>
    </w:p>
    <w:p w14:paraId="4DDD9FC8" w14:textId="2EB4965A" w:rsidR="00EB1C9C" w:rsidRPr="00473DCE" w:rsidRDefault="00EB1C9C" w:rsidP="00EB1C9C">
      <w:pPr>
        <w:widowControl w:val="0"/>
        <w:tabs>
          <w:tab w:val="left" w:pos="804"/>
        </w:tabs>
        <w:autoSpaceDE w:val="0"/>
        <w:autoSpaceDN w:val="0"/>
        <w:spacing w:after="0" w:line="247" w:lineRule="exact"/>
        <w:ind w:right="-40"/>
        <w:rPr>
          <w:rFonts w:ascii="Times New Roman" w:eastAsia="Arial MT" w:hAnsi="Times New Roman" w:cs="Times New Roman"/>
          <w:sz w:val="20"/>
          <w:szCs w:val="21"/>
        </w:rPr>
      </w:pPr>
      <w:r w:rsidRPr="00473DCE">
        <w:rPr>
          <w:rFonts w:ascii="Times New Roman" w:eastAsia="Arial MT" w:hAnsi="Times New Roman" w:cs="Times New Roman"/>
          <w:spacing w:val="-6"/>
          <w:sz w:val="20"/>
          <w:szCs w:val="21"/>
        </w:rPr>
        <w:t xml:space="preserve">- </w:t>
      </w:r>
      <w:r w:rsidR="00A477EC" w:rsidRPr="00473DCE">
        <w:rPr>
          <w:rFonts w:ascii="Times New Roman" w:eastAsia="Arial MT" w:hAnsi="Times New Roman" w:cs="Times New Roman"/>
          <w:spacing w:val="-2"/>
          <w:sz w:val="20"/>
          <w:szCs w:val="21"/>
        </w:rPr>
        <w:t>prevederile</w:t>
      </w:r>
      <w:r w:rsidR="00A477EC" w:rsidRPr="00473DCE">
        <w:rPr>
          <w:rFonts w:ascii="Times New Roman" w:eastAsia="Arial MT" w:hAnsi="Times New Roman" w:cs="Times New Roman"/>
          <w:spacing w:val="-6"/>
          <w:sz w:val="20"/>
          <w:szCs w:val="21"/>
        </w:rPr>
        <w:t xml:space="preserve"> Legii</w:t>
      </w:r>
      <w:r w:rsidRPr="00473DCE">
        <w:rPr>
          <w:rFonts w:ascii="Times New Roman" w:eastAsia="Arial MT" w:hAnsi="Times New Roman" w:cs="Times New Roman"/>
          <w:spacing w:val="-7"/>
          <w:sz w:val="20"/>
          <w:szCs w:val="21"/>
        </w:rPr>
        <w:t xml:space="preserve"> </w:t>
      </w:r>
      <w:r w:rsidRPr="00473DCE">
        <w:rPr>
          <w:rFonts w:ascii="Times New Roman" w:eastAsia="Arial MT" w:hAnsi="Times New Roman" w:cs="Times New Roman"/>
          <w:spacing w:val="-6"/>
          <w:sz w:val="20"/>
          <w:szCs w:val="21"/>
        </w:rPr>
        <w:t>nr.</w:t>
      </w:r>
      <w:r w:rsidRPr="00473DCE">
        <w:rPr>
          <w:rFonts w:ascii="Times New Roman" w:eastAsia="Arial MT" w:hAnsi="Times New Roman" w:cs="Times New Roman"/>
          <w:spacing w:val="-10"/>
          <w:sz w:val="20"/>
          <w:szCs w:val="21"/>
        </w:rPr>
        <w:t xml:space="preserve"> </w:t>
      </w:r>
      <w:r w:rsidRPr="00473DCE">
        <w:rPr>
          <w:rFonts w:ascii="Times New Roman" w:eastAsia="Arial MT" w:hAnsi="Times New Roman" w:cs="Times New Roman"/>
          <w:spacing w:val="-6"/>
          <w:sz w:val="20"/>
          <w:szCs w:val="21"/>
        </w:rPr>
        <w:t>53/2003</w:t>
      </w:r>
      <w:r w:rsidRPr="00473DCE">
        <w:rPr>
          <w:rFonts w:ascii="Times New Roman" w:eastAsia="Arial MT" w:hAnsi="Times New Roman" w:cs="Times New Roman"/>
          <w:spacing w:val="-4"/>
          <w:sz w:val="20"/>
          <w:szCs w:val="21"/>
        </w:rPr>
        <w:t xml:space="preserve"> </w:t>
      </w:r>
      <w:r w:rsidRPr="00473DCE">
        <w:rPr>
          <w:rFonts w:ascii="Times New Roman" w:eastAsia="Arial MT" w:hAnsi="Times New Roman" w:cs="Times New Roman"/>
          <w:spacing w:val="-6"/>
          <w:sz w:val="20"/>
          <w:szCs w:val="21"/>
        </w:rPr>
        <w:t>privind</w:t>
      </w:r>
      <w:r w:rsidRPr="00473DCE">
        <w:rPr>
          <w:rFonts w:ascii="Times New Roman" w:eastAsia="Arial MT" w:hAnsi="Times New Roman" w:cs="Times New Roman"/>
          <w:spacing w:val="-3"/>
          <w:sz w:val="20"/>
          <w:szCs w:val="21"/>
        </w:rPr>
        <w:t xml:space="preserve"> </w:t>
      </w:r>
      <w:r w:rsidRPr="00473DCE">
        <w:rPr>
          <w:rFonts w:ascii="Times New Roman" w:eastAsia="Arial MT" w:hAnsi="Times New Roman" w:cs="Times New Roman"/>
          <w:spacing w:val="-6"/>
          <w:sz w:val="20"/>
          <w:szCs w:val="21"/>
        </w:rPr>
        <w:t>Codul Muncii,</w:t>
      </w:r>
      <w:r w:rsidRPr="00473DCE">
        <w:rPr>
          <w:rFonts w:ascii="Times New Roman" w:eastAsia="Arial MT" w:hAnsi="Times New Roman" w:cs="Times New Roman"/>
          <w:spacing w:val="-8"/>
          <w:sz w:val="20"/>
          <w:szCs w:val="21"/>
        </w:rPr>
        <w:t xml:space="preserve"> </w:t>
      </w:r>
      <w:r w:rsidRPr="00473DCE">
        <w:rPr>
          <w:rFonts w:ascii="Times New Roman" w:eastAsia="Arial MT" w:hAnsi="Times New Roman" w:cs="Times New Roman"/>
          <w:spacing w:val="-6"/>
          <w:sz w:val="20"/>
          <w:szCs w:val="21"/>
        </w:rPr>
        <w:t>republicată,</w:t>
      </w:r>
      <w:r w:rsidRPr="00473DCE">
        <w:rPr>
          <w:rFonts w:ascii="Times New Roman" w:eastAsia="Arial MT" w:hAnsi="Times New Roman" w:cs="Times New Roman"/>
          <w:spacing w:val="-7"/>
          <w:sz w:val="20"/>
          <w:szCs w:val="21"/>
        </w:rPr>
        <w:t xml:space="preserve"> </w:t>
      </w:r>
      <w:r w:rsidRPr="00473DCE">
        <w:rPr>
          <w:rFonts w:ascii="Times New Roman" w:eastAsia="Arial MT" w:hAnsi="Times New Roman" w:cs="Times New Roman"/>
          <w:spacing w:val="-6"/>
          <w:sz w:val="20"/>
          <w:szCs w:val="21"/>
        </w:rPr>
        <w:t>cu</w:t>
      </w:r>
      <w:r w:rsidRPr="00473DCE">
        <w:rPr>
          <w:rFonts w:ascii="Times New Roman" w:eastAsia="Arial MT" w:hAnsi="Times New Roman" w:cs="Times New Roman"/>
          <w:spacing w:val="-3"/>
          <w:sz w:val="20"/>
          <w:szCs w:val="21"/>
        </w:rPr>
        <w:t xml:space="preserve"> </w:t>
      </w:r>
      <w:r w:rsidRPr="00473DCE">
        <w:rPr>
          <w:rFonts w:ascii="Times New Roman" w:eastAsia="Arial MT" w:hAnsi="Times New Roman" w:cs="Times New Roman"/>
          <w:spacing w:val="-6"/>
          <w:sz w:val="20"/>
          <w:szCs w:val="21"/>
        </w:rPr>
        <w:t>modificările</w:t>
      </w:r>
      <w:r w:rsidRPr="00473DCE">
        <w:rPr>
          <w:rFonts w:ascii="Times New Roman" w:eastAsia="Arial MT" w:hAnsi="Times New Roman" w:cs="Times New Roman"/>
          <w:spacing w:val="-4"/>
          <w:sz w:val="20"/>
          <w:szCs w:val="21"/>
        </w:rPr>
        <w:t xml:space="preserve"> </w:t>
      </w:r>
      <w:r w:rsidRPr="00473DCE">
        <w:rPr>
          <w:rFonts w:ascii="Times New Roman" w:eastAsia="Arial MT" w:hAnsi="Times New Roman" w:cs="Times New Roman"/>
          <w:spacing w:val="-6"/>
          <w:sz w:val="20"/>
          <w:szCs w:val="21"/>
        </w:rPr>
        <w:t>și</w:t>
      </w:r>
      <w:r w:rsidRPr="00473DCE">
        <w:rPr>
          <w:rFonts w:ascii="Times New Roman" w:eastAsia="Arial MT" w:hAnsi="Times New Roman" w:cs="Times New Roman"/>
          <w:spacing w:val="-5"/>
          <w:sz w:val="20"/>
          <w:szCs w:val="21"/>
        </w:rPr>
        <w:t xml:space="preserve"> </w:t>
      </w:r>
      <w:r w:rsidRPr="00473DCE">
        <w:rPr>
          <w:rFonts w:ascii="Times New Roman" w:eastAsia="Arial MT" w:hAnsi="Times New Roman" w:cs="Times New Roman"/>
          <w:spacing w:val="-6"/>
          <w:sz w:val="20"/>
          <w:szCs w:val="21"/>
        </w:rPr>
        <w:t>completările</w:t>
      </w:r>
      <w:r w:rsidRPr="00473DCE">
        <w:rPr>
          <w:rFonts w:ascii="Times New Roman" w:eastAsia="Arial MT" w:hAnsi="Times New Roman" w:cs="Times New Roman"/>
          <w:spacing w:val="-8"/>
          <w:sz w:val="20"/>
          <w:szCs w:val="21"/>
        </w:rPr>
        <w:t xml:space="preserve"> </w:t>
      </w:r>
      <w:r w:rsidRPr="00473DCE">
        <w:rPr>
          <w:rFonts w:ascii="Times New Roman" w:eastAsia="Arial MT" w:hAnsi="Times New Roman" w:cs="Times New Roman"/>
          <w:spacing w:val="-6"/>
          <w:sz w:val="20"/>
          <w:szCs w:val="21"/>
        </w:rPr>
        <w:t>ulterioare;</w:t>
      </w:r>
    </w:p>
    <w:p w14:paraId="114CF913" w14:textId="77777777" w:rsidR="00EB1C9C" w:rsidRPr="00473DCE" w:rsidRDefault="00EB1C9C" w:rsidP="00EB1C9C">
      <w:pPr>
        <w:widowControl w:val="0"/>
        <w:tabs>
          <w:tab w:val="left" w:pos="874"/>
          <w:tab w:val="left" w:pos="2243"/>
        </w:tabs>
        <w:autoSpaceDE w:val="0"/>
        <w:autoSpaceDN w:val="0"/>
        <w:spacing w:after="0" w:line="240" w:lineRule="auto"/>
        <w:ind w:right="-40"/>
        <w:rPr>
          <w:rFonts w:ascii="Times New Roman" w:eastAsia="Arial MT" w:hAnsi="Times New Roman" w:cs="Times New Roman"/>
          <w:sz w:val="20"/>
          <w:szCs w:val="21"/>
        </w:rPr>
      </w:pPr>
      <w:r w:rsidRPr="00473DCE">
        <w:rPr>
          <w:rFonts w:ascii="Times New Roman" w:eastAsia="Arial MT" w:hAnsi="Times New Roman" w:cs="Times New Roman"/>
          <w:spacing w:val="-2"/>
          <w:sz w:val="20"/>
          <w:szCs w:val="21"/>
        </w:rPr>
        <w:t>-  prevederile</w:t>
      </w:r>
      <w:r w:rsidRPr="00473DCE">
        <w:rPr>
          <w:rFonts w:ascii="Times New Roman" w:eastAsia="Arial MT" w:hAnsi="Times New Roman" w:cs="Times New Roman"/>
          <w:sz w:val="20"/>
          <w:szCs w:val="21"/>
        </w:rPr>
        <w:t xml:space="preserve"> </w:t>
      </w:r>
      <w:r w:rsidRPr="00473DCE">
        <w:rPr>
          <w:rFonts w:ascii="Times New Roman" w:eastAsia="Arial MT" w:hAnsi="Times New Roman" w:cs="Times New Roman"/>
          <w:spacing w:val="-2"/>
          <w:sz w:val="20"/>
          <w:szCs w:val="21"/>
        </w:rPr>
        <w:t>Legii</w:t>
      </w:r>
      <w:r w:rsidRPr="00473DCE">
        <w:rPr>
          <w:rFonts w:ascii="Times New Roman" w:eastAsia="Arial MT" w:hAnsi="Times New Roman" w:cs="Times New Roman"/>
          <w:spacing w:val="27"/>
          <w:sz w:val="20"/>
          <w:szCs w:val="21"/>
        </w:rPr>
        <w:t xml:space="preserve"> </w:t>
      </w:r>
      <w:r w:rsidRPr="00473DCE">
        <w:rPr>
          <w:rFonts w:ascii="Times New Roman" w:eastAsia="Arial MT" w:hAnsi="Times New Roman" w:cs="Times New Roman"/>
          <w:spacing w:val="-2"/>
          <w:sz w:val="20"/>
          <w:szCs w:val="21"/>
        </w:rPr>
        <w:t>nr.</w:t>
      </w:r>
      <w:r w:rsidRPr="00473DCE">
        <w:rPr>
          <w:rFonts w:ascii="Times New Roman" w:eastAsia="Arial MT" w:hAnsi="Times New Roman" w:cs="Times New Roman"/>
          <w:spacing w:val="26"/>
          <w:sz w:val="20"/>
          <w:szCs w:val="21"/>
        </w:rPr>
        <w:t xml:space="preserve"> </w:t>
      </w:r>
      <w:r w:rsidRPr="00473DCE">
        <w:rPr>
          <w:rFonts w:ascii="Times New Roman" w:eastAsia="Arial MT" w:hAnsi="Times New Roman" w:cs="Times New Roman"/>
          <w:spacing w:val="-2"/>
          <w:sz w:val="20"/>
          <w:szCs w:val="21"/>
        </w:rPr>
        <w:t>273/2006</w:t>
      </w:r>
      <w:r w:rsidRPr="00473DCE">
        <w:rPr>
          <w:rFonts w:ascii="Times New Roman" w:eastAsia="Arial MT" w:hAnsi="Times New Roman" w:cs="Times New Roman"/>
          <w:spacing w:val="25"/>
          <w:sz w:val="20"/>
          <w:szCs w:val="21"/>
        </w:rPr>
        <w:t xml:space="preserve"> </w:t>
      </w:r>
      <w:r w:rsidRPr="00473DCE">
        <w:rPr>
          <w:rFonts w:ascii="Times New Roman" w:eastAsia="Arial MT" w:hAnsi="Times New Roman" w:cs="Times New Roman"/>
          <w:spacing w:val="-2"/>
          <w:sz w:val="20"/>
          <w:szCs w:val="21"/>
        </w:rPr>
        <w:t>privind</w:t>
      </w:r>
      <w:r w:rsidRPr="00473DCE">
        <w:rPr>
          <w:rFonts w:ascii="Times New Roman" w:eastAsia="Arial MT" w:hAnsi="Times New Roman" w:cs="Times New Roman"/>
          <w:spacing w:val="28"/>
          <w:sz w:val="20"/>
          <w:szCs w:val="21"/>
        </w:rPr>
        <w:t xml:space="preserve"> </w:t>
      </w:r>
      <w:r w:rsidRPr="00473DCE">
        <w:rPr>
          <w:rFonts w:ascii="Times New Roman" w:eastAsia="Arial MT" w:hAnsi="Times New Roman" w:cs="Times New Roman"/>
          <w:spacing w:val="-2"/>
          <w:sz w:val="20"/>
          <w:szCs w:val="21"/>
        </w:rPr>
        <w:t>finanțele</w:t>
      </w:r>
      <w:r w:rsidRPr="00473DCE">
        <w:rPr>
          <w:rFonts w:ascii="Times New Roman" w:eastAsia="Arial MT" w:hAnsi="Times New Roman" w:cs="Times New Roman"/>
          <w:spacing w:val="29"/>
          <w:sz w:val="20"/>
          <w:szCs w:val="21"/>
        </w:rPr>
        <w:t xml:space="preserve"> </w:t>
      </w:r>
      <w:r w:rsidRPr="00473DCE">
        <w:rPr>
          <w:rFonts w:ascii="Times New Roman" w:eastAsia="Arial MT" w:hAnsi="Times New Roman" w:cs="Times New Roman"/>
          <w:spacing w:val="-2"/>
          <w:sz w:val="20"/>
          <w:szCs w:val="21"/>
        </w:rPr>
        <w:t>publice</w:t>
      </w:r>
      <w:r w:rsidRPr="00473DCE">
        <w:rPr>
          <w:rFonts w:ascii="Times New Roman" w:eastAsia="Arial MT" w:hAnsi="Times New Roman" w:cs="Times New Roman"/>
          <w:spacing w:val="26"/>
          <w:sz w:val="20"/>
          <w:szCs w:val="21"/>
        </w:rPr>
        <w:t xml:space="preserve"> </w:t>
      </w:r>
      <w:r w:rsidRPr="00473DCE">
        <w:rPr>
          <w:rFonts w:ascii="Times New Roman" w:eastAsia="Arial MT" w:hAnsi="Times New Roman" w:cs="Times New Roman"/>
          <w:spacing w:val="-2"/>
          <w:sz w:val="20"/>
          <w:szCs w:val="21"/>
        </w:rPr>
        <w:t>locale, cu</w:t>
      </w:r>
      <w:r w:rsidRPr="00473DCE">
        <w:rPr>
          <w:rFonts w:ascii="Times New Roman" w:eastAsia="Arial MT" w:hAnsi="Times New Roman" w:cs="Times New Roman"/>
          <w:spacing w:val="26"/>
          <w:sz w:val="20"/>
          <w:szCs w:val="21"/>
        </w:rPr>
        <w:t xml:space="preserve"> </w:t>
      </w:r>
      <w:r w:rsidRPr="00473DCE">
        <w:rPr>
          <w:rFonts w:ascii="Times New Roman" w:eastAsia="Arial MT" w:hAnsi="Times New Roman" w:cs="Times New Roman"/>
          <w:spacing w:val="-2"/>
          <w:sz w:val="20"/>
          <w:szCs w:val="21"/>
        </w:rPr>
        <w:t>modificările</w:t>
      </w:r>
      <w:r w:rsidRPr="00473DCE">
        <w:rPr>
          <w:rFonts w:ascii="Times New Roman" w:eastAsia="Arial MT" w:hAnsi="Times New Roman" w:cs="Times New Roman"/>
          <w:spacing w:val="29"/>
          <w:sz w:val="20"/>
          <w:szCs w:val="21"/>
        </w:rPr>
        <w:t xml:space="preserve"> </w:t>
      </w:r>
      <w:r w:rsidRPr="00473DCE">
        <w:rPr>
          <w:rFonts w:ascii="Times New Roman" w:eastAsia="Arial MT" w:hAnsi="Times New Roman" w:cs="Times New Roman"/>
          <w:spacing w:val="-2"/>
          <w:sz w:val="20"/>
          <w:szCs w:val="21"/>
        </w:rPr>
        <w:t>și</w:t>
      </w:r>
      <w:r w:rsidRPr="00473DCE">
        <w:rPr>
          <w:rFonts w:ascii="Times New Roman" w:eastAsia="Arial MT" w:hAnsi="Times New Roman" w:cs="Times New Roman"/>
          <w:spacing w:val="28"/>
          <w:sz w:val="20"/>
          <w:szCs w:val="21"/>
        </w:rPr>
        <w:t xml:space="preserve"> </w:t>
      </w:r>
      <w:r w:rsidRPr="00473DCE">
        <w:rPr>
          <w:rFonts w:ascii="Times New Roman" w:eastAsia="Arial MT" w:hAnsi="Times New Roman" w:cs="Times New Roman"/>
          <w:spacing w:val="-2"/>
          <w:sz w:val="20"/>
          <w:szCs w:val="21"/>
        </w:rPr>
        <w:t>completările ulterioare;</w:t>
      </w:r>
    </w:p>
    <w:p w14:paraId="50FC0FEA" w14:textId="77777777" w:rsidR="00EB1C9C" w:rsidRPr="00473DCE" w:rsidRDefault="00EB1C9C" w:rsidP="00EB1C9C">
      <w:pPr>
        <w:spacing w:after="0"/>
        <w:jc w:val="both"/>
        <w:rPr>
          <w:rFonts w:ascii="Times New Roman" w:eastAsia="Times New Roman" w:hAnsi="Times New Roman" w:cs="Times New Roman"/>
          <w:sz w:val="20"/>
          <w:szCs w:val="21"/>
        </w:rPr>
      </w:pPr>
      <w:r w:rsidRPr="00473DCE">
        <w:rPr>
          <w:rFonts w:ascii="Times New Roman" w:eastAsia="Times New Roman" w:hAnsi="Times New Roman" w:cs="Times New Roman"/>
          <w:sz w:val="20"/>
          <w:szCs w:val="21"/>
        </w:rPr>
        <w:t>- Hotărârea Consiliului Local Fundulea nr.11/30.03.2026 privind alegerea președintelui de ședința pe o perioada de 3(trei) luni;</w:t>
      </w:r>
    </w:p>
    <w:p w14:paraId="155FBA49" w14:textId="77777777" w:rsidR="00245B86" w:rsidRPr="00473DCE" w:rsidRDefault="007874A1" w:rsidP="007874A1">
      <w:pPr>
        <w:spacing w:after="0"/>
        <w:ind w:left="780" w:firstLine="636"/>
        <w:jc w:val="both"/>
        <w:rPr>
          <w:rFonts w:ascii="Times New Roman" w:eastAsia="Times New Roman" w:hAnsi="Times New Roman" w:cs="Times New Roman"/>
          <w:sz w:val="20"/>
        </w:rPr>
      </w:pPr>
      <w:r w:rsidRPr="00473DCE">
        <w:rPr>
          <w:rFonts w:ascii="Times New Roman" w:eastAsia="Times New Roman" w:hAnsi="Times New Roman" w:cs="Times New Roman"/>
          <w:sz w:val="20"/>
        </w:rPr>
        <w:t xml:space="preserve"> În temeiul  art.129 alin. (2) lit. a), alin. (3) lit. c) ,  art.139 alin.(1) , art. 196 alin.(1) lit.a) si art. 197  </w:t>
      </w:r>
    </w:p>
    <w:p w14:paraId="77A41415" w14:textId="2F148DB5" w:rsidR="00926CE8" w:rsidRPr="00473DCE" w:rsidRDefault="007874A1" w:rsidP="00245B86">
      <w:pPr>
        <w:spacing w:after="0"/>
        <w:jc w:val="both"/>
        <w:rPr>
          <w:rFonts w:ascii="Times New Roman" w:eastAsia="Times New Roman" w:hAnsi="Times New Roman" w:cs="Times New Roman"/>
          <w:sz w:val="20"/>
        </w:rPr>
      </w:pPr>
      <w:r w:rsidRPr="00473DCE">
        <w:rPr>
          <w:rFonts w:ascii="Times New Roman" w:eastAsia="Times New Roman" w:hAnsi="Times New Roman" w:cs="Times New Roman"/>
          <w:sz w:val="20"/>
        </w:rPr>
        <w:t>din  Codul administrativ</w:t>
      </w:r>
      <w:r w:rsidR="00245B86" w:rsidRPr="00473DCE">
        <w:rPr>
          <w:rFonts w:ascii="Times New Roman" w:eastAsia="Times New Roman" w:hAnsi="Times New Roman" w:cs="Times New Roman"/>
          <w:sz w:val="20"/>
        </w:rPr>
        <w:t>,</w:t>
      </w:r>
    </w:p>
    <w:p w14:paraId="6CA36CD3" w14:textId="77777777" w:rsidR="00366132" w:rsidRPr="00473DCE" w:rsidRDefault="00366132" w:rsidP="00366132">
      <w:pPr>
        <w:jc w:val="center"/>
        <w:rPr>
          <w:rFonts w:ascii="Times New Roman" w:eastAsia="Times New Roman" w:hAnsi="Times New Roman" w:cs="Times New Roman"/>
          <w:b/>
        </w:rPr>
      </w:pPr>
      <w:r w:rsidRPr="00473DCE">
        <w:rPr>
          <w:rFonts w:ascii="Times New Roman" w:eastAsia="Times New Roman" w:hAnsi="Times New Roman" w:cs="Times New Roman"/>
          <w:b/>
        </w:rPr>
        <w:t>HOTĂRĂŞTE:</w:t>
      </w:r>
    </w:p>
    <w:p w14:paraId="6424C8DB" w14:textId="77777777" w:rsidR="00EB1C9C" w:rsidRPr="00473DCE" w:rsidRDefault="00366132" w:rsidP="00EB1C9C">
      <w:pPr>
        <w:spacing w:after="0"/>
        <w:ind w:firstLine="708"/>
        <w:jc w:val="both"/>
        <w:rPr>
          <w:rFonts w:ascii="Times New Roman" w:eastAsia="Times New Roman" w:hAnsi="Times New Roman" w:cs="Times New Roman"/>
          <w:sz w:val="20"/>
          <w:szCs w:val="20"/>
        </w:rPr>
      </w:pPr>
      <w:r w:rsidRPr="00473DCE">
        <w:rPr>
          <w:rFonts w:ascii="Times New Roman" w:eastAsia="Times New Roman" w:hAnsi="Times New Roman" w:cs="Times New Roman"/>
          <w:sz w:val="20"/>
          <w:szCs w:val="20"/>
        </w:rPr>
        <w:t xml:space="preserve"> </w:t>
      </w:r>
      <w:r w:rsidR="00C75F1D" w:rsidRPr="00473DCE">
        <w:rPr>
          <w:rFonts w:ascii="Times New Roman" w:eastAsia="Times New Roman" w:hAnsi="Times New Roman" w:cs="Times New Roman"/>
          <w:b/>
          <w:sz w:val="20"/>
          <w:szCs w:val="20"/>
        </w:rPr>
        <w:t>Art. 1</w:t>
      </w:r>
      <w:r w:rsidR="00EB1C9C" w:rsidRPr="00473DCE">
        <w:rPr>
          <w:rFonts w:ascii="Times New Roman" w:eastAsia="Times New Roman" w:hAnsi="Times New Roman" w:cs="Times New Roman"/>
          <w:sz w:val="20"/>
          <w:szCs w:val="20"/>
        </w:rPr>
        <w:t>.</w:t>
      </w:r>
      <w:r w:rsidR="00EA70BA" w:rsidRPr="00473DCE">
        <w:rPr>
          <w:rFonts w:ascii="Times New Roman" w:eastAsia="Times New Roman" w:hAnsi="Times New Roman" w:cs="Times New Roman"/>
          <w:sz w:val="20"/>
          <w:szCs w:val="20"/>
        </w:rPr>
        <w:t xml:space="preserve"> Se aprobă </w:t>
      </w:r>
      <w:r w:rsidR="00EB1C9C" w:rsidRPr="00473DCE">
        <w:rPr>
          <w:rFonts w:ascii="Times New Roman" w:eastAsia="Calibri" w:hAnsi="Times New Roman" w:cs="Times New Roman"/>
          <w:sz w:val="20"/>
          <w:szCs w:val="20"/>
        </w:rPr>
        <w:t>Regulamentul de organizare și funcționare pentru aparatul de specialitate al primarului orașului Fundulea și al serviciilor publice</w:t>
      </w:r>
      <w:r w:rsidR="00EB1C9C" w:rsidRPr="00473DCE">
        <w:rPr>
          <w:rFonts w:ascii="Times New Roman" w:hAnsi="Times New Roman" w:cs="Times New Roman"/>
          <w:sz w:val="20"/>
          <w:szCs w:val="20"/>
        </w:rPr>
        <w:t xml:space="preserve"> </w:t>
      </w:r>
      <w:r w:rsidR="00EB1C9C" w:rsidRPr="00473DCE">
        <w:rPr>
          <w:rFonts w:ascii="Times New Roman" w:eastAsia="Calibri" w:hAnsi="Times New Roman" w:cs="Times New Roman"/>
          <w:sz w:val="20"/>
          <w:szCs w:val="20"/>
        </w:rPr>
        <w:t>fără personalitate juridică din subordinea Consiliului Local Fundulea</w:t>
      </w:r>
      <w:r w:rsidR="00EA70BA" w:rsidRPr="00473DCE">
        <w:rPr>
          <w:rFonts w:ascii="Times New Roman" w:eastAsia="Times New Roman" w:hAnsi="Times New Roman" w:cs="Times New Roman"/>
          <w:sz w:val="20"/>
          <w:szCs w:val="20"/>
        </w:rPr>
        <w:t>, conform anexei la prezenta hotarare.</w:t>
      </w:r>
    </w:p>
    <w:p w14:paraId="7B31C41D" w14:textId="77777777" w:rsidR="00EB1C9C" w:rsidRPr="00473DCE" w:rsidRDefault="002665A9" w:rsidP="00EB1C9C">
      <w:pPr>
        <w:spacing w:after="0"/>
        <w:ind w:firstLine="708"/>
        <w:jc w:val="both"/>
        <w:rPr>
          <w:rFonts w:ascii="Times New Roman" w:eastAsia="Times New Roman" w:hAnsi="Times New Roman" w:cs="Times New Roman"/>
          <w:sz w:val="20"/>
          <w:szCs w:val="20"/>
        </w:rPr>
      </w:pPr>
      <w:r w:rsidRPr="00473DCE">
        <w:rPr>
          <w:rFonts w:ascii="Times New Roman" w:eastAsia="Times New Roman" w:hAnsi="Times New Roman" w:cs="Times New Roman"/>
          <w:b/>
          <w:sz w:val="20"/>
          <w:szCs w:val="20"/>
        </w:rPr>
        <w:t xml:space="preserve">Art. </w:t>
      </w:r>
      <w:r w:rsidR="00EB1C9C" w:rsidRPr="00473DCE">
        <w:rPr>
          <w:rFonts w:ascii="Times New Roman" w:eastAsia="Times New Roman" w:hAnsi="Times New Roman" w:cs="Times New Roman"/>
          <w:b/>
          <w:sz w:val="20"/>
          <w:szCs w:val="20"/>
        </w:rPr>
        <w:t>2</w:t>
      </w:r>
      <w:r w:rsidRPr="00473DCE">
        <w:rPr>
          <w:rFonts w:ascii="Times New Roman" w:eastAsia="Times New Roman" w:hAnsi="Times New Roman" w:cs="Times New Roman"/>
          <w:sz w:val="20"/>
          <w:szCs w:val="20"/>
        </w:rPr>
        <w:t>. Primarul orasului Fundulea, Serviciul Contabilitate-Administrativ si serviciile implicate vor aduce la in</w:t>
      </w:r>
      <w:r w:rsidR="00926CE8" w:rsidRPr="00473DCE">
        <w:rPr>
          <w:rFonts w:ascii="Times New Roman" w:eastAsia="Times New Roman" w:hAnsi="Times New Roman" w:cs="Times New Roman"/>
          <w:sz w:val="20"/>
          <w:szCs w:val="20"/>
        </w:rPr>
        <w:t>deplinire prevederile prezentei hotărâri.</w:t>
      </w:r>
    </w:p>
    <w:p w14:paraId="4CD1605F" w14:textId="16168D65" w:rsidR="00366132" w:rsidRPr="00473DCE" w:rsidRDefault="00B43D81" w:rsidP="00EB1C9C">
      <w:pPr>
        <w:spacing w:after="0"/>
        <w:ind w:firstLine="708"/>
        <w:jc w:val="both"/>
        <w:rPr>
          <w:rFonts w:ascii="Times New Roman" w:eastAsia="Times New Roman" w:hAnsi="Times New Roman" w:cs="Times New Roman"/>
          <w:sz w:val="20"/>
          <w:szCs w:val="20"/>
        </w:rPr>
      </w:pPr>
      <w:r w:rsidRPr="00473DCE">
        <w:rPr>
          <w:rFonts w:ascii="Times New Roman" w:eastAsia="Times New Roman" w:hAnsi="Times New Roman" w:cs="Times New Roman"/>
          <w:b/>
          <w:sz w:val="20"/>
          <w:szCs w:val="20"/>
        </w:rPr>
        <w:t>Art.</w:t>
      </w:r>
      <w:r w:rsidR="00EB1C9C" w:rsidRPr="00473DCE">
        <w:rPr>
          <w:rFonts w:ascii="Times New Roman" w:eastAsia="Times New Roman" w:hAnsi="Times New Roman" w:cs="Times New Roman"/>
          <w:b/>
          <w:sz w:val="20"/>
          <w:szCs w:val="20"/>
        </w:rPr>
        <w:t>3</w:t>
      </w:r>
      <w:r w:rsidR="00926CE8" w:rsidRPr="00473DCE">
        <w:rPr>
          <w:rFonts w:ascii="Times New Roman" w:eastAsia="Times New Roman" w:hAnsi="Times New Roman" w:cs="Times New Roman"/>
          <w:b/>
          <w:sz w:val="20"/>
          <w:szCs w:val="20"/>
        </w:rPr>
        <w:t>.</w:t>
      </w:r>
      <w:r w:rsidR="00366132" w:rsidRPr="00473DCE">
        <w:rPr>
          <w:rFonts w:ascii="Times New Roman" w:eastAsia="Times New Roman" w:hAnsi="Times New Roman" w:cs="Times New Roman"/>
          <w:sz w:val="20"/>
          <w:szCs w:val="20"/>
        </w:rPr>
        <w:t xml:space="preserve">  Secretarul general al orașului Fundulea, prin Compartimentul Administraţie Publică, va comunica prezenta hotărâre celor interesati.</w:t>
      </w:r>
    </w:p>
    <w:p w14:paraId="2EFA440B" w14:textId="77777777" w:rsidR="00926CE8" w:rsidRPr="00473DCE" w:rsidRDefault="00926CE8" w:rsidP="00366132">
      <w:pPr>
        <w:spacing w:after="0"/>
        <w:jc w:val="both"/>
        <w:rPr>
          <w:rFonts w:ascii="Times New Roman" w:eastAsia="Times New Roman" w:hAnsi="Times New Roman" w:cs="Times New Roman"/>
          <w:sz w:val="20"/>
          <w:szCs w:val="20"/>
        </w:rPr>
      </w:pPr>
    </w:p>
    <w:p w14:paraId="1EC351E1" w14:textId="77777777" w:rsidR="00EB1C9C" w:rsidRPr="00473DCE" w:rsidRDefault="00EB1C9C" w:rsidP="00EB1C9C">
      <w:pPr>
        <w:spacing w:after="0" w:line="240" w:lineRule="auto"/>
        <w:jc w:val="both"/>
        <w:rPr>
          <w:rFonts w:ascii="Times New Roman" w:eastAsia="Times New Roman" w:hAnsi="Times New Roman" w:cs="Times New Roman"/>
          <w:bCs/>
          <w:sz w:val="20"/>
          <w:szCs w:val="20"/>
        </w:rPr>
      </w:pPr>
      <w:r w:rsidRPr="00473DCE">
        <w:rPr>
          <w:rFonts w:ascii="Times New Roman" w:eastAsia="Times New Roman" w:hAnsi="Times New Roman" w:cs="Times New Roman"/>
          <w:b/>
          <w:sz w:val="20"/>
          <w:szCs w:val="20"/>
        </w:rPr>
        <w:t xml:space="preserve">   </w:t>
      </w:r>
      <w:r w:rsidRPr="00473DCE">
        <w:rPr>
          <w:rFonts w:ascii="Times New Roman" w:eastAsia="Times New Roman" w:hAnsi="Times New Roman" w:cs="Times New Roman"/>
          <w:bCs/>
          <w:sz w:val="20"/>
          <w:szCs w:val="20"/>
        </w:rPr>
        <w:t>PREŞEDINTE DE ȘEDINȚĂ,</w:t>
      </w:r>
      <w:r w:rsidRPr="00473DCE">
        <w:rPr>
          <w:rFonts w:ascii="Times New Roman" w:eastAsia="Times New Roman" w:hAnsi="Times New Roman" w:cs="Times New Roman"/>
          <w:bCs/>
          <w:sz w:val="20"/>
          <w:szCs w:val="20"/>
        </w:rPr>
        <w:tab/>
      </w:r>
      <w:r w:rsidRPr="00473DCE">
        <w:rPr>
          <w:rFonts w:ascii="Times New Roman" w:eastAsia="Times New Roman" w:hAnsi="Times New Roman" w:cs="Times New Roman"/>
          <w:bCs/>
          <w:sz w:val="20"/>
          <w:szCs w:val="20"/>
        </w:rPr>
        <w:tab/>
      </w:r>
      <w:r w:rsidRPr="00473DCE">
        <w:rPr>
          <w:rFonts w:ascii="Times New Roman" w:eastAsia="Times New Roman" w:hAnsi="Times New Roman" w:cs="Times New Roman"/>
          <w:bCs/>
          <w:sz w:val="20"/>
          <w:szCs w:val="20"/>
        </w:rPr>
        <w:tab/>
      </w:r>
      <w:r w:rsidRPr="00473DCE">
        <w:rPr>
          <w:rFonts w:ascii="Times New Roman" w:eastAsia="Times New Roman" w:hAnsi="Times New Roman" w:cs="Times New Roman"/>
          <w:bCs/>
          <w:sz w:val="20"/>
          <w:szCs w:val="20"/>
        </w:rPr>
        <w:tab/>
      </w:r>
      <w:r w:rsidRPr="00473DCE">
        <w:rPr>
          <w:rFonts w:ascii="Times New Roman" w:eastAsia="Times New Roman" w:hAnsi="Times New Roman" w:cs="Times New Roman"/>
          <w:bCs/>
          <w:sz w:val="20"/>
          <w:szCs w:val="20"/>
        </w:rPr>
        <w:tab/>
        <w:t xml:space="preserve">           CONTRASEMNEAZĂ,                                                                                                                                                                               </w:t>
      </w:r>
    </w:p>
    <w:p w14:paraId="4628DC56" w14:textId="4A4EE3C7" w:rsidR="00EB1C9C" w:rsidRPr="00473DCE" w:rsidRDefault="00EB1C9C" w:rsidP="00EB1C9C">
      <w:pPr>
        <w:spacing w:after="0" w:line="240" w:lineRule="auto"/>
        <w:jc w:val="both"/>
        <w:rPr>
          <w:rFonts w:ascii="Times New Roman" w:eastAsia="Times New Roman" w:hAnsi="Times New Roman" w:cs="Times New Roman"/>
          <w:bCs/>
          <w:sz w:val="20"/>
          <w:szCs w:val="20"/>
        </w:rPr>
      </w:pPr>
      <w:r w:rsidRPr="00473DCE">
        <w:rPr>
          <w:rFonts w:ascii="Times New Roman" w:eastAsia="Times New Roman" w:hAnsi="Times New Roman" w:cs="Times New Roman"/>
          <w:bCs/>
          <w:sz w:val="20"/>
          <w:szCs w:val="20"/>
        </w:rPr>
        <w:t xml:space="preserve">         Gherghina FLOREA                                                     SECRETARUL GENERAL AL  ORASULUI  FUNDULEA,</w:t>
      </w:r>
    </w:p>
    <w:p w14:paraId="2899A08B" w14:textId="77777777" w:rsidR="00EB1C9C" w:rsidRPr="00473DCE" w:rsidRDefault="00EB1C9C" w:rsidP="00EB1C9C">
      <w:pPr>
        <w:spacing w:after="0"/>
        <w:ind w:left="2880"/>
        <w:jc w:val="both"/>
        <w:rPr>
          <w:rFonts w:ascii="Times New Roman" w:eastAsia="Times New Roman" w:hAnsi="Times New Roman" w:cs="Times New Roman"/>
          <w:bCs/>
          <w:sz w:val="20"/>
          <w:szCs w:val="20"/>
        </w:rPr>
      </w:pPr>
      <w:r w:rsidRPr="00473DCE">
        <w:rPr>
          <w:rFonts w:ascii="Times New Roman" w:eastAsia="Times New Roman" w:hAnsi="Times New Roman" w:cs="Times New Roman"/>
          <w:bCs/>
          <w:sz w:val="20"/>
          <w:szCs w:val="20"/>
        </w:rPr>
        <w:t xml:space="preserve">                                                                           Jr. Ionela APOSTOAIE </w:t>
      </w:r>
    </w:p>
    <w:p w14:paraId="4F851E1C" w14:textId="77777777" w:rsidR="00EB1C9C" w:rsidRPr="00473DCE" w:rsidRDefault="00EB1C9C" w:rsidP="00EB1C9C">
      <w:pPr>
        <w:spacing w:after="0"/>
        <w:ind w:left="2880"/>
        <w:jc w:val="both"/>
        <w:rPr>
          <w:rFonts w:ascii="Times New Roman" w:eastAsia="Times New Roman" w:hAnsi="Times New Roman" w:cs="Times New Roman"/>
          <w:bCs/>
          <w:sz w:val="20"/>
          <w:szCs w:val="20"/>
        </w:rPr>
      </w:pPr>
    </w:p>
    <w:p w14:paraId="5EDAF758" w14:textId="143D85E6" w:rsidR="00366132" w:rsidRPr="00473DCE" w:rsidRDefault="00366132" w:rsidP="00366132">
      <w:pPr>
        <w:spacing w:after="0"/>
        <w:rPr>
          <w:rFonts w:ascii="Times New Roman" w:eastAsia="Times New Roman" w:hAnsi="Times New Roman" w:cs="Times New Roman"/>
          <w:sz w:val="20"/>
          <w:szCs w:val="20"/>
        </w:rPr>
      </w:pPr>
      <w:r w:rsidRPr="00473DCE">
        <w:rPr>
          <w:rFonts w:ascii="Times New Roman" w:eastAsia="Times New Roman" w:hAnsi="Times New Roman" w:cs="Times New Roman"/>
          <w:sz w:val="20"/>
          <w:szCs w:val="20"/>
        </w:rPr>
        <w:t xml:space="preserve">                                                  </w:t>
      </w:r>
      <w:r w:rsidRPr="00473DCE">
        <w:rPr>
          <w:rFonts w:ascii="Times New Roman" w:eastAsia="Times New Roman" w:hAnsi="Times New Roman" w:cs="Times New Roman"/>
          <w:sz w:val="20"/>
          <w:szCs w:val="20"/>
        </w:rPr>
        <w:tab/>
      </w:r>
      <w:r w:rsidRPr="00473DCE">
        <w:rPr>
          <w:rFonts w:ascii="Times New Roman" w:eastAsia="Times New Roman" w:hAnsi="Times New Roman" w:cs="Times New Roman"/>
          <w:sz w:val="20"/>
          <w:szCs w:val="20"/>
        </w:rPr>
        <w:tab/>
        <w:t xml:space="preserve">  </w:t>
      </w:r>
      <w:r w:rsidR="006F1388" w:rsidRPr="00473DCE">
        <w:rPr>
          <w:rFonts w:ascii="Times New Roman" w:eastAsia="Times New Roman" w:hAnsi="Times New Roman" w:cs="Times New Roman"/>
          <w:sz w:val="20"/>
          <w:szCs w:val="20"/>
        </w:rPr>
        <w:t xml:space="preserve">  Nr. consilieri in functie =</w:t>
      </w:r>
      <w:r w:rsidR="00EB1C9C" w:rsidRPr="00473DCE">
        <w:rPr>
          <w:rFonts w:ascii="Times New Roman" w:eastAsia="Times New Roman" w:hAnsi="Times New Roman" w:cs="Times New Roman"/>
          <w:sz w:val="20"/>
          <w:szCs w:val="20"/>
        </w:rPr>
        <w:t>15</w:t>
      </w:r>
    </w:p>
    <w:p w14:paraId="114FC38A" w14:textId="5055E52C" w:rsidR="00366132" w:rsidRPr="00473DCE" w:rsidRDefault="00366132" w:rsidP="00366132">
      <w:pPr>
        <w:spacing w:after="0"/>
        <w:jc w:val="both"/>
        <w:rPr>
          <w:rFonts w:ascii="Times New Roman" w:eastAsia="Times New Roman" w:hAnsi="Times New Roman" w:cs="Times New Roman"/>
          <w:sz w:val="20"/>
          <w:szCs w:val="20"/>
        </w:rPr>
      </w:pPr>
      <w:r w:rsidRPr="00473DCE">
        <w:rPr>
          <w:rFonts w:ascii="Times New Roman" w:eastAsia="Times New Roman" w:hAnsi="Times New Roman" w:cs="Times New Roman"/>
          <w:sz w:val="20"/>
          <w:szCs w:val="20"/>
        </w:rPr>
        <w:t xml:space="preserve">                                                        </w:t>
      </w:r>
      <w:r w:rsidRPr="00473DCE">
        <w:rPr>
          <w:rFonts w:ascii="Times New Roman" w:eastAsia="Times New Roman" w:hAnsi="Times New Roman" w:cs="Times New Roman"/>
          <w:sz w:val="20"/>
          <w:szCs w:val="20"/>
        </w:rPr>
        <w:tab/>
      </w:r>
      <w:r w:rsidRPr="00473DCE">
        <w:rPr>
          <w:rFonts w:ascii="Times New Roman" w:eastAsia="Times New Roman" w:hAnsi="Times New Roman" w:cs="Times New Roman"/>
          <w:sz w:val="20"/>
          <w:szCs w:val="20"/>
        </w:rPr>
        <w:tab/>
        <w:t xml:space="preserve">   Nr. consilie</w:t>
      </w:r>
      <w:r w:rsidR="006F1388" w:rsidRPr="00473DCE">
        <w:rPr>
          <w:rFonts w:ascii="Times New Roman" w:eastAsia="Times New Roman" w:hAnsi="Times New Roman" w:cs="Times New Roman"/>
          <w:sz w:val="20"/>
          <w:szCs w:val="20"/>
        </w:rPr>
        <w:t xml:space="preserve">ri prezenti    = </w:t>
      </w:r>
      <w:r w:rsidR="00190E41">
        <w:rPr>
          <w:rFonts w:ascii="Times New Roman" w:eastAsia="Times New Roman" w:hAnsi="Times New Roman" w:cs="Times New Roman"/>
          <w:sz w:val="20"/>
          <w:szCs w:val="20"/>
        </w:rPr>
        <w:t>14</w:t>
      </w:r>
    </w:p>
    <w:p w14:paraId="3C0D2D12" w14:textId="2AAFBF68" w:rsidR="00366132" w:rsidRPr="00473DCE" w:rsidRDefault="00366132" w:rsidP="00366132">
      <w:pPr>
        <w:spacing w:after="0"/>
        <w:jc w:val="both"/>
        <w:rPr>
          <w:rFonts w:ascii="Times New Roman" w:eastAsia="Times New Roman" w:hAnsi="Times New Roman" w:cs="Times New Roman"/>
          <w:sz w:val="20"/>
          <w:szCs w:val="20"/>
        </w:rPr>
      </w:pPr>
      <w:r w:rsidRPr="00473DCE">
        <w:rPr>
          <w:rFonts w:ascii="Times New Roman" w:eastAsia="Times New Roman" w:hAnsi="Times New Roman" w:cs="Times New Roman"/>
          <w:sz w:val="20"/>
          <w:szCs w:val="20"/>
        </w:rPr>
        <w:t xml:space="preserve">                             </w:t>
      </w:r>
      <w:r w:rsidR="004C12AF" w:rsidRPr="00473DCE">
        <w:rPr>
          <w:rFonts w:ascii="Times New Roman" w:eastAsia="Times New Roman" w:hAnsi="Times New Roman" w:cs="Times New Roman"/>
          <w:sz w:val="20"/>
          <w:szCs w:val="20"/>
        </w:rPr>
        <w:t xml:space="preserve">                                            </w:t>
      </w:r>
      <w:r w:rsidRPr="00473DCE">
        <w:rPr>
          <w:rFonts w:ascii="Times New Roman" w:eastAsia="Times New Roman" w:hAnsi="Times New Roman" w:cs="Times New Roman"/>
          <w:sz w:val="20"/>
          <w:szCs w:val="20"/>
        </w:rPr>
        <w:t xml:space="preserve"> </w:t>
      </w:r>
      <w:r w:rsidR="006F1388" w:rsidRPr="00473DCE">
        <w:rPr>
          <w:rFonts w:ascii="Times New Roman" w:eastAsia="Times New Roman" w:hAnsi="Times New Roman" w:cs="Times New Roman"/>
          <w:sz w:val="20"/>
          <w:szCs w:val="20"/>
        </w:rPr>
        <w:t>Voturi pentru                 =</w:t>
      </w:r>
      <w:r w:rsidR="00190E41">
        <w:rPr>
          <w:rFonts w:ascii="Times New Roman" w:eastAsia="Times New Roman" w:hAnsi="Times New Roman" w:cs="Times New Roman"/>
          <w:sz w:val="20"/>
          <w:szCs w:val="20"/>
        </w:rPr>
        <w:t>14</w:t>
      </w:r>
    </w:p>
    <w:p w14:paraId="6086DE42" w14:textId="334EBF5D" w:rsidR="00366132" w:rsidRPr="00473DCE" w:rsidRDefault="00366132" w:rsidP="00366132">
      <w:pPr>
        <w:spacing w:after="0"/>
        <w:jc w:val="both"/>
        <w:rPr>
          <w:rFonts w:ascii="Times New Roman" w:eastAsia="Times New Roman" w:hAnsi="Times New Roman" w:cs="Times New Roman"/>
          <w:sz w:val="20"/>
          <w:szCs w:val="20"/>
        </w:rPr>
      </w:pPr>
      <w:r w:rsidRPr="00473DCE">
        <w:rPr>
          <w:rFonts w:ascii="Times New Roman" w:eastAsia="Times New Roman" w:hAnsi="Times New Roman" w:cs="Times New Roman"/>
          <w:sz w:val="20"/>
          <w:szCs w:val="20"/>
        </w:rPr>
        <w:t xml:space="preserve">                              </w:t>
      </w:r>
      <w:r w:rsidR="004C12AF" w:rsidRPr="00473DCE">
        <w:rPr>
          <w:rFonts w:ascii="Times New Roman" w:eastAsia="Times New Roman" w:hAnsi="Times New Roman" w:cs="Times New Roman"/>
          <w:sz w:val="20"/>
          <w:szCs w:val="20"/>
        </w:rPr>
        <w:t xml:space="preserve">                                            </w:t>
      </w:r>
      <w:r w:rsidR="006F1388" w:rsidRPr="00473DCE">
        <w:rPr>
          <w:rFonts w:ascii="Times New Roman" w:eastAsia="Times New Roman" w:hAnsi="Times New Roman" w:cs="Times New Roman"/>
          <w:sz w:val="20"/>
          <w:szCs w:val="20"/>
        </w:rPr>
        <w:t xml:space="preserve">Voturi împotrivă             = </w:t>
      </w:r>
      <w:r w:rsidRPr="00473DCE">
        <w:rPr>
          <w:rFonts w:ascii="Times New Roman" w:eastAsia="Times New Roman" w:hAnsi="Times New Roman" w:cs="Times New Roman"/>
          <w:sz w:val="20"/>
          <w:szCs w:val="20"/>
        </w:rPr>
        <w:t xml:space="preserve">  </w:t>
      </w:r>
      <w:r w:rsidR="00190E41">
        <w:rPr>
          <w:rFonts w:ascii="Times New Roman" w:eastAsia="Times New Roman" w:hAnsi="Times New Roman" w:cs="Times New Roman"/>
          <w:sz w:val="20"/>
          <w:szCs w:val="20"/>
        </w:rPr>
        <w:t>0</w:t>
      </w:r>
      <w:bookmarkStart w:id="0" w:name="_GoBack"/>
      <w:bookmarkEnd w:id="0"/>
      <w:r w:rsidRPr="00473DCE">
        <w:rPr>
          <w:rFonts w:ascii="Times New Roman" w:eastAsia="Times New Roman" w:hAnsi="Times New Roman" w:cs="Times New Roman"/>
          <w:sz w:val="20"/>
          <w:szCs w:val="20"/>
        </w:rPr>
        <w:t xml:space="preserve">                                          </w:t>
      </w:r>
    </w:p>
    <w:p w14:paraId="31097833" w14:textId="77777777" w:rsidR="00926CE8" w:rsidRPr="00473DCE" w:rsidRDefault="00926CE8" w:rsidP="00366132">
      <w:pPr>
        <w:spacing w:after="0"/>
        <w:jc w:val="both"/>
        <w:rPr>
          <w:rFonts w:ascii="Times New Roman" w:eastAsia="Times New Roman" w:hAnsi="Times New Roman" w:cs="Times New Roman"/>
          <w:sz w:val="20"/>
          <w:szCs w:val="20"/>
        </w:rPr>
      </w:pPr>
    </w:p>
    <w:p w14:paraId="5354F76C" w14:textId="77777777" w:rsidR="00926CE8" w:rsidRPr="00473DCE" w:rsidRDefault="00926CE8" w:rsidP="00366132">
      <w:pPr>
        <w:spacing w:after="0"/>
        <w:jc w:val="both"/>
        <w:rPr>
          <w:rFonts w:ascii="Times New Roman" w:eastAsia="Times New Roman" w:hAnsi="Times New Roman" w:cs="Times New Roman"/>
          <w:sz w:val="20"/>
          <w:szCs w:val="20"/>
        </w:rPr>
      </w:pPr>
    </w:p>
    <w:p w14:paraId="7DA4BB3A" w14:textId="14422A44" w:rsidR="00366132" w:rsidRPr="00473DCE" w:rsidRDefault="006F1388" w:rsidP="00366132">
      <w:pPr>
        <w:spacing w:after="0"/>
        <w:jc w:val="both"/>
        <w:rPr>
          <w:rFonts w:ascii="Times New Roman" w:eastAsia="Times New Roman" w:hAnsi="Times New Roman" w:cs="Times New Roman"/>
          <w:sz w:val="20"/>
          <w:szCs w:val="20"/>
        </w:rPr>
      </w:pPr>
      <w:r w:rsidRPr="00473DCE">
        <w:rPr>
          <w:rFonts w:ascii="Times New Roman" w:eastAsia="Times New Roman" w:hAnsi="Times New Roman" w:cs="Times New Roman"/>
          <w:sz w:val="20"/>
          <w:szCs w:val="20"/>
        </w:rPr>
        <w:t xml:space="preserve"> Nr.</w:t>
      </w:r>
      <w:r w:rsidR="00C95175" w:rsidRPr="00473DCE">
        <w:rPr>
          <w:rFonts w:ascii="Times New Roman" w:eastAsia="Times New Roman" w:hAnsi="Times New Roman" w:cs="Times New Roman"/>
          <w:sz w:val="20"/>
          <w:szCs w:val="20"/>
        </w:rPr>
        <w:t>27</w:t>
      </w:r>
      <w:r w:rsidRPr="00473DCE">
        <w:rPr>
          <w:rFonts w:ascii="Times New Roman" w:eastAsia="Times New Roman" w:hAnsi="Times New Roman" w:cs="Times New Roman"/>
          <w:sz w:val="20"/>
          <w:szCs w:val="20"/>
        </w:rPr>
        <w:t xml:space="preserve"> </w:t>
      </w:r>
      <w:r w:rsidR="00366132" w:rsidRPr="00473DCE">
        <w:rPr>
          <w:rFonts w:ascii="Times New Roman" w:eastAsia="Times New Roman" w:hAnsi="Times New Roman" w:cs="Times New Roman"/>
          <w:sz w:val="20"/>
          <w:szCs w:val="20"/>
        </w:rPr>
        <w:tab/>
      </w:r>
      <w:r w:rsidR="00366132" w:rsidRPr="00473DCE">
        <w:rPr>
          <w:rFonts w:ascii="Times New Roman" w:eastAsia="Times New Roman" w:hAnsi="Times New Roman" w:cs="Times New Roman"/>
          <w:sz w:val="20"/>
          <w:szCs w:val="20"/>
        </w:rPr>
        <w:tab/>
      </w:r>
      <w:r w:rsidR="004C12AF" w:rsidRPr="00473DCE">
        <w:rPr>
          <w:rFonts w:ascii="Times New Roman" w:eastAsia="Times New Roman" w:hAnsi="Times New Roman" w:cs="Times New Roman"/>
          <w:sz w:val="20"/>
          <w:szCs w:val="20"/>
        </w:rPr>
        <w:t xml:space="preserve">                                                                                       </w:t>
      </w:r>
      <w:r w:rsidR="00366132" w:rsidRPr="00473DCE">
        <w:rPr>
          <w:rFonts w:ascii="Times New Roman" w:eastAsia="Times New Roman" w:hAnsi="Times New Roman" w:cs="Times New Roman"/>
          <w:sz w:val="20"/>
          <w:szCs w:val="20"/>
        </w:rPr>
        <w:tab/>
      </w:r>
      <w:r w:rsidR="00366132" w:rsidRPr="00473DCE">
        <w:rPr>
          <w:rFonts w:ascii="Times New Roman" w:eastAsia="Times New Roman" w:hAnsi="Times New Roman" w:cs="Times New Roman"/>
          <w:sz w:val="20"/>
          <w:szCs w:val="20"/>
        </w:rPr>
        <w:tab/>
      </w:r>
      <w:r w:rsidR="00366132" w:rsidRPr="00473DCE">
        <w:rPr>
          <w:rFonts w:ascii="Times New Roman" w:eastAsia="Times New Roman" w:hAnsi="Times New Roman" w:cs="Times New Roman"/>
          <w:sz w:val="20"/>
          <w:szCs w:val="20"/>
        </w:rPr>
        <w:tab/>
        <w:t xml:space="preserve">   </w:t>
      </w:r>
      <w:r w:rsidR="00366132" w:rsidRPr="00473DCE">
        <w:rPr>
          <w:rFonts w:ascii="Times New Roman" w:eastAsia="Times New Roman" w:hAnsi="Times New Roman" w:cs="Times New Roman"/>
          <w:sz w:val="20"/>
          <w:szCs w:val="20"/>
        </w:rPr>
        <w:tab/>
        <w:t xml:space="preserve">                      </w:t>
      </w:r>
    </w:p>
    <w:p w14:paraId="3DB990D9" w14:textId="58321450" w:rsidR="004C12AF" w:rsidRPr="00473DCE" w:rsidRDefault="00366132" w:rsidP="004C12AF">
      <w:pPr>
        <w:spacing w:after="0"/>
        <w:rPr>
          <w:rFonts w:ascii="Times New Roman" w:eastAsia="Times New Roman" w:hAnsi="Times New Roman" w:cs="Times New Roman"/>
          <w:sz w:val="20"/>
          <w:szCs w:val="20"/>
        </w:rPr>
      </w:pPr>
      <w:r w:rsidRPr="00473DCE">
        <w:rPr>
          <w:rFonts w:ascii="Times New Roman" w:eastAsia="Times New Roman" w:hAnsi="Times New Roman" w:cs="Times New Roman"/>
          <w:sz w:val="20"/>
          <w:szCs w:val="20"/>
        </w:rPr>
        <w:t>Adoptat</w:t>
      </w:r>
      <w:r w:rsidR="004C12AF" w:rsidRPr="00473DCE">
        <w:rPr>
          <w:rFonts w:ascii="Times New Roman" w:eastAsia="Times New Roman" w:hAnsi="Times New Roman" w:cs="Times New Roman"/>
          <w:sz w:val="20"/>
          <w:szCs w:val="20"/>
        </w:rPr>
        <w:t>ă la Fundulea</w:t>
      </w:r>
      <w:r w:rsidR="004C12AF" w:rsidRPr="00473DCE">
        <w:rPr>
          <w:rFonts w:ascii="Times New Roman" w:eastAsia="Times New Roman" w:hAnsi="Times New Roman" w:cs="Times New Roman"/>
          <w:sz w:val="20"/>
          <w:szCs w:val="20"/>
        </w:rPr>
        <w:tab/>
      </w:r>
      <w:r w:rsidR="004C12AF" w:rsidRPr="00473DCE">
        <w:rPr>
          <w:rFonts w:ascii="Times New Roman" w:eastAsia="Times New Roman" w:hAnsi="Times New Roman" w:cs="Times New Roman"/>
          <w:sz w:val="20"/>
          <w:szCs w:val="20"/>
        </w:rPr>
        <w:tab/>
      </w:r>
      <w:r w:rsidR="004C12AF" w:rsidRPr="00473DCE">
        <w:rPr>
          <w:rFonts w:ascii="Times New Roman" w:eastAsia="Times New Roman" w:hAnsi="Times New Roman" w:cs="Times New Roman"/>
          <w:sz w:val="20"/>
          <w:szCs w:val="20"/>
        </w:rPr>
        <w:tab/>
        <w:t xml:space="preserve">                              </w:t>
      </w:r>
    </w:p>
    <w:p w14:paraId="33AFADD6" w14:textId="68E5EFEC" w:rsidR="00366132" w:rsidRPr="00473DCE" w:rsidRDefault="004C12AF" w:rsidP="00366132">
      <w:pPr>
        <w:spacing w:after="0"/>
        <w:jc w:val="both"/>
        <w:rPr>
          <w:rFonts w:ascii="Times New Roman" w:eastAsia="Times New Roman" w:hAnsi="Times New Roman" w:cs="Times New Roman"/>
          <w:sz w:val="20"/>
          <w:szCs w:val="20"/>
        </w:rPr>
      </w:pPr>
      <w:r w:rsidRPr="00473DCE">
        <w:rPr>
          <w:rFonts w:ascii="Times New Roman" w:eastAsia="Times New Roman" w:hAnsi="Times New Roman" w:cs="Times New Roman"/>
          <w:sz w:val="20"/>
          <w:szCs w:val="20"/>
        </w:rPr>
        <w:t xml:space="preserve">Astăzi </w:t>
      </w:r>
      <w:r w:rsidR="00C95175" w:rsidRPr="00473DCE">
        <w:rPr>
          <w:rFonts w:ascii="Times New Roman" w:eastAsia="Times New Roman" w:hAnsi="Times New Roman" w:cs="Times New Roman"/>
          <w:sz w:val="20"/>
          <w:szCs w:val="20"/>
        </w:rPr>
        <w:t>29.06.2026</w:t>
      </w:r>
      <w:r w:rsidRPr="00473DCE">
        <w:rPr>
          <w:rFonts w:ascii="Times New Roman" w:eastAsia="Times New Roman" w:hAnsi="Times New Roman" w:cs="Times New Roman"/>
          <w:sz w:val="20"/>
          <w:szCs w:val="20"/>
        </w:rPr>
        <w:t xml:space="preserve">    </w:t>
      </w:r>
      <w:r w:rsidRPr="00473DCE">
        <w:rPr>
          <w:rFonts w:ascii="Times New Roman" w:eastAsia="Times New Roman" w:hAnsi="Times New Roman" w:cs="Times New Roman"/>
          <w:sz w:val="20"/>
          <w:szCs w:val="20"/>
        </w:rPr>
        <w:tab/>
        <w:t xml:space="preserve">    </w:t>
      </w:r>
      <w:r w:rsidR="00366132" w:rsidRPr="00473DCE">
        <w:rPr>
          <w:rFonts w:ascii="Times New Roman" w:eastAsia="Times New Roman" w:hAnsi="Times New Roman" w:cs="Times New Roman"/>
          <w:sz w:val="20"/>
          <w:szCs w:val="20"/>
        </w:rPr>
        <w:t xml:space="preserve">             </w:t>
      </w:r>
      <w:r w:rsidRPr="00473DCE">
        <w:rPr>
          <w:rFonts w:ascii="Times New Roman" w:eastAsia="Times New Roman" w:hAnsi="Times New Roman" w:cs="Times New Roman"/>
          <w:bCs/>
          <w:sz w:val="20"/>
          <w:szCs w:val="20"/>
        </w:rPr>
        <w:t xml:space="preserve">                                                                       </w:t>
      </w:r>
    </w:p>
    <w:p w14:paraId="75ACB7B1" w14:textId="54DC3EA0" w:rsidR="00366132" w:rsidRPr="00473DCE" w:rsidRDefault="006F1388" w:rsidP="00EB1C9C">
      <w:pPr>
        <w:spacing w:after="0"/>
        <w:rPr>
          <w:rFonts w:ascii="Times New Roman" w:eastAsia="Times New Roman" w:hAnsi="Times New Roman" w:cs="Times New Roman"/>
          <w:sz w:val="20"/>
          <w:szCs w:val="20"/>
        </w:rPr>
      </w:pPr>
      <w:r w:rsidRPr="00473DCE">
        <w:rPr>
          <w:rFonts w:ascii="Times New Roman" w:eastAsia="Times New Roman" w:hAnsi="Times New Roman" w:cs="Times New Roman"/>
          <w:sz w:val="20"/>
          <w:szCs w:val="20"/>
        </w:rPr>
        <w:lastRenderedPageBreak/>
        <w:t xml:space="preserve">  </w:t>
      </w:r>
      <w:r w:rsidR="00366132" w:rsidRPr="00473DCE">
        <w:rPr>
          <w:rFonts w:ascii="Times New Roman" w:eastAsia="Times New Roman" w:hAnsi="Times New Roman" w:cs="Times New Roman"/>
          <w:sz w:val="20"/>
          <w:szCs w:val="20"/>
        </w:rPr>
        <w:t xml:space="preserve">                          </w:t>
      </w:r>
      <w:r w:rsidR="00366132" w:rsidRPr="00473DCE">
        <w:rPr>
          <w:rFonts w:ascii="Times New Roman" w:eastAsia="Times New Roman" w:hAnsi="Times New Roman" w:cs="Times New Roman"/>
          <w:sz w:val="20"/>
          <w:szCs w:val="20"/>
        </w:rPr>
        <w:tab/>
      </w:r>
      <w:r w:rsidR="00366132" w:rsidRPr="00473DCE">
        <w:rPr>
          <w:rFonts w:ascii="Times New Roman" w:eastAsia="Times New Roman" w:hAnsi="Times New Roman" w:cs="Times New Roman"/>
          <w:sz w:val="20"/>
          <w:szCs w:val="20"/>
        </w:rPr>
        <w:tab/>
      </w:r>
      <w:r w:rsidR="00366132" w:rsidRPr="00473DCE">
        <w:rPr>
          <w:rFonts w:ascii="Times New Roman" w:eastAsia="Times New Roman" w:hAnsi="Times New Roman" w:cs="Times New Roman"/>
          <w:sz w:val="20"/>
          <w:szCs w:val="20"/>
        </w:rPr>
        <w:tab/>
      </w:r>
      <w:r w:rsidR="00366132" w:rsidRPr="00473DCE">
        <w:rPr>
          <w:rFonts w:ascii="Times New Roman" w:eastAsia="Times New Roman" w:hAnsi="Times New Roman" w:cs="Times New Roman"/>
          <w:sz w:val="20"/>
          <w:szCs w:val="20"/>
        </w:rPr>
        <w:tab/>
      </w:r>
      <w:r w:rsidR="00366132" w:rsidRPr="00473DCE">
        <w:rPr>
          <w:rFonts w:ascii="Times New Roman" w:eastAsia="Times New Roman" w:hAnsi="Times New Roman" w:cs="Times New Roman"/>
          <w:sz w:val="20"/>
          <w:szCs w:val="20"/>
        </w:rPr>
        <w:tab/>
      </w:r>
      <w:r w:rsidR="00945279" w:rsidRPr="00473DCE">
        <w:rPr>
          <w:rFonts w:ascii="Times New Roman" w:eastAsia="Times New Roman" w:hAnsi="Times New Roman" w:cs="Times New Roman"/>
          <w:sz w:val="20"/>
          <w:szCs w:val="20"/>
        </w:rPr>
        <w:tab/>
      </w:r>
      <w:r w:rsidR="00945279" w:rsidRPr="00473DCE">
        <w:rPr>
          <w:rFonts w:ascii="Times New Roman" w:eastAsia="Times New Roman" w:hAnsi="Times New Roman" w:cs="Times New Roman"/>
          <w:sz w:val="20"/>
          <w:szCs w:val="20"/>
        </w:rPr>
        <w:tab/>
      </w:r>
      <w:r w:rsidR="00E9152E" w:rsidRPr="00473DCE">
        <w:rPr>
          <w:rFonts w:ascii="Times New Roman" w:eastAsia="Times New Roman" w:hAnsi="Times New Roman" w:cs="Times New Roman"/>
          <w:sz w:val="20"/>
          <w:szCs w:val="20"/>
        </w:rPr>
        <w:t xml:space="preserve">       </w:t>
      </w:r>
    </w:p>
    <w:p w14:paraId="00743B0C" w14:textId="78E3B4F8" w:rsidR="00BF7A3A" w:rsidRPr="00473DCE" w:rsidRDefault="00E454D4" w:rsidP="00BF7A3A">
      <w:pPr>
        <w:spacing w:line="240" w:lineRule="auto"/>
        <w:ind w:hanging="2"/>
        <w:jc w:val="right"/>
        <w:rPr>
          <w:rFonts w:ascii="Times New Roman" w:hAnsi="Times New Roman" w:cs="Times New Roman"/>
          <w:b/>
        </w:rPr>
      </w:pPr>
      <w:r w:rsidRPr="00473DCE">
        <w:rPr>
          <w:rFonts w:ascii="Times New Roman" w:eastAsia="Times New Roman" w:hAnsi="Times New Roman" w:cs="Times New Roman"/>
          <w:sz w:val="20"/>
          <w:szCs w:val="20"/>
        </w:rPr>
        <w:tab/>
      </w:r>
      <w:r w:rsidRPr="00473DCE">
        <w:rPr>
          <w:rFonts w:ascii="Times New Roman" w:eastAsia="Times New Roman" w:hAnsi="Times New Roman" w:cs="Times New Roman"/>
          <w:sz w:val="20"/>
          <w:szCs w:val="20"/>
        </w:rPr>
        <w:tab/>
      </w:r>
      <w:r w:rsidRPr="00473DCE">
        <w:rPr>
          <w:rFonts w:ascii="Times New Roman" w:eastAsia="Times New Roman" w:hAnsi="Times New Roman" w:cs="Times New Roman"/>
          <w:sz w:val="20"/>
          <w:szCs w:val="20"/>
        </w:rPr>
        <w:tab/>
      </w:r>
      <w:r w:rsidRPr="00473DCE">
        <w:rPr>
          <w:rFonts w:ascii="Times New Roman" w:eastAsia="Times New Roman" w:hAnsi="Times New Roman" w:cs="Times New Roman"/>
          <w:sz w:val="20"/>
          <w:szCs w:val="20"/>
        </w:rPr>
        <w:tab/>
      </w:r>
      <w:r w:rsidRPr="00473DCE">
        <w:rPr>
          <w:rFonts w:ascii="Times New Roman" w:eastAsia="Times New Roman" w:hAnsi="Times New Roman" w:cs="Times New Roman"/>
          <w:sz w:val="20"/>
          <w:szCs w:val="20"/>
        </w:rPr>
        <w:tab/>
      </w:r>
      <w:r w:rsidRPr="00473DCE">
        <w:rPr>
          <w:rFonts w:ascii="Times New Roman" w:eastAsia="Times New Roman" w:hAnsi="Times New Roman" w:cs="Times New Roman"/>
          <w:sz w:val="20"/>
          <w:szCs w:val="20"/>
        </w:rPr>
        <w:tab/>
      </w:r>
      <w:r w:rsidR="00945279" w:rsidRPr="00473DCE">
        <w:rPr>
          <w:rFonts w:ascii="Times New Roman" w:eastAsia="Times New Roman" w:hAnsi="Times New Roman" w:cs="Times New Roman"/>
          <w:sz w:val="20"/>
          <w:szCs w:val="20"/>
        </w:rPr>
        <w:tab/>
      </w:r>
      <w:r w:rsidR="00BF7A3A" w:rsidRPr="00473DCE">
        <w:rPr>
          <w:b/>
        </w:rPr>
        <w:t xml:space="preserve">                                  </w:t>
      </w:r>
      <w:r w:rsidR="00BF7A3A" w:rsidRPr="00473DCE">
        <w:rPr>
          <w:rFonts w:ascii="Times New Roman" w:hAnsi="Times New Roman" w:cs="Times New Roman"/>
          <w:b/>
        </w:rPr>
        <w:t xml:space="preserve">  Anexa la Hotărâre</w:t>
      </w:r>
      <w:r w:rsidR="00C95175" w:rsidRPr="00473DCE">
        <w:rPr>
          <w:rFonts w:ascii="Times New Roman" w:hAnsi="Times New Roman" w:cs="Times New Roman"/>
          <w:b/>
        </w:rPr>
        <w:t>a</w:t>
      </w:r>
      <w:r w:rsidR="00BF7A3A" w:rsidRPr="00473DCE">
        <w:rPr>
          <w:rFonts w:ascii="Times New Roman" w:hAnsi="Times New Roman" w:cs="Times New Roman"/>
          <w:b/>
        </w:rPr>
        <w:t xml:space="preserve"> Consiliului Local Fundu</w:t>
      </w:r>
      <w:r w:rsidR="00C95175" w:rsidRPr="00473DCE">
        <w:rPr>
          <w:rFonts w:ascii="Times New Roman" w:hAnsi="Times New Roman" w:cs="Times New Roman"/>
          <w:b/>
        </w:rPr>
        <w:t>lea, județul Călărași nr.  27/29</w:t>
      </w:r>
      <w:r w:rsidR="00BF7A3A" w:rsidRPr="00473DCE">
        <w:rPr>
          <w:rFonts w:ascii="Times New Roman" w:hAnsi="Times New Roman" w:cs="Times New Roman"/>
          <w:b/>
        </w:rPr>
        <w:t>.06.2026</w:t>
      </w:r>
    </w:p>
    <w:p w14:paraId="0609E553" w14:textId="77777777" w:rsidR="00BF7A3A" w:rsidRPr="00473DCE" w:rsidRDefault="00BF7A3A" w:rsidP="00BF7A3A">
      <w:pPr>
        <w:spacing w:line="240" w:lineRule="auto"/>
        <w:ind w:hanging="2"/>
        <w:jc w:val="right"/>
        <w:rPr>
          <w:rFonts w:ascii="Times New Roman" w:hAnsi="Times New Roman" w:cs="Times New Roman"/>
          <w:b/>
        </w:rPr>
      </w:pPr>
    </w:p>
    <w:p w14:paraId="44AF49D7" w14:textId="77777777" w:rsidR="00BF7A3A" w:rsidRPr="00473DCE" w:rsidRDefault="00BF7A3A" w:rsidP="00BF7A3A">
      <w:pPr>
        <w:spacing w:line="240" w:lineRule="auto"/>
        <w:ind w:hanging="2"/>
        <w:jc w:val="center"/>
        <w:rPr>
          <w:rFonts w:ascii="Times New Roman" w:hAnsi="Times New Roman" w:cs="Times New Roman"/>
          <w:b/>
        </w:rPr>
      </w:pPr>
    </w:p>
    <w:p w14:paraId="13B0944A" w14:textId="77777777" w:rsidR="00BF7A3A" w:rsidRPr="00473DCE" w:rsidRDefault="00BF7A3A" w:rsidP="00BF7A3A">
      <w:pPr>
        <w:spacing w:line="240" w:lineRule="auto"/>
        <w:ind w:hanging="2"/>
        <w:jc w:val="center"/>
        <w:rPr>
          <w:rFonts w:ascii="Times New Roman" w:hAnsi="Times New Roman" w:cs="Times New Roman"/>
          <w:b/>
        </w:rPr>
      </w:pPr>
    </w:p>
    <w:p w14:paraId="78358836" w14:textId="77777777" w:rsidR="00BF7A3A" w:rsidRPr="00473DCE" w:rsidRDefault="00BF7A3A" w:rsidP="00BF7A3A">
      <w:pPr>
        <w:spacing w:line="240" w:lineRule="auto"/>
        <w:ind w:hanging="2"/>
        <w:jc w:val="center"/>
        <w:rPr>
          <w:rFonts w:ascii="Times New Roman" w:hAnsi="Times New Roman" w:cs="Times New Roman"/>
          <w:b/>
        </w:rPr>
      </w:pPr>
      <w:r w:rsidRPr="00473DCE">
        <w:rPr>
          <w:rFonts w:ascii="Times New Roman" w:hAnsi="Times New Roman" w:cs="Times New Roman"/>
          <w:b/>
        </w:rPr>
        <w:t>PRIMĂRIA ORAŞULUI FUNDULEA</w:t>
      </w:r>
    </w:p>
    <w:p w14:paraId="38B77BB3" w14:textId="77777777" w:rsidR="00BF7A3A" w:rsidRPr="00473DCE" w:rsidRDefault="00BF7A3A" w:rsidP="00BF7A3A">
      <w:pPr>
        <w:spacing w:line="240" w:lineRule="auto"/>
        <w:ind w:hanging="2"/>
        <w:jc w:val="center"/>
        <w:rPr>
          <w:rFonts w:ascii="Times New Roman" w:hAnsi="Times New Roman" w:cs="Times New Roman"/>
          <w:b/>
        </w:rPr>
      </w:pPr>
      <w:r w:rsidRPr="00473DCE">
        <w:rPr>
          <w:rFonts w:ascii="Times New Roman" w:hAnsi="Times New Roman" w:cs="Times New Roman"/>
          <w:b/>
        </w:rPr>
        <w:t>JUDEŢUL CĂLĂRAŞI</w:t>
      </w:r>
    </w:p>
    <w:p w14:paraId="72115412" w14:textId="77777777" w:rsidR="00BF7A3A" w:rsidRPr="00473DCE" w:rsidRDefault="00BF7A3A" w:rsidP="00BF7A3A">
      <w:pPr>
        <w:spacing w:line="240" w:lineRule="auto"/>
        <w:ind w:hanging="2"/>
        <w:jc w:val="center"/>
        <w:rPr>
          <w:rFonts w:ascii="Times New Roman" w:hAnsi="Times New Roman" w:cs="Times New Roman"/>
        </w:rPr>
      </w:pPr>
    </w:p>
    <w:p w14:paraId="1DD332C6" w14:textId="77777777" w:rsidR="00BF7A3A" w:rsidRPr="00473DCE" w:rsidRDefault="00BF7A3A" w:rsidP="00BF7A3A">
      <w:pPr>
        <w:spacing w:line="240" w:lineRule="auto"/>
        <w:ind w:hanging="2"/>
        <w:jc w:val="center"/>
        <w:rPr>
          <w:rFonts w:ascii="Times New Roman" w:hAnsi="Times New Roman" w:cs="Times New Roman"/>
        </w:rPr>
      </w:pPr>
    </w:p>
    <w:p w14:paraId="4A4F8F8D" w14:textId="77777777" w:rsidR="00BF7A3A" w:rsidRPr="00473DCE" w:rsidRDefault="00BF7A3A" w:rsidP="00BF7A3A">
      <w:pPr>
        <w:spacing w:line="240" w:lineRule="auto"/>
        <w:ind w:hanging="2"/>
        <w:jc w:val="both"/>
        <w:rPr>
          <w:rFonts w:ascii="Times New Roman" w:hAnsi="Times New Roman" w:cs="Times New Roman"/>
        </w:rPr>
      </w:pPr>
    </w:p>
    <w:p w14:paraId="6942E1D9" w14:textId="77777777" w:rsidR="00BF7A3A" w:rsidRPr="00473DCE" w:rsidRDefault="00BF7A3A" w:rsidP="00BF7A3A">
      <w:pPr>
        <w:spacing w:line="240" w:lineRule="auto"/>
        <w:ind w:hanging="2"/>
        <w:jc w:val="both"/>
        <w:rPr>
          <w:rFonts w:ascii="Times New Roman" w:hAnsi="Times New Roman" w:cs="Times New Roman"/>
        </w:rPr>
      </w:pPr>
      <w:r w:rsidRPr="00473DCE">
        <w:rPr>
          <w:rFonts w:ascii="Times New Roman" w:hAnsi="Times New Roman" w:cs="Times New Roman"/>
          <w:b/>
        </w:rPr>
        <w:tab/>
      </w:r>
    </w:p>
    <w:p w14:paraId="45DF2290" w14:textId="77777777" w:rsidR="00BF7A3A" w:rsidRPr="00473DCE" w:rsidRDefault="00BF7A3A" w:rsidP="00BF7A3A">
      <w:pPr>
        <w:spacing w:line="240" w:lineRule="auto"/>
        <w:ind w:hanging="2"/>
        <w:jc w:val="both"/>
        <w:rPr>
          <w:rFonts w:ascii="Times New Roman" w:hAnsi="Times New Roman" w:cs="Times New Roman"/>
        </w:rPr>
      </w:pPr>
    </w:p>
    <w:p w14:paraId="1C3DDB43" w14:textId="77777777" w:rsidR="00BF7A3A" w:rsidRPr="00473DCE" w:rsidRDefault="00BF7A3A" w:rsidP="00BF7A3A">
      <w:pPr>
        <w:spacing w:line="240" w:lineRule="auto"/>
        <w:ind w:hanging="2"/>
        <w:jc w:val="both"/>
        <w:rPr>
          <w:rFonts w:ascii="Times New Roman" w:hAnsi="Times New Roman" w:cs="Times New Roman"/>
        </w:rPr>
      </w:pPr>
    </w:p>
    <w:p w14:paraId="0C1150DD" w14:textId="77777777" w:rsidR="00BF7A3A" w:rsidRPr="00473DCE" w:rsidRDefault="00BF7A3A" w:rsidP="00BF7A3A">
      <w:pPr>
        <w:spacing w:line="240" w:lineRule="auto"/>
        <w:ind w:hanging="2"/>
        <w:jc w:val="both"/>
        <w:rPr>
          <w:rFonts w:ascii="Times New Roman" w:hAnsi="Times New Roman" w:cs="Times New Roman"/>
        </w:rPr>
      </w:pPr>
    </w:p>
    <w:p w14:paraId="0F57F89E" w14:textId="77777777" w:rsidR="00BF7A3A" w:rsidRPr="00473DCE" w:rsidRDefault="00BF7A3A" w:rsidP="00BF7A3A">
      <w:pPr>
        <w:spacing w:line="240" w:lineRule="auto"/>
        <w:jc w:val="both"/>
        <w:rPr>
          <w:rFonts w:ascii="Times New Roman" w:hAnsi="Times New Roman" w:cs="Times New Roman"/>
        </w:rPr>
      </w:pPr>
    </w:p>
    <w:p w14:paraId="3CE98011" w14:textId="77777777" w:rsidR="00BF7A3A" w:rsidRPr="00473DCE" w:rsidRDefault="00BF7A3A" w:rsidP="00BF7A3A">
      <w:pPr>
        <w:spacing w:line="240" w:lineRule="auto"/>
        <w:ind w:hanging="2"/>
        <w:jc w:val="both"/>
        <w:rPr>
          <w:rFonts w:ascii="Times New Roman" w:hAnsi="Times New Roman" w:cs="Times New Roman"/>
        </w:rPr>
      </w:pPr>
    </w:p>
    <w:p w14:paraId="64E2EEA1" w14:textId="77777777" w:rsidR="00BF7A3A" w:rsidRPr="00473DCE" w:rsidRDefault="00BF7A3A" w:rsidP="00BF7A3A">
      <w:pPr>
        <w:spacing w:line="240" w:lineRule="auto"/>
        <w:ind w:left="2" w:hanging="4"/>
        <w:jc w:val="both"/>
        <w:rPr>
          <w:rFonts w:ascii="Times New Roman" w:hAnsi="Times New Roman" w:cs="Times New Roman"/>
        </w:rPr>
      </w:pPr>
    </w:p>
    <w:p w14:paraId="70E98A40" w14:textId="77777777" w:rsidR="00BF7A3A" w:rsidRPr="00473DCE" w:rsidRDefault="00BF7A3A" w:rsidP="00BF7A3A">
      <w:pPr>
        <w:spacing w:line="240" w:lineRule="auto"/>
        <w:ind w:left="2" w:hanging="4"/>
        <w:jc w:val="both"/>
        <w:rPr>
          <w:rFonts w:ascii="Times New Roman" w:hAnsi="Times New Roman" w:cs="Times New Roman"/>
        </w:rPr>
      </w:pPr>
    </w:p>
    <w:p w14:paraId="4A69AB71" w14:textId="77777777" w:rsidR="00BF7A3A" w:rsidRPr="00473DCE" w:rsidRDefault="00BF7A3A" w:rsidP="00BF7A3A">
      <w:pPr>
        <w:spacing w:line="360" w:lineRule="auto"/>
        <w:ind w:left="1" w:hanging="3"/>
        <w:jc w:val="center"/>
        <w:rPr>
          <w:rFonts w:ascii="Times New Roman" w:hAnsi="Times New Roman" w:cs="Times New Roman"/>
          <w:b/>
        </w:rPr>
      </w:pPr>
      <w:r w:rsidRPr="00473DCE">
        <w:rPr>
          <w:rFonts w:ascii="Times New Roman" w:hAnsi="Times New Roman" w:cs="Times New Roman"/>
          <w:b/>
        </w:rPr>
        <w:t>REGULAMENTUL DE ORGANIZARE ŞI FUNCŢIONARE (R.O.F.)</w:t>
      </w:r>
    </w:p>
    <w:p w14:paraId="52E2E0FF" w14:textId="77777777" w:rsidR="00BF7A3A" w:rsidRPr="00473DCE" w:rsidRDefault="00BF7A3A" w:rsidP="00BF7A3A">
      <w:pPr>
        <w:spacing w:line="360" w:lineRule="auto"/>
        <w:ind w:left="1" w:hanging="3"/>
        <w:jc w:val="center"/>
        <w:rPr>
          <w:rFonts w:ascii="Times New Roman" w:hAnsi="Times New Roman" w:cs="Times New Roman"/>
        </w:rPr>
      </w:pPr>
      <w:r w:rsidRPr="00473DCE">
        <w:rPr>
          <w:rFonts w:ascii="Times New Roman" w:hAnsi="Times New Roman" w:cs="Times New Roman"/>
          <w:b/>
        </w:rPr>
        <w:t>AL PRIMĂRIEI ORAŞULUI FUNDULEA</w:t>
      </w:r>
    </w:p>
    <w:p w14:paraId="64DE7365" w14:textId="77777777" w:rsidR="00BF7A3A" w:rsidRPr="00473DCE" w:rsidRDefault="00BF7A3A" w:rsidP="00BF7A3A">
      <w:pPr>
        <w:spacing w:line="360" w:lineRule="auto"/>
        <w:ind w:hanging="2"/>
        <w:jc w:val="both"/>
        <w:rPr>
          <w:rFonts w:ascii="Times New Roman" w:hAnsi="Times New Roman" w:cs="Times New Roman"/>
        </w:rPr>
      </w:pPr>
    </w:p>
    <w:p w14:paraId="52BDD6C9" w14:textId="77777777" w:rsidR="00BF7A3A" w:rsidRPr="00473DCE" w:rsidRDefault="00BF7A3A" w:rsidP="00BF7A3A">
      <w:pPr>
        <w:spacing w:line="240" w:lineRule="auto"/>
        <w:jc w:val="both"/>
        <w:rPr>
          <w:rFonts w:ascii="Times New Roman" w:hAnsi="Times New Roman" w:cs="Times New Roman"/>
        </w:rPr>
      </w:pPr>
    </w:p>
    <w:p w14:paraId="57E5CA1D" w14:textId="77777777" w:rsidR="00BF7A3A" w:rsidRPr="00473DCE" w:rsidRDefault="00BF7A3A" w:rsidP="00BF7A3A">
      <w:pPr>
        <w:spacing w:line="240" w:lineRule="auto"/>
        <w:ind w:hanging="2"/>
        <w:jc w:val="both"/>
        <w:rPr>
          <w:rFonts w:ascii="Times New Roman" w:hAnsi="Times New Roman" w:cs="Times New Roman"/>
        </w:rPr>
      </w:pPr>
    </w:p>
    <w:p w14:paraId="2587A65C" w14:textId="77777777" w:rsidR="00BF7A3A" w:rsidRPr="00473DCE" w:rsidRDefault="00BF7A3A" w:rsidP="00BF7A3A">
      <w:pPr>
        <w:spacing w:line="240" w:lineRule="auto"/>
        <w:ind w:hanging="2"/>
        <w:jc w:val="both"/>
        <w:rPr>
          <w:rFonts w:ascii="Times New Roman" w:hAnsi="Times New Roman" w:cs="Times New Roman"/>
        </w:rPr>
      </w:pPr>
    </w:p>
    <w:p w14:paraId="6005D982" w14:textId="77777777" w:rsidR="00BF7A3A" w:rsidRPr="00473DCE" w:rsidRDefault="00BF7A3A" w:rsidP="00BF7A3A">
      <w:pPr>
        <w:spacing w:line="240" w:lineRule="auto"/>
        <w:ind w:hanging="2"/>
        <w:jc w:val="both"/>
        <w:rPr>
          <w:rFonts w:ascii="Times New Roman" w:hAnsi="Times New Roman" w:cs="Times New Roman"/>
        </w:rPr>
      </w:pPr>
    </w:p>
    <w:p w14:paraId="5B763202" w14:textId="77777777" w:rsidR="00BF7A3A" w:rsidRPr="00473DCE" w:rsidRDefault="00BF7A3A" w:rsidP="00BF7A3A">
      <w:pPr>
        <w:spacing w:line="240" w:lineRule="auto"/>
        <w:ind w:hanging="2"/>
        <w:jc w:val="both"/>
        <w:rPr>
          <w:rFonts w:ascii="Times New Roman" w:hAnsi="Times New Roman" w:cs="Times New Roman"/>
        </w:rPr>
      </w:pPr>
    </w:p>
    <w:p w14:paraId="60695223" w14:textId="77777777" w:rsidR="00BF7A3A" w:rsidRPr="00473DCE" w:rsidRDefault="00BF7A3A" w:rsidP="00BF7A3A">
      <w:pPr>
        <w:spacing w:line="240" w:lineRule="auto"/>
        <w:ind w:hanging="2"/>
        <w:jc w:val="both"/>
        <w:rPr>
          <w:rFonts w:ascii="Times New Roman" w:hAnsi="Times New Roman" w:cs="Times New Roman"/>
        </w:rPr>
      </w:pPr>
    </w:p>
    <w:p w14:paraId="4380F9A2" w14:textId="77777777" w:rsidR="00BF7A3A" w:rsidRPr="00473DCE" w:rsidRDefault="00BF7A3A" w:rsidP="00BF7A3A">
      <w:pPr>
        <w:spacing w:line="240" w:lineRule="auto"/>
        <w:jc w:val="both"/>
        <w:rPr>
          <w:rFonts w:ascii="Times New Roman" w:hAnsi="Times New Roman" w:cs="Times New Roman"/>
        </w:rPr>
      </w:pPr>
    </w:p>
    <w:p w14:paraId="45F58B6D" w14:textId="77777777" w:rsidR="00BF7A3A" w:rsidRPr="00473DCE" w:rsidRDefault="00BF7A3A" w:rsidP="00BF7A3A">
      <w:pPr>
        <w:spacing w:line="240" w:lineRule="auto"/>
        <w:jc w:val="both"/>
        <w:rPr>
          <w:rFonts w:ascii="Times New Roman" w:hAnsi="Times New Roman" w:cs="Times New Roman"/>
        </w:rPr>
      </w:pPr>
    </w:p>
    <w:p w14:paraId="77F2AAB0" w14:textId="77777777" w:rsidR="00BF7A3A" w:rsidRPr="00473DCE" w:rsidRDefault="00BF7A3A" w:rsidP="00BF7A3A">
      <w:pPr>
        <w:spacing w:line="240" w:lineRule="auto"/>
        <w:jc w:val="both"/>
        <w:rPr>
          <w:rFonts w:ascii="Times New Roman" w:hAnsi="Times New Roman" w:cs="Times New Roman"/>
        </w:rPr>
      </w:pPr>
    </w:p>
    <w:p w14:paraId="338B16D4" w14:textId="77777777" w:rsidR="00BF7A3A" w:rsidRPr="00473DCE" w:rsidRDefault="00BF7A3A" w:rsidP="00BF7A3A">
      <w:pPr>
        <w:spacing w:line="240" w:lineRule="auto"/>
        <w:jc w:val="both"/>
        <w:rPr>
          <w:rFonts w:ascii="Times New Roman" w:hAnsi="Times New Roman" w:cs="Times New Roman"/>
        </w:rPr>
      </w:pPr>
    </w:p>
    <w:p w14:paraId="79F78446" w14:textId="77777777" w:rsidR="00BF7A3A" w:rsidRPr="00473DCE" w:rsidRDefault="00BF7A3A" w:rsidP="00BF7A3A">
      <w:pPr>
        <w:spacing w:line="240" w:lineRule="auto"/>
        <w:jc w:val="both"/>
        <w:rPr>
          <w:rFonts w:ascii="Times New Roman" w:hAnsi="Times New Roman" w:cs="Times New Roman"/>
        </w:rPr>
      </w:pPr>
    </w:p>
    <w:p w14:paraId="279A79A7" w14:textId="77777777" w:rsidR="00BF7A3A" w:rsidRPr="00473DCE" w:rsidRDefault="00BF7A3A" w:rsidP="00BF7A3A">
      <w:pPr>
        <w:spacing w:line="240" w:lineRule="auto"/>
        <w:jc w:val="both"/>
        <w:rPr>
          <w:rFonts w:ascii="Times New Roman" w:hAnsi="Times New Roman" w:cs="Times New Roman"/>
        </w:rPr>
      </w:pPr>
    </w:p>
    <w:p w14:paraId="688614AB" w14:textId="03A7B016" w:rsidR="00BF7A3A" w:rsidRPr="00473DCE" w:rsidRDefault="00BF7A3A" w:rsidP="00BF7A3A">
      <w:pPr>
        <w:spacing w:line="240" w:lineRule="auto"/>
        <w:ind w:left="2" w:hanging="4"/>
        <w:jc w:val="center"/>
        <w:rPr>
          <w:rFonts w:ascii="Times New Roman" w:hAnsi="Times New Roman" w:cs="Times New Roman"/>
          <w:b/>
          <w:bCs/>
        </w:rPr>
      </w:pPr>
      <w:r w:rsidRPr="00473DCE">
        <w:rPr>
          <w:rFonts w:ascii="Times New Roman" w:hAnsi="Times New Roman" w:cs="Times New Roman"/>
          <w:b/>
          <w:bCs/>
        </w:rPr>
        <w:t>2026</w:t>
      </w:r>
    </w:p>
    <w:p w14:paraId="7AD3CF0A" w14:textId="77777777" w:rsidR="00BF7A3A" w:rsidRPr="00473DCE" w:rsidRDefault="00BF7A3A" w:rsidP="00BF7A3A">
      <w:pPr>
        <w:spacing w:line="240" w:lineRule="auto"/>
        <w:ind w:hanging="2"/>
        <w:jc w:val="both"/>
        <w:rPr>
          <w:rFonts w:ascii="Times New Roman" w:hAnsi="Times New Roman" w:cs="Times New Roman"/>
          <w:b/>
          <w:bCs/>
        </w:rPr>
      </w:pPr>
    </w:p>
    <w:sdt>
      <w:sdtPr>
        <w:rPr>
          <w:rFonts w:asciiTheme="minorHAnsi" w:eastAsiaTheme="minorHAnsi" w:hAnsiTheme="minorHAnsi" w:cstheme="minorBidi"/>
          <w:b w:val="0"/>
          <w:position w:val="0"/>
          <w:sz w:val="22"/>
          <w:szCs w:val="22"/>
        </w:rPr>
        <w:tag w:val="goog_rdk_1"/>
        <w:id w:val="-697316187"/>
      </w:sdtPr>
      <w:sdtEndPr/>
      <w:sdtContent>
        <w:p w14:paraId="2ABABA8E" w14:textId="77777777" w:rsidR="00BF7A3A" w:rsidRPr="00473DCE" w:rsidRDefault="00BF7A3A" w:rsidP="00BF7A3A">
          <w:pPr>
            <w:pStyle w:val="Title"/>
            <w:spacing w:line="240" w:lineRule="auto"/>
            <w:ind w:left="0" w:hanging="2"/>
            <w:rPr>
              <w:sz w:val="22"/>
              <w:szCs w:val="22"/>
            </w:rPr>
          </w:pPr>
          <w:r w:rsidRPr="00473DCE">
            <w:rPr>
              <w:sz w:val="22"/>
              <w:szCs w:val="22"/>
            </w:rPr>
            <w:t>CAPITOLUL I</w:t>
          </w:r>
        </w:p>
        <w:p w14:paraId="362C85F1" w14:textId="77777777" w:rsidR="00796CD2" w:rsidRPr="00473DCE" w:rsidRDefault="00751B53" w:rsidP="00796CD2"/>
      </w:sdtContent>
    </w:sdt>
    <w:p w14:paraId="32718FA3" w14:textId="3FA19DB9" w:rsidR="00BF7A3A" w:rsidRPr="00473DCE" w:rsidRDefault="00BF7A3A" w:rsidP="00796CD2">
      <w:pPr>
        <w:ind w:hanging="2"/>
        <w:jc w:val="center"/>
        <w:rPr>
          <w:rFonts w:ascii="Times New Roman" w:hAnsi="Times New Roman" w:cs="Times New Roman"/>
        </w:rPr>
      </w:pPr>
      <w:r w:rsidRPr="00473DCE">
        <w:rPr>
          <w:rFonts w:ascii="Times New Roman" w:hAnsi="Times New Roman" w:cs="Times New Roman"/>
          <w:b/>
        </w:rPr>
        <w:t>DISPOZIȚII GENERALE</w:t>
      </w:r>
    </w:p>
    <w:p w14:paraId="49A02EAA" w14:textId="77777777" w:rsidR="00BF7A3A" w:rsidRPr="00473DCE" w:rsidRDefault="00BF7A3A" w:rsidP="00BF7A3A">
      <w:pPr>
        <w:spacing w:line="240" w:lineRule="auto"/>
        <w:ind w:hanging="2"/>
        <w:jc w:val="both"/>
        <w:rPr>
          <w:rFonts w:ascii="Times New Roman" w:hAnsi="Times New Roman" w:cs="Times New Roman"/>
          <w:b/>
        </w:rPr>
      </w:pPr>
    </w:p>
    <w:p w14:paraId="212B106B" w14:textId="2668B1F5"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b/>
        </w:rPr>
        <w:t xml:space="preserve">Art. 1 (1)  </w:t>
      </w:r>
      <w:r w:rsidRPr="00473DCE">
        <w:rPr>
          <w:rFonts w:ascii="Times New Roman" w:hAnsi="Times New Roman" w:cs="Times New Roman"/>
        </w:rPr>
        <w:t>Primăria Orașului Fundulea e</w:t>
      </w:r>
      <w:r w:rsidR="00473DCE" w:rsidRPr="00473DCE">
        <w:rPr>
          <w:rFonts w:ascii="Times New Roman" w:hAnsi="Times New Roman" w:cs="Times New Roman"/>
        </w:rPr>
        <w:t>ste o structură funcţională fără</w:t>
      </w:r>
      <w:r w:rsidRPr="00473DCE">
        <w:rPr>
          <w:rFonts w:ascii="Times New Roman" w:hAnsi="Times New Roman" w:cs="Times New Roman"/>
        </w:rPr>
        <w:t xml:space="preserve"> personalitate juridică şi fără capacitate procesuală, cu activitate permanentă, care duce la îndeplinire hotărȃrile Consiliului Local al oraşului Fundulea şi dispoziţiile Primarului oraşului Fundulea, soluţionȃnd problemele curente ale colectivităţii locale, constituită din: primar, viceprimar, administrator public, consilierii primarului şi aparatul de specialitate al primarului.</w:t>
      </w:r>
    </w:p>
    <w:p w14:paraId="0C21987D" w14:textId="77777777" w:rsidR="00BF7A3A" w:rsidRPr="00473DCE" w:rsidRDefault="00BF7A3A" w:rsidP="00796CD2">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r>
      <w:r w:rsidRPr="00473DCE">
        <w:rPr>
          <w:rFonts w:ascii="Times New Roman" w:hAnsi="Times New Roman" w:cs="Times New Roman"/>
          <w:b/>
          <w:bCs/>
        </w:rPr>
        <w:t>(2)</w:t>
      </w:r>
      <w:r w:rsidRPr="00473DCE">
        <w:rPr>
          <w:rFonts w:ascii="Times New Roman" w:hAnsi="Times New Roman" w:cs="Times New Roman"/>
        </w:rPr>
        <w:t xml:space="preserve"> Din aparatul de specialitate al Primarului Oraşului Fundulea fac parte Secretarul general al oraşului Fundulea şi toate serviciile şi compartimentele funcţionale.</w:t>
      </w:r>
    </w:p>
    <w:p w14:paraId="7FE3AF0D" w14:textId="77777777" w:rsidR="00BF7A3A" w:rsidRPr="00473DCE" w:rsidRDefault="00BF7A3A" w:rsidP="00796CD2">
      <w:pPr>
        <w:spacing w:after="0" w:line="240" w:lineRule="auto"/>
        <w:ind w:hanging="2"/>
        <w:jc w:val="both"/>
        <w:rPr>
          <w:rFonts w:ascii="Times New Roman" w:hAnsi="Times New Roman" w:cs="Times New Roman"/>
        </w:rPr>
      </w:pPr>
      <w:r w:rsidRPr="00473DCE">
        <w:rPr>
          <w:rFonts w:ascii="Times New Roman" w:hAnsi="Times New Roman" w:cs="Times New Roman"/>
          <w:b/>
          <w:bCs/>
        </w:rPr>
        <w:tab/>
      </w:r>
      <w:r w:rsidRPr="00473DCE">
        <w:rPr>
          <w:rFonts w:ascii="Times New Roman" w:hAnsi="Times New Roman" w:cs="Times New Roman"/>
          <w:b/>
          <w:bCs/>
        </w:rPr>
        <w:tab/>
        <w:t>Art.2</w:t>
      </w:r>
      <w:r w:rsidRPr="00473DCE">
        <w:rPr>
          <w:rFonts w:ascii="Times New Roman" w:hAnsi="Times New Roman" w:cs="Times New Roman"/>
        </w:rPr>
        <w:t xml:space="preserve"> Structura organizatorică (organigrama şi numărul de posturi) este în conformitate cu Ordonanţa de Urgenţă a Guvernului nr.57/2019 privind Codul Administrativ, cu modificările şi completările ulterioare, elaborată şi aprobată prin Hotărȃre a Consiliului Local al oraşului Fundulea. </w:t>
      </w:r>
    </w:p>
    <w:p w14:paraId="5CBF760A"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b/>
          <w:bCs/>
        </w:rPr>
        <w:t>Art.3</w:t>
      </w:r>
      <w:r w:rsidRPr="00473DCE">
        <w:rPr>
          <w:rFonts w:ascii="Times New Roman" w:hAnsi="Times New Roman" w:cs="Times New Roman"/>
        </w:rPr>
        <w:t xml:space="preserve"> În cadrul structurii organizatorice, se stabilesc relaţii de autoritate (ierarhice, funcţionale), de cooperare, de reprezentare, de control.</w:t>
      </w:r>
    </w:p>
    <w:p w14:paraId="38204243" w14:textId="77777777" w:rsidR="00BF7A3A" w:rsidRPr="00473DCE" w:rsidRDefault="00BF7A3A" w:rsidP="00796CD2">
      <w:pPr>
        <w:spacing w:after="0" w:line="240" w:lineRule="auto"/>
        <w:ind w:firstLine="703"/>
        <w:jc w:val="both"/>
        <w:rPr>
          <w:rFonts w:ascii="Times New Roman" w:hAnsi="Times New Roman" w:cs="Times New Roman"/>
        </w:rPr>
      </w:pPr>
      <w:r w:rsidRPr="00473DCE">
        <w:rPr>
          <w:rFonts w:ascii="Times New Roman" w:hAnsi="Times New Roman" w:cs="Times New Roman"/>
          <w:b/>
          <w:bCs/>
        </w:rPr>
        <w:t>Art.4</w:t>
      </w:r>
      <w:r w:rsidRPr="00473DCE">
        <w:rPr>
          <w:rFonts w:ascii="Times New Roman" w:hAnsi="Times New Roman" w:cs="Times New Roman"/>
        </w:rPr>
        <w:t xml:space="preserve"> Relaţiile de autoritate ierarhică presupun:</w:t>
      </w:r>
    </w:p>
    <w:p w14:paraId="489ADC01" w14:textId="77777777" w:rsidR="00BF7A3A" w:rsidRPr="00473DCE" w:rsidRDefault="00BF7A3A" w:rsidP="00796CD2">
      <w:pPr>
        <w:pStyle w:val="ListParagraph"/>
        <w:numPr>
          <w:ilvl w:val="0"/>
          <w:numId w:val="6"/>
        </w:numPr>
        <w:suppressAutoHyphens/>
        <w:spacing w:after="0" w:line="240" w:lineRule="auto"/>
        <w:jc w:val="both"/>
        <w:textDirection w:val="btLr"/>
        <w:textAlignment w:val="top"/>
        <w:outlineLvl w:val="0"/>
        <w:rPr>
          <w:rFonts w:ascii="Times New Roman" w:hAnsi="Times New Roman" w:cs="Times New Roman"/>
        </w:rPr>
      </w:pPr>
      <w:r w:rsidRPr="00473DCE">
        <w:rPr>
          <w:rFonts w:ascii="Times New Roman" w:hAnsi="Times New Roman" w:cs="Times New Roman"/>
        </w:rPr>
        <w:t>Subordonarea Viceprimarului, Administratorului public şi aparatului de specialitate faţă de Primar;</w:t>
      </w:r>
    </w:p>
    <w:p w14:paraId="77F70021" w14:textId="77777777" w:rsidR="00BF7A3A" w:rsidRPr="00473DCE" w:rsidRDefault="00BF7A3A" w:rsidP="00796CD2">
      <w:pPr>
        <w:pStyle w:val="ListParagraph"/>
        <w:numPr>
          <w:ilvl w:val="0"/>
          <w:numId w:val="6"/>
        </w:numPr>
        <w:suppressAutoHyphens/>
        <w:spacing w:after="0" w:line="240" w:lineRule="auto"/>
        <w:jc w:val="both"/>
        <w:textDirection w:val="btLr"/>
        <w:textAlignment w:val="top"/>
        <w:outlineLvl w:val="0"/>
        <w:rPr>
          <w:rFonts w:ascii="Times New Roman" w:hAnsi="Times New Roman" w:cs="Times New Roman"/>
        </w:rPr>
      </w:pPr>
      <w:r w:rsidRPr="00473DCE">
        <w:rPr>
          <w:rFonts w:ascii="Times New Roman" w:hAnsi="Times New Roman" w:cs="Times New Roman"/>
        </w:rPr>
        <w:t>Subordonarea Arhitectului şef, director, şefilor de servicii,  şefilor de compartimente, după caz, faţă de Primar, Viceprimar, Administrator public sau faţă de Secretarul General al oraşului Fundulea, în limitele competenţelor stabilite de legislaţia în vigoare, de dispoziţiile Primarului şi a structurii organizatorice;</w:t>
      </w:r>
    </w:p>
    <w:p w14:paraId="59CCF629" w14:textId="77777777" w:rsidR="00BF7A3A" w:rsidRPr="00473DCE" w:rsidRDefault="00BF7A3A" w:rsidP="00796CD2">
      <w:pPr>
        <w:pStyle w:val="ListParagraph"/>
        <w:numPr>
          <w:ilvl w:val="0"/>
          <w:numId w:val="6"/>
        </w:numPr>
        <w:suppressAutoHyphens/>
        <w:spacing w:after="0" w:line="240" w:lineRule="auto"/>
        <w:jc w:val="both"/>
        <w:textDirection w:val="btLr"/>
        <w:textAlignment w:val="top"/>
        <w:outlineLvl w:val="0"/>
        <w:rPr>
          <w:rFonts w:ascii="Times New Roman" w:hAnsi="Times New Roman" w:cs="Times New Roman"/>
        </w:rPr>
      </w:pPr>
      <w:r w:rsidRPr="00473DCE">
        <w:rPr>
          <w:rFonts w:ascii="Times New Roman" w:hAnsi="Times New Roman" w:cs="Times New Roman"/>
        </w:rPr>
        <w:t>Subordonarea şefilor de serviciu, subordonarea personalului de execuţie faţă de şefii ierarhici superiori.</w:t>
      </w:r>
    </w:p>
    <w:p w14:paraId="270C6C9F" w14:textId="77777777" w:rsidR="00BF7A3A" w:rsidRPr="00473DCE" w:rsidRDefault="00BF7A3A" w:rsidP="00796CD2">
      <w:pPr>
        <w:spacing w:after="0" w:line="240" w:lineRule="auto"/>
        <w:ind w:firstLine="703"/>
        <w:jc w:val="both"/>
        <w:rPr>
          <w:rFonts w:ascii="Times New Roman" w:hAnsi="Times New Roman" w:cs="Times New Roman"/>
        </w:rPr>
      </w:pPr>
      <w:r w:rsidRPr="00473DCE">
        <w:rPr>
          <w:rFonts w:ascii="Times New Roman" w:hAnsi="Times New Roman" w:cs="Times New Roman"/>
          <w:b/>
          <w:bCs/>
        </w:rPr>
        <w:t>Art.5</w:t>
      </w:r>
      <w:r w:rsidRPr="00473DCE">
        <w:rPr>
          <w:rFonts w:ascii="Times New Roman" w:hAnsi="Times New Roman" w:cs="Times New Roman"/>
        </w:rPr>
        <w:t xml:space="preserve"> Relaţiile de autoritate funcţională se stabilesc între compartimentele din structura organizatorică a Oraşului Fundulea, între acestea şi serviciile publice şi instituţiile publice din subordinea Consiliului Local, în conformitate cu atribuţiile specifice fiecărui compartiment, obiectul de activitate sau competenţele legale şi în limitele prevederilor legale.</w:t>
      </w:r>
    </w:p>
    <w:p w14:paraId="22AFCE8E" w14:textId="77777777" w:rsidR="00BF7A3A" w:rsidRPr="00473DCE" w:rsidRDefault="00BF7A3A" w:rsidP="00796CD2">
      <w:pPr>
        <w:spacing w:after="0" w:line="240" w:lineRule="auto"/>
        <w:ind w:firstLine="703"/>
        <w:jc w:val="both"/>
        <w:rPr>
          <w:rFonts w:ascii="Times New Roman" w:hAnsi="Times New Roman" w:cs="Times New Roman"/>
        </w:rPr>
      </w:pPr>
      <w:r w:rsidRPr="00473DCE">
        <w:rPr>
          <w:rFonts w:ascii="Times New Roman" w:hAnsi="Times New Roman" w:cs="Times New Roman"/>
          <w:b/>
          <w:bCs/>
        </w:rPr>
        <w:t>Art.6</w:t>
      </w:r>
      <w:r w:rsidRPr="00473DCE">
        <w:rPr>
          <w:rFonts w:ascii="Times New Roman" w:hAnsi="Times New Roman" w:cs="Times New Roman"/>
        </w:rPr>
        <w:t xml:space="preserve"> Relaţiile de colaborare se stabilesc în compartimentele din structura organizatorică a Primăriei oraşului Fundulea sau între acestea şi compartimentele corespondente din cadrul unităţilor, instituţiilor aflate în subordinea sau coordonarea Consiliului local.</w:t>
      </w:r>
    </w:p>
    <w:p w14:paraId="4D93D94E" w14:textId="77777777" w:rsidR="00BF7A3A" w:rsidRPr="00473DCE" w:rsidRDefault="00BF7A3A" w:rsidP="00796CD2">
      <w:pPr>
        <w:spacing w:after="0" w:line="240" w:lineRule="auto"/>
        <w:ind w:firstLine="703"/>
        <w:jc w:val="both"/>
        <w:rPr>
          <w:rFonts w:ascii="Times New Roman" w:hAnsi="Times New Roman" w:cs="Times New Roman"/>
        </w:rPr>
      </w:pPr>
      <w:r w:rsidRPr="00473DCE">
        <w:rPr>
          <w:rFonts w:ascii="Times New Roman" w:hAnsi="Times New Roman" w:cs="Times New Roman"/>
          <w:b/>
          <w:bCs/>
        </w:rPr>
        <w:t>Art.7</w:t>
      </w:r>
      <w:r w:rsidRPr="00473DCE">
        <w:rPr>
          <w:rFonts w:ascii="Times New Roman" w:hAnsi="Times New Roman" w:cs="Times New Roman"/>
        </w:rPr>
        <w:t xml:space="preserve"> Relaţiile de colaborare există şi între compartimentele din structura organizatorică a Primăriei oraşului Fundulea şi compartimentele similar ale celorlalte structuri ale administraţiei publice centrale şi locale. ONG-uri etc. din ţară şi străinătate.</w:t>
      </w:r>
    </w:p>
    <w:p w14:paraId="3C045642" w14:textId="77777777" w:rsidR="00BF7A3A" w:rsidRPr="00473DCE" w:rsidRDefault="00BF7A3A" w:rsidP="00796CD2">
      <w:pPr>
        <w:spacing w:after="0" w:line="240" w:lineRule="auto"/>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b/>
          <w:bCs/>
        </w:rPr>
        <w:t>Art.8</w:t>
      </w:r>
      <w:r w:rsidRPr="00473DCE">
        <w:rPr>
          <w:rFonts w:ascii="Times New Roman" w:hAnsi="Times New Roman" w:cs="Times New Roman"/>
        </w:rPr>
        <w:t xml:space="preserve"> Relaţiile de reprezentare se realizează în limitele legislaţiei în vigoare şi a mandatului acordat de Primar Viceprimarului, Administratorului public, Secretarului General sau personalului din structura organizatorică a aparatului de specialitate a Primarului oraşului Fundulea în relaţiile cu celelalte structure ale administraţiei centrale sau locale, ONG-uri din ţară şi străinătate.</w:t>
      </w:r>
    </w:p>
    <w:p w14:paraId="0D6E026A" w14:textId="77777777" w:rsidR="00BF7A3A" w:rsidRPr="00473DCE" w:rsidRDefault="00BF7A3A" w:rsidP="00796CD2">
      <w:pPr>
        <w:spacing w:after="0" w:line="240" w:lineRule="auto"/>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b/>
          <w:bCs/>
        </w:rPr>
        <w:t>Art.9</w:t>
      </w:r>
      <w:r w:rsidRPr="00473DCE">
        <w:rPr>
          <w:rFonts w:ascii="Times New Roman" w:hAnsi="Times New Roman" w:cs="Times New Roman"/>
        </w:rPr>
        <w:t xml:space="preserve"> Relaţiile de coordonare, verificare şi control se stabilesc între Primar şi: Viceprimar, Administrator Public şi Secretarul General al oraşului Fundulea pe de o parte , Director si Sefii de servicii, conform organigramei.</w:t>
      </w:r>
    </w:p>
    <w:p w14:paraId="154801EF" w14:textId="48584B9B" w:rsidR="00BF7A3A" w:rsidRPr="00473DCE" w:rsidRDefault="00BF7A3A" w:rsidP="00796CD2">
      <w:pPr>
        <w:spacing w:after="0" w:line="240" w:lineRule="auto"/>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b/>
          <w:bCs/>
        </w:rPr>
        <w:t>Art.10</w:t>
      </w:r>
      <w:r w:rsidRPr="00473DCE">
        <w:rPr>
          <w:rFonts w:ascii="Times New Roman" w:hAnsi="Times New Roman" w:cs="Times New Roman"/>
        </w:rPr>
        <w:t xml:space="preserve"> Sediul primăriei este în oraşul Fundulea, strada Mihail Kogălniceanu, nr.18, judeţul Călăraşi, telefon 0242 642084, fax 0242.642030, e m</w:t>
      </w:r>
      <w:r w:rsidR="00DD1776" w:rsidRPr="00473DCE">
        <w:rPr>
          <w:rFonts w:ascii="Times New Roman" w:hAnsi="Times New Roman" w:cs="Times New Roman"/>
        </w:rPr>
        <w:t>ail: primariafundulea@yah</w:t>
      </w:r>
      <w:r w:rsidRPr="00473DCE">
        <w:rPr>
          <w:rFonts w:ascii="Times New Roman" w:hAnsi="Times New Roman" w:cs="Times New Roman"/>
        </w:rPr>
        <w:t>oo.co</w:t>
      </w:r>
      <w:r w:rsidR="00DD1776" w:rsidRPr="00473DCE">
        <w:rPr>
          <w:rFonts w:ascii="Times New Roman" w:hAnsi="Times New Roman" w:cs="Times New Roman"/>
        </w:rPr>
        <w:t>m</w:t>
      </w:r>
    </w:p>
    <w:p w14:paraId="067EF74C" w14:textId="77777777" w:rsidR="00BF7A3A" w:rsidRPr="00473DCE" w:rsidRDefault="00BF7A3A" w:rsidP="00796CD2">
      <w:pPr>
        <w:spacing w:after="0" w:line="240" w:lineRule="auto"/>
        <w:jc w:val="both"/>
        <w:rPr>
          <w:rFonts w:ascii="Times New Roman" w:hAnsi="Times New Roman" w:cs="Times New Roman"/>
        </w:rPr>
      </w:pPr>
    </w:p>
    <w:p w14:paraId="4FE1C2B0" w14:textId="77777777" w:rsidR="00BF7A3A" w:rsidRPr="00473DCE" w:rsidRDefault="00BF7A3A" w:rsidP="00BF7A3A">
      <w:pPr>
        <w:spacing w:line="240" w:lineRule="auto"/>
        <w:jc w:val="both"/>
        <w:rPr>
          <w:rFonts w:ascii="Times New Roman" w:hAnsi="Times New Roman" w:cs="Times New Roman"/>
        </w:rPr>
      </w:pPr>
    </w:p>
    <w:p w14:paraId="22F6B23E" w14:textId="77777777" w:rsidR="00BF7A3A" w:rsidRPr="00473DCE" w:rsidRDefault="00BF7A3A" w:rsidP="00BF7A3A">
      <w:pPr>
        <w:pStyle w:val="ListParagraph"/>
        <w:spacing w:line="240" w:lineRule="auto"/>
        <w:jc w:val="center"/>
        <w:rPr>
          <w:rFonts w:ascii="Times New Roman" w:hAnsi="Times New Roman" w:cs="Times New Roman"/>
          <w:b/>
          <w:bCs/>
        </w:rPr>
      </w:pPr>
      <w:r w:rsidRPr="00473DCE">
        <w:rPr>
          <w:rFonts w:ascii="Times New Roman" w:hAnsi="Times New Roman" w:cs="Times New Roman"/>
          <w:b/>
          <w:bCs/>
        </w:rPr>
        <w:t>CAPITOLUL II</w:t>
      </w:r>
    </w:p>
    <w:p w14:paraId="6D20BDA7" w14:textId="77777777" w:rsidR="00BF7A3A" w:rsidRPr="00473DCE" w:rsidRDefault="00BF7A3A" w:rsidP="00BF7A3A">
      <w:pPr>
        <w:pStyle w:val="ListParagraph"/>
        <w:spacing w:line="240" w:lineRule="auto"/>
        <w:jc w:val="center"/>
        <w:rPr>
          <w:rFonts w:ascii="Times New Roman" w:hAnsi="Times New Roman" w:cs="Times New Roman"/>
          <w:b/>
          <w:bCs/>
        </w:rPr>
      </w:pPr>
    </w:p>
    <w:p w14:paraId="1C18944D" w14:textId="77777777" w:rsidR="00BF7A3A" w:rsidRPr="00473DCE" w:rsidRDefault="00BF7A3A" w:rsidP="00BF7A3A">
      <w:pPr>
        <w:pStyle w:val="ListParagraph"/>
        <w:spacing w:line="240" w:lineRule="auto"/>
        <w:jc w:val="center"/>
        <w:rPr>
          <w:rFonts w:ascii="Times New Roman" w:hAnsi="Times New Roman" w:cs="Times New Roman"/>
          <w:b/>
          <w:bCs/>
        </w:rPr>
      </w:pPr>
      <w:r w:rsidRPr="00473DCE">
        <w:rPr>
          <w:rFonts w:ascii="Times New Roman" w:hAnsi="Times New Roman" w:cs="Times New Roman"/>
          <w:b/>
          <w:bCs/>
        </w:rPr>
        <w:t>PRIMARUL ORAŞULUI FUNDULEA</w:t>
      </w:r>
    </w:p>
    <w:p w14:paraId="75FDFF59" w14:textId="77777777" w:rsidR="00BF7A3A" w:rsidRPr="00473DCE" w:rsidRDefault="00BF7A3A" w:rsidP="00BF7A3A">
      <w:pPr>
        <w:spacing w:line="240" w:lineRule="auto"/>
        <w:ind w:hanging="2"/>
        <w:jc w:val="both"/>
        <w:rPr>
          <w:rFonts w:ascii="Times New Roman" w:hAnsi="Times New Roman" w:cs="Times New Roman"/>
        </w:rPr>
      </w:pPr>
    </w:p>
    <w:p w14:paraId="2C39EE12"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rPr>
        <w:t>Primarul Orașului Fundulea îndeplinește o funcție de demnitate publică.</w:t>
      </w:r>
    </w:p>
    <w:p w14:paraId="456F023A"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rPr>
        <w:lastRenderedPageBreak/>
        <w:t>Primarul reprezintă autoritatea executivă în realizarea autonomiei locale, în relațiile cu autoritățile publice, cu persoanele fizice și juridice române și străine, precum și în justiție</w:t>
      </w:r>
    </w:p>
    <w:p w14:paraId="4EB5552B"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rPr>
        <w:t xml:space="preserve">Primarul asigură respectarea drepturilor și libertăților fundamentale ale cetățenilor, a prevederilor Constituției, precum și punerea în aplicare a legilor, a decretelor Președintelui României, a ordonanțelor și hotărârilor Guvernului, a hotărârilor consiliului local. </w:t>
      </w:r>
    </w:p>
    <w:p w14:paraId="1D913441" w14:textId="77777777" w:rsidR="00BF7A3A" w:rsidRPr="00473DCE" w:rsidRDefault="00BF7A3A" w:rsidP="00BF7A3A">
      <w:pPr>
        <w:spacing w:line="240" w:lineRule="auto"/>
        <w:ind w:firstLine="708"/>
        <w:jc w:val="both"/>
        <w:rPr>
          <w:rFonts w:ascii="Times New Roman" w:hAnsi="Times New Roman" w:cs="Times New Roman"/>
        </w:rPr>
      </w:pPr>
      <w:r w:rsidRPr="00473DCE">
        <w:rPr>
          <w:rFonts w:ascii="Times New Roman" w:hAnsi="Times New Roman" w:cs="Times New Roman"/>
        </w:rPr>
        <w:t>Primarul dispune măsurile necesare și acordă sprijin pentru aplicarea ordinelor și instrucțiunilor cu caracter normativ ale miniștrilor, ale celorlalți conducători ai autorităților administrației publice centrale, ale prefectului, a dispozițiilor președintelui consiliului județean, precum și a hotărârilor consiliului județean, în condițiile legii.</w:t>
      </w:r>
    </w:p>
    <w:p w14:paraId="668E6F16" w14:textId="77777777" w:rsidR="00BF7A3A" w:rsidRPr="00473DCE" w:rsidRDefault="00BF7A3A" w:rsidP="00BF7A3A">
      <w:pPr>
        <w:spacing w:line="240" w:lineRule="auto"/>
        <w:ind w:firstLine="708"/>
        <w:jc w:val="both"/>
        <w:rPr>
          <w:rFonts w:ascii="Times New Roman" w:hAnsi="Times New Roman" w:cs="Times New Roman"/>
        </w:rPr>
      </w:pPr>
      <w:r w:rsidRPr="00473DCE">
        <w:rPr>
          <w:rFonts w:ascii="Times New Roman" w:hAnsi="Times New Roman" w:cs="Times New Roman"/>
        </w:rPr>
        <w:t>Primarul reprezintă oraşul Fundulea în relaţiile cu alte autorităţi publice, cu persone fizice sau juridice romȃne ori străine, precum şi în justiţie.</w:t>
      </w:r>
    </w:p>
    <w:p w14:paraId="01489828" w14:textId="77777777" w:rsidR="00BF7A3A" w:rsidRPr="00473DCE" w:rsidRDefault="00BF7A3A" w:rsidP="00BF7A3A">
      <w:pPr>
        <w:spacing w:line="240" w:lineRule="auto"/>
        <w:ind w:firstLine="708"/>
        <w:jc w:val="both"/>
        <w:rPr>
          <w:rFonts w:ascii="Times New Roman" w:hAnsi="Times New Roman" w:cs="Times New Roman"/>
          <w:b/>
          <w:bCs/>
          <w:i/>
          <w:iCs/>
        </w:rPr>
      </w:pPr>
      <w:r w:rsidRPr="00473DCE">
        <w:rPr>
          <w:rFonts w:ascii="Times New Roman" w:hAnsi="Times New Roman" w:cs="Times New Roman"/>
          <w:b/>
          <w:bCs/>
          <w:i/>
          <w:iCs/>
        </w:rPr>
        <w:t>Primarul îndeplineşte, în principal, următoarele atribuţii:</w:t>
      </w:r>
    </w:p>
    <w:p w14:paraId="5901DEFE" w14:textId="77777777" w:rsidR="00BF7A3A" w:rsidRPr="00473DCE" w:rsidRDefault="00BF7A3A" w:rsidP="00BF7A3A">
      <w:pPr>
        <w:pStyle w:val="ListParagraph"/>
        <w:numPr>
          <w:ilvl w:val="0"/>
          <w:numId w:val="7"/>
        </w:numPr>
        <w:suppressAutoHyphens/>
        <w:spacing w:after="0" w:line="240" w:lineRule="auto"/>
        <w:jc w:val="both"/>
        <w:textDirection w:val="btLr"/>
        <w:textAlignment w:val="top"/>
        <w:outlineLvl w:val="0"/>
        <w:rPr>
          <w:rFonts w:ascii="Times New Roman" w:hAnsi="Times New Roman" w:cs="Times New Roman"/>
        </w:rPr>
      </w:pPr>
      <w:r w:rsidRPr="00473DCE">
        <w:rPr>
          <w:rFonts w:ascii="Times New Roman" w:hAnsi="Times New Roman" w:cs="Times New Roman"/>
        </w:rPr>
        <w:t>îndeplineşte funcţia de ofiţer de stare civilă şi de autoritate tutelară şi asigură funcţionarea serviciilor publice locale de profil;</w:t>
      </w:r>
    </w:p>
    <w:p w14:paraId="37D49369" w14:textId="77777777" w:rsidR="00BF7A3A" w:rsidRPr="00473DCE" w:rsidRDefault="00BF7A3A" w:rsidP="00BF7A3A">
      <w:pPr>
        <w:pStyle w:val="ListParagraph"/>
        <w:numPr>
          <w:ilvl w:val="0"/>
          <w:numId w:val="7"/>
        </w:numPr>
        <w:suppressAutoHyphens/>
        <w:spacing w:after="0" w:line="240" w:lineRule="auto"/>
        <w:jc w:val="both"/>
        <w:textDirection w:val="btLr"/>
        <w:textAlignment w:val="top"/>
        <w:outlineLvl w:val="0"/>
        <w:rPr>
          <w:rFonts w:ascii="Times New Roman" w:hAnsi="Times New Roman" w:cs="Times New Roman"/>
        </w:rPr>
      </w:pPr>
      <w:r w:rsidRPr="00473DCE">
        <w:rPr>
          <w:rFonts w:ascii="Times New Roman" w:hAnsi="Times New Roman" w:cs="Times New Roman"/>
        </w:rPr>
        <w:t>îndeplineşte atribuţii privind organizarea şi desfăşurarea alegerilor, referendumului şi a recesămȃntului;</w:t>
      </w:r>
    </w:p>
    <w:p w14:paraId="7127FFFA" w14:textId="77777777" w:rsidR="00BF7A3A" w:rsidRPr="00473DCE" w:rsidRDefault="00BF7A3A" w:rsidP="00BF7A3A">
      <w:pPr>
        <w:pStyle w:val="ListParagraph"/>
        <w:numPr>
          <w:ilvl w:val="0"/>
          <w:numId w:val="7"/>
        </w:numPr>
        <w:suppressAutoHyphens/>
        <w:spacing w:after="0" w:line="240" w:lineRule="auto"/>
        <w:jc w:val="both"/>
        <w:textDirection w:val="btLr"/>
        <w:textAlignment w:val="top"/>
        <w:outlineLvl w:val="0"/>
        <w:rPr>
          <w:rFonts w:ascii="Times New Roman" w:hAnsi="Times New Roman" w:cs="Times New Roman"/>
        </w:rPr>
      </w:pPr>
      <w:r w:rsidRPr="00473DCE">
        <w:rPr>
          <w:rFonts w:ascii="Times New Roman" w:hAnsi="Times New Roman" w:cs="Times New Roman"/>
        </w:rPr>
        <w:t>îndeplineşte alte atribuţii stabilite prin lege.</w:t>
      </w:r>
    </w:p>
    <w:p w14:paraId="1F5E01DC" w14:textId="77777777" w:rsidR="00796CD2" w:rsidRPr="00473DCE" w:rsidRDefault="00796CD2" w:rsidP="00796CD2">
      <w:pPr>
        <w:pStyle w:val="ListParagraph"/>
        <w:suppressAutoHyphens/>
        <w:spacing w:after="0" w:line="240" w:lineRule="auto"/>
        <w:ind w:left="1068"/>
        <w:jc w:val="both"/>
        <w:textDirection w:val="btLr"/>
        <w:textAlignment w:val="top"/>
        <w:outlineLvl w:val="0"/>
        <w:rPr>
          <w:rFonts w:ascii="Times New Roman" w:hAnsi="Times New Roman" w:cs="Times New Roman"/>
        </w:rPr>
      </w:pPr>
    </w:p>
    <w:p w14:paraId="26941C0C" w14:textId="77777777" w:rsidR="00BF7A3A" w:rsidRPr="00473DCE" w:rsidRDefault="00BF7A3A" w:rsidP="00796CD2">
      <w:pPr>
        <w:spacing w:after="0" w:line="240" w:lineRule="auto"/>
        <w:ind w:left="708"/>
        <w:jc w:val="both"/>
        <w:rPr>
          <w:rFonts w:ascii="Times New Roman" w:hAnsi="Times New Roman" w:cs="Times New Roman"/>
          <w:b/>
          <w:bCs/>
          <w:i/>
          <w:iCs/>
          <w:lang w:val="en-US"/>
        </w:rPr>
      </w:pPr>
      <w:r w:rsidRPr="00473DCE">
        <w:rPr>
          <w:rFonts w:ascii="Times New Roman" w:hAnsi="Times New Roman" w:cs="Times New Roman"/>
          <w:b/>
          <w:bCs/>
          <w:i/>
          <w:iCs/>
        </w:rPr>
        <w:t>Atribuţii referitoare la relaţia cu Consiliul local</w:t>
      </w:r>
      <w:r w:rsidRPr="00473DCE">
        <w:rPr>
          <w:rFonts w:ascii="Times New Roman" w:hAnsi="Times New Roman" w:cs="Times New Roman"/>
          <w:b/>
          <w:bCs/>
          <w:i/>
          <w:iCs/>
          <w:lang w:val="en-US"/>
        </w:rPr>
        <w:t>:</w:t>
      </w:r>
    </w:p>
    <w:p w14:paraId="1B04C65D" w14:textId="77777777" w:rsidR="00BF7A3A" w:rsidRPr="00473DCE" w:rsidRDefault="00BF7A3A" w:rsidP="00796CD2">
      <w:pPr>
        <w:pStyle w:val="ListParagraph"/>
        <w:numPr>
          <w:ilvl w:val="0"/>
          <w:numId w:val="8"/>
        </w:numPr>
        <w:suppressAutoHyphens/>
        <w:spacing w:after="0" w:line="240" w:lineRule="auto"/>
        <w:jc w:val="both"/>
        <w:textDirection w:val="btLr"/>
        <w:textAlignment w:val="top"/>
        <w:outlineLvl w:val="0"/>
        <w:rPr>
          <w:rFonts w:ascii="Times New Roman" w:hAnsi="Times New Roman" w:cs="Times New Roman"/>
        </w:rPr>
      </w:pPr>
      <w:r w:rsidRPr="00473DCE">
        <w:rPr>
          <w:rFonts w:ascii="Times New Roman" w:hAnsi="Times New Roman" w:cs="Times New Roman"/>
        </w:rPr>
        <w:t>prezintă consiliului local, în primul trimestru al anului, un raport anual privind starea economică, socială şi de mediu a oraşului Fundulea, care se publică pe pagina de internet a instituţiei, în condiţiile legii;</w:t>
      </w:r>
    </w:p>
    <w:p w14:paraId="213A94A3" w14:textId="77777777" w:rsidR="00BF7A3A" w:rsidRPr="00473DCE" w:rsidRDefault="00BF7A3A" w:rsidP="00796CD2">
      <w:pPr>
        <w:pStyle w:val="ListParagraph"/>
        <w:numPr>
          <w:ilvl w:val="0"/>
          <w:numId w:val="8"/>
        </w:numPr>
        <w:suppressAutoHyphens/>
        <w:spacing w:after="0" w:line="240" w:lineRule="auto"/>
        <w:jc w:val="both"/>
        <w:textDirection w:val="btLr"/>
        <w:textAlignment w:val="top"/>
        <w:outlineLvl w:val="0"/>
        <w:rPr>
          <w:rFonts w:ascii="Times New Roman" w:hAnsi="Times New Roman" w:cs="Times New Roman"/>
        </w:rPr>
      </w:pPr>
      <w:r w:rsidRPr="00473DCE">
        <w:rPr>
          <w:rFonts w:ascii="Times New Roman" w:hAnsi="Times New Roman" w:cs="Times New Roman"/>
        </w:rPr>
        <w:t>participă la şedinţele consiliului local şi dispune măsurile necesare pentru pregătirea şi desfăşurarea în bune condiţii a acestora;</w:t>
      </w:r>
    </w:p>
    <w:p w14:paraId="5F64E331" w14:textId="77777777" w:rsidR="00BF7A3A" w:rsidRPr="00473DCE" w:rsidRDefault="00BF7A3A" w:rsidP="00796CD2">
      <w:pPr>
        <w:pStyle w:val="ListParagraph"/>
        <w:numPr>
          <w:ilvl w:val="0"/>
          <w:numId w:val="8"/>
        </w:numPr>
        <w:suppressAutoHyphens/>
        <w:spacing w:after="0" w:line="240" w:lineRule="auto"/>
        <w:jc w:val="both"/>
        <w:textDirection w:val="btLr"/>
        <w:textAlignment w:val="top"/>
        <w:outlineLvl w:val="0"/>
        <w:rPr>
          <w:rFonts w:ascii="Times New Roman" w:hAnsi="Times New Roman" w:cs="Times New Roman"/>
        </w:rPr>
      </w:pPr>
      <w:r w:rsidRPr="00473DCE">
        <w:rPr>
          <w:rFonts w:ascii="Times New Roman" w:hAnsi="Times New Roman" w:cs="Times New Roman"/>
        </w:rPr>
        <w:t>prezintă, la solicitarea consiliului local, alte rapoarte şi informări;</w:t>
      </w:r>
    </w:p>
    <w:p w14:paraId="3C6CAE8F" w14:textId="77777777" w:rsidR="00BF7A3A" w:rsidRPr="00473DCE" w:rsidRDefault="00BF7A3A" w:rsidP="00796CD2">
      <w:pPr>
        <w:pStyle w:val="ListParagraph"/>
        <w:numPr>
          <w:ilvl w:val="0"/>
          <w:numId w:val="8"/>
        </w:numPr>
        <w:suppressAutoHyphens/>
        <w:spacing w:after="0" w:line="240" w:lineRule="auto"/>
        <w:jc w:val="both"/>
        <w:textDirection w:val="btLr"/>
        <w:textAlignment w:val="top"/>
        <w:outlineLvl w:val="0"/>
        <w:rPr>
          <w:rFonts w:ascii="Times New Roman" w:hAnsi="Times New Roman" w:cs="Times New Roman"/>
        </w:rPr>
      </w:pPr>
      <w:r w:rsidRPr="00473DCE">
        <w:rPr>
          <w:rFonts w:ascii="Times New Roman" w:hAnsi="Times New Roman" w:cs="Times New Roman"/>
        </w:rPr>
        <w:t>elaborează, în urma consultărilor publice, proiectele de strategii privind starea economică, social şi de mediu a oraşului Fundulea, le publică pe site-ul instituţiei şi le supune aprobării consiliului local.</w:t>
      </w:r>
    </w:p>
    <w:p w14:paraId="30718309" w14:textId="77777777" w:rsidR="00BF7A3A" w:rsidRPr="00473DCE" w:rsidRDefault="00BF7A3A" w:rsidP="00796CD2">
      <w:pPr>
        <w:pStyle w:val="ListParagraph"/>
        <w:numPr>
          <w:ilvl w:val="0"/>
          <w:numId w:val="8"/>
        </w:numPr>
        <w:suppressAutoHyphens/>
        <w:spacing w:after="0" w:line="240" w:lineRule="auto"/>
        <w:jc w:val="both"/>
        <w:textDirection w:val="btLr"/>
        <w:textAlignment w:val="top"/>
        <w:outlineLvl w:val="0"/>
        <w:rPr>
          <w:rFonts w:ascii="Times New Roman" w:hAnsi="Times New Roman" w:cs="Times New Roman"/>
        </w:rPr>
      </w:pPr>
      <w:r w:rsidRPr="00473DCE">
        <w:rPr>
          <w:rFonts w:ascii="Times New Roman" w:hAnsi="Times New Roman" w:cs="Times New Roman"/>
        </w:rPr>
        <w:t>îndeplineştealte atribuţii stabilite de lege;</w:t>
      </w:r>
    </w:p>
    <w:p w14:paraId="7A8E220F" w14:textId="77777777" w:rsidR="00796CD2" w:rsidRPr="00473DCE" w:rsidRDefault="00796CD2" w:rsidP="00796CD2">
      <w:pPr>
        <w:pStyle w:val="ListParagraph"/>
        <w:suppressAutoHyphens/>
        <w:spacing w:after="0" w:line="240" w:lineRule="auto"/>
        <w:ind w:left="1068"/>
        <w:jc w:val="both"/>
        <w:textDirection w:val="btLr"/>
        <w:textAlignment w:val="top"/>
        <w:outlineLvl w:val="0"/>
        <w:rPr>
          <w:rFonts w:ascii="Times New Roman" w:hAnsi="Times New Roman" w:cs="Times New Roman"/>
        </w:rPr>
      </w:pPr>
    </w:p>
    <w:p w14:paraId="0DBCB701" w14:textId="77777777" w:rsidR="00BF7A3A" w:rsidRPr="00473DCE" w:rsidRDefault="00BF7A3A" w:rsidP="00796CD2">
      <w:pPr>
        <w:spacing w:after="0" w:line="240" w:lineRule="auto"/>
        <w:ind w:left="708"/>
        <w:jc w:val="both"/>
        <w:rPr>
          <w:rFonts w:ascii="Times New Roman" w:hAnsi="Times New Roman" w:cs="Times New Roman"/>
          <w:b/>
          <w:bCs/>
          <w:i/>
          <w:iCs/>
        </w:rPr>
      </w:pPr>
      <w:r w:rsidRPr="00473DCE">
        <w:rPr>
          <w:rFonts w:ascii="Times New Roman" w:hAnsi="Times New Roman" w:cs="Times New Roman"/>
          <w:b/>
          <w:bCs/>
          <w:i/>
          <w:iCs/>
        </w:rPr>
        <w:t>Atribuţii referitoare la bugetul local al oraşului Fundulea:</w:t>
      </w:r>
    </w:p>
    <w:p w14:paraId="1BC566D3" w14:textId="77777777" w:rsidR="00BF7A3A" w:rsidRPr="00473DCE" w:rsidRDefault="00BF7A3A" w:rsidP="00796CD2">
      <w:pPr>
        <w:pStyle w:val="ListParagraph"/>
        <w:numPr>
          <w:ilvl w:val="0"/>
          <w:numId w:val="9"/>
        </w:numPr>
        <w:suppressAutoHyphens/>
        <w:spacing w:after="0" w:line="240" w:lineRule="auto"/>
        <w:jc w:val="both"/>
        <w:textDirection w:val="btLr"/>
        <w:textAlignment w:val="top"/>
        <w:outlineLvl w:val="0"/>
        <w:rPr>
          <w:rFonts w:ascii="Times New Roman" w:hAnsi="Times New Roman" w:cs="Times New Roman"/>
        </w:rPr>
      </w:pPr>
      <w:r w:rsidRPr="00473DCE">
        <w:rPr>
          <w:rFonts w:ascii="Times New Roman" w:hAnsi="Times New Roman" w:cs="Times New Roman"/>
        </w:rPr>
        <w:t>exercită funcţia de ordonator principal de credite:</w:t>
      </w:r>
    </w:p>
    <w:p w14:paraId="7F066EBC" w14:textId="77777777" w:rsidR="00BF7A3A" w:rsidRPr="00473DCE" w:rsidRDefault="00BF7A3A" w:rsidP="00796CD2">
      <w:pPr>
        <w:pStyle w:val="ListParagraph"/>
        <w:numPr>
          <w:ilvl w:val="0"/>
          <w:numId w:val="9"/>
        </w:numPr>
        <w:suppressAutoHyphens/>
        <w:spacing w:after="0" w:line="240" w:lineRule="auto"/>
        <w:jc w:val="both"/>
        <w:textDirection w:val="btLr"/>
        <w:textAlignment w:val="top"/>
        <w:outlineLvl w:val="0"/>
        <w:rPr>
          <w:rFonts w:ascii="Times New Roman" w:hAnsi="Times New Roman" w:cs="Times New Roman"/>
        </w:rPr>
      </w:pPr>
      <w:r w:rsidRPr="00473DCE">
        <w:rPr>
          <w:rFonts w:ascii="Times New Roman" w:hAnsi="Times New Roman" w:cs="Times New Roman"/>
        </w:rPr>
        <w:t>întocmeşte proiectul bugetului oraşului Fundulea şi contul de încheiere a exerciţiului bugetar şi le supune spre aprobare consiliului local, în condiţiile şi la termenele prevăzute de lege;</w:t>
      </w:r>
    </w:p>
    <w:p w14:paraId="34D32A71" w14:textId="77777777" w:rsidR="00BF7A3A" w:rsidRPr="00473DCE" w:rsidRDefault="00BF7A3A" w:rsidP="00796CD2">
      <w:pPr>
        <w:pStyle w:val="ListParagraph"/>
        <w:numPr>
          <w:ilvl w:val="0"/>
          <w:numId w:val="9"/>
        </w:numPr>
        <w:suppressAutoHyphens/>
        <w:spacing w:after="0" w:line="240" w:lineRule="auto"/>
        <w:jc w:val="both"/>
        <w:textDirection w:val="btLr"/>
        <w:textAlignment w:val="top"/>
        <w:outlineLvl w:val="0"/>
        <w:rPr>
          <w:rFonts w:ascii="Times New Roman" w:hAnsi="Times New Roman" w:cs="Times New Roman"/>
        </w:rPr>
      </w:pPr>
      <w:r w:rsidRPr="00473DCE">
        <w:rPr>
          <w:rFonts w:ascii="Times New Roman" w:hAnsi="Times New Roman" w:cs="Times New Roman"/>
        </w:rPr>
        <w:t>prezintă consiliului local informări periodice privind execuţia bugetară, în condiţiile legii:</w:t>
      </w:r>
    </w:p>
    <w:p w14:paraId="24100C8A" w14:textId="77777777" w:rsidR="00BF7A3A" w:rsidRPr="00473DCE" w:rsidRDefault="00BF7A3A" w:rsidP="00796CD2">
      <w:pPr>
        <w:pStyle w:val="ListParagraph"/>
        <w:numPr>
          <w:ilvl w:val="0"/>
          <w:numId w:val="9"/>
        </w:numPr>
        <w:suppressAutoHyphens/>
        <w:spacing w:after="0" w:line="240" w:lineRule="auto"/>
        <w:jc w:val="both"/>
        <w:textDirection w:val="btLr"/>
        <w:textAlignment w:val="top"/>
        <w:outlineLvl w:val="0"/>
        <w:rPr>
          <w:rFonts w:ascii="Times New Roman" w:hAnsi="Times New Roman" w:cs="Times New Roman"/>
        </w:rPr>
      </w:pPr>
      <w:r w:rsidRPr="00473DCE">
        <w:rPr>
          <w:rFonts w:ascii="Times New Roman" w:hAnsi="Times New Roman" w:cs="Times New Roman"/>
        </w:rPr>
        <w:t>iniţiază, în condiţiile legii, negocieri pentru contractarea de împrumuturi şi emiterea de titluri de valoare în numele unităţii administrative-teritoriale;</w:t>
      </w:r>
    </w:p>
    <w:p w14:paraId="16BDDBA8" w14:textId="77777777" w:rsidR="00BF7A3A" w:rsidRPr="00473DCE" w:rsidRDefault="00BF7A3A" w:rsidP="00796CD2">
      <w:pPr>
        <w:pStyle w:val="ListParagraph"/>
        <w:numPr>
          <w:ilvl w:val="0"/>
          <w:numId w:val="9"/>
        </w:numPr>
        <w:suppressAutoHyphens/>
        <w:spacing w:after="0" w:line="240" w:lineRule="auto"/>
        <w:jc w:val="both"/>
        <w:textDirection w:val="btLr"/>
        <w:textAlignment w:val="top"/>
        <w:outlineLvl w:val="0"/>
        <w:rPr>
          <w:rFonts w:ascii="Times New Roman" w:hAnsi="Times New Roman" w:cs="Times New Roman"/>
        </w:rPr>
      </w:pPr>
      <w:r w:rsidRPr="00473DCE">
        <w:rPr>
          <w:rFonts w:ascii="Times New Roman" w:hAnsi="Times New Roman" w:cs="Times New Roman"/>
        </w:rPr>
        <w:t>verifică prin compartimentele de specialitate, corecta înregistrare fiscală a contribuabililor la organul fiscal teritorial.</w:t>
      </w:r>
    </w:p>
    <w:p w14:paraId="23D26E07" w14:textId="77777777" w:rsidR="00796CD2" w:rsidRPr="00473DCE" w:rsidRDefault="00796CD2" w:rsidP="00796CD2">
      <w:pPr>
        <w:pStyle w:val="ListParagraph"/>
        <w:suppressAutoHyphens/>
        <w:spacing w:after="0" w:line="240" w:lineRule="auto"/>
        <w:ind w:left="1068"/>
        <w:jc w:val="both"/>
        <w:textDirection w:val="btLr"/>
        <w:textAlignment w:val="top"/>
        <w:outlineLvl w:val="0"/>
        <w:rPr>
          <w:rFonts w:ascii="Times New Roman" w:hAnsi="Times New Roman" w:cs="Times New Roman"/>
        </w:rPr>
      </w:pPr>
    </w:p>
    <w:p w14:paraId="0CA0877D" w14:textId="77777777" w:rsidR="00BF7A3A" w:rsidRPr="00473DCE" w:rsidRDefault="00BF7A3A" w:rsidP="00BF7A3A">
      <w:pPr>
        <w:spacing w:line="240" w:lineRule="auto"/>
        <w:ind w:left="708"/>
        <w:jc w:val="both"/>
        <w:rPr>
          <w:rFonts w:ascii="Times New Roman" w:hAnsi="Times New Roman" w:cs="Times New Roman"/>
          <w:i/>
          <w:iCs/>
        </w:rPr>
      </w:pPr>
      <w:r w:rsidRPr="00473DCE">
        <w:rPr>
          <w:rFonts w:ascii="Times New Roman" w:hAnsi="Times New Roman" w:cs="Times New Roman"/>
          <w:b/>
          <w:bCs/>
          <w:i/>
          <w:iCs/>
        </w:rPr>
        <w:t>Atribuţii privind serviciile publice asigurate cetăţenilor,</w:t>
      </w:r>
      <w:r w:rsidRPr="00473DCE">
        <w:rPr>
          <w:rFonts w:ascii="Times New Roman" w:hAnsi="Times New Roman" w:cs="Times New Roman"/>
          <w:i/>
          <w:iCs/>
        </w:rPr>
        <w:t>:</w:t>
      </w:r>
    </w:p>
    <w:p w14:paraId="057A7685" w14:textId="77777777" w:rsidR="00BF7A3A" w:rsidRPr="00473DCE" w:rsidRDefault="00BF7A3A" w:rsidP="00BF7A3A">
      <w:pPr>
        <w:pStyle w:val="ListParagraph"/>
        <w:numPr>
          <w:ilvl w:val="0"/>
          <w:numId w:val="10"/>
        </w:numPr>
        <w:suppressAutoHyphens/>
        <w:spacing w:after="0" w:line="240" w:lineRule="auto"/>
        <w:jc w:val="both"/>
        <w:textDirection w:val="btLr"/>
        <w:textAlignment w:val="top"/>
        <w:outlineLvl w:val="0"/>
        <w:rPr>
          <w:rFonts w:ascii="Times New Roman" w:hAnsi="Times New Roman" w:cs="Times New Roman"/>
        </w:rPr>
      </w:pPr>
      <w:r w:rsidRPr="00473DCE">
        <w:rPr>
          <w:rFonts w:ascii="Times New Roman" w:hAnsi="Times New Roman" w:cs="Times New Roman"/>
        </w:rPr>
        <w:t>coordonează realizarea serviciilor publice de interes local, prin intermediul aparatului de specialitate sau prin intermediul organismelor prestatoare de servicii publice şi de utilitate publică de interes local;</w:t>
      </w:r>
    </w:p>
    <w:p w14:paraId="462170F5" w14:textId="77777777" w:rsidR="00BF7A3A" w:rsidRPr="00473DCE" w:rsidRDefault="00BF7A3A" w:rsidP="00BF7A3A">
      <w:pPr>
        <w:pStyle w:val="ListParagraph"/>
        <w:numPr>
          <w:ilvl w:val="0"/>
          <w:numId w:val="10"/>
        </w:numPr>
        <w:suppressAutoHyphens/>
        <w:spacing w:after="0" w:line="240" w:lineRule="auto"/>
        <w:jc w:val="both"/>
        <w:textDirection w:val="btLr"/>
        <w:textAlignment w:val="top"/>
        <w:outlineLvl w:val="0"/>
        <w:rPr>
          <w:rFonts w:ascii="Times New Roman" w:hAnsi="Times New Roman" w:cs="Times New Roman"/>
        </w:rPr>
      </w:pPr>
      <w:r w:rsidRPr="00473DCE">
        <w:rPr>
          <w:rFonts w:ascii="Times New Roman" w:hAnsi="Times New Roman" w:cs="Times New Roman"/>
        </w:rPr>
        <w:t>ia măsuri pentru prevenirea şi , după caz, gestionarea situaţiilor de urgenţă;</w:t>
      </w:r>
    </w:p>
    <w:p w14:paraId="0BF73A07" w14:textId="77777777" w:rsidR="00BF7A3A" w:rsidRPr="00473DCE" w:rsidRDefault="00BF7A3A" w:rsidP="00BF7A3A">
      <w:pPr>
        <w:pStyle w:val="ListParagraph"/>
        <w:numPr>
          <w:ilvl w:val="0"/>
          <w:numId w:val="10"/>
        </w:numPr>
        <w:suppressAutoHyphens/>
        <w:spacing w:after="0" w:line="240" w:lineRule="auto"/>
        <w:jc w:val="both"/>
        <w:textDirection w:val="btLr"/>
        <w:textAlignment w:val="top"/>
        <w:outlineLvl w:val="0"/>
        <w:rPr>
          <w:rFonts w:ascii="Times New Roman" w:hAnsi="Times New Roman" w:cs="Times New Roman"/>
        </w:rPr>
      </w:pPr>
      <w:r w:rsidRPr="00473DCE">
        <w:rPr>
          <w:rFonts w:ascii="Times New Roman" w:hAnsi="Times New Roman" w:cs="Times New Roman"/>
        </w:rPr>
        <w:t>ia măsuri pentru organizarea executării şi executarea în concret a activităţilor din domeniile prevăzute la art.129 alin.(6) şi (7) din Ordonanţa de Urgenţă a Guvernului nr.57/2019 privind Codul Administrativ cu modificările şi completările ulterioare;</w:t>
      </w:r>
    </w:p>
    <w:p w14:paraId="2679DBE9" w14:textId="77777777" w:rsidR="00BF7A3A" w:rsidRPr="00473DCE" w:rsidRDefault="00BF7A3A" w:rsidP="00BF7A3A">
      <w:pPr>
        <w:pStyle w:val="ListParagraph"/>
        <w:numPr>
          <w:ilvl w:val="0"/>
          <w:numId w:val="10"/>
        </w:numPr>
        <w:suppressAutoHyphens/>
        <w:spacing w:after="0" w:line="240" w:lineRule="auto"/>
        <w:jc w:val="both"/>
        <w:textDirection w:val="btLr"/>
        <w:textAlignment w:val="top"/>
        <w:outlineLvl w:val="0"/>
        <w:rPr>
          <w:rFonts w:ascii="Times New Roman" w:hAnsi="Times New Roman" w:cs="Times New Roman"/>
        </w:rPr>
      </w:pPr>
      <w:r w:rsidRPr="00473DCE">
        <w:rPr>
          <w:rFonts w:ascii="Times New Roman" w:hAnsi="Times New Roman" w:cs="Times New Roman"/>
        </w:rPr>
        <w:t>ia măsuri pentru asigurarea inventarierii, evidenţei statistice, inspecţiei şi controlului furnizării serviciilor publice de interes local prevăzute la art.129 alin.(6) şi (7) din Ordonanţa de Urgenţă a Guvernului nr.57/2019 privind Codul Administrativ cu modificările şi completările ulterioare;</w:t>
      </w:r>
    </w:p>
    <w:p w14:paraId="2BF64A6B" w14:textId="77777777" w:rsidR="00BF7A3A" w:rsidRPr="00473DCE" w:rsidRDefault="00BF7A3A" w:rsidP="00BF7A3A">
      <w:pPr>
        <w:pStyle w:val="ListParagraph"/>
        <w:numPr>
          <w:ilvl w:val="0"/>
          <w:numId w:val="10"/>
        </w:numPr>
        <w:suppressAutoHyphens/>
        <w:spacing w:after="0" w:line="240" w:lineRule="auto"/>
        <w:jc w:val="both"/>
        <w:textDirection w:val="btLr"/>
        <w:textAlignment w:val="top"/>
        <w:outlineLvl w:val="0"/>
        <w:rPr>
          <w:rFonts w:ascii="Times New Roman" w:hAnsi="Times New Roman" w:cs="Times New Roman"/>
        </w:rPr>
      </w:pPr>
      <w:r w:rsidRPr="00473DCE">
        <w:rPr>
          <w:rFonts w:ascii="Times New Roman" w:hAnsi="Times New Roman" w:cs="Times New Roman"/>
        </w:rPr>
        <w:t>numeşte, sancţionează şi dispune suspendarea, modificarea şi încetarea raporturilor de serviciu sau, după caz, a raporturilor de muncă, în condiţiile legii, pentru personalul din cadrul aparatului de specialitate, precum şi pentru conducătorii instituţiilor şi serviciilor publice de interes local;</w:t>
      </w:r>
    </w:p>
    <w:p w14:paraId="2291BD5F" w14:textId="77777777" w:rsidR="00BF7A3A" w:rsidRPr="00473DCE" w:rsidRDefault="00BF7A3A" w:rsidP="00BF7A3A">
      <w:pPr>
        <w:pStyle w:val="ListParagraph"/>
        <w:numPr>
          <w:ilvl w:val="0"/>
          <w:numId w:val="10"/>
        </w:numPr>
        <w:suppressAutoHyphens/>
        <w:spacing w:after="0" w:line="240" w:lineRule="auto"/>
        <w:jc w:val="both"/>
        <w:textDirection w:val="btLr"/>
        <w:textAlignment w:val="top"/>
        <w:outlineLvl w:val="0"/>
        <w:rPr>
          <w:rFonts w:ascii="Times New Roman" w:hAnsi="Times New Roman" w:cs="Times New Roman"/>
        </w:rPr>
      </w:pPr>
      <w:r w:rsidRPr="00473DCE">
        <w:rPr>
          <w:rFonts w:ascii="Times New Roman" w:hAnsi="Times New Roman" w:cs="Times New Roman"/>
        </w:rPr>
        <w:t>asigură elaborarea planurilor urbanistice prevăzute de lege, le supune aprobării consiliului local şi acţionează pentru respectarea prevederilor acestora;</w:t>
      </w:r>
    </w:p>
    <w:p w14:paraId="4C1A9876" w14:textId="77777777" w:rsidR="00BF7A3A" w:rsidRPr="00473DCE" w:rsidRDefault="00BF7A3A" w:rsidP="00BF7A3A">
      <w:pPr>
        <w:pStyle w:val="ListParagraph"/>
        <w:numPr>
          <w:ilvl w:val="0"/>
          <w:numId w:val="10"/>
        </w:numPr>
        <w:suppressAutoHyphens/>
        <w:spacing w:after="0" w:line="240" w:lineRule="auto"/>
        <w:jc w:val="both"/>
        <w:textDirection w:val="btLr"/>
        <w:textAlignment w:val="top"/>
        <w:outlineLvl w:val="0"/>
        <w:rPr>
          <w:rFonts w:ascii="Times New Roman" w:hAnsi="Times New Roman" w:cs="Times New Roman"/>
        </w:rPr>
      </w:pPr>
      <w:r w:rsidRPr="00473DCE">
        <w:rPr>
          <w:rFonts w:ascii="Times New Roman" w:hAnsi="Times New Roman" w:cs="Times New Roman"/>
        </w:rPr>
        <w:t>emite avizele, acordurile şi autorizaţiile date în competenţa sa prin lege şi alte acte normative, ulterior verificării şi certificării de către compartimentele de specialitate din punctul de vedere al regularităţii, legalităţii şi de îndeplinire a cerinţelor tehnice;</w:t>
      </w:r>
    </w:p>
    <w:p w14:paraId="3357D47D" w14:textId="77777777" w:rsidR="00BF7A3A" w:rsidRPr="00473DCE" w:rsidRDefault="00BF7A3A" w:rsidP="00BF7A3A">
      <w:pPr>
        <w:pStyle w:val="ListParagraph"/>
        <w:numPr>
          <w:ilvl w:val="0"/>
          <w:numId w:val="10"/>
        </w:numPr>
        <w:suppressAutoHyphens/>
        <w:spacing w:after="0" w:line="240" w:lineRule="auto"/>
        <w:jc w:val="both"/>
        <w:textDirection w:val="btLr"/>
        <w:textAlignment w:val="top"/>
        <w:outlineLvl w:val="0"/>
        <w:rPr>
          <w:rFonts w:ascii="Times New Roman" w:hAnsi="Times New Roman" w:cs="Times New Roman"/>
        </w:rPr>
      </w:pPr>
      <w:r w:rsidRPr="00473DCE">
        <w:rPr>
          <w:rFonts w:ascii="Times New Roman" w:hAnsi="Times New Roman" w:cs="Times New Roman"/>
        </w:rPr>
        <w:lastRenderedPageBreak/>
        <w:t>asigură realizarea lucrărilor şi ia măsurile necesare conformării cu prevederile angajamentelor asumate în procesul de integrare europeană în domeniul protecţiei mediului şi gospodăririi apelor pentru serviciile furnizate cetăţenilor.</w:t>
      </w:r>
    </w:p>
    <w:p w14:paraId="4B7F8F49" w14:textId="77777777" w:rsidR="00BF7A3A" w:rsidRPr="00473DCE" w:rsidRDefault="00BF7A3A" w:rsidP="00BF7A3A">
      <w:pPr>
        <w:pStyle w:val="NoSpacing"/>
        <w:ind w:leftChars="0" w:left="0" w:firstLineChars="0" w:firstLine="708"/>
        <w:jc w:val="both"/>
        <w:rPr>
          <w:sz w:val="22"/>
          <w:szCs w:val="22"/>
          <w:lang w:val="ro-RO"/>
        </w:rPr>
      </w:pPr>
    </w:p>
    <w:p w14:paraId="77A8AF1E"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Pentru</w:t>
      </w:r>
      <w:r w:rsidRPr="00473DCE">
        <w:rPr>
          <w:spacing w:val="41"/>
          <w:sz w:val="22"/>
          <w:szCs w:val="22"/>
          <w:lang w:val="ro-RO"/>
        </w:rPr>
        <w:t xml:space="preserve"> </w:t>
      </w:r>
      <w:r w:rsidRPr="00473DCE">
        <w:rPr>
          <w:sz w:val="22"/>
          <w:szCs w:val="22"/>
          <w:lang w:val="ro-RO"/>
        </w:rPr>
        <w:t>punerea</w:t>
      </w:r>
      <w:r w:rsidRPr="00473DCE">
        <w:rPr>
          <w:spacing w:val="45"/>
          <w:sz w:val="22"/>
          <w:szCs w:val="22"/>
          <w:lang w:val="ro-RO"/>
        </w:rPr>
        <w:t xml:space="preserve"> </w:t>
      </w:r>
      <w:r w:rsidRPr="00473DCE">
        <w:rPr>
          <w:sz w:val="22"/>
          <w:szCs w:val="22"/>
          <w:lang w:val="ro-RO"/>
        </w:rPr>
        <w:t>în</w:t>
      </w:r>
      <w:r w:rsidRPr="00473DCE">
        <w:rPr>
          <w:spacing w:val="43"/>
          <w:sz w:val="22"/>
          <w:szCs w:val="22"/>
          <w:lang w:val="ro-RO"/>
        </w:rPr>
        <w:t xml:space="preserve"> </w:t>
      </w:r>
      <w:r w:rsidRPr="00473DCE">
        <w:rPr>
          <w:sz w:val="22"/>
          <w:szCs w:val="22"/>
          <w:lang w:val="ro-RO"/>
        </w:rPr>
        <w:t>aplicare</w:t>
      </w:r>
      <w:r w:rsidRPr="00473DCE">
        <w:rPr>
          <w:spacing w:val="39"/>
          <w:sz w:val="22"/>
          <w:szCs w:val="22"/>
          <w:lang w:val="ro-RO"/>
        </w:rPr>
        <w:t xml:space="preserve"> </w:t>
      </w:r>
      <w:r w:rsidRPr="00473DCE">
        <w:rPr>
          <w:sz w:val="22"/>
          <w:szCs w:val="22"/>
          <w:lang w:val="ro-RO"/>
        </w:rPr>
        <w:t>a</w:t>
      </w:r>
      <w:r w:rsidRPr="00473DCE">
        <w:rPr>
          <w:spacing w:val="31"/>
          <w:sz w:val="22"/>
          <w:szCs w:val="22"/>
          <w:lang w:val="ro-RO"/>
        </w:rPr>
        <w:t xml:space="preserve"> </w:t>
      </w:r>
      <w:r w:rsidRPr="00473DCE">
        <w:rPr>
          <w:sz w:val="22"/>
          <w:szCs w:val="22"/>
          <w:lang w:val="ro-RO"/>
        </w:rPr>
        <w:t>activităţilor</w:t>
      </w:r>
      <w:r w:rsidRPr="00473DCE">
        <w:rPr>
          <w:spacing w:val="46"/>
          <w:sz w:val="22"/>
          <w:szCs w:val="22"/>
          <w:lang w:val="ro-RO"/>
        </w:rPr>
        <w:t xml:space="preserve"> </w:t>
      </w:r>
      <w:r w:rsidRPr="00473DCE">
        <w:rPr>
          <w:sz w:val="22"/>
          <w:szCs w:val="22"/>
          <w:lang w:val="ro-RO"/>
        </w:rPr>
        <w:t>date</w:t>
      </w:r>
      <w:r w:rsidRPr="00473DCE">
        <w:rPr>
          <w:spacing w:val="31"/>
          <w:sz w:val="22"/>
          <w:szCs w:val="22"/>
          <w:lang w:val="ro-RO"/>
        </w:rPr>
        <w:t xml:space="preserve"> </w:t>
      </w:r>
      <w:r w:rsidRPr="00473DCE">
        <w:rPr>
          <w:sz w:val="22"/>
          <w:szCs w:val="22"/>
          <w:lang w:val="ro-RO"/>
        </w:rPr>
        <w:t>în</w:t>
      </w:r>
      <w:r w:rsidRPr="00473DCE">
        <w:rPr>
          <w:spacing w:val="37"/>
          <w:sz w:val="22"/>
          <w:szCs w:val="22"/>
          <w:lang w:val="ro-RO"/>
        </w:rPr>
        <w:t xml:space="preserve"> </w:t>
      </w:r>
      <w:r w:rsidRPr="00473DCE">
        <w:rPr>
          <w:sz w:val="22"/>
          <w:szCs w:val="22"/>
          <w:lang w:val="ro-RO"/>
        </w:rPr>
        <w:t>competenţa</w:t>
      </w:r>
      <w:r w:rsidRPr="00473DCE">
        <w:rPr>
          <w:spacing w:val="55"/>
          <w:sz w:val="22"/>
          <w:szCs w:val="22"/>
          <w:lang w:val="ro-RO"/>
        </w:rPr>
        <w:t xml:space="preserve"> </w:t>
      </w:r>
      <w:r w:rsidRPr="00473DCE">
        <w:rPr>
          <w:sz w:val="22"/>
          <w:szCs w:val="22"/>
          <w:lang w:val="ro-RO"/>
        </w:rPr>
        <w:t>sa</w:t>
      </w:r>
      <w:r w:rsidRPr="00473DCE">
        <w:rPr>
          <w:spacing w:val="27"/>
          <w:sz w:val="22"/>
          <w:szCs w:val="22"/>
          <w:lang w:val="ro-RO"/>
        </w:rPr>
        <w:t xml:space="preserve"> </w:t>
      </w:r>
      <w:r w:rsidRPr="00473DCE">
        <w:rPr>
          <w:sz w:val="22"/>
          <w:szCs w:val="22"/>
          <w:lang w:val="ro-RO"/>
        </w:rPr>
        <w:t>prin</w:t>
      </w:r>
      <w:r w:rsidRPr="00473DCE">
        <w:rPr>
          <w:spacing w:val="45"/>
          <w:sz w:val="22"/>
          <w:szCs w:val="22"/>
          <w:lang w:val="ro-RO"/>
        </w:rPr>
        <w:t xml:space="preserve"> </w:t>
      </w:r>
      <w:r w:rsidRPr="00473DCE">
        <w:rPr>
          <w:sz w:val="22"/>
          <w:szCs w:val="22"/>
          <w:lang w:val="ro-RO"/>
        </w:rPr>
        <w:t>actele</w:t>
      </w:r>
      <w:r w:rsidRPr="00473DCE">
        <w:rPr>
          <w:spacing w:val="36"/>
          <w:sz w:val="22"/>
          <w:szCs w:val="22"/>
          <w:lang w:val="ro-RO"/>
        </w:rPr>
        <w:t xml:space="preserve"> </w:t>
      </w:r>
      <w:r w:rsidRPr="00473DCE">
        <w:rPr>
          <w:sz w:val="22"/>
          <w:szCs w:val="22"/>
          <w:lang w:val="ro-RO"/>
        </w:rPr>
        <w:t>normative,</w:t>
      </w:r>
      <w:r w:rsidRPr="00473DCE">
        <w:rPr>
          <w:spacing w:val="54"/>
          <w:sz w:val="22"/>
          <w:szCs w:val="22"/>
          <w:lang w:val="ro-RO"/>
        </w:rPr>
        <w:t xml:space="preserve"> </w:t>
      </w:r>
      <w:r w:rsidRPr="00473DCE">
        <w:rPr>
          <w:sz w:val="22"/>
          <w:szCs w:val="22"/>
          <w:lang w:val="ro-RO"/>
        </w:rPr>
        <w:t>primarul</w:t>
      </w:r>
      <w:r w:rsidRPr="00473DCE">
        <w:rPr>
          <w:w w:val="96"/>
          <w:sz w:val="22"/>
          <w:szCs w:val="22"/>
          <w:lang w:val="ro-RO"/>
        </w:rPr>
        <w:t xml:space="preserve"> </w:t>
      </w:r>
      <w:r w:rsidRPr="00473DCE">
        <w:rPr>
          <w:sz w:val="22"/>
          <w:szCs w:val="22"/>
          <w:lang w:val="ro-RO"/>
        </w:rPr>
        <w:t>beneficiază</w:t>
      </w:r>
      <w:r w:rsidRPr="00473DCE">
        <w:rPr>
          <w:spacing w:val="39"/>
          <w:sz w:val="22"/>
          <w:szCs w:val="22"/>
          <w:lang w:val="ro-RO"/>
        </w:rPr>
        <w:t xml:space="preserve"> </w:t>
      </w:r>
      <w:r w:rsidRPr="00473DCE">
        <w:rPr>
          <w:sz w:val="22"/>
          <w:szCs w:val="22"/>
          <w:lang w:val="ro-RO"/>
        </w:rPr>
        <w:t>de</w:t>
      </w:r>
      <w:r w:rsidRPr="00473DCE">
        <w:rPr>
          <w:spacing w:val="-2"/>
          <w:sz w:val="22"/>
          <w:szCs w:val="22"/>
          <w:lang w:val="ro-RO"/>
        </w:rPr>
        <w:t xml:space="preserve"> </w:t>
      </w:r>
      <w:r w:rsidRPr="00473DCE">
        <w:rPr>
          <w:sz w:val="22"/>
          <w:szCs w:val="22"/>
          <w:lang w:val="ro-RO"/>
        </w:rPr>
        <w:t>un</w:t>
      </w:r>
      <w:r w:rsidRPr="00473DCE">
        <w:rPr>
          <w:spacing w:val="20"/>
          <w:sz w:val="22"/>
          <w:szCs w:val="22"/>
          <w:lang w:val="ro-RO"/>
        </w:rPr>
        <w:t xml:space="preserve"> </w:t>
      </w:r>
      <w:r w:rsidRPr="00473DCE">
        <w:rPr>
          <w:sz w:val="22"/>
          <w:szCs w:val="22"/>
          <w:lang w:val="ro-RO"/>
        </w:rPr>
        <w:t>aparat</w:t>
      </w:r>
      <w:r w:rsidRPr="00473DCE">
        <w:rPr>
          <w:spacing w:val="11"/>
          <w:sz w:val="22"/>
          <w:szCs w:val="22"/>
          <w:lang w:val="ro-RO"/>
        </w:rPr>
        <w:t xml:space="preserve"> </w:t>
      </w:r>
      <w:r w:rsidRPr="00473DCE">
        <w:rPr>
          <w:sz w:val="22"/>
          <w:szCs w:val="22"/>
          <w:lang w:val="ro-RO"/>
        </w:rPr>
        <w:t>de</w:t>
      </w:r>
      <w:r w:rsidRPr="00473DCE">
        <w:rPr>
          <w:spacing w:val="10"/>
          <w:sz w:val="22"/>
          <w:szCs w:val="22"/>
          <w:lang w:val="ro-RO"/>
        </w:rPr>
        <w:t xml:space="preserve"> </w:t>
      </w:r>
      <w:r w:rsidRPr="00473DCE">
        <w:rPr>
          <w:sz w:val="22"/>
          <w:szCs w:val="22"/>
          <w:lang w:val="ro-RO"/>
        </w:rPr>
        <w:t>specialitate,</w:t>
      </w:r>
      <w:r w:rsidRPr="00473DCE">
        <w:rPr>
          <w:spacing w:val="19"/>
          <w:sz w:val="22"/>
          <w:szCs w:val="22"/>
          <w:lang w:val="ro-RO"/>
        </w:rPr>
        <w:t xml:space="preserve"> </w:t>
      </w:r>
      <w:r w:rsidRPr="00473DCE">
        <w:rPr>
          <w:sz w:val="22"/>
          <w:szCs w:val="22"/>
          <w:lang w:val="ro-RO"/>
        </w:rPr>
        <w:t>pe</w:t>
      </w:r>
      <w:r w:rsidRPr="00473DCE">
        <w:rPr>
          <w:spacing w:val="4"/>
          <w:sz w:val="22"/>
          <w:szCs w:val="22"/>
          <w:lang w:val="ro-RO"/>
        </w:rPr>
        <w:t xml:space="preserve"> </w:t>
      </w:r>
      <w:r w:rsidRPr="00473DCE">
        <w:rPr>
          <w:sz w:val="22"/>
          <w:szCs w:val="22"/>
          <w:lang w:val="ro-RO"/>
        </w:rPr>
        <w:t>care</w:t>
      </w:r>
      <w:r w:rsidRPr="00473DCE">
        <w:rPr>
          <w:spacing w:val="2"/>
          <w:sz w:val="22"/>
          <w:szCs w:val="22"/>
          <w:lang w:val="ro-RO"/>
        </w:rPr>
        <w:t xml:space="preserve"> </w:t>
      </w:r>
      <w:r w:rsidRPr="00473DCE">
        <w:rPr>
          <w:sz w:val="22"/>
          <w:szCs w:val="22"/>
          <w:lang w:val="ro-RO"/>
        </w:rPr>
        <w:t xml:space="preserve">îl </w:t>
      </w:r>
      <w:r w:rsidRPr="00473DCE">
        <w:rPr>
          <w:spacing w:val="1"/>
          <w:sz w:val="22"/>
          <w:szCs w:val="22"/>
          <w:lang w:val="ro-RO"/>
        </w:rPr>
        <w:t>conduce.</w:t>
      </w:r>
    </w:p>
    <w:p w14:paraId="1D531CAB"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Aparatul</w:t>
      </w:r>
      <w:r w:rsidRPr="00473DCE">
        <w:rPr>
          <w:spacing w:val="35"/>
          <w:sz w:val="22"/>
          <w:szCs w:val="22"/>
          <w:lang w:val="ro-RO"/>
        </w:rPr>
        <w:t xml:space="preserve"> </w:t>
      </w:r>
      <w:r w:rsidRPr="00473DCE">
        <w:rPr>
          <w:sz w:val="22"/>
          <w:szCs w:val="22"/>
          <w:lang w:val="ro-RO"/>
        </w:rPr>
        <w:t>de</w:t>
      </w:r>
      <w:r w:rsidRPr="00473DCE">
        <w:rPr>
          <w:spacing w:val="26"/>
          <w:sz w:val="22"/>
          <w:szCs w:val="22"/>
          <w:lang w:val="ro-RO"/>
        </w:rPr>
        <w:t xml:space="preserve"> </w:t>
      </w:r>
      <w:r w:rsidRPr="00473DCE">
        <w:rPr>
          <w:sz w:val="22"/>
          <w:szCs w:val="22"/>
          <w:lang w:val="ro-RO"/>
        </w:rPr>
        <w:t>specialitate</w:t>
      </w:r>
      <w:r w:rsidRPr="00473DCE">
        <w:rPr>
          <w:spacing w:val="31"/>
          <w:sz w:val="22"/>
          <w:szCs w:val="22"/>
          <w:lang w:val="ro-RO"/>
        </w:rPr>
        <w:t xml:space="preserve"> </w:t>
      </w:r>
      <w:r w:rsidRPr="00473DCE">
        <w:rPr>
          <w:sz w:val="22"/>
          <w:szCs w:val="22"/>
          <w:lang w:val="ro-RO"/>
        </w:rPr>
        <w:t>al</w:t>
      </w:r>
      <w:r w:rsidRPr="00473DCE">
        <w:rPr>
          <w:spacing w:val="24"/>
          <w:sz w:val="22"/>
          <w:szCs w:val="22"/>
          <w:lang w:val="ro-RO"/>
        </w:rPr>
        <w:t xml:space="preserve"> </w:t>
      </w:r>
      <w:r w:rsidRPr="00473DCE">
        <w:rPr>
          <w:sz w:val="22"/>
          <w:szCs w:val="22"/>
          <w:lang w:val="ro-RO"/>
        </w:rPr>
        <w:t>primarului</w:t>
      </w:r>
      <w:r w:rsidRPr="00473DCE">
        <w:rPr>
          <w:spacing w:val="53"/>
          <w:sz w:val="22"/>
          <w:szCs w:val="22"/>
          <w:lang w:val="ro-RO"/>
        </w:rPr>
        <w:t xml:space="preserve"> </w:t>
      </w:r>
      <w:r w:rsidRPr="00473DCE">
        <w:rPr>
          <w:sz w:val="22"/>
          <w:szCs w:val="22"/>
          <w:lang w:val="ro-RO"/>
        </w:rPr>
        <w:t>este</w:t>
      </w:r>
      <w:r w:rsidRPr="00473DCE">
        <w:rPr>
          <w:spacing w:val="27"/>
          <w:sz w:val="22"/>
          <w:szCs w:val="22"/>
          <w:lang w:val="ro-RO"/>
        </w:rPr>
        <w:t xml:space="preserve"> </w:t>
      </w:r>
      <w:r w:rsidRPr="00473DCE">
        <w:rPr>
          <w:sz w:val="22"/>
          <w:szCs w:val="22"/>
          <w:lang w:val="ro-RO"/>
        </w:rPr>
        <w:t>structurat</w:t>
      </w:r>
      <w:r w:rsidRPr="00473DCE">
        <w:rPr>
          <w:spacing w:val="21"/>
          <w:sz w:val="22"/>
          <w:szCs w:val="22"/>
          <w:lang w:val="ro-RO"/>
        </w:rPr>
        <w:t xml:space="preserve"> </w:t>
      </w:r>
      <w:r w:rsidRPr="00473DCE">
        <w:rPr>
          <w:sz w:val="22"/>
          <w:szCs w:val="22"/>
          <w:lang w:val="ro-RO"/>
        </w:rPr>
        <w:t>pe</w:t>
      </w:r>
      <w:r w:rsidRPr="00473DCE">
        <w:rPr>
          <w:spacing w:val="31"/>
          <w:sz w:val="22"/>
          <w:szCs w:val="22"/>
          <w:lang w:val="ro-RO"/>
        </w:rPr>
        <w:t xml:space="preserve"> </w:t>
      </w:r>
      <w:r w:rsidRPr="00473DCE">
        <w:rPr>
          <w:sz w:val="22"/>
          <w:szCs w:val="22"/>
          <w:lang w:val="ro-RO"/>
        </w:rPr>
        <w:t>compartimente</w:t>
      </w:r>
      <w:r w:rsidRPr="00473DCE">
        <w:rPr>
          <w:spacing w:val="39"/>
          <w:sz w:val="22"/>
          <w:szCs w:val="22"/>
          <w:lang w:val="ro-RO"/>
        </w:rPr>
        <w:t xml:space="preserve"> </w:t>
      </w:r>
      <w:r w:rsidRPr="00473DCE">
        <w:rPr>
          <w:sz w:val="22"/>
          <w:szCs w:val="22"/>
          <w:lang w:val="ro-RO"/>
        </w:rPr>
        <w:t>funcţionale,</w:t>
      </w:r>
      <w:r w:rsidRPr="00473DCE">
        <w:rPr>
          <w:spacing w:val="23"/>
          <w:sz w:val="22"/>
          <w:szCs w:val="22"/>
          <w:lang w:val="ro-RO"/>
        </w:rPr>
        <w:t xml:space="preserve"> </w:t>
      </w:r>
      <w:r w:rsidRPr="00473DCE">
        <w:rPr>
          <w:sz w:val="22"/>
          <w:szCs w:val="22"/>
          <w:lang w:val="ro-RO"/>
        </w:rPr>
        <w:t>în</w:t>
      </w:r>
      <w:r w:rsidRPr="00473DCE">
        <w:rPr>
          <w:spacing w:val="18"/>
          <w:sz w:val="22"/>
          <w:szCs w:val="22"/>
          <w:lang w:val="ro-RO"/>
        </w:rPr>
        <w:t xml:space="preserve"> </w:t>
      </w:r>
      <w:r w:rsidRPr="00473DCE">
        <w:rPr>
          <w:sz w:val="22"/>
          <w:szCs w:val="22"/>
          <w:lang w:val="ro-RO"/>
        </w:rPr>
        <w:t>condiţiile</w:t>
      </w:r>
      <w:r w:rsidRPr="00473DCE">
        <w:rPr>
          <w:w w:val="98"/>
          <w:sz w:val="22"/>
          <w:szCs w:val="22"/>
          <w:lang w:val="ro-RO"/>
        </w:rPr>
        <w:t xml:space="preserve"> </w:t>
      </w:r>
      <w:r w:rsidRPr="00473DCE">
        <w:rPr>
          <w:sz w:val="22"/>
          <w:szCs w:val="22"/>
          <w:lang w:val="ro-RO"/>
        </w:rPr>
        <w:t>legii.</w:t>
      </w:r>
      <w:r w:rsidRPr="00473DCE">
        <w:rPr>
          <w:spacing w:val="38"/>
          <w:sz w:val="22"/>
          <w:szCs w:val="22"/>
          <w:lang w:val="ro-RO"/>
        </w:rPr>
        <w:t xml:space="preserve"> </w:t>
      </w:r>
      <w:r w:rsidRPr="00473DCE">
        <w:rPr>
          <w:sz w:val="22"/>
          <w:szCs w:val="22"/>
          <w:lang w:val="ro-RO"/>
        </w:rPr>
        <w:t>Compartimentele</w:t>
      </w:r>
      <w:r w:rsidRPr="00473DCE">
        <w:rPr>
          <w:spacing w:val="49"/>
          <w:sz w:val="22"/>
          <w:szCs w:val="22"/>
          <w:lang w:val="ro-RO"/>
        </w:rPr>
        <w:t xml:space="preserve"> </w:t>
      </w:r>
      <w:r w:rsidRPr="00473DCE">
        <w:rPr>
          <w:sz w:val="22"/>
          <w:szCs w:val="22"/>
          <w:lang w:val="ro-RO"/>
        </w:rPr>
        <w:t>funcţionale</w:t>
      </w:r>
      <w:r w:rsidRPr="00473DCE">
        <w:rPr>
          <w:spacing w:val="46"/>
          <w:sz w:val="22"/>
          <w:szCs w:val="22"/>
          <w:lang w:val="ro-RO"/>
        </w:rPr>
        <w:t xml:space="preserve"> </w:t>
      </w:r>
      <w:r w:rsidRPr="00473DCE">
        <w:rPr>
          <w:sz w:val="22"/>
          <w:szCs w:val="22"/>
          <w:lang w:val="ro-RO"/>
        </w:rPr>
        <w:t>ale</w:t>
      </w:r>
      <w:r w:rsidRPr="00473DCE">
        <w:rPr>
          <w:spacing w:val="26"/>
          <w:sz w:val="22"/>
          <w:szCs w:val="22"/>
          <w:lang w:val="ro-RO"/>
        </w:rPr>
        <w:t xml:space="preserve"> </w:t>
      </w:r>
      <w:r w:rsidRPr="00473DCE">
        <w:rPr>
          <w:sz w:val="22"/>
          <w:szCs w:val="22"/>
          <w:lang w:val="ro-RO"/>
        </w:rPr>
        <w:t>acestuia</w:t>
      </w:r>
      <w:r w:rsidRPr="00473DCE">
        <w:rPr>
          <w:spacing w:val="51"/>
          <w:sz w:val="22"/>
          <w:szCs w:val="22"/>
          <w:lang w:val="ro-RO"/>
        </w:rPr>
        <w:t xml:space="preserve"> </w:t>
      </w:r>
      <w:r w:rsidRPr="00473DCE">
        <w:rPr>
          <w:sz w:val="22"/>
          <w:szCs w:val="22"/>
          <w:lang w:val="ro-RO"/>
        </w:rPr>
        <w:t>sunt</w:t>
      </w:r>
      <w:r w:rsidRPr="00473DCE">
        <w:rPr>
          <w:spacing w:val="36"/>
          <w:sz w:val="22"/>
          <w:szCs w:val="22"/>
          <w:lang w:val="ro-RO"/>
        </w:rPr>
        <w:t xml:space="preserve"> </w:t>
      </w:r>
      <w:r w:rsidRPr="00473DCE">
        <w:rPr>
          <w:sz w:val="22"/>
          <w:szCs w:val="22"/>
          <w:lang w:val="ro-RO"/>
        </w:rPr>
        <w:t>încadrate</w:t>
      </w:r>
      <w:r w:rsidRPr="00473DCE">
        <w:rPr>
          <w:spacing w:val="44"/>
          <w:sz w:val="22"/>
          <w:szCs w:val="22"/>
          <w:lang w:val="ro-RO"/>
        </w:rPr>
        <w:t xml:space="preserve"> </w:t>
      </w:r>
      <w:r w:rsidRPr="00473DCE">
        <w:rPr>
          <w:sz w:val="22"/>
          <w:szCs w:val="22"/>
          <w:lang w:val="ro-RO"/>
        </w:rPr>
        <w:t>cu</w:t>
      </w:r>
      <w:r w:rsidRPr="00473DCE">
        <w:rPr>
          <w:spacing w:val="24"/>
          <w:sz w:val="22"/>
          <w:szCs w:val="22"/>
          <w:lang w:val="ro-RO"/>
        </w:rPr>
        <w:t xml:space="preserve"> </w:t>
      </w:r>
      <w:r w:rsidRPr="00473DCE">
        <w:rPr>
          <w:sz w:val="22"/>
          <w:szCs w:val="22"/>
          <w:lang w:val="ro-RO"/>
        </w:rPr>
        <w:t>funcţionari</w:t>
      </w:r>
      <w:r w:rsidRPr="00473DCE">
        <w:rPr>
          <w:spacing w:val="52"/>
          <w:sz w:val="22"/>
          <w:szCs w:val="22"/>
          <w:lang w:val="ro-RO"/>
        </w:rPr>
        <w:t xml:space="preserve"> </w:t>
      </w:r>
      <w:r w:rsidRPr="00473DCE">
        <w:rPr>
          <w:sz w:val="22"/>
          <w:szCs w:val="22"/>
          <w:lang w:val="ro-RO"/>
        </w:rPr>
        <w:t>publici</w:t>
      </w:r>
      <w:r w:rsidRPr="00473DCE">
        <w:rPr>
          <w:spacing w:val="28"/>
          <w:sz w:val="22"/>
          <w:szCs w:val="22"/>
          <w:lang w:val="ro-RO"/>
        </w:rPr>
        <w:t xml:space="preserve"> </w:t>
      </w:r>
      <w:r w:rsidRPr="00473DCE">
        <w:rPr>
          <w:sz w:val="22"/>
          <w:szCs w:val="22"/>
          <w:lang w:val="ro-RO"/>
        </w:rPr>
        <w:t>şi personal</w:t>
      </w:r>
      <w:r w:rsidRPr="00473DCE">
        <w:rPr>
          <w:w w:val="95"/>
          <w:sz w:val="22"/>
          <w:szCs w:val="22"/>
          <w:lang w:val="ro-RO"/>
        </w:rPr>
        <w:t xml:space="preserve"> </w:t>
      </w:r>
      <w:r w:rsidRPr="00473DCE">
        <w:rPr>
          <w:sz w:val="22"/>
          <w:szCs w:val="22"/>
          <w:lang w:val="ro-RO"/>
        </w:rPr>
        <w:t>contractual.</w:t>
      </w:r>
    </w:p>
    <w:p w14:paraId="187F8EE3"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În</w:t>
      </w:r>
      <w:r w:rsidRPr="00473DCE">
        <w:rPr>
          <w:spacing w:val="12"/>
          <w:sz w:val="22"/>
          <w:szCs w:val="22"/>
          <w:lang w:val="ro-RO"/>
        </w:rPr>
        <w:t xml:space="preserve"> </w:t>
      </w:r>
      <w:r w:rsidRPr="00473DCE">
        <w:rPr>
          <w:sz w:val="22"/>
          <w:szCs w:val="22"/>
          <w:lang w:val="ro-RO"/>
        </w:rPr>
        <w:t>exercitarea</w:t>
      </w:r>
      <w:r w:rsidRPr="00473DCE">
        <w:rPr>
          <w:spacing w:val="19"/>
          <w:sz w:val="22"/>
          <w:szCs w:val="22"/>
          <w:lang w:val="ro-RO"/>
        </w:rPr>
        <w:t xml:space="preserve"> </w:t>
      </w:r>
      <w:r w:rsidRPr="00473DCE">
        <w:rPr>
          <w:sz w:val="22"/>
          <w:szCs w:val="22"/>
          <w:lang w:val="ro-RO"/>
        </w:rPr>
        <w:t>atribuţiilor</w:t>
      </w:r>
      <w:r w:rsidRPr="00473DCE">
        <w:rPr>
          <w:spacing w:val="20"/>
          <w:sz w:val="22"/>
          <w:szCs w:val="22"/>
          <w:lang w:val="ro-RO"/>
        </w:rPr>
        <w:t xml:space="preserve"> </w:t>
      </w:r>
      <w:r w:rsidRPr="00473DCE">
        <w:rPr>
          <w:sz w:val="22"/>
          <w:szCs w:val="22"/>
          <w:lang w:val="ro-RO"/>
        </w:rPr>
        <w:t>sale primarul</w:t>
      </w:r>
      <w:r w:rsidRPr="00473DCE">
        <w:rPr>
          <w:spacing w:val="29"/>
          <w:sz w:val="22"/>
          <w:szCs w:val="22"/>
          <w:lang w:val="ro-RO"/>
        </w:rPr>
        <w:t xml:space="preserve"> </w:t>
      </w:r>
      <w:r w:rsidRPr="00473DCE">
        <w:rPr>
          <w:sz w:val="22"/>
          <w:szCs w:val="22"/>
          <w:lang w:val="ro-RO"/>
        </w:rPr>
        <w:t>emite</w:t>
      </w:r>
      <w:r w:rsidRPr="00473DCE">
        <w:rPr>
          <w:spacing w:val="12"/>
          <w:sz w:val="22"/>
          <w:szCs w:val="22"/>
          <w:lang w:val="ro-RO"/>
        </w:rPr>
        <w:t xml:space="preserve"> </w:t>
      </w:r>
      <w:r w:rsidRPr="00473DCE">
        <w:rPr>
          <w:sz w:val="22"/>
          <w:szCs w:val="22"/>
          <w:lang w:val="ro-RO"/>
        </w:rPr>
        <w:t>dispoziţii</w:t>
      </w:r>
      <w:r w:rsidRPr="00473DCE">
        <w:rPr>
          <w:spacing w:val="16"/>
          <w:sz w:val="22"/>
          <w:szCs w:val="22"/>
          <w:lang w:val="ro-RO"/>
        </w:rPr>
        <w:t xml:space="preserve"> </w:t>
      </w:r>
      <w:r w:rsidRPr="00473DCE">
        <w:rPr>
          <w:sz w:val="22"/>
          <w:szCs w:val="22"/>
          <w:lang w:val="ro-RO"/>
        </w:rPr>
        <w:t>cu</w:t>
      </w:r>
      <w:r w:rsidRPr="00473DCE">
        <w:rPr>
          <w:spacing w:val="2"/>
          <w:sz w:val="22"/>
          <w:szCs w:val="22"/>
          <w:lang w:val="ro-RO"/>
        </w:rPr>
        <w:t xml:space="preserve"> </w:t>
      </w:r>
      <w:r w:rsidRPr="00473DCE">
        <w:rPr>
          <w:sz w:val="22"/>
          <w:szCs w:val="22"/>
          <w:lang w:val="ro-RO"/>
        </w:rPr>
        <w:t>caracter</w:t>
      </w:r>
      <w:r w:rsidRPr="00473DCE">
        <w:rPr>
          <w:spacing w:val="8"/>
          <w:sz w:val="22"/>
          <w:szCs w:val="22"/>
          <w:lang w:val="ro-RO"/>
        </w:rPr>
        <w:t xml:space="preserve"> </w:t>
      </w:r>
      <w:r w:rsidRPr="00473DCE">
        <w:rPr>
          <w:sz w:val="22"/>
          <w:szCs w:val="22"/>
          <w:lang w:val="ro-RO"/>
        </w:rPr>
        <w:t>normativ</w:t>
      </w:r>
      <w:r w:rsidRPr="00473DCE">
        <w:rPr>
          <w:spacing w:val="23"/>
          <w:sz w:val="22"/>
          <w:szCs w:val="22"/>
          <w:lang w:val="ro-RO"/>
        </w:rPr>
        <w:t xml:space="preserve"> </w:t>
      </w:r>
      <w:r w:rsidRPr="00473DCE">
        <w:rPr>
          <w:sz w:val="22"/>
          <w:szCs w:val="22"/>
          <w:lang w:val="ro-RO"/>
        </w:rPr>
        <w:t>sau</w:t>
      </w:r>
      <w:r w:rsidRPr="00473DCE">
        <w:rPr>
          <w:spacing w:val="5"/>
          <w:sz w:val="22"/>
          <w:szCs w:val="22"/>
          <w:lang w:val="ro-RO"/>
        </w:rPr>
        <w:t xml:space="preserve"> </w:t>
      </w:r>
      <w:r w:rsidRPr="00473DCE">
        <w:rPr>
          <w:sz w:val="22"/>
          <w:szCs w:val="22"/>
          <w:lang w:val="ro-RO"/>
        </w:rPr>
        <w:t>individual.</w:t>
      </w:r>
      <w:r w:rsidRPr="00473DCE">
        <w:rPr>
          <w:w w:val="97"/>
          <w:sz w:val="22"/>
          <w:szCs w:val="22"/>
          <w:lang w:val="ro-RO"/>
        </w:rPr>
        <w:t xml:space="preserve"> </w:t>
      </w:r>
      <w:r w:rsidRPr="00473DCE">
        <w:rPr>
          <w:sz w:val="22"/>
          <w:szCs w:val="22"/>
          <w:lang w:val="ro-RO"/>
        </w:rPr>
        <w:t>Acestea</w:t>
      </w:r>
      <w:r w:rsidRPr="00473DCE">
        <w:rPr>
          <w:spacing w:val="30"/>
          <w:sz w:val="22"/>
          <w:szCs w:val="22"/>
          <w:lang w:val="ro-RO"/>
        </w:rPr>
        <w:t xml:space="preserve"> </w:t>
      </w:r>
      <w:r w:rsidRPr="00473DCE">
        <w:rPr>
          <w:sz w:val="22"/>
          <w:szCs w:val="22"/>
          <w:lang w:val="ro-RO"/>
        </w:rPr>
        <w:t>devin</w:t>
      </w:r>
      <w:r w:rsidRPr="00473DCE">
        <w:rPr>
          <w:spacing w:val="28"/>
          <w:sz w:val="22"/>
          <w:szCs w:val="22"/>
          <w:lang w:val="ro-RO"/>
        </w:rPr>
        <w:t xml:space="preserve"> </w:t>
      </w:r>
      <w:r w:rsidRPr="00473DCE">
        <w:rPr>
          <w:sz w:val="22"/>
          <w:szCs w:val="22"/>
          <w:lang w:val="ro-RO"/>
        </w:rPr>
        <w:t>executorii</w:t>
      </w:r>
      <w:r w:rsidRPr="00473DCE">
        <w:rPr>
          <w:spacing w:val="33"/>
          <w:sz w:val="22"/>
          <w:szCs w:val="22"/>
          <w:lang w:val="ro-RO"/>
        </w:rPr>
        <w:t xml:space="preserve"> </w:t>
      </w:r>
      <w:r w:rsidRPr="00473DCE">
        <w:rPr>
          <w:sz w:val="22"/>
          <w:szCs w:val="22"/>
          <w:lang w:val="ro-RO"/>
        </w:rPr>
        <w:t>numai</w:t>
      </w:r>
      <w:r w:rsidRPr="00473DCE">
        <w:rPr>
          <w:spacing w:val="38"/>
          <w:sz w:val="22"/>
          <w:szCs w:val="22"/>
          <w:lang w:val="ro-RO"/>
        </w:rPr>
        <w:t xml:space="preserve"> </w:t>
      </w:r>
      <w:r w:rsidRPr="00473DCE">
        <w:rPr>
          <w:sz w:val="22"/>
          <w:szCs w:val="22"/>
          <w:lang w:val="ro-RO"/>
        </w:rPr>
        <w:t>dupa</w:t>
      </w:r>
      <w:r w:rsidRPr="00473DCE">
        <w:rPr>
          <w:spacing w:val="24"/>
          <w:sz w:val="22"/>
          <w:szCs w:val="22"/>
          <w:lang w:val="ro-RO"/>
        </w:rPr>
        <w:t xml:space="preserve"> </w:t>
      </w:r>
      <w:r w:rsidRPr="00473DCE">
        <w:rPr>
          <w:sz w:val="22"/>
          <w:szCs w:val="22"/>
          <w:lang w:val="ro-RO"/>
        </w:rPr>
        <w:t>ce</w:t>
      </w:r>
      <w:r w:rsidRPr="00473DCE">
        <w:rPr>
          <w:spacing w:val="15"/>
          <w:sz w:val="22"/>
          <w:szCs w:val="22"/>
          <w:lang w:val="ro-RO"/>
        </w:rPr>
        <w:t xml:space="preserve"> </w:t>
      </w:r>
      <w:r w:rsidRPr="00473DCE">
        <w:rPr>
          <w:sz w:val="22"/>
          <w:szCs w:val="22"/>
          <w:lang w:val="ro-RO"/>
        </w:rPr>
        <w:t>sunt</w:t>
      </w:r>
      <w:r w:rsidRPr="00473DCE">
        <w:rPr>
          <w:spacing w:val="17"/>
          <w:sz w:val="22"/>
          <w:szCs w:val="22"/>
          <w:lang w:val="ro-RO"/>
        </w:rPr>
        <w:t xml:space="preserve"> </w:t>
      </w:r>
      <w:r w:rsidRPr="00473DCE">
        <w:rPr>
          <w:sz w:val="22"/>
          <w:szCs w:val="22"/>
          <w:lang w:val="ro-RO"/>
        </w:rPr>
        <w:t>aduse</w:t>
      </w:r>
      <w:r w:rsidRPr="00473DCE">
        <w:rPr>
          <w:spacing w:val="24"/>
          <w:sz w:val="22"/>
          <w:szCs w:val="22"/>
          <w:lang w:val="ro-RO"/>
        </w:rPr>
        <w:t xml:space="preserve"> </w:t>
      </w:r>
      <w:r w:rsidRPr="00473DCE">
        <w:rPr>
          <w:sz w:val="22"/>
          <w:szCs w:val="22"/>
          <w:lang w:val="ro-RO"/>
        </w:rPr>
        <w:t>la</w:t>
      </w:r>
      <w:r w:rsidRPr="00473DCE">
        <w:rPr>
          <w:spacing w:val="12"/>
          <w:sz w:val="22"/>
          <w:szCs w:val="22"/>
          <w:lang w:val="ro-RO"/>
        </w:rPr>
        <w:t xml:space="preserve"> </w:t>
      </w:r>
      <w:r w:rsidRPr="00473DCE">
        <w:rPr>
          <w:sz w:val="22"/>
          <w:szCs w:val="22"/>
          <w:lang w:val="ro-RO"/>
        </w:rPr>
        <w:t>cunoştinţă</w:t>
      </w:r>
      <w:r w:rsidRPr="00473DCE">
        <w:rPr>
          <w:spacing w:val="16"/>
          <w:sz w:val="22"/>
          <w:szCs w:val="22"/>
          <w:lang w:val="ro-RO"/>
        </w:rPr>
        <w:t xml:space="preserve"> </w:t>
      </w:r>
      <w:r w:rsidRPr="00473DCE">
        <w:rPr>
          <w:sz w:val="22"/>
          <w:szCs w:val="22"/>
          <w:lang w:val="ro-RO"/>
        </w:rPr>
        <w:t>publică</w:t>
      </w:r>
      <w:r w:rsidRPr="00473DCE">
        <w:rPr>
          <w:spacing w:val="35"/>
          <w:sz w:val="22"/>
          <w:szCs w:val="22"/>
          <w:lang w:val="ro-RO"/>
        </w:rPr>
        <w:t xml:space="preserve"> </w:t>
      </w:r>
      <w:r w:rsidRPr="00473DCE">
        <w:rPr>
          <w:sz w:val="22"/>
          <w:szCs w:val="22"/>
          <w:lang w:val="ro-RO"/>
        </w:rPr>
        <w:t>sau</w:t>
      </w:r>
      <w:r w:rsidRPr="00473DCE">
        <w:rPr>
          <w:spacing w:val="20"/>
          <w:sz w:val="22"/>
          <w:szCs w:val="22"/>
          <w:lang w:val="ro-RO"/>
        </w:rPr>
        <w:t xml:space="preserve"> </w:t>
      </w:r>
      <w:r w:rsidRPr="00473DCE">
        <w:rPr>
          <w:sz w:val="22"/>
          <w:szCs w:val="22"/>
          <w:lang w:val="ro-RO"/>
        </w:rPr>
        <w:t>dupa</w:t>
      </w:r>
      <w:r w:rsidRPr="00473DCE">
        <w:rPr>
          <w:spacing w:val="15"/>
          <w:sz w:val="22"/>
          <w:szCs w:val="22"/>
          <w:lang w:val="ro-RO"/>
        </w:rPr>
        <w:t xml:space="preserve"> </w:t>
      </w:r>
      <w:r w:rsidRPr="00473DCE">
        <w:rPr>
          <w:sz w:val="22"/>
          <w:szCs w:val="22"/>
          <w:lang w:val="ro-RO"/>
        </w:rPr>
        <w:t>ce</w:t>
      </w:r>
      <w:r w:rsidRPr="00473DCE">
        <w:rPr>
          <w:spacing w:val="15"/>
          <w:sz w:val="22"/>
          <w:szCs w:val="22"/>
          <w:lang w:val="ro-RO"/>
        </w:rPr>
        <w:t xml:space="preserve"> </w:t>
      </w:r>
      <w:r w:rsidRPr="00473DCE">
        <w:rPr>
          <w:sz w:val="22"/>
          <w:szCs w:val="22"/>
          <w:lang w:val="ro-RO"/>
        </w:rPr>
        <w:t>au</w:t>
      </w:r>
      <w:r w:rsidRPr="00473DCE">
        <w:rPr>
          <w:spacing w:val="26"/>
          <w:sz w:val="22"/>
          <w:szCs w:val="22"/>
          <w:lang w:val="ro-RO"/>
        </w:rPr>
        <w:t xml:space="preserve"> </w:t>
      </w:r>
      <w:r w:rsidRPr="00473DCE">
        <w:rPr>
          <w:sz w:val="22"/>
          <w:szCs w:val="22"/>
          <w:lang w:val="ro-RO"/>
        </w:rPr>
        <w:t>fost</w:t>
      </w:r>
      <w:r w:rsidRPr="00473DCE">
        <w:rPr>
          <w:spacing w:val="12"/>
          <w:sz w:val="22"/>
          <w:szCs w:val="22"/>
          <w:lang w:val="ro-RO"/>
        </w:rPr>
        <w:t xml:space="preserve"> </w:t>
      </w:r>
      <w:r w:rsidRPr="00473DCE">
        <w:rPr>
          <w:sz w:val="22"/>
          <w:szCs w:val="22"/>
          <w:lang w:val="ro-RO"/>
        </w:rPr>
        <w:t>comunicate</w:t>
      </w:r>
      <w:r w:rsidRPr="00473DCE">
        <w:rPr>
          <w:spacing w:val="22"/>
          <w:w w:val="99"/>
          <w:sz w:val="22"/>
          <w:szCs w:val="22"/>
          <w:lang w:val="ro-RO"/>
        </w:rPr>
        <w:t xml:space="preserve"> </w:t>
      </w:r>
      <w:r w:rsidRPr="00473DCE">
        <w:rPr>
          <w:sz w:val="22"/>
          <w:szCs w:val="22"/>
          <w:lang w:val="ro-RO"/>
        </w:rPr>
        <w:t>persoanelor</w:t>
      </w:r>
      <w:r w:rsidRPr="00473DCE">
        <w:rPr>
          <w:spacing w:val="21"/>
          <w:sz w:val="22"/>
          <w:szCs w:val="22"/>
          <w:lang w:val="ro-RO"/>
        </w:rPr>
        <w:t xml:space="preserve"> </w:t>
      </w:r>
      <w:r w:rsidRPr="00473DCE">
        <w:rPr>
          <w:sz w:val="22"/>
          <w:szCs w:val="22"/>
          <w:lang w:val="ro-RO"/>
        </w:rPr>
        <w:t>interesate,</w:t>
      </w:r>
      <w:r w:rsidRPr="00473DCE">
        <w:rPr>
          <w:spacing w:val="9"/>
          <w:sz w:val="22"/>
          <w:szCs w:val="22"/>
          <w:lang w:val="ro-RO"/>
        </w:rPr>
        <w:t xml:space="preserve"> </w:t>
      </w:r>
      <w:r w:rsidRPr="00473DCE">
        <w:rPr>
          <w:sz w:val="22"/>
          <w:szCs w:val="22"/>
          <w:lang w:val="ro-RO"/>
        </w:rPr>
        <w:t>dupa</w:t>
      </w:r>
      <w:r w:rsidRPr="00473DCE">
        <w:rPr>
          <w:spacing w:val="-7"/>
          <w:sz w:val="22"/>
          <w:szCs w:val="22"/>
          <w:lang w:val="ro-RO"/>
        </w:rPr>
        <w:t xml:space="preserve"> </w:t>
      </w:r>
      <w:r w:rsidRPr="00473DCE">
        <w:rPr>
          <w:sz w:val="22"/>
          <w:szCs w:val="22"/>
          <w:lang w:val="ro-RO"/>
        </w:rPr>
        <w:t>caz,</w:t>
      </w:r>
      <w:r w:rsidRPr="00473DCE">
        <w:rPr>
          <w:spacing w:val="-10"/>
          <w:sz w:val="22"/>
          <w:szCs w:val="22"/>
          <w:lang w:val="ro-RO"/>
        </w:rPr>
        <w:t xml:space="preserve"> </w:t>
      </w:r>
      <w:r w:rsidRPr="00473DCE">
        <w:rPr>
          <w:sz w:val="22"/>
          <w:szCs w:val="22"/>
          <w:lang w:val="ro-RO"/>
        </w:rPr>
        <w:t>în</w:t>
      </w:r>
      <w:r w:rsidRPr="00473DCE">
        <w:rPr>
          <w:spacing w:val="-7"/>
          <w:sz w:val="22"/>
          <w:szCs w:val="22"/>
          <w:lang w:val="ro-RO"/>
        </w:rPr>
        <w:t xml:space="preserve"> </w:t>
      </w:r>
      <w:r w:rsidRPr="00473DCE">
        <w:rPr>
          <w:sz w:val="22"/>
          <w:szCs w:val="22"/>
          <w:lang w:val="ro-RO"/>
        </w:rPr>
        <w:t>condiţiile</w:t>
      </w:r>
      <w:r w:rsidRPr="00473DCE">
        <w:rPr>
          <w:spacing w:val="8"/>
          <w:sz w:val="22"/>
          <w:szCs w:val="22"/>
          <w:lang w:val="ro-RO"/>
        </w:rPr>
        <w:t xml:space="preserve"> </w:t>
      </w:r>
      <w:r w:rsidRPr="00473DCE">
        <w:rPr>
          <w:sz w:val="22"/>
          <w:szCs w:val="22"/>
          <w:lang w:val="ro-RO"/>
        </w:rPr>
        <w:t>legii.</w:t>
      </w:r>
    </w:p>
    <w:p w14:paraId="709947DE"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Primarul,</w:t>
      </w:r>
      <w:r w:rsidRPr="00473DCE">
        <w:rPr>
          <w:spacing w:val="29"/>
          <w:sz w:val="22"/>
          <w:szCs w:val="22"/>
          <w:lang w:val="ro-RO"/>
        </w:rPr>
        <w:t xml:space="preserve"> </w:t>
      </w:r>
      <w:r w:rsidRPr="00473DCE">
        <w:rPr>
          <w:sz w:val="22"/>
          <w:szCs w:val="22"/>
          <w:lang w:val="ro-RO"/>
        </w:rPr>
        <w:t>prin</w:t>
      </w:r>
      <w:r w:rsidRPr="00473DCE">
        <w:rPr>
          <w:spacing w:val="40"/>
          <w:sz w:val="22"/>
          <w:szCs w:val="22"/>
          <w:lang w:val="ro-RO"/>
        </w:rPr>
        <w:t xml:space="preserve"> </w:t>
      </w:r>
      <w:r w:rsidRPr="00473DCE">
        <w:rPr>
          <w:sz w:val="22"/>
          <w:szCs w:val="22"/>
          <w:lang w:val="ro-RO"/>
        </w:rPr>
        <w:t>semnare,</w:t>
      </w:r>
      <w:r w:rsidRPr="00473DCE">
        <w:rPr>
          <w:spacing w:val="19"/>
          <w:sz w:val="22"/>
          <w:szCs w:val="22"/>
          <w:lang w:val="ro-RO"/>
        </w:rPr>
        <w:t xml:space="preserve"> </w:t>
      </w:r>
      <w:r w:rsidRPr="00473DCE">
        <w:rPr>
          <w:sz w:val="22"/>
          <w:szCs w:val="22"/>
          <w:lang w:val="ro-RO"/>
        </w:rPr>
        <w:t>investeşte</w:t>
      </w:r>
      <w:r w:rsidRPr="00473DCE">
        <w:rPr>
          <w:spacing w:val="25"/>
          <w:sz w:val="22"/>
          <w:szCs w:val="22"/>
          <w:lang w:val="ro-RO"/>
        </w:rPr>
        <w:t xml:space="preserve"> </w:t>
      </w:r>
      <w:r w:rsidRPr="00473DCE">
        <w:rPr>
          <w:sz w:val="22"/>
          <w:szCs w:val="22"/>
          <w:lang w:val="ro-RO"/>
        </w:rPr>
        <w:t>cu</w:t>
      </w:r>
      <w:r w:rsidRPr="00473DCE">
        <w:rPr>
          <w:spacing w:val="37"/>
          <w:sz w:val="22"/>
          <w:szCs w:val="22"/>
          <w:lang w:val="ro-RO"/>
        </w:rPr>
        <w:t xml:space="preserve"> </w:t>
      </w:r>
      <w:r w:rsidRPr="00473DCE">
        <w:rPr>
          <w:sz w:val="22"/>
          <w:szCs w:val="22"/>
          <w:lang w:val="ro-RO"/>
        </w:rPr>
        <w:t>formulă</w:t>
      </w:r>
      <w:r w:rsidRPr="00473DCE">
        <w:rPr>
          <w:spacing w:val="22"/>
          <w:sz w:val="22"/>
          <w:szCs w:val="22"/>
          <w:lang w:val="ro-RO"/>
        </w:rPr>
        <w:t xml:space="preserve"> </w:t>
      </w:r>
      <w:r w:rsidRPr="00473DCE">
        <w:rPr>
          <w:sz w:val="22"/>
          <w:szCs w:val="22"/>
          <w:lang w:val="ro-RO"/>
        </w:rPr>
        <w:t>de</w:t>
      </w:r>
      <w:r w:rsidRPr="00473DCE">
        <w:rPr>
          <w:spacing w:val="21"/>
          <w:sz w:val="22"/>
          <w:szCs w:val="22"/>
          <w:lang w:val="ro-RO"/>
        </w:rPr>
        <w:t xml:space="preserve"> </w:t>
      </w:r>
      <w:r w:rsidRPr="00473DCE">
        <w:rPr>
          <w:sz w:val="22"/>
          <w:szCs w:val="22"/>
          <w:lang w:val="ro-RO"/>
        </w:rPr>
        <w:t>autoritate</w:t>
      </w:r>
      <w:r w:rsidRPr="00473DCE">
        <w:rPr>
          <w:spacing w:val="31"/>
          <w:sz w:val="22"/>
          <w:szCs w:val="22"/>
          <w:lang w:val="ro-RO"/>
        </w:rPr>
        <w:t xml:space="preserve"> </w:t>
      </w:r>
      <w:r w:rsidRPr="00473DCE">
        <w:rPr>
          <w:sz w:val="22"/>
          <w:szCs w:val="22"/>
          <w:lang w:val="ro-RO"/>
        </w:rPr>
        <w:t>executarea</w:t>
      </w:r>
      <w:r w:rsidRPr="00473DCE">
        <w:rPr>
          <w:spacing w:val="43"/>
          <w:sz w:val="22"/>
          <w:szCs w:val="22"/>
          <w:lang w:val="ro-RO"/>
        </w:rPr>
        <w:t xml:space="preserve"> </w:t>
      </w:r>
      <w:r w:rsidRPr="00473DCE">
        <w:rPr>
          <w:sz w:val="22"/>
          <w:szCs w:val="22"/>
          <w:lang w:val="ro-RO"/>
        </w:rPr>
        <w:t>tuturor</w:t>
      </w:r>
      <w:r w:rsidRPr="00473DCE">
        <w:rPr>
          <w:spacing w:val="34"/>
          <w:sz w:val="22"/>
          <w:szCs w:val="22"/>
          <w:lang w:val="ro-RO"/>
        </w:rPr>
        <w:t xml:space="preserve"> </w:t>
      </w:r>
      <w:r w:rsidRPr="00473DCE">
        <w:rPr>
          <w:sz w:val="22"/>
          <w:szCs w:val="22"/>
          <w:lang w:val="ro-RO"/>
        </w:rPr>
        <w:t>actelor</w:t>
      </w:r>
      <w:r w:rsidRPr="00473DCE">
        <w:rPr>
          <w:spacing w:val="27"/>
          <w:w w:val="97"/>
          <w:sz w:val="22"/>
          <w:szCs w:val="22"/>
          <w:lang w:val="ro-RO"/>
        </w:rPr>
        <w:t xml:space="preserve"> </w:t>
      </w:r>
      <w:r w:rsidRPr="00473DCE">
        <w:rPr>
          <w:sz w:val="22"/>
          <w:szCs w:val="22"/>
          <w:lang w:val="ro-RO"/>
        </w:rPr>
        <w:t>administrative</w:t>
      </w:r>
      <w:r w:rsidRPr="00473DCE">
        <w:rPr>
          <w:spacing w:val="33"/>
          <w:sz w:val="22"/>
          <w:szCs w:val="22"/>
          <w:lang w:val="ro-RO"/>
        </w:rPr>
        <w:t xml:space="preserve"> </w:t>
      </w:r>
      <w:r w:rsidRPr="00473DCE">
        <w:rPr>
          <w:sz w:val="22"/>
          <w:szCs w:val="22"/>
          <w:lang w:val="ro-RO"/>
        </w:rPr>
        <w:t>emise</w:t>
      </w:r>
      <w:r w:rsidRPr="00473DCE">
        <w:rPr>
          <w:spacing w:val="15"/>
          <w:sz w:val="22"/>
          <w:szCs w:val="22"/>
          <w:lang w:val="ro-RO"/>
        </w:rPr>
        <w:t xml:space="preserve"> </w:t>
      </w:r>
      <w:r w:rsidRPr="00473DCE">
        <w:rPr>
          <w:sz w:val="22"/>
          <w:szCs w:val="22"/>
          <w:lang w:val="ro-RO"/>
        </w:rPr>
        <w:t>în</w:t>
      </w:r>
      <w:r w:rsidRPr="00473DCE">
        <w:rPr>
          <w:spacing w:val="12"/>
          <w:sz w:val="22"/>
          <w:szCs w:val="22"/>
          <w:lang w:val="ro-RO"/>
        </w:rPr>
        <w:t xml:space="preserve"> </w:t>
      </w:r>
      <w:r w:rsidRPr="00473DCE">
        <w:rPr>
          <w:sz w:val="22"/>
          <w:szCs w:val="22"/>
          <w:lang w:val="ro-RO"/>
        </w:rPr>
        <w:t>exercitarea</w:t>
      </w:r>
      <w:r w:rsidRPr="00473DCE">
        <w:rPr>
          <w:spacing w:val="25"/>
          <w:sz w:val="22"/>
          <w:szCs w:val="22"/>
          <w:lang w:val="ro-RO"/>
        </w:rPr>
        <w:t xml:space="preserve"> </w:t>
      </w:r>
      <w:r w:rsidRPr="00473DCE">
        <w:rPr>
          <w:sz w:val="22"/>
          <w:szCs w:val="22"/>
          <w:lang w:val="ro-RO"/>
        </w:rPr>
        <w:t>atribuţiilor</w:t>
      </w:r>
      <w:r w:rsidRPr="00473DCE">
        <w:rPr>
          <w:spacing w:val="32"/>
          <w:sz w:val="22"/>
          <w:szCs w:val="22"/>
          <w:lang w:val="ro-RO"/>
        </w:rPr>
        <w:t xml:space="preserve"> </w:t>
      </w:r>
      <w:r w:rsidRPr="00473DCE">
        <w:rPr>
          <w:sz w:val="22"/>
          <w:szCs w:val="22"/>
          <w:lang w:val="ro-RO"/>
        </w:rPr>
        <w:t>care</w:t>
      </w:r>
      <w:r w:rsidRPr="00473DCE">
        <w:rPr>
          <w:spacing w:val="10"/>
          <w:sz w:val="22"/>
          <w:szCs w:val="22"/>
          <w:lang w:val="ro-RO"/>
        </w:rPr>
        <w:t xml:space="preserve"> </w:t>
      </w:r>
      <w:r w:rsidRPr="00473DCE">
        <w:rPr>
          <w:sz w:val="22"/>
          <w:szCs w:val="22"/>
          <w:lang w:val="ro-RO"/>
        </w:rPr>
        <w:t>îi</w:t>
      </w:r>
      <w:r w:rsidRPr="00473DCE">
        <w:rPr>
          <w:spacing w:val="17"/>
          <w:sz w:val="22"/>
          <w:szCs w:val="22"/>
          <w:lang w:val="ro-RO"/>
        </w:rPr>
        <w:t xml:space="preserve"> </w:t>
      </w:r>
      <w:r w:rsidRPr="00473DCE">
        <w:rPr>
          <w:sz w:val="22"/>
          <w:szCs w:val="22"/>
          <w:lang w:val="ro-RO"/>
        </w:rPr>
        <w:t>revin</w:t>
      </w:r>
      <w:r w:rsidRPr="00473DCE">
        <w:rPr>
          <w:spacing w:val="29"/>
          <w:sz w:val="22"/>
          <w:szCs w:val="22"/>
          <w:lang w:val="ro-RO"/>
        </w:rPr>
        <w:t xml:space="preserve"> </w:t>
      </w:r>
      <w:r w:rsidRPr="00473DCE">
        <w:rPr>
          <w:sz w:val="22"/>
          <w:szCs w:val="22"/>
          <w:lang w:val="ro-RO"/>
        </w:rPr>
        <w:t>potrivit</w:t>
      </w:r>
      <w:r w:rsidRPr="00473DCE">
        <w:rPr>
          <w:spacing w:val="28"/>
          <w:sz w:val="22"/>
          <w:szCs w:val="22"/>
          <w:lang w:val="ro-RO"/>
        </w:rPr>
        <w:t xml:space="preserve"> </w:t>
      </w:r>
      <w:r w:rsidRPr="00473DCE">
        <w:rPr>
          <w:sz w:val="22"/>
          <w:szCs w:val="22"/>
          <w:lang w:val="ro-RO"/>
        </w:rPr>
        <w:t>legii</w:t>
      </w:r>
      <w:r w:rsidRPr="00473DCE">
        <w:rPr>
          <w:spacing w:val="17"/>
          <w:sz w:val="22"/>
          <w:szCs w:val="22"/>
          <w:lang w:val="ro-RO"/>
        </w:rPr>
        <w:t xml:space="preserve"> </w:t>
      </w:r>
      <w:r w:rsidRPr="00473DCE">
        <w:rPr>
          <w:sz w:val="22"/>
          <w:szCs w:val="22"/>
          <w:lang w:val="ro-RO"/>
        </w:rPr>
        <w:t>(dispoziţii,</w:t>
      </w:r>
      <w:r w:rsidRPr="00473DCE">
        <w:rPr>
          <w:spacing w:val="36"/>
          <w:sz w:val="22"/>
          <w:szCs w:val="22"/>
          <w:lang w:val="ro-RO"/>
        </w:rPr>
        <w:t xml:space="preserve"> </w:t>
      </w:r>
      <w:r w:rsidRPr="00473DCE">
        <w:rPr>
          <w:sz w:val="22"/>
          <w:szCs w:val="22"/>
          <w:lang w:val="ro-RO"/>
        </w:rPr>
        <w:t>certificate</w:t>
      </w:r>
      <w:r w:rsidRPr="00473DCE">
        <w:rPr>
          <w:spacing w:val="25"/>
          <w:sz w:val="22"/>
          <w:szCs w:val="22"/>
          <w:lang w:val="ro-RO"/>
        </w:rPr>
        <w:t xml:space="preserve"> </w:t>
      </w:r>
      <w:r w:rsidRPr="00473DCE">
        <w:rPr>
          <w:sz w:val="22"/>
          <w:szCs w:val="22"/>
          <w:lang w:val="ro-RO"/>
        </w:rPr>
        <w:t>de</w:t>
      </w:r>
      <w:r w:rsidRPr="00473DCE">
        <w:rPr>
          <w:w w:val="101"/>
          <w:sz w:val="22"/>
          <w:szCs w:val="22"/>
          <w:lang w:val="ro-RO"/>
        </w:rPr>
        <w:t xml:space="preserve"> </w:t>
      </w:r>
      <w:r w:rsidRPr="00473DCE">
        <w:rPr>
          <w:sz w:val="22"/>
          <w:szCs w:val="22"/>
          <w:lang w:val="ro-RO"/>
        </w:rPr>
        <w:t>urbanism,</w:t>
      </w:r>
      <w:r w:rsidRPr="00473DCE">
        <w:rPr>
          <w:spacing w:val="40"/>
          <w:sz w:val="22"/>
          <w:szCs w:val="22"/>
          <w:lang w:val="ro-RO"/>
        </w:rPr>
        <w:t xml:space="preserve"> </w:t>
      </w:r>
      <w:r w:rsidRPr="00473DCE">
        <w:rPr>
          <w:sz w:val="22"/>
          <w:szCs w:val="22"/>
          <w:lang w:val="ro-RO"/>
        </w:rPr>
        <w:t>autorizaţii</w:t>
      </w:r>
      <w:r w:rsidRPr="00473DCE">
        <w:rPr>
          <w:spacing w:val="37"/>
          <w:sz w:val="22"/>
          <w:szCs w:val="22"/>
          <w:lang w:val="ro-RO"/>
        </w:rPr>
        <w:t xml:space="preserve"> </w:t>
      </w:r>
      <w:r w:rsidRPr="00473DCE">
        <w:rPr>
          <w:sz w:val="22"/>
          <w:szCs w:val="22"/>
          <w:lang w:val="ro-RO"/>
        </w:rPr>
        <w:t>de</w:t>
      </w:r>
      <w:r w:rsidRPr="00473DCE">
        <w:rPr>
          <w:spacing w:val="27"/>
          <w:sz w:val="22"/>
          <w:szCs w:val="22"/>
          <w:lang w:val="ro-RO"/>
        </w:rPr>
        <w:t xml:space="preserve"> </w:t>
      </w:r>
      <w:r w:rsidRPr="00473DCE">
        <w:rPr>
          <w:sz w:val="22"/>
          <w:szCs w:val="22"/>
          <w:lang w:val="ro-RO"/>
        </w:rPr>
        <w:t>construire</w:t>
      </w:r>
      <w:r w:rsidRPr="00473DCE">
        <w:rPr>
          <w:spacing w:val="54"/>
          <w:sz w:val="22"/>
          <w:szCs w:val="22"/>
          <w:lang w:val="ro-RO"/>
        </w:rPr>
        <w:t xml:space="preserve"> </w:t>
      </w:r>
      <w:r w:rsidRPr="00473DCE">
        <w:rPr>
          <w:sz w:val="22"/>
          <w:szCs w:val="22"/>
          <w:lang w:val="ro-RO"/>
        </w:rPr>
        <w:t>şi</w:t>
      </w:r>
      <w:r w:rsidRPr="00473DCE">
        <w:rPr>
          <w:spacing w:val="13"/>
          <w:sz w:val="22"/>
          <w:szCs w:val="22"/>
          <w:lang w:val="ro-RO"/>
        </w:rPr>
        <w:t xml:space="preserve"> </w:t>
      </w:r>
      <w:r w:rsidRPr="00473DCE">
        <w:rPr>
          <w:sz w:val="22"/>
          <w:szCs w:val="22"/>
          <w:lang w:val="ro-RO"/>
        </w:rPr>
        <w:t>desfiinţare,</w:t>
      </w:r>
      <w:r w:rsidRPr="00473DCE">
        <w:rPr>
          <w:spacing w:val="33"/>
          <w:sz w:val="22"/>
          <w:szCs w:val="22"/>
          <w:lang w:val="ro-RO"/>
        </w:rPr>
        <w:t xml:space="preserve"> </w:t>
      </w:r>
      <w:r w:rsidRPr="00473DCE">
        <w:rPr>
          <w:sz w:val="22"/>
          <w:szCs w:val="22"/>
          <w:lang w:val="ro-RO"/>
        </w:rPr>
        <w:t>avize,</w:t>
      </w:r>
      <w:r w:rsidRPr="00473DCE">
        <w:rPr>
          <w:spacing w:val="22"/>
          <w:sz w:val="22"/>
          <w:szCs w:val="22"/>
          <w:lang w:val="ro-RO"/>
        </w:rPr>
        <w:t xml:space="preserve"> </w:t>
      </w:r>
      <w:r w:rsidRPr="00473DCE">
        <w:rPr>
          <w:sz w:val="22"/>
          <w:szCs w:val="22"/>
          <w:lang w:val="ro-RO"/>
        </w:rPr>
        <w:t>etc.),</w:t>
      </w:r>
      <w:r w:rsidRPr="00473DCE">
        <w:rPr>
          <w:spacing w:val="11"/>
          <w:sz w:val="22"/>
          <w:szCs w:val="22"/>
          <w:lang w:val="ro-RO"/>
        </w:rPr>
        <w:t xml:space="preserve"> </w:t>
      </w:r>
      <w:r w:rsidRPr="00473DCE">
        <w:rPr>
          <w:sz w:val="22"/>
          <w:szCs w:val="22"/>
          <w:lang w:val="ro-RO"/>
        </w:rPr>
        <w:t>întocmirea</w:t>
      </w:r>
      <w:r w:rsidRPr="00473DCE">
        <w:rPr>
          <w:spacing w:val="1"/>
          <w:sz w:val="22"/>
          <w:szCs w:val="22"/>
          <w:lang w:val="ro-RO"/>
        </w:rPr>
        <w:t xml:space="preserve"> ş</w:t>
      </w:r>
      <w:r w:rsidRPr="00473DCE">
        <w:rPr>
          <w:sz w:val="22"/>
          <w:szCs w:val="22"/>
          <w:lang w:val="ro-RO"/>
        </w:rPr>
        <w:t>i</w:t>
      </w:r>
      <w:r w:rsidRPr="00473DCE">
        <w:rPr>
          <w:spacing w:val="22"/>
          <w:sz w:val="22"/>
          <w:szCs w:val="22"/>
          <w:lang w:val="ro-RO"/>
        </w:rPr>
        <w:t xml:space="preserve"> </w:t>
      </w:r>
      <w:r w:rsidRPr="00473DCE">
        <w:rPr>
          <w:sz w:val="22"/>
          <w:szCs w:val="22"/>
          <w:lang w:val="ro-RO"/>
        </w:rPr>
        <w:t>semnarea</w:t>
      </w:r>
      <w:r w:rsidRPr="00473DCE">
        <w:rPr>
          <w:spacing w:val="20"/>
          <w:sz w:val="22"/>
          <w:szCs w:val="22"/>
          <w:lang w:val="ro-RO"/>
        </w:rPr>
        <w:t xml:space="preserve"> </w:t>
      </w:r>
      <w:r w:rsidRPr="00473DCE">
        <w:rPr>
          <w:sz w:val="22"/>
          <w:szCs w:val="22"/>
          <w:lang w:val="ro-RO"/>
        </w:rPr>
        <w:t>actelor</w:t>
      </w:r>
      <w:r w:rsidRPr="00473DCE">
        <w:rPr>
          <w:spacing w:val="15"/>
          <w:sz w:val="22"/>
          <w:szCs w:val="22"/>
          <w:lang w:val="ro-RO"/>
        </w:rPr>
        <w:t xml:space="preserve"> </w:t>
      </w:r>
      <w:r w:rsidRPr="00473DCE">
        <w:rPr>
          <w:sz w:val="22"/>
          <w:szCs w:val="22"/>
          <w:lang w:val="ro-RO"/>
        </w:rPr>
        <w:t>preparatorii</w:t>
      </w:r>
      <w:r w:rsidRPr="00473DCE">
        <w:rPr>
          <w:w w:val="98"/>
          <w:sz w:val="22"/>
          <w:szCs w:val="22"/>
          <w:lang w:val="ro-RO"/>
        </w:rPr>
        <w:t xml:space="preserve"> </w:t>
      </w:r>
      <w:r w:rsidRPr="00473DCE">
        <w:rPr>
          <w:sz w:val="22"/>
          <w:szCs w:val="22"/>
          <w:lang w:val="ro-RO"/>
        </w:rPr>
        <w:t>care</w:t>
      </w:r>
      <w:r w:rsidRPr="00473DCE">
        <w:rPr>
          <w:spacing w:val="21"/>
          <w:sz w:val="22"/>
          <w:szCs w:val="22"/>
          <w:lang w:val="ro-RO"/>
        </w:rPr>
        <w:t xml:space="preserve"> </w:t>
      </w:r>
      <w:r w:rsidRPr="00473DCE">
        <w:rPr>
          <w:sz w:val="22"/>
          <w:szCs w:val="22"/>
          <w:lang w:val="ro-RO"/>
        </w:rPr>
        <w:t>fundamentează</w:t>
      </w:r>
      <w:r w:rsidRPr="00473DCE">
        <w:rPr>
          <w:spacing w:val="29"/>
          <w:sz w:val="22"/>
          <w:szCs w:val="22"/>
          <w:lang w:val="ro-RO"/>
        </w:rPr>
        <w:t xml:space="preserve"> </w:t>
      </w:r>
      <w:r w:rsidRPr="00473DCE">
        <w:rPr>
          <w:sz w:val="22"/>
          <w:szCs w:val="22"/>
          <w:lang w:val="ro-RO"/>
        </w:rPr>
        <w:t>din</w:t>
      </w:r>
      <w:r w:rsidRPr="00473DCE">
        <w:rPr>
          <w:spacing w:val="12"/>
          <w:sz w:val="22"/>
          <w:szCs w:val="22"/>
          <w:lang w:val="ro-RO"/>
        </w:rPr>
        <w:t xml:space="preserve"> </w:t>
      </w:r>
      <w:r w:rsidRPr="00473DCE">
        <w:rPr>
          <w:sz w:val="22"/>
          <w:szCs w:val="22"/>
          <w:lang w:val="ro-RO"/>
        </w:rPr>
        <w:t>punct</w:t>
      </w:r>
      <w:r w:rsidRPr="00473DCE">
        <w:rPr>
          <w:spacing w:val="29"/>
          <w:sz w:val="22"/>
          <w:szCs w:val="22"/>
          <w:lang w:val="ro-RO"/>
        </w:rPr>
        <w:t xml:space="preserve"> </w:t>
      </w:r>
      <w:r w:rsidRPr="00473DCE">
        <w:rPr>
          <w:sz w:val="22"/>
          <w:szCs w:val="22"/>
          <w:lang w:val="ro-RO"/>
        </w:rPr>
        <w:t>de</w:t>
      </w:r>
      <w:r w:rsidRPr="00473DCE">
        <w:rPr>
          <w:spacing w:val="9"/>
          <w:sz w:val="22"/>
          <w:szCs w:val="22"/>
          <w:lang w:val="ro-RO"/>
        </w:rPr>
        <w:t xml:space="preserve"> </w:t>
      </w:r>
      <w:r w:rsidRPr="00473DCE">
        <w:rPr>
          <w:sz w:val="22"/>
          <w:szCs w:val="22"/>
          <w:lang w:val="ro-RO"/>
        </w:rPr>
        <w:t>vedere</w:t>
      </w:r>
      <w:r w:rsidRPr="00473DCE">
        <w:rPr>
          <w:spacing w:val="18"/>
          <w:sz w:val="22"/>
          <w:szCs w:val="22"/>
          <w:lang w:val="ro-RO"/>
        </w:rPr>
        <w:t xml:space="preserve"> </w:t>
      </w:r>
      <w:r w:rsidRPr="00473DCE">
        <w:rPr>
          <w:sz w:val="22"/>
          <w:szCs w:val="22"/>
          <w:lang w:val="ro-RO"/>
        </w:rPr>
        <w:t>tehnic</w:t>
      </w:r>
      <w:r w:rsidRPr="00473DCE">
        <w:rPr>
          <w:spacing w:val="17"/>
          <w:sz w:val="22"/>
          <w:szCs w:val="22"/>
          <w:lang w:val="ro-RO"/>
        </w:rPr>
        <w:t xml:space="preserve"> şi </w:t>
      </w:r>
      <w:r w:rsidRPr="00473DCE">
        <w:rPr>
          <w:sz w:val="22"/>
          <w:szCs w:val="22"/>
          <w:lang w:val="ro-RO"/>
        </w:rPr>
        <w:t>al</w:t>
      </w:r>
      <w:r w:rsidRPr="00473DCE">
        <w:rPr>
          <w:spacing w:val="16"/>
          <w:sz w:val="22"/>
          <w:szCs w:val="22"/>
          <w:lang w:val="ro-RO"/>
        </w:rPr>
        <w:t xml:space="preserve"> </w:t>
      </w:r>
      <w:r w:rsidRPr="00473DCE">
        <w:rPr>
          <w:sz w:val="22"/>
          <w:szCs w:val="22"/>
          <w:lang w:val="ro-RO"/>
        </w:rPr>
        <w:t>legalităţii</w:t>
      </w:r>
      <w:r w:rsidRPr="00473DCE">
        <w:rPr>
          <w:spacing w:val="30"/>
          <w:sz w:val="22"/>
          <w:szCs w:val="22"/>
          <w:lang w:val="ro-RO"/>
        </w:rPr>
        <w:t xml:space="preserve"> </w:t>
      </w:r>
      <w:r w:rsidRPr="00473DCE">
        <w:rPr>
          <w:sz w:val="22"/>
          <w:szCs w:val="22"/>
          <w:lang w:val="ro-RO"/>
        </w:rPr>
        <w:t>emiterea</w:t>
      </w:r>
      <w:r w:rsidRPr="00473DCE">
        <w:rPr>
          <w:spacing w:val="21"/>
          <w:sz w:val="22"/>
          <w:szCs w:val="22"/>
          <w:lang w:val="ro-RO"/>
        </w:rPr>
        <w:t xml:space="preserve"> </w:t>
      </w:r>
      <w:r w:rsidRPr="00473DCE">
        <w:rPr>
          <w:sz w:val="22"/>
          <w:szCs w:val="22"/>
          <w:lang w:val="ro-RO"/>
        </w:rPr>
        <w:t>actelor</w:t>
      </w:r>
      <w:r w:rsidRPr="00473DCE">
        <w:rPr>
          <w:spacing w:val="24"/>
          <w:sz w:val="22"/>
          <w:szCs w:val="22"/>
          <w:lang w:val="ro-RO"/>
        </w:rPr>
        <w:t xml:space="preserve"> </w:t>
      </w:r>
      <w:r w:rsidRPr="00473DCE">
        <w:rPr>
          <w:sz w:val="22"/>
          <w:szCs w:val="22"/>
          <w:lang w:val="ro-RO"/>
        </w:rPr>
        <w:t>administrative</w:t>
      </w:r>
      <w:r w:rsidRPr="00473DCE">
        <w:rPr>
          <w:spacing w:val="29"/>
          <w:sz w:val="22"/>
          <w:szCs w:val="22"/>
          <w:lang w:val="ro-RO"/>
        </w:rPr>
        <w:t xml:space="preserve"> </w:t>
      </w:r>
      <w:r w:rsidRPr="00473DCE">
        <w:rPr>
          <w:sz w:val="22"/>
          <w:szCs w:val="22"/>
          <w:lang w:val="ro-RO"/>
        </w:rPr>
        <w:t>respective</w:t>
      </w:r>
      <w:r w:rsidRPr="00473DCE">
        <w:rPr>
          <w:w w:val="97"/>
          <w:sz w:val="22"/>
          <w:szCs w:val="22"/>
          <w:lang w:val="ro-RO"/>
        </w:rPr>
        <w:t xml:space="preserve"> </w:t>
      </w:r>
      <w:r w:rsidRPr="00473DCE">
        <w:rPr>
          <w:sz w:val="22"/>
          <w:szCs w:val="22"/>
          <w:lang w:val="ro-RO"/>
        </w:rPr>
        <w:t>(rapoarte, referate,</w:t>
      </w:r>
      <w:r w:rsidRPr="00473DCE">
        <w:rPr>
          <w:spacing w:val="22"/>
          <w:sz w:val="22"/>
          <w:szCs w:val="22"/>
          <w:lang w:val="ro-RO"/>
        </w:rPr>
        <w:t xml:space="preserve"> </w:t>
      </w:r>
      <w:r w:rsidRPr="00473DCE">
        <w:rPr>
          <w:sz w:val="22"/>
          <w:szCs w:val="22"/>
          <w:lang w:val="ro-RO"/>
        </w:rPr>
        <w:t>note</w:t>
      </w:r>
      <w:r w:rsidRPr="00473DCE">
        <w:rPr>
          <w:spacing w:val="19"/>
          <w:sz w:val="22"/>
          <w:szCs w:val="22"/>
          <w:lang w:val="ro-RO"/>
        </w:rPr>
        <w:t xml:space="preserve"> </w:t>
      </w:r>
      <w:r w:rsidRPr="00473DCE">
        <w:rPr>
          <w:sz w:val="22"/>
          <w:szCs w:val="22"/>
          <w:lang w:val="ro-RO"/>
        </w:rPr>
        <w:t>de</w:t>
      </w:r>
      <w:r w:rsidRPr="00473DCE">
        <w:rPr>
          <w:spacing w:val="6"/>
          <w:sz w:val="22"/>
          <w:szCs w:val="22"/>
          <w:lang w:val="ro-RO"/>
        </w:rPr>
        <w:t xml:space="preserve"> </w:t>
      </w:r>
      <w:r w:rsidRPr="00473DCE">
        <w:rPr>
          <w:sz w:val="22"/>
          <w:szCs w:val="22"/>
          <w:lang w:val="ro-RO"/>
        </w:rPr>
        <w:t>fundamentare</w:t>
      </w:r>
      <w:r w:rsidRPr="00473DCE">
        <w:rPr>
          <w:spacing w:val="32"/>
          <w:sz w:val="22"/>
          <w:szCs w:val="22"/>
          <w:lang w:val="ro-RO"/>
        </w:rPr>
        <w:t xml:space="preserve"> </w:t>
      </w:r>
      <w:r w:rsidRPr="00473DCE">
        <w:rPr>
          <w:sz w:val="22"/>
          <w:szCs w:val="22"/>
          <w:lang w:val="ro-RO"/>
        </w:rPr>
        <w:t>etc.),</w:t>
      </w:r>
      <w:r w:rsidRPr="00473DCE">
        <w:rPr>
          <w:spacing w:val="4"/>
          <w:sz w:val="22"/>
          <w:szCs w:val="22"/>
          <w:lang w:val="ro-RO"/>
        </w:rPr>
        <w:t xml:space="preserve"> </w:t>
      </w:r>
      <w:r w:rsidRPr="00473DCE">
        <w:rPr>
          <w:sz w:val="22"/>
          <w:szCs w:val="22"/>
          <w:lang w:val="ro-RO"/>
        </w:rPr>
        <w:t>precum</w:t>
      </w:r>
      <w:r w:rsidRPr="00473DCE">
        <w:rPr>
          <w:spacing w:val="52"/>
          <w:sz w:val="22"/>
          <w:szCs w:val="22"/>
          <w:lang w:val="ro-RO"/>
        </w:rPr>
        <w:t xml:space="preserve"> </w:t>
      </w:r>
      <w:r w:rsidRPr="00473DCE">
        <w:rPr>
          <w:spacing w:val="14"/>
          <w:sz w:val="22"/>
          <w:szCs w:val="22"/>
          <w:lang w:val="ro-RO"/>
        </w:rPr>
        <w:t xml:space="preserve">şi </w:t>
      </w:r>
      <w:r w:rsidRPr="00473DCE">
        <w:rPr>
          <w:sz w:val="22"/>
          <w:szCs w:val="22"/>
          <w:lang w:val="ro-RO"/>
        </w:rPr>
        <w:t>semnarea</w:t>
      </w:r>
      <w:r w:rsidRPr="00473DCE">
        <w:rPr>
          <w:spacing w:val="12"/>
          <w:sz w:val="22"/>
          <w:szCs w:val="22"/>
          <w:lang w:val="ro-RO"/>
        </w:rPr>
        <w:t xml:space="preserve"> </w:t>
      </w:r>
      <w:r w:rsidRPr="00473DCE">
        <w:rPr>
          <w:sz w:val="22"/>
          <w:szCs w:val="22"/>
          <w:lang w:val="ro-RO"/>
        </w:rPr>
        <w:t>anterioara</w:t>
      </w:r>
      <w:r w:rsidRPr="00473DCE">
        <w:rPr>
          <w:spacing w:val="21"/>
          <w:sz w:val="22"/>
          <w:szCs w:val="22"/>
          <w:lang w:val="ro-RO"/>
        </w:rPr>
        <w:t xml:space="preserve"> </w:t>
      </w:r>
      <w:r w:rsidRPr="00473DCE">
        <w:rPr>
          <w:sz w:val="22"/>
          <w:szCs w:val="22"/>
          <w:lang w:val="ro-RO"/>
        </w:rPr>
        <w:t>a</w:t>
      </w:r>
      <w:r w:rsidRPr="00473DCE">
        <w:rPr>
          <w:spacing w:val="-3"/>
          <w:sz w:val="22"/>
          <w:szCs w:val="22"/>
          <w:lang w:val="ro-RO"/>
        </w:rPr>
        <w:t xml:space="preserve"> </w:t>
      </w:r>
      <w:r w:rsidRPr="00473DCE">
        <w:rPr>
          <w:sz w:val="22"/>
          <w:szCs w:val="22"/>
          <w:lang w:val="ro-RO"/>
        </w:rPr>
        <w:t>unor</w:t>
      </w:r>
      <w:r w:rsidRPr="00473DCE">
        <w:rPr>
          <w:spacing w:val="19"/>
          <w:sz w:val="22"/>
          <w:szCs w:val="22"/>
          <w:lang w:val="ro-RO"/>
        </w:rPr>
        <w:t xml:space="preserve"> </w:t>
      </w:r>
      <w:r w:rsidRPr="00473DCE">
        <w:rPr>
          <w:sz w:val="22"/>
          <w:szCs w:val="22"/>
          <w:lang w:val="ro-RO"/>
        </w:rPr>
        <w:t>acte</w:t>
      </w:r>
      <w:r w:rsidRPr="00473DCE">
        <w:rPr>
          <w:spacing w:val="8"/>
          <w:sz w:val="22"/>
          <w:szCs w:val="22"/>
          <w:lang w:val="ro-RO"/>
        </w:rPr>
        <w:t xml:space="preserve"> </w:t>
      </w:r>
      <w:r w:rsidRPr="00473DCE">
        <w:rPr>
          <w:sz w:val="22"/>
          <w:szCs w:val="22"/>
          <w:lang w:val="ro-RO"/>
        </w:rPr>
        <w:t>administrative</w:t>
      </w:r>
      <w:r w:rsidRPr="00473DCE">
        <w:rPr>
          <w:w w:val="98"/>
          <w:sz w:val="22"/>
          <w:szCs w:val="22"/>
          <w:lang w:val="ro-RO"/>
        </w:rPr>
        <w:t xml:space="preserve"> </w:t>
      </w:r>
      <w:r w:rsidRPr="00473DCE">
        <w:rPr>
          <w:sz w:val="22"/>
          <w:szCs w:val="22"/>
          <w:lang w:val="ro-RO"/>
        </w:rPr>
        <w:t>de</w:t>
      </w:r>
      <w:r w:rsidRPr="00473DCE">
        <w:rPr>
          <w:spacing w:val="-7"/>
          <w:sz w:val="22"/>
          <w:szCs w:val="22"/>
          <w:lang w:val="ro-RO"/>
        </w:rPr>
        <w:t xml:space="preserve"> </w:t>
      </w:r>
      <w:r w:rsidRPr="00473DCE">
        <w:rPr>
          <w:sz w:val="22"/>
          <w:szCs w:val="22"/>
          <w:lang w:val="ro-RO"/>
        </w:rPr>
        <w:t>către personalul</w:t>
      </w:r>
      <w:r w:rsidRPr="00473DCE">
        <w:rPr>
          <w:spacing w:val="18"/>
          <w:sz w:val="22"/>
          <w:szCs w:val="22"/>
          <w:lang w:val="ro-RO"/>
        </w:rPr>
        <w:t xml:space="preserve"> </w:t>
      </w:r>
      <w:r w:rsidRPr="00473DCE">
        <w:rPr>
          <w:sz w:val="22"/>
          <w:szCs w:val="22"/>
          <w:lang w:val="ro-RO"/>
        </w:rPr>
        <w:t>din</w:t>
      </w:r>
      <w:r w:rsidRPr="00473DCE">
        <w:rPr>
          <w:spacing w:val="10"/>
          <w:sz w:val="22"/>
          <w:szCs w:val="22"/>
          <w:lang w:val="ro-RO"/>
        </w:rPr>
        <w:t xml:space="preserve"> </w:t>
      </w:r>
      <w:r w:rsidRPr="00473DCE">
        <w:rPr>
          <w:sz w:val="22"/>
          <w:szCs w:val="22"/>
          <w:lang w:val="ro-RO"/>
        </w:rPr>
        <w:t>cadrul</w:t>
      </w:r>
      <w:r w:rsidRPr="00473DCE">
        <w:rPr>
          <w:spacing w:val="7"/>
          <w:sz w:val="22"/>
          <w:szCs w:val="22"/>
          <w:lang w:val="ro-RO"/>
        </w:rPr>
        <w:t xml:space="preserve"> </w:t>
      </w:r>
      <w:r w:rsidRPr="00473DCE">
        <w:rPr>
          <w:sz w:val="22"/>
          <w:szCs w:val="22"/>
          <w:lang w:val="ro-RO"/>
        </w:rPr>
        <w:t>aparatului</w:t>
      </w:r>
      <w:r w:rsidRPr="00473DCE">
        <w:rPr>
          <w:spacing w:val="10"/>
          <w:sz w:val="22"/>
          <w:szCs w:val="22"/>
          <w:lang w:val="ro-RO"/>
        </w:rPr>
        <w:t xml:space="preserve"> </w:t>
      </w:r>
      <w:r w:rsidRPr="00473DCE">
        <w:rPr>
          <w:sz w:val="22"/>
          <w:szCs w:val="22"/>
          <w:lang w:val="ro-RO"/>
        </w:rPr>
        <w:t>de</w:t>
      </w:r>
      <w:r w:rsidRPr="00473DCE">
        <w:rPr>
          <w:spacing w:val="2"/>
          <w:sz w:val="22"/>
          <w:szCs w:val="22"/>
          <w:lang w:val="ro-RO"/>
        </w:rPr>
        <w:t xml:space="preserve"> </w:t>
      </w:r>
      <w:r w:rsidRPr="00473DCE">
        <w:rPr>
          <w:sz w:val="22"/>
          <w:szCs w:val="22"/>
          <w:lang w:val="ro-RO"/>
        </w:rPr>
        <w:t>specialitate</w:t>
      </w:r>
      <w:r w:rsidRPr="00473DCE">
        <w:rPr>
          <w:spacing w:val="10"/>
          <w:sz w:val="22"/>
          <w:szCs w:val="22"/>
          <w:lang w:val="ro-RO"/>
        </w:rPr>
        <w:t xml:space="preserve"> </w:t>
      </w:r>
      <w:r w:rsidRPr="00473DCE">
        <w:rPr>
          <w:sz w:val="22"/>
          <w:szCs w:val="22"/>
          <w:lang w:val="ro-RO"/>
        </w:rPr>
        <w:t>sau</w:t>
      </w:r>
      <w:r w:rsidRPr="00473DCE">
        <w:rPr>
          <w:spacing w:val="-7"/>
          <w:sz w:val="22"/>
          <w:szCs w:val="22"/>
          <w:lang w:val="ro-RO"/>
        </w:rPr>
        <w:t xml:space="preserve"> </w:t>
      </w:r>
      <w:r w:rsidRPr="00473DCE">
        <w:rPr>
          <w:sz w:val="22"/>
          <w:szCs w:val="22"/>
          <w:lang w:val="ro-RO"/>
        </w:rPr>
        <w:t>din</w:t>
      </w:r>
      <w:r w:rsidRPr="00473DCE">
        <w:rPr>
          <w:spacing w:val="5"/>
          <w:sz w:val="22"/>
          <w:szCs w:val="22"/>
          <w:lang w:val="ro-RO"/>
        </w:rPr>
        <w:t xml:space="preserve"> </w:t>
      </w:r>
      <w:r w:rsidRPr="00473DCE">
        <w:rPr>
          <w:sz w:val="22"/>
          <w:szCs w:val="22"/>
          <w:lang w:val="ro-RO"/>
        </w:rPr>
        <w:t>cadrul</w:t>
      </w:r>
      <w:r w:rsidRPr="00473DCE">
        <w:rPr>
          <w:spacing w:val="18"/>
          <w:sz w:val="22"/>
          <w:szCs w:val="22"/>
          <w:lang w:val="ro-RO"/>
        </w:rPr>
        <w:t xml:space="preserve"> </w:t>
      </w:r>
      <w:r w:rsidRPr="00473DCE">
        <w:rPr>
          <w:sz w:val="22"/>
          <w:szCs w:val="22"/>
          <w:lang w:val="ro-RO"/>
        </w:rPr>
        <w:t>serviciilor</w:t>
      </w:r>
      <w:r w:rsidRPr="00473DCE">
        <w:rPr>
          <w:spacing w:val="6"/>
          <w:sz w:val="22"/>
          <w:szCs w:val="22"/>
          <w:lang w:val="ro-RO"/>
        </w:rPr>
        <w:t xml:space="preserve"> </w:t>
      </w:r>
      <w:r w:rsidRPr="00473DCE">
        <w:rPr>
          <w:sz w:val="22"/>
          <w:szCs w:val="22"/>
          <w:lang w:val="ro-RO"/>
        </w:rPr>
        <w:t>publice</w:t>
      </w:r>
      <w:r w:rsidRPr="00473DCE">
        <w:rPr>
          <w:spacing w:val="17"/>
          <w:sz w:val="22"/>
          <w:szCs w:val="22"/>
          <w:lang w:val="ro-RO"/>
        </w:rPr>
        <w:t xml:space="preserve"> </w:t>
      </w:r>
      <w:r w:rsidRPr="00473DCE">
        <w:rPr>
          <w:sz w:val="22"/>
          <w:szCs w:val="22"/>
          <w:lang w:val="ro-RO"/>
        </w:rPr>
        <w:t>locale,</w:t>
      </w:r>
      <w:r w:rsidRPr="00473DCE">
        <w:rPr>
          <w:spacing w:val="5"/>
          <w:sz w:val="22"/>
          <w:szCs w:val="22"/>
          <w:lang w:val="ro-RO"/>
        </w:rPr>
        <w:t xml:space="preserve"> </w:t>
      </w:r>
      <w:r w:rsidRPr="00473DCE">
        <w:rPr>
          <w:sz w:val="22"/>
          <w:szCs w:val="22"/>
          <w:lang w:val="ro-RO"/>
        </w:rPr>
        <w:t>angajează</w:t>
      </w:r>
      <w:r w:rsidRPr="00473DCE">
        <w:rPr>
          <w:w w:val="98"/>
          <w:sz w:val="22"/>
          <w:szCs w:val="22"/>
          <w:lang w:val="ro-RO"/>
        </w:rPr>
        <w:t xml:space="preserve"> </w:t>
      </w:r>
      <w:r w:rsidRPr="00473DCE">
        <w:rPr>
          <w:sz w:val="22"/>
          <w:szCs w:val="22"/>
          <w:lang w:val="ro-RO"/>
        </w:rPr>
        <w:t>raspunderea</w:t>
      </w:r>
      <w:r w:rsidRPr="00473DCE">
        <w:rPr>
          <w:spacing w:val="40"/>
          <w:sz w:val="22"/>
          <w:szCs w:val="22"/>
          <w:lang w:val="ro-RO"/>
        </w:rPr>
        <w:t xml:space="preserve"> </w:t>
      </w:r>
      <w:r w:rsidRPr="00473DCE">
        <w:rPr>
          <w:sz w:val="22"/>
          <w:szCs w:val="22"/>
          <w:lang w:val="ro-RO"/>
        </w:rPr>
        <w:t>administrativă,</w:t>
      </w:r>
      <w:r w:rsidRPr="00473DCE">
        <w:rPr>
          <w:spacing w:val="29"/>
          <w:sz w:val="22"/>
          <w:szCs w:val="22"/>
          <w:lang w:val="ro-RO"/>
        </w:rPr>
        <w:t xml:space="preserve"> </w:t>
      </w:r>
      <w:r w:rsidRPr="00473DCE">
        <w:rPr>
          <w:sz w:val="22"/>
          <w:szCs w:val="22"/>
          <w:lang w:val="ro-RO"/>
        </w:rPr>
        <w:t>civilă</w:t>
      </w:r>
      <w:r w:rsidRPr="00473DCE">
        <w:rPr>
          <w:spacing w:val="18"/>
          <w:sz w:val="22"/>
          <w:szCs w:val="22"/>
          <w:lang w:val="ro-RO"/>
        </w:rPr>
        <w:t xml:space="preserve"> </w:t>
      </w:r>
      <w:r w:rsidRPr="00473DCE">
        <w:rPr>
          <w:sz w:val="22"/>
          <w:szCs w:val="22"/>
          <w:lang w:val="ro-RO"/>
        </w:rPr>
        <w:t>sau</w:t>
      </w:r>
      <w:r w:rsidRPr="00473DCE">
        <w:rPr>
          <w:spacing w:val="4"/>
          <w:sz w:val="22"/>
          <w:szCs w:val="22"/>
          <w:lang w:val="ro-RO"/>
        </w:rPr>
        <w:t xml:space="preserve"> </w:t>
      </w:r>
      <w:r w:rsidRPr="00473DCE">
        <w:rPr>
          <w:sz w:val="22"/>
          <w:szCs w:val="22"/>
          <w:lang w:val="ro-RO"/>
        </w:rPr>
        <w:t>penala,</w:t>
      </w:r>
      <w:r w:rsidRPr="00473DCE">
        <w:rPr>
          <w:spacing w:val="35"/>
          <w:sz w:val="22"/>
          <w:szCs w:val="22"/>
          <w:lang w:val="ro-RO"/>
        </w:rPr>
        <w:t xml:space="preserve"> </w:t>
      </w:r>
      <w:r w:rsidRPr="00473DCE">
        <w:rPr>
          <w:sz w:val="22"/>
          <w:szCs w:val="22"/>
          <w:lang w:val="ro-RO"/>
        </w:rPr>
        <w:t>dupa</w:t>
      </w:r>
      <w:r w:rsidRPr="00473DCE">
        <w:rPr>
          <w:spacing w:val="19"/>
          <w:sz w:val="22"/>
          <w:szCs w:val="22"/>
          <w:lang w:val="ro-RO"/>
        </w:rPr>
        <w:t xml:space="preserve"> </w:t>
      </w:r>
      <w:r w:rsidRPr="00473DCE">
        <w:rPr>
          <w:sz w:val="22"/>
          <w:szCs w:val="22"/>
          <w:lang w:val="ro-RO"/>
        </w:rPr>
        <w:t>caz,</w:t>
      </w:r>
      <w:r w:rsidRPr="00473DCE">
        <w:rPr>
          <w:spacing w:val="10"/>
          <w:sz w:val="22"/>
          <w:szCs w:val="22"/>
          <w:lang w:val="ro-RO"/>
        </w:rPr>
        <w:t xml:space="preserve"> </w:t>
      </w:r>
      <w:r w:rsidRPr="00473DCE">
        <w:rPr>
          <w:sz w:val="22"/>
          <w:szCs w:val="22"/>
          <w:lang w:val="ro-RO"/>
        </w:rPr>
        <w:t>a</w:t>
      </w:r>
      <w:r w:rsidRPr="00473DCE">
        <w:rPr>
          <w:spacing w:val="7"/>
          <w:sz w:val="22"/>
          <w:szCs w:val="22"/>
          <w:lang w:val="ro-RO"/>
        </w:rPr>
        <w:t xml:space="preserve"> </w:t>
      </w:r>
      <w:r w:rsidRPr="00473DCE">
        <w:rPr>
          <w:sz w:val="22"/>
          <w:szCs w:val="22"/>
          <w:lang w:val="ro-RO"/>
        </w:rPr>
        <w:t>semnatarilor,</w:t>
      </w:r>
      <w:r w:rsidRPr="00473DCE">
        <w:rPr>
          <w:spacing w:val="26"/>
          <w:sz w:val="22"/>
          <w:szCs w:val="22"/>
          <w:lang w:val="ro-RO"/>
        </w:rPr>
        <w:t xml:space="preserve"> </w:t>
      </w:r>
      <w:r w:rsidRPr="00473DCE">
        <w:rPr>
          <w:sz w:val="22"/>
          <w:szCs w:val="22"/>
          <w:lang w:val="ro-RO"/>
        </w:rPr>
        <w:t>în</w:t>
      </w:r>
      <w:r w:rsidRPr="00473DCE">
        <w:rPr>
          <w:spacing w:val="10"/>
          <w:sz w:val="22"/>
          <w:szCs w:val="22"/>
          <w:lang w:val="ro-RO"/>
        </w:rPr>
        <w:t xml:space="preserve"> </w:t>
      </w:r>
      <w:r w:rsidRPr="00473DCE">
        <w:rPr>
          <w:sz w:val="22"/>
          <w:szCs w:val="22"/>
          <w:lang w:val="ro-RO"/>
        </w:rPr>
        <w:t>cazul</w:t>
      </w:r>
      <w:r w:rsidRPr="00473DCE">
        <w:rPr>
          <w:spacing w:val="15"/>
          <w:sz w:val="22"/>
          <w:szCs w:val="22"/>
          <w:lang w:val="ro-RO"/>
        </w:rPr>
        <w:t xml:space="preserve"> </w:t>
      </w:r>
      <w:r w:rsidRPr="00473DCE">
        <w:rPr>
          <w:sz w:val="22"/>
          <w:szCs w:val="22"/>
          <w:lang w:val="ro-RO"/>
        </w:rPr>
        <w:t>încălcării</w:t>
      </w:r>
      <w:r w:rsidRPr="00473DCE">
        <w:rPr>
          <w:spacing w:val="34"/>
          <w:sz w:val="22"/>
          <w:szCs w:val="22"/>
          <w:lang w:val="ro-RO"/>
        </w:rPr>
        <w:t xml:space="preserve"> </w:t>
      </w:r>
      <w:r w:rsidRPr="00473DCE">
        <w:rPr>
          <w:sz w:val="22"/>
          <w:szCs w:val="22"/>
          <w:lang w:val="ro-RO"/>
        </w:rPr>
        <w:t>legii,</w:t>
      </w:r>
      <w:r w:rsidRPr="00473DCE">
        <w:rPr>
          <w:spacing w:val="14"/>
          <w:sz w:val="22"/>
          <w:szCs w:val="22"/>
          <w:lang w:val="ro-RO"/>
        </w:rPr>
        <w:t xml:space="preserve"> </w:t>
      </w:r>
      <w:r w:rsidRPr="00473DCE">
        <w:rPr>
          <w:sz w:val="22"/>
          <w:szCs w:val="22"/>
          <w:lang w:val="ro-RO"/>
        </w:rPr>
        <w:t>în raport</w:t>
      </w:r>
      <w:r w:rsidRPr="00473DCE">
        <w:rPr>
          <w:w w:val="98"/>
          <w:sz w:val="22"/>
          <w:szCs w:val="22"/>
          <w:lang w:val="ro-RO"/>
        </w:rPr>
        <w:t xml:space="preserve"> </w:t>
      </w:r>
      <w:r w:rsidRPr="00473DCE">
        <w:rPr>
          <w:sz w:val="22"/>
          <w:szCs w:val="22"/>
          <w:lang w:val="ro-RO"/>
        </w:rPr>
        <w:t>cu</w:t>
      </w:r>
      <w:r w:rsidRPr="00473DCE">
        <w:rPr>
          <w:spacing w:val="-15"/>
          <w:sz w:val="22"/>
          <w:szCs w:val="22"/>
          <w:lang w:val="ro-RO"/>
        </w:rPr>
        <w:t xml:space="preserve"> </w:t>
      </w:r>
      <w:r w:rsidRPr="00473DCE">
        <w:rPr>
          <w:sz w:val="22"/>
          <w:szCs w:val="22"/>
          <w:lang w:val="ro-RO"/>
        </w:rPr>
        <w:t>atribuţiile</w:t>
      </w:r>
      <w:r w:rsidRPr="00473DCE">
        <w:rPr>
          <w:spacing w:val="13"/>
          <w:sz w:val="22"/>
          <w:szCs w:val="22"/>
          <w:lang w:val="ro-RO"/>
        </w:rPr>
        <w:t xml:space="preserve"> </w:t>
      </w:r>
      <w:r w:rsidRPr="00473DCE">
        <w:rPr>
          <w:sz w:val="22"/>
          <w:szCs w:val="22"/>
          <w:lang w:val="ro-RO"/>
        </w:rPr>
        <w:t>specifice</w:t>
      </w:r>
      <w:r w:rsidRPr="00473DCE">
        <w:rPr>
          <w:spacing w:val="2"/>
          <w:sz w:val="22"/>
          <w:szCs w:val="22"/>
          <w:lang w:val="ro-RO"/>
        </w:rPr>
        <w:t xml:space="preserve"> </w:t>
      </w:r>
      <w:r w:rsidRPr="00473DCE">
        <w:rPr>
          <w:sz w:val="22"/>
          <w:szCs w:val="22"/>
          <w:lang w:val="ro-RO"/>
        </w:rPr>
        <w:t>stabilite</w:t>
      </w:r>
      <w:r w:rsidRPr="00473DCE">
        <w:rPr>
          <w:spacing w:val="-7"/>
          <w:sz w:val="22"/>
          <w:szCs w:val="22"/>
          <w:lang w:val="ro-RO"/>
        </w:rPr>
        <w:t xml:space="preserve"> </w:t>
      </w:r>
      <w:r w:rsidRPr="00473DCE">
        <w:rPr>
          <w:sz w:val="22"/>
          <w:szCs w:val="22"/>
          <w:lang w:val="ro-RO"/>
        </w:rPr>
        <w:t>prin</w:t>
      </w:r>
      <w:r w:rsidRPr="00473DCE">
        <w:rPr>
          <w:spacing w:val="1"/>
          <w:sz w:val="22"/>
          <w:szCs w:val="22"/>
          <w:lang w:val="ro-RO"/>
        </w:rPr>
        <w:t xml:space="preserve"> </w:t>
      </w:r>
      <w:r w:rsidRPr="00473DCE">
        <w:rPr>
          <w:sz w:val="22"/>
          <w:szCs w:val="22"/>
          <w:lang w:val="ro-RO"/>
        </w:rPr>
        <w:t xml:space="preserve">lege </w:t>
      </w:r>
      <w:r w:rsidRPr="00473DCE">
        <w:rPr>
          <w:spacing w:val="-6"/>
          <w:sz w:val="22"/>
          <w:szCs w:val="22"/>
          <w:lang w:val="ro-RO"/>
        </w:rPr>
        <w:t xml:space="preserve">şi </w:t>
      </w:r>
      <w:r w:rsidRPr="00473DCE">
        <w:rPr>
          <w:sz w:val="22"/>
          <w:szCs w:val="22"/>
          <w:lang w:val="ro-RO"/>
        </w:rPr>
        <w:t>prin</w:t>
      </w:r>
      <w:r w:rsidRPr="00473DCE">
        <w:rPr>
          <w:spacing w:val="4"/>
          <w:sz w:val="22"/>
          <w:szCs w:val="22"/>
          <w:lang w:val="ro-RO"/>
        </w:rPr>
        <w:t xml:space="preserve"> </w:t>
      </w:r>
      <w:r w:rsidRPr="00473DCE">
        <w:rPr>
          <w:sz w:val="22"/>
          <w:szCs w:val="22"/>
          <w:lang w:val="ro-RO"/>
        </w:rPr>
        <w:t>prezentul</w:t>
      </w:r>
      <w:r w:rsidRPr="00473DCE">
        <w:rPr>
          <w:spacing w:val="17"/>
          <w:sz w:val="22"/>
          <w:szCs w:val="22"/>
          <w:lang w:val="ro-RO"/>
        </w:rPr>
        <w:t xml:space="preserve"> </w:t>
      </w:r>
      <w:r w:rsidRPr="00473DCE">
        <w:rPr>
          <w:sz w:val="22"/>
          <w:szCs w:val="22"/>
          <w:lang w:val="ro-RO"/>
        </w:rPr>
        <w:t>regulament.</w:t>
      </w:r>
    </w:p>
    <w:p w14:paraId="436712B3"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Primarul</w:t>
      </w:r>
      <w:r w:rsidRPr="00473DCE">
        <w:rPr>
          <w:spacing w:val="27"/>
          <w:sz w:val="22"/>
          <w:szCs w:val="22"/>
          <w:lang w:val="ro-RO"/>
        </w:rPr>
        <w:t xml:space="preserve"> </w:t>
      </w:r>
      <w:r w:rsidRPr="00473DCE">
        <w:rPr>
          <w:sz w:val="22"/>
          <w:szCs w:val="22"/>
          <w:lang w:val="ro-RO"/>
        </w:rPr>
        <w:t>poate</w:t>
      </w:r>
      <w:r w:rsidRPr="00473DCE">
        <w:rPr>
          <w:spacing w:val="25"/>
          <w:sz w:val="22"/>
          <w:szCs w:val="22"/>
          <w:lang w:val="ro-RO"/>
        </w:rPr>
        <w:t xml:space="preserve"> </w:t>
      </w:r>
      <w:r w:rsidRPr="00473DCE">
        <w:rPr>
          <w:sz w:val="22"/>
          <w:szCs w:val="22"/>
          <w:lang w:val="ro-RO"/>
        </w:rPr>
        <w:t>delega</w:t>
      </w:r>
      <w:r w:rsidRPr="00473DCE">
        <w:rPr>
          <w:spacing w:val="12"/>
          <w:sz w:val="22"/>
          <w:szCs w:val="22"/>
          <w:lang w:val="ro-RO"/>
        </w:rPr>
        <w:t xml:space="preserve"> </w:t>
      </w:r>
      <w:r w:rsidRPr="00473DCE">
        <w:rPr>
          <w:sz w:val="22"/>
          <w:szCs w:val="22"/>
          <w:lang w:val="ro-RO"/>
        </w:rPr>
        <w:t>atribuţiile</w:t>
      </w:r>
      <w:r w:rsidRPr="00473DCE">
        <w:rPr>
          <w:spacing w:val="24"/>
          <w:sz w:val="22"/>
          <w:szCs w:val="22"/>
          <w:lang w:val="ro-RO"/>
        </w:rPr>
        <w:t xml:space="preserve"> </w:t>
      </w:r>
      <w:r w:rsidRPr="00473DCE">
        <w:rPr>
          <w:sz w:val="22"/>
          <w:szCs w:val="22"/>
          <w:lang w:val="ro-RO"/>
        </w:rPr>
        <w:t>ce</w:t>
      </w:r>
      <w:r w:rsidRPr="00473DCE">
        <w:rPr>
          <w:spacing w:val="5"/>
          <w:sz w:val="22"/>
          <w:szCs w:val="22"/>
          <w:lang w:val="ro-RO"/>
        </w:rPr>
        <w:t xml:space="preserve"> </w:t>
      </w:r>
      <w:r w:rsidRPr="00473DCE">
        <w:rPr>
          <w:sz w:val="22"/>
          <w:szCs w:val="22"/>
          <w:lang w:val="ro-RO"/>
        </w:rPr>
        <w:t>îi</w:t>
      </w:r>
      <w:r w:rsidRPr="00473DCE">
        <w:rPr>
          <w:spacing w:val="23"/>
          <w:sz w:val="22"/>
          <w:szCs w:val="22"/>
          <w:lang w:val="ro-RO"/>
        </w:rPr>
        <w:t xml:space="preserve"> </w:t>
      </w:r>
      <w:r w:rsidRPr="00473DCE">
        <w:rPr>
          <w:sz w:val="22"/>
          <w:szCs w:val="22"/>
          <w:lang w:val="ro-RO"/>
        </w:rPr>
        <w:t>sunt</w:t>
      </w:r>
      <w:r w:rsidRPr="00473DCE">
        <w:rPr>
          <w:spacing w:val="11"/>
          <w:sz w:val="22"/>
          <w:szCs w:val="22"/>
          <w:lang w:val="ro-RO"/>
        </w:rPr>
        <w:t xml:space="preserve"> </w:t>
      </w:r>
      <w:r w:rsidRPr="00473DCE">
        <w:rPr>
          <w:sz w:val="22"/>
          <w:szCs w:val="22"/>
          <w:lang w:val="ro-RO"/>
        </w:rPr>
        <w:t>conferite</w:t>
      </w:r>
      <w:r w:rsidRPr="00473DCE">
        <w:rPr>
          <w:spacing w:val="27"/>
          <w:sz w:val="22"/>
          <w:szCs w:val="22"/>
          <w:lang w:val="ro-RO"/>
        </w:rPr>
        <w:t xml:space="preserve"> </w:t>
      </w:r>
      <w:r w:rsidRPr="00473DCE">
        <w:rPr>
          <w:sz w:val="22"/>
          <w:szCs w:val="22"/>
          <w:lang w:val="ro-RO"/>
        </w:rPr>
        <w:t>de</w:t>
      </w:r>
      <w:r w:rsidRPr="00473DCE">
        <w:rPr>
          <w:spacing w:val="14"/>
          <w:sz w:val="22"/>
          <w:szCs w:val="22"/>
          <w:lang w:val="ro-RO"/>
        </w:rPr>
        <w:t xml:space="preserve"> </w:t>
      </w:r>
      <w:r w:rsidRPr="00473DCE">
        <w:rPr>
          <w:sz w:val="22"/>
          <w:szCs w:val="22"/>
          <w:lang w:val="ro-RO"/>
        </w:rPr>
        <w:t>lege</w:t>
      </w:r>
      <w:r w:rsidRPr="00473DCE">
        <w:rPr>
          <w:spacing w:val="39"/>
          <w:sz w:val="22"/>
          <w:szCs w:val="22"/>
          <w:lang w:val="ro-RO"/>
        </w:rPr>
        <w:t xml:space="preserve"> </w:t>
      </w:r>
      <w:r w:rsidRPr="00473DCE">
        <w:rPr>
          <w:spacing w:val="2"/>
          <w:sz w:val="22"/>
          <w:szCs w:val="22"/>
          <w:lang w:val="ro-RO"/>
        </w:rPr>
        <w:t xml:space="preserve">şi </w:t>
      </w:r>
      <w:r w:rsidRPr="00473DCE">
        <w:rPr>
          <w:sz w:val="22"/>
          <w:szCs w:val="22"/>
          <w:lang w:val="ro-RO"/>
        </w:rPr>
        <w:t>alte</w:t>
      </w:r>
      <w:r w:rsidRPr="00473DCE">
        <w:rPr>
          <w:spacing w:val="10"/>
          <w:sz w:val="22"/>
          <w:szCs w:val="22"/>
          <w:lang w:val="ro-RO"/>
        </w:rPr>
        <w:t xml:space="preserve"> </w:t>
      </w:r>
      <w:r w:rsidRPr="00473DCE">
        <w:rPr>
          <w:sz w:val="22"/>
          <w:szCs w:val="22"/>
          <w:lang w:val="ro-RO"/>
        </w:rPr>
        <w:t>acte</w:t>
      </w:r>
      <w:r w:rsidRPr="00473DCE">
        <w:rPr>
          <w:spacing w:val="9"/>
          <w:sz w:val="22"/>
          <w:szCs w:val="22"/>
          <w:lang w:val="ro-RO"/>
        </w:rPr>
        <w:t xml:space="preserve"> </w:t>
      </w:r>
      <w:r w:rsidRPr="00473DCE">
        <w:rPr>
          <w:sz w:val="22"/>
          <w:szCs w:val="22"/>
          <w:lang w:val="ro-RO"/>
        </w:rPr>
        <w:t>normative</w:t>
      </w:r>
      <w:r w:rsidRPr="00473DCE">
        <w:rPr>
          <w:spacing w:val="32"/>
          <w:sz w:val="22"/>
          <w:szCs w:val="22"/>
          <w:lang w:val="ro-RO"/>
        </w:rPr>
        <w:t xml:space="preserve"> </w:t>
      </w:r>
      <w:r w:rsidRPr="00473DCE">
        <w:rPr>
          <w:sz w:val="22"/>
          <w:szCs w:val="22"/>
          <w:lang w:val="ro-RO"/>
        </w:rPr>
        <w:t>viceprimarului,</w:t>
      </w:r>
      <w:r w:rsidRPr="00473DCE">
        <w:rPr>
          <w:w w:val="98"/>
          <w:sz w:val="22"/>
          <w:szCs w:val="22"/>
          <w:lang w:val="ro-RO"/>
        </w:rPr>
        <w:t xml:space="preserve"> </w:t>
      </w:r>
      <w:r w:rsidRPr="00473DCE">
        <w:rPr>
          <w:sz w:val="22"/>
          <w:szCs w:val="22"/>
          <w:lang w:val="ro-RO"/>
        </w:rPr>
        <w:t>secretarului</w:t>
      </w:r>
      <w:r w:rsidRPr="00473DCE">
        <w:rPr>
          <w:spacing w:val="44"/>
          <w:sz w:val="22"/>
          <w:szCs w:val="22"/>
          <w:lang w:val="ro-RO"/>
        </w:rPr>
        <w:t xml:space="preserve"> </w:t>
      </w:r>
      <w:r w:rsidRPr="00473DCE">
        <w:rPr>
          <w:sz w:val="22"/>
          <w:szCs w:val="22"/>
          <w:lang w:val="ro-RO"/>
        </w:rPr>
        <w:t>general,</w:t>
      </w:r>
      <w:r w:rsidRPr="00473DCE">
        <w:rPr>
          <w:spacing w:val="30"/>
          <w:sz w:val="22"/>
          <w:szCs w:val="22"/>
          <w:lang w:val="ro-RO"/>
        </w:rPr>
        <w:t xml:space="preserve"> </w:t>
      </w:r>
      <w:r w:rsidRPr="00473DCE">
        <w:rPr>
          <w:sz w:val="22"/>
          <w:szCs w:val="22"/>
          <w:lang w:val="ro-RO"/>
        </w:rPr>
        <w:t>conducătorilor</w:t>
      </w:r>
      <w:r w:rsidRPr="00473DCE">
        <w:rPr>
          <w:spacing w:val="31"/>
          <w:sz w:val="22"/>
          <w:szCs w:val="22"/>
          <w:lang w:val="ro-RO"/>
        </w:rPr>
        <w:t xml:space="preserve"> </w:t>
      </w:r>
      <w:r w:rsidRPr="00473DCE">
        <w:rPr>
          <w:sz w:val="22"/>
          <w:szCs w:val="22"/>
          <w:lang w:val="ro-RO"/>
        </w:rPr>
        <w:t>compartimentelor</w:t>
      </w:r>
      <w:r w:rsidRPr="00473DCE">
        <w:rPr>
          <w:spacing w:val="42"/>
          <w:sz w:val="22"/>
          <w:szCs w:val="22"/>
          <w:lang w:val="ro-RO"/>
        </w:rPr>
        <w:t xml:space="preserve"> </w:t>
      </w:r>
      <w:r w:rsidRPr="00473DCE">
        <w:rPr>
          <w:sz w:val="22"/>
          <w:szCs w:val="22"/>
          <w:lang w:val="ro-RO"/>
        </w:rPr>
        <w:t>funcţionale</w:t>
      </w:r>
      <w:r w:rsidRPr="00473DCE">
        <w:rPr>
          <w:spacing w:val="31"/>
          <w:sz w:val="22"/>
          <w:szCs w:val="22"/>
          <w:lang w:val="ro-RO"/>
        </w:rPr>
        <w:t xml:space="preserve"> </w:t>
      </w:r>
      <w:r w:rsidRPr="00473DCE">
        <w:rPr>
          <w:sz w:val="22"/>
          <w:szCs w:val="22"/>
          <w:lang w:val="ro-RO"/>
        </w:rPr>
        <w:t>sau</w:t>
      </w:r>
      <w:r w:rsidRPr="00473DCE">
        <w:rPr>
          <w:spacing w:val="10"/>
          <w:sz w:val="22"/>
          <w:szCs w:val="22"/>
          <w:lang w:val="ro-RO"/>
        </w:rPr>
        <w:t xml:space="preserve"> </w:t>
      </w:r>
      <w:r w:rsidRPr="00473DCE">
        <w:rPr>
          <w:sz w:val="22"/>
          <w:szCs w:val="22"/>
          <w:lang w:val="ro-RO"/>
        </w:rPr>
        <w:t>personalului</w:t>
      </w:r>
      <w:r w:rsidRPr="00473DCE">
        <w:rPr>
          <w:spacing w:val="42"/>
          <w:sz w:val="22"/>
          <w:szCs w:val="22"/>
          <w:lang w:val="ro-RO"/>
        </w:rPr>
        <w:t xml:space="preserve"> </w:t>
      </w:r>
      <w:r w:rsidRPr="00473DCE">
        <w:rPr>
          <w:sz w:val="22"/>
          <w:szCs w:val="22"/>
          <w:lang w:val="ro-RO"/>
        </w:rPr>
        <w:t>din</w:t>
      </w:r>
      <w:r w:rsidRPr="00473DCE">
        <w:rPr>
          <w:spacing w:val="25"/>
          <w:sz w:val="22"/>
          <w:szCs w:val="22"/>
          <w:lang w:val="ro-RO"/>
        </w:rPr>
        <w:t xml:space="preserve"> </w:t>
      </w:r>
      <w:r w:rsidRPr="00473DCE">
        <w:rPr>
          <w:sz w:val="22"/>
          <w:szCs w:val="22"/>
          <w:lang w:val="ro-RO"/>
        </w:rPr>
        <w:t>aparatul</w:t>
      </w:r>
      <w:r w:rsidRPr="00473DCE">
        <w:rPr>
          <w:spacing w:val="36"/>
          <w:sz w:val="22"/>
          <w:szCs w:val="22"/>
          <w:lang w:val="ro-RO"/>
        </w:rPr>
        <w:t xml:space="preserve"> </w:t>
      </w:r>
      <w:r w:rsidRPr="00473DCE">
        <w:rPr>
          <w:sz w:val="22"/>
          <w:szCs w:val="22"/>
          <w:lang w:val="ro-RO"/>
        </w:rPr>
        <w:t>de</w:t>
      </w:r>
      <w:r w:rsidRPr="00473DCE">
        <w:rPr>
          <w:w w:val="99"/>
          <w:sz w:val="22"/>
          <w:szCs w:val="22"/>
          <w:lang w:val="ro-RO"/>
        </w:rPr>
        <w:t xml:space="preserve"> </w:t>
      </w:r>
      <w:r w:rsidRPr="00473DCE">
        <w:rPr>
          <w:sz w:val="22"/>
          <w:szCs w:val="22"/>
          <w:lang w:val="ro-RO"/>
        </w:rPr>
        <w:t>specialitate, precum şi conducătorilor</w:t>
      </w:r>
      <w:r w:rsidRPr="00473DCE">
        <w:rPr>
          <w:spacing w:val="11"/>
          <w:sz w:val="22"/>
          <w:szCs w:val="22"/>
          <w:lang w:val="ro-RO"/>
        </w:rPr>
        <w:t xml:space="preserve"> </w:t>
      </w:r>
      <w:r w:rsidRPr="00473DCE">
        <w:rPr>
          <w:sz w:val="22"/>
          <w:szCs w:val="22"/>
          <w:lang w:val="ro-RO"/>
        </w:rPr>
        <w:t>instituţiilor şi</w:t>
      </w:r>
      <w:r w:rsidRPr="00473DCE">
        <w:rPr>
          <w:spacing w:val="34"/>
          <w:sz w:val="22"/>
          <w:szCs w:val="22"/>
          <w:lang w:val="ro-RO"/>
        </w:rPr>
        <w:t xml:space="preserve"> </w:t>
      </w:r>
      <w:r w:rsidRPr="00473DCE">
        <w:rPr>
          <w:sz w:val="22"/>
          <w:szCs w:val="22"/>
          <w:lang w:val="ro-RO"/>
        </w:rPr>
        <w:t>serviciilor</w:t>
      </w:r>
      <w:r w:rsidRPr="00473DCE">
        <w:rPr>
          <w:spacing w:val="44"/>
          <w:sz w:val="22"/>
          <w:szCs w:val="22"/>
          <w:lang w:val="ro-RO"/>
        </w:rPr>
        <w:t xml:space="preserve"> </w:t>
      </w:r>
      <w:r w:rsidRPr="00473DCE">
        <w:rPr>
          <w:sz w:val="22"/>
          <w:szCs w:val="22"/>
          <w:lang w:val="ro-RO"/>
        </w:rPr>
        <w:t>publice</w:t>
      </w:r>
      <w:r w:rsidRPr="00473DCE">
        <w:rPr>
          <w:spacing w:val="7"/>
          <w:sz w:val="22"/>
          <w:szCs w:val="22"/>
          <w:lang w:val="ro-RO"/>
        </w:rPr>
        <w:t xml:space="preserve"> </w:t>
      </w:r>
      <w:r w:rsidRPr="00473DCE">
        <w:rPr>
          <w:sz w:val="22"/>
          <w:szCs w:val="22"/>
          <w:lang w:val="ro-RO"/>
        </w:rPr>
        <w:t>de</w:t>
      </w:r>
      <w:r w:rsidRPr="00473DCE">
        <w:rPr>
          <w:spacing w:val="40"/>
          <w:sz w:val="22"/>
          <w:szCs w:val="22"/>
          <w:lang w:val="ro-RO"/>
        </w:rPr>
        <w:t xml:space="preserve"> </w:t>
      </w:r>
      <w:r w:rsidRPr="00473DCE">
        <w:rPr>
          <w:sz w:val="22"/>
          <w:szCs w:val="22"/>
          <w:lang w:val="ro-RO"/>
        </w:rPr>
        <w:t>interes</w:t>
      </w:r>
      <w:r w:rsidRPr="00473DCE">
        <w:rPr>
          <w:spacing w:val="47"/>
          <w:sz w:val="22"/>
          <w:szCs w:val="22"/>
          <w:lang w:val="ro-RO"/>
        </w:rPr>
        <w:t xml:space="preserve"> </w:t>
      </w:r>
      <w:r w:rsidRPr="00473DCE">
        <w:rPr>
          <w:sz w:val="22"/>
          <w:szCs w:val="22"/>
          <w:lang w:val="ro-RO"/>
        </w:rPr>
        <w:t>local,</w:t>
      </w:r>
      <w:r w:rsidRPr="00473DCE">
        <w:rPr>
          <w:spacing w:val="41"/>
          <w:sz w:val="22"/>
          <w:szCs w:val="22"/>
          <w:lang w:val="ro-RO"/>
        </w:rPr>
        <w:t xml:space="preserve"> </w:t>
      </w:r>
      <w:r w:rsidRPr="00473DCE">
        <w:rPr>
          <w:sz w:val="22"/>
          <w:szCs w:val="22"/>
          <w:lang w:val="ro-RO"/>
        </w:rPr>
        <w:t>în</w:t>
      </w:r>
      <w:r w:rsidRPr="00473DCE">
        <w:rPr>
          <w:spacing w:val="48"/>
          <w:sz w:val="22"/>
          <w:szCs w:val="22"/>
          <w:lang w:val="ro-RO"/>
        </w:rPr>
        <w:t xml:space="preserve"> </w:t>
      </w:r>
      <w:r w:rsidRPr="00473DCE">
        <w:rPr>
          <w:sz w:val="22"/>
          <w:szCs w:val="22"/>
          <w:lang w:val="ro-RO"/>
        </w:rPr>
        <w:t>functie</w:t>
      </w:r>
      <w:r w:rsidRPr="00473DCE">
        <w:rPr>
          <w:spacing w:val="57"/>
          <w:sz w:val="22"/>
          <w:szCs w:val="22"/>
          <w:lang w:val="ro-RO"/>
        </w:rPr>
        <w:t xml:space="preserve"> </w:t>
      </w:r>
      <w:r w:rsidRPr="00473DCE">
        <w:rPr>
          <w:sz w:val="22"/>
          <w:szCs w:val="22"/>
          <w:lang w:val="ro-RO"/>
        </w:rPr>
        <w:t>de</w:t>
      </w:r>
      <w:r w:rsidRPr="00473DCE">
        <w:rPr>
          <w:w w:val="99"/>
          <w:sz w:val="22"/>
          <w:szCs w:val="22"/>
          <w:lang w:val="ro-RO"/>
        </w:rPr>
        <w:t xml:space="preserve"> </w:t>
      </w:r>
      <w:r w:rsidRPr="00473DCE">
        <w:rPr>
          <w:sz w:val="22"/>
          <w:szCs w:val="22"/>
          <w:lang w:val="ro-RO"/>
        </w:rPr>
        <w:t>competenţele</w:t>
      </w:r>
      <w:r w:rsidRPr="00473DCE">
        <w:rPr>
          <w:spacing w:val="10"/>
          <w:sz w:val="22"/>
          <w:szCs w:val="22"/>
          <w:lang w:val="ro-RO"/>
        </w:rPr>
        <w:t xml:space="preserve"> </w:t>
      </w:r>
      <w:r w:rsidRPr="00473DCE">
        <w:rPr>
          <w:sz w:val="22"/>
          <w:szCs w:val="22"/>
          <w:lang w:val="ro-RO"/>
        </w:rPr>
        <w:t>ce</w:t>
      </w:r>
      <w:r w:rsidRPr="00473DCE">
        <w:rPr>
          <w:spacing w:val="-12"/>
          <w:sz w:val="22"/>
          <w:szCs w:val="22"/>
          <w:lang w:val="ro-RO"/>
        </w:rPr>
        <w:t xml:space="preserve"> </w:t>
      </w:r>
      <w:r w:rsidRPr="00473DCE">
        <w:rPr>
          <w:sz w:val="22"/>
          <w:szCs w:val="22"/>
          <w:lang w:val="ro-RO"/>
        </w:rPr>
        <w:t>le</w:t>
      </w:r>
      <w:r w:rsidRPr="00473DCE">
        <w:rPr>
          <w:spacing w:val="-16"/>
          <w:sz w:val="22"/>
          <w:szCs w:val="22"/>
          <w:lang w:val="ro-RO"/>
        </w:rPr>
        <w:t xml:space="preserve"> </w:t>
      </w:r>
      <w:r w:rsidRPr="00473DCE">
        <w:rPr>
          <w:sz w:val="22"/>
          <w:szCs w:val="22"/>
          <w:lang w:val="ro-RO"/>
        </w:rPr>
        <w:t>revin</w:t>
      </w:r>
      <w:r w:rsidRPr="00473DCE">
        <w:rPr>
          <w:spacing w:val="4"/>
          <w:sz w:val="22"/>
          <w:szCs w:val="22"/>
          <w:lang w:val="ro-RO"/>
        </w:rPr>
        <w:t xml:space="preserve"> </w:t>
      </w:r>
      <w:r w:rsidRPr="00473DCE">
        <w:rPr>
          <w:sz w:val="22"/>
          <w:szCs w:val="22"/>
          <w:lang w:val="ro-RO"/>
        </w:rPr>
        <w:t>în</w:t>
      </w:r>
      <w:r w:rsidRPr="00473DCE">
        <w:rPr>
          <w:spacing w:val="-1"/>
          <w:sz w:val="22"/>
          <w:szCs w:val="22"/>
          <w:lang w:val="ro-RO"/>
        </w:rPr>
        <w:t xml:space="preserve"> </w:t>
      </w:r>
      <w:r w:rsidRPr="00473DCE">
        <w:rPr>
          <w:sz w:val="22"/>
          <w:szCs w:val="22"/>
          <w:lang w:val="ro-RO"/>
        </w:rPr>
        <w:t>domeniile respective.</w:t>
      </w:r>
    </w:p>
    <w:p w14:paraId="64452B07" w14:textId="77777777" w:rsidR="00BF7A3A" w:rsidRPr="00473DCE" w:rsidRDefault="00BF7A3A" w:rsidP="00A8717A">
      <w:pPr>
        <w:spacing w:after="0" w:line="240" w:lineRule="auto"/>
        <w:jc w:val="both"/>
        <w:rPr>
          <w:rFonts w:ascii="Times New Roman" w:eastAsia="Calibri" w:hAnsi="Times New Roman" w:cs="Times New Roman"/>
        </w:rPr>
      </w:pPr>
      <w:r w:rsidRPr="00473DCE">
        <w:rPr>
          <w:rFonts w:ascii="Times New Roman" w:eastAsia="Calibri" w:hAnsi="Times New Roman" w:cs="Times New Roman"/>
          <w:i/>
        </w:rPr>
        <w:t xml:space="preserve"> </w:t>
      </w:r>
      <w:r w:rsidRPr="00473DCE">
        <w:rPr>
          <w:rFonts w:ascii="Times New Roman" w:eastAsia="Calibri" w:hAnsi="Times New Roman" w:cs="Times New Roman"/>
          <w:i/>
        </w:rPr>
        <w:tab/>
        <w:t>Atributii conform Legii nr.31/1990,</w:t>
      </w:r>
      <w:r w:rsidRPr="00473DCE">
        <w:rPr>
          <w:rFonts w:ascii="Times New Roman" w:eastAsia="Calibri" w:hAnsi="Times New Roman" w:cs="Times New Roman"/>
          <w:shd w:val="clear" w:color="auto" w:fill="FFFFFF"/>
        </w:rPr>
        <w:t xml:space="preserve"> „Legea societatilor"</w:t>
      </w:r>
      <w:r w:rsidRPr="00473DCE">
        <w:rPr>
          <w:rFonts w:ascii="Times New Roman" w:eastAsia="Calibri" w:hAnsi="Times New Roman" w:cs="Times New Roman"/>
        </w:rPr>
        <w:t xml:space="preserve">  republicată cu modificarile și completarile ulterioare:</w:t>
      </w:r>
    </w:p>
    <w:p w14:paraId="4C9088C1" w14:textId="77777777" w:rsidR="00BF7A3A" w:rsidRPr="00473DCE" w:rsidRDefault="00BF7A3A" w:rsidP="00A8717A">
      <w:pPr>
        <w:spacing w:after="0" w:line="240" w:lineRule="auto"/>
        <w:ind w:firstLine="360"/>
        <w:jc w:val="both"/>
        <w:rPr>
          <w:rFonts w:ascii="Times New Roman" w:eastAsia="Calibri" w:hAnsi="Times New Roman" w:cs="Times New Roman"/>
          <w:lang w:val="en-US"/>
        </w:rPr>
      </w:pPr>
      <w:r w:rsidRPr="00473DCE">
        <w:rPr>
          <w:rFonts w:ascii="Times New Roman" w:eastAsia="Calibri" w:hAnsi="Times New Roman" w:cs="Times New Roman"/>
        </w:rPr>
        <w:t>-evidența dosarelor apartinând societătilor comerciale care funcționează pe raza orașului Fundulea;</w:t>
      </w:r>
    </w:p>
    <w:p w14:paraId="5FDB2C74" w14:textId="77777777" w:rsidR="00BF7A3A" w:rsidRPr="00473DCE" w:rsidRDefault="00BF7A3A" w:rsidP="00A8717A">
      <w:pPr>
        <w:spacing w:after="0" w:line="240" w:lineRule="auto"/>
        <w:ind w:firstLine="360"/>
        <w:jc w:val="both"/>
        <w:rPr>
          <w:rFonts w:ascii="Times New Roman" w:eastAsia="Calibri" w:hAnsi="Times New Roman" w:cs="Times New Roman"/>
        </w:rPr>
      </w:pPr>
      <w:r w:rsidRPr="00473DCE">
        <w:rPr>
          <w:rFonts w:ascii="Times New Roman" w:eastAsia="Calibri" w:hAnsi="Times New Roman" w:cs="Times New Roman"/>
        </w:rPr>
        <w:t>-Verifică daca comercianții efectueaza acte de comerț de îndeplinirea condițiilor prevăzute de lege și daca desfăsoar activități comerciale în locurile și cu respectarea obiectivului activităților comerciale în locurile autorizate de primărie;</w:t>
      </w:r>
    </w:p>
    <w:p w14:paraId="76453DE5" w14:textId="77777777" w:rsidR="00BF7A3A" w:rsidRPr="00473DCE" w:rsidRDefault="00BF7A3A" w:rsidP="00A8717A">
      <w:pPr>
        <w:spacing w:after="0" w:line="240" w:lineRule="auto"/>
        <w:ind w:firstLine="360"/>
        <w:jc w:val="both"/>
        <w:rPr>
          <w:rFonts w:ascii="Times New Roman" w:eastAsia="Calibri" w:hAnsi="Times New Roman" w:cs="Times New Roman"/>
        </w:rPr>
      </w:pPr>
      <w:r w:rsidRPr="00473DCE">
        <w:rPr>
          <w:rFonts w:ascii="Times New Roman" w:eastAsia="Calibri" w:hAnsi="Times New Roman" w:cs="Times New Roman"/>
        </w:rPr>
        <w:t>-Constată contraventii privind nerespectarea regulilor de comerț   program autorizatie de functionare;</w:t>
      </w:r>
    </w:p>
    <w:p w14:paraId="25B40B65" w14:textId="21B3AC13" w:rsidR="00BF7A3A" w:rsidRPr="00473DCE" w:rsidRDefault="00BF7A3A" w:rsidP="00A8717A">
      <w:pPr>
        <w:spacing w:after="0" w:line="240" w:lineRule="auto"/>
        <w:ind w:firstLine="360"/>
        <w:jc w:val="both"/>
        <w:rPr>
          <w:rFonts w:ascii="Times New Roman" w:eastAsia="Calibri" w:hAnsi="Times New Roman" w:cs="Times New Roman"/>
        </w:rPr>
      </w:pPr>
      <w:r w:rsidRPr="00473DCE">
        <w:rPr>
          <w:rFonts w:ascii="Times New Roman" w:eastAsia="Calibri" w:hAnsi="Times New Roman" w:cs="Times New Roman"/>
        </w:rPr>
        <w:t>-Propune organelor competente suspendarea autorizației de functionare, sau după caz retragerea acesteia dacă se constată  încalcarea prevederilor din autorizație sau a dispozițiilor legale privind desfașu</w:t>
      </w:r>
      <w:r w:rsidR="00DD1776" w:rsidRPr="00473DCE">
        <w:rPr>
          <w:rFonts w:ascii="Times New Roman" w:eastAsia="Calibri" w:hAnsi="Times New Roman" w:cs="Times New Roman"/>
        </w:rPr>
        <w:t>rarea activităților respective.</w:t>
      </w:r>
    </w:p>
    <w:p w14:paraId="53021230" w14:textId="04DD0B28" w:rsidR="00BF7A3A" w:rsidRPr="00473DCE" w:rsidRDefault="00DD1776" w:rsidP="00DD1776">
      <w:pPr>
        <w:spacing w:line="240" w:lineRule="auto"/>
        <w:ind w:firstLine="708"/>
        <w:jc w:val="both"/>
        <w:rPr>
          <w:rFonts w:ascii="Times New Roman" w:hAnsi="Times New Roman" w:cs="Times New Roman"/>
        </w:rPr>
      </w:pPr>
      <w:r w:rsidRPr="00473DCE">
        <w:rPr>
          <w:rFonts w:ascii="Times New Roman" w:hAnsi="Times New Roman" w:cs="Times New Roman"/>
        </w:rPr>
        <w:t xml:space="preserve"> </w:t>
      </w:r>
    </w:p>
    <w:p w14:paraId="11809355" w14:textId="77777777" w:rsidR="00BF7A3A" w:rsidRPr="00473DCE" w:rsidRDefault="00BF7A3A" w:rsidP="00BF7A3A">
      <w:pPr>
        <w:spacing w:line="240" w:lineRule="auto"/>
        <w:ind w:left="360"/>
        <w:jc w:val="center"/>
        <w:rPr>
          <w:rFonts w:ascii="Times New Roman" w:hAnsi="Times New Roman" w:cs="Times New Roman"/>
          <w:b/>
          <w:bCs/>
        </w:rPr>
      </w:pPr>
      <w:r w:rsidRPr="00473DCE">
        <w:rPr>
          <w:rFonts w:ascii="Times New Roman" w:hAnsi="Times New Roman" w:cs="Times New Roman"/>
          <w:b/>
          <w:bCs/>
        </w:rPr>
        <w:t>COMPARTIMENT CABINET PRIMAR</w:t>
      </w:r>
    </w:p>
    <w:p w14:paraId="0CA0D9D5" w14:textId="77777777" w:rsidR="00BF7A3A" w:rsidRPr="00473DCE" w:rsidRDefault="00BF7A3A" w:rsidP="00BF7A3A">
      <w:pPr>
        <w:spacing w:line="240" w:lineRule="auto"/>
        <w:ind w:firstLine="708"/>
        <w:jc w:val="center"/>
        <w:rPr>
          <w:rFonts w:ascii="Times New Roman" w:hAnsi="Times New Roman" w:cs="Times New Roman"/>
        </w:rPr>
      </w:pPr>
    </w:p>
    <w:p w14:paraId="11D16B77" w14:textId="77777777" w:rsidR="00BF7A3A" w:rsidRPr="00473DCE" w:rsidRDefault="00BF7A3A" w:rsidP="00A8717A">
      <w:pPr>
        <w:spacing w:after="0" w:line="240" w:lineRule="auto"/>
        <w:ind w:firstLine="708"/>
        <w:jc w:val="both"/>
        <w:rPr>
          <w:rFonts w:ascii="Times New Roman" w:hAnsi="Times New Roman" w:cs="Times New Roman"/>
        </w:rPr>
      </w:pPr>
      <w:r w:rsidRPr="00473DCE">
        <w:rPr>
          <w:rFonts w:ascii="Times New Roman" w:hAnsi="Times New Roman" w:cs="Times New Roman"/>
          <w:b/>
          <w:bCs/>
          <w:i/>
          <w:iCs/>
        </w:rPr>
        <w:t>Compartimentul Cabinet primar este subordonat primarului şi are următoarele atribuţii</w:t>
      </w:r>
      <w:r w:rsidRPr="00473DCE">
        <w:rPr>
          <w:rFonts w:ascii="Times New Roman" w:hAnsi="Times New Roman" w:cs="Times New Roman"/>
        </w:rPr>
        <w:t>:</w:t>
      </w:r>
    </w:p>
    <w:p w14:paraId="2A1478B7" w14:textId="77777777" w:rsidR="00BF7A3A" w:rsidRPr="00473DCE" w:rsidRDefault="00BF7A3A" w:rsidP="00A8717A">
      <w:pPr>
        <w:spacing w:after="0" w:line="240" w:lineRule="auto"/>
        <w:ind w:firstLine="708"/>
        <w:jc w:val="both"/>
        <w:rPr>
          <w:rFonts w:ascii="Times New Roman" w:hAnsi="Times New Roman" w:cs="Times New Roman"/>
        </w:rPr>
      </w:pPr>
      <w:r w:rsidRPr="00473DCE">
        <w:rPr>
          <w:rFonts w:ascii="Times New Roman" w:hAnsi="Times New Roman" w:cs="Times New Roman"/>
        </w:rPr>
        <w:t>- asigurarea consilierii</w:t>
      </w:r>
      <w:r w:rsidRPr="00473DCE">
        <w:rPr>
          <w:rFonts w:ascii="Times New Roman" w:hAnsi="Times New Roman" w:cs="Times New Roman"/>
          <w:spacing w:val="34"/>
        </w:rPr>
        <w:t xml:space="preserve"> </w:t>
      </w:r>
      <w:r w:rsidRPr="00473DCE">
        <w:rPr>
          <w:rFonts w:ascii="Times New Roman" w:hAnsi="Times New Roman" w:cs="Times New Roman"/>
        </w:rPr>
        <w:t>primarului</w:t>
      </w:r>
      <w:r w:rsidRPr="00473DCE">
        <w:rPr>
          <w:rFonts w:ascii="Times New Roman" w:hAnsi="Times New Roman" w:cs="Times New Roman"/>
          <w:spacing w:val="30"/>
        </w:rPr>
        <w:t xml:space="preserve"> </w:t>
      </w:r>
      <w:r w:rsidRPr="00473DCE">
        <w:rPr>
          <w:rFonts w:ascii="Times New Roman" w:hAnsi="Times New Roman" w:cs="Times New Roman"/>
        </w:rPr>
        <w:t>pe</w:t>
      </w:r>
      <w:r w:rsidRPr="00473DCE">
        <w:rPr>
          <w:rFonts w:ascii="Times New Roman" w:hAnsi="Times New Roman" w:cs="Times New Roman"/>
          <w:spacing w:val="17"/>
        </w:rPr>
        <w:t xml:space="preserve"> </w:t>
      </w:r>
      <w:r w:rsidRPr="00473DCE">
        <w:rPr>
          <w:rFonts w:ascii="Times New Roman" w:hAnsi="Times New Roman" w:cs="Times New Roman"/>
        </w:rPr>
        <w:t>anumite</w:t>
      </w:r>
      <w:r w:rsidRPr="00473DCE">
        <w:rPr>
          <w:rFonts w:ascii="Times New Roman" w:hAnsi="Times New Roman" w:cs="Times New Roman"/>
          <w:spacing w:val="21"/>
        </w:rPr>
        <w:t xml:space="preserve"> </w:t>
      </w:r>
      <w:r w:rsidRPr="00473DCE">
        <w:rPr>
          <w:rFonts w:ascii="Times New Roman" w:hAnsi="Times New Roman" w:cs="Times New Roman"/>
        </w:rPr>
        <w:t>probleme</w:t>
      </w:r>
      <w:r w:rsidRPr="00473DCE">
        <w:rPr>
          <w:rFonts w:ascii="Times New Roman" w:hAnsi="Times New Roman" w:cs="Times New Roman"/>
          <w:spacing w:val="29"/>
        </w:rPr>
        <w:t xml:space="preserve"> </w:t>
      </w:r>
      <w:r w:rsidRPr="00473DCE">
        <w:rPr>
          <w:rFonts w:ascii="Times New Roman" w:hAnsi="Times New Roman" w:cs="Times New Roman"/>
        </w:rPr>
        <w:t>specifice</w:t>
      </w:r>
      <w:r w:rsidRPr="00473DCE">
        <w:rPr>
          <w:rFonts w:ascii="Times New Roman" w:hAnsi="Times New Roman" w:cs="Times New Roman"/>
          <w:spacing w:val="19"/>
        </w:rPr>
        <w:t xml:space="preserve"> </w:t>
      </w:r>
      <w:r w:rsidRPr="00473DCE">
        <w:rPr>
          <w:rFonts w:ascii="Times New Roman" w:hAnsi="Times New Roman" w:cs="Times New Roman"/>
        </w:rPr>
        <w:t>unor domenii de activitate ale</w:t>
      </w:r>
      <w:r w:rsidRPr="00473DCE">
        <w:rPr>
          <w:rFonts w:ascii="Times New Roman" w:hAnsi="Times New Roman" w:cs="Times New Roman"/>
          <w:w w:val="98"/>
        </w:rPr>
        <w:t xml:space="preserve"> </w:t>
      </w:r>
      <w:r w:rsidRPr="00473DCE">
        <w:rPr>
          <w:rFonts w:ascii="Times New Roman" w:hAnsi="Times New Roman" w:cs="Times New Roman"/>
        </w:rPr>
        <w:t>administraţiei</w:t>
      </w:r>
      <w:r w:rsidRPr="00473DCE">
        <w:rPr>
          <w:rFonts w:ascii="Times New Roman" w:hAnsi="Times New Roman" w:cs="Times New Roman"/>
          <w:spacing w:val="-1"/>
        </w:rPr>
        <w:t xml:space="preserve"> </w:t>
      </w:r>
      <w:r w:rsidRPr="00473DCE">
        <w:rPr>
          <w:rFonts w:ascii="Times New Roman" w:hAnsi="Times New Roman" w:cs="Times New Roman"/>
        </w:rPr>
        <w:t>publice</w:t>
      </w:r>
      <w:r w:rsidRPr="00473DCE">
        <w:rPr>
          <w:rFonts w:ascii="Times New Roman" w:hAnsi="Times New Roman" w:cs="Times New Roman"/>
          <w:spacing w:val="10"/>
        </w:rPr>
        <w:t xml:space="preserve"> </w:t>
      </w:r>
      <w:r w:rsidRPr="00473DCE">
        <w:rPr>
          <w:rFonts w:ascii="Times New Roman" w:hAnsi="Times New Roman" w:cs="Times New Roman"/>
        </w:rPr>
        <w:t>locale;</w:t>
      </w:r>
    </w:p>
    <w:p w14:paraId="6E67DF11" w14:textId="77777777" w:rsidR="00BF7A3A" w:rsidRPr="00473DCE" w:rsidRDefault="00BF7A3A" w:rsidP="00A8717A">
      <w:pPr>
        <w:pStyle w:val="NoSpacing"/>
        <w:ind w:leftChars="0" w:left="0" w:firstLineChars="0" w:firstLine="708"/>
        <w:jc w:val="both"/>
        <w:rPr>
          <w:sz w:val="22"/>
          <w:szCs w:val="22"/>
          <w:lang w:val="ro-RO"/>
        </w:rPr>
      </w:pPr>
      <w:r w:rsidRPr="00473DCE">
        <w:rPr>
          <w:sz w:val="22"/>
          <w:szCs w:val="22"/>
          <w:lang w:val="ro-RO"/>
        </w:rPr>
        <w:t>- asigurarea</w:t>
      </w:r>
      <w:r w:rsidRPr="00473DCE">
        <w:rPr>
          <w:spacing w:val="-1"/>
          <w:sz w:val="22"/>
          <w:szCs w:val="22"/>
          <w:lang w:val="ro-RO"/>
        </w:rPr>
        <w:t xml:space="preserve"> </w:t>
      </w:r>
      <w:r w:rsidRPr="00473DCE">
        <w:rPr>
          <w:sz w:val="22"/>
          <w:szCs w:val="22"/>
          <w:lang w:val="ro-RO"/>
        </w:rPr>
        <w:t>înregistrării,</w:t>
      </w:r>
      <w:r w:rsidRPr="00473DCE">
        <w:rPr>
          <w:spacing w:val="9"/>
          <w:sz w:val="22"/>
          <w:szCs w:val="22"/>
          <w:lang w:val="ro-RO"/>
        </w:rPr>
        <w:t xml:space="preserve"> </w:t>
      </w:r>
      <w:r w:rsidRPr="00473DCE">
        <w:rPr>
          <w:sz w:val="22"/>
          <w:szCs w:val="22"/>
          <w:lang w:val="ro-RO"/>
        </w:rPr>
        <w:t>repartizării şi urmăririi</w:t>
      </w:r>
      <w:r w:rsidRPr="00473DCE">
        <w:rPr>
          <w:spacing w:val="7"/>
          <w:sz w:val="22"/>
          <w:szCs w:val="22"/>
          <w:lang w:val="ro-RO"/>
        </w:rPr>
        <w:t xml:space="preserve"> </w:t>
      </w:r>
      <w:r w:rsidRPr="00473DCE">
        <w:rPr>
          <w:sz w:val="22"/>
          <w:szCs w:val="22"/>
          <w:lang w:val="ro-RO"/>
        </w:rPr>
        <w:t>rezolvării</w:t>
      </w:r>
      <w:r w:rsidRPr="00473DCE">
        <w:rPr>
          <w:spacing w:val="5"/>
          <w:sz w:val="22"/>
          <w:szCs w:val="22"/>
          <w:lang w:val="ro-RO"/>
        </w:rPr>
        <w:t xml:space="preserve"> </w:t>
      </w:r>
      <w:r w:rsidRPr="00473DCE">
        <w:rPr>
          <w:sz w:val="22"/>
          <w:szCs w:val="22"/>
          <w:lang w:val="ro-RO"/>
        </w:rPr>
        <w:t>corespondenţei</w:t>
      </w:r>
      <w:r w:rsidRPr="00473DCE">
        <w:rPr>
          <w:spacing w:val="14"/>
          <w:sz w:val="22"/>
          <w:szCs w:val="22"/>
          <w:lang w:val="ro-RO"/>
        </w:rPr>
        <w:t xml:space="preserve"> </w:t>
      </w:r>
      <w:r w:rsidRPr="00473DCE">
        <w:rPr>
          <w:sz w:val="22"/>
          <w:szCs w:val="22"/>
          <w:lang w:val="ro-RO"/>
        </w:rPr>
        <w:t>adresate</w:t>
      </w:r>
      <w:r w:rsidRPr="00473DCE">
        <w:rPr>
          <w:spacing w:val="-2"/>
          <w:sz w:val="22"/>
          <w:szCs w:val="22"/>
          <w:lang w:val="ro-RO"/>
        </w:rPr>
        <w:t xml:space="preserve"> </w:t>
      </w:r>
      <w:r w:rsidRPr="00473DCE">
        <w:rPr>
          <w:sz w:val="22"/>
          <w:szCs w:val="22"/>
          <w:lang w:val="ro-RO"/>
        </w:rPr>
        <w:t>primarului</w:t>
      </w:r>
      <w:r w:rsidRPr="00473DCE">
        <w:rPr>
          <w:spacing w:val="6"/>
          <w:sz w:val="22"/>
          <w:szCs w:val="22"/>
          <w:lang w:val="ro-RO"/>
        </w:rPr>
        <w:t xml:space="preserve"> </w:t>
      </w:r>
      <w:r w:rsidRPr="00473DCE">
        <w:rPr>
          <w:sz w:val="22"/>
          <w:szCs w:val="22"/>
          <w:lang w:val="ro-RO"/>
        </w:rPr>
        <w:t>din</w:t>
      </w:r>
      <w:r w:rsidRPr="00473DCE">
        <w:rPr>
          <w:spacing w:val="-13"/>
          <w:sz w:val="22"/>
          <w:szCs w:val="22"/>
          <w:lang w:val="ro-RO"/>
        </w:rPr>
        <w:t xml:space="preserve"> </w:t>
      </w:r>
      <w:r w:rsidRPr="00473DCE">
        <w:rPr>
          <w:sz w:val="22"/>
          <w:szCs w:val="22"/>
          <w:lang w:val="ro-RO"/>
        </w:rPr>
        <w:t>partea</w:t>
      </w:r>
      <w:r w:rsidRPr="00473DCE">
        <w:rPr>
          <w:w w:val="99"/>
          <w:sz w:val="22"/>
          <w:szCs w:val="22"/>
          <w:lang w:val="ro-RO"/>
        </w:rPr>
        <w:t xml:space="preserve"> </w:t>
      </w:r>
      <w:r w:rsidRPr="00473DCE">
        <w:rPr>
          <w:sz w:val="22"/>
          <w:szCs w:val="22"/>
          <w:lang w:val="ro-RO"/>
        </w:rPr>
        <w:t>cetaţenilor,</w:t>
      </w:r>
      <w:r w:rsidRPr="00473DCE">
        <w:rPr>
          <w:spacing w:val="28"/>
          <w:sz w:val="22"/>
          <w:szCs w:val="22"/>
          <w:lang w:val="ro-RO"/>
        </w:rPr>
        <w:t xml:space="preserve"> </w:t>
      </w:r>
      <w:r w:rsidRPr="00473DCE">
        <w:rPr>
          <w:sz w:val="22"/>
          <w:szCs w:val="22"/>
          <w:lang w:val="ro-RO"/>
        </w:rPr>
        <w:t>a</w:t>
      </w:r>
      <w:r w:rsidRPr="00473DCE">
        <w:rPr>
          <w:spacing w:val="15"/>
          <w:sz w:val="22"/>
          <w:szCs w:val="22"/>
          <w:lang w:val="ro-RO"/>
        </w:rPr>
        <w:t xml:space="preserve"> </w:t>
      </w:r>
      <w:r w:rsidRPr="00473DCE">
        <w:rPr>
          <w:sz w:val="22"/>
          <w:szCs w:val="22"/>
          <w:lang w:val="ro-RO"/>
        </w:rPr>
        <w:t>Preşedenţiei,</w:t>
      </w:r>
      <w:r w:rsidRPr="00473DCE">
        <w:rPr>
          <w:spacing w:val="26"/>
          <w:sz w:val="22"/>
          <w:szCs w:val="22"/>
          <w:lang w:val="ro-RO"/>
        </w:rPr>
        <w:t xml:space="preserve"> </w:t>
      </w:r>
      <w:r w:rsidRPr="00473DCE">
        <w:rPr>
          <w:sz w:val="22"/>
          <w:szCs w:val="22"/>
          <w:lang w:val="ro-RO"/>
        </w:rPr>
        <w:t>Guvernului şi altor</w:t>
      </w:r>
      <w:r w:rsidRPr="00473DCE">
        <w:rPr>
          <w:spacing w:val="14"/>
          <w:sz w:val="22"/>
          <w:szCs w:val="22"/>
          <w:lang w:val="ro-RO"/>
        </w:rPr>
        <w:t xml:space="preserve"> </w:t>
      </w:r>
      <w:r w:rsidRPr="00473DCE">
        <w:rPr>
          <w:sz w:val="22"/>
          <w:szCs w:val="22"/>
          <w:lang w:val="ro-RO"/>
        </w:rPr>
        <w:t>instituţii;</w:t>
      </w:r>
    </w:p>
    <w:p w14:paraId="21E5802B"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întocmeşte agenda</w:t>
      </w:r>
      <w:r w:rsidRPr="00473DCE">
        <w:rPr>
          <w:spacing w:val="17"/>
          <w:sz w:val="22"/>
          <w:szCs w:val="22"/>
          <w:lang w:val="ro-RO"/>
        </w:rPr>
        <w:t xml:space="preserve"> </w:t>
      </w:r>
      <w:r w:rsidRPr="00473DCE">
        <w:rPr>
          <w:sz w:val="22"/>
          <w:szCs w:val="22"/>
          <w:lang w:val="ro-RO"/>
        </w:rPr>
        <w:t>de</w:t>
      </w:r>
      <w:r w:rsidRPr="00473DCE">
        <w:rPr>
          <w:spacing w:val="3"/>
          <w:sz w:val="22"/>
          <w:szCs w:val="22"/>
          <w:lang w:val="ro-RO"/>
        </w:rPr>
        <w:t xml:space="preserve"> </w:t>
      </w:r>
      <w:r w:rsidRPr="00473DCE">
        <w:rPr>
          <w:sz w:val="22"/>
          <w:szCs w:val="22"/>
          <w:lang w:val="ro-RO"/>
        </w:rPr>
        <w:t>lucru</w:t>
      </w:r>
      <w:r w:rsidRPr="00473DCE">
        <w:rPr>
          <w:spacing w:val="23"/>
          <w:sz w:val="22"/>
          <w:szCs w:val="22"/>
          <w:lang w:val="ro-RO"/>
        </w:rPr>
        <w:t xml:space="preserve"> </w:t>
      </w:r>
      <w:r w:rsidRPr="00473DCE">
        <w:rPr>
          <w:sz w:val="22"/>
          <w:szCs w:val="22"/>
          <w:lang w:val="ro-RO"/>
        </w:rPr>
        <w:t>a</w:t>
      </w:r>
      <w:r w:rsidRPr="00473DCE">
        <w:rPr>
          <w:spacing w:val="-11"/>
          <w:sz w:val="22"/>
          <w:szCs w:val="22"/>
          <w:lang w:val="ro-RO"/>
        </w:rPr>
        <w:t xml:space="preserve"> </w:t>
      </w:r>
      <w:r w:rsidRPr="00473DCE">
        <w:rPr>
          <w:sz w:val="22"/>
          <w:szCs w:val="22"/>
          <w:lang w:val="ro-RO"/>
        </w:rPr>
        <w:t>primarului;</w:t>
      </w:r>
    </w:p>
    <w:p w14:paraId="7C72C829" w14:textId="77777777" w:rsidR="00BF7A3A" w:rsidRPr="00473DCE" w:rsidRDefault="00BF7A3A" w:rsidP="00BF7A3A">
      <w:pPr>
        <w:pStyle w:val="NoSpacing"/>
        <w:ind w:leftChars="0" w:left="0" w:firstLineChars="0" w:firstLine="708"/>
        <w:jc w:val="both"/>
        <w:rPr>
          <w:sz w:val="22"/>
          <w:szCs w:val="22"/>
          <w:lang w:val="ro-RO"/>
        </w:rPr>
      </w:pPr>
      <w:r w:rsidRPr="00473DCE">
        <w:rPr>
          <w:w w:val="90"/>
          <w:sz w:val="22"/>
          <w:szCs w:val="22"/>
          <w:lang w:val="ro-RO"/>
        </w:rPr>
        <w:t xml:space="preserve">- participă la </w:t>
      </w:r>
      <w:r w:rsidRPr="00473DCE">
        <w:rPr>
          <w:sz w:val="22"/>
          <w:szCs w:val="22"/>
          <w:lang w:val="ro-RO"/>
        </w:rPr>
        <w:t>audienţele</w:t>
      </w:r>
      <w:r w:rsidRPr="00473DCE">
        <w:rPr>
          <w:spacing w:val="11"/>
          <w:sz w:val="22"/>
          <w:szCs w:val="22"/>
          <w:lang w:val="ro-RO"/>
        </w:rPr>
        <w:t xml:space="preserve"> </w:t>
      </w:r>
      <w:r w:rsidRPr="00473DCE">
        <w:rPr>
          <w:sz w:val="22"/>
          <w:szCs w:val="22"/>
          <w:lang w:val="ro-RO"/>
        </w:rPr>
        <w:t>primarului ş</w:t>
      </w:r>
      <w:r w:rsidRPr="00473DCE">
        <w:rPr>
          <w:w w:val="85"/>
          <w:sz w:val="22"/>
          <w:szCs w:val="22"/>
          <w:lang w:val="ro-RO"/>
        </w:rPr>
        <w:t xml:space="preserve">i </w:t>
      </w:r>
      <w:r w:rsidRPr="00473DCE">
        <w:rPr>
          <w:sz w:val="22"/>
          <w:szCs w:val="22"/>
          <w:lang w:val="ro-RO"/>
        </w:rPr>
        <w:t>se</w:t>
      </w:r>
      <w:r w:rsidRPr="00473DCE">
        <w:rPr>
          <w:spacing w:val="8"/>
          <w:sz w:val="22"/>
          <w:szCs w:val="22"/>
          <w:lang w:val="ro-RO"/>
        </w:rPr>
        <w:t xml:space="preserve"> </w:t>
      </w:r>
      <w:r w:rsidRPr="00473DCE">
        <w:rPr>
          <w:sz w:val="22"/>
          <w:szCs w:val="22"/>
          <w:lang w:val="ro-RO"/>
        </w:rPr>
        <w:t>preocupă de</w:t>
      </w:r>
      <w:r w:rsidRPr="00473DCE">
        <w:rPr>
          <w:spacing w:val="50"/>
          <w:sz w:val="22"/>
          <w:szCs w:val="22"/>
          <w:lang w:val="ro-RO"/>
        </w:rPr>
        <w:t xml:space="preserve"> </w:t>
      </w:r>
      <w:r w:rsidRPr="00473DCE">
        <w:rPr>
          <w:sz w:val="22"/>
          <w:szCs w:val="22"/>
          <w:lang w:val="ro-RO"/>
        </w:rPr>
        <w:t xml:space="preserve">evidenţa şi transmiterea </w:t>
      </w:r>
      <w:r w:rsidRPr="00473DCE">
        <w:rPr>
          <w:w w:val="95"/>
          <w:sz w:val="22"/>
          <w:szCs w:val="22"/>
          <w:lang w:val="ro-RO"/>
        </w:rPr>
        <w:t>solicitărilor</w:t>
      </w:r>
      <w:r w:rsidRPr="00473DCE">
        <w:rPr>
          <w:w w:val="98"/>
          <w:sz w:val="22"/>
          <w:szCs w:val="22"/>
          <w:lang w:val="ro-RO"/>
        </w:rPr>
        <w:t xml:space="preserve"> </w:t>
      </w:r>
      <w:r w:rsidRPr="00473DCE">
        <w:rPr>
          <w:sz w:val="22"/>
          <w:szCs w:val="22"/>
          <w:lang w:val="ro-RO"/>
        </w:rPr>
        <w:t>compartimentelor</w:t>
      </w:r>
      <w:r w:rsidRPr="00473DCE">
        <w:rPr>
          <w:spacing w:val="16"/>
          <w:sz w:val="22"/>
          <w:szCs w:val="22"/>
          <w:lang w:val="ro-RO"/>
        </w:rPr>
        <w:t xml:space="preserve"> </w:t>
      </w:r>
      <w:r w:rsidRPr="00473DCE">
        <w:rPr>
          <w:sz w:val="22"/>
          <w:szCs w:val="22"/>
          <w:lang w:val="ro-RO"/>
        </w:rPr>
        <w:t>de</w:t>
      </w:r>
      <w:r w:rsidRPr="00473DCE">
        <w:rPr>
          <w:spacing w:val="-5"/>
          <w:sz w:val="22"/>
          <w:szCs w:val="22"/>
          <w:lang w:val="ro-RO"/>
        </w:rPr>
        <w:t xml:space="preserve"> </w:t>
      </w:r>
      <w:r w:rsidRPr="00473DCE">
        <w:rPr>
          <w:sz w:val="22"/>
          <w:szCs w:val="22"/>
          <w:lang w:val="ro-RO"/>
        </w:rPr>
        <w:t>specialitate</w:t>
      </w:r>
      <w:r w:rsidRPr="00473DCE">
        <w:rPr>
          <w:spacing w:val="3"/>
          <w:sz w:val="22"/>
          <w:szCs w:val="22"/>
          <w:lang w:val="ro-RO"/>
        </w:rPr>
        <w:t xml:space="preserve"> </w:t>
      </w:r>
      <w:r w:rsidRPr="00473DCE">
        <w:rPr>
          <w:sz w:val="22"/>
          <w:szCs w:val="22"/>
          <w:lang w:val="ro-RO"/>
        </w:rPr>
        <w:t>spre</w:t>
      </w:r>
      <w:r w:rsidRPr="00473DCE">
        <w:rPr>
          <w:spacing w:val="-11"/>
          <w:sz w:val="22"/>
          <w:szCs w:val="22"/>
          <w:lang w:val="ro-RO"/>
        </w:rPr>
        <w:t xml:space="preserve"> </w:t>
      </w:r>
      <w:r w:rsidRPr="00473DCE">
        <w:rPr>
          <w:sz w:val="22"/>
          <w:szCs w:val="22"/>
          <w:lang w:val="ro-RO"/>
        </w:rPr>
        <w:t>competenţă şi soluţionare</w:t>
      </w:r>
      <w:r w:rsidRPr="00473DCE">
        <w:rPr>
          <w:spacing w:val="4"/>
          <w:sz w:val="22"/>
          <w:szCs w:val="22"/>
          <w:lang w:val="ro-RO"/>
        </w:rPr>
        <w:t xml:space="preserve"> </w:t>
      </w:r>
      <w:r w:rsidRPr="00473DCE">
        <w:rPr>
          <w:sz w:val="22"/>
          <w:szCs w:val="22"/>
          <w:lang w:val="ro-RO"/>
        </w:rPr>
        <w:t>a</w:t>
      </w:r>
      <w:r w:rsidRPr="00473DCE">
        <w:rPr>
          <w:spacing w:val="-15"/>
          <w:sz w:val="22"/>
          <w:szCs w:val="22"/>
          <w:lang w:val="ro-RO"/>
        </w:rPr>
        <w:t xml:space="preserve"> </w:t>
      </w:r>
      <w:r w:rsidRPr="00473DCE">
        <w:rPr>
          <w:sz w:val="22"/>
          <w:szCs w:val="22"/>
          <w:lang w:val="ro-RO"/>
        </w:rPr>
        <w:t>acestora;</w:t>
      </w:r>
    </w:p>
    <w:p w14:paraId="5A75C53A" w14:textId="77777777" w:rsidR="00BF7A3A" w:rsidRPr="00473DCE" w:rsidRDefault="00BF7A3A" w:rsidP="00BF7A3A">
      <w:pPr>
        <w:pStyle w:val="NoSpacing"/>
        <w:ind w:leftChars="0" w:left="0" w:firstLineChars="0" w:firstLine="708"/>
        <w:jc w:val="both"/>
        <w:rPr>
          <w:w w:val="98"/>
          <w:sz w:val="22"/>
          <w:szCs w:val="22"/>
          <w:lang w:val="ro-RO"/>
        </w:rPr>
      </w:pPr>
      <w:r w:rsidRPr="00473DCE">
        <w:rPr>
          <w:sz w:val="22"/>
          <w:szCs w:val="22"/>
          <w:lang w:val="ro-RO"/>
        </w:rPr>
        <w:t>- asigură</w:t>
      </w:r>
      <w:r w:rsidRPr="00473DCE">
        <w:rPr>
          <w:spacing w:val="-8"/>
          <w:sz w:val="22"/>
          <w:szCs w:val="22"/>
          <w:lang w:val="ro-RO"/>
        </w:rPr>
        <w:t xml:space="preserve"> </w:t>
      </w:r>
      <w:r w:rsidRPr="00473DCE">
        <w:rPr>
          <w:sz w:val="22"/>
          <w:szCs w:val="22"/>
          <w:lang w:val="ro-RO"/>
        </w:rPr>
        <w:t>păstrarea şi</w:t>
      </w:r>
      <w:r w:rsidRPr="00473DCE">
        <w:rPr>
          <w:spacing w:val="49"/>
          <w:sz w:val="22"/>
          <w:szCs w:val="22"/>
          <w:lang w:val="ro-RO"/>
        </w:rPr>
        <w:t xml:space="preserve"> </w:t>
      </w:r>
      <w:r w:rsidRPr="00473DCE">
        <w:rPr>
          <w:sz w:val="22"/>
          <w:szCs w:val="22"/>
          <w:lang w:val="ro-RO"/>
        </w:rPr>
        <w:t>folosirea însemnelor</w:t>
      </w:r>
      <w:r w:rsidRPr="00473DCE">
        <w:rPr>
          <w:spacing w:val="5"/>
          <w:sz w:val="22"/>
          <w:szCs w:val="22"/>
          <w:lang w:val="ro-RO"/>
        </w:rPr>
        <w:t xml:space="preserve"> </w:t>
      </w:r>
      <w:r w:rsidRPr="00473DCE">
        <w:rPr>
          <w:sz w:val="22"/>
          <w:szCs w:val="22"/>
          <w:lang w:val="ro-RO"/>
        </w:rPr>
        <w:t>oficiale,</w:t>
      </w:r>
      <w:r w:rsidRPr="00473DCE">
        <w:rPr>
          <w:spacing w:val="2"/>
          <w:sz w:val="22"/>
          <w:szCs w:val="22"/>
          <w:lang w:val="ro-RO"/>
        </w:rPr>
        <w:t xml:space="preserve"> </w:t>
      </w:r>
      <w:r w:rsidRPr="00473DCE">
        <w:rPr>
          <w:sz w:val="22"/>
          <w:szCs w:val="22"/>
          <w:lang w:val="ro-RO"/>
        </w:rPr>
        <w:t>în</w:t>
      </w:r>
      <w:r w:rsidRPr="00473DCE">
        <w:rPr>
          <w:spacing w:val="-1"/>
          <w:sz w:val="22"/>
          <w:szCs w:val="22"/>
          <w:lang w:val="ro-RO"/>
        </w:rPr>
        <w:t xml:space="preserve"> </w:t>
      </w:r>
      <w:r w:rsidRPr="00473DCE">
        <w:rPr>
          <w:sz w:val="22"/>
          <w:szCs w:val="22"/>
          <w:lang w:val="ro-RO"/>
        </w:rPr>
        <w:t>conformitate</w:t>
      </w:r>
      <w:r w:rsidRPr="00473DCE">
        <w:rPr>
          <w:spacing w:val="6"/>
          <w:sz w:val="22"/>
          <w:szCs w:val="22"/>
          <w:lang w:val="ro-RO"/>
        </w:rPr>
        <w:t xml:space="preserve"> </w:t>
      </w:r>
      <w:r w:rsidRPr="00473DCE">
        <w:rPr>
          <w:sz w:val="22"/>
          <w:szCs w:val="22"/>
          <w:lang w:val="ro-RO"/>
        </w:rPr>
        <w:t>cu</w:t>
      </w:r>
      <w:r w:rsidRPr="00473DCE">
        <w:rPr>
          <w:spacing w:val="39"/>
          <w:sz w:val="22"/>
          <w:szCs w:val="22"/>
          <w:lang w:val="ro-RO"/>
        </w:rPr>
        <w:t xml:space="preserve"> </w:t>
      </w:r>
      <w:r w:rsidRPr="00473DCE">
        <w:rPr>
          <w:sz w:val="22"/>
          <w:szCs w:val="22"/>
          <w:lang w:val="ro-RO"/>
        </w:rPr>
        <w:t>prevederile</w:t>
      </w:r>
      <w:r w:rsidRPr="00473DCE">
        <w:rPr>
          <w:spacing w:val="12"/>
          <w:sz w:val="22"/>
          <w:szCs w:val="22"/>
          <w:lang w:val="ro-RO"/>
        </w:rPr>
        <w:t xml:space="preserve"> </w:t>
      </w:r>
      <w:r w:rsidRPr="00473DCE">
        <w:rPr>
          <w:sz w:val="22"/>
          <w:szCs w:val="22"/>
          <w:lang w:val="ro-RO"/>
        </w:rPr>
        <w:t>legale</w:t>
      </w:r>
      <w:r w:rsidRPr="00473DCE">
        <w:rPr>
          <w:spacing w:val="-1"/>
          <w:sz w:val="22"/>
          <w:szCs w:val="22"/>
          <w:lang w:val="ro-RO"/>
        </w:rPr>
        <w:t xml:space="preserve"> </w:t>
      </w:r>
      <w:r w:rsidRPr="00473DCE">
        <w:rPr>
          <w:sz w:val="22"/>
          <w:szCs w:val="22"/>
          <w:lang w:val="ro-RO"/>
        </w:rPr>
        <w:t>în</w:t>
      </w:r>
      <w:r w:rsidRPr="00473DCE">
        <w:rPr>
          <w:spacing w:val="-1"/>
          <w:sz w:val="22"/>
          <w:szCs w:val="22"/>
          <w:lang w:val="ro-RO"/>
        </w:rPr>
        <w:t xml:space="preserve"> </w:t>
      </w:r>
      <w:r w:rsidRPr="00473DCE">
        <w:rPr>
          <w:sz w:val="22"/>
          <w:szCs w:val="22"/>
          <w:lang w:val="ro-RO"/>
        </w:rPr>
        <w:t>vigoare;</w:t>
      </w:r>
      <w:r w:rsidRPr="00473DCE">
        <w:rPr>
          <w:w w:val="98"/>
          <w:sz w:val="22"/>
          <w:szCs w:val="22"/>
          <w:lang w:val="ro-RO"/>
        </w:rPr>
        <w:t xml:space="preserve"> </w:t>
      </w:r>
    </w:p>
    <w:p w14:paraId="731C3755" w14:textId="77777777" w:rsidR="00BF7A3A" w:rsidRPr="00473DCE" w:rsidRDefault="00BF7A3A" w:rsidP="00BF7A3A">
      <w:pPr>
        <w:pStyle w:val="NoSpacing"/>
        <w:ind w:leftChars="0" w:left="0" w:firstLineChars="0" w:firstLine="708"/>
        <w:jc w:val="both"/>
        <w:rPr>
          <w:sz w:val="22"/>
          <w:szCs w:val="22"/>
          <w:lang w:val="ro-RO"/>
        </w:rPr>
      </w:pPr>
      <w:r w:rsidRPr="00473DCE">
        <w:rPr>
          <w:w w:val="98"/>
          <w:sz w:val="22"/>
          <w:szCs w:val="22"/>
          <w:lang w:val="ro-RO"/>
        </w:rPr>
        <w:t xml:space="preserve">- </w:t>
      </w:r>
      <w:r w:rsidRPr="00473DCE">
        <w:rPr>
          <w:sz w:val="22"/>
          <w:szCs w:val="22"/>
          <w:lang w:val="ro-RO"/>
        </w:rPr>
        <w:t>răspunde</w:t>
      </w:r>
      <w:r w:rsidRPr="00473DCE">
        <w:rPr>
          <w:spacing w:val="43"/>
          <w:sz w:val="22"/>
          <w:szCs w:val="22"/>
          <w:lang w:val="ro-RO"/>
        </w:rPr>
        <w:t xml:space="preserve"> </w:t>
      </w:r>
      <w:r w:rsidRPr="00473DCE">
        <w:rPr>
          <w:sz w:val="22"/>
          <w:szCs w:val="22"/>
          <w:lang w:val="ro-RO"/>
        </w:rPr>
        <w:t>de</w:t>
      </w:r>
      <w:r w:rsidRPr="00473DCE">
        <w:rPr>
          <w:spacing w:val="20"/>
          <w:sz w:val="22"/>
          <w:szCs w:val="22"/>
          <w:lang w:val="ro-RO"/>
        </w:rPr>
        <w:t xml:space="preserve"> </w:t>
      </w:r>
      <w:r w:rsidRPr="00473DCE">
        <w:rPr>
          <w:sz w:val="22"/>
          <w:szCs w:val="22"/>
          <w:lang w:val="ro-RO"/>
        </w:rPr>
        <w:t>respectarea</w:t>
      </w:r>
      <w:r w:rsidRPr="00473DCE">
        <w:rPr>
          <w:spacing w:val="44"/>
          <w:sz w:val="22"/>
          <w:szCs w:val="22"/>
          <w:lang w:val="ro-RO"/>
        </w:rPr>
        <w:t xml:space="preserve"> </w:t>
      </w:r>
      <w:r w:rsidRPr="00473DCE">
        <w:rPr>
          <w:sz w:val="22"/>
          <w:szCs w:val="22"/>
          <w:lang w:val="ro-RO"/>
        </w:rPr>
        <w:t>reglementărilor</w:t>
      </w:r>
      <w:r w:rsidRPr="00473DCE">
        <w:rPr>
          <w:spacing w:val="38"/>
          <w:sz w:val="22"/>
          <w:szCs w:val="22"/>
          <w:lang w:val="ro-RO"/>
        </w:rPr>
        <w:t xml:space="preserve"> </w:t>
      </w:r>
      <w:r w:rsidRPr="00473DCE">
        <w:rPr>
          <w:sz w:val="22"/>
          <w:szCs w:val="22"/>
          <w:lang w:val="ro-RO"/>
        </w:rPr>
        <w:t>în</w:t>
      </w:r>
      <w:r w:rsidRPr="00473DCE">
        <w:rPr>
          <w:spacing w:val="17"/>
          <w:sz w:val="22"/>
          <w:szCs w:val="22"/>
          <w:lang w:val="ro-RO"/>
        </w:rPr>
        <w:t xml:space="preserve"> </w:t>
      </w:r>
      <w:r w:rsidRPr="00473DCE">
        <w:rPr>
          <w:sz w:val="22"/>
          <w:szCs w:val="22"/>
          <w:lang w:val="ro-RO"/>
        </w:rPr>
        <w:t>vigoare</w:t>
      </w:r>
      <w:r w:rsidRPr="00473DCE">
        <w:rPr>
          <w:spacing w:val="38"/>
          <w:sz w:val="22"/>
          <w:szCs w:val="22"/>
          <w:lang w:val="ro-RO"/>
        </w:rPr>
        <w:t xml:space="preserve"> </w:t>
      </w:r>
      <w:r w:rsidRPr="00473DCE">
        <w:rPr>
          <w:sz w:val="22"/>
          <w:szCs w:val="22"/>
          <w:lang w:val="ro-RO"/>
        </w:rPr>
        <w:t>cu</w:t>
      </w:r>
      <w:r w:rsidRPr="00473DCE">
        <w:rPr>
          <w:spacing w:val="14"/>
          <w:sz w:val="22"/>
          <w:szCs w:val="22"/>
          <w:lang w:val="ro-RO"/>
        </w:rPr>
        <w:t xml:space="preserve"> </w:t>
      </w:r>
      <w:r w:rsidRPr="00473DCE">
        <w:rPr>
          <w:sz w:val="22"/>
          <w:szCs w:val="22"/>
          <w:lang w:val="ro-RO"/>
        </w:rPr>
        <w:t>privire</w:t>
      </w:r>
      <w:r w:rsidRPr="00473DCE">
        <w:rPr>
          <w:spacing w:val="37"/>
          <w:sz w:val="22"/>
          <w:szCs w:val="22"/>
          <w:lang w:val="ro-RO"/>
        </w:rPr>
        <w:t xml:space="preserve"> </w:t>
      </w:r>
      <w:r w:rsidRPr="00473DCE">
        <w:rPr>
          <w:sz w:val="22"/>
          <w:szCs w:val="22"/>
          <w:lang w:val="ro-RO"/>
        </w:rPr>
        <w:t>la</w:t>
      </w:r>
      <w:r w:rsidRPr="00473DCE">
        <w:rPr>
          <w:spacing w:val="19"/>
          <w:sz w:val="22"/>
          <w:szCs w:val="22"/>
          <w:lang w:val="ro-RO"/>
        </w:rPr>
        <w:t xml:space="preserve"> </w:t>
      </w:r>
      <w:r w:rsidRPr="00473DCE">
        <w:rPr>
          <w:sz w:val="22"/>
          <w:szCs w:val="22"/>
          <w:lang w:val="ro-RO"/>
        </w:rPr>
        <w:t>evidenţa,</w:t>
      </w:r>
      <w:r w:rsidRPr="00473DCE">
        <w:rPr>
          <w:spacing w:val="16"/>
          <w:sz w:val="22"/>
          <w:szCs w:val="22"/>
          <w:lang w:val="ro-RO"/>
        </w:rPr>
        <w:t xml:space="preserve"> </w:t>
      </w:r>
      <w:r w:rsidRPr="00473DCE">
        <w:rPr>
          <w:sz w:val="22"/>
          <w:szCs w:val="22"/>
          <w:lang w:val="ro-RO"/>
        </w:rPr>
        <w:t>păstrarea şi</w:t>
      </w:r>
      <w:r w:rsidRPr="00473DCE">
        <w:rPr>
          <w:spacing w:val="13"/>
          <w:sz w:val="22"/>
          <w:szCs w:val="22"/>
          <w:lang w:val="ro-RO"/>
        </w:rPr>
        <w:t xml:space="preserve"> </w:t>
      </w:r>
      <w:r w:rsidRPr="00473DCE">
        <w:rPr>
          <w:sz w:val="22"/>
          <w:szCs w:val="22"/>
          <w:lang w:val="ro-RO"/>
        </w:rPr>
        <w:t>întrebuinţarea</w:t>
      </w:r>
      <w:r w:rsidRPr="00473DCE">
        <w:rPr>
          <w:w w:val="99"/>
          <w:sz w:val="22"/>
          <w:szCs w:val="22"/>
          <w:lang w:val="ro-RO"/>
        </w:rPr>
        <w:t xml:space="preserve"> ş</w:t>
      </w:r>
      <w:r w:rsidRPr="00473DCE">
        <w:rPr>
          <w:sz w:val="22"/>
          <w:szCs w:val="22"/>
          <w:lang w:val="ro-RO"/>
        </w:rPr>
        <w:t>tampilelor;</w:t>
      </w:r>
    </w:p>
    <w:p w14:paraId="1C839BFC"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gestionează</w:t>
      </w:r>
      <w:r w:rsidRPr="00473DCE">
        <w:rPr>
          <w:spacing w:val="57"/>
          <w:sz w:val="22"/>
          <w:szCs w:val="22"/>
          <w:lang w:val="ro-RO"/>
        </w:rPr>
        <w:t xml:space="preserve"> </w:t>
      </w:r>
      <w:r w:rsidRPr="00473DCE">
        <w:rPr>
          <w:sz w:val="22"/>
          <w:szCs w:val="22"/>
          <w:lang w:val="ro-RO"/>
        </w:rPr>
        <w:t>solicitările</w:t>
      </w:r>
      <w:r w:rsidRPr="00473DCE">
        <w:rPr>
          <w:spacing w:val="54"/>
          <w:sz w:val="22"/>
          <w:szCs w:val="22"/>
          <w:lang w:val="ro-RO"/>
        </w:rPr>
        <w:t xml:space="preserve"> </w:t>
      </w:r>
      <w:r w:rsidRPr="00473DCE">
        <w:rPr>
          <w:sz w:val="22"/>
          <w:szCs w:val="22"/>
          <w:lang w:val="ro-RO"/>
        </w:rPr>
        <w:t>consilierilor</w:t>
      </w:r>
      <w:r w:rsidRPr="00473DCE">
        <w:rPr>
          <w:spacing w:val="8"/>
          <w:sz w:val="22"/>
          <w:szCs w:val="22"/>
          <w:lang w:val="ro-RO"/>
        </w:rPr>
        <w:t xml:space="preserve"> </w:t>
      </w:r>
      <w:r w:rsidRPr="00473DCE">
        <w:rPr>
          <w:sz w:val="22"/>
          <w:szCs w:val="22"/>
          <w:lang w:val="ro-RO"/>
        </w:rPr>
        <w:t>locali</w:t>
      </w:r>
      <w:r w:rsidRPr="00473DCE">
        <w:rPr>
          <w:spacing w:val="1"/>
          <w:sz w:val="22"/>
          <w:szCs w:val="22"/>
          <w:lang w:val="ro-RO"/>
        </w:rPr>
        <w:t xml:space="preserve"> </w:t>
      </w:r>
      <w:r w:rsidRPr="00473DCE">
        <w:rPr>
          <w:sz w:val="22"/>
          <w:szCs w:val="22"/>
          <w:lang w:val="ro-RO"/>
        </w:rPr>
        <w:t>formulate</w:t>
      </w:r>
      <w:r w:rsidRPr="00473DCE">
        <w:rPr>
          <w:spacing w:val="54"/>
          <w:sz w:val="22"/>
          <w:szCs w:val="22"/>
          <w:lang w:val="ro-RO"/>
        </w:rPr>
        <w:t xml:space="preserve"> </w:t>
      </w:r>
      <w:r w:rsidRPr="00473DCE">
        <w:rPr>
          <w:sz w:val="22"/>
          <w:szCs w:val="22"/>
          <w:lang w:val="ro-RO"/>
        </w:rPr>
        <w:t>în</w:t>
      </w:r>
      <w:r w:rsidRPr="00473DCE">
        <w:rPr>
          <w:spacing w:val="60"/>
          <w:sz w:val="22"/>
          <w:szCs w:val="22"/>
          <w:lang w:val="ro-RO"/>
        </w:rPr>
        <w:t xml:space="preserve"> </w:t>
      </w:r>
      <w:r w:rsidRPr="00473DCE">
        <w:rPr>
          <w:sz w:val="22"/>
          <w:szCs w:val="22"/>
          <w:lang w:val="ro-RO"/>
        </w:rPr>
        <w:t>temeiul</w:t>
      </w:r>
      <w:r w:rsidRPr="00473DCE">
        <w:rPr>
          <w:spacing w:val="4"/>
          <w:sz w:val="22"/>
          <w:szCs w:val="22"/>
          <w:lang w:val="ro-RO"/>
        </w:rPr>
        <w:t xml:space="preserve"> </w:t>
      </w:r>
      <w:r w:rsidRPr="00473DCE">
        <w:rPr>
          <w:sz w:val="22"/>
          <w:szCs w:val="22"/>
          <w:lang w:val="ro-RO"/>
        </w:rPr>
        <w:t>art.</w:t>
      </w:r>
      <w:r w:rsidRPr="00473DCE">
        <w:rPr>
          <w:spacing w:val="37"/>
          <w:sz w:val="22"/>
          <w:szCs w:val="22"/>
          <w:lang w:val="ro-RO"/>
        </w:rPr>
        <w:t xml:space="preserve"> </w:t>
      </w:r>
      <w:r w:rsidRPr="00473DCE">
        <w:rPr>
          <w:sz w:val="22"/>
          <w:szCs w:val="22"/>
          <w:lang w:val="ro-RO"/>
        </w:rPr>
        <w:t>226</w:t>
      </w:r>
      <w:r w:rsidRPr="00473DCE">
        <w:rPr>
          <w:spacing w:val="37"/>
          <w:sz w:val="22"/>
          <w:szCs w:val="22"/>
          <w:lang w:val="ro-RO"/>
        </w:rPr>
        <w:t xml:space="preserve"> </w:t>
      </w:r>
      <w:r w:rsidRPr="00473DCE">
        <w:rPr>
          <w:sz w:val="22"/>
          <w:szCs w:val="22"/>
          <w:lang w:val="ro-RO"/>
        </w:rPr>
        <w:t>alin.</w:t>
      </w:r>
      <w:r w:rsidRPr="00473DCE">
        <w:rPr>
          <w:spacing w:val="52"/>
          <w:sz w:val="22"/>
          <w:szCs w:val="22"/>
          <w:lang w:val="ro-RO"/>
        </w:rPr>
        <w:t xml:space="preserve"> </w:t>
      </w:r>
      <w:r w:rsidRPr="00473DCE">
        <w:rPr>
          <w:sz w:val="22"/>
          <w:szCs w:val="22"/>
          <w:lang w:val="ro-RO"/>
        </w:rPr>
        <w:t>(1)</w:t>
      </w:r>
      <w:r w:rsidRPr="00473DCE">
        <w:rPr>
          <w:spacing w:val="44"/>
          <w:sz w:val="22"/>
          <w:szCs w:val="22"/>
          <w:lang w:val="ro-RO"/>
        </w:rPr>
        <w:t xml:space="preserve"> </w:t>
      </w:r>
      <w:r w:rsidRPr="00473DCE">
        <w:rPr>
          <w:sz w:val="22"/>
          <w:szCs w:val="22"/>
          <w:lang w:val="ro-RO"/>
        </w:rPr>
        <w:t>din</w:t>
      </w:r>
      <w:r w:rsidRPr="00473DCE">
        <w:rPr>
          <w:spacing w:val="38"/>
          <w:sz w:val="22"/>
          <w:szCs w:val="22"/>
          <w:lang w:val="ro-RO"/>
        </w:rPr>
        <w:t xml:space="preserve"> </w:t>
      </w:r>
      <w:r w:rsidRPr="00473DCE">
        <w:rPr>
          <w:sz w:val="22"/>
          <w:szCs w:val="22"/>
          <w:lang w:val="ro-RO"/>
        </w:rPr>
        <w:t>Codul</w:t>
      </w:r>
      <w:r w:rsidRPr="00473DCE">
        <w:rPr>
          <w:w w:val="96"/>
          <w:sz w:val="22"/>
          <w:szCs w:val="22"/>
          <w:lang w:val="ro-RO"/>
        </w:rPr>
        <w:t xml:space="preserve"> </w:t>
      </w:r>
      <w:r w:rsidRPr="00473DCE">
        <w:rPr>
          <w:sz w:val="22"/>
          <w:szCs w:val="22"/>
          <w:lang w:val="ro-RO"/>
        </w:rPr>
        <w:t>Administrativ,</w:t>
      </w:r>
      <w:r w:rsidRPr="00473DCE">
        <w:rPr>
          <w:spacing w:val="16"/>
          <w:sz w:val="22"/>
          <w:szCs w:val="22"/>
          <w:lang w:val="ro-RO"/>
        </w:rPr>
        <w:t xml:space="preserve"> </w:t>
      </w:r>
      <w:r w:rsidRPr="00473DCE">
        <w:rPr>
          <w:sz w:val="22"/>
          <w:szCs w:val="22"/>
          <w:lang w:val="ro-RO"/>
        </w:rPr>
        <w:t>urmăreşte</w:t>
      </w:r>
      <w:r w:rsidRPr="00473DCE">
        <w:rPr>
          <w:spacing w:val="10"/>
          <w:sz w:val="22"/>
          <w:szCs w:val="22"/>
          <w:lang w:val="ro-RO"/>
        </w:rPr>
        <w:t xml:space="preserve"> </w:t>
      </w:r>
      <w:r w:rsidRPr="00473DCE">
        <w:rPr>
          <w:sz w:val="22"/>
          <w:szCs w:val="22"/>
          <w:lang w:val="ro-RO"/>
        </w:rPr>
        <w:t>soluţionarea</w:t>
      </w:r>
      <w:r w:rsidRPr="00473DCE">
        <w:rPr>
          <w:spacing w:val="12"/>
          <w:sz w:val="22"/>
          <w:szCs w:val="22"/>
          <w:lang w:val="ro-RO"/>
        </w:rPr>
        <w:t xml:space="preserve"> </w:t>
      </w:r>
      <w:r w:rsidRPr="00473DCE">
        <w:rPr>
          <w:sz w:val="22"/>
          <w:szCs w:val="22"/>
          <w:lang w:val="ro-RO"/>
        </w:rPr>
        <w:t>acestora</w:t>
      </w:r>
      <w:r w:rsidRPr="00473DCE">
        <w:rPr>
          <w:spacing w:val="22"/>
          <w:sz w:val="22"/>
          <w:szCs w:val="22"/>
          <w:lang w:val="ro-RO"/>
        </w:rPr>
        <w:t xml:space="preserve"> </w:t>
      </w:r>
      <w:r w:rsidRPr="00473DCE">
        <w:rPr>
          <w:sz w:val="22"/>
          <w:szCs w:val="22"/>
          <w:lang w:val="ro-RO"/>
        </w:rPr>
        <w:t>de</w:t>
      </w:r>
      <w:r w:rsidRPr="00473DCE">
        <w:rPr>
          <w:spacing w:val="10"/>
          <w:sz w:val="22"/>
          <w:szCs w:val="22"/>
          <w:lang w:val="ro-RO"/>
        </w:rPr>
        <w:t xml:space="preserve"> </w:t>
      </w:r>
      <w:r w:rsidRPr="00473DCE">
        <w:rPr>
          <w:sz w:val="22"/>
          <w:szCs w:val="22"/>
          <w:lang w:val="ro-RO"/>
        </w:rPr>
        <w:t>către</w:t>
      </w:r>
      <w:r w:rsidRPr="00473DCE">
        <w:rPr>
          <w:spacing w:val="11"/>
          <w:sz w:val="22"/>
          <w:szCs w:val="22"/>
          <w:lang w:val="ro-RO"/>
        </w:rPr>
        <w:t xml:space="preserve"> </w:t>
      </w:r>
      <w:r w:rsidRPr="00473DCE">
        <w:rPr>
          <w:sz w:val="22"/>
          <w:szCs w:val="22"/>
          <w:lang w:val="ro-RO"/>
        </w:rPr>
        <w:t>compartimentele</w:t>
      </w:r>
      <w:r w:rsidRPr="00473DCE">
        <w:rPr>
          <w:spacing w:val="33"/>
          <w:sz w:val="22"/>
          <w:szCs w:val="22"/>
          <w:lang w:val="ro-RO"/>
        </w:rPr>
        <w:t xml:space="preserve"> </w:t>
      </w:r>
      <w:r w:rsidRPr="00473DCE">
        <w:rPr>
          <w:sz w:val="22"/>
          <w:szCs w:val="22"/>
          <w:lang w:val="ro-RO"/>
        </w:rPr>
        <w:t>responsabile;</w:t>
      </w:r>
    </w:p>
    <w:p w14:paraId="0003DFCD"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semnalează</w:t>
      </w:r>
      <w:r w:rsidRPr="00473DCE">
        <w:rPr>
          <w:spacing w:val="17"/>
          <w:sz w:val="22"/>
          <w:szCs w:val="22"/>
          <w:lang w:val="ro-RO"/>
        </w:rPr>
        <w:t xml:space="preserve"> </w:t>
      </w:r>
      <w:r w:rsidRPr="00473DCE">
        <w:rPr>
          <w:sz w:val="22"/>
          <w:szCs w:val="22"/>
          <w:lang w:val="ro-RO"/>
        </w:rPr>
        <w:t>primarului</w:t>
      </w:r>
      <w:r w:rsidRPr="00473DCE">
        <w:rPr>
          <w:spacing w:val="43"/>
          <w:sz w:val="22"/>
          <w:szCs w:val="22"/>
          <w:lang w:val="ro-RO"/>
        </w:rPr>
        <w:t xml:space="preserve"> </w:t>
      </w:r>
      <w:r w:rsidRPr="00473DCE">
        <w:rPr>
          <w:sz w:val="22"/>
          <w:szCs w:val="22"/>
          <w:lang w:val="ro-RO"/>
        </w:rPr>
        <w:t>orice</w:t>
      </w:r>
      <w:r w:rsidRPr="00473DCE">
        <w:rPr>
          <w:spacing w:val="9"/>
          <w:sz w:val="22"/>
          <w:szCs w:val="22"/>
          <w:lang w:val="ro-RO"/>
        </w:rPr>
        <w:t xml:space="preserve"> </w:t>
      </w:r>
      <w:r w:rsidRPr="00473DCE">
        <w:rPr>
          <w:sz w:val="22"/>
          <w:szCs w:val="22"/>
          <w:lang w:val="ro-RO"/>
        </w:rPr>
        <w:t>probleme</w:t>
      </w:r>
      <w:r w:rsidRPr="00473DCE">
        <w:rPr>
          <w:spacing w:val="34"/>
          <w:sz w:val="22"/>
          <w:szCs w:val="22"/>
          <w:lang w:val="ro-RO"/>
        </w:rPr>
        <w:t xml:space="preserve"> </w:t>
      </w:r>
      <w:r w:rsidRPr="00473DCE">
        <w:rPr>
          <w:sz w:val="22"/>
          <w:szCs w:val="22"/>
          <w:lang w:val="ro-RO"/>
        </w:rPr>
        <w:t>deosebite</w:t>
      </w:r>
      <w:r w:rsidRPr="00473DCE">
        <w:rPr>
          <w:spacing w:val="28"/>
          <w:sz w:val="22"/>
          <w:szCs w:val="22"/>
          <w:lang w:val="ro-RO"/>
        </w:rPr>
        <w:t xml:space="preserve"> </w:t>
      </w:r>
      <w:r w:rsidRPr="00473DCE">
        <w:rPr>
          <w:sz w:val="22"/>
          <w:szCs w:val="22"/>
          <w:lang w:val="ro-RO"/>
        </w:rPr>
        <w:t>legate</w:t>
      </w:r>
      <w:r w:rsidRPr="00473DCE">
        <w:rPr>
          <w:spacing w:val="25"/>
          <w:sz w:val="22"/>
          <w:szCs w:val="22"/>
          <w:lang w:val="ro-RO"/>
        </w:rPr>
        <w:t xml:space="preserve"> </w:t>
      </w:r>
      <w:r w:rsidRPr="00473DCE">
        <w:rPr>
          <w:sz w:val="22"/>
          <w:szCs w:val="22"/>
          <w:lang w:val="ro-RO"/>
        </w:rPr>
        <w:t>de</w:t>
      </w:r>
      <w:r w:rsidRPr="00473DCE">
        <w:rPr>
          <w:spacing w:val="10"/>
          <w:sz w:val="22"/>
          <w:szCs w:val="22"/>
          <w:lang w:val="ro-RO"/>
        </w:rPr>
        <w:t xml:space="preserve"> </w:t>
      </w:r>
      <w:r w:rsidRPr="00473DCE">
        <w:rPr>
          <w:sz w:val="22"/>
          <w:szCs w:val="22"/>
          <w:lang w:val="ro-RO"/>
        </w:rPr>
        <w:t>activitatea</w:t>
      </w:r>
      <w:r w:rsidRPr="00473DCE">
        <w:rPr>
          <w:spacing w:val="28"/>
          <w:sz w:val="22"/>
          <w:szCs w:val="22"/>
          <w:lang w:val="ro-RO"/>
        </w:rPr>
        <w:t xml:space="preserve"> </w:t>
      </w:r>
      <w:r w:rsidRPr="00473DCE">
        <w:rPr>
          <w:sz w:val="22"/>
          <w:szCs w:val="22"/>
          <w:lang w:val="ro-RO"/>
        </w:rPr>
        <w:t>instituţiei,</w:t>
      </w:r>
      <w:r w:rsidRPr="00473DCE">
        <w:rPr>
          <w:spacing w:val="26"/>
          <w:sz w:val="22"/>
          <w:szCs w:val="22"/>
          <w:lang w:val="ro-RO"/>
        </w:rPr>
        <w:t xml:space="preserve"> </w:t>
      </w:r>
      <w:r w:rsidRPr="00473DCE">
        <w:rPr>
          <w:sz w:val="22"/>
          <w:szCs w:val="22"/>
          <w:lang w:val="ro-RO"/>
        </w:rPr>
        <w:t>despre</w:t>
      </w:r>
      <w:r w:rsidRPr="00473DCE">
        <w:rPr>
          <w:spacing w:val="21"/>
          <w:sz w:val="22"/>
          <w:szCs w:val="22"/>
          <w:lang w:val="ro-RO"/>
        </w:rPr>
        <w:t xml:space="preserve"> </w:t>
      </w:r>
      <w:r w:rsidRPr="00473DCE">
        <w:rPr>
          <w:sz w:val="22"/>
          <w:szCs w:val="22"/>
          <w:lang w:val="ro-RO"/>
        </w:rPr>
        <w:t>care</w:t>
      </w:r>
      <w:r w:rsidRPr="00473DCE">
        <w:rPr>
          <w:spacing w:val="13"/>
          <w:sz w:val="22"/>
          <w:szCs w:val="22"/>
          <w:lang w:val="ro-RO"/>
        </w:rPr>
        <w:t xml:space="preserve"> </w:t>
      </w:r>
      <w:r w:rsidRPr="00473DCE">
        <w:rPr>
          <w:sz w:val="22"/>
          <w:szCs w:val="22"/>
          <w:lang w:val="ro-RO"/>
        </w:rPr>
        <w:t>ia</w:t>
      </w:r>
      <w:r w:rsidRPr="00473DCE">
        <w:rPr>
          <w:w w:val="103"/>
          <w:sz w:val="22"/>
          <w:szCs w:val="22"/>
          <w:lang w:val="ro-RO"/>
        </w:rPr>
        <w:t xml:space="preserve"> </w:t>
      </w:r>
      <w:r w:rsidRPr="00473DCE">
        <w:rPr>
          <w:sz w:val="22"/>
          <w:szCs w:val="22"/>
          <w:lang w:val="ro-RO"/>
        </w:rPr>
        <w:t>cunoştinţă</w:t>
      </w:r>
      <w:r w:rsidRPr="00473DCE">
        <w:rPr>
          <w:spacing w:val="30"/>
          <w:sz w:val="22"/>
          <w:szCs w:val="22"/>
          <w:lang w:val="ro-RO"/>
        </w:rPr>
        <w:t xml:space="preserve"> </w:t>
      </w:r>
      <w:r w:rsidRPr="00473DCE">
        <w:rPr>
          <w:sz w:val="22"/>
          <w:szCs w:val="22"/>
          <w:lang w:val="ro-RO"/>
        </w:rPr>
        <w:t>în</w:t>
      </w:r>
      <w:r w:rsidRPr="00473DCE">
        <w:rPr>
          <w:spacing w:val="20"/>
          <w:sz w:val="22"/>
          <w:szCs w:val="22"/>
          <w:lang w:val="ro-RO"/>
        </w:rPr>
        <w:t xml:space="preserve"> </w:t>
      </w:r>
      <w:r w:rsidRPr="00473DCE">
        <w:rPr>
          <w:sz w:val="22"/>
          <w:szCs w:val="22"/>
          <w:lang w:val="ro-RO"/>
        </w:rPr>
        <w:t>timpul</w:t>
      </w:r>
      <w:r w:rsidRPr="00473DCE">
        <w:rPr>
          <w:spacing w:val="30"/>
          <w:sz w:val="22"/>
          <w:szCs w:val="22"/>
          <w:lang w:val="ro-RO"/>
        </w:rPr>
        <w:t xml:space="preserve"> </w:t>
      </w:r>
      <w:r w:rsidRPr="00473DCE">
        <w:rPr>
          <w:sz w:val="22"/>
          <w:szCs w:val="22"/>
          <w:lang w:val="ro-RO"/>
        </w:rPr>
        <w:t>îndeplinirii</w:t>
      </w:r>
      <w:r w:rsidRPr="00473DCE">
        <w:rPr>
          <w:spacing w:val="40"/>
          <w:sz w:val="22"/>
          <w:szCs w:val="22"/>
          <w:lang w:val="ro-RO"/>
        </w:rPr>
        <w:t xml:space="preserve"> </w:t>
      </w:r>
      <w:r w:rsidRPr="00473DCE">
        <w:rPr>
          <w:sz w:val="22"/>
          <w:szCs w:val="22"/>
          <w:lang w:val="ro-RO"/>
        </w:rPr>
        <w:t>sarcinilor</w:t>
      </w:r>
      <w:r w:rsidRPr="00473DCE">
        <w:rPr>
          <w:spacing w:val="30"/>
          <w:sz w:val="22"/>
          <w:szCs w:val="22"/>
          <w:lang w:val="ro-RO"/>
        </w:rPr>
        <w:t xml:space="preserve"> </w:t>
      </w:r>
      <w:r w:rsidRPr="00473DCE">
        <w:rPr>
          <w:sz w:val="22"/>
          <w:szCs w:val="22"/>
          <w:lang w:val="ro-RO"/>
        </w:rPr>
        <w:t>sau</w:t>
      </w:r>
      <w:r w:rsidRPr="00473DCE">
        <w:rPr>
          <w:spacing w:val="13"/>
          <w:sz w:val="22"/>
          <w:szCs w:val="22"/>
          <w:lang w:val="ro-RO"/>
        </w:rPr>
        <w:t xml:space="preserve"> </w:t>
      </w:r>
      <w:r w:rsidRPr="00473DCE">
        <w:rPr>
          <w:sz w:val="22"/>
          <w:szCs w:val="22"/>
          <w:lang w:val="ro-RO"/>
        </w:rPr>
        <w:t>în</w:t>
      </w:r>
      <w:r w:rsidRPr="00473DCE">
        <w:rPr>
          <w:spacing w:val="23"/>
          <w:sz w:val="22"/>
          <w:szCs w:val="22"/>
          <w:lang w:val="ro-RO"/>
        </w:rPr>
        <w:t xml:space="preserve"> </w:t>
      </w:r>
      <w:r w:rsidRPr="00473DCE">
        <w:rPr>
          <w:sz w:val="22"/>
          <w:szCs w:val="22"/>
          <w:lang w:val="ro-RO"/>
        </w:rPr>
        <w:t>afara</w:t>
      </w:r>
      <w:r w:rsidRPr="00473DCE">
        <w:rPr>
          <w:spacing w:val="22"/>
          <w:sz w:val="22"/>
          <w:szCs w:val="22"/>
          <w:lang w:val="ro-RO"/>
        </w:rPr>
        <w:t xml:space="preserve"> </w:t>
      </w:r>
      <w:r w:rsidRPr="00473DCE">
        <w:rPr>
          <w:sz w:val="22"/>
          <w:szCs w:val="22"/>
          <w:lang w:val="ro-RO"/>
        </w:rPr>
        <w:t>acestora,</w:t>
      </w:r>
      <w:r w:rsidRPr="00473DCE">
        <w:rPr>
          <w:spacing w:val="25"/>
          <w:sz w:val="22"/>
          <w:szCs w:val="22"/>
          <w:lang w:val="ro-RO"/>
        </w:rPr>
        <w:t xml:space="preserve"> </w:t>
      </w:r>
      <w:r w:rsidRPr="00473DCE">
        <w:rPr>
          <w:sz w:val="22"/>
          <w:szCs w:val="22"/>
          <w:lang w:val="ro-RO"/>
        </w:rPr>
        <w:t>chiar</w:t>
      </w:r>
      <w:r w:rsidRPr="00473DCE">
        <w:rPr>
          <w:spacing w:val="22"/>
          <w:sz w:val="22"/>
          <w:szCs w:val="22"/>
          <w:lang w:val="ro-RO"/>
        </w:rPr>
        <w:t xml:space="preserve"> </w:t>
      </w:r>
      <w:r w:rsidRPr="00473DCE">
        <w:rPr>
          <w:sz w:val="22"/>
          <w:szCs w:val="22"/>
          <w:lang w:val="ro-RO"/>
        </w:rPr>
        <w:t>dacă</w:t>
      </w:r>
      <w:r w:rsidRPr="00473DCE">
        <w:rPr>
          <w:spacing w:val="9"/>
          <w:sz w:val="22"/>
          <w:szCs w:val="22"/>
          <w:lang w:val="ro-RO"/>
        </w:rPr>
        <w:t xml:space="preserve"> </w:t>
      </w:r>
      <w:r w:rsidRPr="00473DCE">
        <w:rPr>
          <w:sz w:val="22"/>
          <w:szCs w:val="22"/>
          <w:lang w:val="ro-RO"/>
        </w:rPr>
        <w:t>acestea</w:t>
      </w:r>
      <w:r w:rsidRPr="00473DCE">
        <w:rPr>
          <w:spacing w:val="18"/>
          <w:sz w:val="22"/>
          <w:szCs w:val="22"/>
          <w:lang w:val="ro-RO"/>
        </w:rPr>
        <w:t xml:space="preserve"> </w:t>
      </w:r>
      <w:r w:rsidRPr="00473DCE">
        <w:rPr>
          <w:sz w:val="22"/>
          <w:szCs w:val="22"/>
          <w:lang w:val="ro-RO"/>
        </w:rPr>
        <w:t>nu</w:t>
      </w:r>
      <w:r w:rsidRPr="00473DCE">
        <w:rPr>
          <w:spacing w:val="32"/>
          <w:sz w:val="22"/>
          <w:szCs w:val="22"/>
          <w:lang w:val="ro-RO"/>
        </w:rPr>
        <w:t xml:space="preserve"> </w:t>
      </w:r>
      <w:r w:rsidRPr="00473DCE">
        <w:rPr>
          <w:sz w:val="22"/>
          <w:szCs w:val="22"/>
          <w:lang w:val="ro-RO"/>
        </w:rPr>
        <w:t>vizeaza</w:t>
      </w:r>
      <w:r w:rsidRPr="00473DCE">
        <w:rPr>
          <w:spacing w:val="34"/>
          <w:sz w:val="22"/>
          <w:szCs w:val="22"/>
          <w:lang w:val="ro-RO"/>
        </w:rPr>
        <w:t xml:space="preserve"> </w:t>
      </w:r>
      <w:r w:rsidRPr="00473DCE">
        <w:rPr>
          <w:sz w:val="22"/>
          <w:szCs w:val="22"/>
          <w:lang w:val="ro-RO"/>
        </w:rPr>
        <w:t>direct</w:t>
      </w:r>
      <w:r w:rsidRPr="00473DCE">
        <w:rPr>
          <w:w w:val="97"/>
          <w:sz w:val="22"/>
          <w:szCs w:val="22"/>
          <w:lang w:val="ro-RO"/>
        </w:rPr>
        <w:t xml:space="preserve"> </w:t>
      </w:r>
      <w:r w:rsidRPr="00473DCE">
        <w:rPr>
          <w:sz w:val="22"/>
          <w:szCs w:val="22"/>
          <w:lang w:val="ro-RO"/>
        </w:rPr>
        <w:t>domeniul</w:t>
      </w:r>
      <w:r w:rsidRPr="00473DCE">
        <w:rPr>
          <w:spacing w:val="47"/>
          <w:sz w:val="22"/>
          <w:szCs w:val="22"/>
          <w:lang w:val="ro-RO"/>
        </w:rPr>
        <w:t xml:space="preserve"> </w:t>
      </w:r>
      <w:r w:rsidRPr="00473DCE">
        <w:rPr>
          <w:sz w:val="22"/>
          <w:szCs w:val="22"/>
          <w:lang w:val="ro-RO"/>
        </w:rPr>
        <w:t>în</w:t>
      </w:r>
      <w:r w:rsidRPr="00473DCE">
        <w:rPr>
          <w:spacing w:val="41"/>
          <w:sz w:val="22"/>
          <w:szCs w:val="22"/>
          <w:lang w:val="ro-RO"/>
        </w:rPr>
        <w:t xml:space="preserve"> </w:t>
      </w:r>
      <w:r w:rsidRPr="00473DCE">
        <w:rPr>
          <w:sz w:val="22"/>
          <w:szCs w:val="22"/>
          <w:lang w:val="ro-RO"/>
        </w:rPr>
        <w:t>care</w:t>
      </w:r>
      <w:r w:rsidRPr="00473DCE">
        <w:rPr>
          <w:spacing w:val="44"/>
          <w:sz w:val="22"/>
          <w:szCs w:val="22"/>
          <w:lang w:val="ro-RO"/>
        </w:rPr>
        <w:t xml:space="preserve"> </w:t>
      </w:r>
      <w:r w:rsidRPr="00473DCE">
        <w:rPr>
          <w:sz w:val="22"/>
          <w:szCs w:val="22"/>
          <w:lang w:val="ro-RO"/>
        </w:rPr>
        <w:t>are</w:t>
      </w:r>
      <w:r w:rsidRPr="00473DCE">
        <w:rPr>
          <w:spacing w:val="33"/>
          <w:sz w:val="22"/>
          <w:szCs w:val="22"/>
          <w:lang w:val="ro-RO"/>
        </w:rPr>
        <w:t xml:space="preserve"> </w:t>
      </w:r>
      <w:r w:rsidRPr="00473DCE">
        <w:rPr>
          <w:sz w:val="22"/>
          <w:szCs w:val="22"/>
          <w:lang w:val="ro-RO"/>
        </w:rPr>
        <w:t>responsabilităţi</w:t>
      </w:r>
      <w:r w:rsidRPr="00473DCE">
        <w:rPr>
          <w:spacing w:val="41"/>
          <w:sz w:val="22"/>
          <w:szCs w:val="22"/>
          <w:lang w:val="ro-RO"/>
        </w:rPr>
        <w:t xml:space="preserve"> </w:t>
      </w:r>
      <w:r w:rsidRPr="00473DCE">
        <w:rPr>
          <w:sz w:val="22"/>
          <w:szCs w:val="22"/>
          <w:lang w:val="ro-RO"/>
        </w:rPr>
        <w:t>şi atributii,</w:t>
      </w:r>
      <w:r w:rsidRPr="00473DCE">
        <w:rPr>
          <w:spacing w:val="24"/>
          <w:sz w:val="22"/>
          <w:szCs w:val="22"/>
          <w:lang w:val="ro-RO"/>
        </w:rPr>
        <w:t xml:space="preserve"> </w:t>
      </w:r>
      <w:r w:rsidRPr="00473DCE">
        <w:rPr>
          <w:sz w:val="22"/>
          <w:szCs w:val="22"/>
          <w:lang w:val="ro-RO"/>
        </w:rPr>
        <w:t>şi face</w:t>
      </w:r>
      <w:r w:rsidRPr="00473DCE">
        <w:rPr>
          <w:spacing w:val="28"/>
          <w:sz w:val="22"/>
          <w:szCs w:val="22"/>
          <w:lang w:val="ro-RO"/>
        </w:rPr>
        <w:t xml:space="preserve"> </w:t>
      </w:r>
      <w:r w:rsidRPr="00473DCE">
        <w:rPr>
          <w:sz w:val="22"/>
          <w:szCs w:val="22"/>
          <w:lang w:val="ro-RO"/>
        </w:rPr>
        <w:t>propuneri</w:t>
      </w:r>
      <w:r w:rsidRPr="00473DCE">
        <w:rPr>
          <w:spacing w:val="37"/>
          <w:sz w:val="22"/>
          <w:szCs w:val="22"/>
          <w:lang w:val="ro-RO"/>
        </w:rPr>
        <w:t xml:space="preserve"> </w:t>
      </w:r>
      <w:r w:rsidRPr="00473DCE">
        <w:rPr>
          <w:sz w:val="22"/>
          <w:szCs w:val="22"/>
          <w:lang w:val="ro-RO"/>
        </w:rPr>
        <w:t>pentru</w:t>
      </w:r>
      <w:r w:rsidRPr="00473DCE">
        <w:rPr>
          <w:spacing w:val="56"/>
          <w:sz w:val="22"/>
          <w:szCs w:val="22"/>
          <w:lang w:val="ro-RO"/>
        </w:rPr>
        <w:t xml:space="preserve"> </w:t>
      </w:r>
      <w:r w:rsidRPr="00473DCE">
        <w:rPr>
          <w:sz w:val="22"/>
          <w:szCs w:val="22"/>
          <w:lang w:val="ro-RO"/>
        </w:rPr>
        <w:t>rezolvarea</w:t>
      </w:r>
      <w:r w:rsidRPr="00473DCE">
        <w:rPr>
          <w:spacing w:val="49"/>
          <w:sz w:val="22"/>
          <w:szCs w:val="22"/>
          <w:lang w:val="ro-RO"/>
        </w:rPr>
        <w:t xml:space="preserve"> </w:t>
      </w:r>
      <w:r w:rsidRPr="00473DCE">
        <w:rPr>
          <w:sz w:val="22"/>
          <w:szCs w:val="22"/>
          <w:lang w:val="ro-RO"/>
        </w:rPr>
        <w:t>problemelor</w:t>
      </w:r>
      <w:r w:rsidRPr="00473DCE">
        <w:rPr>
          <w:w w:val="98"/>
          <w:sz w:val="22"/>
          <w:szCs w:val="22"/>
          <w:lang w:val="ro-RO"/>
        </w:rPr>
        <w:t xml:space="preserve"> </w:t>
      </w:r>
      <w:r w:rsidRPr="00473DCE">
        <w:rPr>
          <w:sz w:val="22"/>
          <w:szCs w:val="22"/>
          <w:lang w:val="ro-RO"/>
        </w:rPr>
        <w:t>constatate;</w:t>
      </w:r>
    </w:p>
    <w:p w14:paraId="2FAD795D"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-analizează şi</w:t>
      </w:r>
      <w:r w:rsidRPr="00473DCE">
        <w:rPr>
          <w:spacing w:val="9"/>
          <w:sz w:val="22"/>
          <w:szCs w:val="22"/>
          <w:lang w:val="ro-RO"/>
        </w:rPr>
        <w:t xml:space="preserve"> </w:t>
      </w:r>
      <w:r w:rsidRPr="00473DCE">
        <w:rPr>
          <w:sz w:val="22"/>
          <w:szCs w:val="22"/>
          <w:lang w:val="ro-RO"/>
        </w:rPr>
        <w:t>propune</w:t>
      </w:r>
      <w:r w:rsidRPr="00473DCE">
        <w:rPr>
          <w:spacing w:val="33"/>
          <w:sz w:val="22"/>
          <w:szCs w:val="22"/>
          <w:lang w:val="ro-RO"/>
        </w:rPr>
        <w:t xml:space="preserve"> </w:t>
      </w:r>
      <w:r w:rsidRPr="00473DCE">
        <w:rPr>
          <w:sz w:val="22"/>
          <w:szCs w:val="22"/>
          <w:lang w:val="ro-RO"/>
        </w:rPr>
        <w:t>măsuri</w:t>
      </w:r>
      <w:r w:rsidRPr="00473DCE">
        <w:rPr>
          <w:spacing w:val="18"/>
          <w:sz w:val="22"/>
          <w:szCs w:val="22"/>
          <w:lang w:val="ro-RO"/>
        </w:rPr>
        <w:t xml:space="preserve"> </w:t>
      </w:r>
      <w:r w:rsidRPr="00473DCE">
        <w:rPr>
          <w:sz w:val="22"/>
          <w:szCs w:val="22"/>
          <w:lang w:val="ro-RO"/>
        </w:rPr>
        <w:t>pentru</w:t>
      </w:r>
      <w:r w:rsidRPr="00473DCE">
        <w:rPr>
          <w:spacing w:val="18"/>
          <w:sz w:val="22"/>
          <w:szCs w:val="22"/>
          <w:lang w:val="ro-RO"/>
        </w:rPr>
        <w:t xml:space="preserve"> </w:t>
      </w:r>
      <w:r w:rsidRPr="00473DCE">
        <w:rPr>
          <w:sz w:val="22"/>
          <w:szCs w:val="22"/>
          <w:lang w:val="ro-RO"/>
        </w:rPr>
        <w:t>îmbunătăţirea sistemului de relaţii</w:t>
      </w:r>
      <w:r w:rsidRPr="00473DCE">
        <w:rPr>
          <w:spacing w:val="31"/>
          <w:sz w:val="22"/>
          <w:szCs w:val="22"/>
          <w:lang w:val="ro-RO"/>
        </w:rPr>
        <w:t xml:space="preserve"> </w:t>
      </w:r>
      <w:r w:rsidRPr="00473DCE">
        <w:rPr>
          <w:sz w:val="22"/>
          <w:szCs w:val="22"/>
          <w:lang w:val="ro-RO"/>
        </w:rPr>
        <w:t>funcţionale</w:t>
      </w:r>
      <w:r w:rsidRPr="00473DCE">
        <w:rPr>
          <w:spacing w:val="35"/>
          <w:sz w:val="22"/>
          <w:szCs w:val="22"/>
          <w:lang w:val="ro-RO"/>
        </w:rPr>
        <w:t xml:space="preserve"> </w:t>
      </w:r>
      <w:r w:rsidRPr="00473DCE">
        <w:rPr>
          <w:sz w:val="22"/>
          <w:szCs w:val="22"/>
          <w:lang w:val="ro-RO"/>
        </w:rPr>
        <w:t>din cadrul</w:t>
      </w:r>
      <w:r w:rsidRPr="00473DCE">
        <w:rPr>
          <w:w w:val="97"/>
          <w:sz w:val="22"/>
          <w:szCs w:val="22"/>
          <w:lang w:val="ro-RO"/>
        </w:rPr>
        <w:t xml:space="preserve"> </w:t>
      </w:r>
      <w:r w:rsidRPr="00473DCE">
        <w:rPr>
          <w:sz w:val="22"/>
          <w:szCs w:val="22"/>
          <w:lang w:val="ro-RO"/>
        </w:rPr>
        <w:t>aparatului de</w:t>
      </w:r>
      <w:r w:rsidRPr="00473DCE">
        <w:rPr>
          <w:spacing w:val="53"/>
          <w:sz w:val="22"/>
          <w:szCs w:val="22"/>
          <w:lang w:val="ro-RO"/>
        </w:rPr>
        <w:t xml:space="preserve"> </w:t>
      </w:r>
      <w:r w:rsidRPr="00473DCE">
        <w:rPr>
          <w:sz w:val="22"/>
          <w:szCs w:val="22"/>
          <w:lang w:val="ro-RO"/>
        </w:rPr>
        <w:t>specialitate</w:t>
      </w:r>
      <w:r w:rsidRPr="00473DCE">
        <w:rPr>
          <w:spacing w:val="53"/>
          <w:sz w:val="22"/>
          <w:szCs w:val="22"/>
          <w:lang w:val="ro-RO"/>
        </w:rPr>
        <w:t xml:space="preserve"> </w:t>
      </w:r>
      <w:r w:rsidRPr="00473DCE">
        <w:rPr>
          <w:sz w:val="22"/>
          <w:szCs w:val="22"/>
          <w:lang w:val="ro-RO"/>
        </w:rPr>
        <w:t>al primarului, delimitarea competentelor şi</w:t>
      </w:r>
      <w:r w:rsidRPr="00473DCE">
        <w:rPr>
          <w:spacing w:val="31"/>
          <w:sz w:val="22"/>
          <w:szCs w:val="22"/>
          <w:lang w:val="ro-RO"/>
        </w:rPr>
        <w:t xml:space="preserve"> </w:t>
      </w:r>
      <w:r w:rsidRPr="00473DCE">
        <w:rPr>
          <w:sz w:val="22"/>
          <w:szCs w:val="22"/>
          <w:lang w:val="ro-RO"/>
        </w:rPr>
        <w:t xml:space="preserve">responsabilităţilor, </w:t>
      </w:r>
      <w:r w:rsidRPr="00473DCE">
        <w:rPr>
          <w:spacing w:val="-1"/>
          <w:sz w:val="22"/>
          <w:szCs w:val="22"/>
          <w:lang w:val="ro-RO"/>
        </w:rPr>
        <w:t>creşterea</w:t>
      </w:r>
      <w:r w:rsidRPr="00473DCE">
        <w:rPr>
          <w:sz w:val="22"/>
          <w:szCs w:val="22"/>
          <w:lang w:val="ro-RO"/>
        </w:rPr>
        <w:t xml:space="preserve"> calităţii</w:t>
      </w:r>
      <w:r w:rsidRPr="00473DCE">
        <w:rPr>
          <w:spacing w:val="6"/>
          <w:sz w:val="22"/>
          <w:szCs w:val="22"/>
          <w:lang w:val="ro-RO"/>
        </w:rPr>
        <w:t xml:space="preserve"> </w:t>
      </w:r>
      <w:r w:rsidRPr="00473DCE">
        <w:rPr>
          <w:sz w:val="22"/>
          <w:szCs w:val="22"/>
          <w:lang w:val="ro-RO"/>
        </w:rPr>
        <w:t>serviciilor şi</w:t>
      </w:r>
      <w:r w:rsidRPr="00473DCE">
        <w:rPr>
          <w:spacing w:val="-6"/>
          <w:sz w:val="22"/>
          <w:szCs w:val="22"/>
          <w:lang w:val="ro-RO"/>
        </w:rPr>
        <w:t xml:space="preserve"> </w:t>
      </w:r>
      <w:r w:rsidRPr="00473DCE">
        <w:rPr>
          <w:sz w:val="22"/>
          <w:szCs w:val="22"/>
          <w:lang w:val="ro-RO"/>
        </w:rPr>
        <w:t>stimularea inovării;</w:t>
      </w:r>
    </w:p>
    <w:p w14:paraId="2D15BFFA" w14:textId="77777777" w:rsidR="00BF7A3A" w:rsidRPr="00473DCE" w:rsidRDefault="00BF7A3A" w:rsidP="00BF7A3A">
      <w:pPr>
        <w:pStyle w:val="NoSpacing"/>
        <w:ind w:left="0" w:hanging="2"/>
        <w:jc w:val="both"/>
        <w:rPr>
          <w:sz w:val="22"/>
          <w:szCs w:val="22"/>
          <w:lang w:val="ro-RO"/>
        </w:rPr>
      </w:pPr>
      <w:r w:rsidRPr="00473DCE">
        <w:rPr>
          <w:sz w:val="22"/>
          <w:szCs w:val="22"/>
          <w:lang w:val="ro-RO"/>
        </w:rPr>
        <w:tab/>
      </w:r>
      <w:r w:rsidRPr="00473DCE">
        <w:rPr>
          <w:sz w:val="22"/>
          <w:szCs w:val="22"/>
          <w:lang w:val="ro-RO"/>
        </w:rPr>
        <w:tab/>
        <w:t>- contribuie la dezvoltarea şi perfecţionarea sistemului de comunicare şi relaţionare dintre primărie şi mediul extern;</w:t>
      </w:r>
    </w:p>
    <w:p w14:paraId="36729D4B"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lastRenderedPageBreak/>
        <w:t>- se</w:t>
      </w:r>
      <w:r w:rsidRPr="00473DCE">
        <w:rPr>
          <w:spacing w:val="8"/>
          <w:sz w:val="22"/>
          <w:szCs w:val="22"/>
          <w:lang w:val="ro-RO"/>
        </w:rPr>
        <w:t xml:space="preserve"> </w:t>
      </w:r>
      <w:r w:rsidRPr="00473DCE">
        <w:rPr>
          <w:sz w:val="22"/>
          <w:szCs w:val="22"/>
          <w:lang w:val="ro-RO"/>
        </w:rPr>
        <w:t>documentează</w:t>
      </w:r>
      <w:r w:rsidRPr="00473DCE">
        <w:rPr>
          <w:spacing w:val="24"/>
          <w:sz w:val="22"/>
          <w:szCs w:val="22"/>
          <w:lang w:val="ro-RO"/>
        </w:rPr>
        <w:t xml:space="preserve"> </w:t>
      </w:r>
      <w:r w:rsidRPr="00473DCE">
        <w:rPr>
          <w:sz w:val="22"/>
          <w:szCs w:val="22"/>
          <w:lang w:val="ro-RO"/>
        </w:rPr>
        <w:t>în</w:t>
      </w:r>
      <w:r w:rsidRPr="00473DCE">
        <w:rPr>
          <w:spacing w:val="20"/>
          <w:sz w:val="22"/>
          <w:szCs w:val="22"/>
          <w:lang w:val="ro-RO"/>
        </w:rPr>
        <w:t xml:space="preserve"> </w:t>
      </w:r>
      <w:r w:rsidRPr="00473DCE">
        <w:rPr>
          <w:sz w:val="22"/>
          <w:szCs w:val="22"/>
          <w:lang w:val="ro-RO"/>
        </w:rPr>
        <w:t>vederea</w:t>
      </w:r>
      <w:r w:rsidRPr="00473DCE">
        <w:rPr>
          <w:spacing w:val="36"/>
          <w:sz w:val="22"/>
          <w:szCs w:val="22"/>
          <w:lang w:val="ro-RO"/>
        </w:rPr>
        <w:t xml:space="preserve"> </w:t>
      </w:r>
      <w:r w:rsidRPr="00473DCE">
        <w:rPr>
          <w:sz w:val="22"/>
          <w:szCs w:val="22"/>
          <w:lang w:val="ro-RO"/>
        </w:rPr>
        <w:t>informării</w:t>
      </w:r>
      <w:r w:rsidRPr="00473DCE">
        <w:rPr>
          <w:spacing w:val="21"/>
          <w:sz w:val="22"/>
          <w:szCs w:val="22"/>
          <w:lang w:val="ro-RO"/>
        </w:rPr>
        <w:t xml:space="preserve"> </w:t>
      </w:r>
      <w:r w:rsidRPr="00473DCE">
        <w:rPr>
          <w:sz w:val="22"/>
          <w:szCs w:val="22"/>
          <w:lang w:val="ro-RO"/>
        </w:rPr>
        <w:t>primarului</w:t>
      </w:r>
      <w:r w:rsidRPr="00473DCE">
        <w:rPr>
          <w:spacing w:val="45"/>
          <w:sz w:val="22"/>
          <w:szCs w:val="22"/>
          <w:lang w:val="ro-RO"/>
        </w:rPr>
        <w:t xml:space="preserve"> </w:t>
      </w:r>
      <w:r w:rsidRPr="00473DCE">
        <w:rPr>
          <w:sz w:val="22"/>
          <w:szCs w:val="22"/>
          <w:lang w:val="ro-RO"/>
        </w:rPr>
        <w:t>în</w:t>
      </w:r>
      <w:r w:rsidRPr="00473DCE">
        <w:rPr>
          <w:spacing w:val="19"/>
          <w:sz w:val="22"/>
          <w:szCs w:val="22"/>
          <w:lang w:val="ro-RO"/>
        </w:rPr>
        <w:t xml:space="preserve"> </w:t>
      </w:r>
      <w:r w:rsidRPr="00473DCE">
        <w:rPr>
          <w:sz w:val="22"/>
          <w:szCs w:val="22"/>
          <w:lang w:val="ro-RO"/>
        </w:rPr>
        <w:t>legatură</w:t>
      </w:r>
      <w:r w:rsidRPr="00473DCE">
        <w:rPr>
          <w:spacing w:val="36"/>
          <w:sz w:val="22"/>
          <w:szCs w:val="22"/>
          <w:lang w:val="ro-RO"/>
        </w:rPr>
        <w:t xml:space="preserve"> </w:t>
      </w:r>
      <w:r w:rsidRPr="00473DCE">
        <w:rPr>
          <w:sz w:val="22"/>
          <w:szCs w:val="22"/>
          <w:lang w:val="ro-RO"/>
        </w:rPr>
        <w:t>cu</w:t>
      </w:r>
      <w:r w:rsidRPr="00473DCE">
        <w:rPr>
          <w:spacing w:val="14"/>
          <w:sz w:val="22"/>
          <w:szCs w:val="22"/>
          <w:lang w:val="ro-RO"/>
        </w:rPr>
        <w:t xml:space="preserve"> </w:t>
      </w:r>
      <w:r w:rsidRPr="00473DCE">
        <w:rPr>
          <w:sz w:val="22"/>
          <w:szCs w:val="22"/>
          <w:lang w:val="ro-RO"/>
        </w:rPr>
        <w:t>modul</w:t>
      </w:r>
      <w:r w:rsidRPr="00473DCE">
        <w:rPr>
          <w:spacing w:val="25"/>
          <w:sz w:val="22"/>
          <w:szCs w:val="22"/>
          <w:lang w:val="ro-RO"/>
        </w:rPr>
        <w:t xml:space="preserve"> </w:t>
      </w:r>
      <w:r w:rsidRPr="00473DCE">
        <w:rPr>
          <w:sz w:val="22"/>
          <w:szCs w:val="22"/>
          <w:lang w:val="ro-RO"/>
        </w:rPr>
        <w:t>în</w:t>
      </w:r>
      <w:r w:rsidRPr="00473DCE">
        <w:rPr>
          <w:spacing w:val="19"/>
          <w:sz w:val="22"/>
          <w:szCs w:val="22"/>
          <w:lang w:val="ro-RO"/>
        </w:rPr>
        <w:t xml:space="preserve"> </w:t>
      </w:r>
      <w:r w:rsidRPr="00473DCE">
        <w:rPr>
          <w:sz w:val="22"/>
          <w:szCs w:val="22"/>
          <w:lang w:val="ro-RO"/>
        </w:rPr>
        <w:t>care</w:t>
      </w:r>
      <w:r w:rsidRPr="00473DCE">
        <w:rPr>
          <w:spacing w:val="13"/>
          <w:sz w:val="22"/>
          <w:szCs w:val="22"/>
          <w:lang w:val="ro-RO"/>
        </w:rPr>
        <w:t xml:space="preserve"> </w:t>
      </w:r>
      <w:r w:rsidRPr="00473DCE">
        <w:rPr>
          <w:sz w:val="22"/>
          <w:szCs w:val="22"/>
          <w:lang w:val="ro-RO"/>
        </w:rPr>
        <w:t>personalul</w:t>
      </w:r>
      <w:r w:rsidRPr="00473DCE">
        <w:rPr>
          <w:spacing w:val="48"/>
          <w:sz w:val="22"/>
          <w:szCs w:val="22"/>
          <w:lang w:val="ro-RO"/>
        </w:rPr>
        <w:t xml:space="preserve"> </w:t>
      </w:r>
      <w:r w:rsidRPr="00473DCE">
        <w:rPr>
          <w:sz w:val="22"/>
          <w:szCs w:val="22"/>
          <w:lang w:val="ro-RO"/>
        </w:rPr>
        <w:t>cu</w:t>
      </w:r>
      <w:r w:rsidRPr="00473DCE">
        <w:rPr>
          <w:spacing w:val="19"/>
          <w:sz w:val="22"/>
          <w:szCs w:val="22"/>
          <w:lang w:val="ro-RO"/>
        </w:rPr>
        <w:t xml:space="preserve"> </w:t>
      </w:r>
      <w:r w:rsidRPr="00473DCE">
        <w:rPr>
          <w:sz w:val="22"/>
          <w:szCs w:val="22"/>
          <w:lang w:val="ro-RO"/>
        </w:rPr>
        <w:t>funcţie</w:t>
      </w:r>
      <w:r w:rsidRPr="00473DCE">
        <w:rPr>
          <w:spacing w:val="22"/>
          <w:sz w:val="22"/>
          <w:szCs w:val="22"/>
          <w:lang w:val="ro-RO"/>
        </w:rPr>
        <w:t xml:space="preserve"> </w:t>
      </w:r>
      <w:r w:rsidRPr="00473DCE">
        <w:rPr>
          <w:sz w:val="22"/>
          <w:szCs w:val="22"/>
          <w:lang w:val="ro-RO"/>
        </w:rPr>
        <w:t>de</w:t>
      </w:r>
      <w:r w:rsidRPr="00473DCE">
        <w:rPr>
          <w:w w:val="106"/>
          <w:sz w:val="22"/>
          <w:szCs w:val="22"/>
          <w:lang w:val="ro-RO"/>
        </w:rPr>
        <w:t xml:space="preserve"> </w:t>
      </w:r>
      <w:r w:rsidRPr="00473DCE">
        <w:rPr>
          <w:sz w:val="22"/>
          <w:szCs w:val="22"/>
          <w:lang w:val="ro-RO"/>
        </w:rPr>
        <w:t>conducere</w:t>
      </w:r>
      <w:r w:rsidRPr="00473DCE">
        <w:rPr>
          <w:spacing w:val="18"/>
          <w:sz w:val="22"/>
          <w:szCs w:val="22"/>
          <w:lang w:val="ro-RO"/>
        </w:rPr>
        <w:t xml:space="preserve"> (</w:t>
      </w:r>
      <w:r w:rsidRPr="00473DCE">
        <w:rPr>
          <w:sz w:val="22"/>
          <w:szCs w:val="22"/>
          <w:lang w:val="ro-RO"/>
        </w:rPr>
        <w:t>director, serviciu,</w:t>
      </w:r>
      <w:r w:rsidRPr="00473DCE">
        <w:rPr>
          <w:spacing w:val="8"/>
          <w:sz w:val="22"/>
          <w:szCs w:val="22"/>
          <w:lang w:val="ro-RO"/>
        </w:rPr>
        <w:t xml:space="preserve"> </w:t>
      </w:r>
      <w:r w:rsidRPr="00473DCE">
        <w:rPr>
          <w:sz w:val="22"/>
          <w:szCs w:val="22"/>
          <w:lang w:val="ro-RO"/>
        </w:rPr>
        <w:t>birou)</w:t>
      </w:r>
      <w:r w:rsidRPr="00473DCE">
        <w:rPr>
          <w:spacing w:val="13"/>
          <w:sz w:val="22"/>
          <w:szCs w:val="22"/>
          <w:lang w:val="ro-RO"/>
        </w:rPr>
        <w:t xml:space="preserve"> </w:t>
      </w:r>
      <w:r w:rsidRPr="00473DCE">
        <w:rPr>
          <w:sz w:val="22"/>
          <w:szCs w:val="22"/>
          <w:lang w:val="ro-RO"/>
        </w:rPr>
        <w:t>realizează perfecţionarea pregătirii profesionale a</w:t>
      </w:r>
      <w:r w:rsidRPr="00473DCE">
        <w:rPr>
          <w:spacing w:val="21"/>
          <w:w w:val="115"/>
          <w:sz w:val="22"/>
          <w:szCs w:val="22"/>
          <w:lang w:val="ro-RO"/>
        </w:rPr>
        <w:t xml:space="preserve"> </w:t>
      </w:r>
      <w:r w:rsidRPr="00473DCE">
        <w:rPr>
          <w:sz w:val="22"/>
          <w:szCs w:val="22"/>
          <w:lang w:val="ro-RO"/>
        </w:rPr>
        <w:t>subordonaţilor,</w:t>
      </w:r>
      <w:r w:rsidRPr="00473DCE">
        <w:rPr>
          <w:spacing w:val="22"/>
          <w:sz w:val="22"/>
          <w:szCs w:val="22"/>
          <w:lang w:val="ro-RO"/>
        </w:rPr>
        <w:t xml:space="preserve"> </w:t>
      </w:r>
      <w:r w:rsidRPr="00473DCE">
        <w:rPr>
          <w:sz w:val="22"/>
          <w:szCs w:val="22"/>
          <w:lang w:val="ro-RO"/>
        </w:rPr>
        <w:t>cum se</w:t>
      </w:r>
      <w:r w:rsidRPr="00473DCE">
        <w:rPr>
          <w:spacing w:val="38"/>
          <w:sz w:val="22"/>
          <w:szCs w:val="22"/>
          <w:lang w:val="ro-RO"/>
        </w:rPr>
        <w:t xml:space="preserve"> </w:t>
      </w:r>
      <w:r w:rsidRPr="00473DCE">
        <w:rPr>
          <w:sz w:val="22"/>
          <w:szCs w:val="22"/>
          <w:lang w:val="ro-RO"/>
        </w:rPr>
        <w:t>preocupă</w:t>
      </w:r>
      <w:r w:rsidRPr="00473DCE">
        <w:rPr>
          <w:spacing w:val="17"/>
          <w:sz w:val="22"/>
          <w:szCs w:val="22"/>
          <w:lang w:val="ro-RO"/>
        </w:rPr>
        <w:t xml:space="preserve"> </w:t>
      </w:r>
      <w:r w:rsidRPr="00473DCE">
        <w:rPr>
          <w:sz w:val="22"/>
          <w:szCs w:val="22"/>
          <w:lang w:val="ro-RO"/>
        </w:rPr>
        <w:t>de</w:t>
      </w:r>
      <w:r w:rsidRPr="00473DCE">
        <w:rPr>
          <w:spacing w:val="32"/>
          <w:sz w:val="22"/>
          <w:szCs w:val="22"/>
          <w:lang w:val="ro-RO"/>
        </w:rPr>
        <w:t xml:space="preserve"> </w:t>
      </w:r>
      <w:r w:rsidRPr="00473DCE">
        <w:rPr>
          <w:sz w:val="22"/>
          <w:szCs w:val="22"/>
          <w:lang w:val="ro-RO"/>
        </w:rPr>
        <w:t>păstrarea</w:t>
      </w:r>
      <w:r w:rsidRPr="00473DCE">
        <w:rPr>
          <w:spacing w:val="11"/>
          <w:sz w:val="22"/>
          <w:szCs w:val="22"/>
          <w:lang w:val="ro-RO"/>
        </w:rPr>
        <w:t xml:space="preserve"> </w:t>
      </w:r>
      <w:r w:rsidRPr="00473DCE">
        <w:rPr>
          <w:sz w:val="22"/>
          <w:szCs w:val="22"/>
          <w:lang w:val="ro-RO"/>
        </w:rPr>
        <w:t>patrimoniului</w:t>
      </w:r>
      <w:r w:rsidRPr="00473DCE">
        <w:rPr>
          <w:spacing w:val="30"/>
          <w:sz w:val="22"/>
          <w:szCs w:val="22"/>
          <w:lang w:val="ro-RO"/>
        </w:rPr>
        <w:t xml:space="preserve"> </w:t>
      </w:r>
      <w:r w:rsidRPr="00473DCE">
        <w:rPr>
          <w:sz w:val="22"/>
          <w:szCs w:val="22"/>
          <w:lang w:val="ro-RO"/>
        </w:rPr>
        <w:t>instituţiei,</w:t>
      </w:r>
      <w:r w:rsidRPr="00473DCE">
        <w:rPr>
          <w:spacing w:val="10"/>
          <w:sz w:val="22"/>
          <w:szCs w:val="22"/>
          <w:lang w:val="ro-RO"/>
        </w:rPr>
        <w:t xml:space="preserve"> </w:t>
      </w:r>
      <w:r w:rsidRPr="00473DCE">
        <w:rPr>
          <w:sz w:val="22"/>
          <w:szCs w:val="22"/>
          <w:lang w:val="ro-RO"/>
        </w:rPr>
        <w:t>a</w:t>
      </w:r>
      <w:r w:rsidRPr="00473DCE">
        <w:rPr>
          <w:spacing w:val="47"/>
          <w:sz w:val="22"/>
          <w:szCs w:val="22"/>
          <w:lang w:val="ro-RO"/>
        </w:rPr>
        <w:t xml:space="preserve"> </w:t>
      </w:r>
      <w:r w:rsidRPr="00473DCE">
        <w:rPr>
          <w:sz w:val="22"/>
          <w:szCs w:val="22"/>
          <w:lang w:val="ro-RO"/>
        </w:rPr>
        <w:t>dotărilor</w:t>
      </w:r>
      <w:r w:rsidRPr="00473DCE">
        <w:rPr>
          <w:spacing w:val="8"/>
          <w:sz w:val="22"/>
          <w:szCs w:val="22"/>
          <w:lang w:val="ro-RO"/>
        </w:rPr>
        <w:t xml:space="preserve"> </w:t>
      </w:r>
      <w:r w:rsidRPr="00473DCE">
        <w:rPr>
          <w:sz w:val="22"/>
          <w:szCs w:val="22"/>
          <w:lang w:val="ro-RO"/>
        </w:rPr>
        <w:t>acesteia şi</w:t>
      </w:r>
      <w:r w:rsidRPr="00473DCE">
        <w:rPr>
          <w:spacing w:val="52"/>
          <w:sz w:val="22"/>
          <w:szCs w:val="22"/>
          <w:lang w:val="ro-RO"/>
        </w:rPr>
        <w:t xml:space="preserve"> </w:t>
      </w:r>
      <w:r w:rsidRPr="00473DCE">
        <w:rPr>
          <w:sz w:val="22"/>
          <w:szCs w:val="22"/>
          <w:lang w:val="ro-RO"/>
        </w:rPr>
        <w:t>pentru</w:t>
      </w:r>
      <w:r w:rsidRPr="00473DCE">
        <w:rPr>
          <w:w w:val="101"/>
          <w:sz w:val="22"/>
          <w:szCs w:val="22"/>
          <w:lang w:val="ro-RO"/>
        </w:rPr>
        <w:t xml:space="preserve"> </w:t>
      </w:r>
      <w:r w:rsidRPr="00473DCE">
        <w:rPr>
          <w:sz w:val="22"/>
          <w:szCs w:val="22"/>
          <w:lang w:val="ro-RO"/>
        </w:rPr>
        <w:t>reducerea</w:t>
      </w:r>
      <w:r w:rsidRPr="00473DCE">
        <w:rPr>
          <w:spacing w:val="29"/>
          <w:sz w:val="22"/>
          <w:szCs w:val="22"/>
          <w:lang w:val="ro-RO"/>
        </w:rPr>
        <w:t xml:space="preserve"> </w:t>
      </w:r>
      <w:r w:rsidRPr="00473DCE">
        <w:rPr>
          <w:sz w:val="22"/>
          <w:szCs w:val="22"/>
          <w:lang w:val="ro-RO"/>
        </w:rPr>
        <w:t>la</w:t>
      </w:r>
      <w:r w:rsidRPr="00473DCE">
        <w:rPr>
          <w:spacing w:val="15"/>
          <w:sz w:val="22"/>
          <w:szCs w:val="22"/>
          <w:lang w:val="ro-RO"/>
        </w:rPr>
        <w:t xml:space="preserve"> </w:t>
      </w:r>
      <w:r w:rsidRPr="00473DCE">
        <w:rPr>
          <w:sz w:val="22"/>
          <w:szCs w:val="22"/>
          <w:lang w:val="ro-RO"/>
        </w:rPr>
        <w:t>minim</w:t>
      </w:r>
      <w:r w:rsidRPr="00473DCE">
        <w:rPr>
          <w:spacing w:val="42"/>
          <w:sz w:val="22"/>
          <w:szCs w:val="22"/>
          <w:lang w:val="ro-RO"/>
        </w:rPr>
        <w:t xml:space="preserve"> </w:t>
      </w:r>
      <w:r w:rsidRPr="00473DCE">
        <w:rPr>
          <w:sz w:val="22"/>
          <w:szCs w:val="22"/>
          <w:lang w:val="ro-RO"/>
        </w:rPr>
        <w:t>a</w:t>
      </w:r>
      <w:r w:rsidRPr="00473DCE">
        <w:rPr>
          <w:spacing w:val="25"/>
          <w:sz w:val="22"/>
          <w:szCs w:val="22"/>
          <w:lang w:val="ro-RO"/>
        </w:rPr>
        <w:t xml:space="preserve"> </w:t>
      </w:r>
      <w:r w:rsidRPr="00473DCE">
        <w:rPr>
          <w:sz w:val="22"/>
          <w:szCs w:val="22"/>
          <w:lang w:val="ro-RO"/>
        </w:rPr>
        <w:t>cheltuielilor</w:t>
      </w:r>
      <w:r w:rsidRPr="00473DCE">
        <w:rPr>
          <w:spacing w:val="37"/>
          <w:sz w:val="22"/>
          <w:szCs w:val="22"/>
          <w:lang w:val="ro-RO"/>
        </w:rPr>
        <w:t xml:space="preserve"> </w:t>
      </w:r>
      <w:r w:rsidRPr="00473DCE">
        <w:rPr>
          <w:sz w:val="22"/>
          <w:szCs w:val="22"/>
          <w:lang w:val="ro-RO"/>
        </w:rPr>
        <w:t>materiale;</w:t>
      </w:r>
    </w:p>
    <w:p w14:paraId="660922AB" w14:textId="77777777" w:rsidR="00BF7A3A" w:rsidRPr="00473DCE" w:rsidRDefault="00BF7A3A" w:rsidP="00BF7A3A">
      <w:pPr>
        <w:pStyle w:val="NoSpacing"/>
        <w:ind w:leftChars="0" w:left="0" w:firstLineChars="0" w:firstLine="567"/>
        <w:jc w:val="both"/>
        <w:rPr>
          <w:w w:val="105"/>
          <w:sz w:val="22"/>
          <w:szCs w:val="22"/>
          <w:lang w:val="ro-RO"/>
        </w:rPr>
      </w:pPr>
      <w:r w:rsidRPr="00473DCE">
        <w:rPr>
          <w:w w:val="105"/>
          <w:sz w:val="22"/>
          <w:szCs w:val="22"/>
          <w:lang w:val="ro-RO"/>
        </w:rPr>
        <w:t>- protejeaza</w:t>
      </w:r>
      <w:r w:rsidRPr="00473DCE">
        <w:rPr>
          <w:spacing w:val="6"/>
          <w:w w:val="105"/>
          <w:sz w:val="22"/>
          <w:szCs w:val="22"/>
          <w:lang w:val="ro-RO"/>
        </w:rPr>
        <w:t xml:space="preserve"> </w:t>
      </w:r>
      <w:r w:rsidRPr="00473DCE">
        <w:rPr>
          <w:w w:val="105"/>
          <w:sz w:val="22"/>
          <w:szCs w:val="22"/>
          <w:lang w:val="ro-RO"/>
        </w:rPr>
        <w:t>imaginea</w:t>
      </w:r>
      <w:r w:rsidRPr="00473DCE">
        <w:rPr>
          <w:spacing w:val="-2"/>
          <w:w w:val="105"/>
          <w:sz w:val="22"/>
          <w:szCs w:val="22"/>
          <w:lang w:val="ro-RO"/>
        </w:rPr>
        <w:t xml:space="preserve"> </w:t>
      </w:r>
      <w:r w:rsidRPr="00473DCE">
        <w:rPr>
          <w:w w:val="105"/>
          <w:sz w:val="22"/>
          <w:szCs w:val="22"/>
          <w:lang w:val="ro-RO"/>
        </w:rPr>
        <w:t>instituţiei,</w:t>
      </w:r>
      <w:r w:rsidRPr="00473DCE">
        <w:rPr>
          <w:spacing w:val="4"/>
          <w:w w:val="105"/>
          <w:sz w:val="22"/>
          <w:szCs w:val="22"/>
          <w:lang w:val="ro-RO"/>
        </w:rPr>
        <w:t xml:space="preserve"> </w:t>
      </w:r>
      <w:r w:rsidRPr="00473DCE">
        <w:rPr>
          <w:w w:val="105"/>
          <w:sz w:val="22"/>
          <w:szCs w:val="22"/>
          <w:lang w:val="ro-RO"/>
        </w:rPr>
        <w:t>scop</w:t>
      </w:r>
      <w:r w:rsidRPr="00473DCE">
        <w:rPr>
          <w:spacing w:val="-21"/>
          <w:w w:val="105"/>
          <w:sz w:val="22"/>
          <w:szCs w:val="22"/>
          <w:lang w:val="ro-RO"/>
        </w:rPr>
        <w:t xml:space="preserve"> </w:t>
      </w:r>
      <w:r w:rsidRPr="00473DCE">
        <w:rPr>
          <w:w w:val="105"/>
          <w:sz w:val="22"/>
          <w:szCs w:val="22"/>
          <w:lang w:val="ro-RO"/>
        </w:rPr>
        <w:t>pentru</w:t>
      </w:r>
      <w:r w:rsidRPr="00473DCE">
        <w:rPr>
          <w:spacing w:val="6"/>
          <w:w w:val="105"/>
          <w:sz w:val="22"/>
          <w:szCs w:val="22"/>
          <w:lang w:val="ro-RO"/>
        </w:rPr>
        <w:t xml:space="preserve"> </w:t>
      </w:r>
      <w:r w:rsidRPr="00473DCE">
        <w:rPr>
          <w:w w:val="105"/>
          <w:sz w:val="22"/>
          <w:szCs w:val="22"/>
          <w:lang w:val="ro-RO"/>
        </w:rPr>
        <w:t>care</w:t>
      </w:r>
      <w:r w:rsidRPr="00473DCE">
        <w:rPr>
          <w:spacing w:val="-14"/>
          <w:w w:val="105"/>
          <w:sz w:val="22"/>
          <w:szCs w:val="22"/>
          <w:lang w:val="ro-RO"/>
        </w:rPr>
        <w:t xml:space="preserve"> </w:t>
      </w:r>
      <w:r w:rsidRPr="00473DCE">
        <w:rPr>
          <w:w w:val="105"/>
          <w:sz w:val="22"/>
          <w:szCs w:val="22"/>
          <w:lang w:val="ro-RO"/>
        </w:rPr>
        <w:t>colaborează cu</w:t>
      </w:r>
      <w:r w:rsidRPr="00473DCE">
        <w:rPr>
          <w:spacing w:val="30"/>
          <w:w w:val="105"/>
          <w:sz w:val="22"/>
          <w:szCs w:val="22"/>
          <w:lang w:val="ro-RO"/>
        </w:rPr>
        <w:t xml:space="preserve"> </w:t>
      </w:r>
      <w:r w:rsidRPr="00473DCE">
        <w:rPr>
          <w:w w:val="105"/>
          <w:sz w:val="22"/>
          <w:szCs w:val="22"/>
          <w:lang w:val="ro-RO"/>
        </w:rPr>
        <w:t>toate</w:t>
      </w:r>
      <w:r w:rsidRPr="00473DCE">
        <w:rPr>
          <w:spacing w:val="-6"/>
          <w:w w:val="105"/>
          <w:sz w:val="22"/>
          <w:szCs w:val="22"/>
          <w:lang w:val="ro-RO"/>
        </w:rPr>
        <w:t xml:space="preserve"> </w:t>
      </w:r>
      <w:r w:rsidRPr="00473DCE">
        <w:rPr>
          <w:w w:val="105"/>
          <w:sz w:val="22"/>
          <w:szCs w:val="22"/>
          <w:lang w:val="ro-RO"/>
        </w:rPr>
        <w:t>structurile</w:t>
      </w:r>
      <w:r w:rsidRPr="00473DCE">
        <w:rPr>
          <w:spacing w:val="-6"/>
          <w:w w:val="105"/>
          <w:sz w:val="22"/>
          <w:szCs w:val="22"/>
          <w:lang w:val="ro-RO"/>
        </w:rPr>
        <w:t xml:space="preserve"> </w:t>
      </w:r>
      <w:r w:rsidRPr="00473DCE">
        <w:rPr>
          <w:w w:val="105"/>
          <w:sz w:val="22"/>
          <w:szCs w:val="22"/>
          <w:lang w:val="ro-RO"/>
        </w:rPr>
        <w:t>din</w:t>
      </w:r>
      <w:r w:rsidRPr="00473DCE">
        <w:rPr>
          <w:spacing w:val="-11"/>
          <w:w w:val="105"/>
          <w:sz w:val="22"/>
          <w:szCs w:val="22"/>
          <w:lang w:val="ro-RO"/>
        </w:rPr>
        <w:t xml:space="preserve"> </w:t>
      </w:r>
      <w:r w:rsidRPr="00473DCE">
        <w:rPr>
          <w:w w:val="105"/>
          <w:sz w:val="22"/>
          <w:szCs w:val="22"/>
          <w:lang w:val="ro-RO"/>
        </w:rPr>
        <w:t>instituţie;</w:t>
      </w:r>
    </w:p>
    <w:p w14:paraId="0783E93E" w14:textId="77777777" w:rsidR="00BF7A3A" w:rsidRPr="00473DCE" w:rsidRDefault="00BF7A3A" w:rsidP="00BF7A3A">
      <w:pPr>
        <w:pStyle w:val="NoSpacing"/>
        <w:ind w:leftChars="0" w:left="0" w:firstLineChars="0" w:firstLine="567"/>
        <w:jc w:val="both"/>
        <w:rPr>
          <w:w w:val="105"/>
          <w:sz w:val="22"/>
          <w:szCs w:val="22"/>
          <w:lang w:val="ro-RO"/>
        </w:rPr>
      </w:pPr>
      <w:r w:rsidRPr="00473DCE">
        <w:rPr>
          <w:w w:val="105"/>
          <w:sz w:val="22"/>
          <w:szCs w:val="22"/>
          <w:lang w:val="ro-RO"/>
        </w:rPr>
        <w:t xml:space="preserve">- reprezintă instituţia primarului în relaţia cu cetăţeanul, administraţia central locală, alte instituţii şi organizaţii în baza mandatului conferit de primar; </w:t>
      </w:r>
    </w:p>
    <w:p w14:paraId="6A97B14F" w14:textId="77777777" w:rsidR="00BF7A3A" w:rsidRPr="00473DCE" w:rsidRDefault="00BF7A3A" w:rsidP="00BF7A3A">
      <w:pPr>
        <w:pStyle w:val="NoSpacing"/>
        <w:ind w:leftChars="0" w:left="0" w:firstLineChars="0" w:firstLine="567"/>
        <w:jc w:val="both"/>
        <w:rPr>
          <w:sz w:val="22"/>
          <w:szCs w:val="22"/>
          <w:lang w:val="ro-RO"/>
        </w:rPr>
      </w:pPr>
      <w:r w:rsidRPr="00473DCE">
        <w:rPr>
          <w:w w:val="105"/>
          <w:sz w:val="22"/>
          <w:szCs w:val="22"/>
          <w:lang w:val="ro-RO"/>
        </w:rPr>
        <w:t>- urmăreşte</w:t>
      </w:r>
      <w:r w:rsidRPr="00473DCE">
        <w:rPr>
          <w:spacing w:val="19"/>
          <w:w w:val="105"/>
          <w:sz w:val="22"/>
          <w:szCs w:val="22"/>
          <w:lang w:val="ro-RO"/>
        </w:rPr>
        <w:t xml:space="preserve"> </w:t>
      </w:r>
      <w:r w:rsidRPr="00473DCE">
        <w:rPr>
          <w:w w:val="105"/>
          <w:sz w:val="22"/>
          <w:szCs w:val="22"/>
          <w:lang w:val="ro-RO"/>
        </w:rPr>
        <w:t>soluţionarea şi prezentarea</w:t>
      </w:r>
      <w:r w:rsidRPr="00473DCE">
        <w:rPr>
          <w:spacing w:val="30"/>
          <w:w w:val="105"/>
          <w:sz w:val="22"/>
          <w:szCs w:val="22"/>
          <w:lang w:val="ro-RO"/>
        </w:rPr>
        <w:t xml:space="preserve"> </w:t>
      </w:r>
      <w:r w:rsidRPr="00473DCE">
        <w:rPr>
          <w:w w:val="105"/>
          <w:sz w:val="22"/>
          <w:szCs w:val="22"/>
          <w:lang w:val="ro-RO"/>
        </w:rPr>
        <w:t>documentelor</w:t>
      </w:r>
      <w:r w:rsidRPr="00473DCE">
        <w:rPr>
          <w:spacing w:val="41"/>
          <w:w w:val="105"/>
          <w:sz w:val="22"/>
          <w:szCs w:val="22"/>
          <w:lang w:val="ro-RO"/>
        </w:rPr>
        <w:t xml:space="preserve"> </w:t>
      </w:r>
      <w:r w:rsidRPr="00473DCE">
        <w:rPr>
          <w:w w:val="105"/>
          <w:sz w:val="22"/>
          <w:szCs w:val="22"/>
          <w:lang w:val="ro-RO"/>
        </w:rPr>
        <w:t>la</w:t>
      </w:r>
      <w:r w:rsidRPr="00473DCE">
        <w:rPr>
          <w:spacing w:val="13"/>
          <w:w w:val="105"/>
          <w:sz w:val="22"/>
          <w:szCs w:val="22"/>
          <w:lang w:val="ro-RO"/>
        </w:rPr>
        <w:t xml:space="preserve"> </w:t>
      </w:r>
      <w:r w:rsidRPr="00473DCE">
        <w:rPr>
          <w:w w:val="105"/>
          <w:sz w:val="22"/>
          <w:szCs w:val="22"/>
          <w:lang w:val="ro-RO"/>
        </w:rPr>
        <w:t>termen</w:t>
      </w:r>
      <w:r w:rsidRPr="00473DCE">
        <w:rPr>
          <w:spacing w:val="29"/>
          <w:w w:val="105"/>
          <w:sz w:val="22"/>
          <w:szCs w:val="22"/>
          <w:lang w:val="ro-RO"/>
        </w:rPr>
        <w:t xml:space="preserve"> </w:t>
      </w:r>
      <w:r w:rsidRPr="00473DCE">
        <w:rPr>
          <w:w w:val="105"/>
          <w:sz w:val="22"/>
          <w:szCs w:val="22"/>
          <w:lang w:val="ro-RO"/>
        </w:rPr>
        <w:t>de</w:t>
      </w:r>
      <w:r w:rsidRPr="00473DCE">
        <w:rPr>
          <w:spacing w:val="10"/>
          <w:w w:val="105"/>
          <w:sz w:val="22"/>
          <w:szCs w:val="22"/>
          <w:lang w:val="ro-RO"/>
        </w:rPr>
        <w:t xml:space="preserve"> </w:t>
      </w:r>
      <w:r w:rsidRPr="00473DCE">
        <w:rPr>
          <w:w w:val="105"/>
          <w:sz w:val="22"/>
          <w:szCs w:val="22"/>
          <w:lang w:val="ro-RO"/>
        </w:rPr>
        <w:t>către</w:t>
      </w:r>
      <w:r w:rsidRPr="00473DCE">
        <w:rPr>
          <w:spacing w:val="15"/>
          <w:w w:val="105"/>
          <w:sz w:val="22"/>
          <w:szCs w:val="22"/>
          <w:lang w:val="ro-RO"/>
        </w:rPr>
        <w:t xml:space="preserve"> </w:t>
      </w:r>
      <w:r w:rsidRPr="00473DCE">
        <w:rPr>
          <w:w w:val="105"/>
          <w:sz w:val="22"/>
          <w:szCs w:val="22"/>
          <w:lang w:val="ro-RO"/>
        </w:rPr>
        <w:t>compartimentele</w:t>
      </w:r>
      <w:r w:rsidRPr="00473DCE">
        <w:rPr>
          <w:spacing w:val="32"/>
          <w:w w:val="105"/>
          <w:sz w:val="22"/>
          <w:szCs w:val="22"/>
          <w:lang w:val="ro-RO"/>
        </w:rPr>
        <w:t xml:space="preserve"> </w:t>
      </w:r>
      <w:r w:rsidRPr="00473DCE">
        <w:rPr>
          <w:w w:val="105"/>
          <w:sz w:val="22"/>
          <w:szCs w:val="22"/>
          <w:lang w:val="ro-RO"/>
        </w:rPr>
        <w:t>din</w:t>
      </w:r>
      <w:r w:rsidRPr="00473DCE">
        <w:rPr>
          <w:spacing w:val="19"/>
          <w:w w:val="105"/>
          <w:sz w:val="22"/>
          <w:szCs w:val="22"/>
          <w:lang w:val="ro-RO"/>
        </w:rPr>
        <w:t xml:space="preserve"> </w:t>
      </w:r>
      <w:r w:rsidRPr="00473DCE">
        <w:rPr>
          <w:w w:val="105"/>
          <w:sz w:val="22"/>
          <w:szCs w:val="22"/>
          <w:lang w:val="ro-RO"/>
        </w:rPr>
        <w:t>structura</w:t>
      </w:r>
      <w:r w:rsidRPr="00473DCE">
        <w:rPr>
          <w:spacing w:val="48"/>
          <w:w w:val="104"/>
          <w:sz w:val="22"/>
          <w:szCs w:val="22"/>
          <w:lang w:val="ro-RO"/>
        </w:rPr>
        <w:t xml:space="preserve"> </w:t>
      </w:r>
      <w:r w:rsidRPr="00473DCE">
        <w:rPr>
          <w:w w:val="105"/>
          <w:sz w:val="22"/>
          <w:szCs w:val="22"/>
          <w:lang w:val="ro-RO"/>
        </w:rPr>
        <w:t>organizatorica</w:t>
      </w:r>
      <w:r w:rsidRPr="00473DCE">
        <w:rPr>
          <w:spacing w:val="-8"/>
          <w:w w:val="105"/>
          <w:sz w:val="22"/>
          <w:szCs w:val="22"/>
          <w:lang w:val="ro-RO"/>
        </w:rPr>
        <w:t xml:space="preserve"> </w:t>
      </w:r>
      <w:r w:rsidRPr="00473DCE">
        <w:rPr>
          <w:w w:val="105"/>
          <w:sz w:val="22"/>
          <w:szCs w:val="22"/>
          <w:lang w:val="ro-RO"/>
        </w:rPr>
        <w:t>a</w:t>
      </w:r>
      <w:r w:rsidRPr="00473DCE">
        <w:rPr>
          <w:spacing w:val="-29"/>
          <w:w w:val="105"/>
          <w:sz w:val="22"/>
          <w:szCs w:val="22"/>
          <w:lang w:val="ro-RO"/>
        </w:rPr>
        <w:t xml:space="preserve"> </w:t>
      </w:r>
      <w:r w:rsidRPr="00473DCE">
        <w:rPr>
          <w:w w:val="105"/>
          <w:sz w:val="22"/>
          <w:szCs w:val="22"/>
          <w:lang w:val="ro-RO"/>
        </w:rPr>
        <w:t>Primariei</w:t>
      </w:r>
      <w:r w:rsidRPr="00473DCE">
        <w:rPr>
          <w:spacing w:val="-2"/>
          <w:w w:val="105"/>
          <w:sz w:val="22"/>
          <w:szCs w:val="22"/>
          <w:lang w:val="ro-RO"/>
        </w:rPr>
        <w:t xml:space="preserve"> </w:t>
      </w:r>
      <w:r w:rsidRPr="00473DCE">
        <w:rPr>
          <w:w w:val="105"/>
          <w:sz w:val="22"/>
          <w:szCs w:val="22"/>
          <w:lang w:val="ro-RO"/>
        </w:rPr>
        <w:t>oraşului Fundulea,</w:t>
      </w:r>
      <w:r w:rsidRPr="00473DCE">
        <w:rPr>
          <w:spacing w:val="-24"/>
          <w:w w:val="105"/>
          <w:sz w:val="22"/>
          <w:szCs w:val="22"/>
          <w:lang w:val="ro-RO"/>
        </w:rPr>
        <w:t xml:space="preserve"> </w:t>
      </w:r>
      <w:r w:rsidRPr="00473DCE">
        <w:rPr>
          <w:w w:val="105"/>
          <w:sz w:val="22"/>
          <w:szCs w:val="22"/>
          <w:lang w:val="ro-RO"/>
        </w:rPr>
        <w:t>armonizarea</w:t>
      </w:r>
      <w:r w:rsidRPr="00473DCE">
        <w:rPr>
          <w:spacing w:val="-12"/>
          <w:w w:val="105"/>
          <w:sz w:val="22"/>
          <w:szCs w:val="22"/>
          <w:lang w:val="ro-RO"/>
        </w:rPr>
        <w:t xml:space="preserve"> </w:t>
      </w:r>
      <w:r w:rsidRPr="00473DCE">
        <w:rPr>
          <w:w w:val="105"/>
          <w:sz w:val="22"/>
          <w:szCs w:val="22"/>
          <w:lang w:val="ro-RO"/>
        </w:rPr>
        <w:t>programelor</w:t>
      </w:r>
      <w:r w:rsidRPr="00473DCE">
        <w:rPr>
          <w:spacing w:val="-4"/>
          <w:w w:val="105"/>
          <w:sz w:val="22"/>
          <w:szCs w:val="22"/>
          <w:lang w:val="ro-RO"/>
        </w:rPr>
        <w:t xml:space="preserve"> </w:t>
      </w:r>
      <w:r w:rsidRPr="00473DCE">
        <w:rPr>
          <w:w w:val="105"/>
          <w:sz w:val="22"/>
          <w:szCs w:val="22"/>
          <w:lang w:val="ro-RO"/>
        </w:rPr>
        <w:t>intercompartimentale;</w:t>
      </w:r>
    </w:p>
    <w:p w14:paraId="587A0FF8" w14:textId="77777777" w:rsidR="00BF7A3A" w:rsidRPr="00473DCE" w:rsidRDefault="00BF7A3A" w:rsidP="00BF7A3A">
      <w:pPr>
        <w:pStyle w:val="NoSpacing"/>
        <w:ind w:left="-2" w:firstLineChars="0" w:firstLine="0"/>
        <w:jc w:val="both"/>
        <w:rPr>
          <w:sz w:val="22"/>
          <w:szCs w:val="22"/>
          <w:lang w:val="ro-RO"/>
        </w:rPr>
      </w:pPr>
      <w:r w:rsidRPr="00473DCE">
        <w:rPr>
          <w:w w:val="105"/>
          <w:sz w:val="22"/>
          <w:szCs w:val="22"/>
          <w:lang w:val="ro-RO"/>
        </w:rPr>
        <w:tab/>
      </w:r>
      <w:r w:rsidRPr="00473DCE">
        <w:rPr>
          <w:w w:val="105"/>
          <w:sz w:val="22"/>
          <w:szCs w:val="22"/>
          <w:lang w:val="ro-RO"/>
        </w:rPr>
        <w:tab/>
        <w:t>- pregateş</w:t>
      </w:r>
      <w:r w:rsidRPr="00473DCE">
        <w:rPr>
          <w:spacing w:val="1"/>
          <w:w w:val="105"/>
          <w:sz w:val="22"/>
          <w:szCs w:val="22"/>
          <w:lang w:val="ro-RO"/>
        </w:rPr>
        <w:t>te</w:t>
      </w:r>
      <w:r w:rsidRPr="00473DCE">
        <w:rPr>
          <w:spacing w:val="14"/>
          <w:w w:val="105"/>
          <w:sz w:val="22"/>
          <w:szCs w:val="22"/>
          <w:lang w:val="ro-RO"/>
        </w:rPr>
        <w:t xml:space="preserve"> </w:t>
      </w:r>
      <w:r w:rsidRPr="00473DCE">
        <w:rPr>
          <w:w w:val="105"/>
          <w:sz w:val="22"/>
          <w:szCs w:val="22"/>
          <w:lang w:val="ro-RO"/>
        </w:rPr>
        <w:t>informări şi materiale;</w:t>
      </w:r>
    </w:p>
    <w:p w14:paraId="5DC388FD" w14:textId="77777777" w:rsidR="00BF7A3A" w:rsidRPr="00473DCE" w:rsidRDefault="00BF7A3A" w:rsidP="00BF7A3A">
      <w:pPr>
        <w:pStyle w:val="NoSpacing"/>
        <w:ind w:leftChars="0" w:left="1" w:firstLineChars="0" w:hanging="3"/>
        <w:jc w:val="both"/>
        <w:rPr>
          <w:sz w:val="22"/>
          <w:szCs w:val="22"/>
          <w:lang w:val="ro-RO"/>
        </w:rPr>
      </w:pPr>
      <w:r w:rsidRPr="00473DCE">
        <w:rPr>
          <w:w w:val="105"/>
          <w:sz w:val="22"/>
          <w:szCs w:val="22"/>
          <w:lang w:val="ro-RO"/>
        </w:rPr>
        <w:tab/>
      </w:r>
      <w:r w:rsidRPr="00473DCE">
        <w:rPr>
          <w:w w:val="105"/>
          <w:sz w:val="22"/>
          <w:szCs w:val="22"/>
          <w:lang w:val="ro-RO"/>
        </w:rPr>
        <w:tab/>
        <w:t>- realizează</w:t>
      </w:r>
      <w:r w:rsidRPr="00473DCE">
        <w:rPr>
          <w:spacing w:val="20"/>
          <w:w w:val="105"/>
          <w:sz w:val="22"/>
          <w:szCs w:val="22"/>
          <w:lang w:val="ro-RO"/>
        </w:rPr>
        <w:t xml:space="preserve"> </w:t>
      </w:r>
      <w:r w:rsidRPr="00473DCE">
        <w:rPr>
          <w:w w:val="105"/>
          <w:sz w:val="22"/>
          <w:szCs w:val="22"/>
          <w:lang w:val="ro-RO"/>
        </w:rPr>
        <w:t>analize şi pregăteş</w:t>
      </w:r>
      <w:r w:rsidRPr="00473DCE">
        <w:rPr>
          <w:spacing w:val="1"/>
          <w:w w:val="105"/>
          <w:sz w:val="22"/>
          <w:szCs w:val="22"/>
          <w:lang w:val="ro-RO"/>
        </w:rPr>
        <w:t>te</w:t>
      </w:r>
      <w:r w:rsidRPr="00473DCE">
        <w:rPr>
          <w:spacing w:val="6"/>
          <w:w w:val="105"/>
          <w:sz w:val="22"/>
          <w:szCs w:val="22"/>
          <w:lang w:val="ro-RO"/>
        </w:rPr>
        <w:t xml:space="preserve"> </w:t>
      </w:r>
      <w:r w:rsidRPr="00473DCE">
        <w:rPr>
          <w:w w:val="105"/>
          <w:sz w:val="22"/>
          <w:szCs w:val="22"/>
          <w:lang w:val="ro-RO"/>
        </w:rPr>
        <w:t>rapoarte,</w:t>
      </w:r>
      <w:r w:rsidRPr="00473DCE">
        <w:rPr>
          <w:spacing w:val="5"/>
          <w:w w:val="105"/>
          <w:sz w:val="22"/>
          <w:szCs w:val="22"/>
          <w:lang w:val="ro-RO"/>
        </w:rPr>
        <w:t xml:space="preserve"> </w:t>
      </w:r>
      <w:r w:rsidRPr="00473DCE">
        <w:rPr>
          <w:w w:val="105"/>
          <w:sz w:val="22"/>
          <w:szCs w:val="22"/>
          <w:lang w:val="ro-RO"/>
        </w:rPr>
        <w:t>în</w:t>
      </w:r>
      <w:r w:rsidRPr="00473DCE">
        <w:rPr>
          <w:spacing w:val="-9"/>
          <w:w w:val="105"/>
          <w:sz w:val="22"/>
          <w:szCs w:val="22"/>
          <w:lang w:val="ro-RO"/>
        </w:rPr>
        <w:t xml:space="preserve"> </w:t>
      </w:r>
      <w:r w:rsidRPr="00473DCE">
        <w:rPr>
          <w:w w:val="105"/>
          <w:sz w:val="22"/>
          <w:szCs w:val="22"/>
          <w:lang w:val="ro-RO"/>
        </w:rPr>
        <w:t>acest</w:t>
      </w:r>
      <w:r w:rsidRPr="00473DCE">
        <w:rPr>
          <w:spacing w:val="5"/>
          <w:w w:val="105"/>
          <w:sz w:val="22"/>
          <w:szCs w:val="22"/>
          <w:lang w:val="ro-RO"/>
        </w:rPr>
        <w:t xml:space="preserve"> </w:t>
      </w:r>
      <w:r w:rsidRPr="00473DCE">
        <w:rPr>
          <w:w w:val="105"/>
          <w:sz w:val="22"/>
          <w:szCs w:val="22"/>
          <w:lang w:val="ro-RO"/>
        </w:rPr>
        <w:t>sens</w:t>
      </w:r>
      <w:r w:rsidRPr="00473DCE">
        <w:rPr>
          <w:spacing w:val="-2"/>
          <w:w w:val="105"/>
          <w:sz w:val="22"/>
          <w:szCs w:val="22"/>
          <w:lang w:val="ro-RO"/>
        </w:rPr>
        <w:t xml:space="preserve"> </w:t>
      </w:r>
      <w:r w:rsidRPr="00473DCE">
        <w:rPr>
          <w:w w:val="105"/>
          <w:sz w:val="22"/>
          <w:szCs w:val="22"/>
          <w:lang w:val="ro-RO"/>
        </w:rPr>
        <w:t>avȃnd</w:t>
      </w:r>
      <w:r w:rsidRPr="00473DCE">
        <w:rPr>
          <w:spacing w:val="10"/>
          <w:w w:val="105"/>
          <w:sz w:val="22"/>
          <w:szCs w:val="22"/>
          <w:lang w:val="ro-RO"/>
        </w:rPr>
        <w:t xml:space="preserve"> </w:t>
      </w:r>
      <w:r w:rsidRPr="00473DCE">
        <w:rPr>
          <w:w w:val="105"/>
          <w:sz w:val="22"/>
          <w:szCs w:val="22"/>
          <w:lang w:val="ro-RO"/>
        </w:rPr>
        <w:t>competenţă</w:t>
      </w:r>
      <w:r w:rsidRPr="00473DCE">
        <w:rPr>
          <w:spacing w:val="11"/>
          <w:w w:val="105"/>
          <w:sz w:val="22"/>
          <w:szCs w:val="22"/>
          <w:lang w:val="ro-RO"/>
        </w:rPr>
        <w:t xml:space="preserve"> </w:t>
      </w:r>
      <w:r w:rsidRPr="00473DCE">
        <w:rPr>
          <w:w w:val="105"/>
          <w:sz w:val="22"/>
          <w:szCs w:val="22"/>
          <w:lang w:val="ro-RO"/>
        </w:rPr>
        <w:t>de</w:t>
      </w:r>
      <w:r w:rsidRPr="00473DCE">
        <w:rPr>
          <w:spacing w:val="-4"/>
          <w:w w:val="105"/>
          <w:sz w:val="22"/>
          <w:szCs w:val="22"/>
          <w:lang w:val="ro-RO"/>
        </w:rPr>
        <w:t xml:space="preserve"> </w:t>
      </w:r>
      <w:r w:rsidRPr="00473DCE">
        <w:rPr>
          <w:w w:val="105"/>
          <w:sz w:val="22"/>
          <w:szCs w:val="22"/>
          <w:lang w:val="ro-RO"/>
        </w:rPr>
        <w:t>a</w:t>
      </w:r>
      <w:r w:rsidRPr="00473DCE">
        <w:rPr>
          <w:spacing w:val="-5"/>
          <w:w w:val="105"/>
          <w:sz w:val="22"/>
          <w:szCs w:val="22"/>
          <w:lang w:val="ro-RO"/>
        </w:rPr>
        <w:t xml:space="preserve"> </w:t>
      </w:r>
      <w:r w:rsidRPr="00473DCE">
        <w:rPr>
          <w:w w:val="105"/>
          <w:sz w:val="22"/>
          <w:szCs w:val="22"/>
          <w:lang w:val="ro-RO"/>
        </w:rPr>
        <w:t>solicita</w:t>
      </w:r>
      <w:r w:rsidRPr="00473DCE">
        <w:rPr>
          <w:spacing w:val="6"/>
          <w:w w:val="105"/>
          <w:sz w:val="22"/>
          <w:szCs w:val="22"/>
          <w:lang w:val="ro-RO"/>
        </w:rPr>
        <w:t xml:space="preserve"> </w:t>
      </w:r>
      <w:r w:rsidRPr="00473DCE">
        <w:rPr>
          <w:w w:val="105"/>
          <w:sz w:val="22"/>
          <w:szCs w:val="22"/>
          <w:lang w:val="ro-RO"/>
        </w:rPr>
        <w:t>orice</w:t>
      </w:r>
      <w:r w:rsidRPr="00473DCE">
        <w:rPr>
          <w:spacing w:val="7"/>
          <w:w w:val="105"/>
          <w:sz w:val="22"/>
          <w:szCs w:val="22"/>
          <w:lang w:val="ro-RO"/>
        </w:rPr>
        <w:t xml:space="preserve"> </w:t>
      </w:r>
      <w:r w:rsidRPr="00473DCE">
        <w:rPr>
          <w:w w:val="105"/>
          <w:sz w:val="22"/>
          <w:szCs w:val="22"/>
          <w:lang w:val="ro-RO"/>
        </w:rPr>
        <w:t>informaţie,</w:t>
      </w:r>
      <w:r w:rsidRPr="00473DCE">
        <w:rPr>
          <w:spacing w:val="28"/>
          <w:w w:val="103"/>
          <w:sz w:val="22"/>
          <w:szCs w:val="22"/>
          <w:lang w:val="ro-RO"/>
        </w:rPr>
        <w:t xml:space="preserve"> </w:t>
      </w:r>
      <w:r w:rsidRPr="00473DCE">
        <w:rPr>
          <w:w w:val="105"/>
          <w:sz w:val="22"/>
          <w:szCs w:val="22"/>
          <w:lang w:val="ro-RO"/>
        </w:rPr>
        <w:t>situaţie</w:t>
      </w:r>
      <w:r w:rsidRPr="00473DCE">
        <w:rPr>
          <w:spacing w:val="-17"/>
          <w:w w:val="105"/>
          <w:sz w:val="22"/>
          <w:szCs w:val="22"/>
          <w:lang w:val="ro-RO"/>
        </w:rPr>
        <w:t xml:space="preserve"> </w:t>
      </w:r>
      <w:r w:rsidRPr="00473DCE">
        <w:rPr>
          <w:w w:val="105"/>
          <w:sz w:val="22"/>
          <w:szCs w:val="22"/>
          <w:lang w:val="ro-RO"/>
        </w:rPr>
        <w:t>centralizată,</w:t>
      </w:r>
      <w:r w:rsidRPr="00473DCE">
        <w:rPr>
          <w:spacing w:val="-2"/>
          <w:w w:val="105"/>
          <w:sz w:val="22"/>
          <w:szCs w:val="22"/>
          <w:lang w:val="ro-RO"/>
        </w:rPr>
        <w:t xml:space="preserve"> </w:t>
      </w:r>
      <w:r w:rsidRPr="00473DCE">
        <w:rPr>
          <w:w w:val="105"/>
          <w:sz w:val="22"/>
          <w:szCs w:val="22"/>
          <w:lang w:val="ro-RO"/>
        </w:rPr>
        <w:t>document, etc.</w:t>
      </w:r>
    </w:p>
    <w:p w14:paraId="316B4154" w14:textId="77777777" w:rsidR="00BF7A3A" w:rsidRPr="00473DCE" w:rsidRDefault="00BF7A3A" w:rsidP="00BF7A3A">
      <w:pPr>
        <w:pStyle w:val="NoSpacing"/>
        <w:ind w:leftChars="0" w:left="1" w:firstLineChars="0" w:hanging="3"/>
        <w:jc w:val="both"/>
        <w:rPr>
          <w:sz w:val="22"/>
          <w:szCs w:val="22"/>
          <w:lang w:val="ro-RO"/>
        </w:rPr>
      </w:pPr>
      <w:r w:rsidRPr="00473DCE">
        <w:rPr>
          <w:w w:val="105"/>
          <w:sz w:val="22"/>
          <w:szCs w:val="22"/>
          <w:lang w:val="ro-RO"/>
        </w:rPr>
        <w:tab/>
      </w:r>
      <w:r w:rsidRPr="00473DCE">
        <w:rPr>
          <w:w w:val="105"/>
          <w:sz w:val="22"/>
          <w:szCs w:val="22"/>
          <w:lang w:val="ro-RO"/>
        </w:rPr>
        <w:tab/>
        <w:t>- asigură</w:t>
      </w:r>
      <w:r w:rsidRPr="00473DCE">
        <w:rPr>
          <w:spacing w:val="-15"/>
          <w:w w:val="105"/>
          <w:sz w:val="22"/>
          <w:szCs w:val="22"/>
          <w:lang w:val="ro-RO"/>
        </w:rPr>
        <w:t xml:space="preserve"> </w:t>
      </w:r>
      <w:r w:rsidRPr="00473DCE">
        <w:rPr>
          <w:w w:val="105"/>
          <w:sz w:val="22"/>
          <w:szCs w:val="22"/>
          <w:lang w:val="ro-RO"/>
        </w:rPr>
        <w:t>evidenţa şi</w:t>
      </w:r>
      <w:r w:rsidRPr="00473DCE">
        <w:rPr>
          <w:spacing w:val="53"/>
          <w:w w:val="105"/>
          <w:sz w:val="22"/>
          <w:szCs w:val="22"/>
          <w:lang w:val="ro-RO"/>
        </w:rPr>
        <w:t xml:space="preserve"> </w:t>
      </w:r>
      <w:r w:rsidRPr="00473DCE">
        <w:rPr>
          <w:w w:val="105"/>
          <w:sz w:val="22"/>
          <w:szCs w:val="22"/>
          <w:lang w:val="ro-RO"/>
        </w:rPr>
        <w:t>dactilografierea</w:t>
      </w:r>
      <w:r w:rsidRPr="00473DCE">
        <w:rPr>
          <w:spacing w:val="4"/>
          <w:w w:val="105"/>
          <w:sz w:val="22"/>
          <w:szCs w:val="22"/>
          <w:lang w:val="ro-RO"/>
        </w:rPr>
        <w:t xml:space="preserve"> </w:t>
      </w:r>
      <w:r w:rsidRPr="00473DCE">
        <w:rPr>
          <w:w w:val="105"/>
          <w:sz w:val="22"/>
          <w:szCs w:val="22"/>
          <w:lang w:val="ro-RO"/>
        </w:rPr>
        <w:t>corespondenţei</w:t>
      </w:r>
      <w:r w:rsidRPr="00473DCE">
        <w:rPr>
          <w:spacing w:val="-2"/>
          <w:w w:val="105"/>
          <w:sz w:val="22"/>
          <w:szCs w:val="22"/>
          <w:lang w:val="ro-RO"/>
        </w:rPr>
        <w:t xml:space="preserve"> </w:t>
      </w:r>
      <w:r w:rsidRPr="00473DCE">
        <w:rPr>
          <w:w w:val="105"/>
          <w:sz w:val="22"/>
          <w:szCs w:val="22"/>
          <w:lang w:val="ro-RO"/>
        </w:rPr>
        <w:t>primarului;</w:t>
      </w:r>
    </w:p>
    <w:p w14:paraId="7AB6112C" w14:textId="77777777" w:rsidR="00BF7A3A" w:rsidRPr="00473DCE" w:rsidRDefault="00BF7A3A" w:rsidP="00BF7A3A">
      <w:pPr>
        <w:pStyle w:val="NoSpacing"/>
        <w:ind w:leftChars="0" w:left="1" w:firstLineChars="0" w:hanging="3"/>
        <w:jc w:val="both"/>
        <w:rPr>
          <w:w w:val="102"/>
          <w:sz w:val="22"/>
          <w:szCs w:val="22"/>
          <w:lang w:val="ro-RO"/>
        </w:rPr>
      </w:pPr>
      <w:r w:rsidRPr="00473DCE">
        <w:rPr>
          <w:w w:val="105"/>
          <w:sz w:val="22"/>
          <w:szCs w:val="22"/>
          <w:lang w:val="ro-RO"/>
        </w:rPr>
        <w:tab/>
      </w:r>
      <w:r w:rsidRPr="00473DCE">
        <w:rPr>
          <w:w w:val="105"/>
          <w:sz w:val="22"/>
          <w:szCs w:val="22"/>
          <w:lang w:val="ro-RO"/>
        </w:rPr>
        <w:tab/>
        <w:t>- urmăr</w:t>
      </w:r>
      <w:r w:rsidRPr="00473DCE">
        <w:rPr>
          <w:spacing w:val="14"/>
          <w:w w:val="105"/>
          <w:sz w:val="22"/>
          <w:szCs w:val="22"/>
          <w:lang w:val="ro-RO"/>
        </w:rPr>
        <w:t>eş</w:t>
      </w:r>
      <w:r w:rsidRPr="00473DCE">
        <w:rPr>
          <w:w w:val="105"/>
          <w:sz w:val="22"/>
          <w:szCs w:val="22"/>
          <w:lang w:val="ro-RO"/>
        </w:rPr>
        <w:t>te</w:t>
      </w:r>
      <w:r w:rsidRPr="00473DCE">
        <w:rPr>
          <w:spacing w:val="-5"/>
          <w:w w:val="105"/>
          <w:sz w:val="22"/>
          <w:szCs w:val="22"/>
          <w:lang w:val="ro-RO"/>
        </w:rPr>
        <w:t xml:space="preserve"> </w:t>
      </w:r>
      <w:r w:rsidRPr="00473DCE">
        <w:rPr>
          <w:w w:val="105"/>
          <w:sz w:val="22"/>
          <w:szCs w:val="22"/>
          <w:lang w:val="ro-RO"/>
        </w:rPr>
        <w:t>realizarea răspunsurilor</w:t>
      </w:r>
      <w:r w:rsidRPr="00473DCE">
        <w:rPr>
          <w:spacing w:val="17"/>
          <w:w w:val="105"/>
          <w:sz w:val="22"/>
          <w:szCs w:val="22"/>
          <w:lang w:val="ro-RO"/>
        </w:rPr>
        <w:t xml:space="preserve"> </w:t>
      </w:r>
      <w:r w:rsidRPr="00473DCE">
        <w:rPr>
          <w:w w:val="105"/>
          <w:sz w:val="22"/>
          <w:szCs w:val="22"/>
          <w:lang w:val="ro-RO"/>
        </w:rPr>
        <w:t>la</w:t>
      </w:r>
      <w:r w:rsidRPr="00473DCE">
        <w:rPr>
          <w:spacing w:val="-16"/>
          <w:w w:val="105"/>
          <w:sz w:val="22"/>
          <w:szCs w:val="22"/>
          <w:lang w:val="ro-RO"/>
        </w:rPr>
        <w:t xml:space="preserve"> </w:t>
      </w:r>
      <w:r w:rsidRPr="00473DCE">
        <w:rPr>
          <w:w w:val="105"/>
          <w:sz w:val="22"/>
          <w:szCs w:val="22"/>
          <w:lang w:val="ro-RO"/>
        </w:rPr>
        <w:t>corespondenţa</w:t>
      </w:r>
      <w:r w:rsidRPr="00473DCE">
        <w:rPr>
          <w:spacing w:val="10"/>
          <w:w w:val="105"/>
          <w:sz w:val="22"/>
          <w:szCs w:val="22"/>
          <w:lang w:val="ro-RO"/>
        </w:rPr>
        <w:t xml:space="preserve"> </w:t>
      </w:r>
      <w:r w:rsidRPr="00473DCE">
        <w:rPr>
          <w:w w:val="105"/>
          <w:sz w:val="22"/>
          <w:szCs w:val="22"/>
          <w:lang w:val="ro-RO"/>
        </w:rPr>
        <w:t>sosită</w:t>
      </w:r>
      <w:r w:rsidRPr="00473DCE">
        <w:rPr>
          <w:spacing w:val="-16"/>
          <w:w w:val="105"/>
          <w:sz w:val="22"/>
          <w:szCs w:val="22"/>
          <w:lang w:val="ro-RO"/>
        </w:rPr>
        <w:t xml:space="preserve"> </w:t>
      </w:r>
      <w:r w:rsidRPr="00473DCE">
        <w:rPr>
          <w:w w:val="105"/>
          <w:sz w:val="22"/>
          <w:szCs w:val="22"/>
          <w:lang w:val="ro-RO"/>
        </w:rPr>
        <w:t>pe</w:t>
      </w:r>
      <w:r w:rsidRPr="00473DCE">
        <w:rPr>
          <w:spacing w:val="-5"/>
          <w:w w:val="105"/>
          <w:sz w:val="22"/>
          <w:szCs w:val="22"/>
          <w:lang w:val="ro-RO"/>
        </w:rPr>
        <w:t xml:space="preserve"> </w:t>
      </w:r>
      <w:r w:rsidRPr="00473DCE">
        <w:rPr>
          <w:w w:val="105"/>
          <w:sz w:val="22"/>
          <w:szCs w:val="22"/>
          <w:lang w:val="ro-RO"/>
        </w:rPr>
        <w:t>numele</w:t>
      </w:r>
      <w:r w:rsidRPr="00473DCE">
        <w:rPr>
          <w:spacing w:val="2"/>
          <w:w w:val="105"/>
          <w:sz w:val="22"/>
          <w:szCs w:val="22"/>
          <w:lang w:val="ro-RO"/>
        </w:rPr>
        <w:t xml:space="preserve"> </w:t>
      </w:r>
      <w:r w:rsidRPr="00473DCE">
        <w:rPr>
          <w:w w:val="105"/>
          <w:sz w:val="22"/>
          <w:szCs w:val="22"/>
          <w:lang w:val="ro-RO"/>
        </w:rPr>
        <w:t>Primarului;</w:t>
      </w:r>
      <w:r w:rsidRPr="00473DCE">
        <w:rPr>
          <w:w w:val="102"/>
          <w:sz w:val="22"/>
          <w:szCs w:val="22"/>
          <w:lang w:val="ro-RO"/>
        </w:rPr>
        <w:t xml:space="preserve"> </w:t>
      </w:r>
    </w:p>
    <w:p w14:paraId="35BDC723" w14:textId="77777777" w:rsidR="00BF7A3A" w:rsidRPr="00473DCE" w:rsidRDefault="00BF7A3A" w:rsidP="00BF7A3A">
      <w:pPr>
        <w:pStyle w:val="NoSpacing"/>
        <w:ind w:leftChars="0" w:left="1" w:firstLineChars="0" w:hanging="3"/>
        <w:jc w:val="both"/>
        <w:rPr>
          <w:sz w:val="22"/>
          <w:szCs w:val="22"/>
          <w:lang w:val="ro-RO"/>
        </w:rPr>
      </w:pPr>
      <w:r w:rsidRPr="00473DCE">
        <w:rPr>
          <w:w w:val="105"/>
          <w:sz w:val="22"/>
          <w:szCs w:val="22"/>
          <w:lang w:val="ro-RO"/>
        </w:rPr>
        <w:tab/>
      </w:r>
      <w:r w:rsidRPr="00473DCE">
        <w:rPr>
          <w:w w:val="105"/>
          <w:sz w:val="22"/>
          <w:szCs w:val="22"/>
          <w:lang w:val="ro-RO"/>
        </w:rPr>
        <w:tab/>
        <w:t>- asigura</w:t>
      </w:r>
      <w:r w:rsidRPr="00473DCE">
        <w:rPr>
          <w:spacing w:val="-8"/>
          <w:w w:val="105"/>
          <w:sz w:val="22"/>
          <w:szCs w:val="22"/>
          <w:lang w:val="ro-RO"/>
        </w:rPr>
        <w:t xml:space="preserve"> </w:t>
      </w:r>
      <w:r w:rsidRPr="00473DCE">
        <w:rPr>
          <w:w w:val="105"/>
          <w:sz w:val="22"/>
          <w:szCs w:val="22"/>
          <w:lang w:val="ro-RO"/>
        </w:rPr>
        <w:t>legăturile</w:t>
      </w:r>
      <w:r w:rsidRPr="00473DCE">
        <w:rPr>
          <w:spacing w:val="1"/>
          <w:w w:val="105"/>
          <w:sz w:val="22"/>
          <w:szCs w:val="22"/>
          <w:lang w:val="ro-RO"/>
        </w:rPr>
        <w:t xml:space="preserve"> </w:t>
      </w:r>
      <w:r w:rsidRPr="00473DCE">
        <w:rPr>
          <w:w w:val="105"/>
          <w:sz w:val="22"/>
          <w:szCs w:val="22"/>
          <w:lang w:val="ro-RO"/>
        </w:rPr>
        <w:t>serviciilor</w:t>
      </w:r>
      <w:r w:rsidRPr="00473DCE">
        <w:rPr>
          <w:spacing w:val="-4"/>
          <w:w w:val="105"/>
          <w:sz w:val="22"/>
          <w:szCs w:val="22"/>
          <w:lang w:val="ro-RO"/>
        </w:rPr>
        <w:t xml:space="preserve"> </w:t>
      </w:r>
      <w:r w:rsidRPr="00473DCE">
        <w:rPr>
          <w:w w:val="105"/>
          <w:sz w:val="22"/>
          <w:szCs w:val="22"/>
          <w:lang w:val="ro-RO"/>
        </w:rPr>
        <w:t>de</w:t>
      </w:r>
      <w:r w:rsidRPr="00473DCE">
        <w:rPr>
          <w:spacing w:val="-20"/>
          <w:w w:val="105"/>
          <w:sz w:val="22"/>
          <w:szCs w:val="22"/>
          <w:lang w:val="ro-RO"/>
        </w:rPr>
        <w:t xml:space="preserve"> </w:t>
      </w:r>
      <w:r w:rsidRPr="00473DCE">
        <w:rPr>
          <w:w w:val="105"/>
          <w:sz w:val="22"/>
          <w:szCs w:val="22"/>
          <w:lang w:val="ro-RO"/>
        </w:rPr>
        <w:t>protocol</w:t>
      </w:r>
      <w:r w:rsidRPr="00473DCE">
        <w:rPr>
          <w:spacing w:val="9"/>
          <w:w w:val="105"/>
          <w:sz w:val="22"/>
          <w:szCs w:val="22"/>
          <w:lang w:val="ro-RO"/>
        </w:rPr>
        <w:t xml:space="preserve"> </w:t>
      </w:r>
      <w:r w:rsidRPr="00473DCE">
        <w:rPr>
          <w:w w:val="105"/>
          <w:sz w:val="22"/>
          <w:szCs w:val="22"/>
          <w:lang w:val="ro-RO"/>
        </w:rPr>
        <w:t>ale</w:t>
      </w:r>
      <w:r w:rsidRPr="00473DCE">
        <w:rPr>
          <w:spacing w:val="-11"/>
          <w:w w:val="105"/>
          <w:sz w:val="22"/>
          <w:szCs w:val="22"/>
          <w:lang w:val="ro-RO"/>
        </w:rPr>
        <w:t xml:space="preserve"> </w:t>
      </w:r>
      <w:r w:rsidRPr="00473DCE">
        <w:rPr>
          <w:w w:val="105"/>
          <w:sz w:val="22"/>
          <w:szCs w:val="22"/>
          <w:lang w:val="ro-RO"/>
        </w:rPr>
        <w:t>instituţiilor</w:t>
      </w:r>
      <w:r w:rsidRPr="00473DCE">
        <w:rPr>
          <w:spacing w:val="-8"/>
          <w:w w:val="105"/>
          <w:sz w:val="22"/>
          <w:szCs w:val="22"/>
          <w:lang w:val="ro-RO"/>
        </w:rPr>
        <w:t xml:space="preserve"> </w:t>
      </w:r>
      <w:r w:rsidRPr="00473DCE">
        <w:rPr>
          <w:w w:val="105"/>
          <w:sz w:val="22"/>
          <w:szCs w:val="22"/>
          <w:lang w:val="ro-RO"/>
        </w:rPr>
        <w:t>publice</w:t>
      </w:r>
      <w:r w:rsidRPr="00473DCE">
        <w:rPr>
          <w:spacing w:val="-1"/>
          <w:w w:val="105"/>
          <w:sz w:val="22"/>
          <w:szCs w:val="22"/>
          <w:lang w:val="ro-RO"/>
        </w:rPr>
        <w:t xml:space="preserve"> </w:t>
      </w:r>
      <w:r w:rsidRPr="00473DCE">
        <w:rPr>
          <w:w w:val="105"/>
          <w:sz w:val="22"/>
          <w:szCs w:val="22"/>
          <w:lang w:val="ro-RO"/>
        </w:rPr>
        <w:t>centrale şi</w:t>
      </w:r>
      <w:r w:rsidRPr="00473DCE">
        <w:rPr>
          <w:spacing w:val="-8"/>
          <w:w w:val="105"/>
          <w:sz w:val="22"/>
          <w:szCs w:val="22"/>
          <w:lang w:val="ro-RO"/>
        </w:rPr>
        <w:t xml:space="preserve"> </w:t>
      </w:r>
      <w:r w:rsidRPr="00473DCE">
        <w:rPr>
          <w:w w:val="105"/>
          <w:sz w:val="22"/>
          <w:szCs w:val="22"/>
          <w:lang w:val="ro-RO"/>
        </w:rPr>
        <w:t>locale;</w:t>
      </w:r>
    </w:p>
    <w:p w14:paraId="4C8D50D2" w14:textId="77777777" w:rsidR="00BF7A3A" w:rsidRPr="00473DCE" w:rsidRDefault="00BF7A3A" w:rsidP="00BF7A3A">
      <w:pPr>
        <w:pStyle w:val="NoSpacing"/>
        <w:ind w:leftChars="0" w:left="1" w:firstLineChars="0" w:hanging="3"/>
        <w:jc w:val="both"/>
        <w:rPr>
          <w:w w:val="105"/>
          <w:sz w:val="22"/>
          <w:szCs w:val="22"/>
          <w:lang w:val="ro-RO"/>
        </w:rPr>
      </w:pPr>
      <w:r w:rsidRPr="00473DCE">
        <w:rPr>
          <w:w w:val="105"/>
          <w:sz w:val="22"/>
          <w:szCs w:val="22"/>
          <w:lang w:val="ro-RO"/>
        </w:rPr>
        <w:tab/>
      </w:r>
      <w:r w:rsidRPr="00473DCE">
        <w:rPr>
          <w:w w:val="105"/>
          <w:sz w:val="22"/>
          <w:szCs w:val="22"/>
          <w:lang w:val="ro-RO"/>
        </w:rPr>
        <w:tab/>
        <w:t>- întreţine</w:t>
      </w:r>
      <w:r w:rsidRPr="00473DCE">
        <w:rPr>
          <w:spacing w:val="9"/>
          <w:w w:val="105"/>
          <w:sz w:val="22"/>
          <w:szCs w:val="22"/>
          <w:lang w:val="ro-RO"/>
        </w:rPr>
        <w:t xml:space="preserve"> </w:t>
      </w:r>
      <w:r w:rsidRPr="00473DCE">
        <w:rPr>
          <w:w w:val="105"/>
          <w:sz w:val="22"/>
          <w:szCs w:val="22"/>
          <w:lang w:val="ro-RO"/>
        </w:rPr>
        <w:t>relaţii</w:t>
      </w:r>
      <w:r w:rsidRPr="00473DCE">
        <w:rPr>
          <w:spacing w:val="16"/>
          <w:w w:val="105"/>
          <w:sz w:val="22"/>
          <w:szCs w:val="22"/>
          <w:lang w:val="ro-RO"/>
        </w:rPr>
        <w:t xml:space="preserve"> </w:t>
      </w:r>
      <w:r w:rsidRPr="00473DCE">
        <w:rPr>
          <w:w w:val="105"/>
          <w:sz w:val="22"/>
          <w:szCs w:val="22"/>
          <w:lang w:val="ro-RO"/>
        </w:rPr>
        <w:t>de</w:t>
      </w:r>
      <w:r w:rsidRPr="00473DCE">
        <w:rPr>
          <w:spacing w:val="5"/>
          <w:w w:val="105"/>
          <w:sz w:val="22"/>
          <w:szCs w:val="22"/>
          <w:lang w:val="ro-RO"/>
        </w:rPr>
        <w:t xml:space="preserve"> </w:t>
      </w:r>
      <w:r w:rsidRPr="00473DCE">
        <w:rPr>
          <w:w w:val="105"/>
          <w:sz w:val="22"/>
          <w:szCs w:val="22"/>
          <w:lang w:val="ro-RO"/>
        </w:rPr>
        <w:t>colaborare şi</w:t>
      </w:r>
      <w:r w:rsidRPr="00473DCE">
        <w:rPr>
          <w:spacing w:val="41"/>
          <w:w w:val="105"/>
          <w:sz w:val="22"/>
          <w:szCs w:val="22"/>
          <w:lang w:val="ro-RO"/>
        </w:rPr>
        <w:t xml:space="preserve"> </w:t>
      </w:r>
      <w:r w:rsidRPr="00473DCE">
        <w:rPr>
          <w:w w:val="105"/>
          <w:sz w:val="22"/>
          <w:szCs w:val="22"/>
          <w:lang w:val="ro-RO"/>
        </w:rPr>
        <w:t>contacte</w:t>
      </w:r>
      <w:r w:rsidRPr="00473DCE">
        <w:rPr>
          <w:spacing w:val="6"/>
          <w:w w:val="105"/>
          <w:sz w:val="22"/>
          <w:szCs w:val="22"/>
          <w:lang w:val="ro-RO"/>
        </w:rPr>
        <w:t xml:space="preserve"> </w:t>
      </w:r>
      <w:r w:rsidRPr="00473DCE">
        <w:rPr>
          <w:w w:val="105"/>
          <w:sz w:val="22"/>
          <w:szCs w:val="22"/>
          <w:lang w:val="ro-RO"/>
        </w:rPr>
        <w:t>cu</w:t>
      </w:r>
      <w:r w:rsidRPr="00473DCE">
        <w:rPr>
          <w:spacing w:val="8"/>
          <w:w w:val="105"/>
          <w:sz w:val="22"/>
          <w:szCs w:val="22"/>
          <w:lang w:val="ro-RO"/>
        </w:rPr>
        <w:t xml:space="preserve"> </w:t>
      </w:r>
      <w:r w:rsidRPr="00473DCE">
        <w:rPr>
          <w:w w:val="105"/>
          <w:sz w:val="22"/>
          <w:szCs w:val="22"/>
          <w:lang w:val="ro-RO"/>
        </w:rPr>
        <w:t>Consiliul</w:t>
      </w:r>
      <w:r w:rsidRPr="00473DCE">
        <w:rPr>
          <w:spacing w:val="22"/>
          <w:w w:val="105"/>
          <w:sz w:val="22"/>
          <w:szCs w:val="22"/>
          <w:lang w:val="ro-RO"/>
        </w:rPr>
        <w:t xml:space="preserve"> </w:t>
      </w:r>
      <w:r w:rsidRPr="00473DCE">
        <w:rPr>
          <w:w w:val="105"/>
          <w:sz w:val="22"/>
          <w:szCs w:val="22"/>
          <w:lang w:val="ro-RO"/>
        </w:rPr>
        <w:t>Local</w:t>
      </w:r>
      <w:r w:rsidRPr="00473DCE">
        <w:rPr>
          <w:spacing w:val="22"/>
          <w:w w:val="105"/>
          <w:sz w:val="22"/>
          <w:szCs w:val="22"/>
          <w:lang w:val="ro-RO"/>
        </w:rPr>
        <w:t xml:space="preserve"> </w:t>
      </w:r>
      <w:r w:rsidRPr="00473DCE">
        <w:rPr>
          <w:w w:val="105"/>
          <w:sz w:val="22"/>
          <w:szCs w:val="22"/>
          <w:lang w:val="ro-RO"/>
        </w:rPr>
        <w:t>al oraşului Fundulea, Instituţia</w:t>
      </w:r>
      <w:r w:rsidRPr="00473DCE">
        <w:rPr>
          <w:spacing w:val="53"/>
          <w:w w:val="105"/>
          <w:sz w:val="22"/>
          <w:szCs w:val="22"/>
          <w:lang w:val="ro-RO"/>
        </w:rPr>
        <w:t xml:space="preserve"> </w:t>
      </w:r>
      <w:r w:rsidRPr="00473DCE">
        <w:rPr>
          <w:w w:val="105"/>
          <w:sz w:val="22"/>
          <w:szCs w:val="22"/>
          <w:lang w:val="ro-RO"/>
        </w:rPr>
        <w:t>Prefectului,</w:t>
      </w:r>
      <w:r w:rsidRPr="00473DCE">
        <w:rPr>
          <w:spacing w:val="21"/>
          <w:w w:val="105"/>
          <w:sz w:val="22"/>
          <w:szCs w:val="22"/>
          <w:lang w:val="ro-RO"/>
        </w:rPr>
        <w:t xml:space="preserve"> </w:t>
      </w:r>
      <w:r w:rsidRPr="00473DCE">
        <w:rPr>
          <w:w w:val="105"/>
          <w:sz w:val="22"/>
          <w:szCs w:val="22"/>
          <w:lang w:val="ro-RO"/>
        </w:rPr>
        <w:t>Parlament,</w:t>
      </w:r>
      <w:r w:rsidRPr="00473DCE">
        <w:rPr>
          <w:w w:val="103"/>
          <w:sz w:val="22"/>
          <w:szCs w:val="22"/>
          <w:lang w:val="ro-RO"/>
        </w:rPr>
        <w:t xml:space="preserve"> </w:t>
      </w:r>
      <w:r w:rsidRPr="00473DCE">
        <w:rPr>
          <w:w w:val="105"/>
          <w:sz w:val="22"/>
          <w:szCs w:val="22"/>
          <w:lang w:val="ro-RO"/>
        </w:rPr>
        <w:t>Guvern,</w:t>
      </w:r>
      <w:r w:rsidRPr="00473DCE">
        <w:rPr>
          <w:spacing w:val="15"/>
          <w:w w:val="105"/>
          <w:sz w:val="22"/>
          <w:szCs w:val="22"/>
          <w:lang w:val="ro-RO"/>
        </w:rPr>
        <w:t xml:space="preserve"> </w:t>
      </w:r>
      <w:r w:rsidRPr="00473DCE">
        <w:rPr>
          <w:w w:val="105"/>
          <w:sz w:val="22"/>
          <w:szCs w:val="22"/>
          <w:lang w:val="ro-RO"/>
        </w:rPr>
        <w:t>Primarii,</w:t>
      </w:r>
      <w:r w:rsidRPr="00473DCE">
        <w:rPr>
          <w:spacing w:val="4"/>
          <w:w w:val="105"/>
          <w:sz w:val="22"/>
          <w:szCs w:val="22"/>
          <w:lang w:val="ro-RO"/>
        </w:rPr>
        <w:t xml:space="preserve"> </w:t>
      </w:r>
      <w:r w:rsidRPr="00473DCE">
        <w:rPr>
          <w:w w:val="105"/>
          <w:sz w:val="22"/>
          <w:szCs w:val="22"/>
          <w:lang w:val="ro-RO"/>
        </w:rPr>
        <w:t>precum şi cu</w:t>
      </w:r>
      <w:r w:rsidRPr="00473DCE">
        <w:rPr>
          <w:spacing w:val="19"/>
          <w:w w:val="105"/>
          <w:sz w:val="22"/>
          <w:szCs w:val="22"/>
          <w:lang w:val="ro-RO"/>
        </w:rPr>
        <w:t xml:space="preserve"> </w:t>
      </w:r>
      <w:r w:rsidRPr="00473DCE">
        <w:rPr>
          <w:w w:val="105"/>
          <w:sz w:val="22"/>
          <w:szCs w:val="22"/>
          <w:lang w:val="ro-RO"/>
        </w:rPr>
        <w:t>organizaţiile</w:t>
      </w:r>
      <w:r w:rsidRPr="00473DCE">
        <w:rPr>
          <w:spacing w:val="18"/>
          <w:w w:val="105"/>
          <w:sz w:val="22"/>
          <w:szCs w:val="22"/>
          <w:lang w:val="ro-RO"/>
        </w:rPr>
        <w:t xml:space="preserve"> </w:t>
      </w:r>
      <w:r w:rsidRPr="00473DCE">
        <w:rPr>
          <w:w w:val="105"/>
          <w:sz w:val="22"/>
          <w:szCs w:val="22"/>
          <w:lang w:val="ro-RO"/>
        </w:rPr>
        <w:t>politice şi</w:t>
      </w:r>
      <w:r w:rsidRPr="00473DCE">
        <w:rPr>
          <w:spacing w:val="27"/>
          <w:w w:val="103"/>
          <w:sz w:val="22"/>
          <w:szCs w:val="22"/>
          <w:lang w:val="ro-RO"/>
        </w:rPr>
        <w:t xml:space="preserve"> </w:t>
      </w:r>
      <w:r w:rsidRPr="00473DCE">
        <w:rPr>
          <w:w w:val="105"/>
          <w:sz w:val="22"/>
          <w:szCs w:val="22"/>
          <w:lang w:val="ro-RO"/>
        </w:rPr>
        <w:t>apolitice</w:t>
      </w:r>
      <w:r w:rsidRPr="00473DCE">
        <w:rPr>
          <w:spacing w:val="-12"/>
          <w:w w:val="105"/>
          <w:sz w:val="22"/>
          <w:szCs w:val="22"/>
          <w:lang w:val="ro-RO"/>
        </w:rPr>
        <w:t xml:space="preserve"> </w:t>
      </w:r>
      <w:r w:rsidRPr="00473DCE">
        <w:rPr>
          <w:w w:val="105"/>
          <w:sz w:val="22"/>
          <w:szCs w:val="22"/>
          <w:lang w:val="ro-RO"/>
        </w:rPr>
        <w:t>în</w:t>
      </w:r>
      <w:r w:rsidRPr="00473DCE">
        <w:rPr>
          <w:spacing w:val="-14"/>
          <w:w w:val="105"/>
          <w:sz w:val="22"/>
          <w:szCs w:val="22"/>
          <w:lang w:val="ro-RO"/>
        </w:rPr>
        <w:t xml:space="preserve"> </w:t>
      </w:r>
      <w:r w:rsidRPr="00473DCE">
        <w:rPr>
          <w:w w:val="105"/>
          <w:sz w:val="22"/>
          <w:szCs w:val="22"/>
          <w:lang w:val="ro-RO"/>
        </w:rPr>
        <w:t>vederea coordonării</w:t>
      </w:r>
      <w:r w:rsidRPr="00473DCE">
        <w:rPr>
          <w:spacing w:val="5"/>
          <w:w w:val="105"/>
          <w:sz w:val="22"/>
          <w:szCs w:val="22"/>
          <w:lang w:val="ro-RO"/>
        </w:rPr>
        <w:t xml:space="preserve"> </w:t>
      </w:r>
      <w:r w:rsidRPr="00473DCE">
        <w:rPr>
          <w:w w:val="105"/>
          <w:sz w:val="22"/>
          <w:szCs w:val="22"/>
          <w:lang w:val="ro-RO"/>
        </w:rPr>
        <w:t>unor</w:t>
      </w:r>
      <w:r w:rsidRPr="00473DCE">
        <w:rPr>
          <w:spacing w:val="-2"/>
          <w:w w:val="105"/>
          <w:sz w:val="22"/>
          <w:szCs w:val="22"/>
          <w:lang w:val="ro-RO"/>
        </w:rPr>
        <w:t xml:space="preserve"> </w:t>
      </w:r>
      <w:r w:rsidRPr="00473DCE">
        <w:rPr>
          <w:w w:val="105"/>
          <w:sz w:val="22"/>
          <w:szCs w:val="22"/>
          <w:lang w:val="ro-RO"/>
        </w:rPr>
        <w:t>activităţi şi</w:t>
      </w:r>
      <w:r w:rsidRPr="00473DCE">
        <w:rPr>
          <w:spacing w:val="-18"/>
          <w:w w:val="105"/>
          <w:sz w:val="22"/>
          <w:szCs w:val="22"/>
          <w:lang w:val="ro-RO"/>
        </w:rPr>
        <w:t xml:space="preserve"> </w:t>
      </w:r>
      <w:r w:rsidRPr="00473DCE">
        <w:rPr>
          <w:w w:val="105"/>
          <w:sz w:val="22"/>
          <w:szCs w:val="22"/>
          <w:lang w:val="ro-RO"/>
        </w:rPr>
        <w:t>programe;</w:t>
      </w:r>
    </w:p>
    <w:p w14:paraId="64627096" w14:textId="77777777" w:rsidR="00BF7A3A" w:rsidRPr="00473DCE" w:rsidRDefault="00BF7A3A" w:rsidP="00BF7A3A">
      <w:pPr>
        <w:pStyle w:val="NoSpacing"/>
        <w:ind w:leftChars="0" w:left="1" w:firstLineChars="0" w:hanging="3"/>
        <w:jc w:val="both"/>
        <w:rPr>
          <w:w w:val="105"/>
          <w:sz w:val="22"/>
          <w:szCs w:val="22"/>
          <w:lang w:val="ro-RO"/>
        </w:rPr>
      </w:pPr>
      <w:r w:rsidRPr="00473DCE">
        <w:rPr>
          <w:w w:val="105"/>
          <w:sz w:val="22"/>
          <w:szCs w:val="22"/>
          <w:lang w:val="ro-RO"/>
        </w:rPr>
        <w:tab/>
      </w:r>
      <w:r w:rsidRPr="00473DCE">
        <w:rPr>
          <w:w w:val="105"/>
          <w:sz w:val="22"/>
          <w:szCs w:val="22"/>
          <w:lang w:val="ro-RO"/>
        </w:rPr>
        <w:tab/>
        <w:t>- asigură planificarea şi desfăşurarea acţiunilor şi manifestărilor organizate de Primar.</w:t>
      </w:r>
    </w:p>
    <w:p w14:paraId="2F8624B4" w14:textId="77777777" w:rsidR="00BF7A3A" w:rsidRPr="00473DCE" w:rsidRDefault="00BF7A3A" w:rsidP="00BF7A3A">
      <w:pPr>
        <w:spacing w:line="240" w:lineRule="auto"/>
        <w:ind w:firstLine="708"/>
        <w:contextualSpacing/>
        <w:rPr>
          <w:rFonts w:ascii="Times New Roman" w:eastAsia="Calibri" w:hAnsi="Times New Roman" w:cs="Times New Roman"/>
        </w:rPr>
      </w:pPr>
      <w:r w:rsidRPr="00473DCE">
        <w:rPr>
          <w:rFonts w:ascii="Times New Roman" w:eastAsia="Calibri" w:hAnsi="Times New Roman" w:cs="Times New Roman"/>
        </w:rPr>
        <w:t>- ţine evidenta proiectelor de dezvoltare locala;</w:t>
      </w:r>
    </w:p>
    <w:p w14:paraId="483ACAAF" w14:textId="77777777" w:rsidR="00BF7A3A" w:rsidRPr="00473DCE" w:rsidRDefault="00BF7A3A" w:rsidP="00BF7A3A">
      <w:pPr>
        <w:spacing w:line="240" w:lineRule="auto"/>
        <w:ind w:firstLine="708"/>
        <w:contextualSpacing/>
        <w:rPr>
          <w:rFonts w:ascii="Times New Roman" w:eastAsia="Calibri" w:hAnsi="Times New Roman" w:cs="Times New Roman"/>
        </w:rPr>
      </w:pPr>
      <w:r w:rsidRPr="00473DCE">
        <w:rPr>
          <w:rFonts w:ascii="Times New Roman" w:eastAsia="Calibri" w:hAnsi="Times New Roman" w:cs="Times New Roman"/>
        </w:rPr>
        <w:t>- monitorizează implementarea proiectelor de dezvoltare locala;</w:t>
      </w:r>
    </w:p>
    <w:p w14:paraId="127E6562" w14:textId="77777777" w:rsidR="00BF7A3A" w:rsidRPr="00473DCE" w:rsidRDefault="00BF7A3A" w:rsidP="00A8717A">
      <w:pPr>
        <w:spacing w:after="0" w:line="240" w:lineRule="auto"/>
        <w:ind w:firstLine="708"/>
        <w:contextualSpacing/>
        <w:rPr>
          <w:rFonts w:ascii="Times New Roman" w:eastAsia="Calibri" w:hAnsi="Times New Roman" w:cs="Times New Roman"/>
        </w:rPr>
      </w:pPr>
      <w:r w:rsidRPr="00473DCE">
        <w:rPr>
          <w:rFonts w:ascii="Times New Roman" w:eastAsia="Calibri" w:hAnsi="Times New Roman" w:cs="Times New Roman"/>
        </w:rPr>
        <w:t>- repartizează corespondenta instituţiei către compartimentele de resort;</w:t>
      </w:r>
    </w:p>
    <w:p w14:paraId="160410DC" w14:textId="77777777" w:rsidR="00BF7A3A" w:rsidRPr="00473DCE" w:rsidRDefault="00BF7A3A" w:rsidP="00A8717A">
      <w:pPr>
        <w:spacing w:after="0" w:line="240" w:lineRule="auto"/>
        <w:ind w:firstLine="708"/>
        <w:jc w:val="both"/>
        <w:textAlignment w:val="baseline"/>
        <w:rPr>
          <w:rFonts w:ascii="Times New Roman" w:hAnsi="Times New Roman" w:cs="Times New Roman"/>
          <w:lang w:eastAsia="ro-RO"/>
        </w:rPr>
      </w:pPr>
      <w:r w:rsidRPr="00473DCE">
        <w:rPr>
          <w:rFonts w:ascii="Times New Roman" w:hAnsi="Times New Roman" w:cs="Times New Roman"/>
          <w:lang w:eastAsia="ro-RO"/>
        </w:rPr>
        <w:t>- asigură informarea populaţiei privind oportunităţile de dezvoltare;</w:t>
      </w:r>
    </w:p>
    <w:p w14:paraId="35077A80" w14:textId="77777777" w:rsidR="00BF7A3A" w:rsidRPr="00473DCE" w:rsidRDefault="00BF7A3A" w:rsidP="00A8717A">
      <w:pPr>
        <w:spacing w:after="0" w:line="240" w:lineRule="auto"/>
        <w:ind w:firstLine="708"/>
        <w:jc w:val="both"/>
        <w:textAlignment w:val="baseline"/>
        <w:rPr>
          <w:rFonts w:ascii="Times New Roman" w:hAnsi="Times New Roman" w:cs="Times New Roman"/>
          <w:lang w:eastAsia="ro-RO"/>
        </w:rPr>
      </w:pPr>
      <w:r w:rsidRPr="00473DCE">
        <w:rPr>
          <w:rFonts w:ascii="Times New Roman" w:hAnsi="Times New Roman" w:cs="Times New Roman"/>
          <w:lang w:eastAsia="ro-RO"/>
        </w:rPr>
        <w:t>- propune primarului orasului Fundulea, urmare a concluziilor unor adunări publice, lista priorităţilor privind proiectele de interes public;</w:t>
      </w:r>
    </w:p>
    <w:p w14:paraId="7AF34B46" w14:textId="77777777" w:rsidR="00BF7A3A" w:rsidRPr="00473DCE" w:rsidRDefault="00BF7A3A" w:rsidP="00A8717A">
      <w:pPr>
        <w:spacing w:after="0" w:line="240" w:lineRule="auto"/>
        <w:ind w:firstLine="708"/>
        <w:jc w:val="both"/>
        <w:textAlignment w:val="baseline"/>
        <w:rPr>
          <w:rFonts w:ascii="Times New Roman" w:hAnsi="Times New Roman" w:cs="Times New Roman"/>
          <w:lang w:eastAsia="ro-RO"/>
        </w:rPr>
      </w:pPr>
      <w:r w:rsidRPr="00473DCE">
        <w:rPr>
          <w:rFonts w:ascii="Times New Roman" w:hAnsi="Times New Roman" w:cs="Times New Roman"/>
          <w:lang w:eastAsia="ro-RO"/>
        </w:rPr>
        <w:t>- asigură promovarea localitaţilor ce aparţin orasului Fundulea;</w:t>
      </w:r>
    </w:p>
    <w:p w14:paraId="629BC745" w14:textId="77777777" w:rsidR="00BF7A3A" w:rsidRPr="00473DCE" w:rsidRDefault="00BF7A3A" w:rsidP="00A8717A">
      <w:pPr>
        <w:spacing w:after="0" w:line="240" w:lineRule="auto"/>
        <w:ind w:firstLine="708"/>
        <w:jc w:val="both"/>
        <w:textAlignment w:val="baseline"/>
        <w:rPr>
          <w:rFonts w:ascii="Times New Roman" w:hAnsi="Times New Roman" w:cs="Times New Roman"/>
          <w:lang w:eastAsia="ro-RO"/>
        </w:rPr>
      </w:pPr>
      <w:r w:rsidRPr="00473DCE">
        <w:rPr>
          <w:rFonts w:ascii="Times New Roman" w:hAnsi="Times New Roman" w:cs="Times New Roman"/>
          <w:lang w:eastAsia="ro-RO"/>
        </w:rPr>
        <w:t>- facilitează comunicarea între administraţia publică locală, ONG şi firme în vederea realizării de parteneriare;</w:t>
      </w:r>
    </w:p>
    <w:p w14:paraId="0D38923D" w14:textId="77777777" w:rsidR="00BF7A3A" w:rsidRPr="00473DCE" w:rsidRDefault="00BF7A3A" w:rsidP="00A8717A">
      <w:pPr>
        <w:spacing w:after="0" w:line="240" w:lineRule="auto"/>
        <w:ind w:firstLine="708"/>
        <w:jc w:val="both"/>
        <w:textAlignment w:val="baseline"/>
        <w:rPr>
          <w:rFonts w:ascii="Times New Roman" w:hAnsi="Times New Roman" w:cs="Times New Roman"/>
          <w:lang w:eastAsia="ro-RO"/>
        </w:rPr>
      </w:pPr>
      <w:r w:rsidRPr="00473DCE">
        <w:rPr>
          <w:rFonts w:ascii="Times New Roman" w:hAnsi="Times New Roman" w:cs="Times New Roman"/>
          <w:lang w:eastAsia="ro-RO"/>
        </w:rPr>
        <w:t>- susţine iniţiativele de dezvoltare locală;</w:t>
      </w:r>
    </w:p>
    <w:p w14:paraId="4E4EDE6A" w14:textId="77777777" w:rsidR="00BF7A3A" w:rsidRPr="00473DCE" w:rsidRDefault="00BF7A3A" w:rsidP="00A8717A">
      <w:pPr>
        <w:spacing w:after="0" w:line="240" w:lineRule="auto"/>
        <w:ind w:firstLine="708"/>
        <w:contextualSpacing/>
        <w:jc w:val="both"/>
        <w:rPr>
          <w:rFonts w:ascii="Times New Roman" w:eastAsia="Calibri" w:hAnsi="Times New Roman" w:cs="Times New Roman"/>
          <w:bCs/>
        </w:rPr>
      </w:pPr>
      <w:r w:rsidRPr="00473DCE">
        <w:rPr>
          <w:rFonts w:ascii="Times New Roman" w:eastAsia="Calibri" w:hAnsi="Times New Roman" w:cs="Times New Roman"/>
          <w:bCs/>
        </w:rPr>
        <w:t>- semnaleaza primarului orice neregularitate ce apare în legatură cu procedurile de lucru stabilite la nivelul unităţii precum şi orice riscuri neprevăzute ce ar putea afecta rezultatele activităţii sale de zi cu zi.</w:t>
      </w:r>
    </w:p>
    <w:p w14:paraId="197FC485" w14:textId="77777777" w:rsidR="00473DCE" w:rsidRPr="00473DCE" w:rsidRDefault="00473DCE" w:rsidP="00A8717A">
      <w:pPr>
        <w:spacing w:after="0" w:line="240" w:lineRule="auto"/>
        <w:ind w:firstLine="708"/>
        <w:contextualSpacing/>
        <w:jc w:val="both"/>
        <w:rPr>
          <w:rFonts w:ascii="Times New Roman" w:eastAsia="Calibri" w:hAnsi="Times New Roman" w:cs="Times New Roman"/>
          <w:bCs/>
        </w:rPr>
      </w:pPr>
    </w:p>
    <w:p w14:paraId="42B76173" w14:textId="77777777" w:rsidR="00BF7A3A" w:rsidRPr="00473DCE" w:rsidRDefault="00BF7A3A" w:rsidP="00BF7A3A">
      <w:pPr>
        <w:pStyle w:val="NoSpacing"/>
        <w:ind w:left="0" w:hanging="2"/>
        <w:jc w:val="center"/>
        <w:rPr>
          <w:b/>
          <w:bCs/>
          <w:sz w:val="22"/>
          <w:szCs w:val="22"/>
          <w:lang w:val="ro-RO"/>
        </w:rPr>
      </w:pPr>
      <w:r w:rsidRPr="00473DCE">
        <w:rPr>
          <w:b/>
          <w:bCs/>
          <w:sz w:val="22"/>
          <w:szCs w:val="22"/>
          <w:lang w:val="ro-RO"/>
        </w:rPr>
        <w:t>Secţiunea I</w:t>
      </w:r>
    </w:p>
    <w:p w14:paraId="1022438F" w14:textId="77777777" w:rsidR="00BF7A3A" w:rsidRPr="00473DCE" w:rsidRDefault="00BF7A3A" w:rsidP="00BF7A3A">
      <w:pPr>
        <w:pStyle w:val="NoSpacing"/>
        <w:ind w:left="0" w:hanging="2"/>
        <w:jc w:val="center"/>
        <w:rPr>
          <w:b/>
          <w:bCs/>
          <w:sz w:val="22"/>
          <w:szCs w:val="22"/>
          <w:lang w:val="ro-RO"/>
        </w:rPr>
      </w:pPr>
    </w:p>
    <w:p w14:paraId="0D868311" w14:textId="77777777" w:rsidR="00BF7A3A" w:rsidRPr="00473DCE" w:rsidRDefault="00BF7A3A" w:rsidP="00BF7A3A">
      <w:pPr>
        <w:pStyle w:val="NoSpacing"/>
        <w:ind w:left="0" w:hanging="2"/>
        <w:jc w:val="center"/>
        <w:rPr>
          <w:b/>
          <w:bCs/>
          <w:sz w:val="22"/>
          <w:szCs w:val="22"/>
          <w:lang w:val="ro-RO"/>
        </w:rPr>
      </w:pPr>
      <w:r w:rsidRPr="00473DCE">
        <w:rPr>
          <w:b/>
          <w:bCs/>
          <w:sz w:val="22"/>
          <w:szCs w:val="22"/>
          <w:lang w:val="ro-RO"/>
        </w:rPr>
        <w:t>VICEPRIMAR</w:t>
      </w:r>
    </w:p>
    <w:p w14:paraId="7C5EECE7" w14:textId="77777777" w:rsidR="00BF7A3A" w:rsidRPr="00473DCE" w:rsidRDefault="00BF7A3A" w:rsidP="00BF7A3A">
      <w:pPr>
        <w:pStyle w:val="NoSpacing"/>
        <w:ind w:left="0" w:hanging="2"/>
        <w:jc w:val="both"/>
        <w:rPr>
          <w:b/>
          <w:bCs/>
          <w:sz w:val="22"/>
          <w:szCs w:val="22"/>
          <w:lang w:val="ro-RO"/>
        </w:rPr>
      </w:pPr>
    </w:p>
    <w:p w14:paraId="60B34FEE" w14:textId="77777777" w:rsidR="00BF7A3A" w:rsidRPr="00473DCE" w:rsidRDefault="00BF7A3A" w:rsidP="00BF7A3A">
      <w:pPr>
        <w:pStyle w:val="NoSpacing"/>
        <w:ind w:leftChars="0" w:left="0" w:firstLineChars="0" w:firstLine="0"/>
        <w:jc w:val="both"/>
        <w:rPr>
          <w:sz w:val="22"/>
          <w:szCs w:val="22"/>
          <w:lang w:val="ro-RO"/>
        </w:rPr>
      </w:pPr>
      <w:r w:rsidRPr="00473DCE">
        <w:rPr>
          <w:sz w:val="22"/>
          <w:szCs w:val="22"/>
          <w:lang w:val="ro-RO"/>
        </w:rPr>
        <w:tab/>
        <w:t>Viceprimarul exercită o funcţie de demnitate publică, este subordonat primarului, şi, în situaţiile prevăzute de lege, înlocuitorul de drept al acestuia, situaţie în care exercită, în numele primarului, atribuţiile ce îi revin acestuia, fiind primul colaborator pentru realizarea obiectivelor şi sarcinilor şi îl reprezintă cȃnd este cazul, sau din dispoziţia acestuia, în relaţiile cu persoanele fizice şi juridice.</w:t>
      </w:r>
    </w:p>
    <w:p w14:paraId="5A0E3A98" w14:textId="77777777" w:rsidR="00BF7A3A" w:rsidRPr="00473DCE" w:rsidRDefault="00BF7A3A" w:rsidP="00BF7A3A">
      <w:pPr>
        <w:pStyle w:val="NoSpacing"/>
        <w:ind w:leftChars="0" w:left="0" w:firstLineChars="0" w:firstLine="0"/>
        <w:jc w:val="both"/>
        <w:rPr>
          <w:b/>
          <w:bCs/>
          <w:i/>
          <w:iCs/>
          <w:sz w:val="22"/>
          <w:szCs w:val="22"/>
          <w:lang w:val="ro-RO"/>
        </w:rPr>
      </w:pPr>
      <w:r w:rsidRPr="00473DCE">
        <w:rPr>
          <w:sz w:val="22"/>
          <w:szCs w:val="22"/>
          <w:lang w:val="ro-RO"/>
        </w:rPr>
        <w:tab/>
      </w:r>
      <w:r w:rsidRPr="00473DCE">
        <w:rPr>
          <w:b/>
          <w:bCs/>
          <w:i/>
          <w:iCs/>
          <w:sz w:val="22"/>
          <w:szCs w:val="22"/>
          <w:lang w:val="ro-RO"/>
        </w:rPr>
        <w:t>Viceprimarul are următoarele atribuţii:</w:t>
      </w:r>
    </w:p>
    <w:p w14:paraId="6EEAD0F4"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îndeplineşte atribuţiile Primarului în condiţiile O.U.G. nr.57/2019 privind Codul Administrativ cu modificările şi completările ulterioare şi orice alte atribuţii dispuse de către acesta;</w:t>
      </w:r>
    </w:p>
    <w:p w14:paraId="415F0485" w14:textId="77777777" w:rsidR="00BF7A3A" w:rsidRPr="00473DCE" w:rsidRDefault="00BF7A3A" w:rsidP="00BF7A3A">
      <w:pPr>
        <w:pStyle w:val="NoSpacing"/>
        <w:ind w:leftChars="0" w:left="0" w:firstLineChars="0" w:firstLine="703"/>
        <w:jc w:val="both"/>
        <w:rPr>
          <w:sz w:val="22"/>
          <w:szCs w:val="22"/>
          <w:lang w:val="ro-RO"/>
        </w:rPr>
      </w:pPr>
      <w:r w:rsidRPr="00473DCE">
        <w:rPr>
          <w:sz w:val="22"/>
          <w:szCs w:val="22"/>
          <w:lang w:val="ro-RO"/>
        </w:rPr>
        <w:t xml:space="preserve">- îndrumă şi coordonează activitatea compartimentelor din aparatul de specialitate al Primarului oraşului Fundulea şi a instituţiilor aflate în subordinea Consiliului Local, conform dispoziţiei de delegare; </w:t>
      </w:r>
    </w:p>
    <w:p w14:paraId="753D4119" w14:textId="77777777" w:rsidR="00BF7A3A" w:rsidRPr="00473DCE" w:rsidRDefault="00BF7A3A" w:rsidP="00BF7A3A">
      <w:pPr>
        <w:pStyle w:val="NoSpacing"/>
        <w:ind w:leftChars="0" w:left="0" w:firstLineChars="0" w:firstLine="703"/>
        <w:jc w:val="both"/>
        <w:rPr>
          <w:sz w:val="22"/>
          <w:szCs w:val="22"/>
          <w:lang w:val="ro-RO"/>
        </w:rPr>
      </w:pPr>
      <w:r w:rsidRPr="00473DCE">
        <w:rPr>
          <w:sz w:val="22"/>
          <w:szCs w:val="22"/>
          <w:lang w:val="ro-RO"/>
        </w:rPr>
        <w:t>- răspunde direct de aducerea la îndeplinire a dispoziţiilor primarului, hotărȃrilor consiliului local, actelor normative referitoare la activităţile specifice compartimentelor, birourilor, serviciilor şi direcţiilor pe care le coordoneaza;</w:t>
      </w:r>
    </w:p>
    <w:p w14:paraId="49F753AB" w14:textId="77777777" w:rsidR="00BF7A3A" w:rsidRPr="00473DCE" w:rsidRDefault="00BF7A3A" w:rsidP="00BF7A3A">
      <w:pPr>
        <w:pStyle w:val="NoSpacing"/>
        <w:ind w:leftChars="0" w:left="0" w:firstLineChars="0" w:hanging="2"/>
        <w:jc w:val="both"/>
        <w:rPr>
          <w:sz w:val="22"/>
          <w:szCs w:val="22"/>
          <w:lang w:val="ro-RO"/>
        </w:rPr>
      </w:pPr>
      <w:r w:rsidRPr="00473DCE">
        <w:rPr>
          <w:sz w:val="22"/>
          <w:szCs w:val="22"/>
          <w:lang w:val="ro-RO"/>
        </w:rPr>
        <w:tab/>
      </w:r>
      <w:r w:rsidRPr="00473DCE">
        <w:rPr>
          <w:sz w:val="22"/>
          <w:szCs w:val="22"/>
          <w:lang w:val="ro-RO"/>
        </w:rPr>
        <w:tab/>
        <w:t>- susţin audienţe în problemele specifice compartimentelor, birourilor, serviciilor şi direcţiilor conform dispoziţiilor date de primar;</w:t>
      </w:r>
    </w:p>
    <w:p w14:paraId="30519D11" w14:textId="77777777" w:rsidR="00BF7A3A" w:rsidRPr="00473DCE" w:rsidRDefault="00BF7A3A" w:rsidP="00BF7A3A">
      <w:pPr>
        <w:pStyle w:val="NoSpacing"/>
        <w:ind w:leftChars="0" w:left="0" w:firstLineChars="0" w:hanging="2"/>
        <w:jc w:val="both"/>
        <w:rPr>
          <w:sz w:val="22"/>
          <w:szCs w:val="22"/>
          <w:lang w:val="ro-RO"/>
        </w:rPr>
      </w:pPr>
      <w:r w:rsidRPr="00473DCE">
        <w:rPr>
          <w:sz w:val="22"/>
          <w:szCs w:val="22"/>
          <w:lang w:val="ro-RO"/>
        </w:rPr>
        <w:tab/>
      </w:r>
      <w:r w:rsidRPr="00473DCE">
        <w:rPr>
          <w:sz w:val="22"/>
          <w:szCs w:val="22"/>
          <w:lang w:val="ro-RO"/>
        </w:rPr>
        <w:tab/>
        <w:t>- prezintă primarului, la solicitarea acestuia, informări privind activitatea desfăşurată  precum şi propuneri privind îmbunătăţirea activităţii serviciilor pe care le coordonează;</w:t>
      </w:r>
    </w:p>
    <w:p w14:paraId="460355C4" w14:textId="77777777" w:rsidR="00BF7A3A" w:rsidRPr="00473DCE" w:rsidRDefault="00BF7A3A" w:rsidP="00BF7A3A">
      <w:pPr>
        <w:pStyle w:val="NoSpacing"/>
        <w:ind w:leftChars="0" w:left="0" w:firstLineChars="0" w:hanging="2"/>
        <w:jc w:val="both"/>
        <w:rPr>
          <w:sz w:val="22"/>
          <w:szCs w:val="22"/>
          <w:lang w:val="ro-RO"/>
        </w:rPr>
      </w:pPr>
      <w:r w:rsidRPr="00473DCE">
        <w:rPr>
          <w:sz w:val="22"/>
          <w:szCs w:val="22"/>
          <w:lang w:val="ro-RO"/>
        </w:rPr>
        <w:tab/>
      </w:r>
      <w:r w:rsidRPr="00473DCE">
        <w:rPr>
          <w:sz w:val="22"/>
          <w:szCs w:val="22"/>
          <w:lang w:val="ro-RO"/>
        </w:rPr>
        <w:tab/>
        <w:t>- îndeplinesc şi alte atribuţii încredinţate de către primar şi consiliul local.</w:t>
      </w:r>
    </w:p>
    <w:p w14:paraId="08FE09B6" w14:textId="77777777" w:rsidR="00BF7A3A" w:rsidRPr="00473DCE" w:rsidRDefault="00BF7A3A" w:rsidP="00BF7A3A">
      <w:pPr>
        <w:pStyle w:val="NoSpacing"/>
        <w:ind w:leftChars="0" w:left="0" w:firstLineChars="0" w:hanging="2"/>
        <w:jc w:val="both"/>
        <w:rPr>
          <w:sz w:val="22"/>
          <w:szCs w:val="22"/>
          <w:lang w:val="ro-RO"/>
        </w:rPr>
      </w:pPr>
    </w:p>
    <w:p w14:paraId="14C745DD" w14:textId="77777777" w:rsidR="00BF7A3A" w:rsidRPr="00473DCE" w:rsidRDefault="00BF7A3A" w:rsidP="00BF7A3A">
      <w:pPr>
        <w:pStyle w:val="NoSpacing"/>
        <w:ind w:leftChars="0" w:left="0" w:firstLineChars="0" w:firstLine="708"/>
        <w:jc w:val="both"/>
        <w:rPr>
          <w:sz w:val="22"/>
          <w:szCs w:val="22"/>
          <w:lang w:val="ro-RO"/>
        </w:rPr>
      </w:pPr>
    </w:p>
    <w:p w14:paraId="3BCFF259" w14:textId="77777777" w:rsidR="00BF7A3A" w:rsidRPr="00473DCE" w:rsidRDefault="00BF7A3A" w:rsidP="00BF7A3A">
      <w:pPr>
        <w:pStyle w:val="NoSpacing"/>
        <w:ind w:leftChars="0" w:left="0" w:firstLineChars="0" w:firstLine="0"/>
        <w:jc w:val="center"/>
        <w:rPr>
          <w:b/>
          <w:bCs/>
          <w:sz w:val="22"/>
          <w:szCs w:val="22"/>
          <w:lang w:val="ro-RO"/>
        </w:rPr>
      </w:pPr>
      <w:r w:rsidRPr="00473DCE">
        <w:rPr>
          <w:b/>
          <w:bCs/>
          <w:sz w:val="22"/>
          <w:szCs w:val="22"/>
          <w:lang w:val="ro-RO"/>
        </w:rPr>
        <w:t>Secţiunea II</w:t>
      </w:r>
    </w:p>
    <w:p w14:paraId="3391099D" w14:textId="77777777" w:rsidR="00BF7A3A" w:rsidRPr="00473DCE" w:rsidRDefault="00BF7A3A" w:rsidP="00BF7A3A">
      <w:pPr>
        <w:pStyle w:val="NoSpacing"/>
        <w:ind w:leftChars="0" w:left="0" w:firstLineChars="0" w:firstLine="0"/>
        <w:jc w:val="center"/>
        <w:rPr>
          <w:b/>
          <w:bCs/>
          <w:sz w:val="22"/>
          <w:szCs w:val="22"/>
          <w:lang w:val="ro-RO"/>
        </w:rPr>
      </w:pPr>
    </w:p>
    <w:p w14:paraId="5E2A983C" w14:textId="77777777" w:rsidR="00BF7A3A" w:rsidRPr="00473DCE" w:rsidRDefault="00BF7A3A" w:rsidP="00BF7A3A">
      <w:pPr>
        <w:pStyle w:val="NoSpacing"/>
        <w:ind w:leftChars="0" w:left="0" w:firstLineChars="0" w:firstLine="0"/>
        <w:jc w:val="center"/>
        <w:rPr>
          <w:b/>
          <w:bCs/>
          <w:sz w:val="22"/>
          <w:szCs w:val="22"/>
          <w:lang w:val="ro-RO"/>
        </w:rPr>
      </w:pPr>
      <w:r w:rsidRPr="00473DCE">
        <w:rPr>
          <w:b/>
          <w:bCs/>
          <w:sz w:val="22"/>
          <w:szCs w:val="22"/>
          <w:lang w:val="ro-RO"/>
        </w:rPr>
        <w:t>ADMINISTRATOR PUBLIC</w:t>
      </w:r>
    </w:p>
    <w:p w14:paraId="231F2B96" w14:textId="77777777" w:rsidR="00BF7A3A" w:rsidRPr="00473DCE" w:rsidRDefault="00BF7A3A" w:rsidP="00BF7A3A">
      <w:pPr>
        <w:pStyle w:val="NoSpacing"/>
        <w:ind w:leftChars="0" w:left="0" w:firstLineChars="0" w:firstLine="0"/>
        <w:jc w:val="both"/>
        <w:rPr>
          <w:sz w:val="22"/>
          <w:szCs w:val="22"/>
          <w:lang w:val="ro-RO"/>
        </w:rPr>
      </w:pPr>
    </w:p>
    <w:p w14:paraId="7DD7E1A5" w14:textId="77777777" w:rsidR="00BF7A3A" w:rsidRPr="00473DCE" w:rsidRDefault="00BF7A3A" w:rsidP="00BF7A3A">
      <w:pPr>
        <w:pStyle w:val="NoSpacing"/>
        <w:ind w:left="0" w:hanging="2"/>
        <w:jc w:val="both"/>
        <w:rPr>
          <w:sz w:val="22"/>
          <w:szCs w:val="22"/>
          <w:lang w:val="ro-RO"/>
        </w:rPr>
      </w:pPr>
      <w:r w:rsidRPr="00473DCE">
        <w:rPr>
          <w:sz w:val="22"/>
          <w:szCs w:val="22"/>
          <w:lang w:val="ro-RO"/>
        </w:rPr>
        <w:lastRenderedPageBreak/>
        <w:tab/>
      </w:r>
      <w:r w:rsidRPr="00473DCE">
        <w:rPr>
          <w:sz w:val="22"/>
          <w:szCs w:val="22"/>
          <w:lang w:val="ro-RO"/>
        </w:rPr>
        <w:tab/>
      </w:r>
      <w:r w:rsidRPr="00473DCE">
        <w:rPr>
          <w:w w:val="105"/>
          <w:sz w:val="22"/>
          <w:szCs w:val="22"/>
          <w:lang w:val="ro-RO"/>
        </w:rPr>
        <w:t>Administratorul</w:t>
      </w:r>
      <w:r w:rsidRPr="00473DCE">
        <w:rPr>
          <w:spacing w:val="9"/>
          <w:w w:val="105"/>
          <w:sz w:val="22"/>
          <w:szCs w:val="22"/>
          <w:lang w:val="ro-RO"/>
        </w:rPr>
        <w:t xml:space="preserve"> </w:t>
      </w:r>
      <w:r w:rsidRPr="00473DCE">
        <w:rPr>
          <w:w w:val="105"/>
          <w:sz w:val="22"/>
          <w:szCs w:val="22"/>
          <w:lang w:val="ro-RO"/>
        </w:rPr>
        <w:t>public</w:t>
      </w:r>
      <w:r w:rsidRPr="00473DCE">
        <w:rPr>
          <w:spacing w:val="43"/>
          <w:w w:val="105"/>
          <w:sz w:val="22"/>
          <w:szCs w:val="22"/>
          <w:lang w:val="ro-RO"/>
        </w:rPr>
        <w:t xml:space="preserve"> </w:t>
      </w:r>
      <w:r w:rsidRPr="00473DCE">
        <w:rPr>
          <w:w w:val="105"/>
          <w:sz w:val="22"/>
          <w:szCs w:val="22"/>
          <w:lang w:val="ro-RO"/>
        </w:rPr>
        <w:t>este</w:t>
      </w:r>
      <w:r w:rsidRPr="00473DCE">
        <w:rPr>
          <w:spacing w:val="31"/>
          <w:w w:val="105"/>
          <w:sz w:val="22"/>
          <w:szCs w:val="22"/>
          <w:lang w:val="ro-RO"/>
        </w:rPr>
        <w:t xml:space="preserve"> </w:t>
      </w:r>
      <w:r w:rsidRPr="00473DCE">
        <w:rPr>
          <w:w w:val="105"/>
          <w:sz w:val="22"/>
          <w:szCs w:val="22"/>
          <w:lang w:val="ro-RO"/>
        </w:rPr>
        <w:t>un</w:t>
      </w:r>
      <w:r w:rsidRPr="00473DCE">
        <w:rPr>
          <w:spacing w:val="40"/>
          <w:w w:val="105"/>
          <w:sz w:val="22"/>
          <w:szCs w:val="22"/>
          <w:lang w:val="ro-RO"/>
        </w:rPr>
        <w:t xml:space="preserve"> </w:t>
      </w:r>
      <w:r w:rsidRPr="00473DCE">
        <w:rPr>
          <w:w w:val="105"/>
          <w:sz w:val="22"/>
          <w:szCs w:val="22"/>
          <w:lang w:val="ro-RO"/>
        </w:rPr>
        <w:t>post</w:t>
      </w:r>
      <w:r w:rsidRPr="00473DCE">
        <w:rPr>
          <w:spacing w:val="46"/>
          <w:w w:val="105"/>
          <w:sz w:val="22"/>
          <w:szCs w:val="22"/>
          <w:lang w:val="ro-RO"/>
        </w:rPr>
        <w:t xml:space="preserve"> </w:t>
      </w:r>
      <w:r w:rsidRPr="00473DCE">
        <w:rPr>
          <w:w w:val="105"/>
          <w:sz w:val="22"/>
          <w:szCs w:val="22"/>
          <w:lang w:val="ro-RO"/>
        </w:rPr>
        <w:t>înfiinţat</w:t>
      </w:r>
      <w:r w:rsidRPr="00473DCE">
        <w:rPr>
          <w:spacing w:val="42"/>
          <w:w w:val="105"/>
          <w:sz w:val="22"/>
          <w:szCs w:val="22"/>
          <w:lang w:val="ro-RO"/>
        </w:rPr>
        <w:t xml:space="preserve"> </w:t>
      </w:r>
      <w:r w:rsidRPr="00473DCE">
        <w:rPr>
          <w:w w:val="105"/>
          <w:sz w:val="22"/>
          <w:szCs w:val="22"/>
          <w:lang w:val="ro-RO"/>
        </w:rPr>
        <w:t>în</w:t>
      </w:r>
      <w:r w:rsidRPr="00473DCE">
        <w:rPr>
          <w:spacing w:val="36"/>
          <w:w w:val="105"/>
          <w:sz w:val="22"/>
          <w:szCs w:val="22"/>
          <w:lang w:val="ro-RO"/>
        </w:rPr>
        <w:t xml:space="preserve"> </w:t>
      </w:r>
      <w:r w:rsidRPr="00473DCE">
        <w:rPr>
          <w:w w:val="105"/>
          <w:sz w:val="22"/>
          <w:szCs w:val="22"/>
          <w:lang w:val="ro-RO"/>
        </w:rPr>
        <w:t>conformitate</w:t>
      </w:r>
      <w:r w:rsidRPr="00473DCE">
        <w:rPr>
          <w:spacing w:val="56"/>
          <w:w w:val="105"/>
          <w:sz w:val="22"/>
          <w:szCs w:val="22"/>
          <w:lang w:val="ro-RO"/>
        </w:rPr>
        <w:t xml:space="preserve"> </w:t>
      </w:r>
      <w:r w:rsidRPr="00473DCE">
        <w:rPr>
          <w:w w:val="105"/>
          <w:sz w:val="22"/>
          <w:szCs w:val="22"/>
          <w:lang w:val="ro-RO"/>
        </w:rPr>
        <w:t>cu</w:t>
      </w:r>
      <w:r w:rsidRPr="00473DCE">
        <w:rPr>
          <w:spacing w:val="37"/>
          <w:w w:val="105"/>
          <w:sz w:val="22"/>
          <w:szCs w:val="22"/>
          <w:lang w:val="ro-RO"/>
        </w:rPr>
        <w:t xml:space="preserve"> </w:t>
      </w:r>
      <w:r w:rsidRPr="00473DCE">
        <w:rPr>
          <w:w w:val="105"/>
          <w:sz w:val="22"/>
          <w:szCs w:val="22"/>
          <w:lang w:val="ro-RO"/>
        </w:rPr>
        <w:t>prevederile</w:t>
      </w:r>
      <w:r w:rsidRPr="00473DCE">
        <w:rPr>
          <w:spacing w:val="51"/>
          <w:w w:val="105"/>
          <w:sz w:val="22"/>
          <w:szCs w:val="22"/>
          <w:lang w:val="ro-RO"/>
        </w:rPr>
        <w:t xml:space="preserve"> </w:t>
      </w:r>
      <w:r w:rsidRPr="00473DCE">
        <w:rPr>
          <w:spacing w:val="-3"/>
          <w:w w:val="105"/>
          <w:sz w:val="22"/>
          <w:szCs w:val="22"/>
          <w:lang w:val="ro-RO"/>
        </w:rPr>
        <w:t>art.</w:t>
      </w:r>
      <w:r w:rsidRPr="00473DCE">
        <w:rPr>
          <w:spacing w:val="-2"/>
          <w:w w:val="105"/>
          <w:sz w:val="22"/>
          <w:szCs w:val="22"/>
          <w:lang w:val="ro-RO"/>
        </w:rPr>
        <w:t>244</w:t>
      </w:r>
      <w:r w:rsidRPr="00473DCE">
        <w:rPr>
          <w:spacing w:val="39"/>
          <w:w w:val="105"/>
          <w:sz w:val="22"/>
          <w:szCs w:val="22"/>
          <w:lang w:val="ro-RO"/>
        </w:rPr>
        <w:t xml:space="preserve"> </w:t>
      </w:r>
      <w:r w:rsidRPr="00473DCE">
        <w:rPr>
          <w:w w:val="105"/>
          <w:sz w:val="22"/>
          <w:szCs w:val="22"/>
          <w:lang w:val="ro-RO"/>
        </w:rPr>
        <w:t>din</w:t>
      </w:r>
      <w:r w:rsidRPr="00473DCE">
        <w:rPr>
          <w:spacing w:val="43"/>
          <w:w w:val="105"/>
          <w:sz w:val="22"/>
          <w:szCs w:val="22"/>
          <w:lang w:val="ro-RO"/>
        </w:rPr>
        <w:t xml:space="preserve"> </w:t>
      </w:r>
      <w:r w:rsidRPr="00473DCE">
        <w:rPr>
          <w:w w:val="105"/>
          <w:sz w:val="22"/>
          <w:szCs w:val="22"/>
          <w:lang w:val="ro-RO"/>
        </w:rPr>
        <w:t>O.U.G.</w:t>
      </w:r>
      <w:r w:rsidRPr="00473DCE">
        <w:rPr>
          <w:spacing w:val="24"/>
          <w:w w:val="112"/>
          <w:sz w:val="22"/>
          <w:szCs w:val="22"/>
          <w:lang w:val="ro-RO"/>
        </w:rPr>
        <w:t xml:space="preserve"> </w:t>
      </w:r>
      <w:r w:rsidRPr="00473DCE">
        <w:rPr>
          <w:w w:val="105"/>
          <w:sz w:val="22"/>
          <w:szCs w:val="22"/>
          <w:lang w:val="ro-RO"/>
        </w:rPr>
        <w:t>nr</w:t>
      </w:r>
      <w:r w:rsidRPr="00473DCE">
        <w:rPr>
          <w:spacing w:val="11"/>
          <w:w w:val="105"/>
          <w:sz w:val="22"/>
          <w:szCs w:val="22"/>
          <w:lang w:val="ro-RO"/>
        </w:rPr>
        <w:t>.</w:t>
      </w:r>
      <w:r w:rsidRPr="00473DCE">
        <w:rPr>
          <w:w w:val="105"/>
          <w:sz w:val="22"/>
          <w:szCs w:val="22"/>
          <w:lang w:val="ro-RO"/>
        </w:rPr>
        <w:t>5</w:t>
      </w:r>
      <w:r w:rsidRPr="00473DCE">
        <w:rPr>
          <w:spacing w:val="-20"/>
          <w:w w:val="105"/>
          <w:sz w:val="22"/>
          <w:szCs w:val="22"/>
          <w:lang w:val="ro-RO"/>
        </w:rPr>
        <w:t xml:space="preserve">7 / </w:t>
      </w:r>
      <w:r w:rsidRPr="00473DCE">
        <w:rPr>
          <w:w w:val="105"/>
          <w:sz w:val="22"/>
          <w:szCs w:val="22"/>
          <w:lang w:val="ro-RO"/>
        </w:rPr>
        <w:t>2019</w:t>
      </w:r>
      <w:r w:rsidRPr="00473DCE">
        <w:rPr>
          <w:spacing w:val="1"/>
          <w:w w:val="105"/>
          <w:sz w:val="22"/>
          <w:szCs w:val="22"/>
          <w:lang w:val="ro-RO"/>
        </w:rPr>
        <w:t xml:space="preserve"> </w:t>
      </w:r>
      <w:r w:rsidRPr="00473DCE">
        <w:rPr>
          <w:w w:val="105"/>
          <w:sz w:val="22"/>
          <w:szCs w:val="22"/>
          <w:lang w:val="ro-RO"/>
        </w:rPr>
        <w:t>privind</w:t>
      </w:r>
      <w:r w:rsidRPr="00473DCE">
        <w:rPr>
          <w:spacing w:val="28"/>
          <w:w w:val="105"/>
          <w:sz w:val="22"/>
          <w:szCs w:val="22"/>
          <w:lang w:val="ro-RO"/>
        </w:rPr>
        <w:t xml:space="preserve"> </w:t>
      </w:r>
      <w:r w:rsidRPr="00473DCE">
        <w:rPr>
          <w:w w:val="105"/>
          <w:sz w:val="22"/>
          <w:szCs w:val="22"/>
          <w:lang w:val="ro-RO"/>
        </w:rPr>
        <w:t>Codul</w:t>
      </w:r>
      <w:r w:rsidRPr="00473DCE">
        <w:rPr>
          <w:spacing w:val="18"/>
          <w:w w:val="105"/>
          <w:sz w:val="22"/>
          <w:szCs w:val="22"/>
          <w:lang w:val="ro-RO"/>
        </w:rPr>
        <w:t xml:space="preserve"> </w:t>
      </w:r>
      <w:r w:rsidRPr="00473DCE">
        <w:rPr>
          <w:w w:val="105"/>
          <w:sz w:val="22"/>
          <w:szCs w:val="22"/>
          <w:lang w:val="ro-RO"/>
        </w:rPr>
        <w:t>Administrativ şi</w:t>
      </w:r>
      <w:r w:rsidRPr="00473DCE">
        <w:rPr>
          <w:spacing w:val="6"/>
          <w:w w:val="105"/>
          <w:sz w:val="22"/>
          <w:szCs w:val="22"/>
          <w:lang w:val="ro-RO"/>
        </w:rPr>
        <w:t xml:space="preserve"> </w:t>
      </w:r>
      <w:r w:rsidRPr="00473DCE">
        <w:rPr>
          <w:w w:val="105"/>
          <w:sz w:val="22"/>
          <w:szCs w:val="22"/>
          <w:lang w:val="ro-RO"/>
        </w:rPr>
        <w:t>îndeplin</w:t>
      </w:r>
      <w:r w:rsidRPr="00473DCE">
        <w:rPr>
          <w:spacing w:val="11"/>
          <w:w w:val="105"/>
          <w:sz w:val="22"/>
          <w:szCs w:val="22"/>
          <w:lang w:val="ro-RO"/>
        </w:rPr>
        <w:t>eş</w:t>
      </w:r>
      <w:r w:rsidRPr="00473DCE">
        <w:rPr>
          <w:w w:val="105"/>
          <w:sz w:val="22"/>
          <w:szCs w:val="22"/>
          <w:lang w:val="ro-RO"/>
        </w:rPr>
        <w:t>te</w:t>
      </w:r>
      <w:r w:rsidRPr="00473DCE">
        <w:rPr>
          <w:spacing w:val="5"/>
          <w:w w:val="105"/>
          <w:sz w:val="22"/>
          <w:szCs w:val="22"/>
          <w:lang w:val="ro-RO"/>
        </w:rPr>
        <w:t xml:space="preserve"> </w:t>
      </w:r>
      <w:r w:rsidRPr="00473DCE">
        <w:rPr>
          <w:w w:val="105"/>
          <w:sz w:val="22"/>
          <w:szCs w:val="22"/>
          <w:lang w:val="ro-RO"/>
        </w:rPr>
        <w:t>în</w:t>
      </w:r>
      <w:r w:rsidRPr="00473DCE">
        <w:rPr>
          <w:spacing w:val="7"/>
          <w:w w:val="105"/>
          <w:sz w:val="22"/>
          <w:szCs w:val="22"/>
          <w:lang w:val="ro-RO"/>
        </w:rPr>
        <w:t xml:space="preserve"> </w:t>
      </w:r>
      <w:r w:rsidRPr="00473DCE">
        <w:rPr>
          <w:w w:val="105"/>
          <w:sz w:val="22"/>
          <w:szCs w:val="22"/>
          <w:lang w:val="ro-RO"/>
        </w:rPr>
        <w:t>baza</w:t>
      </w:r>
      <w:r w:rsidRPr="00473DCE">
        <w:rPr>
          <w:spacing w:val="14"/>
          <w:w w:val="105"/>
          <w:sz w:val="22"/>
          <w:szCs w:val="22"/>
          <w:lang w:val="ro-RO"/>
        </w:rPr>
        <w:t xml:space="preserve"> </w:t>
      </w:r>
      <w:r w:rsidRPr="00473DCE">
        <w:rPr>
          <w:w w:val="105"/>
          <w:sz w:val="22"/>
          <w:szCs w:val="22"/>
          <w:lang w:val="ro-RO"/>
        </w:rPr>
        <w:t>unui</w:t>
      </w:r>
      <w:r w:rsidRPr="00473DCE">
        <w:rPr>
          <w:spacing w:val="32"/>
          <w:w w:val="105"/>
          <w:sz w:val="22"/>
          <w:szCs w:val="22"/>
          <w:lang w:val="ro-RO"/>
        </w:rPr>
        <w:t xml:space="preserve"> </w:t>
      </w:r>
      <w:r w:rsidRPr="00473DCE">
        <w:rPr>
          <w:w w:val="105"/>
          <w:sz w:val="22"/>
          <w:szCs w:val="22"/>
          <w:lang w:val="ro-RO"/>
        </w:rPr>
        <w:t>contract</w:t>
      </w:r>
      <w:r w:rsidRPr="00473DCE">
        <w:rPr>
          <w:spacing w:val="20"/>
          <w:w w:val="105"/>
          <w:sz w:val="22"/>
          <w:szCs w:val="22"/>
          <w:lang w:val="ro-RO"/>
        </w:rPr>
        <w:t xml:space="preserve"> </w:t>
      </w:r>
      <w:r w:rsidRPr="00473DCE">
        <w:rPr>
          <w:w w:val="105"/>
          <w:sz w:val="22"/>
          <w:szCs w:val="22"/>
          <w:lang w:val="ro-RO"/>
        </w:rPr>
        <w:t>de</w:t>
      </w:r>
      <w:r w:rsidRPr="00473DCE">
        <w:rPr>
          <w:spacing w:val="2"/>
          <w:w w:val="105"/>
          <w:sz w:val="22"/>
          <w:szCs w:val="22"/>
          <w:lang w:val="ro-RO"/>
        </w:rPr>
        <w:t xml:space="preserve"> </w:t>
      </w:r>
      <w:r w:rsidRPr="00473DCE">
        <w:rPr>
          <w:w w:val="105"/>
          <w:sz w:val="22"/>
          <w:szCs w:val="22"/>
          <w:lang w:val="ro-RO"/>
        </w:rPr>
        <w:t>management,</w:t>
      </w:r>
      <w:r w:rsidRPr="00473DCE">
        <w:rPr>
          <w:spacing w:val="29"/>
          <w:w w:val="105"/>
          <w:sz w:val="22"/>
          <w:szCs w:val="22"/>
          <w:lang w:val="ro-RO"/>
        </w:rPr>
        <w:t xml:space="preserve"> </w:t>
      </w:r>
      <w:r w:rsidRPr="00473DCE">
        <w:rPr>
          <w:w w:val="105"/>
          <w:sz w:val="22"/>
          <w:szCs w:val="22"/>
          <w:lang w:val="ro-RO"/>
        </w:rPr>
        <w:t>încheiat</w:t>
      </w:r>
      <w:r w:rsidRPr="00473DCE">
        <w:rPr>
          <w:spacing w:val="18"/>
          <w:w w:val="105"/>
          <w:sz w:val="22"/>
          <w:szCs w:val="22"/>
          <w:lang w:val="ro-RO"/>
        </w:rPr>
        <w:t xml:space="preserve"> </w:t>
      </w:r>
      <w:r w:rsidRPr="00473DCE">
        <w:rPr>
          <w:w w:val="105"/>
          <w:sz w:val="22"/>
          <w:szCs w:val="22"/>
          <w:lang w:val="ro-RO"/>
        </w:rPr>
        <w:t>în</w:t>
      </w:r>
      <w:r w:rsidRPr="00473DCE">
        <w:rPr>
          <w:w w:val="108"/>
          <w:sz w:val="22"/>
          <w:szCs w:val="22"/>
          <w:lang w:val="ro-RO"/>
        </w:rPr>
        <w:t xml:space="preserve"> </w:t>
      </w:r>
      <w:r w:rsidRPr="00473DCE">
        <w:rPr>
          <w:w w:val="105"/>
          <w:sz w:val="22"/>
          <w:szCs w:val="22"/>
          <w:lang w:val="ro-RO"/>
        </w:rPr>
        <w:t>acest</w:t>
      </w:r>
      <w:r w:rsidRPr="00473DCE">
        <w:rPr>
          <w:spacing w:val="38"/>
          <w:w w:val="105"/>
          <w:sz w:val="22"/>
          <w:szCs w:val="22"/>
          <w:lang w:val="ro-RO"/>
        </w:rPr>
        <w:t xml:space="preserve"> </w:t>
      </w:r>
      <w:r w:rsidRPr="00473DCE">
        <w:rPr>
          <w:w w:val="105"/>
          <w:sz w:val="22"/>
          <w:szCs w:val="22"/>
          <w:lang w:val="ro-RO"/>
        </w:rPr>
        <w:t>sens</w:t>
      </w:r>
      <w:r w:rsidRPr="00473DCE">
        <w:rPr>
          <w:spacing w:val="27"/>
          <w:w w:val="105"/>
          <w:sz w:val="22"/>
          <w:szCs w:val="22"/>
          <w:lang w:val="ro-RO"/>
        </w:rPr>
        <w:t xml:space="preserve"> </w:t>
      </w:r>
      <w:r w:rsidRPr="00473DCE">
        <w:rPr>
          <w:w w:val="105"/>
          <w:sz w:val="22"/>
          <w:szCs w:val="22"/>
          <w:lang w:val="ro-RO"/>
        </w:rPr>
        <w:t>cu</w:t>
      </w:r>
      <w:r w:rsidRPr="00473DCE">
        <w:rPr>
          <w:spacing w:val="23"/>
          <w:w w:val="105"/>
          <w:sz w:val="22"/>
          <w:szCs w:val="22"/>
          <w:lang w:val="ro-RO"/>
        </w:rPr>
        <w:t xml:space="preserve"> </w:t>
      </w:r>
      <w:r w:rsidRPr="00473DCE">
        <w:rPr>
          <w:w w:val="105"/>
          <w:sz w:val="22"/>
          <w:szCs w:val="22"/>
          <w:lang w:val="ro-RO"/>
        </w:rPr>
        <w:t>primarul,</w:t>
      </w:r>
      <w:r w:rsidRPr="00473DCE">
        <w:rPr>
          <w:spacing w:val="44"/>
          <w:w w:val="105"/>
          <w:sz w:val="22"/>
          <w:szCs w:val="22"/>
          <w:lang w:val="ro-RO"/>
        </w:rPr>
        <w:t xml:space="preserve"> </w:t>
      </w:r>
      <w:r w:rsidRPr="00473DCE">
        <w:rPr>
          <w:w w:val="105"/>
          <w:sz w:val="22"/>
          <w:szCs w:val="22"/>
          <w:lang w:val="ro-RO"/>
        </w:rPr>
        <w:t>atribuţii</w:t>
      </w:r>
      <w:r w:rsidRPr="00473DCE">
        <w:rPr>
          <w:spacing w:val="42"/>
          <w:w w:val="105"/>
          <w:sz w:val="22"/>
          <w:szCs w:val="22"/>
          <w:lang w:val="ro-RO"/>
        </w:rPr>
        <w:t xml:space="preserve"> </w:t>
      </w:r>
      <w:r w:rsidRPr="00473DCE">
        <w:rPr>
          <w:w w:val="105"/>
          <w:sz w:val="22"/>
          <w:szCs w:val="22"/>
          <w:lang w:val="ro-RO"/>
        </w:rPr>
        <w:t>de</w:t>
      </w:r>
      <w:r w:rsidRPr="00473DCE">
        <w:rPr>
          <w:spacing w:val="29"/>
          <w:w w:val="105"/>
          <w:sz w:val="22"/>
          <w:szCs w:val="22"/>
          <w:lang w:val="ro-RO"/>
        </w:rPr>
        <w:t xml:space="preserve"> </w:t>
      </w:r>
      <w:r w:rsidRPr="00473DCE">
        <w:rPr>
          <w:w w:val="105"/>
          <w:sz w:val="22"/>
          <w:szCs w:val="22"/>
          <w:lang w:val="ro-RO"/>
        </w:rPr>
        <w:t>coordonare</w:t>
      </w:r>
      <w:r w:rsidRPr="00473DCE">
        <w:rPr>
          <w:spacing w:val="41"/>
          <w:w w:val="105"/>
          <w:sz w:val="22"/>
          <w:szCs w:val="22"/>
          <w:lang w:val="ro-RO"/>
        </w:rPr>
        <w:t xml:space="preserve"> </w:t>
      </w:r>
      <w:r w:rsidRPr="00473DCE">
        <w:rPr>
          <w:w w:val="105"/>
          <w:sz w:val="22"/>
          <w:szCs w:val="22"/>
          <w:lang w:val="ro-RO"/>
        </w:rPr>
        <w:t>a</w:t>
      </w:r>
      <w:r w:rsidRPr="00473DCE">
        <w:rPr>
          <w:spacing w:val="25"/>
          <w:w w:val="105"/>
          <w:sz w:val="22"/>
          <w:szCs w:val="22"/>
          <w:lang w:val="ro-RO"/>
        </w:rPr>
        <w:t xml:space="preserve"> </w:t>
      </w:r>
      <w:r w:rsidRPr="00473DCE">
        <w:rPr>
          <w:w w:val="105"/>
          <w:sz w:val="22"/>
          <w:szCs w:val="22"/>
          <w:lang w:val="ro-RO"/>
        </w:rPr>
        <w:t>aparatului</w:t>
      </w:r>
      <w:r w:rsidRPr="00473DCE">
        <w:rPr>
          <w:spacing w:val="44"/>
          <w:w w:val="105"/>
          <w:sz w:val="22"/>
          <w:szCs w:val="22"/>
          <w:lang w:val="ro-RO"/>
        </w:rPr>
        <w:t xml:space="preserve"> </w:t>
      </w:r>
      <w:r w:rsidRPr="00473DCE">
        <w:rPr>
          <w:w w:val="105"/>
          <w:sz w:val="22"/>
          <w:szCs w:val="22"/>
          <w:lang w:val="ro-RO"/>
        </w:rPr>
        <w:t>de</w:t>
      </w:r>
      <w:r w:rsidRPr="00473DCE">
        <w:rPr>
          <w:spacing w:val="31"/>
          <w:w w:val="105"/>
          <w:sz w:val="22"/>
          <w:szCs w:val="22"/>
          <w:lang w:val="ro-RO"/>
        </w:rPr>
        <w:t xml:space="preserve"> </w:t>
      </w:r>
      <w:r w:rsidRPr="00473DCE">
        <w:rPr>
          <w:w w:val="105"/>
          <w:sz w:val="22"/>
          <w:szCs w:val="22"/>
          <w:lang w:val="ro-RO"/>
        </w:rPr>
        <w:t>specialitate</w:t>
      </w:r>
      <w:r w:rsidRPr="00473DCE">
        <w:rPr>
          <w:spacing w:val="41"/>
          <w:w w:val="105"/>
          <w:sz w:val="22"/>
          <w:szCs w:val="22"/>
          <w:lang w:val="ro-RO"/>
        </w:rPr>
        <w:t xml:space="preserve"> </w:t>
      </w:r>
      <w:r w:rsidRPr="00473DCE">
        <w:rPr>
          <w:w w:val="105"/>
          <w:sz w:val="22"/>
          <w:szCs w:val="22"/>
          <w:lang w:val="ro-RO"/>
        </w:rPr>
        <w:t>a</w:t>
      </w:r>
      <w:r w:rsidRPr="00473DCE">
        <w:rPr>
          <w:spacing w:val="16"/>
          <w:w w:val="105"/>
          <w:sz w:val="22"/>
          <w:szCs w:val="22"/>
          <w:lang w:val="ro-RO"/>
        </w:rPr>
        <w:t xml:space="preserve"> </w:t>
      </w:r>
      <w:r w:rsidRPr="00473DCE">
        <w:rPr>
          <w:w w:val="105"/>
          <w:sz w:val="22"/>
          <w:szCs w:val="22"/>
          <w:lang w:val="ro-RO"/>
        </w:rPr>
        <w:t>primarului şi</w:t>
      </w:r>
      <w:r w:rsidRPr="00473DCE">
        <w:rPr>
          <w:spacing w:val="33"/>
          <w:w w:val="105"/>
          <w:sz w:val="22"/>
          <w:szCs w:val="22"/>
          <w:lang w:val="ro-RO"/>
        </w:rPr>
        <w:t xml:space="preserve"> </w:t>
      </w:r>
      <w:r w:rsidRPr="00473DCE">
        <w:rPr>
          <w:w w:val="105"/>
          <w:sz w:val="22"/>
          <w:szCs w:val="22"/>
          <w:lang w:val="ro-RO"/>
        </w:rPr>
        <w:t>a</w:t>
      </w:r>
      <w:r w:rsidRPr="00473DCE">
        <w:rPr>
          <w:spacing w:val="23"/>
          <w:w w:val="105"/>
          <w:sz w:val="22"/>
          <w:szCs w:val="22"/>
          <w:lang w:val="ro-RO"/>
        </w:rPr>
        <w:t xml:space="preserve"> </w:t>
      </w:r>
      <w:r w:rsidRPr="00473DCE">
        <w:rPr>
          <w:w w:val="105"/>
          <w:sz w:val="22"/>
          <w:szCs w:val="22"/>
          <w:lang w:val="ro-RO"/>
        </w:rPr>
        <w:t>serviciilor</w:t>
      </w:r>
      <w:r w:rsidRPr="00473DCE">
        <w:rPr>
          <w:w w:val="102"/>
          <w:sz w:val="22"/>
          <w:szCs w:val="22"/>
          <w:lang w:val="ro-RO"/>
        </w:rPr>
        <w:t xml:space="preserve"> </w:t>
      </w:r>
      <w:r w:rsidRPr="00473DCE">
        <w:rPr>
          <w:w w:val="105"/>
          <w:sz w:val="22"/>
          <w:szCs w:val="22"/>
          <w:lang w:val="ro-RO"/>
        </w:rPr>
        <w:t>publice</w:t>
      </w:r>
      <w:r w:rsidRPr="00473DCE">
        <w:rPr>
          <w:spacing w:val="26"/>
          <w:w w:val="105"/>
          <w:sz w:val="22"/>
          <w:szCs w:val="22"/>
          <w:lang w:val="ro-RO"/>
        </w:rPr>
        <w:t xml:space="preserve"> </w:t>
      </w:r>
      <w:r w:rsidRPr="00473DCE">
        <w:rPr>
          <w:w w:val="105"/>
          <w:sz w:val="22"/>
          <w:szCs w:val="22"/>
          <w:lang w:val="ro-RO"/>
        </w:rPr>
        <w:t>de</w:t>
      </w:r>
      <w:r w:rsidRPr="00473DCE">
        <w:rPr>
          <w:spacing w:val="15"/>
          <w:w w:val="105"/>
          <w:sz w:val="22"/>
          <w:szCs w:val="22"/>
          <w:lang w:val="ro-RO"/>
        </w:rPr>
        <w:t xml:space="preserve"> </w:t>
      </w:r>
      <w:r w:rsidRPr="00473DCE">
        <w:rPr>
          <w:w w:val="105"/>
          <w:sz w:val="22"/>
          <w:szCs w:val="22"/>
          <w:lang w:val="ro-RO"/>
        </w:rPr>
        <w:t>interes</w:t>
      </w:r>
      <w:r w:rsidRPr="00473DCE">
        <w:rPr>
          <w:spacing w:val="20"/>
          <w:w w:val="105"/>
          <w:sz w:val="22"/>
          <w:szCs w:val="22"/>
          <w:lang w:val="ro-RO"/>
        </w:rPr>
        <w:t xml:space="preserve"> </w:t>
      </w:r>
      <w:r w:rsidRPr="00473DCE">
        <w:rPr>
          <w:w w:val="105"/>
          <w:sz w:val="22"/>
          <w:szCs w:val="22"/>
          <w:lang w:val="ro-RO"/>
        </w:rPr>
        <w:t>local.</w:t>
      </w:r>
      <w:r w:rsidRPr="00473DCE">
        <w:rPr>
          <w:spacing w:val="29"/>
          <w:w w:val="105"/>
          <w:sz w:val="22"/>
          <w:szCs w:val="22"/>
          <w:lang w:val="ro-RO"/>
        </w:rPr>
        <w:t xml:space="preserve"> </w:t>
      </w:r>
      <w:r w:rsidRPr="00473DCE">
        <w:rPr>
          <w:w w:val="105"/>
          <w:sz w:val="22"/>
          <w:szCs w:val="22"/>
          <w:lang w:val="ro-RO"/>
        </w:rPr>
        <w:t>Administratorul</w:t>
      </w:r>
      <w:r w:rsidRPr="00473DCE">
        <w:rPr>
          <w:spacing w:val="37"/>
          <w:w w:val="105"/>
          <w:sz w:val="22"/>
          <w:szCs w:val="22"/>
          <w:lang w:val="ro-RO"/>
        </w:rPr>
        <w:t xml:space="preserve"> </w:t>
      </w:r>
      <w:r w:rsidRPr="00473DCE">
        <w:rPr>
          <w:w w:val="105"/>
          <w:sz w:val="22"/>
          <w:szCs w:val="22"/>
          <w:lang w:val="ro-RO"/>
        </w:rPr>
        <w:t>public</w:t>
      </w:r>
      <w:r w:rsidRPr="00473DCE">
        <w:rPr>
          <w:spacing w:val="25"/>
          <w:w w:val="105"/>
          <w:sz w:val="22"/>
          <w:szCs w:val="22"/>
          <w:lang w:val="ro-RO"/>
        </w:rPr>
        <w:t xml:space="preserve"> </w:t>
      </w:r>
      <w:r w:rsidRPr="00473DCE">
        <w:rPr>
          <w:w w:val="105"/>
          <w:sz w:val="22"/>
          <w:szCs w:val="22"/>
          <w:lang w:val="ro-RO"/>
        </w:rPr>
        <w:t>asigură</w:t>
      </w:r>
      <w:r w:rsidRPr="00473DCE">
        <w:rPr>
          <w:spacing w:val="26"/>
          <w:w w:val="105"/>
          <w:sz w:val="22"/>
          <w:szCs w:val="22"/>
          <w:lang w:val="ro-RO"/>
        </w:rPr>
        <w:t xml:space="preserve"> </w:t>
      </w:r>
      <w:r w:rsidRPr="00473DCE">
        <w:rPr>
          <w:w w:val="105"/>
          <w:sz w:val="22"/>
          <w:szCs w:val="22"/>
          <w:lang w:val="ro-RO"/>
        </w:rPr>
        <w:t>eficientizarea</w:t>
      </w:r>
      <w:r w:rsidRPr="00473DCE">
        <w:rPr>
          <w:spacing w:val="33"/>
          <w:w w:val="105"/>
          <w:sz w:val="22"/>
          <w:szCs w:val="22"/>
          <w:lang w:val="ro-RO"/>
        </w:rPr>
        <w:t xml:space="preserve"> </w:t>
      </w:r>
      <w:r w:rsidRPr="00473DCE">
        <w:rPr>
          <w:w w:val="105"/>
          <w:sz w:val="22"/>
          <w:szCs w:val="22"/>
          <w:lang w:val="ro-RO"/>
        </w:rPr>
        <w:t>sistemului</w:t>
      </w:r>
      <w:r w:rsidRPr="00473DCE">
        <w:rPr>
          <w:spacing w:val="28"/>
          <w:w w:val="105"/>
          <w:sz w:val="22"/>
          <w:szCs w:val="22"/>
          <w:lang w:val="ro-RO"/>
        </w:rPr>
        <w:t xml:space="preserve"> </w:t>
      </w:r>
      <w:r w:rsidRPr="00473DCE">
        <w:rPr>
          <w:w w:val="105"/>
          <w:sz w:val="22"/>
          <w:szCs w:val="22"/>
          <w:lang w:val="ro-RO"/>
        </w:rPr>
        <w:t>de</w:t>
      </w:r>
      <w:r w:rsidRPr="00473DCE">
        <w:rPr>
          <w:spacing w:val="6"/>
          <w:w w:val="105"/>
          <w:sz w:val="22"/>
          <w:szCs w:val="22"/>
          <w:lang w:val="ro-RO"/>
        </w:rPr>
        <w:t xml:space="preserve"> </w:t>
      </w:r>
      <w:r w:rsidRPr="00473DCE">
        <w:rPr>
          <w:w w:val="105"/>
          <w:sz w:val="22"/>
          <w:szCs w:val="22"/>
          <w:lang w:val="ro-RO"/>
        </w:rPr>
        <w:t>management</w:t>
      </w:r>
      <w:r w:rsidRPr="00473DCE">
        <w:rPr>
          <w:spacing w:val="30"/>
          <w:w w:val="105"/>
          <w:sz w:val="22"/>
          <w:szCs w:val="22"/>
          <w:lang w:val="ro-RO"/>
        </w:rPr>
        <w:t xml:space="preserve"> </w:t>
      </w:r>
      <w:r w:rsidRPr="00473DCE">
        <w:rPr>
          <w:w w:val="105"/>
          <w:sz w:val="22"/>
          <w:szCs w:val="22"/>
          <w:lang w:val="ro-RO"/>
        </w:rPr>
        <w:t>pentru</w:t>
      </w:r>
      <w:r w:rsidRPr="00473DCE">
        <w:rPr>
          <w:w w:val="101"/>
          <w:sz w:val="22"/>
          <w:szCs w:val="22"/>
          <w:lang w:val="ro-RO"/>
        </w:rPr>
        <w:t xml:space="preserve"> </w:t>
      </w:r>
      <w:r w:rsidRPr="00473DCE">
        <w:rPr>
          <w:w w:val="105"/>
          <w:sz w:val="22"/>
          <w:szCs w:val="22"/>
          <w:lang w:val="ro-RO"/>
        </w:rPr>
        <w:t>buna</w:t>
      </w:r>
      <w:r w:rsidRPr="00473DCE">
        <w:rPr>
          <w:spacing w:val="-4"/>
          <w:w w:val="105"/>
          <w:sz w:val="22"/>
          <w:szCs w:val="22"/>
          <w:lang w:val="ro-RO"/>
        </w:rPr>
        <w:t xml:space="preserve"> </w:t>
      </w:r>
      <w:r w:rsidRPr="00473DCE">
        <w:rPr>
          <w:w w:val="105"/>
          <w:sz w:val="22"/>
          <w:szCs w:val="22"/>
          <w:lang w:val="ro-RO"/>
        </w:rPr>
        <w:t>desfăşurare</w:t>
      </w:r>
      <w:r w:rsidRPr="00473DCE">
        <w:rPr>
          <w:spacing w:val="-4"/>
          <w:w w:val="105"/>
          <w:sz w:val="22"/>
          <w:szCs w:val="22"/>
          <w:lang w:val="ro-RO"/>
        </w:rPr>
        <w:t xml:space="preserve"> </w:t>
      </w:r>
      <w:r w:rsidRPr="00473DCE">
        <w:rPr>
          <w:w w:val="105"/>
          <w:sz w:val="22"/>
          <w:szCs w:val="22"/>
          <w:lang w:val="ro-RO"/>
        </w:rPr>
        <w:t>a</w:t>
      </w:r>
      <w:r w:rsidRPr="00473DCE">
        <w:rPr>
          <w:spacing w:val="-16"/>
          <w:w w:val="105"/>
          <w:sz w:val="22"/>
          <w:szCs w:val="22"/>
          <w:lang w:val="ro-RO"/>
        </w:rPr>
        <w:t xml:space="preserve"> </w:t>
      </w:r>
      <w:r w:rsidRPr="00473DCE">
        <w:rPr>
          <w:w w:val="105"/>
          <w:sz w:val="22"/>
          <w:szCs w:val="22"/>
          <w:lang w:val="ro-RO"/>
        </w:rPr>
        <w:t>activităţii</w:t>
      </w:r>
      <w:r w:rsidRPr="00473DCE">
        <w:rPr>
          <w:spacing w:val="-1"/>
          <w:w w:val="105"/>
          <w:sz w:val="22"/>
          <w:szCs w:val="22"/>
          <w:lang w:val="ro-RO"/>
        </w:rPr>
        <w:t xml:space="preserve"> </w:t>
      </w:r>
      <w:r w:rsidRPr="00473DCE">
        <w:rPr>
          <w:w w:val="105"/>
          <w:sz w:val="22"/>
          <w:szCs w:val="22"/>
          <w:lang w:val="ro-RO"/>
        </w:rPr>
        <w:t>Primariei</w:t>
      </w:r>
      <w:r w:rsidRPr="00473DCE">
        <w:rPr>
          <w:spacing w:val="3"/>
          <w:w w:val="105"/>
          <w:sz w:val="22"/>
          <w:szCs w:val="22"/>
          <w:lang w:val="ro-RO"/>
        </w:rPr>
        <w:t xml:space="preserve"> </w:t>
      </w:r>
      <w:r w:rsidRPr="00473DCE">
        <w:rPr>
          <w:w w:val="105"/>
          <w:sz w:val="22"/>
          <w:szCs w:val="22"/>
          <w:lang w:val="ro-RO"/>
        </w:rPr>
        <w:t>oraşului Fundulea.</w:t>
      </w:r>
    </w:p>
    <w:p w14:paraId="5DF87412" w14:textId="77777777" w:rsidR="00BF7A3A" w:rsidRPr="00473DCE" w:rsidRDefault="00BF7A3A" w:rsidP="00BF7A3A">
      <w:pPr>
        <w:pStyle w:val="NoSpacing"/>
        <w:ind w:left="0" w:hanging="2"/>
        <w:jc w:val="both"/>
        <w:rPr>
          <w:b/>
          <w:bCs/>
          <w:i/>
          <w:iCs/>
          <w:sz w:val="22"/>
          <w:szCs w:val="22"/>
          <w:lang w:val="ro-RO"/>
        </w:rPr>
      </w:pPr>
      <w:r w:rsidRPr="00473DCE">
        <w:rPr>
          <w:b/>
          <w:bCs/>
          <w:i/>
          <w:iCs/>
          <w:w w:val="110"/>
          <w:sz w:val="22"/>
          <w:szCs w:val="22"/>
          <w:lang w:val="ro-RO"/>
        </w:rPr>
        <w:t>Administratorul</w:t>
      </w:r>
      <w:r w:rsidRPr="00473DCE">
        <w:rPr>
          <w:b/>
          <w:bCs/>
          <w:i/>
          <w:iCs/>
          <w:spacing w:val="20"/>
          <w:w w:val="110"/>
          <w:sz w:val="22"/>
          <w:szCs w:val="22"/>
          <w:lang w:val="ro-RO"/>
        </w:rPr>
        <w:t xml:space="preserve"> </w:t>
      </w:r>
      <w:r w:rsidRPr="00473DCE">
        <w:rPr>
          <w:b/>
          <w:bCs/>
          <w:i/>
          <w:iCs/>
          <w:w w:val="110"/>
          <w:sz w:val="22"/>
          <w:szCs w:val="22"/>
          <w:lang w:val="ro-RO"/>
        </w:rPr>
        <w:t>public este subordonat primarului şi are</w:t>
      </w:r>
      <w:r w:rsidRPr="00473DCE">
        <w:rPr>
          <w:b/>
          <w:bCs/>
          <w:i/>
          <w:iCs/>
          <w:spacing w:val="-9"/>
          <w:w w:val="110"/>
          <w:sz w:val="22"/>
          <w:szCs w:val="22"/>
          <w:lang w:val="ro-RO"/>
        </w:rPr>
        <w:t xml:space="preserve"> </w:t>
      </w:r>
      <w:r w:rsidRPr="00473DCE">
        <w:rPr>
          <w:b/>
          <w:bCs/>
          <w:i/>
          <w:iCs/>
          <w:w w:val="110"/>
          <w:sz w:val="22"/>
          <w:szCs w:val="22"/>
          <w:lang w:val="ro-RO"/>
        </w:rPr>
        <w:t>următoarele</w:t>
      </w:r>
      <w:r w:rsidRPr="00473DCE">
        <w:rPr>
          <w:b/>
          <w:bCs/>
          <w:i/>
          <w:iCs/>
          <w:spacing w:val="12"/>
          <w:w w:val="110"/>
          <w:sz w:val="22"/>
          <w:szCs w:val="22"/>
          <w:lang w:val="ro-RO"/>
        </w:rPr>
        <w:t xml:space="preserve"> </w:t>
      </w:r>
      <w:r w:rsidRPr="00473DCE">
        <w:rPr>
          <w:b/>
          <w:bCs/>
          <w:i/>
          <w:iCs/>
          <w:w w:val="110"/>
          <w:sz w:val="22"/>
          <w:szCs w:val="22"/>
          <w:lang w:val="ro-RO"/>
        </w:rPr>
        <w:t>atribuţii:</w:t>
      </w:r>
    </w:p>
    <w:p w14:paraId="1F89BD6B" w14:textId="77777777" w:rsidR="00BF7A3A" w:rsidRPr="00473DCE" w:rsidRDefault="00BF7A3A" w:rsidP="00BF7A3A">
      <w:pPr>
        <w:pStyle w:val="NoSpacing"/>
        <w:ind w:left="-2" w:firstLineChars="0" w:firstLine="0"/>
        <w:jc w:val="both"/>
        <w:rPr>
          <w:sz w:val="22"/>
          <w:szCs w:val="22"/>
          <w:lang w:val="ro-RO"/>
        </w:rPr>
      </w:pPr>
      <w:r w:rsidRPr="00473DCE">
        <w:rPr>
          <w:w w:val="105"/>
          <w:sz w:val="22"/>
          <w:szCs w:val="22"/>
          <w:lang w:val="ro-RO"/>
        </w:rPr>
        <w:tab/>
      </w:r>
      <w:r w:rsidRPr="00473DCE">
        <w:rPr>
          <w:w w:val="105"/>
          <w:sz w:val="22"/>
          <w:szCs w:val="22"/>
          <w:lang w:val="ro-RO"/>
        </w:rPr>
        <w:tab/>
        <w:t>- îndeplineşte atribuţii</w:t>
      </w:r>
      <w:r w:rsidRPr="00473DCE">
        <w:rPr>
          <w:spacing w:val="19"/>
          <w:w w:val="105"/>
          <w:sz w:val="22"/>
          <w:szCs w:val="22"/>
          <w:lang w:val="ro-RO"/>
        </w:rPr>
        <w:t xml:space="preserve"> </w:t>
      </w:r>
      <w:r w:rsidRPr="00473DCE">
        <w:rPr>
          <w:w w:val="105"/>
          <w:sz w:val="22"/>
          <w:szCs w:val="22"/>
          <w:lang w:val="ro-RO"/>
        </w:rPr>
        <w:t>de</w:t>
      </w:r>
      <w:r w:rsidRPr="00473DCE">
        <w:rPr>
          <w:spacing w:val="6"/>
          <w:w w:val="105"/>
          <w:sz w:val="22"/>
          <w:szCs w:val="22"/>
          <w:lang w:val="ro-RO"/>
        </w:rPr>
        <w:t xml:space="preserve"> </w:t>
      </w:r>
      <w:r w:rsidRPr="00473DCE">
        <w:rPr>
          <w:w w:val="105"/>
          <w:sz w:val="22"/>
          <w:szCs w:val="22"/>
          <w:lang w:val="ro-RO"/>
        </w:rPr>
        <w:t>coordonare,</w:t>
      </w:r>
      <w:r w:rsidRPr="00473DCE">
        <w:rPr>
          <w:spacing w:val="27"/>
          <w:w w:val="105"/>
          <w:sz w:val="22"/>
          <w:szCs w:val="22"/>
          <w:lang w:val="ro-RO"/>
        </w:rPr>
        <w:t xml:space="preserve"> </w:t>
      </w:r>
      <w:r w:rsidRPr="00473DCE">
        <w:rPr>
          <w:w w:val="105"/>
          <w:sz w:val="22"/>
          <w:szCs w:val="22"/>
          <w:lang w:val="ro-RO"/>
        </w:rPr>
        <w:t>delegate</w:t>
      </w:r>
      <w:r w:rsidRPr="00473DCE">
        <w:rPr>
          <w:spacing w:val="17"/>
          <w:w w:val="105"/>
          <w:sz w:val="22"/>
          <w:szCs w:val="22"/>
          <w:lang w:val="ro-RO"/>
        </w:rPr>
        <w:t xml:space="preserve"> </w:t>
      </w:r>
      <w:r w:rsidRPr="00473DCE">
        <w:rPr>
          <w:w w:val="105"/>
          <w:sz w:val="22"/>
          <w:szCs w:val="22"/>
          <w:lang w:val="ro-RO"/>
        </w:rPr>
        <w:t>de</w:t>
      </w:r>
      <w:r w:rsidRPr="00473DCE">
        <w:rPr>
          <w:spacing w:val="7"/>
          <w:w w:val="105"/>
          <w:sz w:val="22"/>
          <w:szCs w:val="22"/>
          <w:lang w:val="ro-RO"/>
        </w:rPr>
        <w:t xml:space="preserve"> </w:t>
      </w:r>
      <w:r w:rsidRPr="00473DCE">
        <w:rPr>
          <w:w w:val="105"/>
          <w:sz w:val="22"/>
          <w:szCs w:val="22"/>
          <w:lang w:val="ro-RO"/>
        </w:rPr>
        <w:t>către</w:t>
      </w:r>
      <w:r w:rsidRPr="00473DCE">
        <w:rPr>
          <w:spacing w:val="5"/>
          <w:w w:val="105"/>
          <w:sz w:val="22"/>
          <w:szCs w:val="22"/>
          <w:lang w:val="ro-RO"/>
        </w:rPr>
        <w:t xml:space="preserve"> </w:t>
      </w:r>
      <w:r w:rsidRPr="00473DCE">
        <w:rPr>
          <w:w w:val="105"/>
          <w:sz w:val="22"/>
          <w:szCs w:val="22"/>
          <w:lang w:val="ro-RO"/>
        </w:rPr>
        <w:t>primar</w:t>
      </w:r>
      <w:r w:rsidRPr="00473DCE">
        <w:rPr>
          <w:spacing w:val="23"/>
          <w:w w:val="105"/>
          <w:sz w:val="22"/>
          <w:szCs w:val="22"/>
          <w:lang w:val="ro-RO"/>
        </w:rPr>
        <w:t xml:space="preserve"> </w:t>
      </w:r>
      <w:r w:rsidRPr="00473DCE">
        <w:rPr>
          <w:w w:val="105"/>
          <w:sz w:val="22"/>
          <w:szCs w:val="22"/>
          <w:lang w:val="ro-RO"/>
        </w:rPr>
        <w:t>în</w:t>
      </w:r>
      <w:r w:rsidRPr="00473DCE">
        <w:rPr>
          <w:spacing w:val="12"/>
          <w:w w:val="105"/>
          <w:sz w:val="22"/>
          <w:szCs w:val="22"/>
          <w:lang w:val="ro-RO"/>
        </w:rPr>
        <w:t xml:space="preserve"> </w:t>
      </w:r>
      <w:r w:rsidRPr="00473DCE">
        <w:rPr>
          <w:w w:val="105"/>
          <w:sz w:val="22"/>
          <w:szCs w:val="22"/>
          <w:lang w:val="ro-RO"/>
        </w:rPr>
        <w:t>baza</w:t>
      </w:r>
      <w:r w:rsidRPr="00473DCE">
        <w:rPr>
          <w:spacing w:val="20"/>
          <w:w w:val="105"/>
          <w:sz w:val="22"/>
          <w:szCs w:val="22"/>
          <w:lang w:val="ro-RO"/>
        </w:rPr>
        <w:t xml:space="preserve"> </w:t>
      </w:r>
      <w:r w:rsidRPr="00473DCE">
        <w:rPr>
          <w:w w:val="105"/>
          <w:sz w:val="22"/>
          <w:szCs w:val="22"/>
          <w:lang w:val="ro-RO"/>
        </w:rPr>
        <w:t>contractului</w:t>
      </w:r>
      <w:r w:rsidRPr="00473DCE">
        <w:rPr>
          <w:spacing w:val="21"/>
          <w:w w:val="105"/>
          <w:sz w:val="22"/>
          <w:szCs w:val="22"/>
          <w:lang w:val="ro-RO"/>
        </w:rPr>
        <w:t xml:space="preserve"> </w:t>
      </w:r>
      <w:r w:rsidRPr="00473DCE">
        <w:rPr>
          <w:w w:val="105"/>
          <w:sz w:val="22"/>
          <w:szCs w:val="22"/>
          <w:lang w:val="ro-RO"/>
        </w:rPr>
        <w:t>de</w:t>
      </w:r>
      <w:r w:rsidRPr="00473DCE">
        <w:rPr>
          <w:spacing w:val="7"/>
          <w:w w:val="105"/>
          <w:sz w:val="22"/>
          <w:szCs w:val="22"/>
          <w:lang w:val="ro-RO"/>
        </w:rPr>
        <w:t xml:space="preserve"> </w:t>
      </w:r>
      <w:r w:rsidRPr="00473DCE">
        <w:rPr>
          <w:w w:val="105"/>
          <w:sz w:val="22"/>
          <w:szCs w:val="22"/>
          <w:lang w:val="ro-RO"/>
        </w:rPr>
        <w:t>management</w:t>
      </w:r>
      <w:r w:rsidRPr="00473DCE">
        <w:rPr>
          <w:spacing w:val="39"/>
          <w:w w:val="105"/>
          <w:sz w:val="22"/>
          <w:szCs w:val="22"/>
          <w:lang w:val="ro-RO"/>
        </w:rPr>
        <w:t xml:space="preserve"> </w:t>
      </w:r>
      <w:r w:rsidRPr="00473DCE">
        <w:rPr>
          <w:w w:val="105"/>
          <w:sz w:val="22"/>
          <w:szCs w:val="22"/>
          <w:lang w:val="ro-RO"/>
        </w:rPr>
        <w:t>cu</w:t>
      </w:r>
      <w:r w:rsidRPr="00473DCE">
        <w:rPr>
          <w:spacing w:val="25"/>
          <w:w w:val="105"/>
          <w:sz w:val="22"/>
          <w:szCs w:val="22"/>
          <w:lang w:val="ro-RO"/>
        </w:rPr>
        <w:t xml:space="preserve"> </w:t>
      </w:r>
      <w:r w:rsidRPr="00473DCE">
        <w:rPr>
          <w:w w:val="105"/>
          <w:sz w:val="22"/>
          <w:szCs w:val="22"/>
          <w:lang w:val="ro-RO"/>
        </w:rPr>
        <w:t>privire</w:t>
      </w:r>
      <w:r w:rsidRPr="00473DCE">
        <w:rPr>
          <w:spacing w:val="17"/>
          <w:w w:val="105"/>
          <w:sz w:val="22"/>
          <w:szCs w:val="22"/>
          <w:lang w:val="ro-RO"/>
        </w:rPr>
        <w:t xml:space="preserve"> </w:t>
      </w:r>
      <w:r w:rsidRPr="00473DCE">
        <w:rPr>
          <w:w w:val="105"/>
          <w:sz w:val="22"/>
          <w:szCs w:val="22"/>
          <w:lang w:val="ro-RO"/>
        </w:rPr>
        <w:t>la:</w:t>
      </w:r>
    </w:p>
    <w:p w14:paraId="02347469" w14:textId="77777777" w:rsidR="00BF7A3A" w:rsidRPr="00473DCE" w:rsidRDefault="00BF7A3A" w:rsidP="00BF7A3A">
      <w:pPr>
        <w:pStyle w:val="NoSpacing"/>
        <w:numPr>
          <w:ilvl w:val="0"/>
          <w:numId w:val="11"/>
        </w:numPr>
        <w:ind w:leftChars="0" w:firstLineChars="0"/>
        <w:jc w:val="both"/>
        <w:rPr>
          <w:sz w:val="22"/>
          <w:szCs w:val="22"/>
          <w:lang w:val="ro-RO"/>
        </w:rPr>
      </w:pPr>
      <w:r w:rsidRPr="00473DCE">
        <w:rPr>
          <w:sz w:val="22"/>
          <w:szCs w:val="22"/>
          <w:lang w:val="ro-RO"/>
        </w:rPr>
        <w:t>aparatul</w:t>
      </w:r>
      <w:r w:rsidRPr="00473DCE">
        <w:rPr>
          <w:spacing w:val="47"/>
          <w:sz w:val="22"/>
          <w:szCs w:val="22"/>
          <w:lang w:val="ro-RO"/>
        </w:rPr>
        <w:t xml:space="preserve"> </w:t>
      </w:r>
      <w:r w:rsidRPr="00473DCE">
        <w:rPr>
          <w:sz w:val="22"/>
          <w:szCs w:val="22"/>
          <w:lang w:val="ro-RO"/>
        </w:rPr>
        <w:t>de</w:t>
      </w:r>
      <w:r w:rsidRPr="00473DCE">
        <w:rPr>
          <w:spacing w:val="37"/>
          <w:sz w:val="22"/>
          <w:szCs w:val="22"/>
          <w:lang w:val="ro-RO"/>
        </w:rPr>
        <w:t xml:space="preserve"> </w:t>
      </w:r>
      <w:r w:rsidRPr="00473DCE">
        <w:rPr>
          <w:sz w:val="22"/>
          <w:szCs w:val="22"/>
          <w:lang w:val="ro-RO"/>
        </w:rPr>
        <w:t>specialitate</w:t>
      </w:r>
      <w:r w:rsidRPr="00473DCE">
        <w:rPr>
          <w:spacing w:val="54"/>
          <w:sz w:val="22"/>
          <w:szCs w:val="22"/>
          <w:lang w:val="ro-RO"/>
        </w:rPr>
        <w:t xml:space="preserve"> </w:t>
      </w:r>
      <w:r w:rsidRPr="00473DCE">
        <w:rPr>
          <w:sz w:val="22"/>
          <w:szCs w:val="22"/>
          <w:lang w:val="ro-RO"/>
        </w:rPr>
        <w:t>(unul</w:t>
      </w:r>
      <w:r w:rsidRPr="00473DCE">
        <w:rPr>
          <w:spacing w:val="53"/>
          <w:sz w:val="22"/>
          <w:szCs w:val="22"/>
          <w:lang w:val="ro-RO"/>
        </w:rPr>
        <w:t xml:space="preserve"> </w:t>
      </w:r>
      <w:r w:rsidRPr="00473DCE">
        <w:rPr>
          <w:sz w:val="22"/>
          <w:szCs w:val="22"/>
          <w:lang w:val="ro-RO"/>
        </w:rPr>
        <w:t>sau</w:t>
      </w:r>
      <w:r w:rsidRPr="00473DCE">
        <w:rPr>
          <w:spacing w:val="30"/>
          <w:sz w:val="22"/>
          <w:szCs w:val="22"/>
          <w:lang w:val="ro-RO"/>
        </w:rPr>
        <w:t xml:space="preserve"> </w:t>
      </w:r>
      <w:r w:rsidRPr="00473DCE">
        <w:rPr>
          <w:sz w:val="22"/>
          <w:szCs w:val="22"/>
          <w:lang w:val="ro-RO"/>
        </w:rPr>
        <w:t>mai</w:t>
      </w:r>
      <w:r w:rsidRPr="00473DCE">
        <w:rPr>
          <w:spacing w:val="37"/>
          <w:sz w:val="22"/>
          <w:szCs w:val="22"/>
          <w:lang w:val="ro-RO"/>
        </w:rPr>
        <w:t xml:space="preserve"> </w:t>
      </w:r>
      <w:r w:rsidRPr="00473DCE">
        <w:rPr>
          <w:sz w:val="22"/>
          <w:szCs w:val="22"/>
          <w:lang w:val="ro-RO"/>
        </w:rPr>
        <w:t>multe</w:t>
      </w:r>
      <w:r w:rsidRPr="00473DCE">
        <w:rPr>
          <w:spacing w:val="41"/>
          <w:sz w:val="22"/>
          <w:szCs w:val="22"/>
          <w:lang w:val="ro-RO"/>
        </w:rPr>
        <w:t xml:space="preserve"> </w:t>
      </w:r>
      <w:r w:rsidRPr="00473DCE">
        <w:rPr>
          <w:sz w:val="22"/>
          <w:szCs w:val="22"/>
          <w:lang w:val="ro-RO"/>
        </w:rPr>
        <w:t>compartimente</w:t>
      </w:r>
      <w:r w:rsidRPr="00473DCE">
        <w:rPr>
          <w:spacing w:val="7"/>
          <w:sz w:val="22"/>
          <w:szCs w:val="22"/>
          <w:lang w:val="ro-RO"/>
        </w:rPr>
        <w:t xml:space="preserve"> </w:t>
      </w:r>
      <w:r w:rsidRPr="00473DCE">
        <w:rPr>
          <w:sz w:val="22"/>
          <w:szCs w:val="22"/>
          <w:lang w:val="ro-RO"/>
        </w:rPr>
        <w:t>funcţionale</w:t>
      </w:r>
      <w:r w:rsidRPr="00473DCE">
        <w:rPr>
          <w:spacing w:val="47"/>
          <w:sz w:val="22"/>
          <w:szCs w:val="22"/>
          <w:lang w:val="ro-RO"/>
        </w:rPr>
        <w:t xml:space="preserve"> </w:t>
      </w:r>
      <w:r w:rsidRPr="00473DCE">
        <w:rPr>
          <w:sz w:val="22"/>
          <w:szCs w:val="22"/>
          <w:lang w:val="ro-RO"/>
        </w:rPr>
        <w:t>din</w:t>
      </w:r>
      <w:r w:rsidRPr="00473DCE">
        <w:rPr>
          <w:spacing w:val="33"/>
          <w:sz w:val="22"/>
          <w:szCs w:val="22"/>
          <w:lang w:val="ro-RO"/>
        </w:rPr>
        <w:t xml:space="preserve"> </w:t>
      </w:r>
      <w:r w:rsidRPr="00473DCE">
        <w:rPr>
          <w:sz w:val="22"/>
          <w:szCs w:val="22"/>
          <w:lang w:val="ro-RO"/>
        </w:rPr>
        <w:t>cadrul</w:t>
      </w:r>
      <w:r w:rsidRPr="00473DCE">
        <w:rPr>
          <w:spacing w:val="35"/>
          <w:sz w:val="22"/>
          <w:szCs w:val="22"/>
          <w:lang w:val="ro-RO"/>
        </w:rPr>
        <w:t xml:space="preserve"> </w:t>
      </w:r>
      <w:r w:rsidRPr="00473DCE">
        <w:rPr>
          <w:sz w:val="22"/>
          <w:szCs w:val="22"/>
          <w:lang w:val="ro-RO"/>
        </w:rPr>
        <w:t>aparatului</w:t>
      </w:r>
      <w:r w:rsidRPr="00473DCE">
        <w:rPr>
          <w:w w:val="103"/>
          <w:sz w:val="22"/>
          <w:szCs w:val="22"/>
          <w:lang w:val="ro-RO"/>
        </w:rPr>
        <w:t xml:space="preserve"> </w:t>
      </w:r>
      <w:r w:rsidRPr="00473DCE">
        <w:rPr>
          <w:sz w:val="22"/>
          <w:szCs w:val="22"/>
          <w:lang w:val="ro-RO"/>
        </w:rPr>
        <w:t>de</w:t>
      </w:r>
      <w:r w:rsidRPr="00473DCE">
        <w:rPr>
          <w:spacing w:val="-13"/>
          <w:sz w:val="22"/>
          <w:szCs w:val="22"/>
          <w:lang w:val="ro-RO"/>
        </w:rPr>
        <w:t xml:space="preserve"> </w:t>
      </w:r>
      <w:r w:rsidRPr="00473DCE">
        <w:rPr>
          <w:sz w:val="22"/>
          <w:szCs w:val="22"/>
          <w:lang w:val="ro-RO"/>
        </w:rPr>
        <w:t>specialitate)</w:t>
      </w:r>
      <w:r w:rsidRPr="00473DCE">
        <w:rPr>
          <w:spacing w:val="-32"/>
          <w:sz w:val="22"/>
          <w:szCs w:val="22"/>
          <w:lang w:val="ro-RO"/>
        </w:rPr>
        <w:t xml:space="preserve"> </w:t>
      </w:r>
      <w:r w:rsidRPr="00473DCE">
        <w:rPr>
          <w:sz w:val="22"/>
          <w:szCs w:val="22"/>
          <w:lang w:val="ro-RO"/>
        </w:rPr>
        <w:t>.</w:t>
      </w:r>
    </w:p>
    <w:p w14:paraId="31629F03" w14:textId="77777777" w:rsidR="00BF7A3A" w:rsidRPr="00473DCE" w:rsidRDefault="00BF7A3A" w:rsidP="00BF7A3A">
      <w:pPr>
        <w:pStyle w:val="NoSpacing"/>
        <w:numPr>
          <w:ilvl w:val="0"/>
          <w:numId w:val="11"/>
        </w:numPr>
        <w:ind w:leftChars="0" w:firstLineChars="0"/>
        <w:jc w:val="both"/>
        <w:rPr>
          <w:sz w:val="22"/>
          <w:szCs w:val="22"/>
          <w:lang w:val="ro-RO"/>
        </w:rPr>
      </w:pPr>
      <w:r w:rsidRPr="00473DCE">
        <w:rPr>
          <w:w w:val="105"/>
          <w:sz w:val="22"/>
          <w:szCs w:val="22"/>
          <w:lang w:val="ro-RO"/>
        </w:rPr>
        <w:t>serviciilor</w:t>
      </w:r>
      <w:r w:rsidRPr="00473DCE">
        <w:rPr>
          <w:spacing w:val="-18"/>
          <w:w w:val="105"/>
          <w:sz w:val="22"/>
          <w:szCs w:val="22"/>
          <w:lang w:val="ro-RO"/>
        </w:rPr>
        <w:t xml:space="preserve"> </w:t>
      </w:r>
      <w:r w:rsidRPr="00473DCE">
        <w:rPr>
          <w:w w:val="105"/>
          <w:sz w:val="22"/>
          <w:szCs w:val="22"/>
          <w:lang w:val="ro-RO"/>
        </w:rPr>
        <w:t>publice subordonate</w:t>
      </w:r>
      <w:r w:rsidRPr="00473DCE">
        <w:rPr>
          <w:spacing w:val="1"/>
          <w:w w:val="105"/>
          <w:sz w:val="22"/>
          <w:szCs w:val="22"/>
          <w:lang w:val="ro-RO"/>
        </w:rPr>
        <w:t xml:space="preserve"> </w:t>
      </w:r>
      <w:r w:rsidRPr="00473DCE">
        <w:rPr>
          <w:w w:val="105"/>
          <w:sz w:val="22"/>
          <w:szCs w:val="22"/>
          <w:lang w:val="ro-RO"/>
        </w:rPr>
        <w:t>Consiliului</w:t>
      </w:r>
      <w:r w:rsidRPr="00473DCE">
        <w:rPr>
          <w:spacing w:val="-1"/>
          <w:w w:val="105"/>
          <w:sz w:val="22"/>
          <w:szCs w:val="22"/>
          <w:lang w:val="ro-RO"/>
        </w:rPr>
        <w:t xml:space="preserve"> </w:t>
      </w:r>
      <w:r w:rsidRPr="00473DCE">
        <w:rPr>
          <w:w w:val="105"/>
          <w:sz w:val="22"/>
          <w:szCs w:val="22"/>
          <w:lang w:val="ro-RO"/>
        </w:rPr>
        <w:t>Local</w:t>
      </w:r>
      <w:r w:rsidRPr="00473DCE">
        <w:rPr>
          <w:spacing w:val="1"/>
          <w:w w:val="105"/>
          <w:sz w:val="22"/>
          <w:szCs w:val="22"/>
          <w:lang w:val="ro-RO"/>
        </w:rPr>
        <w:t xml:space="preserve"> </w:t>
      </w:r>
      <w:r w:rsidRPr="00473DCE">
        <w:rPr>
          <w:w w:val="105"/>
          <w:sz w:val="22"/>
          <w:szCs w:val="22"/>
          <w:lang w:val="ro-RO"/>
        </w:rPr>
        <w:t>al oraşului Fundulea.</w:t>
      </w:r>
    </w:p>
    <w:p w14:paraId="2F7AF8C8" w14:textId="77777777" w:rsidR="00BF7A3A" w:rsidRPr="00473DCE" w:rsidRDefault="00BF7A3A" w:rsidP="00BF7A3A">
      <w:pPr>
        <w:pStyle w:val="NoSpacing"/>
        <w:ind w:leftChars="1" w:left="5" w:firstLineChars="0" w:hanging="3"/>
        <w:jc w:val="both"/>
        <w:rPr>
          <w:w w:val="103"/>
          <w:sz w:val="22"/>
          <w:szCs w:val="22"/>
          <w:lang w:val="ro-RO"/>
        </w:rPr>
      </w:pPr>
      <w:r w:rsidRPr="00473DCE">
        <w:rPr>
          <w:w w:val="105"/>
          <w:sz w:val="22"/>
          <w:szCs w:val="22"/>
          <w:lang w:val="ro-RO"/>
        </w:rPr>
        <w:tab/>
      </w:r>
      <w:r w:rsidRPr="00473DCE">
        <w:rPr>
          <w:w w:val="105"/>
          <w:sz w:val="22"/>
          <w:szCs w:val="22"/>
          <w:lang w:val="ro-RO"/>
        </w:rPr>
        <w:tab/>
        <w:t>- îndrumă ş</w:t>
      </w:r>
      <w:r w:rsidRPr="00473DCE">
        <w:rPr>
          <w:spacing w:val="-18"/>
          <w:w w:val="105"/>
          <w:sz w:val="22"/>
          <w:szCs w:val="22"/>
          <w:lang w:val="ro-RO"/>
        </w:rPr>
        <w:t>i</w:t>
      </w:r>
      <w:r w:rsidRPr="00473DCE">
        <w:rPr>
          <w:spacing w:val="12"/>
          <w:w w:val="105"/>
          <w:sz w:val="22"/>
          <w:szCs w:val="22"/>
          <w:lang w:val="ro-RO"/>
        </w:rPr>
        <w:t xml:space="preserve"> </w:t>
      </w:r>
      <w:r w:rsidRPr="00473DCE">
        <w:rPr>
          <w:w w:val="105"/>
          <w:sz w:val="22"/>
          <w:szCs w:val="22"/>
          <w:lang w:val="ro-RO"/>
        </w:rPr>
        <w:t>coordonează activitatea compartimentelor</w:t>
      </w:r>
      <w:r w:rsidRPr="00473DCE">
        <w:rPr>
          <w:spacing w:val="28"/>
          <w:w w:val="105"/>
          <w:sz w:val="22"/>
          <w:szCs w:val="22"/>
          <w:lang w:val="ro-RO"/>
        </w:rPr>
        <w:t xml:space="preserve"> </w:t>
      </w:r>
      <w:r w:rsidRPr="00473DCE">
        <w:rPr>
          <w:w w:val="105"/>
          <w:sz w:val="22"/>
          <w:szCs w:val="22"/>
          <w:lang w:val="ro-RO"/>
        </w:rPr>
        <w:t>din</w:t>
      </w:r>
      <w:r w:rsidRPr="00473DCE">
        <w:rPr>
          <w:spacing w:val="11"/>
          <w:w w:val="105"/>
          <w:sz w:val="22"/>
          <w:szCs w:val="22"/>
          <w:lang w:val="ro-RO"/>
        </w:rPr>
        <w:t xml:space="preserve"> </w:t>
      </w:r>
      <w:r w:rsidRPr="00473DCE">
        <w:rPr>
          <w:w w:val="105"/>
          <w:sz w:val="22"/>
          <w:szCs w:val="22"/>
          <w:lang w:val="ro-RO"/>
        </w:rPr>
        <w:t>aparatul de</w:t>
      </w:r>
      <w:r w:rsidRPr="00473DCE">
        <w:rPr>
          <w:spacing w:val="20"/>
          <w:w w:val="105"/>
          <w:sz w:val="22"/>
          <w:szCs w:val="22"/>
          <w:lang w:val="ro-RO"/>
        </w:rPr>
        <w:t xml:space="preserve"> </w:t>
      </w:r>
      <w:r w:rsidRPr="00473DCE">
        <w:rPr>
          <w:w w:val="105"/>
          <w:sz w:val="22"/>
          <w:szCs w:val="22"/>
          <w:lang w:val="ro-RO"/>
        </w:rPr>
        <w:t>specialitate al Primarului</w:t>
      </w:r>
      <w:r w:rsidRPr="00473DCE">
        <w:rPr>
          <w:spacing w:val="20"/>
          <w:w w:val="102"/>
          <w:sz w:val="22"/>
          <w:szCs w:val="22"/>
          <w:lang w:val="ro-RO"/>
        </w:rPr>
        <w:t xml:space="preserve"> </w:t>
      </w:r>
      <w:r w:rsidRPr="00473DCE">
        <w:rPr>
          <w:w w:val="105"/>
          <w:sz w:val="22"/>
          <w:szCs w:val="22"/>
          <w:lang w:val="ro-RO"/>
        </w:rPr>
        <w:t>oraşului Fundulea şi</w:t>
      </w:r>
      <w:r w:rsidRPr="00473DCE">
        <w:rPr>
          <w:spacing w:val="49"/>
          <w:w w:val="105"/>
          <w:sz w:val="22"/>
          <w:szCs w:val="22"/>
          <w:lang w:val="ro-RO"/>
        </w:rPr>
        <w:t xml:space="preserve"> </w:t>
      </w:r>
      <w:r w:rsidRPr="00473DCE">
        <w:rPr>
          <w:w w:val="105"/>
          <w:sz w:val="22"/>
          <w:szCs w:val="22"/>
          <w:lang w:val="ro-RO"/>
        </w:rPr>
        <w:t>a</w:t>
      </w:r>
      <w:r w:rsidRPr="00473DCE">
        <w:rPr>
          <w:spacing w:val="-20"/>
          <w:w w:val="105"/>
          <w:sz w:val="22"/>
          <w:szCs w:val="22"/>
          <w:lang w:val="ro-RO"/>
        </w:rPr>
        <w:t xml:space="preserve"> </w:t>
      </w:r>
      <w:r w:rsidRPr="00473DCE">
        <w:rPr>
          <w:w w:val="105"/>
          <w:sz w:val="22"/>
          <w:szCs w:val="22"/>
          <w:lang w:val="ro-RO"/>
        </w:rPr>
        <w:t>instituţiilor</w:t>
      </w:r>
      <w:r w:rsidRPr="00473DCE">
        <w:rPr>
          <w:spacing w:val="-6"/>
          <w:w w:val="105"/>
          <w:sz w:val="22"/>
          <w:szCs w:val="22"/>
          <w:lang w:val="ro-RO"/>
        </w:rPr>
        <w:t xml:space="preserve"> </w:t>
      </w:r>
      <w:r w:rsidRPr="00473DCE">
        <w:rPr>
          <w:w w:val="105"/>
          <w:sz w:val="22"/>
          <w:szCs w:val="22"/>
          <w:lang w:val="ro-RO"/>
        </w:rPr>
        <w:t>aflate</w:t>
      </w:r>
      <w:r w:rsidRPr="00473DCE">
        <w:rPr>
          <w:spacing w:val="-15"/>
          <w:w w:val="105"/>
          <w:sz w:val="22"/>
          <w:szCs w:val="22"/>
          <w:lang w:val="ro-RO"/>
        </w:rPr>
        <w:t xml:space="preserve"> </w:t>
      </w:r>
      <w:r w:rsidRPr="00473DCE">
        <w:rPr>
          <w:w w:val="105"/>
          <w:sz w:val="22"/>
          <w:szCs w:val="22"/>
          <w:lang w:val="ro-RO"/>
        </w:rPr>
        <w:t>în</w:t>
      </w:r>
      <w:r w:rsidRPr="00473DCE">
        <w:rPr>
          <w:spacing w:val="-39"/>
          <w:w w:val="105"/>
          <w:sz w:val="22"/>
          <w:szCs w:val="22"/>
          <w:lang w:val="ro-RO"/>
        </w:rPr>
        <w:t xml:space="preserve"> </w:t>
      </w:r>
      <w:r w:rsidRPr="00473DCE">
        <w:rPr>
          <w:w w:val="105"/>
          <w:sz w:val="22"/>
          <w:szCs w:val="22"/>
          <w:lang w:val="ro-RO"/>
        </w:rPr>
        <w:t>subordinea</w:t>
      </w:r>
      <w:r w:rsidRPr="00473DCE">
        <w:rPr>
          <w:spacing w:val="-10"/>
          <w:w w:val="105"/>
          <w:sz w:val="22"/>
          <w:szCs w:val="22"/>
          <w:lang w:val="ro-RO"/>
        </w:rPr>
        <w:t xml:space="preserve"> </w:t>
      </w:r>
      <w:r w:rsidRPr="00473DCE">
        <w:rPr>
          <w:w w:val="105"/>
          <w:sz w:val="22"/>
          <w:szCs w:val="22"/>
          <w:lang w:val="ro-RO"/>
        </w:rPr>
        <w:t>Consiliului</w:t>
      </w:r>
      <w:r w:rsidRPr="00473DCE">
        <w:rPr>
          <w:spacing w:val="4"/>
          <w:w w:val="105"/>
          <w:sz w:val="22"/>
          <w:szCs w:val="22"/>
          <w:lang w:val="ro-RO"/>
        </w:rPr>
        <w:t xml:space="preserve"> </w:t>
      </w:r>
      <w:r w:rsidRPr="00473DCE">
        <w:rPr>
          <w:w w:val="105"/>
          <w:sz w:val="22"/>
          <w:szCs w:val="22"/>
          <w:lang w:val="ro-RO"/>
        </w:rPr>
        <w:t>Local,</w:t>
      </w:r>
      <w:r w:rsidRPr="00473DCE">
        <w:rPr>
          <w:spacing w:val="-6"/>
          <w:w w:val="105"/>
          <w:sz w:val="22"/>
          <w:szCs w:val="22"/>
          <w:lang w:val="ro-RO"/>
        </w:rPr>
        <w:t xml:space="preserve"> </w:t>
      </w:r>
      <w:r w:rsidRPr="00473DCE">
        <w:rPr>
          <w:w w:val="105"/>
          <w:sz w:val="22"/>
          <w:szCs w:val="22"/>
          <w:lang w:val="ro-RO"/>
        </w:rPr>
        <w:t>conform</w:t>
      </w:r>
      <w:r w:rsidRPr="00473DCE">
        <w:rPr>
          <w:spacing w:val="-8"/>
          <w:w w:val="105"/>
          <w:sz w:val="22"/>
          <w:szCs w:val="22"/>
          <w:lang w:val="ro-RO"/>
        </w:rPr>
        <w:t xml:space="preserve"> </w:t>
      </w:r>
      <w:r w:rsidRPr="00473DCE">
        <w:rPr>
          <w:w w:val="105"/>
          <w:sz w:val="22"/>
          <w:szCs w:val="22"/>
          <w:lang w:val="ro-RO"/>
        </w:rPr>
        <w:t>dispoziţiei</w:t>
      </w:r>
      <w:r w:rsidRPr="00473DCE">
        <w:rPr>
          <w:spacing w:val="7"/>
          <w:w w:val="105"/>
          <w:sz w:val="22"/>
          <w:szCs w:val="22"/>
          <w:lang w:val="ro-RO"/>
        </w:rPr>
        <w:t xml:space="preserve"> </w:t>
      </w:r>
      <w:r w:rsidRPr="00473DCE">
        <w:rPr>
          <w:w w:val="105"/>
          <w:sz w:val="22"/>
          <w:szCs w:val="22"/>
          <w:lang w:val="ro-RO"/>
        </w:rPr>
        <w:t>de</w:t>
      </w:r>
      <w:r w:rsidRPr="00473DCE">
        <w:rPr>
          <w:spacing w:val="-20"/>
          <w:w w:val="105"/>
          <w:sz w:val="22"/>
          <w:szCs w:val="22"/>
          <w:lang w:val="ro-RO"/>
        </w:rPr>
        <w:t xml:space="preserve"> </w:t>
      </w:r>
      <w:r w:rsidRPr="00473DCE">
        <w:rPr>
          <w:w w:val="105"/>
          <w:sz w:val="22"/>
          <w:szCs w:val="22"/>
          <w:lang w:val="ro-RO"/>
        </w:rPr>
        <w:t>delegare;</w:t>
      </w:r>
      <w:r w:rsidRPr="00473DCE">
        <w:rPr>
          <w:w w:val="103"/>
          <w:sz w:val="22"/>
          <w:szCs w:val="22"/>
          <w:lang w:val="ro-RO"/>
        </w:rPr>
        <w:t xml:space="preserve"> </w:t>
      </w:r>
    </w:p>
    <w:p w14:paraId="1BA6CE1A" w14:textId="77777777" w:rsidR="00BF7A3A" w:rsidRPr="00473DCE" w:rsidRDefault="00BF7A3A" w:rsidP="00BF7A3A">
      <w:pPr>
        <w:pStyle w:val="NoSpacing"/>
        <w:ind w:leftChars="2" w:left="7" w:firstLineChars="0" w:hanging="3"/>
        <w:jc w:val="both"/>
        <w:rPr>
          <w:sz w:val="22"/>
          <w:szCs w:val="22"/>
          <w:lang w:val="ro-RO"/>
        </w:rPr>
      </w:pPr>
      <w:r w:rsidRPr="00473DCE">
        <w:rPr>
          <w:w w:val="105"/>
          <w:sz w:val="22"/>
          <w:szCs w:val="22"/>
          <w:lang w:val="ro-RO"/>
        </w:rPr>
        <w:tab/>
      </w:r>
      <w:r w:rsidRPr="00473DCE">
        <w:rPr>
          <w:w w:val="105"/>
          <w:sz w:val="22"/>
          <w:szCs w:val="22"/>
          <w:lang w:val="ro-RO"/>
        </w:rPr>
        <w:tab/>
        <w:t>- elaborează</w:t>
      </w:r>
      <w:r w:rsidRPr="00473DCE">
        <w:rPr>
          <w:spacing w:val="39"/>
          <w:w w:val="105"/>
          <w:sz w:val="22"/>
          <w:szCs w:val="22"/>
          <w:lang w:val="ro-RO"/>
        </w:rPr>
        <w:t xml:space="preserve"> </w:t>
      </w:r>
      <w:r w:rsidRPr="00473DCE">
        <w:rPr>
          <w:w w:val="105"/>
          <w:sz w:val="22"/>
          <w:szCs w:val="22"/>
          <w:lang w:val="ro-RO"/>
        </w:rPr>
        <w:t>şi</w:t>
      </w:r>
      <w:r w:rsidRPr="00473DCE">
        <w:rPr>
          <w:spacing w:val="23"/>
          <w:w w:val="105"/>
          <w:sz w:val="22"/>
          <w:szCs w:val="22"/>
          <w:lang w:val="ro-RO"/>
        </w:rPr>
        <w:t xml:space="preserve"> </w:t>
      </w:r>
      <w:r w:rsidRPr="00473DCE">
        <w:rPr>
          <w:w w:val="105"/>
          <w:sz w:val="22"/>
          <w:szCs w:val="22"/>
          <w:lang w:val="ro-RO"/>
        </w:rPr>
        <w:t>aplică strategii</w:t>
      </w:r>
      <w:r w:rsidRPr="00473DCE">
        <w:rPr>
          <w:spacing w:val="44"/>
          <w:w w:val="105"/>
          <w:sz w:val="22"/>
          <w:szCs w:val="22"/>
          <w:lang w:val="ro-RO"/>
        </w:rPr>
        <w:t xml:space="preserve"> </w:t>
      </w:r>
      <w:r w:rsidRPr="00473DCE">
        <w:rPr>
          <w:w w:val="105"/>
          <w:sz w:val="22"/>
          <w:szCs w:val="22"/>
          <w:lang w:val="ro-RO"/>
        </w:rPr>
        <w:t>specifice,</w:t>
      </w:r>
      <w:r w:rsidRPr="00473DCE">
        <w:rPr>
          <w:spacing w:val="24"/>
          <w:w w:val="105"/>
          <w:sz w:val="22"/>
          <w:szCs w:val="22"/>
          <w:lang w:val="ro-RO"/>
        </w:rPr>
        <w:t xml:space="preserve"> </w:t>
      </w:r>
      <w:r w:rsidRPr="00473DCE">
        <w:rPr>
          <w:w w:val="105"/>
          <w:sz w:val="22"/>
          <w:szCs w:val="22"/>
          <w:lang w:val="ro-RO"/>
        </w:rPr>
        <w:t>în</w:t>
      </w:r>
      <w:r w:rsidRPr="00473DCE">
        <w:rPr>
          <w:spacing w:val="27"/>
          <w:w w:val="105"/>
          <w:sz w:val="22"/>
          <w:szCs w:val="22"/>
          <w:lang w:val="ro-RO"/>
        </w:rPr>
        <w:t xml:space="preserve"> </w:t>
      </w:r>
      <w:r w:rsidRPr="00473DCE">
        <w:rPr>
          <w:w w:val="105"/>
          <w:sz w:val="22"/>
          <w:szCs w:val="22"/>
          <w:lang w:val="ro-RO"/>
        </w:rPr>
        <w:t>măsura</w:t>
      </w:r>
      <w:r w:rsidRPr="00473DCE">
        <w:rPr>
          <w:spacing w:val="38"/>
          <w:w w:val="105"/>
          <w:sz w:val="22"/>
          <w:szCs w:val="22"/>
          <w:lang w:val="ro-RO"/>
        </w:rPr>
        <w:t xml:space="preserve"> </w:t>
      </w:r>
      <w:r w:rsidRPr="00473DCE">
        <w:rPr>
          <w:w w:val="105"/>
          <w:sz w:val="22"/>
          <w:szCs w:val="22"/>
          <w:lang w:val="ro-RO"/>
        </w:rPr>
        <w:t>să</w:t>
      </w:r>
      <w:r w:rsidRPr="00473DCE">
        <w:rPr>
          <w:spacing w:val="21"/>
          <w:w w:val="105"/>
          <w:sz w:val="22"/>
          <w:szCs w:val="22"/>
          <w:lang w:val="ro-RO"/>
        </w:rPr>
        <w:t xml:space="preserve"> </w:t>
      </w:r>
      <w:r w:rsidRPr="00473DCE">
        <w:rPr>
          <w:w w:val="105"/>
          <w:sz w:val="22"/>
          <w:szCs w:val="22"/>
          <w:lang w:val="ro-RO"/>
        </w:rPr>
        <w:t>asigure -</w:t>
      </w:r>
      <w:r w:rsidRPr="00473DCE">
        <w:rPr>
          <w:spacing w:val="-2"/>
          <w:w w:val="105"/>
          <w:sz w:val="22"/>
          <w:szCs w:val="22"/>
          <w:lang w:val="ro-RO"/>
        </w:rPr>
        <w:t xml:space="preserve"> </w:t>
      </w:r>
      <w:r w:rsidRPr="00473DCE">
        <w:rPr>
          <w:w w:val="105"/>
          <w:sz w:val="22"/>
          <w:szCs w:val="22"/>
          <w:lang w:val="ro-RO"/>
        </w:rPr>
        <w:t>desfăş</w:t>
      </w:r>
      <w:r w:rsidRPr="00473DCE">
        <w:rPr>
          <w:spacing w:val="1"/>
          <w:w w:val="105"/>
          <w:sz w:val="22"/>
          <w:szCs w:val="22"/>
          <w:lang w:val="ro-RO"/>
        </w:rPr>
        <w:t>urarea</w:t>
      </w:r>
      <w:r w:rsidRPr="00473DCE">
        <w:rPr>
          <w:spacing w:val="37"/>
          <w:w w:val="105"/>
          <w:sz w:val="22"/>
          <w:szCs w:val="22"/>
          <w:lang w:val="ro-RO"/>
        </w:rPr>
        <w:t xml:space="preserve"> </w:t>
      </w:r>
      <w:r w:rsidRPr="00473DCE">
        <w:rPr>
          <w:w w:val="105"/>
          <w:sz w:val="22"/>
          <w:szCs w:val="22"/>
          <w:lang w:val="ro-RO"/>
        </w:rPr>
        <w:t>în</w:t>
      </w:r>
      <w:r w:rsidRPr="00473DCE">
        <w:rPr>
          <w:spacing w:val="-13"/>
          <w:w w:val="105"/>
          <w:sz w:val="22"/>
          <w:szCs w:val="22"/>
          <w:lang w:val="ro-RO"/>
        </w:rPr>
        <w:t xml:space="preserve"> </w:t>
      </w:r>
      <w:r w:rsidRPr="00473DCE">
        <w:rPr>
          <w:w w:val="105"/>
          <w:sz w:val="22"/>
          <w:szCs w:val="22"/>
          <w:lang w:val="ro-RO"/>
        </w:rPr>
        <w:t>condiţii</w:t>
      </w:r>
      <w:r w:rsidRPr="00473DCE">
        <w:rPr>
          <w:spacing w:val="28"/>
          <w:w w:val="105"/>
          <w:sz w:val="22"/>
          <w:szCs w:val="22"/>
          <w:lang w:val="ro-RO"/>
        </w:rPr>
        <w:t xml:space="preserve"> </w:t>
      </w:r>
      <w:r w:rsidRPr="00473DCE">
        <w:rPr>
          <w:w w:val="105"/>
          <w:sz w:val="22"/>
          <w:szCs w:val="22"/>
          <w:lang w:val="ro-RO"/>
        </w:rPr>
        <w:t>performante</w:t>
      </w:r>
      <w:r w:rsidRPr="00473DCE">
        <w:rPr>
          <w:spacing w:val="52"/>
          <w:w w:val="105"/>
          <w:sz w:val="22"/>
          <w:szCs w:val="22"/>
          <w:lang w:val="ro-RO"/>
        </w:rPr>
        <w:t xml:space="preserve"> </w:t>
      </w:r>
      <w:r w:rsidRPr="00473DCE">
        <w:rPr>
          <w:w w:val="105"/>
          <w:sz w:val="22"/>
          <w:szCs w:val="22"/>
          <w:lang w:val="ro-RO"/>
        </w:rPr>
        <w:t>a</w:t>
      </w:r>
      <w:r w:rsidRPr="00473DCE">
        <w:rPr>
          <w:spacing w:val="22"/>
          <w:w w:val="120"/>
          <w:sz w:val="22"/>
          <w:szCs w:val="22"/>
          <w:lang w:val="ro-RO"/>
        </w:rPr>
        <w:t xml:space="preserve"> </w:t>
      </w:r>
      <w:r w:rsidRPr="00473DCE">
        <w:rPr>
          <w:w w:val="105"/>
          <w:sz w:val="22"/>
          <w:szCs w:val="22"/>
          <w:lang w:val="ro-RO"/>
        </w:rPr>
        <w:t>activităţii</w:t>
      </w:r>
      <w:r w:rsidRPr="00473DCE">
        <w:rPr>
          <w:spacing w:val="-3"/>
          <w:w w:val="105"/>
          <w:sz w:val="22"/>
          <w:szCs w:val="22"/>
          <w:lang w:val="ro-RO"/>
        </w:rPr>
        <w:t xml:space="preserve"> </w:t>
      </w:r>
      <w:r w:rsidRPr="00473DCE">
        <w:rPr>
          <w:w w:val="105"/>
          <w:sz w:val="22"/>
          <w:szCs w:val="22"/>
          <w:lang w:val="ro-RO"/>
        </w:rPr>
        <w:t>curente</w:t>
      </w:r>
      <w:r w:rsidRPr="00473DCE">
        <w:rPr>
          <w:spacing w:val="-1"/>
          <w:w w:val="105"/>
          <w:sz w:val="22"/>
          <w:szCs w:val="22"/>
          <w:lang w:val="ro-RO"/>
        </w:rPr>
        <w:t xml:space="preserve"> </w:t>
      </w:r>
      <w:r w:rsidRPr="00473DCE">
        <w:rPr>
          <w:w w:val="105"/>
          <w:sz w:val="22"/>
          <w:szCs w:val="22"/>
          <w:lang w:val="ro-RO"/>
        </w:rPr>
        <w:t>şi</w:t>
      </w:r>
      <w:r w:rsidRPr="00473DCE">
        <w:rPr>
          <w:spacing w:val="-19"/>
          <w:w w:val="105"/>
          <w:sz w:val="22"/>
          <w:szCs w:val="22"/>
          <w:lang w:val="ro-RO"/>
        </w:rPr>
        <w:t xml:space="preserve"> </w:t>
      </w:r>
      <w:r w:rsidRPr="00473DCE">
        <w:rPr>
          <w:w w:val="105"/>
          <w:sz w:val="22"/>
          <w:szCs w:val="22"/>
          <w:lang w:val="ro-RO"/>
        </w:rPr>
        <w:t>de</w:t>
      </w:r>
      <w:r w:rsidRPr="00473DCE">
        <w:rPr>
          <w:spacing w:val="-22"/>
          <w:w w:val="105"/>
          <w:sz w:val="22"/>
          <w:szCs w:val="22"/>
          <w:lang w:val="ro-RO"/>
        </w:rPr>
        <w:t xml:space="preserve"> </w:t>
      </w:r>
      <w:r w:rsidRPr="00473DCE">
        <w:rPr>
          <w:w w:val="105"/>
          <w:sz w:val="22"/>
          <w:szCs w:val="22"/>
          <w:lang w:val="ro-RO"/>
        </w:rPr>
        <w:t>perspectiva</w:t>
      </w:r>
      <w:r w:rsidRPr="00473DCE">
        <w:rPr>
          <w:spacing w:val="15"/>
          <w:w w:val="105"/>
          <w:sz w:val="22"/>
          <w:szCs w:val="22"/>
          <w:lang w:val="ro-RO"/>
        </w:rPr>
        <w:t xml:space="preserve"> </w:t>
      </w:r>
      <w:r w:rsidRPr="00473DCE">
        <w:rPr>
          <w:w w:val="105"/>
          <w:sz w:val="22"/>
          <w:szCs w:val="22"/>
          <w:lang w:val="ro-RO"/>
        </w:rPr>
        <w:t>a</w:t>
      </w:r>
      <w:r w:rsidRPr="00473DCE">
        <w:rPr>
          <w:spacing w:val="-19"/>
          <w:w w:val="105"/>
          <w:sz w:val="22"/>
          <w:szCs w:val="22"/>
          <w:lang w:val="ro-RO"/>
        </w:rPr>
        <w:t xml:space="preserve"> </w:t>
      </w:r>
      <w:r w:rsidRPr="00473DCE">
        <w:rPr>
          <w:w w:val="105"/>
          <w:sz w:val="22"/>
          <w:szCs w:val="22"/>
          <w:lang w:val="ro-RO"/>
        </w:rPr>
        <w:t>entităţii;</w:t>
      </w:r>
    </w:p>
    <w:p w14:paraId="693D6CD2" w14:textId="77777777" w:rsidR="00BF7A3A" w:rsidRPr="00473DCE" w:rsidRDefault="00BF7A3A" w:rsidP="00BF7A3A">
      <w:pPr>
        <w:pStyle w:val="NoSpacing"/>
        <w:ind w:leftChars="0" w:left="0" w:firstLineChars="0" w:hanging="2"/>
        <w:jc w:val="both"/>
        <w:rPr>
          <w:sz w:val="22"/>
          <w:szCs w:val="22"/>
          <w:lang w:val="ro-RO"/>
        </w:rPr>
      </w:pPr>
      <w:r w:rsidRPr="00473DCE">
        <w:rPr>
          <w:sz w:val="22"/>
          <w:szCs w:val="22"/>
          <w:lang w:val="ro-RO"/>
        </w:rPr>
        <w:tab/>
      </w:r>
      <w:r w:rsidRPr="00473DCE">
        <w:rPr>
          <w:sz w:val="22"/>
          <w:szCs w:val="22"/>
          <w:lang w:val="ro-RO"/>
        </w:rPr>
        <w:tab/>
        <w:t>- evaluează,</w:t>
      </w:r>
      <w:r w:rsidRPr="00473DCE">
        <w:rPr>
          <w:spacing w:val="28"/>
          <w:sz w:val="22"/>
          <w:szCs w:val="22"/>
          <w:lang w:val="ro-RO"/>
        </w:rPr>
        <w:t xml:space="preserve"> </w:t>
      </w:r>
      <w:r w:rsidRPr="00473DCE">
        <w:rPr>
          <w:sz w:val="22"/>
          <w:szCs w:val="22"/>
          <w:lang w:val="ro-RO"/>
        </w:rPr>
        <w:t>revizuieşte şi propune</w:t>
      </w:r>
      <w:r w:rsidRPr="00473DCE">
        <w:rPr>
          <w:spacing w:val="38"/>
          <w:sz w:val="22"/>
          <w:szCs w:val="22"/>
          <w:lang w:val="ro-RO"/>
        </w:rPr>
        <w:t xml:space="preserve"> </w:t>
      </w:r>
      <w:r w:rsidRPr="00473DCE">
        <w:rPr>
          <w:sz w:val="22"/>
          <w:szCs w:val="22"/>
          <w:lang w:val="ro-RO"/>
        </w:rPr>
        <w:t>recomandări</w:t>
      </w:r>
      <w:r w:rsidRPr="00473DCE">
        <w:rPr>
          <w:spacing w:val="48"/>
          <w:sz w:val="22"/>
          <w:szCs w:val="22"/>
          <w:lang w:val="ro-RO"/>
        </w:rPr>
        <w:t xml:space="preserve"> </w:t>
      </w:r>
      <w:r w:rsidRPr="00473DCE">
        <w:rPr>
          <w:sz w:val="22"/>
          <w:szCs w:val="22"/>
          <w:lang w:val="ro-RO"/>
        </w:rPr>
        <w:t>pentru</w:t>
      </w:r>
      <w:r w:rsidRPr="00473DCE">
        <w:rPr>
          <w:spacing w:val="29"/>
          <w:sz w:val="22"/>
          <w:szCs w:val="22"/>
          <w:lang w:val="ro-RO"/>
        </w:rPr>
        <w:t xml:space="preserve"> </w:t>
      </w:r>
      <w:r w:rsidRPr="00473DCE">
        <w:rPr>
          <w:sz w:val="22"/>
          <w:szCs w:val="22"/>
          <w:lang w:val="ro-RO"/>
        </w:rPr>
        <w:t>îmbunatăţirea</w:t>
      </w:r>
      <w:r w:rsidRPr="00473DCE">
        <w:rPr>
          <w:spacing w:val="27"/>
          <w:sz w:val="22"/>
          <w:szCs w:val="22"/>
          <w:lang w:val="ro-RO"/>
        </w:rPr>
        <w:t xml:space="preserve"> </w:t>
      </w:r>
      <w:r w:rsidRPr="00473DCE">
        <w:rPr>
          <w:sz w:val="22"/>
          <w:szCs w:val="22"/>
          <w:lang w:val="ro-RO"/>
        </w:rPr>
        <w:t>practicilor</w:t>
      </w:r>
      <w:r w:rsidRPr="00473DCE">
        <w:rPr>
          <w:spacing w:val="46"/>
          <w:sz w:val="22"/>
          <w:szCs w:val="22"/>
          <w:lang w:val="ro-RO"/>
        </w:rPr>
        <w:t xml:space="preserve"> </w:t>
      </w:r>
      <w:r w:rsidRPr="00473DCE">
        <w:rPr>
          <w:sz w:val="22"/>
          <w:szCs w:val="22"/>
          <w:lang w:val="ro-RO"/>
        </w:rPr>
        <w:t>curente;</w:t>
      </w:r>
    </w:p>
    <w:p w14:paraId="7484A906" w14:textId="77777777" w:rsidR="00BF7A3A" w:rsidRPr="00473DCE" w:rsidRDefault="00BF7A3A" w:rsidP="00BF7A3A">
      <w:pPr>
        <w:pStyle w:val="NoSpacing"/>
        <w:ind w:leftChars="0" w:firstLineChars="0"/>
        <w:jc w:val="both"/>
        <w:rPr>
          <w:w w:val="105"/>
          <w:sz w:val="22"/>
          <w:szCs w:val="22"/>
          <w:lang w:val="ro-RO"/>
        </w:rPr>
      </w:pPr>
      <w:r w:rsidRPr="00473DCE">
        <w:rPr>
          <w:w w:val="105"/>
          <w:sz w:val="22"/>
          <w:szCs w:val="22"/>
          <w:lang w:val="ro-RO"/>
        </w:rPr>
        <w:tab/>
      </w:r>
      <w:r w:rsidRPr="00473DCE">
        <w:rPr>
          <w:w w:val="105"/>
          <w:sz w:val="22"/>
          <w:szCs w:val="22"/>
          <w:lang w:val="ro-RO"/>
        </w:rPr>
        <w:tab/>
      </w:r>
      <w:r w:rsidRPr="00473DCE">
        <w:rPr>
          <w:w w:val="105"/>
          <w:sz w:val="22"/>
          <w:szCs w:val="22"/>
          <w:lang w:val="ro-RO"/>
        </w:rPr>
        <w:tab/>
        <w:t>- propune</w:t>
      </w:r>
      <w:r w:rsidRPr="00473DCE">
        <w:rPr>
          <w:spacing w:val="9"/>
          <w:w w:val="105"/>
          <w:sz w:val="22"/>
          <w:szCs w:val="22"/>
          <w:lang w:val="ro-RO"/>
        </w:rPr>
        <w:t xml:space="preserve"> </w:t>
      </w:r>
      <w:r w:rsidRPr="00473DCE">
        <w:rPr>
          <w:w w:val="105"/>
          <w:sz w:val="22"/>
          <w:szCs w:val="22"/>
          <w:lang w:val="ro-RO"/>
        </w:rPr>
        <w:t>soluţii</w:t>
      </w:r>
      <w:r w:rsidRPr="00473DCE">
        <w:rPr>
          <w:spacing w:val="-17"/>
          <w:w w:val="105"/>
          <w:sz w:val="22"/>
          <w:szCs w:val="22"/>
          <w:lang w:val="ro-RO"/>
        </w:rPr>
        <w:t xml:space="preserve"> </w:t>
      </w:r>
      <w:r w:rsidRPr="00473DCE">
        <w:rPr>
          <w:w w:val="105"/>
          <w:sz w:val="22"/>
          <w:szCs w:val="22"/>
          <w:lang w:val="ro-RO"/>
        </w:rPr>
        <w:t>pentru</w:t>
      </w:r>
      <w:r w:rsidRPr="00473DCE">
        <w:rPr>
          <w:spacing w:val="-13"/>
          <w:w w:val="105"/>
          <w:sz w:val="22"/>
          <w:szCs w:val="22"/>
          <w:lang w:val="ro-RO"/>
        </w:rPr>
        <w:t xml:space="preserve"> </w:t>
      </w:r>
      <w:r w:rsidRPr="00473DCE">
        <w:rPr>
          <w:w w:val="105"/>
          <w:sz w:val="22"/>
          <w:szCs w:val="22"/>
          <w:lang w:val="ro-RO"/>
        </w:rPr>
        <w:t>îmbunătăţirea</w:t>
      </w:r>
      <w:r w:rsidRPr="00473DCE">
        <w:rPr>
          <w:spacing w:val="1"/>
          <w:w w:val="105"/>
          <w:sz w:val="22"/>
          <w:szCs w:val="22"/>
          <w:lang w:val="ro-RO"/>
        </w:rPr>
        <w:t xml:space="preserve"> </w:t>
      </w:r>
      <w:r w:rsidRPr="00473DCE">
        <w:rPr>
          <w:w w:val="105"/>
          <w:sz w:val="22"/>
          <w:szCs w:val="22"/>
          <w:lang w:val="ro-RO"/>
        </w:rPr>
        <w:t>funcţionării</w:t>
      </w:r>
      <w:r w:rsidRPr="00473DCE">
        <w:rPr>
          <w:spacing w:val="-4"/>
          <w:w w:val="105"/>
          <w:sz w:val="22"/>
          <w:szCs w:val="22"/>
          <w:lang w:val="ro-RO"/>
        </w:rPr>
        <w:t xml:space="preserve"> </w:t>
      </w:r>
      <w:r w:rsidRPr="00473DCE">
        <w:rPr>
          <w:w w:val="105"/>
          <w:sz w:val="22"/>
          <w:szCs w:val="22"/>
          <w:lang w:val="ro-RO"/>
        </w:rPr>
        <w:t>aparatului</w:t>
      </w:r>
      <w:r w:rsidRPr="00473DCE">
        <w:rPr>
          <w:spacing w:val="-3"/>
          <w:w w:val="105"/>
          <w:sz w:val="22"/>
          <w:szCs w:val="22"/>
          <w:lang w:val="ro-RO"/>
        </w:rPr>
        <w:t xml:space="preserve"> </w:t>
      </w:r>
      <w:r w:rsidRPr="00473DCE">
        <w:rPr>
          <w:w w:val="105"/>
          <w:sz w:val="22"/>
          <w:szCs w:val="22"/>
          <w:lang w:val="ro-RO"/>
        </w:rPr>
        <w:t>de</w:t>
      </w:r>
      <w:r w:rsidRPr="00473DCE">
        <w:rPr>
          <w:spacing w:val="-9"/>
          <w:w w:val="105"/>
          <w:sz w:val="22"/>
          <w:szCs w:val="22"/>
          <w:lang w:val="ro-RO"/>
        </w:rPr>
        <w:t xml:space="preserve"> </w:t>
      </w:r>
      <w:r w:rsidRPr="00473DCE">
        <w:rPr>
          <w:w w:val="105"/>
          <w:sz w:val="22"/>
          <w:szCs w:val="22"/>
          <w:lang w:val="ro-RO"/>
        </w:rPr>
        <w:t>specialitate</w:t>
      </w:r>
      <w:r w:rsidRPr="00473DCE">
        <w:rPr>
          <w:spacing w:val="1"/>
          <w:w w:val="105"/>
          <w:sz w:val="22"/>
          <w:szCs w:val="22"/>
          <w:lang w:val="ro-RO"/>
        </w:rPr>
        <w:t xml:space="preserve"> </w:t>
      </w:r>
      <w:r w:rsidRPr="00473DCE">
        <w:rPr>
          <w:w w:val="105"/>
          <w:sz w:val="22"/>
          <w:szCs w:val="22"/>
          <w:lang w:val="ro-RO"/>
        </w:rPr>
        <w:t>al</w:t>
      </w:r>
      <w:r w:rsidRPr="00473DCE">
        <w:rPr>
          <w:spacing w:val="-2"/>
          <w:w w:val="105"/>
          <w:sz w:val="22"/>
          <w:szCs w:val="22"/>
          <w:lang w:val="ro-RO"/>
        </w:rPr>
        <w:t xml:space="preserve"> </w:t>
      </w:r>
      <w:r w:rsidRPr="00473DCE">
        <w:rPr>
          <w:w w:val="105"/>
          <w:sz w:val="22"/>
          <w:szCs w:val="22"/>
          <w:lang w:val="ro-RO"/>
        </w:rPr>
        <w:t>Primarului oraşului Fundulea;</w:t>
      </w:r>
    </w:p>
    <w:p w14:paraId="20554B3C" w14:textId="77777777" w:rsidR="00BF7A3A" w:rsidRPr="00473DCE" w:rsidRDefault="00BF7A3A" w:rsidP="00BF7A3A">
      <w:pPr>
        <w:pStyle w:val="NoSpacing"/>
        <w:ind w:leftChars="0" w:left="1" w:firstLineChars="0" w:hanging="3"/>
        <w:jc w:val="both"/>
        <w:rPr>
          <w:w w:val="105"/>
          <w:sz w:val="22"/>
          <w:szCs w:val="22"/>
          <w:lang w:val="ro-RO"/>
        </w:rPr>
      </w:pPr>
      <w:r w:rsidRPr="00473DCE">
        <w:rPr>
          <w:w w:val="107"/>
          <w:sz w:val="22"/>
          <w:szCs w:val="22"/>
          <w:lang w:val="ro-RO"/>
        </w:rPr>
        <w:tab/>
      </w:r>
      <w:r w:rsidRPr="00473DCE">
        <w:rPr>
          <w:w w:val="107"/>
          <w:sz w:val="22"/>
          <w:szCs w:val="22"/>
          <w:lang w:val="ro-RO"/>
        </w:rPr>
        <w:tab/>
        <w:t xml:space="preserve">- </w:t>
      </w:r>
      <w:r w:rsidRPr="00473DCE">
        <w:rPr>
          <w:w w:val="105"/>
          <w:sz w:val="22"/>
          <w:szCs w:val="22"/>
          <w:lang w:val="ro-RO"/>
        </w:rPr>
        <w:t>monitorizează</w:t>
      </w:r>
      <w:r w:rsidRPr="00473DCE">
        <w:rPr>
          <w:spacing w:val="8"/>
          <w:w w:val="105"/>
          <w:sz w:val="22"/>
          <w:szCs w:val="22"/>
          <w:lang w:val="ro-RO"/>
        </w:rPr>
        <w:t xml:space="preserve"> </w:t>
      </w:r>
      <w:r w:rsidRPr="00473DCE">
        <w:rPr>
          <w:w w:val="105"/>
          <w:sz w:val="22"/>
          <w:szCs w:val="22"/>
          <w:lang w:val="ro-RO"/>
        </w:rPr>
        <w:t>implementarea</w:t>
      </w:r>
      <w:r w:rsidRPr="00473DCE">
        <w:rPr>
          <w:spacing w:val="18"/>
          <w:w w:val="105"/>
          <w:sz w:val="22"/>
          <w:szCs w:val="22"/>
          <w:lang w:val="ro-RO"/>
        </w:rPr>
        <w:t xml:space="preserve"> </w:t>
      </w:r>
      <w:r w:rsidRPr="00473DCE">
        <w:rPr>
          <w:w w:val="105"/>
          <w:sz w:val="22"/>
          <w:szCs w:val="22"/>
          <w:lang w:val="ro-RO"/>
        </w:rPr>
        <w:t>strategiilor şi programelor</w:t>
      </w:r>
      <w:r w:rsidRPr="00473DCE">
        <w:rPr>
          <w:spacing w:val="10"/>
          <w:w w:val="105"/>
          <w:sz w:val="22"/>
          <w:szCs w:val="22"/>
          <w:lang w:val="ro-RO"/>
        </w:rPr>
        <w:t xml:space="preserve"> </w:t>
      </w:r>
      <w:r w:rsidRPr="00473DCE">
        <w:rPr>
          <w:w w:val="105"/>
          <w:sz w:val="22"/>
          <w:szCs w:val="22"/>
          <w:lang w:val="ro-RO"/>
        </w:rPr>
        <w:t>în</w:t>
      </w:r>
      <w:r w:rsidRPr="00473DCE">
        <w:rPr>
          <w:spacing w:val="-38"/>
          <w:w w:val="105"/>
          <w:sz w:val="22"/>
          <w:szCs w:val="22"/>
          <w:lang w:val="ro-RO"/>
        </w:rPr>
        <w:t xml:space="preserve"> </w:t>
      </w:r>
      <w:r w:rsidRPr="00473DCE">
        <w:rPr>
          <w:w w:val="105"/>
          <w:sz w:val="22"/>
          <w:szCs w:val="22"/>
          <w:lang w:val="ro-RO"/>
        </w:rPr>
        <w:t>domeniile</w:t>
      </w:r>
      <w:r w:rsidRPr="00473DCE">
        <w:rPr>
          <w:spacing w:val="-2"/>
          <w:w w:val="105"/>
          <w:sz w:val="22"/>
          <w:szCs w:val="22"/>
          <w:lang w:val="ro-RO"/>
        </w:rPr>
        <w:t xml:space="preserve"> </w:t>
      </w:r>
      <w:r w:rsidRPr="00473DCE">
        <w:rPr>
          <w:w w:val="105"/>
          <w:sz w:val="22"/>
          <w:szCs w:val="22"/>
          <w:lang w:val="ro-RO"/>
        </w:rPr>
        <w:t>de</w:t>
      </w:r>
      <w:r w:rsidRPr="00473DCE">
        <w:rPr>
          <w:spacing w:val="-20"/>
          <w:w w:val="105"/>
          <w:sz w:val="22"/>
          <w:szCs w:val="22"/>
          <w:lang w:val="ro-RO"/>
        </w:rPr>
        <w:t xml:space="preserve"> </w:t>
      </w:r>
      <w:r w:rsidRPr="00473DCE">
        <w:rPr>
          <w:w w:val="105"/>
          <w:sz w:val="22"/>
          <w:szCs w:val="22"/>
          <w:lang w:val="ro-RO"/>
        </w:rPr>
        <w:t>responsabilitate;</w:t>
      </w:r>
    </w:p>
    <w:p w14:paraId="0A54E9F0" w14:textId="77777777" w:rsidR="00A8717A" w:rsidRPr="00473DCE" w:rsidRDefault="00BF7A3A" w:rsidP="00A8717A">
      <w:pPr>
        <w:widowControl w:val="0"/>
        <w:tabs>
          <w:tab w:val="left" w:pos="1132"/>
        </w:tabs>
        <w:autoSpaceDE w:val="0"/>
        <w:autoSpaceDN w:val="0"/>
        <w:spacing w:after="0" w:line="240" w:lineRule="auto"/>
        <w:ind w:left="1" w:hanging="3"/>
        <w:jc w:val="both"/>
        <w:rPr>
          <w:rFonts w:ascii="Times New Roman" w:hAnsi="Times New Roman" w:cs="Times New Roman"/>
        </w:rPr>
      </w:pPr>
      <w:r w:rsidRPr="00473DCE">
        <w:rPr>
          <w:rFonts w:ascii="Times New Roman" w:hAnsi="Times New Roman" w:cs="Times New Roman"/>
          <w:w w:val="105"/>
        </w:rPr>
        <w:tab/>
        <w:t xml:space="preserve">           - </w:t>
      </w:r>
      <w:r w:rsidRPr="00473DCE">
        <w:rPr>
          <w:rFonts w:ascii="Times New Roman" w:hAnsi="Times New Roman" w:cs="Times New Roman"/>
        </w:rPr>
        <w:t>asigura</w:t>
      </w:r>
      <w:r w:rsidRPr="00473DCE">
        <w:rPr>
          <w:rFonts w:ascii="Times New Roman" w:hAnsi="Times New Roman" w:cs="Times New Roman"/>
          <w:spacing w:val="30"/>
        </w:rPr>
        <w:t xml:space="preserve">  </w:t>
      </w:r>
      <w:r w:rsidRPr="00473DCE">
        <w:rPr>
          <w:rFonts w:ascii="Times New Roman" w:hAnsi="Times New Roman" w:cs="Times New Roman"/>
        </w:rPr>
        <w:t>managementul</w:t>
      </w:r>
      <w:r w:rsidRPr="00473DCE">
        <w:rPr>
          <w:rFonts w:ascii="Times New Roman" w:hAnsi="Times New Roman" w:cs="Times New Roman"/>
          <w:spacing w:val="35"/>
        </w:rPr>
        <w:t xml:space="preserve">  </w:t>
      </w:r>
      <w:r w:rsidRPr="00473DCE">
        <w:rPr>
          <w:rFonts w:ascii="Times New Roman" w:hAnsi="Times New Roman" w:cs="Times New Roman"/>
        </w:rPr>
        <w:t>și</w:t>
      </w:r>
      <w:r w:rsidRPr="00473DCE">
        <w:rPr>
          <w:rFonts w:ascii="Times New Roman" w:hAnsi="Times New Roman" w:cs="Times New Roman"/>
          <w:spacing w:val="69"/>
          <w:w w:val="150"/>
        </w:rPr>
        <w:t xml:space="preserve"> </w:t>
      </w:r>
      <w:r w:rsidRPr="00473DCE">
        <w:rPr>
          <w:rFonts w:ascii="Times New Roman" w:hAnsi="Times New Roman" w:cs="Times New Roman"/>
        </w:rPr>
        <w:t>coordonarea</w:t>
      </w:r>
      <w:r w:rsidRPr="00473DCE">
        <w:rPr>
          <w:rFonts w:ascii="Times New Roman" w:hAnsi="Times New Roman" w:cs="Times New Roman"/>
          <w:spacing w:val="30"/>
        </w:rPr>
        <w:t xml:space="preserve">  </w:t>
      </w:r>
      <w:r w:rsidRPr="00473DCE">
        <w:rPr>
          <w:rFonts w:ascii="Times New Roman" w:hAnsi="Times New Roman" w:cs="Times New Roman"/>
        </w:rPr>
        <w:t>investițiilor</w:t>
      </w:r>
      <w:r w:rsidRPr="00473DCE">
        <w:rPr>
          <w:rFonts w:ascii="Times New Roman" w:hAnsi="Times New Roman" w:cs="Times New Roman"/>
          <w:spacing w:val="33"/>
        </w:rPr>
        <w:t xml:space="preserve">  </w:t>
      </w:r>
      <w:r w:rsidRPr="00473DCE">
        <w:rPr>
          <w:rFonts w:ascii="Times New Roman" w:hAnsi="Times New Roman" w:cs="Times New Roman"/>
        </w:rPr>
        <w:t>publice,</w:t>
      </w:r>
      <w:r w:rsidRPr="00473DCE">
        <w:rPr>
          <w:rFonts w:ascii="Times New Roman" w:hAnsi="Times New Roman" w:cs="Times New Roman"/>
          <w:spacing w:val="26"/>
        </w:rPr>
        <w:t xml:space="preserve">  </w:t>
      </w:r>
      <w:r w:rsidRPr="00473DCE">
        <w:rPr>
          <w:rFonts w:ascii="Times New Roman" w:hAnsi="Times New Roman" w:cs="Times New Roman"/>
        </w:rPr>
        <w:t>a</w:t>
      </w:r>
      <w:r w:rsidRPr="00473DCE">
        <w:rPr>
          <w:rFonts w:ascii="Times New Roman" w:hAnsi="Times New Roman" w:cs="Times New Roman"/>
          <w:spacing w:val="26"/>
        </w:rPr>
        <w:t xml:space="preserve">  </w:t>
      </w:r>
      <w:r w:rsidRPr="00473DCE">
        <w:rPr>
          <w:rFonts w:ascii="Times New Roman" w:hAnsi="Times New Roman" w:cs="Times New Roman"/>
        </w:rPr>
        <w:t>achizițiilor</w:t>
      </w:r>
      <w:r w:rsidRPr="00473DCE">
        <w:rPr>
          <w:rFonts w:ascii="Times New Roman" w:hAnsi="Times New Roman" w:cs="Times New Roman"/>
          <w:spacing w:val="32"/>
        </w:rPr>
        <w:t xml:space="preserve">  </w:t>
      </w:r>
      <w:r w:rsidRPr="00473DCE">
        <w:rPr>
          <w:rFonts w:ascii="Times New Roman" w:hAnsi="Times New Roman" w:cs="Times New Roman"/>
          <w:spacing w:val="-2"/>
        </w:rPr>
        <w:t>publice,</w:t>
      </w:r>
      <w:r w:rsidRPr="00473DCE">
        <w:rPr>
          <w:rFonts w:ascii="Times New Roman" w:hAnsi="Times New Roman" w:cs="Times New Roman"/>
        </w:rPr>
        <w:t>gestionarea activitatii de</w:t>
      </w:r>
      <w:r w:rsidRPr="00473DCE">
        <w:rPr>
          <w:rFonts w:ascii="Times New Roman" w:hAnsi="Times New Roman" w:cs="Times New Roman"/>
          <w:spacing w:val="-3"/>
        </w:rPr>
        <w:t xml:space="preserve"> </w:t>
      </w:r>
      <w:r w:rsidRPr="00473DCE">
        <w:rPr>
          <w:rFonts w:ascii="Times New Roman" w:hAnsi="Times New Roman" w:cs="Times New Roman"/>
        </w:rPr>
        <w:t>finantare si</w:t>
      </w:r>
      <w:r w:rsidRPr="00473DCE">
        <w:rPr>
          <w:rFonts w:ascii="Times New Roman" w:hAnsi="Times New Roman" w:cs="Times New Roman"/>
          <w:spacing w:val="-5"/>
        </w:rPr>
        <w:t xml:space="preserve"> </w:t>
      </w:r>
      <w:r w:rsidRPr="00473DCE">
        <w:rPr>
          <w:rFonts w:ascii="Times New Roman" w:hAnsi="Times New Roman" w:cs="Times New Roman"/>
        </w:rPr>
        <w:t>atragere de</w:t>
      </w:r>
      <w:r w:rsidRPr="00473DCE">
        <w:rPr>
          <w:rFonts w:ascii="Times New Roman" w:hAnsi="Times New Roman" w:cs="Times New Roman"/>
          <w:spacing w:val="-4"/>
        </w:rPr>
        <w:t xml:space="preserve"> </w:t>
      </w:r>
      <w:r w:rsidRPr="00473DCE">
        <w:rPr>
          <w:rFonts w:ascii="Times New Roman" w:hAnsi="Times New Roman" w:cs="Times New Roman"/>
        </w:rPr>
        <w:t>fonduri europene, guvernamentale</w:t>
      </w:r>
      <w:r w:rsidRPr="00473DCE">
        <w:rPr>
          <w:rFonts w:ascii="Times New Roman" w:hAnsi="Times New Roman" w:cs="Times New Roman"/>
          <w:spacing w:val="-7"/>
        </w:rPr>
        <w:t xml:space="preserve"> </w:t>
      </w:r>
      <w:r w:rsidRPr="00473DCE">
        <w:rPr>
          <w:rFonts w:ascii="Times New Roman" w:hAnsi="Times New Roman" w:cs="Times New Roman"/>
        </w:rPr>
        <w:t>eficientizarea activitatii administratiei publice locale, elaborarea strategiilor de dezvoltare locala, serviciilor publice, elaborarea planurilor de actiune si de investitii aferente, elaborarea/coordonarea proiectelor de finantare a investitiilor</w:t>
      </w:r>
      <w:r w:rsidRPr="00473DCE">
        <w:rPr>
          <w:rFonts w:ascii="Times New Roman" w:hAnsi="Times New Roman" w:cs="Times New Roman"/>
          <w:spacing w:val="40"/>
        </w:rPr>
        <w:t xml:space="preserve"> </w:t>
      </w:r>
      <w:r w:rsidRPr="00473DCE">
        <w:rPr>
          <w:rFonts w:ascii="Times New Roman" w:hAnsi="Times New Roman" w:cs="Times New Roman"/>
        </w:rPr>
        <w:t>de interes local din fonduri nerambursabile / rambursabile / locale, coordonarea, monitorizarea, evaluarea</w:t>
      </w:r>
      <w:r w:rsidRPr="00473DCE">
        <w:rPr>
          <w:rFonts w:ascii="Times New Roman" w:hAnsi="Times New Roman" w:cs="Times New Roman"/>
          <w:spacing w:val="40"/>
        </w:rPr>
        <w:t xml:space="preserve"> </w:t>
      </w:r>
      <w:r w:rsidRPr="00473DCE">
        <w:rPr>
          <w:rFonts w:ascii="Times New Roman" w:hAnsi="Times New Roman" w:cs="Times New Roman"/>
        </w:rPr>
        <w:t>si controlul</w:t>
      </w:r>
      <w:r w:rsidRPr="00473DCE">
        <w:rPr>
          <w:rFonts w:ascii="Times New Roman" w:hAnsi="Times New Roman" w:cs="Times New Roman"/>
          <w:spacing w:val="40"/>
        </w:rPr>
        <w:t xml:space="preserve"> </w:t>
      </w:r>
      <w:r w:rsidRPr="00473DCE">
        <w:rPr>
          <w:rFonts w:ascii="Times New Roman" w:hAnsi="Times New Roman" w:cs="Times New Roman"/>
        </w:rPr>
        <w:t>furnizarii</w:t>
      </w:r>
      <w:r w:rsidRPr="00473DCE">
        <w:rPr>
          <w:rFonts w:ascii="Times New Roman" w:hAnsi="Times New Roman" w:cs="Times New Roman"/>
          <w:spacing w:val="40"/>
        </w:rPr>
        <w:t xml:space="preserve"> </w:t>
      </w:r>
      <w:r w:rsidRPr="00473DCE">
        <w:rPr>
          <w:rFonts w:ascii="Times New Roman" w:hAnsi="Times New Roman" w:cs="Times New Roman"/>
        </w:rPr>
        <w:t>serviciilor publice locale si</w:t>
      </w:r>
      <w:r w:rsidRPr="00473DCE">
        <w:rPr>
          <w:rFonts w:ascii="Times New Roman" w:hAnsi="Times New Roman" w:cs="Times New Roman"/>
          <w:spacing w:val="-3"/>
        </w:rPr>
        <w:t xml:space="preserve"> </w:t>
      </w:r>
      <w:r w:rsidRPr="00473DCE">
        <w:rPr>
          <w:rFonts w:ascii="Times New Roman" w:hAnsi="Times New Roman" w:cs="Times New Roman"/>
        </w:rPr>
        <w:t>a prestatorilor acestora;</w:t>
      </w:r>
    </w:p>
    <w:p w14:paraId="3C300E01" w14:textId="769F4B2A" w:rsidR="00BF7A3A" w:rsidRPr="00473DCE" w:rsidRDefault="00796CD2" w:rsidP="00A8717A">
      <w:pPr>
        <w:widowControl w:val="0"/>
        <w:tabs>
          <w:tab w:val="left" w:pos="1132"/>
        </w:tabs>
        <w:autoSpaceDE w:val="0"/>
        <w:autoSpaceDN w:val="0"/>
        <w:spacing w:after="0" w:line="240" w:lineRule="auto"/>
        <w:ind w:left="1" w:hanging="3"/>
        <w:jc w:val="both"/>
        <w:rPr>
          <w:rFonts w:ascii="Times New Roman" w:hAnsi="Times New Roman" w:cs="Times New Roman"/>
        </w:rPr>
      </w:pPr>
      <w:r w:rsidRPr="00473DCE">
        <w:rPr>
          <w:rFonts w:ascii="Times New Roman" w:hAnsi="Times New Roman" w:cs="Times New Roman"/>
        </w:rPr>
        <w:t xml:space="preserve">           </w:t>
      </w:r>
      <w:r w:rsidR="00BF7A3A" w:rsidRPr="00473DCE">
        <w:rPr>
          <w:rFonts w:ascii="Times New Roman" w:hAnsi="Times New Roman" w:cs="Times New Roman"/>
        </w:rPr>
        <w:t xml:space="preserve"> - accesarea de fonduri nerambursabile si implementarea de proiecte</w:t>
      </w:r>
      <w:r w:rsidR="00BF7A3A" w:rsidRPr="00473DCE">
        <w:rPr>
          <w:rFonts w:ascii="Times New Roman" w:hAnsi="Times New Roman" w:cs="Times New Roman"/>
          <w:lang w:val="en-US"/>
        </w:rPr>
        <w:t>;</w:t>
      </w:r>
    </w:p>
    <w:p w14:paraId="1A96002D" w14:textId="77777777" w:rsidR="00BF7A3A" w:rsidRPr="00473DCE" w:rsidRDefault="00BF7A3A" w:rsidP="00A8717A">
      <w:pPr>
        <w:pStyle w:val="NoSpacing"/>
        <w:ind w:leftChars="0" w:left="0" w:firstLineChars="0" w:firstLine="708"/>
        <w:jc w:val="both"/>
        <w:rPr>
          <w:sz w:val="22"/>
          <w:szCs w:val="22"/>
          <w:lang w:val="ro-RO"/>
        </w:rPr>
      </w:pPr>
      <w:r w:rsidRPr="00473DCE">
        <w:rPr>
          <w:w w:val="105"/>
          <w:sz w:val="22"/>
          <w:szCs w:val="22"/>
          <w:lang w:val="ro-RO"/>
        </w:rPr>
        <w:t>- informează</w:t>
      </w:r>
      <w:r w:rsidRPr="00473DCE">
        <w:rPr>
          <w:spacing w:val="30"/>
          <w:w w:val="105"/>
          <w:sz w:val="22"/>
          <w:szCs w:val="22"/>
          <w:lang w:val="ro-RO"/>
        </w:rPr>
        <w:t xml:space="preserve"> </w:t>
      </w:r>
      <w:r w:rsidRPr="00473DCE">
        <w:rPr>
          <w:w w:val="105"/>
          <w:sz w:val="22"/>
          <w:szCs w:val="22"/>
          <w:lang w:val="ro-RO"/>
        </w:rPr>
        <w:t>primarul</w:t>
      </w:r>
      <w:r w:rsidRPr="00473DCE">
        <w:rPr>
          <w:spacing w:val="40"/>
          <w:w w:val="105"/>
          <w:sz w:val="22"/>
          <w:szCs w:val="22"/>
          <w:lang w:val="ro-RO"/>
        </w:rPr>
        <w:t xml:space="preserve"> </w:t>
      </w:r>
      <w:r w:rsidRPr="00473DCE">
        <w:rPr>
          <w:w w:val="105"/>
          <w:sz w:val="22"/>
          <w:szCs w:val="22"/>
          <w:lang w:val="ro-RO"/>
        </w:rPr>
        <w:t>cu</w:t>
      </w:r>
      <w:r w:rsidRPr="00473DCE">
        <w:rPr>
          <w:spacing w:val="24"/>
          <w:w w:val="105"/>
          <w:sz w:val="22"/>
          <w:szCs w:val="22"/>
          <w:lang w:val="ro-RO"/>
        </w:rPr>
        <w:t xml:space="preserve"> </w:t>
      </w:r>
      <w:r w:rsidRPr="00473DCE">
        <w:rPr>
          <w:w w:val="105"/>
          <w:sz w:val="22"/>
          <w:szCs w:val="22"/>
          <w:lang w:val="ro-RO"/>
        </w:rPr>
        <w:t>privire</w:t>
      </w:r>
      <w:r w:rsidRPr="00473DCE">
        <w:rPr>
          <w:spacing w:val="36"/>
          <w:w w:val="105"/>
          <w:sz w:val="22"/>
          <w:szCs w:val="22"/>
          <w:lang w:val="ro-RO"/>
        </w:rPr>
        <w:t xml:space="preserve"> </w:t>
      </w:r>
      <w:r w:rsidRPr="00473DCE">
        <w:rPr>
          <w:w w:val="105"/>
          <w:sz w:val="22"/>
          <w:szCs w:val="22"/>
          <w:lang w:val="ro-RO"/>
        </w:rPr>
        <w:t>la</w:t>
      </w:r>
      <w:r w:rsidRPr="00473DCE">
        <w:rPr>
          <w:spacing w:val="41"/>
          <w:w w:val="105"/>
          <w:sz w:val="22"/>
          <w:szCs w:val="22"/>
          <w:lang w:val="ro-RO"/>
        </w:rPr>
        <w:t xml:space="preserve"> </w:t>
      </w:r>
      <w:r w:rsidRPr="00473DCE">
        <w:rPr>
          <w:w w:val="105"/>
          <w:sz w:val="22"/>
          <w:szCs w:val="22"/>
          <w:lang w:val="ro-RO"/>
        </w:rPr>
        <w:t>situaţia</w:t>
      </w:r>
      <w:r w:rsidRPr="00473DCE">
        <w:rPr>
          <w:spacing w:val="27"/>
          <w:w w:val="105"/>
          <w:sz w:val="22"/>
          <w:szCs w:val="22"/>
          <w:lang w:val="ro-RO"/>
        </w:rPr>
        <w:t xml:space="preserve"> </w:t>
      </w:r>
      <w:r w:rsidRPr="00473DCE">
        <w:rPr>
          <w:w w:val="105"/>
          <w:sz w:val="22"/>
          <w:szCs w:val="22"/>
          <w:lang w:val="ro-RO"/>
        </w:rPr>
        <w:t>economico-financiară</w:t>
      </w:r>
      <w:r w:rsidRPr="00473DCE">
        <w:rPr>
          <w:spacing w:val="45"/>
          <w:w w:val="105"/>
          <w:sz w:val="22"/>
          <w:szCs w:val="22"/>
          <w:lang w:val="ro-RO"/>
        </w:rPr>
        <w:t xml:space="preserve"> </w:t>
      </w:r>
      <w:r w:rsidRPr="00473DCE">
        <w:rPr>
          <w:w w:val="105"/>
          <w:sz w:val="22"/>
          <w:szCs w:val="22"/>
          <w:lang w:val="ro-RO"/>
        </w:rPr>
        <w:t>a</w:t>
      </w:r>
      <w:r w:rsidRPr="00473DCE">
        <w:rPr>
          <w:spacing w:val="24"/>
          <w:w w:val="105"/>
          <w:sz w:val="22"/>
          <w:szCs w:val="22"/>
          <w:lang w:val="ro-RO"/>
        </w:rPr>
        <w:t xml:space="preserve"> </w:t>
      </w:r>
      <w:r w:rsidRPr="00473DCE">
        <w:rPr>
          <w:w w:val="105"/>
          <w:sz w:val="22"/>
          <w:szCs w:val="22"/>
          <w:lang w:val="ro-RO"/>
        </w:rPr>
        <w:t>serviciilor</w:t>
      </w:r>
      <w:r w:rsidRPr="00473DCE">
        <w:rPr>
          <w:spacing w:val="23"/>
          <w:w w:val="105"/>
          <w:sz w:val="22"/>
          <w:szCs w:val="22"/>
          <w:lang w:val="ro-RO"/>
        </w:rPr>
        <w:t xml:space="preserve"> </w:t>
      </w:r>
      <w:r w:rsidRPr="00473DCE">
        <w:rPr>
          <w:w w:val="105"/>
          <w:sz w:val="22"/>
          <w:szCs w:val="22"/>
          <w:lang w:val="ro-RO"/>
        </w:rPr>
        <w:t>publice</w:t>
      </w:r>
      <w:r w:rsidRPr="00473DCE">
        <w:rPr>
          <w:spacing w:val="38"/>
          <w:w w:val="105"/>
          <w:sz w:val="22"/>
          <w:szCs w:val="22"/>
          <w:lang w:val="ro-RO"/>
        </w:rPr>
        <w:t xml:space="preserve"> </w:t>
      </w:r>
    </w:p>
    <w:p w14:paraId="07918097" w14:textId="77777777" w:rsidR="00BF7A3A" w:rsidRPr="00473DCE" w:rsidRDefault="00BF7A3A" w:rsidP="00BF7A3A">
      <w:pPr>
        <w:pStyle w:val="NoSpacing"/>
        <w:ind w:left="-2" w:firstLineChars="0" w:firstLine="0"/>
        <w:jc w:val="both"/>
        <w:rPr>
          <w:w w:val="105"/>
          <w:sz w:val="22"/>
          <w:szCs w:val="22"/>
          <w:lang w:val="ro-RO"/>
        </w:rPr>
      </w:pPr>
      <w:r w:rsidRPr="00473DCE">
        <w:rPr>
          <w:w w:val="105"/>
          <w:sz w:val="22"/>
          <w:szCs w:val="22"/>
          <w:lang w:val="ro-RO"/>
        </w:rPr>
        <w:tab/>
      </w:r>
      <w:r w:rsidRPr="00473DCE">
        <w:rPr>
          <w:w w:val="105"/>
          <w:sz w:val="22"/>
          <w:szCs w:val="22"/>
          <w:lang w:val="ro-RO"/>
        </w:rPr>
        <w:tab/>
        <w:t>- reprezintă</w:t>
      </w:r>
      <w:r w:rsidRPr="00473DCE">
        <w:rPr>
          <w:spacing w:val="2"/>
          <w:w w:val="105"/>
          <w:sz w:val="22"/>
          <w:szCs w:val="22"/>
          <w:lang w:val="ro-RO"/>
        </w:rPr>
        <w:t xml:space="preserve"> </w:t>
      </w:r>
      <w:r w:rsidRPr="00473DCE">
        <w:rPr>
          <w:w w:val="105"/>
          <w:sz w:val="22"/>
          <w:szCs w:val="22"/>
          <w:lang w:val="ro-RO"/>
        </w:rPr>
        <w:t>instituţia</w:t>
      </w:r>
      <w:r w:rsidRPr="00473DCE">
        <w:rPr>
          <w:spacing w:val="48"/>
          <w:w w:val="105"/>
          <w:sz w:val="22"/>
          <w:szCs w:val="22"/>
          <w:lang w:val="ro-RO"/>
        </w:rPr>
        <w:t xml:space="preserve"> </w:t>
      </w:r>
      <w:r w:rsidRPr="00473DCE">
        <w:rPr>
          <w:w w:val="105"/>
          <w:sz w:val="22"/>
          <w:szCs w:val="22"/>
          <w:lang w:val="ro-RO"/>
        </w:rPr>
        <w:t>în</w:t>
      </w:r>
      <w:r w:rsidRPr="00473DCE">
        <w:rPr>
          <w:spacing w:val="-1"/>
          <w:w w:val="105"/>
          <w:sz w:val="22"/>
          <w:szCs w:val="22"/>
          <w:lang w:val="ro-RO"/>
        </w:rPr>
        <w:t xml:space="preserve"> </w:t>
      </w:r>
      <w:r w:rsidRPr="00473DCE">
        <w:rPr>
          <w:w w:val="105"/>
          <w:sz w:val="22"/>
          <w:szCs w:val="22"/>
          <w:lang w:val="ro-RO"/>
        </w:rPr>
        <w:t>raporturile</w:t>
      </w:r>
      <w:r w:rsidRPr="00473DCE">
        <w:rPr>
          <w:spacing w:val="6"/>
          <w:w w:val="105"/>
          <w:sz w:val="22"/>
          <w:szCs w:val="22"/>
          <w:lang w:val="ro-RO"/>
        </w:rPr>
        <w:t xml:space="preserve"> </w:t>
      </w:r>
      <w:r w:rsidRPr="00473DCE">
        <w:rPr>
          <w:w w:val="105"/>
          <w:sz w:val="22"/>
          <w:szCs w:val="22"/>
          <w:lang w:val="ro-RO"/>
        </w:rPr>
        <w:t>cu</w:t>
      </w:r>
      <w:r w:rsidRPr="00473DCE">
        <w:rPr>
          <w:spacing w:val="-5"/>
          <w:w w:val="105"/>
          <w:sz w:val="22"/>
          <w:szCs w:val="22"/>
          <w:lang w:val="ro-RO"/>
        </w:rPr>
        <w:t xml:space="preserve"> </w:t>
      </w:r>
      <w:r w:rsidRPr="00473DCE">
        <w:rPr>
          <w:w w:val="105"/>
          <w:sz w:val="22"/>
          <w:szCs w:val="22"/>
          <w:lang w:val="ro-RO"/>
        </w:rPr>
        <w:t>terţii,</w:t>
      </w:r>
      <w:r w:rsidRPr="00473DCE">
        <w:rPr>
          <w:spacing w:val="7"/>
          <w:w w:val="105"/>
          <w:sz w:val="22"/>
          <w:szCs w:val="22"/>
          <w:lang w:val="ro-RO"/>
        </w:rPr>
        <w:t xml:space="preserve"> </w:t>
      </w:r>
      <w:r w:rsidRPr="00473DCE">
        <w:rPr>
          <w:w w:val="105"/>
          <w:sz w:val="22"/>
          <w:szCs w:val="22"/>
          <w:lang w:val="ro-RO"/>
        </w:rPr>
        <w:t>conform mandatului</w:t>
      </w:r>
      <w:r w:rsidRPr="00473DCE">
        <w:rPr>
          <w:spacing w:val="19"/>
          <w:w w:val="105"/>
          <w:sz w:val="22"/>
          <w:szCs w:val="22"/>
          <w:lang w:val="ro-RO"/>
        </w:rPr>
        <w:t xml:space="preserve"> </w:t>
      </w:r>
      <w:r w:rsidRPr="00473DCE">
        <w:rPr>
          <w:w w:val="105"/>
          <w:sz w:val="22"/>
          <w:szCs w:val="22"/>
          <w:lang w:val="ro-RO"/>
        </w:rPr>
        <w:t>dat</w:t>
      </w:r>
      <w:r w:rsidRPr="00473DCE">
        <w:rPr>
          <w:spacing w:val="-6"/>
          <w:w w:val="105"/>
          <w:sz w:val="22"/>
          <w:szCs w:val="22"/>
          <w:lang w:val="ro-RO"/>
        </w:rPr>
        <w:t xml:space="preserve"> </w:t>
      </w:r>
      <w:r w:rsidRPr="00473DCE">
        <w:rPr>
          <w:w w:val="105"/>
          <w:sz w:val="22"/>
          <w:szCs w:val="22"/>
          <w:lang w:val="ro-RO"/>
        </w:rPr>
        <w:t>de</w:t>
      </w:r>
      <w:r w:rsidRPr="00473DCE">
        <w:rPr>
          <w:spacing w:val="-12"/>
          <w:w w:val="105"/>
          <w:sz w:val="22"/>
          <w:szCs w:val="22"/>
          <w:lang w:val="ro-RO"/>
        </w:rPr>
        <w:t xml:space="preserve"> </w:t>
      </w:r>
      <w:r w:rsidRPr="00473DCE">
        <w:rPr>
          <w:w w:val="105"/>
          <w:sz w:val="22"/>
          <w:szCs w:val="22"/>
          <w:lang w:val="ro-RO"/>
        </w:rPr>
        <w:t>primar;</w:t>
      </w:r>
    </w:p>
    <w:p w14:paraId="73FEC3D8" w14:textId="77777777" w:rsidR="00BF7A3A" w:rsidRPr="00473DCE" w:rsidRDefault="00BF7A3A" w:rsidP="00BF7A3A">
      <w:pPr>
        <w:pStyle w:val="NoSpacing"/>
        <w:ind w:left="-2" w:firstLineChars="0" w:firstLine="710"/>
        <w:jc w:val="both"/>
        <w:rPr>
          <w:w w:val="105"/>
          <w:sz w:val="22"/>
          <w:szCs w:val="22"/>
          <w:lang w:val="ro-RO"/>
        </w:rPr>
      </w:pPr>
      <w:r w:rsidRPr="00473DCE">
        <w:rPr>
          <w:w w:val="105"/>
          <w:sz w:val="22"/>
          <w:szCs w:val="22"/>
          <w:lang w:val="ro-RO"/>
        </w:rPr>
        <w:t>-</w:t>
      </w:r>
      <w:r w:rsidRPr="00473DCE">
        <w:rPr>
          <w:w w:val="104"/>
          <w:sz w:val="22"/>
          <w:szCs w:val="22"/>
          <w:lang w:val="ro-RO"/>
        </w:rPr>
        <w:t xml:space="preserve"> </w:t>
      </w:r>
      <w:r w:rsidRPr="00473DCE">
        <w:rPr>
          <w:w w:val="105"/>
          <w:sz w:val="22"/>
          <w:szCs w:val="22"/>
          <w:lang w:val="ro-RO"/>
        </w:rPr>
        <w:t>promovează</w:t>
      </w:r>
      <w:r w:rsidRPr="00473DCE">
        <w:rPr>
          <w:spacing w:val="12"/>
          <w:w w:val="105"/>
          <w:sz w:val="22"/>
          <w:szCs w:val="22"/>
          <w:lang w:val="ro-RO"/>
        </w:rPr>
        <w:t xml:space="preserve"> </w:t>
      </w:r>
      <w:r w:rsidRPr="00473DCE">
        <w:rPr>
          <w:w w:val="105"/>
          <w:sz w:val="22"/>
          <w:szCs w:val="22"/>
          <w:lang w:val="ro-RO"/>
        </w:rPr>
        <w:t>relaţii</w:t>
      </w:r>
      <w:r w:rsidRPr="00473DCE">
        <w:rPr>
          <w:spacing w:val="4"/>
          <w:w w:val="105"/>
          <w:sz w:val="22"/>
          <w:szCs w:val="22"/>
          <w:lang w:val="ro-RO"/>
        </w:rPr>
        <w:t xml:space="preserve"> </w:t>
      </w:r>
      <w:r w:rsidRPr="00473DCE">
        <w:rPr>
          <w:w w:val="105"/>
          <w:sz w:val="22"/>
          <w:szCs w:val="22"/>
          <w:lang w:val="ro-RO"/>
        </w:rPr>
        <w:t>de</w:t>
      </w:r>
      <w:r w:rsidRPr="00473DCE">
        <w:rPr>
          <w:spacing w:val="-5"/>
          <w:w w:val="105"/>
          <w:sz w:val="22"/>
          <w:szCs w:val="22"/>
          <w:lang w:val="ro-RO"/>
        </w:rPr>
        <w:t xml:space="preserve"> </w:t>
      </w:r>
      <w:r w:rsidRPr="00473DCE">
        <w:rPr>
          <w:w w:val="105"/>
          <w:sz w:val="22"/>
          <w:szCs w:val="22"/>
          <w:lang w:val="ro-RO"/>
        </w:rPr>
        <w:t>colaborare</w:t>
      </w:r>
      <w:r w:rsidRPr="00473DCE">
        <w:rPr>
          <w:spacing w:val="3"/>
          <w:w w:val="105"/>
          <w:sz w:val="22"/>
          <w:szCs w:val="22"/>
          <w:lang w:val="ro-RO"/>
        </w:rPr>
        <w:t xml:space="preserve"> </w:t>
      </w:r>
      <w:r w:rsidRPr="00473DCE">
        <w:rPr>
          <w:w w:val="105"/>
          <w:sz w:val="22"/>
          <w:szCs w:val="22"/>
          <w:lang w:val="ro-RO"/>
        </w:rPr>
        <w:t>cu</w:t>
      </w:r>
      <w:r w:rsidRPr="00473DCE">
        <w:rPr>
          <w:spacing w:val="-12"/>
          <w:w w:val="105"/>
          <w:sz w:val="22"/>
          <w:szCs w:val="22"/>
          <w:lang w:val="ro-RO"/>
        </w:rPr>
        <w:t xml:space="preserve"> </w:t>
      </w:r>
      <w:r w:rsidRPr="00473DCE">
        <w:rPr>
          <w:w w:val="105"/>
          <w:sz w:val="22"/>
          <w:szCs w:val="22"/>
          <w:lang w:val="ro-RO"/>
        </w:rPr>
        <w:t>parteneri</w:t>
      </w:r>
      <w:r w:rsidRPr="00473DCE">
        <w:rPr>
          <w:spacing w:val="12"/>
          <w:w w:val="105"/>
          <w:sz w:val="22"/>
          <w:szCs w:val="22"/>
          <w:lang w:val="ro-RO"/>
        </w:rPr>
        <w:t xml:space="preserve"> </w:t>
      </w:r>
      <w:r w:rsidRPr="00473DCE">
        <w:rPr>
          <w:w w:val="105"/>
          <w:sz w:val="22"/>
          <w:szCs w:val="22"/>
          <w:lang w:val="ro-RO"/>
        </w:rPr>
        <w:t>locali,</w:t>
      </w:r>
      <w:r w:rsidRPr="00473DCE">
        <w:rPr>
          <w:spacing w:val="-3"/>
          <w:w w:val="105"/>
          <w:sz w:val="22"/>
          <w:szCs w:val="22"/>
          <w:lang w:val="ro-RO"/>
        </w:rPr>
        <w:t xml:space="preserve"> </w:t>
      </w:r>
      <w:r w:rsidRPr="00473DCE">
        <w:rPr>
          <w:w w:val="105"/>
          <w:sz w:val="22"/>
          <w:szCs w:val="22"/>
          <w:lang w:val="ro-RO"/>
        </w:rPr>
        <w:t>regionali şi</w:t>
      </w:r>
      <w:r w:rsidRPr="00473DCE">
        <w:rPr>
          <w:spacing w:val="29"/>
          <w:w w:val="105"/>
          <w:sz w:val="22"/>
          <w:szCs w:val="22"/>
          <w:lang w:val="ro-RO"/>
        </w:rPr>
        <w:t xml:space="preserve"> </w:t>
      </w:r>
      <w:r w:rsidRPr="00473DCE">
        <w:rPr>
          <w:w w:val="105"/>
          <w:sz w:val="22"/>
          <w:szCs w:val="22"/>
          <w:lang w:val="ro-RO"/>
        </w:rPr>
        <w:t>internaţionali;</w:t>
      </w:r>
    </w:p>
    <w:p w14:paraId="0FAC2F01"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adoptă măsuri în vederea îndeplinirii prevederilor bugetului anual de venituri şi cheltuieli al instituţiei, pentru dezvoltarea şi diversificarea surselor de venituri extrabugetare, în condiţiile reglementărilor legale în vigoare şi a mandatului încredinţat;</w:t>
      </w:r>
    </w:p>
    <w:p w14:paraId="5B9404AA"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să administreze, cu diligenţa unui bun proprietar, patrimoniul instituţiei publice şi să asigure gestionarea şi administrarea, în condiţiile legii, a integrităţii patrimoniului instituţiei;</w:t>
      </w:r>
    </w:p>
    <w:p w14:paraId="5883DCA7" w14:textId="77777777" w:rsidR="00BF7A3A" w:rsidRPr="00473DCE" w:rsidRDefault="00BF7A3A" w:rsidP="00BF7A3A">
      <w:pPr>
        <w:pStyle w:val="NoSpacing"/>
        <w:ind w:leftChars="0" w:left="0" w:firstLineChars="0" w:firstLine="708"/>
        <w:jc w:val="both"/>
        <w:rPr>
          <w:sz w:val="22"/>
          <w:szCs w:val="22"/>
          <w:lang w:val="ro-RO"/>
        </w:rPr>
      </w:pPr>
      <w:r w:rsidRPr="00473DCE">
        <w:rPr>
          <w:w w:val="105"/>
          <w:sz w:val="22"/>
          <w:szCs w:val="22"/>
          <w:lang w:val="ro-RO"/>
        </w:rPr>
        <w:t>- poate</w:t>
      </w:r>
      <w:r w:rsidRPr="00473DCE">
        <w:rPr>
          <w:spacing w:val="2"/>
          <w:w w:val="105"/>
          <w:sz w:val="22"/>
          <w:szCs w:val="22"/>
          <w:lang w:val="ro-RO"/>
        </w:rPr>
        <w:t xml:space="preserve"> </w:t>
      </w:r>
      <w:r w:rsidRPr="00473DCE">
        <w:rPr>
          <w:w w:val="105"/>
          <w:sz w:val="22"/>
          <w:szCs w:val="22"/>
          <w:lang w:val="ro-RO"/>
        </w:rPr>
        <w:t>exercita,</w:t>
      </w:r>
      <w:r w:rsidRPr="00473DCE">
        <w:rPr>
          <w:spacing w:val="-8"/>
          <w:w w:val="105"/>
          <w:sz w:val="22"/>
          <w:szCs w:val="22"/>
          <w:lang w:val="ro-RO"/>
        </w:rPr>
        <w:t xml:space="preserve"> </w:t>
      </w:r>
      <w:r w:rsidRPr="00473DCE">
        <w:rPr>
          <w:w w:val="105"/>
          <w:sz w:val="22"/>
          <w:szCs w:val="22"/>
          <w:lang w:val="ro-RO"/>
        </w:rPr>
        <w:t>prin</w:t>
      </w:r>
      <w:r w:rsidRPr="00473DCE">
        <w:rPr>
          <w:spacing w:val="-3"/>
          <w:w w:val="105"/>
          <w:sz w:val="22"/>
          <w:szCs w:val="22"/>
          <w:lang w:val="ro-RO"/>
        </w:rPr>
        <w:t xml:space="preserve"> </w:t>
      </w:r>
      <w:r w:rsidRPr="00473DCE">
        <w:rPr>
          <w:w w:val="105"/>
          <w:sz w:val="22"/>
          <w:szCs w:val="22"/>
          <w:lang w:val="ro-RO"/>
        </w:rPr>
        <w:t>delegare,</w:t>
      </w:r>
      <w:r w:rsidRPr="00473DCE">
        <w:rPr>
          <w:spacing w:val="-6"/>
          <w:w w:val="105"/>
          <w:sz w:val="22"/>
          <w:szCs w:val="22"/>
          <w:lang w:val="ro-RO"/>
        </w:rPr>
        <w:t xml:space="preserve"> </w:t>
      </w:r>
      <w:r w:rsidRPr="00473DCE">
        <w:rPr>
          <w:w w:val="105"/>
          <w:sz w:val="22"/>
          <w:szCs w:val="22"/>
          <w:lang w:val="ro-RO"/>
        </w:rPr>
        <w:t>atribuţia de ordonator principal de credite.</w:t>
      </w:r>
    </w:p>
    <w:p w14:paraId="55B4C5EA"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să încheie acte juridice în numele şi pe seama instituţiei, conform competenţelor sale.</w:t>
      </w:r>
    </w:p>
    <w:p w14:paraId="13197448"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să prezinte angajatorului ori de câte ori este necesar, situatia economico-financiara a serviciilor publice, modul de realizare a obiectivelor şi a indicatorilor din anexa, inclusiv măsurile pentru optimizarea activităţii, când este cazul;</w:t>
      </w:r>
    </w:p>
    <w:p w14:paraId="528EB291"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reprezintă instituţia în limita competenţelor delegate de către primar;</w:t>
      </w:r>
    </w:p>
    <w:p w14:paraId="4765384C" w14:textId="77777777" w:rsidR="00BF7A3A" w:rsidRPr="00473DCE" w:rsidRDefault="00BF7A3A" w:rsidP="00BF7A3A">
      <w:pPr>
        <w:pStyle w:val="NoSpacing"/>
        <w:ind w:leftChars="0" w:left="0" w:firstLineChars="0" w:firstLine="0"/>
        <w:jc w:val="both"/>
        <w:rPr>
          <w:sz w:val="22"/>
          <w:szCs w:val="22"/>
          <w:lang w:val="ro-RO"/>
        </w:rPr>
      </w:pPr>
    </w:p>
    <w:p w14:paraId="112D8A5D" w14:textId="77777777" w:rsidR="00BF7A3A" w:rsidRPr="00473DCE" w:rsidRDefault="00BF7A3A" w:rsidP="00BF7A3A">
      <w:pPr>
        <w:pStyle w:val="NoSpacing"/>
        <w:ind w:leftChars="0" w:left="0" w:firstLineChars="0" w:firstLine="708"/>
        <w:jc w:val="center"/>
        <w:rPr>
          <w:b/>
          <w:bCs/>
          <w:sz w:val="22"/>
          <w:szCs w:val="22"/>
          <w:lang w:val="ro-RO"/>
        </w:rPr>
      </w:pPr>
    </w:p>
    <w:p w14:paraId="1B21C198" w14:textId="77777777" w:rsidR="00BF7A3A" w:rsidRPr="00473DCE" w:rsidRDefault="00BF7A3A" w:rsidP="00BF7A3A">
      <w:pPr>
        <w:pStyle w:val="NoSpacing"/>
        <w:ind w:leftChars="0" w:left="0" w:firstLineChars="0" w:firstLine="708"/>
        <w:jc w:val="center"/>
        <w:rPr>
          <w:b/>
          <w:bCs/>
          <w:sz w:val="22"/>
          <w:szCs w:val="22"/>
          <w:lang w:val="ro-RO"/>
        </w:rPr>
      </w:pPr>
    </w:p>
    <w:p w14:paraId="790C9358" w14:textId="77777777" w:rsidR="00BF7A3A" w:rsidRPr="00473DCE" w:rsidRDefault="00BF7A3A" w:rsidP="00BF7A3A">
      <w:pPr>
        <w:pStyle w:val="NoSpacing"/>
        <w:ind w:leftChars="0" w:left="0" w:firstLineChars="0" w:firstLine="708"/>
        <w:jc w:val="center"/>
        <w:rPr>
          <w:b/>
          <w:bCs/>
          <w:sz w:val="22"/>
          <w:szCs w:val="22"/>
          <w:lang w:val="ro-RO"/>
        </w:rPr>
      </w:pPr>
    </w:p>
    <w:p w14:paraId="727DA0D6" w14:textId="77777777" w:rsidR="00BF7A3A" w:rsidRPr="00473DCE" w:rsidRDefault="00BF7A3A" w:rsidP="00BF7A3A">
      <w:pPr>
        <w:pStyle w:val="NoSpacing"/>
        <w:ind w:leftChars="0" w:left="0" w:firstLineChars="0" w:firstLine="708"/>
        <w:jc w:val="center"/>
        <w:rPr>
          <w:b/>
          <w:bCs/>
          <w:sz w:val="22"/>
          <w:szCs w:val="22"/>
          <w:lang w:val="ro-RO"/>
        </w:rPr>
      </w:pPr>
      <w:r w:rsidRPr="00473DCE">
        <w:rPr>
          <w:b/>
          <w:bCs/>
          <w:sz w:val="22"/>
          <w:szCs w:val="22"/>
          <w:lang w:val="ro-RO"/>
        </w:rPr>
        <w:t>CAPITOLUL III</w:t>
      </w:r>
    </w:p>
    <w:p w14:paraId="589013F9" w14:textId="77777777" w:rsidR="00BF7A3A" w:rsidRPr="00473DCE" w:rsidRDefault="00BF7A3A" w:rsidP="00BF7A3A">
      <w:pPr>
        <w:pStyle w:val="NoSpacing"/>
        <w:ind w:leftChars="0" w:left="0" w:firstLineChars="0" w:firstLine="708"/>
        <w:jc w:val="center"/>
        <w:rPr>
          <w:b/>
          <w:bCs/>
          <w:sz w:val="22"/>
          <w:szCs w:val="22"/>
          <w:lang w:val="ro-RO"/>
        </w:rPr>
      </w:pPr>
      <w:r w:rsidRPr="00473DCE">
        <w:rPr>
          <w:b/>
          <w:bCs/>
          <w:sz w:val="22"/>
          <w:szCs w:val="22"/>
          <w:lang w:val="ro-RO"/>
        </w:rPr>
        <w:t>COMPONENTELE DIN STRUCTURA ORGANIZATORICĂ A APARATULUI DE SPECIALITATE A PRIMARULUI ORAŞULUI FUNDULEA ŞI ATRIBUŢIILE PRINCIPALE ALE ACESTORA</w:t>
      </w:r>
    </w:p>
    <w:p w14:paraId="2A5B1665" w14:textId="77777777" w:rsidR="00BF7A3A" w:rsidRPr="00473DCE" w:rsidRDefault="00BF7A3A" w:rsidP="00BF7A3A">
      <w:pPr>
        <w:pStyle w:val="NoSpacing"/>
        <w:ind w:leftChars="0" w:left="0" w:firstLineChars="0" w:firstLine="708"/>
        <w:jc w:val="center"/>
        <w:rPr>
          <w:b/>
          <w:bCs/>
          <w:sz w:val="22"/>
          <w:szCs w:val="22"/>
          <w:lang w:val="ro-RO"/>
        </w:rPr>
      </w:pPr>
    </w:p>
    <w:p w14:paraId="0376D97E" w14:textId="77777777" w:rsidR="00BF7A3A" w:rsidRPr="00473DCE" w:rsidRDefault="00BF7A3A" w:rsidP="00796CD2">
      <w:pPr>
        <w:autoSpaceDE w:val="0"/>
        <w:autoSpaceDN w:val="0"/>
        <w:adjustRightInd w:val="0"/>
        <w:spacing w:line="240" w:lineRule="auto"/>
        <w:jc w:val="both"/>
        <w:rPr>
          <w:rFonts w:ascii="Times New Roman" w:hAnsi="Times New Roman" w:cs="Times New Roman"/>
        </w:rPr>
      </w:pPr>
    </w:p>
    <w:p w14:paraId="01825E1D" w14:textId="77777777" w:rsidR="00BF7A3A" w:rsidRPr="00473DCE" w:rsidRDefault="00BF7A3A" w:rsidP="00796CD2">
      <w:pPr>
        <w:pStyle w:val="NoSpacing"/>
        <w:ind w:leftChars="0" w:left="0" w:firstLineChars="0" w:firstLine="0"/>
        <w:jc w:val="center"/>
        <w:rPr>
          <w:b/>
          <w:bCs/>
          <w:w w:val="110"/>
          <w:sz w:val="22"/>
          <w:szCs w:val="22"/>
          <w:lang w:val="ro-RO"/>
        </w:rPr>
      </w:pPr>
      <w:r w:rsidRPr="00473DCE">
        <w:rPr>
          <w:b/>
          <w:bCs/>
          <w:w w:val="110"/>
          <w:sz w:val="22"/>
          <w:szCs w:val="22"/>
          <w:lang w:val="ro-RO"/>
        </w:rPr>
        <w:t>Secţiunea</w:t>
      </w:r>
      <w:r w:rsidRPr="00473DCE">
        <w:rPr>
          <w:b/>
          <w:bCs/>
          <w:spacing w:val="-27"/>
          <w:w w:val="110"/>
          <w:sz w:val="22"/>
          <w:szCs w:val="22"/>
          <w:lang w:val="ro-RO"/>
        </w:rPr>
        <w:t xml:space="preserve"> </w:t>
      </w:r>
      <w:r w:rsidRPr="00473DCE">
        <w:rPr>
          <w:b/>
          <w:bCs/>
          <w:w w:val="110"/>
          <w:sz w:val="22"/>
          <w:szCs w:val="22"/>
          <w:lang w:val="ro-RO"/>
        </w:rPr>
        <w:t>I</w:t>
      </w:r>
    </w:p>
    <w:p w14:paraId="01613FE0" w14:textId="77777777" w:rsidR="00BF7A3A" w:rsidRPr="00473DCE" w:rsidRDefault="00BF7A3A" w:rsidP="00BF7A3A">
      <w:pPr>
        <w:pStyle w:val="NoSpacing"/>
        <w:ind w:left="0" w:hanging="2"/>
        <w:jc w:val="center"/>
        <w:rPr>
          <w:b/>
          <w:bCs/>
          <w:sz w:val="22"/>
          <w:szCs w:val="22"/>
          <w:lang w:val="ro-RO"/>
        </w:rPr>
      </w:pPr>
    </w:p>
    <w:p w14:paraId="0ADC36D7" w14:textId="77777777" w:rsidR="00BF7A3A" w:rsidRPr="00473DCE" w:rsidRDefault="00BF7A3A" w:rsidP="00796CD2">
      <w:pPr>
        <w:pStyle w:val="BodyText"/>
        <w:spacing w:after="0"/>
        <w:ind w:left="1" w:hanging="3"/>
        <w:jc w:val="center"/>
        <w:rPr>
          <w:rFonts w:ascii="Times New Roman" w:hAnsi="Times New Roman" w:cs="Times New Roman"/>
          <w:b/>
          <w:bCs/>
          <w:w w:val="110"/>
        </w:rPr>
      </w:pPr>
      <w:r w:rsidRPr="00473DCE">
        <w:rPr>
          <w:rFonts w:ascii="Times New Roman" w:hAnsi="Times New Roman" w:cs="Times New Roman"/>
          <w:b/>
          <w:bCs/>
          <w:w w:val="110"/>
        </w:rPr>
        <w:t>SECRETARUL</w:t>
      </w:r>
      <w:r w:rsidRPr="00473DCE">
        <w:rPr>
          <w:rFonts w:ascii="Times New Roman" w:hAnsi="Times New Roman" w:cs="Times New Roman"/>
          <w:b/>
          <w:bCs/>
          <w:spacing w:val="-12"/>
          <w:w w:val="110"/>
        </w:rPr>
        <w:t xml:space="preserve"> </w:t>
      </w:r>
      <w:r w:rsidRPr="00473DCE">
        <w:rPr>
          <w:rFonts w:ascii="Times New Roman" w:hAnsi="Times New Roman" w:cs="Times New Roman"/>
          <w:b/>
          <w:bCs/>
          <w:w w:val="110"/>
        </w:rPr>
        <w:t>GENERAL</w:t>
      </w:r>
      <w:r w:rsidRPr="00473DCE">
        <w:rPr>
          <w:rFonts w:ascii="Times New Roman" w:hAnsi="Times New Roman" w:cs="Times New Roman"/>
          <w:b/>
          <w:bCs/>
          <w:spacing w:val="-14"/>
          <w:w w:val="110"/>
        </w:rPr>
        <w:t xml:space="preserve"> </w:t>
      </w:r>
      <w:r w:rsidRPr="00473DCE">
        <w:rPr>
          <w:rFonts w:ascii="Times New Roman" w:hAnsi="Times New Roman" w:cs="Times New Roman"/>
          <w:b/>
          <w:bCs/>
          <w:w w:val="110"/>
        </w:rPr>
        <w:t>AL</w:t>
      </w:r>
      <w:r w:rsidRPr="00473DCE">
        <w:rPr>
          <w:rFonts w:ascii="Times New Roman" w:hAnsi="Times New Roman" w:cs="Times New Roman"/>
          <w:b/>
          <w:bCs/>
          <w:spacing w:val="-23"/>
          <w:w w:val="110"/>
        </w:rPr>
        <w:t xml:space="preserve"> </w:t>
      </w:r>
      <w:r w:rsidRPr="00473DCE">
        <w:rPr>
          <w:rFonts w:ascii="Times New Roman" w:hAnsi="Times New Roman" w:cs="Times New Roman"/>
          <w:b/>
          <w:bCs/>
          <w:w w:val="110"/>
        </w:rPr>
        <w:t>ORAŞULUI FUNDULEA</w:t>
      </w:r>
    </w:p>
    <w:p w14:paraId="3D309980" w14:textId="77777777" w:rsidR="00BF7A3A" w:rsidRPr="00473DCE" w:rsidRDefault="00BF7A3A" w:rsidP="00796CD2">
      <w:pPr>
        <w:pStyle w:val="BodyText"/>
        <w:spacing w:after="0"/>
        <w:ind w:left="1" w:hanging="3"/>
        <w:jc w:val="center"/>
        <w:rPr>
          <w:rFonts w:ascii="Times New Roman" w:hAnsi="Times New Roman" w:cs="Times New Roman"/>
          <w:b/>
          <w:bCs/>
        </w:rPr>
      </w:pPr>
    </w:p>
    <w:p w14:paraId="0C7DA854" w14:textId="77777777" w:rsidR="00BF7A3A" w:rsidRPr="00473DCE" w:rsidRDefault="00BF7A3A" w:rsidP="00796CD2">
      <w:pPr>
        <w:pStyle w:val="NoSpacing"/>
        <w:ind w:leftChars="0" w:left="0" w:firstLineChars="0" w:firstLine="0"/>
        <w:jc w:val="both"/>
        <w:rPr>
          <w:sz w:val="22"/>
          <w:szCs w:val="22"/>
          <w:lang w:val="ro-RO"/>
        </w:rPr>
      </w:pPr>
    </w:p>
    <w:p w14:paraId="4BAF5D4E" w14:textId="77777777" w:rsidR="00BF7A3A" w:rsidRPr="00473DCE" w:rsidRDefault="00BF7A3A" w:rsidP="00796CD2">
      <w:pPr>
        <w:pStyle w:val="NoSpacing"/>
        <w:ind w:left="-2" w:firstLineChars="0" w:firstLine="710"/>
        <w:jc w:val="both"/>
        <w:rPr>
          <w:rStyle w:val="Heading4Char"/>
          <w:b/>
          <w:bCs/>
          <w:i/>
          <w:iCs/>
          <w:sz w:val="22"/>
          <w:szCs w:val="22"/>
          <w:lang w:val="ro-RO"/>
        </w:rPr>
      </w:pPr>
      <w:r w:rsidRPr="00473DCE">
        <w:rPr>
          <w:b/>
          <w:bCs/>
          <w:i/>
          <w:iCs/>
          <w:w w:val="110"/>
          <w:sz w:val="22"/>
          <w:szCs w:val="22"/>
          <w:lang w:val="ro-RO"/>
        </w:rPr>
        <w:t xml:space="preserve">(1) </w:t>
      </w:r>
      <w:r w:rsidRPr="00473DCE">
        <w:rPr>
          <w:rStyle w:val="Heading4Char"/>
          <w:b/>
          <w:bCs/>
          <w:i/>
          <w:iCs/>
          <w:sz w:val="22"/>
          <w:szCs w:val="22"/>
          <w:lang w:val="ro-RO"/>
        </w:rPr>
        <w:t>Secretarul General al oraşului Fundulea  este subordonat  primarului  şi are urmatoarele atribuţii:</w:t>
      </w:r>
    </w:p>
    <w:p w14:paraId="219B5B6B"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b/>
          <w:bCs/>
        </w:rPr>
        <w:t>a)</w:t>
      </w:r>
      <w:r w:rsidRPr="00473DCE">
        <w:rPr>
          <w:rFonts w:ascii="Times New Roman" w:hAnsi="Times New Roman" w:cs="Times New Roman"/>
        </w:rPr>
        <w:t xml:space="preserve"> avizează proiectele de hotărâri şi contrasemnează pentru legalitate dispoziţiile primarului şi hotărârile consiliului local</w:t>
      </w:r>
      <w:r w:rsidRPr="00473DCE">
        <w:rPr>
          <w:rStyle w:val="cmg"/>
          <w:rFonts w:ascii="Times New Roman" w:hAnsi="Times New Roman" w:cs="Times New Roman"/>
        </w:rPr>
        <w:t>.</w:t>
      </w:r>
    </w:p>
    <w:p w14:paraId="600EE8CB"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b/>
          <w:bCs/>
        </w:rPr>
        <w:t>b)</w:t>
      </w:r>
      <w:r w:rsidRPr="00473DCE">
        <w:rPr>
          <w:rFonts w:ascii="Times New Roman" w:hAnsi="Times New Roman" w:cs="Times New Roman"/>
        </w:rPr>
        <w:t xml:space="preserve"> participă la şedinţele consiliului local;</w:t>
      </w:r>
    </w:p>
    <w:p w14:paraId="3705942E"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b/>
          <w:bCs/>
        </w:rPr>
        <w:lastRenderedPageBreak/>
        <w:t>c)</w:t>
      </w:r>
      <w:r w:rsidRPr="00473DCE">
        <w:rPr>
          <w:rFonts w:ascii="Times New Roman" w:hAnsi="Times New Roman" w:cs="Times New Roman"/>
        </w:rPr>
        <w:t xml:space="preserve"> asigură gestionarea procedurilor administrative privind relaţia dintre consiliul local şi primar, precum şi între aceştia şi prefect;</w:t>
      </w:r>
    </w:p>
    <w:p w14:paraId="6C1279C8"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b/>
          <w:bCs/>
        </w:rPr>
        <w:t>d)</w:t>
      </w:r>
      <w:r w:rsidRPr="00473DCE">
        <w:rPr>
          <w:rFonts w:ascii="Times New Roman" w:hAnsi="Times New Roman" w:cs="Times New Roman"/>
        </w:rPr>
        <w:t xml:space="preserve"> coordonează organizarea arhivei şi evidenţa statistică a hotărârilor consiliului local şi a dispoziţiilor primarului;</w:t>
      </w:r>
    </w:p>
    <w:p w14:paraId="1BD6DC07"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b/>
          <w:bCs/>
        </w:rPr>
        <w:t>e)</w:t>
      </w:r>
      <w:r w:rsidRPr="00473DCE">
        <w:rPr>
          <w:rFonts w:ascii="Times New Roman" w:hAnsi="Times New Roman" w:cs="Times New Roman"/>
        </w:rPr>
        <w:t xml:space="preserve"> asigură transparenţa şi comunicarea către autorităţile, instituţiile publice şi persoanele interesate a actelor prevăzute la lit. a);</w:t>
      </w:r>
    </w:p>
    <w:p w14:paraId="1CC3C173"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b/>
          <w:bCs/>
        </w:rPr>
        <w:t>f)</w:t>
      </w:r>
      <w:r w:rsidRPr="00473DCE">
        <w:rPr>
          <w:rFonts w:ascii="Times New Roman" w:hAnsi="Times New Roman" w:cs="Times New Roman"/>
        </w:rPr>
        <w:t xml:space="preserve"> asigură procedurile de convocare a consiliului local şi efectuarea lucrărilor de secretariat, comunicarea ordinii de zi, întocmirea procesului - verbal al şedinţelor consiliului local;</w:t>
      </w:r>
    </w:p>
    <w:p w14:paraId="1CE12881"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b/>
          <w:bCs/>
        </w:rPr>
        <w:t>g)</w:t>
      </w:r>
      <w:r w:rsidRPr="00473DCE">
        <w:rPr>
          <w:rFonts w:ascii="Times New Roman" w:hAnsi="Times New Roman" w:cs="Times New Roman"/>
        </w:rPr>
        <w:t xml:space="preserve"> asigură pregătirea lucrărilor supuse dezbaterii consiliului local şi comisiilor de specialitate ale acestuia;</w:t>
      </w:r>
    </w:p>
    <w:p w14:paraId="04DB9A89"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b/>
          <w:bCs/>
        </w:rPr>
        <w:t>h)</w:t>
      </w:r>
      <w:r w:rsidRPr="00473DCE">
        <w:rPr>
          <w:rFonts w:ascii="Times New Roman" w:hAnsi="Times New Roman" w:cs="Times New Roman"/>
        </w:rPr>
        <w:t xml:space="preserve"> poate atesta, prin derogare de la prevederile Ordonanţei Guvernului </w:t>
      </w:r>
      <w:hyperlink r:id="rId10" w:tgtFrame="_blank" w:history="1">
        <w:r w:rsidRPr="00473DCE">
          <w:rPr>
            <w:rStyle w:val="Hyperlink"/>
            <w:rFonts w:ascii="Times New Roman" w:hAnsi="Times New Roman" w:cs="Times New Roman"/>
            <w:color w:val="auto"/>
            <w:u w:val="none"/>
          </w:rPr>
          <w:t>nr. 26/2000</w:t>
        </w:r>
      </w:hyperlink>
      <w:r w:rsidRPr="00473DCE">
        <w:rPr>
          <w:rFonts w:ascii="Times New Roman" w:hAnsi="Times New Roman" w:cs="Times New Roman"/>
        </w:rPr>
        <w:t xml:space="preserve"> cu privire la asociaţii şi fundaţii, aprobată cu modificări şi completări prin Legea </w:t>
      </w:r>
      <w:hyperlink r:id="rId11" w:tgtFrame="_blank" w:history="1">
        <w:r w:rsidRPr="00473DCE">
          <w:rPr>
            <w:rStyle w:val="Hyperlink"/>
            <w:rFonts w:ascii="Times New Roman" w:hAnsi="Times New Roman" w:cs="Times New Roman"/>
            <w:color w:val="auto"/>
            <w:u w:val="none"/>
          </w:rPr>
          <w:t>nr. 246/2005</w:t>
        </w:r>
      </w:hyperlink>
      <w:r w:rsidRPr="00473DCE">
        <w:rPr>
          <w:rFonts w:ascii="Times New Roman" w:hAnsi="Times New Roman" w:cs="Times New Roman"/>
        </w:rPr>
        <w:t>, cu modificările şi completările ulterioare, actul constitutiv şi statutul asociaţiilor de dezvoltare intercomunitară din care face parte unitatea administrativ-teritorială în cadrul căreia funcţionează;</w:t>
      </w:r>
    </w:p>
    <w:p w14:paraId="77C419B0"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b/>
          <w:bCs/>
        </w:rPr>
        <w:t>i)</w:t>
      </w:r>
      <w:r w:rsidRPr="00473DCE">
        <w:rPr>
          <w:rFonts w:ascii="Times New Roman" w:hAnsi="Times New Roman" w:cs="Times New Roman"/>
        </w:rPr>
        <w:t xml:space="preserve"> poate propune primarului înscrierea unor probleme în proiectul ordinii de zi a şedinţelor ordinare ale consiliului local;</w:t>
      </w:r>
    </w:p>
    <w:p w14:paraId="391A5D50"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b/>
          <w:bCs/>
        </w:rPr>
        <w:t>j)</w:t>
      </w:r>
      <w:r w:rsidRPr="00473DCE">
        <w:rPr>
          <w:rFonts w:ascii="Times New Roman" w:hAnsi="Times New Roman" w:cs="Times New Roman"/>
        </w:rPr>
        <w:t xml:space="preserve"> efectuează apelul nominal şi ţine evidenţa participării la şedinţele consiliului local a consilierilor locali;</w:t>
      </w:r>
    </w:p>
    <w:p w14:paraId="437AA0F3"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b/>
          <w:bCs/>
        </w:rPr>
        <w:t>k)</w:t>
      </w:r>
      <w:r w:rsidRPr="00473DCE">
        <w:rPr>
          <w:rFonts w:ascii="Times New Roman" w:hAnsi="Times New Roman" w:cs="Times New Roman"/>
        </w:rPr>
        <w:t xml:space="preserve"> numără voturile şi consemnează rezultatul votării, pe care îl prezintă preşedintelui de şedinţă, sau, după caz, înlocuitorului de drept al acestuia;</w:t>
      </w:r>
    </w:p>
    <w:p w14:paraId="527D70C7"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b/>
          <w:bCs/>
        </w:rPr>
        <w:t>l)</w:t>
      </w:r>
      <w:r w:rsidRPr="00473DCE">
        <w:rPr>
          <w:rFonts w:ascii="Times New Roman" w:hAnsi="Times New Roman" w:cs="Times New Roman"/>
        </w:rPr>
        <w:t xml:space="preserve"> informează preşedintele de şedinţă, sau, după caz, înlocuitorului de drept al acestuia, cu privire la cvorumul şi la majoritatea necesare pentru adoptarea fiecărei hotărâri a consiliului local;</w:t>
      </w:r>
    </w:p>
    <w:p w14:paraId="315C6EB7"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b/>
          <w:bCs/>
        </w:rPr>
        <w:t>m)</w:t>
      </w:r>
      <w:r w:rsidRPr="00473DCE">
        <w:rPr>
          <w:rFonts w:ascii="Times New Roman" w:hAnsi="Times New Roman" w:cs="Times New Roman"/>
        </w:rPr>
        <w:t xml:space="preserve"> asigură întocmirea dosarelor de şedinţă, legarea, numerotarea paginilor, semnarea şi ştampilarea acestora;</w:t>
      </w:r>
    </w:p>
    <w:p w14:paraId="421035F3"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b/>
          <w:bCs/>
        </w:rPr>
        <w:t xml:space="preserve">n) </w:t>
      </w:r>
      <w:r w:rsidRPr="00473DCE">
        <w:rPr>
          <w:rFonts w:ascii="Times New Roman" w:hAnsi="Times New Roman" w:cs="Times New Roman"/>
        </w:rPr>
        <w:t>urmăreşte ca la deliberarea şi adoptarea unor hotărâri ale consiliului local să nu ia parte consilierii locali care se află în stare de incompatibilitate sau conflict de interese şi informează preşedintele de şedinţă, sau, după caz, înlocuitorul de drept al acestuia cu privire la asemenea situaţii şi face cunoscute sancţiunile prevăzute de lege în asemenea cazuri;</w:t>
      </w:r>
    </w:p>
    <w:p w14:paraId="02F29275"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b/>
          <w:bCs/>
        </w:rPr>
        <w:t>o)</w:t>
      </w:r>
      <w:r w:rsidRPr="00473DCE">
        <w:rPr>
          <w:rFonts w:ascii="Times New Roman" w:hAnsi="Times New Roman" w:cs="Times New Roman"/>
        </w:rPr>
        <w:t xml:space="preserve"> certifică conformitatea copiei cu actele originale din arhiva unităţii/subdiviziunii administrativ-teritoriale;</w:t>
      </w:r>
    </w:p>
    <w:p w14:paraId="2EE94A8D"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b/>
          <w:bCs/>
        </w:rPr>
        <w:t>p)</w:t>
      </w:r>
      <w:r w:rsidRPr="00473DCE">
        <w:rPr>
          <w:rFonts w:ascii="Times New Roman" w:hAnsi="Times New Roman" w:cs="Times New Roman"/>
        </w:rPr>
        <w:t xml:space="preserve"> alte atribuţii prevăzute de lege sau însărcinări date prin acte administrative de consiliul local sau de primar.</w:t>
      </w:r>
    </w:p>
    <w:p w14:paraId="46DDD7F8"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b/>
          <w:bCs/>
        </w:rPr>
        <w:t>(2)</w:t>
      </w:r>
      <w:r w:rsidRPr="00473DCE">
        <w:rPr>
          <w:rFonts w:ascii="Times New Roman" w:hAnsi="Times New Roman" w:cs="Times New Roman"/>
        </w:rPr>
        <w:t xml:space="preserve"> Prin derogare de la prevederile art. 21 </w:t>
      </w:r>
      <w:hyperlink r:id="rId12" w:anchor="p-29475766" w:tgtFrame="_blank" w:history="1">
        <w:r w:rsidRPr="00473DCE">
          <w:rPr>
            <w:rStyle w:val="Hyperlink"/>
            <w:rFonts w:ascii="Times New Roman" w:hAnsi="Times New Roman" w:cs="Times New Roman"/>
            <w:color w:val="auto"/>
            <w:u w:val="none"/>
          </w:rPr>
          <w:t>alin. (2)</w:t>
        </w:r>
      </w:hyperlink>
      <w:r w:rsidRPr="00473DCE">
        <w:rPr>
          <w:rFonts w:ascii="Times New Roman" w:hAnsi="Times New Roman" w:cs="Times New Roman"/>
        </w:rPr>
        <w:t xml:space="preserve"> din Legea nr. 273/2006 privind finanţele publice locale, cu modificările şi completările ulterioare, în situaţiile prevăzute la art. 147 </w:t>
      </w:r>
      <w:hyperlink r:id="rId13" w:anchor="p-291968882" w:tgtFrame="_blank" w:history="1">
        <w:r w:rsidRPr="00473DCE">
          <w:rPr>
            <w:rStyle w:val="Hyperlink"/>
            <w:rFonts w:ascii="Times New Roman" w:hAnsi="Times New Roman" w:cs="Times New Roman"/>
            <w:color w:val="auto"/>
            <w:u w:val="none"/>
          </w:rPr>
          <w:t>alin. (1)</w:t>
        </w:r>
      </w:hyperlink>
      <w:r w:rsidRPr="00473DCE">
        <w:rPr>
          <w:rFonts w:ascii="Times New Roman" w:hAnsi="Times New Roman" w:cs="Times New Roman"/>
        </w:rPr>
        <w:t xml:space="preserve"> şi </w:t>
      </w:r>
      <w:hyperlink r:id="rId14" w:anchor="p-291968883" w:tgtFrame="_blank" w:history="1">
        <w:r w:rsidRPr="00473DCE">
          <w:rPr>
            <w:rStyle w:val="Hyperlink"/>
            <w:rFonts w:ascii="Times New Roman" w:hAnsi="Times New Roman" w:cs="Times New Roman"/>
            <w:color w:val="auto"/>
            <w:u w:val="none"/>
          </w:rPr>
          <w:t>(2)</w:t>
        </w:r>
      </w:hyperlink>
      <w:r w:rsidRPr="00473DCE">
        <w:rPr>
          <w:rFonts w:ascii="Times New Roman" w:hAnsi="Times New Roman" w:cs="Times New Roman"/>
        </w:rPr>
        <w:t xml:space="preserve"> sau, după caz, la art.186 </w:t>
      </w:r>
      <w:hyperlink r:id="rId15" w:anchor="p-291969180" w:tgtFrame="_blank" w:history="1">
        <w:r w:rsidRPr="00473DCE">
          <w:rPr>
            <w:rStyle w:val="Hyperlink"/>
            <w:rFonts w:ascii="Times New Roman" w:hAnsi="Times New Roman" w:cs="Times New Roman"/>
            <w:color w:val="auto"/>
            <w:u w:val="none"/>
          </w:rPr>
          <w:t>alin.(1)</w:t>
        </w:r>
      </w:hyperlink>
      <w:r w:rsidRPr="00473DCE">
        <w:rPr>
          <w:rFonts w:ascii="Times New Roman" w:hAnsi="Times New Roman" w:cs="Times New Roman"/>
        </w:rPr>
        <w:t xml:space="preserve"> şi </w:t>
      </w:r>
      <w:hyperlink r:id="rId16" w:anchor="p-291969181" w:tgtFrame="_blank" w:history="1">
        <w:r w:rsidRPr="00473DCE">
          <w:rPr>
            <w:rStyle w:val="Hyperlink"/>
            <w:rFonts w:ascii="Times New Roman" w:hAnsi="Times New Roman" w:cs="Times New Roman"/>
            <w:color w:val="auto"/>
            <w:u w:val="none"/>
          </w:rPr>
          <w:t>(2)</w:t>
        </w:r>
      </w:hyperlink>
      <w:r w:rsidRPr="00473DCE">
        <w:rPr>
          <w:rFonts w:ascii="Times New Roman" w:hAnsi="Times New Roman" w:cs="Times New Roman"/>
        </w:rPr>
        <w:t xml:space="preserve"> din Codul administrativ, secretarul general al oraşului Fundulea îndeplineşte funcţia de ordonator principal de credite pentru activităţile curente.</w:t>
      </w:r>
    </w:p>
    <w:p w14:paraId="47B32048"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b/>
          <w:bCs/>
        </w:rPr>
        <w:t>(3)</w:t>
      </w:r>
      <w:r w:rsidRPr="00473DCE">
        <w:rPr>
          <w:rFonts w:ascii="Times New Roman" w:hAnsi="Times New Roman" w:cs="Times New Roman"/>
        </w:rPr>
        <w:t xml:space="preserve"> Secretarul general al oraşului, comunică o sesizare pentru deschiderea procedurii succesorale camerei notarilor publici, precum şi oficiului de cadastru şi publicitate imobiliară, în a cărei circumscripţie teritorială defunctul a avut ultimul domiciliu:</w:t>
      </w:r>
    </w:p>
    <w:p w14:paraId="3DEA462B"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bCs/>
        </w:rPr>
        <w:t>a)</w:t>
      </w:r>
      <w:r w:rsidRPr="00473DCE">
        <w:rPr>
          <w:rFonts w:ascii="Times New Roman" w:hAnsi="Times New Roman" w:cs="Times New Roman"/>
        </w:rPr>
        <w:t xml:space="preserve"> în termen de 30 de zile de la data decesului unei persoane, în situaţia în care decesul a survenit în localitatea de domiciliu;</w:t>
      </w:r>
    </w:p>
    <w:p w14:paraId="5F92BB8E"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bCs/>
        </w:rPr>
        <w:t>b)</w:t>
      </w:r>
      <w:r w:rsidRPr="00473DCE">
        <w:rPr>
          <w:rFonts w:ascii="Times New Roman" w:hAnsi="Times New Roman" w:cs="Times New Roman"/>
        </w:rPr>
        <w:t xml:space="preserve"> la data luării la cunoştinţă, în situaţia în care decesul a survenit pe raza altei unităţi administrativ-teritoriale;</w:t>
      </w:r>
    </w:p>
    <w:p w14:paraId="1B3231EC"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bCs/>
        </w:rPr>
        <w:t>c)</w:t>
      </w:r>
      <w:r w:rsidRPr="00473DCE">
        <w:rPr>
          <w:rFonts w:ascii="Times New Roman" w:hAnsi="Times New Roman" w:cs="Times New Roman"/>
        </w:rPr>
        <w:t xml:space="preserve"> la data primirii sesizării de la oficiul teritorial, în a cărei rază de competenţă teritorială se află imobilele defuncţilor înscrişi în cărţi funciare înfiinţate ca urmare a finalizării înregistrării sistematice.</w:t>
      </w:r>
    </w:p>
    <w:p w14:paraId="6FB1DD75"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b/>
        </w:rPr>
        <w:t>(4)</w:t>
      </w:r>
      <w:r w:rsidRPr="00473DCE">
        <w:rPr>
          <w:rFonts w:ascii="Times New Roman" w:hAnsi="Times New Roman" w:cs="Times New Roman"/>
        </w:rPr>
        <w:t xml:space="preserve"> Sesizarea prevăzută la </w:t>
      </w:r>
      <w:hyperlink r:id="rId17" w:anchor="p-291969570" w:tgtFrame="_blank" w:history="1">
        <w:r w:rsidRPr="00473DCE">
          <w:rPr>
            <w:rStyle w:val="Hyperlink"/>
            <w:rFonts w:ascii="Times New Roman" w:hAnsi="Times New Roman" w:cs="Times New Roman"/>
            <w:color w:val="auto"/>
            <w:u w:val="none"/>
          </w:rPr>
          <w:t>alin. (3)</w:t>
        </w:r>
      </w:hyperlink>
      <w:r w:rsidRPr="00473DCE">
        <w:rPr>
          <w:rFonts w:ascii="Times New Roman" w:hAnsi="Times New Roman" w:cs="Times New Roman"/>
        </w:rPr>
        <w:t xml:space="preserve"> cuprinde:</w:t>
      </w:r>
    </w:p>
    <w:p w14:paraId="1589D096"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rPr>
        <w:t>a) numele, prenumele şi codul numeric personal ale defunctului;</w:t>
      </w:r>
    </w:p>
    <w:p w14:paraId="6313C05D"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rPr>
        <w:t>b) data decesului, în format zi, lună, an;</w:t>
      </w:r>
    </w:p>
    <w:p w14:paraId="07C7A0A2"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rPr>
        <w:t>c) data naşterii, în format zi, lună, an;</w:t>
      </w:r>
    </w:p>
    <w:p w14:paraId="106A0919"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rPr>
        <w:t>d) ultimul domiciliu al defunctului;</w:t>
      </w:r>
    </w:p>
    <w:p w14:paraId="4EEBB7EF"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bCs/>
        </w:rPr>
        <w:t>e)</w:t>
      </w:r>
      <w:r w:rsidRPr="00473DCE">
        <w:rPr>
          <w:rFonts w:ascii="Times New Roman" w:hAnsi="Times New Roman" w:cs="Times New Roman"/>
        </w:rPr>
        <w:t xml:space="preserve"> bunurile mobile sau imobile ale defunctului înregistrate în evidenţele fiscale sau, după caz, în registrul agricol;</w:t>
      </w:r>
    </w:p>
    <w:p w14:paraId="43FC19F9"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bCs/>
        </w:rPr>
        <w:t>f)</w:t>
      </w:r>
      <w:r w:rsidRPr="00473DCE">
        <w:rPr>
          <w:rFonts w:ascii="Times New Roman" w:hAnsi="Times New Roman" w:cs="Times New Roman"/>
        </w:rPr>
        <w:t xml:space="preserve"> date despre eventualii succesibili, în format nume, prenume şi adresa la care se face citarea.</w:t>
      </w:r>
    </w:p>
    <w:p w14:paraId="397D509B"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b/>
          <w:bCs/>
        </w:rPr>
        <w:t>(5)</w:t>
      </w:r>
      <w:r w:rsidRPr="00473DCE">
        <w:rPr>
          <w:rFonts w:ascii="Times New Roman" w:hAnsi="Times New Roman" w:cs="Times New Roman"/>
        </w:rPr>
        <w:t xml:space="preserve"> Atribuţia prevăzută la </w:t>
      </w:r>
      <w:hyperlink r:id="rId18" w:anchor="p-291969570" w:tgtFrame="_blank" w:history="1">
        <w:r w:rsidRPr="00473DCE">
          <w:rPr>
            <w:rStyle w:val="Hyperlink"/>
            <w:rFonts w:ascii="Times New Roman" w:hAnsi="Times New Roman" w:cs="Times New Roman"/>
            <w:color w:val="auto"/>
            <w:u w:val="none"/>
          </w:rPr>
          <w:t>alin.(3)</w:t>
        </w:r>
      </w:hyperlink>
      <w:r w:rsidRPr="00473DCE">
        <w:rPr>
          <w:rFonts w:ascii="Times New Roman" w:hAnsi="Times New Roman" w:cs="Times New Roman"/>
        </w:rPr>
        <w:t xml:space="preserve"> poate fi delegată către una sau mai multe persoane care exercită atribuţii delegate de ofiţer de stare civilă, prin dispoziţia primarului la propunerea secretarului general al oraşului Fundulea.</w:t>
      </w:r>
    </w:p>
    <w:p w14:paraId="24891140" w14:textId="77777777" w:rsidR="00796CD2"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b/>
          <w:bCs/>
        </w:rPr>
        <w:t>(6)</w:t>
      </w:r>
      <w:r w:rsidRPr="00473DCE">
        <w:rPr>
          <w:rFonts w:ascii="Times New Roman" w:hAnsi="Times New Roman" w:cs="Times New Roman"/>
        </w:rPr>
        <w:t xml:space="preserve"> Primarul urmăreşte îndeplinirea acestei atribuţii de către secretarul general al oraşului Fundulea sau, după caz, de către ofiţerul de stare civilă delegat, în condiţiile </w:t>
      </w:r>
      <w:hyperlink r:id="rId19" w:anchor="p-291969581" w:tgtFrame="_blank" w:history="1">
        <w:r w:rsidRPr="00473DCE">
          <w:rPr>
            <w:rStyle w:val="Hyperlink"/>
            <w:rFonts w:ascii="Times New Roman" w:hAnsi="Times New Roman" w:cs="Times New Roman"/>
            <w:color w:val="auto"/>
            <w:u w:val="none"/>
          </w:rPr>
          <w:t>alin.(5)</w:t>
        </w:r>
      </w:hyperlink>
      <w:r w:rsidRPr="00473DCE">
        <w:rPr>
          <w:rFonts w:ascii="Times New Roman" w:hAnsi="Times New Roman" w:cs="Times New Roman"/>
        </w:rPr>
        <w:t>.</w:t>
      </w:r>
    </w:p>
    <w:p w14:paraId="2823E84A" w14:textId="39677FBE"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b/>
          <w:bCs/>
        </w:rPr>
        <w:t>(7)</w:t>
      </w:r>
      <w:r w:rsidRPr="00473DCE">
        <w:rPr>
          <w:rFonts w:ascii="Times New Roman" w:hAnsi="Times New Roman" w:cs="Times New Roman"/>
        </w:rPr>
        <w:t xml:space="preserve"> Neîndeplinirea atribuţiei prevăzute la </w:t>
      </w:r>
      <w:hyperlink r:id="rId20" w:anchor="p-291969570" w:tgtFrame="_blank" w:history="1">
        <w:r w:rsidRPr="00473DCE">
          <w:rPr>
            <w:rStyle w:val="Hyperlink"/>
            <w:rFonts w:ascii="Times New Roman" w:hAnsi="Times New Roman" w:cs="Times New Roman"/>
            <w:color w:val="auto"/>
            <w:u w:val="none"/>
          </w:rPr>
          <w:t>alin.(3)</w:t>
        </w:r>
      </w:hyperlink>
      <w:r w:rsidRPr="00473DCE">
        <w:rPr>
          <w:rFonts w:ascii="Times New Roman" w:hAnsi="Times New Roman" w:cs="Times New Roman"/>
        </w:rPr>
        <w:t xml:space="preserve"> atrage sancţionarea disciplinară şi contravenţională a persoanei responsabile.</w:t>
      </w:r>
    </w:p>
    <w:p w14:paraId="049336ED" w14:textId="77777777" w:rsidR="00BF7A3A" w:rsidRPr="00473DCE" w:rsidRDefault="00BF7A3A" w:rsidP="00796CD2">
      <w:pPr>
        <w:pStyle w:val="NoSpacing"/>
        <w:ind w:leftChars="0" w:left="0" w:firstLineChars="0" w:firstLine="708"/>
        <w:jc w:val="both"/>
        <w:rPr>
          <w:w w:val="105"/>
          <w:sz w:val="22"/>
          <w:szCs w:val="22"/>
          <w:lang w:val="ro-RO"/>
        </w:rPr>
      </w:pPr>
      <w:r w:rsidRPr="00473DCE">
        <w:rPr>
          <w:b/>
          <w:bCs/>
          <w:w w:val="105"/>
          <w:sz w:val="22"/>
          <w:szCs w:val="22"/>
          <w:lang w:val="ro-RO"/>
        </w:rPr>
        <w:t>(8)</w:t>
      </w:r>
      <w:r w:rsidRPr="00473DCE">
        <w:rPr>
          <w:w w:val="105"/>
          <w:sz w:val="22"/>
          <w:szCs w:val="22"/>
          <w:lang w:val="ro-RO"/>
        </w:rPr>
        <w:t xml:space="preserve"> asigură</w:t>
      </w:r>
      <w:r w:rsidRPr="00473DCE">
        <w:rPr>
          <w:spacing w:val="-15"/>
          <w:w w:val="105"/>
          <w:sz w:val="22"/>
          <w:szCs w:val="22"/>
          <w:lang w:val="ro-RO"/>
        </w:rPr>
        <w:t xml:space="preserve"> </w:t>
      </w:r>
      <w:r w:rsidRPr="00473DCE">
        <w:rPr>
          <w:w w:val="105"/>
          <w:sz w:val="22"/>
          <w:szCs w:val="22"/>
          <w:lang w:val="ro-RO"/>
        </w:rPr>
        <w:t>respectarea</w:t>
      </w:r>
      <w:r w:rsidRPr="00473DCE">
        <w:rPr>
          <w:spacing w:val="-6"/>
          <w:w w:val="105"/>
          <w:sz w:val="22"/>
          <w:szCs w:val="22"/>
          <w:lang w:val="ro-RO"/>
        </w:rPr>
        <w:t xml:space="preserve"> </w:t>
      </w:r>
      <w:r w:rsidRPr="00473DCE">
        <w:rPr>
          <w:w w:val="105"/>
          <w:sz w:val="22"/>
          <w:szCs w:val="22"/>
          <w:lang w:val="ro-RO"/>
        </w:rPr>
        <w:t>principiului</w:t>
      </w:r>
      <w:r w:rsidRPr="00473DCE">
        <w:rPr>
          <w:spacing w:val="11"/>
          <w:w w:val="105"/>
          <w:sz w:val="22"/>
          <w:szCs w:val="22"/>
          <w:lang w:val="ro-RO"/>
        </w:rPr>
        <w:t xml:space="preserve"> </w:t>
      </w:r>
      <w:r w:rsidRPr="00473DCE">
        <w:rPr>
          <w:w w:val="105"/>
          <w:sz w:val="22"/>
          <w:szCs w:val="22"/>
          <w:lang w:val="ro-RO"/>
        </w:rPr>
        <w:t>legalitaţii</w:t>
      </w:r>
      <w:r w:rsidRPr="00473DCE">
        <w:rPr>
          <w:spacing w:val="3"/>
          <w:w w:val="105"/>
          <w:sz w:val="22"/>
          <w:szCs w:val="22"/>
          <w:lang w:val="ro-RO"/>
        </w:rPr>
        <w:t xml:space="preserve"> </w:t>
      </w:r>
      <w:r w:rsidRPr="00473DCE">
        <w:rPr>
          <w:w w:val="105"/>
          <w:sz w:val="22"/>
          <w:szCs w:val="22"/>
          <w:lang w:val="ro-RO"/>
        </w:rPr>
        <w:t>în</w:t>
      </w:r>
      <w:r w:rsidRPr="00473DCE">
        <w:rPr>
          <w:spacing w:val="-8"/>
          <w:w w:val="105"/>
          <w:sz w:val="22"/>
          <w:szCs w:val="22"/>
          <w:lang w:val="ro-RO"/>
        </w:rPr>
        <w:t xml:space="preserve"> </w:t>
      </w:r>
      <w:r w:rsidRPr="00473DCE">
        <w:rPr>
          <w:w w:val="105"/>
          <w:sz w:val="22"/>
          <w:szCs w:val="22"/>
          <w:lang w:val="ro-RO"/>
        </w:rPr>
        <w:t>activitatea</w:t>
      </w:r>
      <w:r w:rsidRPr="00473DCE">
        <w:rPr>
          <w:spacing w:val="-4"/>
          <w:w w:val="105"/>
          <w:sz w:val="22"/>
          <w:szCs w:val="22"/>
          <w:lang w:val="ro-RO"/>
        </w:rPr>
        <w:t xml:space="preserve"> </w:t>
      </w:r>
      <w:r w:rsidRPr="00473DCE">
        <w:rPr>
          <w:w w:val="105"/>
          <w:sz w:val="22"/>
          <w:szCs w:val="22"/>
          <w:lang w:val="ro-RO"/>
        </w:rPr>
        <w:t>de</w:t>
      </w:r>
      <w:r w:rsidRPr="00473DCE">
        <w:rPr>
          <w:spacing w:val="-11"/>
          <w:w w:val="105"/>
          <w:sz w:val="22"/>
          <w:szCs w:val="22"/>
          <w:lang w:val="ro-RO"/>
        </w:rPr>
        <w:t xml:space="preserve"> </w:t>
      </w:r>
      <w:r w:rsidRPr="00473DCE">
        <w:rPr>
          <w:w w:val="105"/>
          <w:sz w:val="22"/>
          <w:szCs w:val="22"/>
          <w:lang w:val="ro-RO"/>
        </w:rPr>
        <w:t>emitere</w:t>
      </w:r>
      <w:r w:rsidRPr="00473DCE">
        <w:rPr>
          <w:spacing w:val="-4"/>
          <w:w w:val="105"/>
          <w:sz w:val="22"/>
          <w:szCs w:val="22"/>
          <w:lang w:val="ro-RO"/>
        </w:rPr>
        <w:t xml:space="preserve"> </w:t>
      </w:r>
      <w:r w:rsidRPr="00473DCE">
        <w:rPr>
          <w:w w:val="105"/>
          <w:sz w:val="22"/>
          <w:szCs w:val="22"/>
          <w:lang w:val="ro-RO"/>
        </w:rPr>
        <w:t>şi</w:t>
      </w:r>
      <w:r w:rsidRPr="00473DCE">
        <w:rPr>
          <w:spacing w:val="-22"/>
          <w:w w:val="105"/>
          <w:sz w:val="22"/>
          <w:szCs w:val="22"/>
          <w:lang w:val="ro-RO"/>
        </w:rPr>
        <w:t xml:space="preserve"> </w:t>
      </w:r>
      <w:r w:rsidRPr="00473DCE">
        <w:rPr>
          <w:w w:val="105"/>
          <w:sz w:val="22"/>
          <w:szCs w:val="22"/>
          <w:lang w:val="ro-RO"/>
        </w:rPr>
        <w:t>adoptare</w:t>
      </w:r>
      <w:r w:rsidRPr="00473DCE">
        <w:rPr>
          <w:spacing w:val="-3"/>
          <w:w w:val="105"/>
          <w:sz w:val="22"/>
          <w:szCs w:val="22"/>
          <w:lang w:val="ro-RO"/>
        </w:rPr>
        <w:t xml:space="preserve"> </w:t>
      </w:r>
      <w:r w:rsidRPr="00473DCE">
        <w:rPr>
          <w:w w:val="105"/>
          <w:sz w:val="22"/>
          <w:szCs w:val="22"/>
          <w:lang w:val="ro-RO"/>
        </w:rPr>
        <w:t>a</w:t>
      </w:r>
      <w:r w:rsidRPr="00473DCE">
        <w:rPr>
          <w:spacing w:val="-17"/>
          <w:w w:val="105"/>
          <w:sz w:val="22"/>
          <w:szCs w:val="22"/>
          <w:lang w:val="ro-RO"/>
        </w:rPr>
        <w:t xml:space="preserve"> </w:t>
      </w:r>
      <w:r w:rsidRPr="00473DCE">
        <w:rPr>
          <w:w w:val="105"/>
          <w:sz w:val="22"/>
          <w:szCs w:val="22"/>
          <w:lang w:val="ro-RO"/>
        </w:rPr>
        <w:t>actelor</w:t>
      </w:r>
      <w:r w:rsidRPr="00473DCE">
        <w:rPr>
          <w:spacing w:val="2"/>
          <w:w w:val="105"/>
          <w:sz w:val="22"/>
          <w:szCs w:val="22"/>
          <w:lang w:val="ro-RO"/>
        </w:rPr>
        <w:t xml:space="preserve"> </w:t>
      </w:r>
      <w:r w:rsidRPr="00473DCE">
        <w:rPr>
          <w:w w:val="105"/>
          <w:sz w:val="22"/>
          <w:szCs w:val="22"/>
          <w:lang w:val="ro-RO"/>
        </w:rPr>
        <w:t>administrative;</w:t>
      </w:r>
    </w:p>
    <w:p w14:paraId="1EAEE5FC" w14:textId="77777777" w:rsidR="00BF7A3A" w:rsidRPr="00473DCE" w:rsidRDefault="00BF7A3A" w:rsidP="00796CD2">
      <w:pPr>
        <w:pStyle w:val="NoSpacing"/>
        <w:ind w:left="-2" w:firstLineChars="0" w:firstLine="710"/>
        <w:jc w:val="both"/>
        <w:rPr>
          <w:sz w:val="22"/>
          <w:szCs w:val="22"/>
          <w:lang w:val="ro-RO"/>
        </w:rPr>
      </w:pPr>
      <w:r w:rsidRPr="00473DCE">
        <w:rPr>
          <w:b/>
          <w:bCs/>
          <w:w w:val="105"/>
          <w:sz w:val="22"/>
          <w:szCs w:val="22"/>
          <w:lang w:val="ro-RO"/>
        </w:rPr>
        <w:t>(9)</w:t>
      </w:r>
      <w:r w:rsidRPr="00473DCE">
        <w:rPr>
          <w:b/>
          <w:bCs/>
          <w:w w:val="103"/>
          <w:sz w:val="22"/>
          <w:szCs w:val="22"/>
          <w:lang w:val="ro-RO"/>
        </w:rPr>
        <w:t xml:space="preserve"> </w:t>
      </w:r>
      <w:r w:rsidRPr="00473DCE">
        <w:rPr>
          <w:w w:val="105"/>
          <w:sz w:val="22"/>
          <w:szCs w:val="22"/>
          <w:lang w:val="ro-RO"/>
        </w:rPr>
        <w:t>asigură</w:t>
      </w:r>
      <w:r w:rsidRPr="00473DCE">
        <w:rPr>
          <w:spacing w:val="1"/>
          <w:w w:val="105"/>
          <w:sz w:val="22"/>
          <w:szCs w:val="22"/>
          <w:lang w:val="ro-RO"/>
        </w:rPr>
        <w:t xml:space="preserve"> </w:t>
      </w:r>
      <w:r w:rsidRPr="00473DCE">
        <w:rPr>
          <w:w w:val="105"/>
          <w:sz w:val="22"/>
          <w:szCs w:val="22"/>
          <w:lang w:val="ro-RO"/>
        </w:rPr>
        <w:t>stabilitatea</w:t>
      </w:r>
      <w:r w:rsidRPr="00473DCE">
        <w:rPr>
          <w:spacing w:val="-5"/>
          <w:w w:val="105"/>
          <w:sz w:val="22"/>
          <w:szCs w:val="22"/>
          <w:lang w:val="ro-RO"/>
        </w:rPr>
        <w:t xml:space="preserve"> </w:t>
      </w:r>
      <w:r w:rsidRPr="00473DCE">
        <w:rPr>
          <w:w w:val="105"/>
          <w:sz w:val="22"/>
          <w:szCs w:val="22"/>
          <w:lang w:val="ro-RO"/>
        </w:rPr>
        <w:t>funcţionarii</w:t>
      </w:r>
      <w:r w:rsidRPr="00473DCE">
        <w:rPr>
          <w:spacing w:val="11"/>
          <w:w w:val="105"/>
          <w:sz w:val="22"/>
          <w:szCs w:val="22"/>
          <w:lang w:val="ro-RO"/>
        </w:rPr>
        <w:t xml:space="preserve"> </w:t>
      </w:r>
      <w:r w:rsidRPr="00473DCE">
        <w:rPr>
          <w:w w:val="105"/>
          <w:sz w:val="22"/>
          <w:szCs w:val="22"/>
          <w:lang w:val="ro-RO"/>
        </w:rPr>
        <w:t>aparatului</w:t>
      </w:r>
      <w:r w:rsidRPr="00473DCE">
        <w:rPr>
          <w:spacing w:val="-1"/>
          <w:w w:val="105"/>
          <w:sz w:val="22"/>
          <w:szCs w:val="22"/>
          <w:lang w:val="ro-RO"/>
        </w:rPr>
        <w:t xml:space="preserve"> </w:t>
      </w:r>
      <w:r w:rsidRPr="00473DCE">
        <w:rPr>
          <w:w w:val="105"/>
          <w:sz w:val="22"/>
          <w:szCs w:val="22"/>
          <w:lang w:val="ro-RO"/>
        </w:rPr>
        <w:t>de</w:t>
      </w:r>
      <w:r w:rsidRPr="00473DCE">
        <w:rPr>
          <w:spacing w:val="-10"/>
          <w:w w:val="105"/>
          <w:sz w:val="22"/>
          <w:szCs w:val="22"/>
          <w:lang w:val="ro-RO"/>
        </w:rPr>
        <w:t xml:space="preserve"> </w:t>
      </w:r>
      <w:r w:rsidRPr="00473DCE">
        <w:rPr>
          <w:w w:val="105"/>
          <w:sz w:val="22"/>
          <w:szCs w:val="22"/>
          <w:lang w:val="ro-RO"/>
        </w:rPr>
        <w:t>specialitate</w:t>
      </w:r>
      <w:r w:rsidRPr="00473DCE">
        <w:rPr>
          <w:spacing w:val="-9"/>
          <w:w w:val="105"/>
          <w:sz w:val="22"/>
          <w:szCs w:val="22"/>
          <w:lang w:val="ro-RO"/>
        </w:rPr>
        <w:t xml:space="preserve"> </w:t>
      </w:r>
      <w:r w:rsidRPr="00473DCE">
        <w:rPr>
          <w:w w:val="105"/>
          <w:sz w:val="22"/>
          <w:szCs w:val="22"/>
          <w:lang w:val="ro-RO"/>
        </w:rPr>
        <w:t>al</w:t>
      </w:r>
      <w:r w:rsidRPr="00473DCE">
        <w:rPr>
          <w:spacing w:val="-16"/>
          <w:w w:val="105"/>
          <w:sz w:val="22"/>
          <w:szCs w:val="22"/>
          <w:lang w:val="ro-RO"/>
        </w:rPr>
        <w:t xml:space="preserve"> </w:t>
      </w:r>
      <w:r w:rsidRPr="00473DCE">
        <w:rPr>
          <w:w w:val="105"/>
          <w:sz w:val="22"/>
          <w:szCs w:val="22"/>
          <w:lang w:val="ro-RO"/>
        </w:rPr>
        <w:t>primarului;</w:t>
      </w:r>
    </w:p>
    <w:p w14:paraId="36B9BDC1" w14:textId="77777777" w:rsidR="00BF7A3A" w:rsidRPr="00473DCE" w:rsidRDefault="00BF7A3A" w:rsidP="00796CD2">
      <w:pPr>
        <w:pStyle w:val="NoSpacing"/>
        <w:ind w:left="-2" w:firstLineChars="0" w:firstLine="710"/>
        <w:jc w:val="both"/>
        <w:rPr>
          <w:sz w:val="22"/>
          <w:szCs w:val="22"/>
          <w:lang w:val="ro-RO"/>
        </w:rPr>
      </w:pPr>
      <w:r w:rsidRPr="00473DCE">
        <w:rPr>
          <w:b/>
          <w:bCs/>
          <w:sz w:val="22"/>
          <w:szCs w:val="22"/>
          <w:lang w:val="ro-RO"/>
        </w:rPr>
        <w:t>(10)</w:t>
      </w:r>
      <w:r w:rsidRPr="00473DCE">
        <w:rPr>
          <w:sz w:val="22"/>
          <w:szCs w:val="22"/>
          <w:lang w:val="ro-RO"/>
        </w:rPr>
        <w:t xml:space="preserve"> asigură</w:t>
      </w:r>
      <w:r w:rsidRPr="00473DCE">
        <w:rPr>
          <w:spacing w:val="42"/>
          <w:sz w:val="22"/>
          <w:szCs w:val="22"/>
          <w:lang w:val="ro-RO"/>
        </w:rPr>
        <w:t xml:space="preserve"> </w:t>
      </w:r>
      <w:r w:rsidRPr="00473DCE">
        <w:rPr>
          <w:sz w:val="22"/>
          <w:szCs w:val="22"/>
          <w:lang w:val="ro-RO"/>
        </w:rPr>
        <w:t>continuitatea conducerii şi</w:t>
      </w:r>
      <w:r w:rsidRPr="00473DCE">
        <w:rPr>
          <w:spacing w:val="24"/>
          <w:sz w:val="22"/>
          <w:szCs w:val="22"/>
          <w:lang w:val="ro-RO"/>
        </w:rPr>
        <w:t xml:space="preserve"> </w:t>
      </w:r>
      <w:r w:rsidRPr="00473DCE">
        <w:rPr>
          <w:sz w:val="22"/>
          <w:szCs w:val="22"/>
          <w:lang w:val="ro-RO"/>
        </w:rPr>
        <w:t>realizarea</w:t>
      </w:r>
      <w:r w:rsidRPr="00473DCE">
        <w:rPr>
          <w:spacing w:val="53"/>
          <w:sz w:val="22"/>
          <w:szCs w:val="22"/>
          <w:lang w:val="ro-RO"/>
        </w:rPr>
        <w:t xml:space="preserve"> </w:t>
      </w:r>
      <w:r w:rsidRPr="00473DCE">
        <w:rPr>
          <w:sz w:val="22"/>
          <w:szCs w:val="22"/>
          <w:lang w:val="ro-RO"/>
        </w:rPr>
        <w:t>legaturilor</w:t>
      </w:r>
      <w:r w:rsidRPr="00473DCE">
        <w:rPr>
          <w:spacing w:val="45"/>
          <w:sz w:val="22"/>
          <w:szCs w:val="22"/>
          <w:lang w:val="ro-RO"/>
        </w:rPr>
        <w:t xml:space="preserve"> </w:t>
      </w:r>
      <w:r w:rsidRPr="00473DCE">
        <w:rPr>
          <w:sz w:val="22"/>
          <w:szCs w:val="22"/>
          <w:lang w:val="ro-RO"/>
        </w:rPr>
        <w:t>funcţionale</w:t>
      </w:r>
      <w:r w:rsidRPr="00473DCE">
        <w:rPr>
          <w:spacing w:val="2"/>
          <w:sz w:val="22"/>
          <w:szCs w:val="22"/>
          <w:lang w:val="ro-RO"/>
        </w:rPr>
        <w:t xml:space="preserve"> </w:t>
      </w:r>
      <w:r w:rsidRPr="00473DCE">
        <w:rPr>
          <w:sz w:val="22"/>
          <w:szCs w:val="22"/>
          <w:lang w:val="ro-RO"/>
        </w:rPr>
        <w:t>între</w:t>
      </w:r>
      <w:r w:rsidRPr="00473DCE">
        <w:rPr>
          <w:spacing w:val="37"/>
          <w:sz w:val="22"/>
          <w:szCs w:val="22"/>
          <w:lang w:val="ro-RO"/>
        </w:rPr>
        <w:t xml:space="preserve"> </w:t>
      </w:r>
      <w:r w:rsidRPr="00473DCE">
        <w:rPr>
          <w:sz w:val="22"/>
          <w:szCs w:val="22"/>
          <w:lang w:val="ro-RO"/>
        </w:rPr>
        <w:t>compartimentele</w:t>
      </w:r>
      <w:r w:rsidRPr="00473DCE">
        <w:rPr>
          <w:spacing w:val="14"/>
          <w:sz w:val="22"/>
          <w:szCs w:val="22"/>
          <w:lang w:val="ro-RO"/>
        </w:rPr>
        <w:t xml:space="preserve"> </w:t>
      </w:r>
      <w:r w:rsidRPr="00473DCE">
        <w:rPr>
          <w:sz w:val="22"/>
          <w:szCs w:val="22"/>
          <w:lang w:val="ro-RO"/>
        </w:rPr>
        <w:t>din</w:t>
      </w:r>
      <w:r w:rsidRPr="00473DCE">
        <w:rPr>
          <w:spacing w:val="34"/>
          <w:sz w:val="22"/>
          <w:szCs w:val="22"/>
          <w:lang w:val="ro-RO"/>
        </w:rPr>
        <w:t xml:space="preserve"> </w:t>
      </w:r>
      <w:r w:rsidRPr="00473DCE">
        <w:rPr>
          <w:sz w:val="22"/>
          <w:szCs w:val="22"/>
          <w:lang w:val="ro-RO"/>
        </w:rPr>
        <w:t>cadrul</w:t>
      </w:r>
      <w:r w:rsidRPr="00473DCE">
        <w:rPr>
          <w:w w:val="101"/>
          <w:sz w:val="22"/>
          <w:szCs w:val="22"/>
          <w:lang w:val="ro-RO"/>
        </w:rPr>
        <w:t xml:space="preserve"> </w:t>
      </w:r>
      <w:r w:rsidRPr="00473DCE">
        <w:rPr>
          <w:sz w:val="22"/>
          <w:szCs w:val="22"/>
          <w:lang w:val="ro-RO"/>
        </w:rPr>
        <w:t>acestora;</w:t>
      </w:r>
    </w:p>
    <w:p w14:paraId="0EB15A5A" w14:textId="77777777" w:rsidR="00BF7A3A" w:rsidRPr="00473DCE" w:rsidRDefault="00BF7A3A" w:rsidP="00796CD2">
      <w:pPr>
        <w:pStyle w:val="NoSpacing"/>
        <w:ind w:left="-2" w:firstLineChars="0" w:firstLine="0"/>
        <w:jc w:val="both"/>
        <w:rPr>
          <w:w w:val="103"/>
          <w:sz w:val="22"/>
          <w:szCs w:val="22"/>
          <w:lang w:val="ro-RO"/>
        </w:rPr>
      </w:pPr>
      <w:r w:rsidRPr="00473DCE">
        <w:rPr>
          <w:w w:val="105"/>
          <w:sz w:val="22"/>
          <w:szCs w:val="22"/>
          <w:lang w:val="ro-RO"/>
        </w:rPr>
        <w:tab/>
      </w:r>
      <w:r w:rsidRPr="00473DCE">
        <w:rPr>
          <w:w w:val="105"/>
          <w:sz w:val="22"/>
          <w:szCs w:val="22"/>
          <w:lang w:val="ro-RO"/>
        </w:rPr>
        <w:tab/>
      </w:r>
      <w:r w:rsidRPr="00473DCE">
        <w:rPr>
          <w:b/>
          <w:bCs/>
          <w:w w:val="105"/>
          <w:sz w:val="22"/>
          <w:szCs w:val="22"/>
          <w:lang w:val="ro-RO"/>
        </w:rPr>
        <w:t>(11)</w:t>
      </w:r>
      <w:r w:rsidRPr="00473DCE">
        <w:rPr>
          <w:w w:val="105"/>
          <w:sz w:val="22"/>
          <w:szCs w:val="22"/>
          <w:lang w:val="ro-RO"/>
        </w:rPr>
        <w:t xml:space="preserve"> îndrumă şi coordonează</w:t>
      </w:r>
      <w:r w:rsidRPr="00473DCE">
        <w:rPr>
          <w:spacing w:val="22"/>
          <w:w w:val="105"/>
          <w:sz w:val="22"/>
          <w:szCs w:val="22"/>
          <w:lang w:val="ro-RO"/>
        </w:rPr>
        <w:t xml:space="preserve"> </w:t>
      </w:r>
      <w:r w:rsidRPr="00473DCE">
        <w:rPr>
          <w:w w:val="105"/>
          <w:sz w:val="22"/>
          <w:szCs w:val="22"/>
          <w:lang w:val="ro-RO"/>
        </w:rPr>
        <w:t>activitatea</w:t>
      </w:r>
      <w:r w:rsidRPr="00473DCE">
        <w:rPr>
          <w:spacing w:val="27"/>
          <w:w w:val="105"/>
          <w:sz w:val="22"/>
          <w:szCs w:val="22"/>
          <w:lang w:val="ro-RO"/>
        </w:rPr>
        <w:t xml:space="preserve"> </w:t>
      </w:r>
      <w:r w:rsidRPr="00473DCE">
        <w:rPr>
          <w:w w:val="105"/>
          <w:sz w:val="22"/>
          <w:szCs w:val="22"/>
          <w:lang w:val="ro-RO"/>
        </w:rPr>
        <w:t>compartimentelor</w:t>
      </w:r>
      <w:r w:rsidRPr="00473DCE">
        <w:rPr>
          <w:spacing w:val="27"/>
          <w:w w:val="105"/>
          <w:sz w:val="22"/>
          <w:szCs w:val="22"/>
          <w:lang w:val="ro-RO"/>
        </w:rPr>
        <w:t xml:space="preserve"> </w:t>
      </w:r>
      <w:r w:rsidRPr="00473DCE">
        <w:rPr>
          <w:w w:val="105"/>
          <w:sz w:val="22"/>
          <w:szCs w:val="22"/>
          <w:lang w:val="ro-RO"/>
        </w:rPr>
        <w:t>din</w:t>
      </w:r>
      <w:r w:rsidRPr="00473DCE">
        <w:rPr>
          <w:spacing w:val="12"/>
          <w:w w:val="105"/>
          <w:sz w:val="22"/>
          <w:szCs w:val="22"/>
          <w:lang w:val="ro-RO"/>
        </w:rPr>
        <w:t xml:space="preserve"> </w:t>
      </w:r>
      <w:r w:rsidRPr="00473DCE">
        <w:rPr>
          <w:w w:val="105"/>
          <w:sz w:val="22"/>
          <w:szCs w:val="22"/>
          <w:lang w:val="ro-RO"/>
        </w:rPr>
        <w:t>aparatul de</w:t>
      </w:r>
      <w:r w:rsidRPr="00473DCE">
        <w:rPr>
          <w:spacing w:val="16"/>
          <w:w w:val="105"/>
          <w:sz w:val="22"/>
          <w:szCs w:val="22"/>
          <w:lang w:val="ro-RO"/>
        </w:rPr>
        <w:t xml:space="preserve"> </w:t>
      </w:r>
      <w:r w:rsidRPr="00473DCE">
        <w:rPr>
          <w:w w:val="105"/>
          <w:sz w:val="22"/>
          <w:szCs w:val="22"/>
          <w:lang w:val="ro-RO"/>
        </w:rPr>
        <w:t>specialitate</w:t>
      </w:r>
      <w:r w:rsidRPr="00473DCE">
        <w:rPr>
          <w:spacing w:val="21"/>
          <w:w w:val="105"/>
          <w:sz w:val="22"/>
          <w:szCs w:val="22"/>
          <w:lang w:val="ro-RO"/>
        </w:rPr>
        <w:t xml:space="preserve"> </w:t>
      </w:r>
      <w:r w:rsidRPr="00473DCE">
        <w:rPr>
          <w:w w:val="105"/>
          <w:sz w:val="22"/>
          <w:szCs w:val="22"/>
          <w:lang w:val="ro-RO"/>
        </w:rPr>
        <w:t>al Primarului</w:t>
      </w:r>
      <w:r w:rsidRPr="00473DCE">
        <w:rPr>
          <w:w w:val="102"/>
          <w:sz w:val="22"/>
          <w:szCs w:val="22"/>
          <w:lang w:val="ro-RO"/>
        </w:rPr>
        <w:t xml:space="preserve"> </w:t>
      </w:r>
      <w:r w:rsidRPr="00473DCE">
        <w:rPr>
          <w:w w:val="105"/>
          <w:sz w:val="22"/>
          <w:szCs w:val="22"/>
          <w:lang w:val="ro-RO"/>
        </w:rPr>
        <w:t>oraşului Fundulea şi a</w:t>
      </w:r>
      <w:r w:rsidRPr="00473DCE">
        <w:rPr>
          <w:spacing w:val="-13"/>
          <w:w w:val="105"/>
          <w:sz w:val="22"/>
          <w:szCs w:val="22"/>
          <w:lang w:val="ro-RO"/>
        </w:rPr>
        <w:t xml:space="preserve"> </w:t>
      </w:r>
      <w:r w:rsidRPr="00473DCE">
        <w:rPr>
          <w:w w:val="105"/>
          <w:sz w:val="22"/>
          <w:szCs w:val="22"/>
          <w:lang w:val="ro-RO"/>
        </w:rPr>
        <w:t>instituţiilor</w:t>
      </w:r>
      <w:r w:rsidRPr="00473DCE">
        <w:rPr>
          <w:spacing w:val="7"/>
          <w:w w:val="105"/>
          <w:sz w:val="22"/>
          <w:szCs w:val="22"/>
          <w:lang w:val="ro-RO"/>
        </w:rPr>
        <w:t xml:space="preserve"> </w:t>
      </w:r>
      <w:r w:rsidRPr="00473DCE">
        <w:rPr>
          <w:w w:val="105"/>
          <w:sz w:val="22"/>
          <w:szCs w:val="22"/>
          <w:lang w:val="ro-RO"/>
        </w:rPr>
        <w:t>aflate</w:t>
      </w:r>
      <w:r w:rsidRPr="00473DCE">
        <w:rPr>
          <w:spacing w:val="-10"/>
          <w:w w:val="105"/>
          <w:sz w:val="22"/>
          <w:szCs w:val="22"/>
          <w:lang w:val="ro-RO"/>
        </w:rPr>
        <w:t xml:space="preserve"> </w:t>
      </w:r>
      <w:r w:rsidRPr="00473DCE">
        <w:rPr>
          <w:w w:val="105"/>
          <w:sz w:val="22"/>
          <w:szCs w:val="22"/>
          <w:lang w:val="ro-RO"/>
        </w:rPr>
        <w:t>în</w:t>
      </w:r>
      <w:r w:rsidRPr="00473DCE">
        <w:rPr>
          <w:spacing w:val="-5"/>
          <w:w w:val="105"/>
          <w:sz w:val="22"/>
          <w:szCs w:val="22"/>
          <w:lang w:val="ro-RO"/>
        </w:rPr>
        <w:t xml:space="preserve"> </w:t>
      </w:r>
      <w:r w:rsidRPr="00473DCE">
        <w:rPr>
          <w:w w:val="105"/>
          <w:sz w:val="22"/>
          <w:szCs w:val="22"/>
          <w:lang w:val="ro-RO"/>
        </w:rPr>
        <w:t>subordinea</w:t>
      </w:r>
      <w:r w:rsidRPr="00473DCE">
        <w:rPr>
          <w:spacing w:val="-7"/>
          <w:w w:val="105"/>
          <w:sz w:val="22"/>
          <w:szCs w:val="22"/>
          <w:lang w:val="ro-RO"/>
        </w:rPr>
        <w:t xml:space="preserve"> </w:t>
      </w:r>
      <w:r w:rsidRPr="00473DCE">
        <w:rPr>
          <w:w w:val="105"/>
          <w:sz w:val="22"/>
          <w:szCs w:val="22"/>
          <w:lang w:val="ro-RO"/>
        </w:rPr>
        <w:t>Consiliului</w:t>
      </w:r>
      <w:r w:rsidRPr="00473DCE">
        <w:rPr>
          <w:spacing w:val="10"/>
          <w:w w:val="105"/>
          <w:sz w:val="22"/>
          <w:szCs w:val="22"/>
          <w:lang w:val="ro-RO"/>
        </w:rPr>
        <w:t xml:space="preserve"> </w:t>
      </w:r>
      <w:r w:rsidRPr="00473DCE">
        <w:rPr>
          <w:w w:val="105"/>
          <w:sz w:val="22"/>
          <w:szCs w:val="22"/>
          <w:lang w:val="ro-RO"/>
        </w:rPr>
        <w:t>Local, conform</w:t>
      </w:r>
      <w:r w:rsidRPr="00473DCE">
        <w:rPr>
          <w:spacing w:val="1"/>
          <w:w w:val="105"/>
          <w:sz w:val="22"/>
          <w:szCs w:val="22"/>
          <w:lang w:val="ro-RO"/>
        </w:rPr>
        <w:t xml:space="preserve"> </w:t>
      </w:r>
      <w:r w:rsidRPr="00473DCE">
        <w:rPr>
          <w:w w:val="105"/>
          <w:sz w:val="22"/>
          <w:szCs w:val="22"/>
          <w:lang w:val="ro-RO"/>
        </w:rPr>
        <w:t>dispoziţiei</w:t>
      </w:r>
      <w:r w:rsidRPr="00473DCE">
        <w:rPr>
          <w:spacing w:val="7"/>
          <w:w w:val="105"/>
          <w:sz w:val="22"/>
          <w:szCs w:val="22"/>
          <w:lang w:val="ro-RO"/>
        </w:rPr>
        <w:t xml:space="preserve"> </w:t>
      </w:r>
      <w:r w:rsidRPr="00473DCE">
        <w:rPr>
          <w:w w:val="105"/>
          <w:sz w:val="22"/>
          <w:szCs w:val="22"/>
          <w:lang w:val="ro-RO"/>
        </w:rPr>
        <w:t>de</w:t>
      </w:r>
      <w:r w:rsidRPr="00473DCE">
        <w:rPr>
          <w:spacing w:val="-9"/>
          <w:w w:val="105"/>
          <w:sz w:val="22"/>
          <w:szCs w:val="22"/>
          <w:lang w:val="ro-RO"/>
        </w:rPr>
        <w:t xml:space="preserve"> </w:t>
      </w:r>
      <w:r w:rsidRPr="00473DCE">
        <w:rPr>
          <w:w w:val="105"/>
          <w:sz w:val="22"/>
          <w:szCs w:val="22"/>
          <w:lang w:val="ro-RO"/>
        </w:rPr>
        <w:t>delegare;</w:t>
      </w:r>
      <w:r w:rsidRPr="00473DCE">
        <w:rPr>
          <w:w w:val="103"/>
          <w:sz w:val="22"/>
          <w:szCs w:val="22"/>
          <w:lang w:val="ro-RO"/>
        </w:rPr>
        <w:t xml:space="preserve"> </w:t>
      </w:r>
    </w:p>
    <w:p w14:paraId="44E3DBE1" w14:textId="77777777" w:rsidR="00BF7A3A" w:rsidRPr="00473DCE" w:rsidRDefault="00BF7A3A" w:rsidP="00796CD2">
      <w:pPr>
        <w:pStyle w:val="NoSpacing"/>
        <w:ind w:leftChars="0" w:left="1" w:firstLineChars="0" w:hanging="3"/>
        <w:jc w:val="both"/>
        <w:rPr>
          <w:w w:val="105"/>
          <w:sz w:val="22"/>
          <w:szCs w:val="22"/>
          <w:lang w:val="ro-RO"/>
        </w:rPr>
      </w:pPr>
      <w:r w:rsidRPr="00473DCE">
        <w:rPr>
          <w:w w:val="105"/>
          <w:sz w:val="22"/>
          <w:szCs w:val="22"/>
          <w:lang w:val="ro-RO"/>
        </w:rPr>
        <w:lastRenderedPageBreak/>
        <w:tab/>
      </w:r>
      <w:r w:rsidRPr="00473DCE">
        <w:rPr>
          <w:w w:val="105"/>
          <w:sz w:val="22"/>
          <w:szCs w:val="22"/>
          <w:lang w:val="ro-RO"/>
        </w:rPr>
        <w:tab/>
      </w:r>
      <w:r w:rsidRPr="00473DCE">
        <w:rPr>
          <w:b/>
          <w:bCs/>
          <w:w w:val="105"/>
          <w:sz w:val="22"/>
          <w:szCs w:val="22"/>
          <w:lang w:val="ro-RO"/>
        </w:rPr>
        <w:t>(12)</w:t>
      </w:r>
      <w:r w:rsidRPr="00473DCE">
        <w:rPr>
          <w:w w:val="105"/>
          <w:sz w:val="22"/>
          <w:szCs w:val="22"/>
          <w:lang w:val="ro-RO"/>
        </w:rPr>
        <w:t xml:space="preserve"> asigură</w:t>
      </w:r>
      <w:r w:rsidRPr="00473DCE">
        <w:rPr>
          <w:spacing w:val="-9"/>
          <w:w w:val="105"/>
          <w:sz w:val="22"/>
          <w:szCs w:val="22"/>
          <w:lang w:val="ro-RO"/>
        </w:rPr>
        <w:t xml:space="preserve"> </w:t>
      </w:r>
      <w:r w:rsidRPr="00473DCE">
        <w:rPr>
          <w:w w:val="105"/>
          <w:sz w:val="22"/>
          <w:szCs w:val="22"/>
          <w:lang w:val="ro-RO"/>
        </w:rPr>
        <w:t>respectarea</w:t>
      </w:r>
      <w:r w:rsidRPr="00473DCE">
        <w:rPr>
          <w:spacing w:val="4"/>
          <w:w w:val="105"/>
          <w:sz w:val="22"/>
          <w:szCs w:val="22"/>
          <w:lang w:val="ro-RO"/>
        </w:rPr>
        <w:t xml:space="preserve"> </w:t>
      </w:r>
      <w:r w:rsidRPr="00473DCE">
        <w:rPr>
          <w:w w:val="105"/>
          <w:sz w:val="22"/>
          <w:szCs w:val="22"/>
          <w:lang w:val="ro-RO"/>
        </w:rPr>
        <w:t>prevederilor</w:t>
      </w:r>
      <w:r w:rsidRPr="00473DCE">
        <w:rPr>
          <w:spacing w:val="13"/>
          <w:w w:val="105"/>
          <w:sz w:val="22"/>
          <w:szCs w:val="22"/>
          <w:lang w:val="ro-RO"/>
        </w:rPr>
        <w:t xml:space="preserve"> </w:t>
      </w:r>
      <w:r w:rsidRPr="00473DCE">
        <w:rPr>
          <w:w w:val="105"/>
          <w:sz w:val="22"/>
          <w:szCs w:val="22"/>
          <w:lang w:val="ro-RO"/>
        </w:rPr>
        <w:t>legale</w:t>
      </w:r>
      <w:r w:rsidRPr="00473DCE">
        <w:rPr>
          <w:spacing w:val="1"/>
          <w:w w:val="105"/>
          <w:sz w:val="22"/>
          <w:szCs w:val="22"/>
          <w:lang w:val="ro-RO"/>
        </w:rPr>
        <w:t xml:space="preserve"> </w:t>
      </w:r>
      <w:r w:rsidRPr="00473DCE">
        <w:rPr>
          <w:w w:val="105"/>
          <w:sz w:val="22"/>
          <w:szCs w:val="22"/>
          <w:lang w:val="ro-RO"/>
        </w:rPr>
        <w:t>cu</w:t>
      </w:r>
      <w:r w:rsidRPr="00473DCE">
        <w:rPr>
          <w:spacing w:val="-9"/>
          <w:w w:val="105"/>
          <w:sz w:val="22"/>
          <w:szCs w:val="22"/>
          <w:lang w:val="ro-RO"/>
        </w:rPr>
        <w:t xml:space="preserve"> </w:t>
      </w:r>
      <w:r w:rsidRPr="00473DCE">
        <w:rPr>
          <w:w w:val="105"/>
          <w:sz w:val="22"/>
          <w:szCs w:val="22"/>
          <w:lang w:val="ro-RO"/>
        </w:rPr>
        <w:t>privire</w:t>
      </w:r>
      <w:r w:rsidRPr="00473DCE">
        <w:rPr>
          <w:spacing w:val="-1"/>
          <w:w w:val="105"/>
          <w:sz w:val="22"/>
          <w:szCs w:val="22"/>
          <w:lang w:val="ro-RO"/>
        </w:rPr>
        <w:t xml:space="preserve"> </w:t>
      </w:r>
      <w:r w:rsidRPr="00473DCE">
        <w:rPr>
          <w:w w:val="105"/>
          <w:sz w:val="22"/>
          <w:szCs w:val="22"/>
          <w:lang w:val="ro-RO"/>
        </w:rPr>
        <w:t>la</w:t>
      </w:r>
      <w:r w:rsidRPr="00473DCE">
        <w:rPr>
          <w:spacing w:val="-13"/>
          <w:w w:val="105"/>
          <w:sz w:val="22"/>
          <w:szCs w:val="22"/>
          <w:lang w:val="ro-RO"/>
        </w:rPr>
        <w:t xml:space="preserve"> </w:t>
      </w:r>
      <w:r w:rsidRPr="00473DCE">
        <w:rPr>
          <w:w w:val="105"/>
          <w:sz w:val="22"/>
          <w:szCs w:val="22"/>
          <w:lang w:val="ro-RO"/>
        </w:rPr>
        <w:t>organizarea</w:t>
      </w:r>
      <w:r w:rsidRPr="00473DCE">
        <w:rPr>
          <w:spacing w:val="27"/>
          <w:w w:val="105"/>
          <w:sz w:val="22"/>
          <w:szCs w:val="22"/>
          <w:lang w:val="ro-RO"/>
        </w:rPr>
        <w:t xml:space="preserve"> ş</w:t>
      </w:r>
      <w:r w:rsidRPr="00473DCE">
        <w:rPr>
          <w:w w:val="105"/>
          <w:sz w:val="22"/>
          <w:szCs w:val="22"/>
          <w:lang w:val="ro-RO"/>
        </w:rPr>
        <w:t>i</w:t>
      </w:r>
      <w:r w:rsidRPr="00473DCE">
        <w:rPr>
          <w:spacing w:val="-8"/>
          <w:w w:val="105"/>
          <w:sz w:val="22"/>
          <w:szCs w:val="22"/>
          <w:lang w:val="ro-RO"/>
        </w:rPr>
        <w:t xml:space="preserve"> </w:t>
      </w:r>
      <w:r w:rsidRPr="00473DCE">
        <w:rPr>
          <w:w w:val="105"/>
          <w:sz w:val="22"/>
          <w:szCs w:val="22"/>
          <w:lang w:val="ro-RO"/>
        </w:rPr>
        <w:t>publicarea</w:t>
      </w:r>
      <w:r w:rsidRPr="00473DCE">
        <w:rPr>
          <w:spacing w:val="10"/>
          <w:w w:val="105"/>
          <w:sz w:val="22"/>
          <w:szCs w:val="22"/>
          <w:lang w:val="ro-RO"/>
        </w:rPr>
        <w:t xml:space="preserve"> în </w:t>
      </w:r>
      <w:r w:rsidRPr="00473DCE">
        <w:rPr>
          <w:w w:val="105"/>
          <w:sz w:val="22"/>
          <w:szCs w:val="22"/>
          <w:lang w:val="ro-RO"/>
        </w:rPr>
        <w:t>Monitorului</w:t>
      </w:r>
      <w:r w:rsidRPr="00473DCE">
        <w:rPr>
          <w:spacing w:val="3"/>
          <w:w w:val="105"/>
          <w:sz w:val="22"/>
          <w:szCs w:val="22"/>
          <w:lang w:val="ro-RO"/>
        </w:rPr>
        <w:t xml:space="preserve"> </w:t>
      </w:r>
      <w:r w:rsidRPr="00473DCE">
        <w:rPr>
          <w:w w:val="105"/>
          <w:sz w:val="22"/>
          <w:szCs w:val="22"/>
          <w:lang w:val="ro-RO"/>
        </w:rPr>
        <w:t>Oficial Local;</w:t>
      </w:r>
      <w:r w:rsidRPr="00473DCE">
        <w:rPr>
          <w:w w:val="117"/>
          <w:sz w:val="22"/>
          <w:szCs w:val="22"/>
          <w:lang w:val="ro-RO"/>
        </w:rPr>
        <w:t xml:space="preserve"> </w:t>
      </w:r>
    </w:p>
    <w:p w14:paraId="74770E84" w14:textId="77777777" w:rsidR="00BF7A3A" w:rsidRPr="00473DCE" w:rsidRDefault="00BF7A3A" w:rsidP="00796CD2">
      <w:pPr>
        <w:pStyle w:val="NoSpacing"/>
        <w:ind w:leftChars="0" w:firstLineChars="0"/>
        <w:jc w:val="both"/>
        <w:rPr>
          <w:sz w:val="22"/>
          <w:szCs w:val="22"/>
          <w:lang w:val="ro-RO"/>
        </w:rPr>
      </w:pPr>
      <w:r w:rsidRPr="00473DCE">
        <w:rPr>
          <w:w w:val="105"/>
          <w:sz w:val="22"/>
          <w:szCs w:val="22"/>
          <w:lang w:val="ro-RO"/>
        </w:rPr>
        <w:tab/>
      </w:r>
      <w:r w:rsidRPr="00473DCE">
        <w:rPr>
          <w:w w:val="105"/>
          <w:sz w:val="22"/>
          <w:szCs w:val="22"/>
          <w:lang w:val="ro-RO"/>
        </w:rPr>
        <w:tab/>
      </w:r>
      <w:r w:rsidRPr="00473DCE">
        <w:rPr>
          <w:w w:val="105"/>
          <w:sz w:val="22"/>
          <w:szCs w:val="22"/>
          <w:lang w:val="ro-RO"/>
        </w:rPr>
        <w:tab/>
      </w:r>
      <w:r w:rsidRPr="00473DCE">
        <w:rPr>
          <w:b/>
          <w:bCs/>
          <w:w w:val="105"/>
          <w:sz w:val="22"/>
          <w:szCs w:val="22"/>
          <w:lang w:val="ro-RO"/>
        </w:rPr>
        <w:t>(13)</w:t>
      </w:r>
      <w:r w:rsidRPr="00473DCE">
        <w:rPr>
          <w:w w:val="105"/>
          <w:sz w:val="22"/>
          <w:szCs w:val="22"/>
          <w:lang w:val="ro-RO"/>
        </w:rPr>
        <w:t xml:space="preserve"> elibereaza</w:t>
      </w:r>
      <w:r w:rsidRPr="00473DCE">
        <w:rPr>
          <w:spacing w:val="-1"/>
          <w:w w:val="105"/>
          <w:sz w:val="22"/>
          <w:szCs w:val="22"/>
          <w:lang w:val="ro-RO"/>
        </w:rPr>
        <w:t xml:space="preserve"> </w:t>
      </w:r>
      <w:r w:rsidRPr="00473DCE">
        <w:rPr>
          <w:w w:val="105"/>
          <w:sz w:val="22"/>
          <w:szCs w:val="22"/>
          <w:lang w:val="ro-RO"/>
        </w:rPr>
        <w:t>copii</w:t>
      </w:r>
      <w:r w:rsidRPr="00473DCE">
        <w:rPr>
          <w:spacing w:val="-3"/>
          <w:w w:val="105"/>
          <w:sz w:val="22"/>
          <w:szCs w:val="22"/>
          <w:lang w:val="ro-RO"/>
        </w:rPr>
        <w:t xml:space="preserve"> </w:t>
      </w:r>
      <w:r w:rsidRPr="00473DCE">
        <w:rPr>
          <w:i/>
          <w:iCs/>
          <w:w w:val="105"/>
          <w:sz w:val="22"/>
          <w:szCs w:val="22"/>
          <w:lang w:val="ro-RO"/>
        </w:rPr>
        <w:t>"conform</w:t>
      </w:r>
      <w:r w:rsidRPr="00473DCE">
        <w:rPr>
          <w:i/>
          <w:iCs/>
          <w:spacing w:val="-23"/>
          <w:w w:val="105"/>
          <w:sz w:val="22"/>
          <w:szCs w:val="22"/>
          <w:lang w:val="ro-RO"/>
        </w:rPr>
        <w:t xml:space="preserve"> </w:t>
      </w:r>
      <w:r w:rsidRPr="00473DCE">
        <w:rPr>
          <w:i/>
          <w:iCs/>
          <w:w w:val="105"/>
          <w:sz w:val="22"/>
          <w:szCs w:val="22"/>
          <w:lang w:val="ro-RO"/>
        </w:rPr>
        <w:t>cu</w:t>
      </w:r>
      <w:r w:rsidRPr="00473DCE">
        <w:rPr>
          <w:i/>
          <w:iCs/>
          <w:spacing w:val="-9"/>
          <w:w w:val="105"/>
          <w:sz w:val="22"/>
          <w:szCs w:val="22"/>
          <w:lang w:val="ro-RO"/>
        </w:rPr>
        <w:t xml:space="preserve"> </w:t>
      </w:r>
      <w:r w:rsidRPr="00473DCE">
        <w:rPr>
          <w:i/>
          <w:iCs/>
          <w:spacing w:val="1"/>
          <w:w w:val="105"/>
          <w:sz w:val="22"/>
          <w:szCs w:val="22"/>
          <w:lang w:val="ro-RO"/>
        </w:rPr>
        <w:t>originalul”</w:t>
      </w:r>
      <w:r w:rsidRPr="00473DCE">
        <w:rPr>
          <w:i/>
          <w:iCs/>
          <w:spacing w:val="43"/>
          <w:w w:val="105"/>
          <w:sz w:val="22"/>
          <w:szCs w:val="22"/>
          <w:lang w:val="ro-RO"/>
        </w:rPr>
        <w:t xml:space="preserve"> </w:t>
      </w:r>
      <w:r w:rsidRPr="00473DCE">
        <w:rPr>
          <w:w w:val="105"/>
          <w:sz w:val="22"/>
          <w:szCs w:val="22"/>
          <w:lang w:val="ro-RO"/>
        </w:rPr>
        <w:t>ale</w:t>
      </w:r>
      <w:r w:rsidRPr="00473DCE">
        <w:rPr>
          <w:spacing w:val="-6"/>
          <w:w w:val="105"/>
          <w:sz w:val="22"/>
          <w:szCs w:val="22"/>
          <w:lang w:val="ro-RO"/>
        </w:rPr>
        <w:t xml:space="preserve"> </w:t>
      </w:r>
      <w:r w:rsidRPr="00473DCE">
        <w:rPr>
          <w:w w:val="105"/>
          <w:sz w:val="22"/>
          <w:szCs w:val="22"/>
          <w:lang w:val="ro-RO"/>
        </w:rPr>
        <w:t>hotarărilor</w:t>
      </w:r>
      <w:r w:rsidRPr="00473DCE">
        <w:rPr>
          <w:spacing w:val="9"/>
          <w:w w:val="105"/>
          <w:sz w:val="22"/>
          <w:szCs w:val="22"/>
          <w:lang w:val="ro-RO"/>
        </w:rPr>
        <w:t xml:space="preserve"> </w:t>
      </w:r>
      <w:r w:rsidRPr="00473DCE">
        <w:rPr>
          <w:w w:val="105"/>
          <w:sz w:val="22"/>
          <w:szCs w:val="22"/>
          <w:lang w:val="ro-RO"/>
        </w:rPr>
        <w:t>adoptate</w:t>
      </w:r>
      <w:r w:rsidRPr="00473DCE">
        <w:rPr>
          <w:spacing w:val="6"/>
          <w:w w:val="105"/>
          <w:sz w:val="22"/>
          <w:szCs w:val="22"/>
          <w:lang w:val="ro-RO"/>
        </w:rPr>
        <w:t xml:space="preserve"> </w:t>
      </w:r>
      <w:r w:rsidRPr="00473DCE">
        <w:rPr>
          <w:w w:val="105"/>
          <w:sz w:val="22"/>
          <w:szCs w:val="22"/>
          <w:lang w:val="ro-RO"/>
        </w:rPr>
        <w:t>de</w:t>
      </w:r>
      <w:r w:rsidRPr="00473DCE">
        <w:rPr>
          <w:spacing w:val="-2"/>
          <w:w w:val="105"/>
          <w:sz w:val="22"/>
          <w:szCs w:val="22"/>
          <w:lang w:val="ro-RO"/>
        </w:rPr>
        <w:t xml:space="preserve"> </w:t>
      </w:r>
      <w:r w:rsidRPr="00473DCE">
        <w:rPr>
          <w:w w:val="105"/>
          <w:sz w:val="22"/>
          <w:szCs w:val="22"/>
          <w:lang w:val="ro-RO"/>
        </w:rPr>
        <w:t>Consiliul</w:t>
      </w:r>
      <w:r w:rsidRPr="00473DCE">
        <w:rPr>
          <w:spacing w:val="7"/>
          <w:w w:val="105"/>
          <w:sz w:val="22"/>
          <w:szCs w:val="22"/>
          <w:lang w:val="ro-RO"/>
        </w:rPr>
        <w:t xml:space="preserve"> </w:t>
      </w:r>
      <w:r w:rsidRPr="00473DCE">
        <w:rPr>
          <w:w w:val="105"/>
          <w:sz w:val="22"/>
          <w:szCs w:val="22"/>
          <w:lang w:val="ro-RO"/>
        </w:rPr>
        <w:t>Local al</w:t>
      </w:r>
      <w:r w:rsidRPr="00473DCE">
        <w:rPr>
          <w:spacing w:val="-6"/>
          <w:w w:val="105"/>
          <w:sz w:val="22"/>
          <w:szCs w:val="22"/>
          <w:lang w:val="ro-RO"/>
        </w:rPr>
        <w:t xml:space="preserve"> </w:t>
      </w:r>
      <w:r w:rsidRPr="00473DCE">
        <w:rPr>
          <w:w w:val="105"/>
          <w:sz w:val="22"/>
          <w:szCs w:val="22"/>
          <w:lang w:val="ro-RO"/>
        </w:rPr>
        <w:t>oraşului Fundulea şi</w:t>
      </w:r>
      <w:r w:rsidRPr="00473DCE">
        <w:rPr>
          <w:spacing w:val="5"/>
          <w:w w:val="105"/>
          <w:sz w:val="22"/>
          <w:szCs w:val="22"/>
          <w:lang w:val="ro-RO"/>
        </w:rPr>
        <w:t xml:space="preserve"> </w:t>
      </w:r>
      <w:r w:rsidRPr="00473DCE">
        <w:rPr>
          <w:w w:val="105"/>
          <w:sz w:val="22"/>
          <w:szCs w:val="22"/>
          <w:lang w:val="ro-RO"/>
        </w:rPr>
        <w:t>ale</w:t>
      </w:r>
      <w:r w:rsidRPr="00473DCE">
        <w:rPr>
          <w:spacing w:val="-15"/>
          <w:w w:val="105"/>
          <w:sz w:val="22"/>
          <w:szCs w:val="22"/>
          <w:lang w:val="ro-RO"/>
        </w:rPr>
        <w:t xml:space="preserve"> </w:t>
      </w:r>
      <w:r w:rsidRPr="00473DCE">
        <w:rPr>
          <w:w w:val="105"/>
          <w:sz w:val="22"/>
          <w:szCs w:val="22"/>
          <w:lang w:val="ro-RO"/>
        </w:rPr>
        <w:t>dispoziţiilor</w:t>
      </w:r>
      <w:r w:rsidRPr="00473DCE">
        <w:rPr>
          <w:spacing w:val="-4"/>
          <w:w w:val="105"/>
          <w:sz w:val="22"/>
          <w:szCs w:val="22"/>
          <w:lang w:val="ro-RO"/>
        </w:rPr>
        <w:t xml:space="preserve"> </w:t>
      </w:r>
      <w:r w:rsidRPr="00473DCE">
        <w:rPr>
          <w:w w:val="105"/>
          <w:sz w:val="22"/>
          <w:szCs w:val="22"/>
          <w:lang w:val="ro-RO"/>
        </w:rPr>
        <w:t>Primarului</w:t>
      </w:r>
      <w:r w:rsidRPr="00473DCE">
        <w:rPr>
          <w:spacing w:val="9"/>
          <w:w w:val="105"/>
          <w:sz w:val="22"/>
          <w:szCs w:val="22"/>
          <w:lang w:val="ro-RO"/>
        </w:rPr>
        <w:t xml:space="preserve"> </w:t>
      </w:r>
      <w:r w:rsidRPr="00473DCE">
        <w:rPr>
          <w:w w:val="105"/>
          <w:sz w:val="22"/>
          <w:szCs w:val="22"/>
          <w:lang w:val="ro-RO"/>
        </w:rPr>
        <w:t>oraşului Fundulea,</w:t>
      </w:r>
      <w:r w:rsidRPr="00473DCE">
        <w:rPr>
          <w:spacing w:val="-18"/>
          <w:w w:val="105"/>
          <w:sz w:val="22"/>
          <w:szCs w:val="22"/>
          <w:lang w:val="ro-RO"/>
        </w:rPr>
        <w:t xml:space="preserve"> </w:t>
      </w:r>
      <w:r w:rsidRPr="00473DCE">
        <w:rPr>
          <w:w w:val="105"/>
          <w:sz w:val="22"/>
          <w:szCs w:val="22"/>
          <w:lang w:val="ro-RO"/>
        </w:rPr>
        <w:t>la</w:t>
      </w:r>
      <w:r w:rsidRPr="00473DCE">
        <w:rPr>
          <w:spacing w:val="-11"/>
          <w:w w:val="105"/>
          <w:sz w:val="22"/>
          <w:szCs w:val="22"/>
          <w:lang w:val="ro-RO"/>
        </w:rPr>
        <w:t xml:space="preserve"> </w:t>
      </w:r>
      <w:r w:rsidRPr="00473DCE">
        <w:rPr>
          <w:w w:val="105"/>
          <w:sz w:val="22"/>
          <w:szCs w:val="22"/>
          <w:lang w:val="ro-RO"/>
        </w:rPr>
        <w:t>solicitarea</w:t>
      </w:r>
      <w:r w:rsidRPr="00473DCE">
        <w:rPr>
          <w:spacing w:val="-16"/>
          <w:w w:val="105"/>
          <w:sz w:val="22"/>
          <w:szCs w:val="22"/>
          <w:lang w:val="ro-RO"/>
        </w:rPr>
        <w:t xml:space="preserve"> </w:t>
      </w:r>
      <w:r w:rsidRPr="00473DCE">
        <w:rPr>
          <w:w w:val="105"/>
          <w:sz w:val="22"/>
          <w:szCs w:val="22"/>
          <w:lang w:val="ro-RO"/>
        </w:rPr>
        <w:t>persoanelor</w:t>
      </w:r>
      <w:r w:rsidRPr="00473DCE">
        <w:rPr>
          <w:spacing w:val="10"/>
          <w:w w:val="105"/>
          <w:sz w:val="22"/>
          <w:szCs w:val="22"/>
          <w:lang w:val="ro-RO"/>
        </w:rPr>
        <w:t xml:space="preserve"> </w:t>
      </w:r>
      <w:r w:rsidRPr="00473DCE">
        <w:rPr>
          <w:w w:val="105"/>
          <w:sz w:val="22"/>
          <w:szCs w:val="22"/>
          <w:lang w:val="ro-RO"/>
        </w:rPr>
        <w:t>fizice/juridice</w:t>
      </w:r>
      <w:r w:rsidRPr="00473DCE">
        <w:rPr>
          <w:spacing w:val="-3"/>
          <w:w w:val="105"/>
          <w:sz w:val="22"/>
          <w:szCs w:val="22"/>
          <w:lang w:val="ro-RO"/>
        </w:rPr>
        <w:t xml:space="preserve"> </w:t>
      </w:r>
      <w:r w:rsidRPr="00473DCE">
        <w:rPr>
          <w:w w:val="105"/>
          <w:sz w:val="22"/>
          <w:szCs w:val="22"/>
          <w:lang w:val="ro-RO"/>
        </w:rPr>
        <w:t>interesate;</w:t>
      </w:r>
    </w:p>
    <w:p w14:paraId="1674DE9C" w14:textId="77777777" w:rsidR="00BF7A3A" w:rsidRPr="00473DCE" w:rsidRDefault="00BF7A3A" w:rsidP="00796CD2">
      <w:pPr>
        <w:pStyle w:val="NoSpacing"/>
        <w:ind w:leftChars="0" w:left="0" w:firstLineChars="0" w:hanging="2"/>
        <w:jc w:val="both"/>
        <w:rPr>
          <w:sz w:val="22"/>
          <w:szCs w:val="22"/>
          <w:lang w:val="ro-RO"/>
        </w:rPr>
      </w:pPr>
      <w:r w:rsidRPr="00473DCE">
        <w:rPr>
          <w:sz w:val="22"/>
          <w:szCs w:val="22"/>
          <w:lang w:val="ro-RO"/>
        </w:rPr>
        <w:tab/>
      </w:r>
      <w:r w:rsidRPr="00473DCE">
        <w:rPr>
          <w:sz w:val="22"/>
          <w:szCs w:val="22"/>
          <w:lang w:val="ro-RO"/>
        </w:rPr>
        <w:tab/>
      </w:r>
      <w:r w:rsidRPr="00473DCE">
        <w:rPr>
          <w:b/>
          <w:bCs/>
          <w:sz w:val="22"/>
          <w:szCs w:val="22"/>
          <w:lang w:val="ro-RO"/>
        </w:rPr>
        <w:t>(14)</w:t>
      </w:r>
      <w:r w:rsidRPr="00473DCE">
        <w:rPr>
          <w:sz w:val="22"/>
          <w:szCs w:val="22"/>
          <w:lang w:val="ro-RO"/>
        </w:rPr>
        <w:t xml:space="preserve"> asigura gestionarea</w:t>
      </w:r>
      <w:r w:rsidRPr="00473DCE">
        <w:rPr>
          <w:spacing w:val="28"/>
          <w:sz w:val="22"/>
          <w:szCs w:val="22"/>
          <w:lang w:val="ro-RO"/>
        </w:rPr>
        <w:t xml:space="preserve"> </w:t>
      </w:r>
      <w:r w:rsidRPr="00473DCE">
        <w:rPr>
          <w:sz w:val="22"/>
          <w:szCs w:val="22"/>
          <w:lang w:val="ro-RO"/>
        </w:rPr>
        <w:t>sesizărilor</w:t>
      </w:r>
      <w:r w:rsidRPr="00473DCE">
        <w:rPr>
          <w:spacing w:val="7"/>
          <w:sz w:val="22"/>
          <w:szCs w:val="22"/>
          <w:lang w:val="ro-RO"/>
        </w:rPr>
        <w:t xml:space="preserve"> </w:t>
      </w:r>
      <w:r w:rsidRPr="00473DCE">
        <w:rPr>
          <w:sz w:val="22"/>
          <w:szCs w:val="22"/>
          <w:lang w:val="ro-RO"/>
        </w:rPr>
        <w:t>pentru deschiderea procedurii succesorale</w:t>
      </w:r>
      <w:r w:rsidRPr="00473DCE">
        <w:rPr>
          <w:spacing w:val="18"/>
          <w:sz w:val="22"/>
          <w:szCs w:val="22"/>
          <w:lang w:val="ro-RO"/>
        </w:rPr>
        <w:t xml:space="preserve"> </w:t>
      </w:r>
      <w:r w:rsidRPr="00473DCE">
        <w:rPr>
          <w:sz w:val="22"/>
          <w:szCs w:val="22"/>
          <w:lang w:val="ro-RO"/>
        </w:rPr>
        <w:t>(Anexa</w:t>
      </w:r>
      <w:r w:rsidRPr="00473DCE">
        <w:rPr>
          <w:spacing w:val="53"/>
          <w:sz w:val="22"/>
          <w:szCs w:val="22"/>
          <w:lang w:val="ro-RO"/>
        </w:rPr>
        <w:t xml:space="preserve"> </w:t>
      </w:r>
      <w:r w:rsidRPr="00473DCE">
        <w:rPr>
          <w:sz w:val="22"/>
          <w:szCs w:val="22"/>
          <w:lang w:val="ro-RO"/>
        </w:rPr>
        <w:t>24),</w:t>
      </w:r>
      <w:r w:rsidRPr="00473DCE">
        <w:rPr>
          <w:spacing w:val="2"/>
          <w:sz w:val="22"/>
          <w:szCs w:val="22"/>
          <w:lang w:val="ro-RO"/>
        </w:rPr>
        <w:t xml:space="preserve"> </w:t>
      </w:r>
      <w:r w:rsidRPr="00473DCE">
        <w:rPr>
          <w:sz w:val="22"/>
          <w:szCs w:val="22"/>
          <w:lang w:val="ro-RO"/>
        </w:rPr>
        <w:t>conform prevederilor</w:t>
      </w:r>
      <w:r w:rsidRPr="00473DCE">
        <w:rPr>
          <w:spacing w:val="52"/>
          <w:sz w:val="22"/>
          <w:szCs w:val="22"/>
          <w:lang w:val="ro-RO"/>
        </w:rPr>
        <w:t xml:space="preserve"> </w:t>
      </w:r>
      <w:r w:rsidRPr="00473DCE">
        <w:rPr>
          <w:sz w:val="22"/>
          <w:szCs w:val="22"/>
          <w:lang w:val="ro-RO"/>
        </w:rPr>
        <w:t>legale;</w:t>
      </w:r>
    </w:p>
    <w:p w14:paraId="1C8CB581" w14:textId="77777777" w:rsidR="00BF7A3A" w:rsidRPr="00473DCE" w:rsidRDefault="00BF7A3A" w:rsidP="00796CD2">
      <w:pPr>
        <w:pStyle w:val="NoSpacing"/>
        <w:ind w:leftChars="0" w:left="0" w:firstLineChars="0" w:hanging="2"/>
        <w:jc w:val="both"/>
        <w:rPr>
          <w:sz w:val="22"/>
          <w:szCs w:val="22"/>
          <w:lang w:val="ro-RO"/>
        </w:rPr>
      </w:pPr>
      <w:r w:rsidRPr="00473DCE">
        <w:rPr>
          <w:sz w:val="22"/>
          <w:szCs w:val="22"/>
          <w:lang w:val="ro-RO"/>
        </w:rPr>
        <w:tab/>
      </w:r>
      <w:r w:rsidRPr="00473DCE">
        <w:rPr>
          <w:sz w:val="22"/>
          <w:szCs w:val="22"/>
          <w:lang w:val="ro-RO"/>
        </w:rPr>
        <w:tab/>
      </w:r>
      <w:r w:rsidRPr="00473DCE">
        <w:rPr>
          <w:b/>
          <w:sz w:val="22"/>
          <w:szCs w:val="22"/>
          <w:lang w:val="ro-RO"/>
        </w:rPr>
        <w:t>(15)</w:t>
      </w:r>
      <w:r w:rsidRPr="00473DCE">
        <w:rPr>
          <w:sz w:val="22"/>
          <w:szCs w:val="22"/>
          <w:lang w:val="ro-RO"/>
        </w:rPr>
        <w:t xml:space="preserve"> asigură secretariatul Comisiei Locale de Fond Funciar a oraşului Fundulea;</w:t>
      </w:r>
    </w:p>
    <w:p w14:paraId="5D1BDD7E" w14:textId="77777777" w:rsidR="00BF7A3A" w:rsidRPr="00473DCE" w:rsidRDefault="00BF7A3A" w:rsidP="00796CD2">
      <w:pPr>
        <w:pStyle w:val="NoSpacing"/>
        <w:ind w:leftChars="0" w:left="0" w:firstLineChars="0" w:hanging="2"/>
        <w:jc w:val="both"/>
        <w:rPr>
          <w:sz w:val="22"/>
          <w:szCs w:val="22"/>
          <w:lang w:val="ro-RO"/>
        </w:rPr>
      </w:pPr>
      <w:r w:rsidRPr="00473DCE">
        <w:rPr>
          <w:sz w:val="22"/>
          <w:szCs w:val="22"/>
          <w:lang w:val="ro-RO"/>
        </w:rPr>
        <w:tab/>
      </w:r>
      <w:r w:rsidRPr="00473DCE">
        <w:rPr>
          <w:sz w:val="22"/>
          <w:szCs w:val="22"/>
          <w:lang w:val="ro-RO"/>
        </w:rPr>
        <w:tab/>
      </w:r>
      <w:r w:rsidRPr="00473DCE">
        <w:rPr>
          <w:b/>
          <w:sz w:val="22"/>
          <w:szCs w:val="22"/>
          <w:lang w:val="ro-RO"/>
        </w:rPr>
        <w:t>(16)</w:t>
      </w:r>
      <w:r w:rsidRPr="00473DCE">
        <w:rPr>
          <w:sz w:val="22"/>
          <w:szCs w:val="22"/>
          <w:lang w:val="ro-RO"/>
        </w:rPr>
        <w:t xml:space="preserve"> asigură secretariatul Comisiei pentru vȃnzarea spaţiilor comerciale şi de prestări servicii, constituită conform Legii nr.550/2002 </w:t>
      </w:r>
      <w:r w:rsidRPr="00473DCE">
        <w:rPr>
          <w:sz w:val="22"/>
          <w:szCs w:val="22"/>
          <w:shd w:val="clear" w:color="auto" w:fill="FFFFFF"/>
          <w:lang w:val="ro-RO"/>
        </w:rPr>
        <w:t>privind vânzarea spaţiilor comerciale proprietate privată a statului şi a celor de prestări de servicii, aflate în administrarea consiliilor judeţene sau a consiliilor locale, precum şi a celor din patrimoniul regiilor autonome de interes local</w:t>
      </w:r>
      <w:r w:rsidRPr="00473DCE">
        <w:rPr>
          <w:sz w:val="22"/>
          <w:szCs w:val="22"/>
          <w:lang w:val="ro-RO"/>
        </w:rPr>
        <w:t>;</w:t>
      </w:r>
    </w:p>
    <w:p w14:paraId="110D1D7E" w14:textId="77777777" w:rsidR="00BF7A3A" w:rsidRPr="00473DCE" w:rsidRDefault="00BF7A3A" w:rsidP="00796CD2">
      <w:pPr>
        <w:pStyle w:val="NoSpacing"/>
        <w:ind w:leftChars="0" w:left="0" w:firstLineChars="0" w:hanging="2"/>
        <w:jc w:val="both"/>
        <w:rPr>
          <w:sz w:val="22"/>
          <w:szCs w:val="22"/>
          <w:lang w:val="ro-RO"/>
        </w:rPr>
      </w:pPr>
      <w:r w:rsidRPr="00473DCE">
        <w:rPr>
          <w:sz w:val="22"/>
          <w:szCs w:val="22"/>
          <w:lang w:val="ro-RO"/>
        </w:rPr>
        <w:tab/>
      </w:r>
      <w:r w:rsidRPr="00473DCE">
        <w:rPr>
          <w:sz w:val="22"/>
          <w:szCs w:val="22"/>
          <w:lang w:val="ro-RO"/>
        </w:rPr>
        <w:tab/>
      </w:r>
      <w:r w:rsidRPr="00473DCE">
        <w:rPr>
          <w:b/>
          <w:bCs/>
          <w:sz w:val="22"/>
          <w:szCs w:val="22"/>
          <w:lang w:val="ro-RO"/>
        </w:rPr>
        <w:t>(17)</w:t>
      </w:r>
      <w:r w:rsidRPr="00473DCE">
        <w:rPr>
          <w:sz w:val="22"/>
          <w:szCs w:val="22"/>
          <w:lang w:val="ro-RO"/>
        </w:rPr>
        <w:t xml:space="preserve"> este preşedintele Comisiei pentru protecţia copilului;</w:t>
      </w:r>
    </w:p>
    <w:p w14:paraId="3F3121C5" w14:textId="77777777" w:rsidR="00BF7A3A" w:rsidRPr="00473DCE" w:rsidRDefault="00BF7A3A" w:rsidP="00796CD2">
      <w:pPr>
        <w:pStyle w:val="NoSpacing"/>
        <w:ind w:leftChars="0" w:left="0" w:firstLineChars="0" w:hanging="2"/>
        <w:jc w:val="both"/>
        <w:rPr>
          <w:sz w:val="22"/>
          <w:szCs w:val="22"/>
          <w:lang w:val="ro-RO"/>
        </w:rPr>
      </w:pPr>
      <w:r w:rsidRPr="00473DCE">
        <w:rPr>
          <w:sz w:val="22"/>
          <w:szCs w:val="22"/>
          <w:lang w:val="ro-RO"/>
        </w:rPr>
        <w:tab/>
      </w:r>
      <w:r w:rsidRPr="00473DCE">
        <w:rPr>
          <w:sz w:val="22"/>
          <w:szCs w:val="22"/>
          <w:lang w:val="ro-RO"/>
        </w:rPr>
        <w:tab/>
      </w:r>
      <w:r w:rsidRPr="00473DCE">
        <w:rPr>
          <w:b/>
          <w:sz w:val="22"/>
          <w:szCs w:val="22"/>
          <w:lang w:val="ro-RO"/>
        </w:rPr>
        <w:t>(18)</w:t>
      </w:r>
      <w:r w:rsidRPr="00473DCE">
        <w:rPr>
          <w:sz w:val="22"/>
          <w:szCs w:val="22"/>
          <w:lang w:val="ro-RO"/>
        </w:rPr>
        <w:t xml:space="preserve"> semnează Certificatele de Urbanism şi verifică dacă:</w:t>
      </w:r>
    </w:p>
    <w:p w14:paraId="5AE968D8" w14:textId="77777777" w:rsidR="00BF7A3A" w:rsidRPr="00473DCE" w:rsidRDefault="00BF7A3A" w:rsidP="00796CD2">
      <w:pPr>
        <w:pStyle w:val="NoSpacing"/>
        <w:numPr>
          <w:ilvl w:val="0"/>
          <w:numId w:val="12"/>
        </w:numPr>
        <w:ind w:leftChars="0" w:left="1276" w:firstLineChars="0"/>
        <w:jc w:val="both"/>
        <w:rPr>
          <w:sz w:val="22"/>
          <w:szCs w:val="22"/>
          <w:lang w:val="ro-RO"/>
        </w:rPr>
      </w:pPr>
      <w:r w:rsidRPr="00473DCE">
        <w:rPr>
          <w:sz w:val="22"/>
          <w:szCs w:val="22"/>
          <w:lang w:val="ro-RO"/>
        </w:rPr>
        <w:t>sunt întocmite cu respectarea formularului F.6 prevăzut de Normele metodologice de aplicare a Legii nr.50/1991 privind autorizarea executării lucrărilor de construcţii, aprobate prin Ordinulnr.839/2001, cu modificările şi completările ulterioare;</w:t>
      </w:r>
      <w:r w:rsidRPr="00473DCE">
        <w:rPr>
          <w:sz w:val="22"/>
          <w:szCs w:val="22"/>
          <w:lang w:val="ro-RO"/>
        </w:rPr>
        <w:tab/>
      </w:r>
    </w:p>
    <w:p w14:paraId="4767FDFC" w14:textId="77777777" w:rsidR="00BF7A3A" w:rsidRPr="00473DCE" w:rsidRDefault="00BF7A3A" w:rsidP="00796CD2">
      <w:pPr>
        <w:pStyle w:val="NoSpacing"/>
        <w:numPr>
          <w:ilvl w:val="0"/>
          <w:numId w:val="12"/>
        </w:numPr>
        <w:ind w:leftChars="0" w:left="1276" w:firstLineChars="0"/>
        <w:jc w:val="both"/>
        <w:rPr>
          <w:sz w:val="22"/>
          <w:szCs w:val="22"/>
          <w:lang w:val="ro-RO"/>
        </w:rPr>
      </w:pPr>
      <w:r w:rsidRPr="00473DCE">
        <w:rPr>
          <w:sz w:val="22"/>
          <w:szCs w:val="22"/>
          <w:lang w:val="ro-RO"/>
        </w:rPr>
        <w:t>poartă semnătura Arhitectului şef;</w:t>
      </w:r>
    </w:p>
    <w:p w14:paraId="7B878C60" w14:textId="77777777" w:rsidR="00BF7A3A" w:rsidRPr="00473DCE" w:rsidRDefault="00BF7A3A" w:rsidP="00796CD2">
      <w:pPr>
        <w:pStyle w:val="NoSpacing"/>
        <w:numPr>
          <w:ilvl w:val="0"/>
          <w:numId w:val="12"/>
        </w:numPr>
        <w:ind w:leftChars="0" w:left="1276" w:firstLineChars="0"/>
        <w:jc w:val="both"/>
        <w:rPr>
          <w:sz w:val="22"/>
          <w:szCs w:val="22"/>
          <w:lang w:val="ro-RO"/>
        </w:rPr>
      </w:pPr>
      <w:r w:rsidRPr="00473DCE">
        <w:rPr>
          <w:sz w:val="22"/>
          <w:szCs w:val="22"/>
          <w:lang w:val="ro-RO"/>
        </w:rPr>
        <w:t>se menţionează în mod expres scopul solicitării actului;</w:t>
      </w:r>
    </w:p>
    <w:p w14:paraId="1A214B4B" w14:textId="77777777" w:rsidR="00BF7A3A" w:rsidRPr="00473DCE" w:rsidRDefault="00BF7A3A" w:rsidP="00796CD2">
      <w:pPr>
        <w:pStyle w:val="NoSpacing"/>
        <w:numPr>
          <w:ilvl w:val="0"/>
          <w:numId w:val="12"/>
        </w:numPr>
        <w:ind w:leftChars="0" w:left="1276" w:firstLineChars="0"/>
        <w:jc w:val="both"/>
        <w:rPr>
          <w:sz w:val="22"/>
          <w:szCs w:val="22"/>
          <w:lang w:val="ro-RO"/>
        </w:rPr>
      </w:pPr>
      <w:r w:rsidRPr="00473DCE">
        <w:rPr>
          <w:sz w:val="22"/>
          <w:szCs w:val="22"/>
          <w:lang w:val="ro-RO"/>
        </w:rPr>
        <w:t>există documentaţia necesară emiterii Certificatului de urbanism (cerere, planuri cadastrale/topografice, extras de carte funciară pentru informare actualizat la zi);</w:t>
      </w:r>
    </w:p>
    <w:p w14:paraId="0A523EDC" w14:textId="77777777" w:rsidR="00BF7A3A" w:rsidRPr="00473DCE" w:rsidRDefault="00BF7A3A" w:rsidP="00796CD2">
      <w:pPr>
        <w:pStyle w:val="NoSpacing"/>
        <w:numPr>
          <w:ilvl w:val="0"/>
          <w:numId w:val="12"/>
        </w:numPr>
        <w:ind w:leftChars="0" w:left="1276" w:firstLineChars="0"/>
        <w:jc w:val="both"/>
        <w:rPr>
          <w:sz w:val="22"/>
          <w:szCs w:val="22"/>
          <w:lang w:val="ro-RO"/>
        </w:rPr>
      </w:pPr>
      <w:r w:rsidRPr="00473DCE">
        <w:rPr>
          <w:sz w:val="22"/>
          <w:szCs w:val="22"/>
          <w:lang w:val="ro-RO"/>
        </w:rPr>
        <w:t>în cuprinsul regimului juridic se precizează informaţiile prevăzute de art.8 lit.c din Procedura de control a statului la autorităţile administraţiei publice locale / privind respectarea prevederilor legale la emiterea certificatelor de urbanism, aprobată prin Ordinul MDRAP nr.310/2022, precum şi dacă sunt corecte, conform documentelor anexate şi prevederile legale;</w:t>
      </w:r>
    </w:p>
    <w:p w14:paraId="104243C2" w14:textId="77777777" w:rsidR="00BF7A3A" w:rsidRPr="00473DCE" w:rsidRDefault="00BF7A3A" w:rsidP="00796CD2">
      <w:pPr>
        <w:pStyle w:val="NoSpacing"/>
        <w:numPr>
          <w:ilvl w:val="0"/>
          <w:numId w:val="12"/>
        </w:numPr>
        <w:ind w:leftChars="0" w:left="1276" w:firstLineChars="0"/>
        <w:jc w:val="both"/>
        <w:rPr>
          <w:sz w:val="22"/>
          <w:szCs w:val="22"/>
          <w:lang w:val="ro-RO"/>
        </w:rPr>
      </w:pPr>
      <w:r w:rsidRPr="00473DCE">
        <w:rPr>
          <w:sz w:val="22"/>
          <w:szCs w:val="22"/>
          <w:lang w:val="ro-RO"/>
        </w:rPr>
        <w:t>în cuprinsul regimului economic şi regimului tehnic al imobilului se precizează informaţiile prevăzute la art.8 lit.D şi E din Procedura de control a statului la autorităţile administraţiei publice locale / privind respectarea prevederilor legale la emiterea certificatelor de urbanism, aprobată prin Ordinul MDRAP nr.310/2022, legalitatea informaţiilor revenind în exclusivitate persoanei care a întocmit certificatul de urbanism şi Arhitectului şef;</w:t>
      </w:r>
    </w:p>
    <w:p w14:paraId="592E280A" w14:textId="77777777" w:rsidR="00BF7A3A" w:rsidRPr="00473DCE" w:rsidRDefault="00BF7A3A" w:rsidP="00796CD2">
      <w:pPr>
        <w:pStyle w:val="NoSpacing"/>
        <w:ind w:leftChars="0" w:left="708" w:firstLineChars="0" w:firstLine="0"/>
        <w:jc w:val="both"/>
        <w:rPr>
          <w:sz w:val="22"/>
          <w:szCs w:val="22"/>
          <w:lang w:val="ro-RO"/>
        </w:rPr>
      </w:pPr>
      <w:r w:rsidRPr="00473DCE">
        <w:rPr>
          <w:b/>
          <w:bCs/>
          <w:sz w:val="22"/>
          <w:szCs w:val="22"/>
          <w:lang w:val="ro-RO"/>
        </w:rPr>
        <w:t>(19)</w:t>
      </w:r>
      <w:r w:rsidRPr="00473DCE">
        <w:rPr>
          <w:sz w:val="22"/>
          <w:szCs w:val="22"/>
          <w:lang w:val="ro-RO"/>
        </w:rPr>
        <w:t xml:space="preserve"> Semnează Autorizaţiile de Construire/Desfiinţare şi verifică dacă:</w:t>
      </w:r>
    </w:p>
    <w:p w14:paraId="5AC2FB2C" w14:textId="77777777" w:rsidR="00BF7A3A" w:rsidRPr="00473DCE" w:rsidRDefault="00BF7A3A" w:rsidP="00796CD2">
      <w:pPr>
        <w:pStyle w:val="NoSpacing"/>
        <w:numPr>
          <w:ilvl w:val="0"/>
          <w:numId w:val="21"/>
        </w:numPr>
        <w:ind w:leftChars="0" w:firstLineChars="0"/>
        <w:jc w:val="both"/>
        <w:rPr>
          <w:sz w:val="22"/>
          <w:szCs w:val="22"/>
          <w:lang w:val="ro-RO"/>
        </w:rPr>
      </w:pPr>
      <w:r w:rsidRPr="00473DCE">
        <w:rPr>
          <w:sz w:val="22"/>
          <w:szCs w:val="22"/>
          <w:lang w:val="ro-RO"/>
        </w:rPr>
        <w:t>sunt întocmite cu respectarea formularului F.11 prevăzut de Normele metodologice de aplicare a Legii nr.50/1991 privind autorizarea executării lucrărilor de construcţii, aprobate prin Ordinulnr.839/2001, cu modificările şi completările ulterioare;</w:t>
      </w:r>
    </w:p>
    <w:p w14:paraId="052AA446" w14:textId="77777777" w:rsidR="00BF7A3A" w:rsidRPr="00473DCE" w:rsidRDefault="00BF7A3A" w:rsidP="00796CD2">
      <w:pPr>
        <w:pStyle w:val="NoSpacing"/>
        <w:numPr>
          <w:ilvl w:val="0"/>
          <w:numId w:val="21"/>
        </w:numPr>
        <w:ind w:leftChars="0" w:firstLineChars="0"/>
        <w:jc w:val="both"/>
        <w:rPr>
          <w:sz w:val="22"/>
          <w:szCs w:val="22"/>
          <w:lang w:val="ro-RO"/>
        </w:rPr>
      </w:pPr>
      <w:r w:rsidRPr="00473DCE">
        <w:rPr>
          <w:sz w:val="22"/>
          <w:szCs w:val="22"/>
          <w:lang w:val="ro-RO"/>
        </w:rPr>
        <w:t>poartă semnătura Arhitectului sef;</w:t>
      </w:r>
    </w:p>
    <w:p w14:paraId="4FECCA60" w14:textId="77777777" w:rsidR="00BF7A3A" w:rsidRPr="00473DCE" w:rsidRDefault="00BF7A3A" w:rsidP="00796CD2">
      <w:pPr>
        <w:pStyle w:val="NoSpacing"/>
        <w:numPr>
          <w:ilvl w:val="0"/>
          <w:numId w:val="21"/>
        </w:numPr>
        <w:ind w:leftChars="0" w:firstLineChars="0"/>
        <w:jc w:val="both"/>
        <w:rPr>
          <w:sz w:val="22"/>
          <w:szCs w:val="22"/>
          <w:lang w:val="ro-RO"/>
        </w:rPr>
      </w:pPr>
      <w:r w:rsidRPr="00473DCE">
        <w:rPr>
          <w:sz w:val="22"/>
          <w:szCs w:val="22"/>
          <w:lang w:val="ro-RO"/>
        </w:rPr>
        <w:t>are precizat termenul de valabilitate şi termenul de executare a lucrărilor de construcţie/desfiinţare;</w:t>
      </w:r>
    </w:p>
    <w:p w14:paraId="4A1CA083" w14:textId="77777777" w:rsidR="00BF7A3A" w:rsidRPr="00473DCE" w:rsidRDefault="00BF7A3A" w:rsidP="00796CD2">
      <w:pPr>
        <w:pStyle w:val="NoSpacing"/>
        <w:numPr>
          <w:ilvl w:val="0"/>
          <w:numId w:val="21"/>
        </w:numPr>
        <w:ind w:leftChars="0" w:firstLineChars="0"/>
        <w:jc w:val="both"/>
        <w:rPr>
          <w:sz w:val="22"/>
          <w:szCs w:val="22"/>
          <w:lang w:val="ro-RO"/>
        </w:rPr>
      </w:pPr>
      <w:r w:rsidRPr="00473DCE">
        <w:rPr>
          <w:sz w:val="22"/>
          <w:szCs w:val="22"/>
          <w:lang w:val="ro-RO"/>
        </w:rPr>
        <w:t>dosarul Autorizaţiei de Construire/Desfiinţare conţine documentele prevăzute de art.8 lit.B, respective art.20, lit.B din Procedura de control a statului la autorităţile adsministraţiei publice locale/privind respectarea prevederilor legale la emiterea Autorizaţiei de Construire/Desfiinţare, aprobată prin Ordinul MDRAP nr.310/2022, legalitatea conţinutului documentelor revenind în exclusivitate persoanei care a întocmit adutoizaţia de construire/desfiinţare;</w:t>
      </w:r>
    </w:p>
    <w:p w14:paraId="4746A10C" w14:textId="77777777" w:rsidR="00BF7A3A" w:rsidRPr="00473DCE" w:rsidRDefault="00BF7A3A" w:rsidP="00796CD2">
      <w:pPr>
        <w:pStyle w:val="NoSpacing"/>
        <w:ind w:leftChars="0" w:left="708" w:firstLineChars="0" w:firstLine="708"/>
        <w:jc w:val="both"/>
        <w:rPr>
          <w:sz w:val="22"/>
          <w:szCs w:val="22"/>
          <w:lang w:val="ro-RO"/>
        </w:rPr>
      </w:pPr>
      <w:r w:rsidRPr="00473DCE">
        <w:rPr>
          <w:sz w:val="22"/>
          <w:szCs w:val="22"/>
          <w:lang w:val="ro-RO"/>
        </w:rPr>
        <w:t>- semnează listele electorale permanente cuprinzȃnd alegătorii cu domiciliul sau reşedinţa în oraşul Fundulea;</w:t>
      </w:r>
    </w:p>
    <w:p w14:paraId="7B9D32EE" w14:textId="77777777" w:rsidR="00BF7A3A" w:rsidRPr="00473DCE" w:rsidRDefault="00BF7A3A" w:rsidP="00796CD2">
      <w:pPr>
        <w:pStyle w:val="NoSpacing"/>
        <w:ind w:leftChars="0" w:left="708" w:firstLineChars="0" w:firstLine="708"/>
        <w:jc w:val="both"/>
        <w:rPr>
          <w:sz w:val="22"/>
          <w:szCs w:val="22"/>
          <w:lang w:val="ro-RO"/>
        </w:rPr>
      </w:pPr>
      <w:r w:rsidRPr="00473DCE">
        <w:rPr>
          <w:sz w:val="22"/>
          <w:szCs w:val="22"/>
          <w:lang w:val="ro-RO"/>
        </w:rPr>
        <w:t>- semnează listele electorale complementare cuprinzȃnd cetăţenii Uniunii Europene cu drept de vot care au domiciliul sau reşedinţa pe raza oraşului Fundulea, precum şi copiile listelor electorale complementare.</w:t>
      </w:r>
    </w:p>
    <w:p w14:paraId="58B7D20A" w14:textId="77777777" w:rsidR="00BF7A3A" w:rsidRPr="00473DCE" w:rsidRDefault="00BF7A3A" w:rsidP="00796CD2">
      <w:pPr>
        <w:pStyle w:val="NoSpacing"/>
        <w:ind w:leftChars="0" w:left="708" w:firstLineChars="0" w:firstLine="708"/>
        <w:jc w:val="both"/>
        <w:rPr>
          <w:sz w:val="22"/>
          <w:szCs w:val="22"/>
          <w:lang w:val="ro-RO"/>
        </w:rPr>
      </w:pPr>
    </w:p>
    <w:p w14:paraId="1F01B3F5" w14:textId="77777777" w:rsidR="00BF7A3A" w:rsidRPr="00473DCE" w:rsidRDefault="00BF7A3A" w:rsidP="00796CD2">
      <w:pPr>
        <w:pStyle w:val="NoSpacing"/>
        <w:ind w:leftChars="0" w:left="0" w:firstLineChars="0" w:firstLine="0"/>
        <w:jc w:val="both"/>
        <w:rPr>
          <w:sz w:val="22"/>
          <w:szCs w:val="22"/>
          <w:lang w:val="ro-RO"/>
        </w:rPr>
      </w:pPr>
    </w:p>
    <w:p w14:paraId="1F618E2E" w14:textId="77777777" w:rsidR="00BF7A3A" w:rsidRPr="00473DCE" w:rsidRDefault="00BF7A3A" w:rsidP="00796CD2">
      <w:pPr>
        <w:pStyle w:val="NoSpacing"/>
        <w:ind w:leftChars="0" w:left="708" w:firstLineChars="0" w:firstLine="708"/>
        <w:jc w:val="both"/>
        <w:rPr>
          <w:sz w:val="22"/>
          <w:szCs w:val="22"/>
          <w:lang w:val="ro-RO"/>
        </w:rPr>
      </w:pPr>
    </w:p>
    <w:p w14:paraId="7C983BD2" w14:textId="77777777" w:rsidR="00BF7A3A" w:rsidRPr="00473DCE" w:rsidRDefault="00BF7A3A" w:rsidP="00BF7A3A">
      <w:pPr>
        <w:pStyle w:val="NoSpacing"/>
        <w:ind w:leftChars="0" w:left="0" w:firstLineChars="0" w:firstLine="708"/>
        <w:jc w:val="center"/>
        <w:rPr>
          <w:b/>
          <w:bCs/>
          <w:sz w:val="22"/>
          <w:szCs w:val="22"/>
          <w:lang w:val="ro-RO"/>
        </w:rPr>
      </w:pPr>
      <w:r w:rsidRPr="00473DCE">
        <w:rPr>
          <w:b/>
          <w:bCs/>
          <w:sz w:val="22"/>
          <w:szCs w:val="22"/>
          <w:lang w:val="ro-RO"/>
        </w:rPr>
        <w:t>Secţiunea II</w:t>
      </w:r>
    </w:p>
    <w:p w14:paraId="773BE192" w14:textId="77777777" w:rsidR="00BF7A3A" w:rsidRPr="00473DCE" w:rsidRDefault="00BF7A3A" w:rsidP="00BF7A3A">
      <w:pPr>
        <w:pStyle w:val="NoSpacing"/>
        <w:ind w:leftChars="0" w:left="0" w:firstLineChars="0" w:firstLine="708"/>
        <w:jc w:val="center"/>
        <w:rPr>
          <w:b/>
          <w:bCs/>
          <w:sz w:val="22"/>
          <w:szCs w:val="22"/>
          <w:lang w:val="ro-RO"/>
        </w:rPr>
      </w:pPr>
    </w:p>
    <w:p w14:paraId="4F4988A9" w14:textId="77777777" w:rsidR="00BF7A3A" w:rsidRPr="00473DCE" w:rsidRDefault="00BF7A3A" w:rsidP="00BF7A3A">
      <w:pPr>
        <w:pStyle w:val="NoSpacing"/>
        <w:ind w:leftChars="0" w:left="0" w:firstLineChars="0" w:firstLine="708"/>
        <w:jc w:val="center"/>
        <w:rPr>
          <w:b/>
          <w:bCs/>
          <w:i/>
          <w:iCs/>
          <w:sz w:val="22"/>
          <w:szCs w:val="22"/>
          <w:lang w:val="ro-RO"/>
        </w:rPr>
      </w:pPr>
      <w:r w:rsidRPr="00473DCE">
        <w:rPr>
          <w:b/>
          <w:bCs/>
          <w:i/>
          <w:iCs/>
          <w:sz w:val="22"/>
          <w:szCs w:val="22"/>
          <w:lang w:val="ro-RO"/>
        </w:rPr>
        <w:t>Atribuţii şi responsabilităţi comune personalului cu funcţie de conducere</w:t>
      </w:r>
    </w:p>
    <w:p w14:paraId="530CA784" w14:textId="77777777" w:rsidR="00BF7A3A" w:rsidRPr="00473DCE" w:rsidRDefault="00BF7A3A" w:rsidP="00BF7A3A">
      <w:pPr>
        <w:pStyle w:val="NoSpacing"/>
        <w:ind w:leftChars="0" w:left="0" w:firstLineChars="0" w:firstLine="708"/>
        <w:jc w:val="center"/>
        <w:rPr>
          <w:b/>
          <w:bCs/>
          <w:i/>
          <w:iCs/>
          <w:sz w:val="22"/>
          <w:szCs w:val="22"/>
          <w:lang w:val="ro-RO"/>
        </w:rPr>
      </w:pPr>
    </w:p>
    <w:p w14:paraId="278350EA" w14:textId="77777777" w:rsidR="00BF7A3A" w:rsidRPr="00473DCE" w:rsidRDefault="00BF7A3A" w:rsidP="00BF7A3A">
      <w:pPr>
        <w:pStyle w:val="NoSpacing"/>
        <w:ind w:leftChars="0" w:left="0" w:firstLineChars="0" w:firstLine="0"/>
        <w:jc w:val="both"/>
        <w:rPr>
          <w:sz w:val="22"/>
          <w:szCs w:val="22"/>
          <w:lang w:val="ro-RO"/>
        </w:rPr>
      </w:pPr>
      <w:r w:rsidRPr="00473DCE">
        <w:rPr>
          <w:sz w:val="22"/>
          <w:szCs w:val="22"/>
          <w:lang w:val="ro-RO"/>
        </w:rPr>
        <w:tab/>
        <w:t>Directorul, şefii de servicii  au următoarele atribuţii, competenţe şi responsabilităţi în funcţie de specificul structurilor pe care le conduc şi în funcţie de limitele de competenţă stabilite în fişa postului.</w:t>
      </w:r>
    </w:p>
    <w:p w14:paraId="73C3F24D" w14:textId="77777777" w:rsidR="00BF7A3A" w:rsidRPr="00473DCE" w:rsidRDefault="00BF7A3A" w:rsidP="00BF7A3A">
      <w:pPr>
        <w:pStyle w:val="NoSpacing"/>
        <w:ind w:leftChars="0" w:left="0" w:firstLineChars="0" w:firstLine="0"/>
        <w:jc w:val="both"/>
        <w:rPr>
          <w:sz w:val="22"/>
          <w:szCs w:val="22"/>
          <w:lang w:val="ro-RO"/>
        </w:rPr>
      </w:pPr>
      <w:r w:rsidRPr="00473DCE">
        <w:rPr>
          <w:sz w:val="22"/>
          <w:szCs w:val="22"/>
          <w:lang w:val="ro-RO"/>
        </w:rPr>
        <w:tab/>
        <w:t>- conduc, organizează, coordonează şi răspund de activitatea structurilor pe care le coordonează;</w:t>
      </w:r>
    </w:p>
    <w:p w14:paraId="3F33773F" w14:textId="77777777" w:rsidR="00BF7A3A" w:rsidRPr="00473DCE" w:rsidRDefault="00BF7A3A" w:rsidP="00BF7A3A">
      <w:pPr>
        <w:pStyle w:val="NoSpacing"/>
        <w:ind w:leftChars="0" w:left="0" w:firstLineChars="0" w:firstLine="0"/>
        <w:jc w:val="both"/>
        <w:rPr>
          <w:sz w:val="22"/>
          <w:szCs w:val="22"/>
          <w:lang w:val="ro-RO"/>
        </w:rPr>
      </w:pPr>
      <w:r w:rsidRPr="00473DCE">
        <w:rPr>
          <w:sz w:val="22"/>
          <w:szCs w:val="22"/>
          <w:lang w:val="ro-RO"/>
        </w:rPr>
        <w:tab/>
        <w:t>- stabilesc obiectivele specifice şi indicatorii de performanţă ale direcţiei / serviciului /compartimentului (după caz);</w:t>
      </w:r>
    </w:p>
    <w:p w14:paraId="34728EB8" w14:textId="77777777" w:rsidR="00BF7A3A" w:rsidRPr="00473DCE" w:rsidRDefault="00BF7A3A" w:rsidP="00BF7A3A">
      <w:pPr>
        <w:pStyle w:val="NoSpacing"/>
        <w:ind w:leftChars="0" w:left="0" w:firstLineChars="0" w:firstLine="0"/>
        <w:jc w:val="both"/>
        <w:rPr>
          <w:sz w:val="22"/>
          <w:szCs w:val="22"/>
          <w:lang w:val="ro-RO"/>
        </w:rPr>
      </w:pPr>
      <w:r w:rsidRPr="00473DCE">
        <w:rPr>
          <w:sz w:val="22"/>
          <w:szCs w:val="22"/>
          <w:lang w:val="ro-RO"/>
        </w:rPr>
        <w:tab/>
        <w:t>- elaborează / revizuiesc fişele de post şi evaluează performanţele profesionale, astfel:</w:t>
      </w:r>
    </w:p>
    <w:p w14:paraId="29D9F2BA" w14:textId="77777777" w:rsidR="00BF7A3A" w:rsidRPr="00473DCE" w:rsidRDefault="00BF7A3A" w:rsidP="00BF7A3A">
      <w:pPr>
        <w:pStyle w:val="NoSpacing"/>
        <w:ind w:leftChars="0" w:left="0" w:firstLineChars="0" w:firstLine="0"/>
        <w:jc w:val="both"/>
        <w:rPr>
          <w:sz w:val="22"/>
          <w:szCs w:val="22"/>
          <w:lang w:val="ro-RO"/>
        </w:rPr>
      </w:pPr>
      <w:r w:rsidRPr="00473DCE">
        <w:rPr>
          <w:sz w:val="22"/>
          <w:szCs w:val="22"/>
          <w:lang w:val="ro-RO"/>
        </w:rPr>
        <w:tab/>
      </w:r>
      <w:r w:rsidRPr="00473DCE">
        <w:rPr>
          <w:sz w:val="22"/>
          <w:szCs w:val="22"/>
          <w:lang w:val="ro-RO"/>
        </w:rPr>
        <w:tab/>
        <w:t>a) directorii pentru şefii de serviciu  aflaţi în subordine direct;</w:t>
      </w:r>
    </w:p>
    <w:p w14:paraId="294180CB" w14:textId="77777777" w:rsidR="00BF7A3A" w:rsidRPr="00473DCE" w:rsidRDefault="00BF7A3A" w:rsidP="00BF7A3A">
      <w:pPr>
        <w:pStyle w:val="NoSpacing"/>
        <w:ind w:leftChars="0" w:left="0" w:firstLineChars="0" w:firstLine="0"/>
        <w:jc w:val="both"/>
        <w:rPr>
          <w:sz w:val="22"/>
          <w:szCs w:val="22"/>
          <w:lang w:val="ro-RO"/>
        </w:rPr>
      </w:pPr>
      <w:r w:rsidRPr="00473DCE">
        <w:rPr>
          <w:sz w:val="22"/>
          <w:szCs w:val="22"/>
          <w:lang w:val="ro-RO"/>
        </w:rPr>
        <w:lastRenderedPageBreak/>
        <w:tab/>
      </w:r>
      <w:r w:rsidRPr="00473DCE">
        <w:rPr>
          <w:sz w:val="22"/>
          <w:szCs w:val="22"/>
          <w:lang w:val="ro-RO"/>
        </w:rPr>
        <w:tab/>
        <w:t>b) şefii de servicii pentru personalul din subordine sau pentru personalul compartimentelor aflaţi în subordine direct;</w:t>
      </w:r>
    </w:p>
    <w:p w14:paraId="50F6C090" w14:textId="77777777" w:rsidR="00BF7A3A" w:rsidRPr="00473DCE" w:rsidRDefault="00BF7A3A" w:rsidP="00BF7A3A">
      <w:pPr>
        <w:pStyle w:val="NoSpacing"/>
        <w:ind w:leftChars="0" w:left="0" w:firstLineChars="0" w:firstLine="0"/>
        <w:jc w:val="both"/>
        <w:rPr>
          <w:sz w:val="22"/>
          <w:szCs w:val="22"/>
          <w:lang w:val="ro-RO"/>
        </w:rPr>
      </w:pPr>
      <w:r w:rsidRPr="00473DCE">
        <w:rPr>
          <w:sz w:val="22"/>
          <w:szCs w:val="22"/>
          <w:lang w:val="ro-RO"/>
        </w:rPr>
        <w:tab/>
        <w:t>- directorul este înlocuit de drept de şeful de serviciu iar şeful de serviciu va fi înlocuit de drept de către şeful de birou, iar şefii de birou de către şefii de compartimente în caz de absenţă (ex.concediu de odihnă, concediu medical, concediu fără plată, participare la cursuri/seminarii/ conferinţe cu înştiinţarea prealabilă a conducătorului instituţiei);</w:t>
      </w:r>
    </w:p>
    <w:p w14:paraId="254645D5" w14:textId="77777777" w:rsidR="00BF7A3A" w:rsidRPr="00473DCE" w:rsidRDefault="00BF7A3A" w:rsidP="00BF7A3A">
      <w:pPr>
        <w:pStyle w:val="NoSpacing"/>
        <w:ind w:leftChars="0" w:left="0" w:firstLineChars="0" w:firstLine="0"/>
        <w:jc w:val="both"/>
        <w:rPr>
          <w:sz w:val="22"/>
          <w:szCs w:val="22"/>
          <w:lang w:val="ro-RO"/>
        </w:rPr>
      </w:pPr>
      <w:r w:rsidRPr="00473DCE">
        <w:rPr>
          <w:sz w:val="22"/>
          <w:szCs w:val="22"/>
          <w:lang w:val="ro-RO"/>
        </w:rPr>
        <w:tab/>
        <w:t>- formulează propuneri pentru modificarea Regulamentului intern şi a Regulamentului de Organizare şi Funcţionare pentru structura pe care o coordonează;</w:t>
      </w:r>
    </w:p>
    <w:p w14:paraId="13F1B6FA" w14:textId="77777777" w:rsidR="00BF7A3A" w:rsidRPr="00473DCE" w:rsidRDefault="00BF7A3A" w:rsidP="00BF7A3A">
      <w:pPr>
        <w:pStyle w:val="NoSpacing"/>
        <w:ind w:leftChars="0" w:left="0" w:firstLineChars="0" w:firstLine="0"/>
        <w:jc w:val="both"/>
        <w:rPr>
          <w:sz w:val="22"/>
          <w:szCs w:val="22"/>
          <w:lang w:val="ro-RO"/>
        </w:rPr>
      </w:pPr>
      <w:r w:rsidRPr="00473DCE">
        <w:rPr>
          <w:sz w:val="22"/>
          <w:szCs w:val="22"/>
          <w:lang w:val="ro-RO"/>
        </w:rPr>
        <w:tab/>
        <w:t>- răspund de aducerea la cunoştinţa întregului personal din subordine a Regulamentului Intern, a Regulamentului de Organizare şi Funcţionare, Codul de etică şi integritate şi a tuturor măsurilor / dispoziţiilor conducerii Primăriei oraşului Fundulea, care au implicaţii asupra personalului din subordine;</w:t>
      </w:r>
    </w:p>
    <w:p w14:paraId="3B0549F2" w14:textId="77777777" w:rsidR="00BF7A3A" w:rsidRPr="00473DCE" w:rsidRDefault="00BF7A3A" w:rsidP="00BF7A3A">
      <w:pPr>
        <w:pStyle w:val="NoSpacing"/>
        <w:ind w:leftChars="0" w:left="0" w:firstLineChars="0" w:firstLine="0"/>
        <w:jc w:val="both"/>
        <w:rPr>
          <w:sz w:val="22"/>
          <w:szCs w:val="22"/>
          <w:lang w:val="ro-RO"/>
        </w:rPr>
      </w:pPr>
      <w:r w:rsidRPr="00473DCE">
        <w:rPr>
          <w:sz w:val="22"/>
          <w:szCs w:val="22"/>
          <w:lang w:val="ro-RO"/>
        </w:rPr>
        <w:tab/>
        <w:t>- repartizează structurilor funcţionale din subordine corespondenţa şi lucrările atribuite spre rezolvare structurii pe care o coordonează;</w:t>
      </w:r>
    </w:p>
    <w:p w14:paraId="54F29A6F" w14:textId="77777777" w:rsidR="00BF7A3A" w:rsidRPr="00473DCE" w:rsidRDefault="00BF7A3A" w:rsidP="00BF7A3A">
      <w:pPr>
        <w:pStyle w:val="NoSpacing"/>
        <w:ind w:leftChars="0" w:left="0" w:firstLineChars="0" w:firstLine="0"/>
        <w:jc w:val="both"/>
        <w:rPr>
          <w:sz w:val="22"/>
          <w:szCs w:val="22"/>
          <w:lang w:val="ro-RO"/>
        </w:rPr>
      </w:pPr>
      <w:r w:rsidRPr="00473DCE">
        <w:rPr>
          <w:sz w:val="22"/>
          <w:szCs w:val="22"/>
          <w:lang w:val="ro-RO"/>
        </w:rPr>
        <w:tab/>
        <w:t>-răspund de soluţionarea curentă a problemelor, verifică şi semnează lucrările structurii pe care o coordonează;</w:t>
      </w:r>
    </w:p>
    <w:p w14:paraId="7A1B8623"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stabilesc măsurile necesare pentru cunoaşterea şi aplicarea legilor şi dispoziţiilor primarului şi hotărȃrilor Consiliului local al oraşului Fundulea, care vizează domenii de activitate ale structurilor pe care le coordonează;</w:t>
      </w:r>
    </w:p>
    <w:p w14:paraId="0CF5E98C"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urmăresc respectarea normelor de conduită şi disciplină de către întreg personalul aflat în subordine;</w:t>
      </w:r>
    </w:p>
    <w:p w14:paraId="510D6ADD"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propun spre aprobare primarului, în condiţiile legii, efectuarea orelor suplimentare peste durata normal a timpului de lucru sau în zilele de sărbători legale ori declarate nelucrătoare de către personalul din direcţie, serviciu, birou sau compartimentele aflate în subordine şi avizează propunerile privind plata sau recuperarea acestora, în condiţiile legii;</w:t>
      </w:r>
    </w:p>
    <w:p w14:paraId="0AC9734F"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aprobă cererile de concedii de odihnă pentru personalul din subordine, monitorizează prezenţa în instituţie a personalului din subordine şi deplasarea acestuia în afara unităţii;</w:t>
      </w:r>
    </w:p>
    <w:p w14:paraId="6D595B10"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redistribuie sarcinile personalului din subordine în cazul concediilor de odihnă, concediilor medicale, participării la cursuri de instruire, conferinţe, alte evenimente pe termen scurt;</w:t>
      </w:r>
    </w:p>
    <w:p w14:paraId="18076BF4"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îşi dă acordul cu privire la detaşarea, delegarea, mutarea, promovarea, perfecţionarea personalului pe care îl coordonează, precum şi sancţionarea acestuia pentru neîndeplinirea corectă şi la termen a sarcinilor de serviciu în limita competenţelor legale;</w:t>
      </w:r>
    </w:p>
    <w:p w14:paraId="6FC51BC5"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răspund de creşterea gradului de competenţă profesională şi de asigurarea unui comportament corect în relaţiile cu cetăţenii, în scopul creşterii prestigiului funcţionarului public şi a celorlalţi angajaţi ai primăriei;</w:t>
      </w:r>
    </w:p>
    <w:p w14:paraId="77C7543E"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analizează şi sprijină propunerile şi iniţiativele motivate ale personalului din subordine propun şi, după caz, iau măsuri în vederea îmbunătăţirii activităţii din cadrul structurii pe care o coordonează;</w:t>
      </w:r>
    </w:p>
    <w:p w14:paraId="34F7BC25"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colaborează şi conlucrează cu celelalte structuri din cadrul primăriei, răspunzȃnd cu proptitudine la solicitările accestora;</w:t>
      </w:r>
    </w:p>
    <w:p w14:paraId="1EF9A764"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propun iniţierea de către Primar a proiectelor de hotărȃri ce intră în sfera de competenţă a structurii pe care o coordonează, întocmeşte rapoarte de specialitate pentru proiectele de hotărȃri propuse, susţine în comisiile de specialitate ale Consiliului Local proiectele propuse, participă la şedinţele Consiliului Local în care sunt dezbătute proiectele propuse , pentru dezbatere în şedinţele Consiliului local şi răspunde interpelărilor consilierilor locali, în timpul şedinţei sau în scris, pȃnă la următoarea şedinţă a Consiliului Local;</w:t>
      </w:r>
    </w:p>
    <w:p w14:paraId="6A9779E6" w14:textId="77777777" w:rsidR="00BF7A3A" w:rsidRPr="00473DCE" w:rsidRDefault="00BF7A3A" w:rsidP="00BF7A3A">
      <w:pPr>
        <w:spacing w:line="240" w:lineRule="auto"/>
        <w:ind w:firstLine="708"/>
        <w:jc w:val="both"/>
        <w:rPr>
          <w:rFonts w:ascii="Times New Roman" w:hAnsi="Times New Roman" w:cs="Times New Roman"/>
        </w:rPr>
      </w:pPr>
      <w:r w:rsidRPr="00473DCE">
        <w:rPr>
          <w:rFonts w:ascii="Times New Roman" w:hAnsi="Times New Roman" w:cs="Times New Roman"/>
        </w:rPr>
        <w:t>- participă</w:t>
      </w:r>
      <w:r w:rsidRPr="00473DCE">
        <w:rPr>
          <w:rFonts w:ascii="Times New Roman" w:hAnsi="Times New Roman" w:cs="Times New Roman"/>
          <w:spacing w:val="41"/>
        </w:rPr>
        <w:t xml:space="preserve"> </w:t>
      </w:r>
      <w:r w:rsidRPr="00473DCE">
        <w:rPr>
          <w:rFonts w:ascii="Times New Roman" w:hAnsi="Times New Roman" w:cs="Times New Roman"/>
        </w:rPr>
        <w:t>la</w:t>
      </w:r>
      <w:r w:rsidRPr="00473DCE">
        <w:rPr>
          <w:rFonts w:ascii="Times New Roman" w:hAnsi="Times New Roman" w:cs="Times New Roman"/>
          <w:spacing w:val="1"/>
        </w:rPr>
        <w:t xml:space="preserve"> ş</w:t>
      </w:r>
      <w:r w:rsidRPr="00473DCE">
        <w:rPr>
          <w:rFonts w:ascii="Times New Roman" w:hAnsi="Times New Roman" w:cs="Times New Roman"/>
        </w:rPr>
        <w:t>edintele</w:t>
      </w:r>
      <w:r w:rsidRPr="00473DCE">
        <w:rPr>
          <w:rFonts w:ascii="Times New Roman" w:hAnsi="Times New Roman" w:cs="Times New Roman"/>
          <w:spacing w:val="38"/>
        </w:rPr>
        <w:t xml:space="preserve"> </w:t>
      </w:r>
      <w:r w:rsidRPr="00473DCE">
        <w:rPr>
          <w:rFonts w:ascii="Times New Roman" w:hAnsi="Times New Roman" w:cs="Times New Roman"/>
        </w:rPr>
        <w:t>ordinare</w:t>
      </w:r>
      <w:r w:rsidRPr="00473DCE">
        <w:rPr>
          <w:rFonts w:ascii="Times New Roman" w:hAnsi="Times New Roman" w:cs="Times New Roman"/>
          <w:spacing w:val="37"/>
        </w:rPr>
        <w:t xml:space="preserve"> </w:t>
      </w:r>
      <w:r w:rsidRPr="00473DCE">
        <w:rPr>
          <w:rFonts w:ascii="Times New Roman" w:hAnsi="Times New Roman" w:cs="Times New Roman"/>
        </w:rPr>
        <w:t>ale</w:t>
      </w:r>
      <w:r w:rsidRPr="00473DCE">
        <w:rPr>
          <w:rFonts w:ascii="Times New Roman" w:hAnsi="Times New Roman" w:cs="Times New Roman"/>
          <w:spacing w:val="26"/>
        </w:rPr>
        <w:t xml:space="preserve"> </w:t>
      </w:r>
      <w:r w:rsidRPr="00473DCE">
        <w:rPr>
          <w:rFonts w:ascii="Times New Roman" w:hAnsi="Times New Roman" w:cs="Times New Roman"/>
        </w:rPr>
        <w:t>Consiliului</w:t>
      </w:r>
      <w:r w:rsidRPr="00473DCE">
        <w:rPr>
          <w:rFonts w:ascii="Times New Roman" w:hAnsi="Times New Roman" w:cs="Times New Roman"/>
          <w:spacing w:val="41"/>
        </w:rPr>
        <w:t xml:space="preserve"> </w:t>
      </w:r>
      <w:r w:rsidRPr="00473DCE">
        <w:rPr>
          <w:rFonts w:ascii="Times New Roman" w:hAnsi="Times New Roman" w:cs="Times New Roman"/>
        </w:rPr>
        <w:t>Local,</w:t>
      </w:r>
      <w:r w:rsidRPr="00473DCE">
        <w:rPr>
          <w:rFonts w:ascii="Times New Roman" w:hAnsi="Times New Roman" w:cs="Times New Roman"/>
          <w:spacing w:val="37"/>
        </w:rPr>
        <w:t xml:space="preserve"> </w:t>
      </w:r>
      <w:r w:rsidRPr="00473DCE">
        <w:rPr>
          <w:rFonts w:ascii="Times New Roman" w:hAnsi="Times New Roman" w:cs="Times New Roman"/>
        </w:rPr>
        <w:t>indiferent</w:t>
      </w:r>
      <w:r w:rsidRPr="00473DCE">
        <w:rPr>
          <w:rFonts w:ascii="Times New Roman" w:hAnsi="Times New Roman" w:cs="Times New Roman"/>
          <w:spacing w:val="47"/>
        </w:rPr>
        <w:t xml:space="preserve"> </w:t>
      </w:r>
      <w:r w:rsidRPr="00473DCE">
        <w:rPr>
          <w:rFonts w:ascii="Times New Roman" w:hAnsi="Times New Roman" w:cs="Times New Roman"/>
        </w:rPr>
        <w:t>daca</w:t>
      </w:r>
      <w:r w:rsidRPr="00473DCE">
        <w:rPr>
          <w:rFonts w:ascii="Times New Roman" w:hAnsi="Times New Roman" w:cs="Times New Roman"/>
          <w:spacing w:val="33"/>
        </w:rPr>
        <w:t xml:space="preserve"> </w:t>
      </w:r>
      <w:r w:rsidRPr="00473DCE">
        <w:rPr>
          <w:rFonts w:ascii="Times New Roman" w:hAnsi="Times New Roman" w:cs="Times New Roman"/>
        </w:rPr>
        <w:t>au</w:t>
      </w:r>
      <w:r w:rsidRPr="00473DCE">
        <w:rPr>
          <w:rFonts w:ascii="Times New Roman" w:hAnsi="Times New Roman" w:cs="Times New Roman"/>
          <w:spacing w:val="39"/>
        </w:rPr>
        <w:t xml:space="preserve"> </w:t>
      </w:r>
      <w:r w:rsidRPr="00473DCE">
        <w:rPr>
          <w:rFonts w:ascii="Times New Roman" w:hAnsi="Times New Roman" w:cs="Times New Roman"/>
        </w:rPr>
        <w:t>sau</w:t>
      </w:r>
      <w:r w:rsidRPr="00473DCE">
        <w:rPr>
          <w:rFonts w:ascii="Times New Roman" w:hAnsi="Times New Roman" w:cs="Times New Roman"/>
          <w:spacing w:val="29"/>
        </w:rPr>
        <w:t xml:space="preserve"> </w:t>
      </w:r>
      <w:r w:rsidRPr="00473DCE">
        <w:rPr>
          <w:rFonts w:ascii="Times New Roman" w:hAnsi="Times New Roman" w:cs="Times New Roman"/>
        </w:rPr>
        <w:t>nu</w:t>
      </w:r>
      <w:r w:rsidRPr="00473DCE">
        <w:rPr>
          <w:rFonts w:ascii="Times New Roman" w:hAnsi="Times New Roman" w:cs="Times New Roman"/>
          <w:spacing w:val="25"/>
        </w:rPr>
        <w:t xml:space="preserve"> </w:t>
      </w:r>
      <w:r w:rsidRPr="00473DCE">
        <w:rPr>
          <w:rFonts w:ascii="Times New Roman" w:hAnsi="Times New Roman" w:cs="Times New Roman"/>
        </w:rPr>
        <w:t>proiecte</w:t>
      </w:r>
      <w:r w:rsidRPr="00473DCE">
        <w:rPr>
          <w:rFonts w:ascii="Times New Roman" w:hAnsi="Times New Roman" w:cs="Times New Roman"/>
          <w:spacing w:val="46"/>
        </w:rPr>
        <w:t xml:space="preserve"> </w:t>
      </w:r>
      <w:r w:rsidRPr="00473DCE">
        <w:rPr>
          <w:rFonts w:ascii="Times New Roman" w:hAnsi="Times New Roman" w:cs="Times New Roman"/>
        </w:rPr>
        <w:t>propuse</w:t>
      </w:r>
      <w:r w:rsidRPr="00473DCE">
        <w:rPr>
          <w:rFonts w:ascii="Times New Roman" w:hAnsi="Times New Roman" w:cs="Times New Roman"/>
          <w:spacing w:val="41"/>
        </w:rPr>
        <w:t xml:space="preserve"> </w:t>
      </w:r>
      <w:r w:rsidRPr="00473DCE">
        <w:rPr>
          <w:rFonts w:ascii="Times New Roman" w:hAnsi="Times New Roman" w:cs="Times New Roman"/>
        </w:rPr>
        <w:t>pe</w:t>
      </w:r>
      <w:r w:rsidRPr="00473DCE">
        <w:rPr>
          <w:rFonts w:ascii="Times New Roman" w:hAnsi="Times New Roman" w:cs="Times New Roman"/>
          <w:w w:val="97"/>
        </w:rPr>
        <w:t xml:space="preserve"> </w:t>
      </w:r>
      <w:r w:rsidRPr="00473DCE">
        <w:rPr>
          <w:rFonts w:ascii="Times New Roman" w:hAnsi="Times New Roman" w:cs="Times New Roman"/>
        </w:rPr>
        <w:t>ordinea</w:t>
      </w:r>
      <w:r w:rsidRPr="00473DCE">
        <w:rPr>
          <w:rFonts w:ascii="Times New Roman" w:hAnsi="Times New Roman" w:cs="Times New Roman"/>
          <w:spacing w:val="9"/>
        </w:rPr>
        <w:t xml:space="preserve"> </w:t>
      </w:r>
      <w:r w:rsidRPr="00473DCE">
        <w:rPr>
          <w:rFonts w:ascii="Times New Roman" w:hAnsi="Times New Roman" w:cs="Times New Roman"/>
        </w:rPr>
        <w:t>de</w:t>
      </w:r>
      <w:r w:rsidRPr="00473DCE">
        <w:rPr>
          <w:rFonts w:ascii="Times New Roman" w:hAnsi="Times New Roman" w:cs="Times New Roman"/>
          <w:spacing w:val="-8"/>
        </w:rPr>
        <w:t xml:space="preserve"> </w:t>
      </w:r>
      <w:r w:rsidRPr="00473DCE">
        <w:rPr>
          <w:rFonts w:ascii="Times New Roman" w:hAnsi="Times New Roman" w:cs="Times New Roman"/>
        </w:rPr>
        <w:t>zi;</w:t>
      </w:r>
    </w:p>
    <w:p w14:paraId="502C4CD6" w14:textId="77777777" w:rsidR="00BF7A3A" w:rsidRPr="00473DCE" w:rsidRDefault="00BF7A3A" w:rsidP="00A8717A">
      <w:pPr>
        <w:spacing w:after="0" w:line="240" w:lineRule="auto"/>
        <w:ind w:left="-2" w:firstLine="2"/>
        <w:jc w:val="both"/>
        <w:rPr>
          <w:rFonts w:ascii="Times New Roman" w:hAnsi="Times New Roman" w:cs="Times New Roman"/>
        </w:rPr>
      </w:pPr>
      <w:r w:rsidRPr="00473DCE">
        <w:rPr>
          <w:rFonts w:ascii="Times New Roman" w:hAnsi="Times New Roman" w:cs="Times New Roman"/>
          <w:w w:val="105"/>
        </w:rPr>
        <w:tab/>
        <w:t>- întocmesc</w:t>
      </w:r>
      <w:r w:rsidRPr="00473DCE">
        <w:rPr>
          <w:rFonts w:ascii="Times New Roman" w:hAnsi="Times New Roman" w:cs="Times New Roman"/>
          <w:spacing w:val="4"/>
          <w:w w:val="105"/>
        </w:rPr>
        <w:t xml:space="preserve"> </w:t>
      </w:r>
      <w:r w:rsidRPr="00473DCE">
        <w:rPr>
          <w:rFonts w:ascii="Times New Roman" w:hAnsi="Times New Roman" w:cs="Times New Roman"/>
          <w:w w:val="105"/>
        </w:rPr>
        <w:t>sau,</w:t>
      </w:r>
      <w:r w:rsidRPr="00473DCE">
        <w:rPr>
          <w:rFonts w:ascii="Times New Roman" w:hAnsi="Times New Roman" w:cs="Times New Roman"/>
          <w:spacing w:val="-10"/>
          <w:w w:val="105"/>
        </w:rPr>
        <w:t xml:space="preserve"> </w:t>
      </w:r>
      <w:r w:rsidRPr="00473DCE">
        <w:rPr>
          <w:rFonts w:ascii="Times New Roman" w:hAnsi="Times New Roman" w:cs="Times New Roman"/>
          <w:w w:val="105"/>
        </w:rPr>
        <w:t>dup</w:t>
      </w:r>
      <w:r w:rsidRPr="00473DCE">
        <w:rPr>
          <w:rFonts w:ascii="Times New Roman" w:hAnsi="Times New Roman" w:cs="Times New Roman"/>
        </w:rPr>
        <w:t xml:space="preserve">a caz, îşi însuşeşc </w:t>
      </w:r>
      <w:r w:rsidRPr="00473DCE">
        <w:rPr>
          <w:rFonts w:ascii="Times New Roman" w:hAnsi="Times New Roman" w:cs="Times New Roman"/>
          <w:w w:val="105"/>
        </w:rPr>
        <w:t>prin</w:t>
      </w:r>
      <w:r w:rsidRPr="00473DCE">
        <w:rPr>
          <w:rFonts w:ascii="Times New Roman" w:hAnsi="Times New Roman" w:cs="Times New Roman"/>
          <w:spacing w:val="7"/>
          <w:w w:val="105"/>
        </w:rPr>
        <w:t xml:space="preserve"> </w:t>
      </w:r>
      <w:r w:rsidRPr="00473DCE">
        <w:rPr>
          <w:rFonts w:ascii="Times New Roman" w:hAnsi="Times New Roman" w:cs="Times New Roman"/>
          <w:w w:val="105"/>
        </w:rPr>
        <w:t>semnatură,</w:t>
      </w:r>
      <w:r w:rsidRPr="00473DCE">
        <w:rPr>
          <w:rFonts w:ascii="Times New Roman" w:hAnsi="Times New Roman" w:cs="Times New Roman"/>
          <w:spacing w:val="-5"/>
          <w:w w:val="105"/>
        </w:rPr>
        <w:t xml:space="preserve"> </w:t>
      </w:r>
      <w:r w:rsidRPr="00473DCE">
        <w:rPr>
          <w:rFonts w:ascii="Times New Roman" w:hAnsi="Times New Roman" w:cs="Times New Roman"/>
          <w:w w:val="105"/>
        </w:rPr>
        <w:t>rapoarte</w:t>
      </w:r>
      <w:r w:rsidRPr="00473DCE">
        <w:rPr>
          <w:rFonts w:ascii="Times New Roman" w:hAnsi="Times New Roman" w:cs="Times New Roman"/>
          <w:spacing w:val="-3"/>
          <w:w w:val="105"/>
        </w:rPr>
        <w:t xml:space="preserve"> </w:t>
      </w:r>
      <w:r w:rsidRPr="00473DCE">
        <w:rPr>
          <w:rFonts w:ascii="Times New Roman" w:hAnsi="Times New Roman" w:cs="Times New Roman"/>
          <w:w w:val="105"/>
        </w:rPr>
        <w:t>de</w:t>
      </w:r>
      <w:r w:rsidRPr="00473DCE">
        <w:rPr>
          <w:rFonts w:ascii="Times New Roman" w:hAnsi="Times New Roman" w:cs="Times New Roman"/>
          <w:spacing w:val="-6"/>
          <w:w w:val="105"/>
        </w:rPr>
        <w:t xml:space="preserve"> </w:t>
      </w:r>
      <w:r w:rsidRPr="00473DCE">
        <w:rPr>
          <w:rFonts w:ascii="Times New Roman" w:hAnsi="Times New Roman" w:cs="Times New Roman"/>
          <w:w w:val="105"/>
        </w:rPr>
        <w:t>specialitate la</w:t>
      </w:r>
      <w:r w:rsidRPr="00473DCE">
        <w:rPr>
          <w:rFonts w:ascii="Times New Roman" w:hAnsi="Times New Roman" w:cs="Times New Roman"/>
          <w:spacing w:val="-13"/>
          <w:w w:val="105"/>
        </w:rPr>
        <w:t xml:space="preserve"> </w:t>
      </w:r>
      <w:r w:rsidRPr="00473DCE">
        <w:rPr>
          <w:rFonts w:ascii="Times New Roman" w:hAnsi="Times New Roman" w:cs="Times New Roman"/>
          <w:w w:val="105"/>
        </w:rPr>
        <w:t>proiectele</w:t>
      </w:r>
      <w:r w:rsidRPr="00473DCE">
        <w:rPr>
          <w:rFonts w:ascii="Times New Roman" w:hAnsi="Times New Roman" w:cs="Times New Roman"/>
          <w:spacing w:val="9"/>
          <w:w w:val="105"/>
        </w:rPr>
        <w:t xml:space="preserve"> </w:t>
      </w:r>
      <w:r w:rsidRPr="00473DCE">
        <w:rPr>
          <w:rFonts w:ascii="Times New Roman" w:hAnsi="Times New Roman" w:cs="Times New Roman"/>
          <w:w w:val="105"/>
        </w:rPr>
        <w:t>de</w:t>
      </w:r>
      <w:r w:rsidRPr="00473DCE">
        <w:rPr>
          <w:rFonts w:ascii="Times New Roman" w:hAnsi="Times New Roman" w:cs="Times New Roman"/>
          <w:spacing w:val="-20"/>
          <w:w w:val="105"/>
        </w:rPr>
        <w:t xml:space="preserve"> </w:t>
      </w:r>
      <w:r w:rsidRPr="00473DCE">
        <w:rPr>
          <w:rFonts w:ascii="Times New Roman" w:hAnsi="Times New Roman" w:cs="Times New Roman"/>
          <w:w w:val="105"/>
        </w:rPr>
        <w:t>hotărari</w:t>
      </w:r>
      <w:r w:rsidRPr="00473DCE">
        <w:rPr>
          <w:rFonts w:ascii="Times New Roman" w:hAnsi="Times New Roman" w:cs="Times New Roman"/>
          <w:spacing w:val="21"/>
          <w:w w:val="95"/>
        </w:rPr>
        <w:t xml:space="preserve"> </w:t>
      </w:r>
      <w:r w:rsidRPr="00473DCE">
        <w:rPr>
          <w:rFonts w:ascii="Times New Roman" w:hAnsi="Times New Roman" w:cs="Times New Roman"/>
          <w:w w:val="105"/>
        </w:rPr>
        <w:t>propuse</w:t>
      </w:r>
      <w:r w:rsidRPr="00473DCE">
        <w:rPr>
          <w:rFonts w:ascii="Times New Roman" w:hAnsi="Times New Roman" w:cs="Times New Roman"/>
          <w:spacing w:val="-22"/>
          <w:w w:val="105"/>
        </w:rPr>
        <w:t xml:space="preserve"> </w:t>
      </w:r>
      <w:r w:rsidRPr="00473DCE">
        <w:rPr>
          <w:rFonts w:ascii="Times New Roman" w:hAnsi="Times New Roman" w:cs="Times New Roman"/>
          <w:w w:val="105"/>
        </w:rPr>
        <w:t>de</w:t>
      </w:r>
      <w:r w:rsidRPr="00473DCE">
        <w:rPr>
          <w:rFonts w:ascii="Times New Roman" w:hAnsi="Times New Roman" w:cs="Times New Roman"/>
          <w:spacing w:val="-33"/>
          <w:w w:val="105"/>
        </w:rPr>
        <w:t xml:space="preserve"> </w:t>
      </w:r>
      <w:r w:rsidRPr="00473DCE">
        <w:rPr>
          <w:rFonts w:ascii="Times New Roman" w:hAnsi="Times New Roman" w:cs="Times New Roman"/>
          <w:w w:val="105"/>
        </w:rPr>
        <w:t>alte</w:t>
      </w:r>
      <w:r w:rsidRPr="00473DCE">
        <w:rPr>
          <w:rFonts w:ascii="Times New Roman" w:hAnsi="Times New Roman" w:cs="Times New Roman"/>
          <w:spacing w:val="-30"/>
          <w:w w:val="105"/>
        </w:rPr>
        <w:t xml:space="preserve"> </w:t>
      </w:r>
      <w:r w:rsidRPr="00473DCE">
        <w:rPr>
          <w:rFonts w:ascii="Times New Roman" w:hAnsi="Times New Roman" w:cs="Times New Roman"/>
          <w:w w:val="105"/>
        </w:rPr>
        <w:t>compartimente</w:t>
      </w:r>
      <w:r w:rsidRPr="00473DCE">
        <w:rPr>
          <w:rFonts w:ascii="Times New Roman" w:hAnsi="Times New Roman" w:cs="Times New Roman"/>
          <w:spacing w:val="-22"/>
          <w:w w:val="105"/>
        </w:rPr>
        <w:t xml:space="preserve"> </w:t>
      </w:r>
      <w:r w:rsidRPr="00473DCE">
        <w:rPr>
          <w:rFonts w:ascii="Times New Roman" w:hAnsi="Times New Roman" w:cs="Times New Roman"/>
          <w:w w:val="105"/>
        </w:rPr>
        <w:t>dar</w:t>
      </w:r>
      <w:r w:rsidRPr="00473DCE">
        <w:rPr>
          <w:rFonts w:ascii="Times New Roman" w:hAnsi="Times New Roman" w:cs="Times New Roman"/>
          <w:spacing w:val="-34"/>
          <w:w w:val="105"/>
        </w:rPr>
        <w:t xml:space="preserve"> </w:t>
      </w:r>
      <w:r w:rsidRPr="00473DCE">
        <w:rPr>
          <w:rFonts w:ascii="Times New Roman" w:hAnsi="Times New Roman" w:cs="Times New Roman"/>
          <w:w w:val="105"/>
        </w:rPr>
        <w:t>pentru</w:t>
      </w:r>
      <w:r w:rsidRPr="00473DCE">
        <w:rPr>
          <w:rFonts w:ascii="Times New Roman" w:hAnsi="Times New Roman" w:cs="Times New Roman"/>
          <w:spacing w:val="-19"/>
          <w:w w:val="105"/>
        </w:rPr>
        <w:t xml:space="preserve"> </w:t>
      </w:r>
      <w:r w:rsidRPr="00473DCE">
        <w:rPr>
          <w:rFonts w:ascii="Times New Roman" w:hAnsi="Times New Roman" w:cs="Times New Roman"/>
          <w:w w:val="105"/>
        </w:rPr>
        <w:t>care</w:t>
      </w:r>
      <w:r w:rsidRPr="00473DCE">
        <w:rPr>
          <w:rFonts w:ascii="Times New Roman" w:hAnsi="Times New Roman" w:cs="Times New Roman"/>
          <w:spacing w:val="-33"/>
          <w:w w:val="105"/>
        </w:rPr>
        <w:t xml:space="preserve"> </w:t>
      </w:r>
      <w:r w:rsidRPr="00473DCE">
        <w:rPr>
          <w:rFonts w:ascii="Times New Roman" w:hAnsi="Times New Roman" w:cs="Times New Roman"/>
          <w:w w:val="105"/>
        </w:rPr>
        <w:t>punerea</w:t>
      </w:r>
      <w:r w:rsidRPr="00473DCE">
        <w:rPr>
          <w:rFonts w:ascii="Times New Roman" w:hAnsi="Times New Roman" w:cs="Times New Roman"/>
          <w:spacing w:val="-26"/>
          <w:w w:val="105"/>
        </w:rPr>
        <w:t xml:space="preserve"> </w:t>
      </w:r>
      <w:r w:rsidRPr="00473DCE">
        <w:rPr>
          <w:rFonts w:ascii="Times New Roman" w:hAnsi="Times New Roman" w:cs="Times New Roman"/>
          <w:w w:val="105"/>
        </w:rPr>
        <w:t>în</w:t>
      </w:r>
      <w:r w:rsidRPr="00473DCE">
        <w:rPr>
          <w:rFonts w:ascii="Times New Roman" w:hAnsi="Times New Roman" w:cs="Times New Roman"/>
          <w:spacing w:val="-29"/>
          <w:w w:val="105"/>
        </w:rPr>
        <w:t xml:space="preserve"> </w:t>
      </w:r>
      <w:r w:rsidRPr="00473DCE">
        <w:rPr>
          <w:rFonts w:ascii="Times New Roman" w:hAnsi="Times New Roman" w:cs="Times New Roman"/>
          <w:w w:val="105"/>
        </w:rPr>
        <w:t>aplicare</w:t>
      </w:r>
      <w:r w:rsidRPr="00473DCE">
        <w:rPr>
          <w:rFonts w:ascii="Times New Roman" w:hAnsi="Times New Roman" w:cs="Times New Roman"/>
          <w:spacing w:val="-23"/>
          <w:w w:val="105"/>
        </w:rPr>
        <w:t xml:space="preserve"> </w:t>
      </w:r>
      <w:r w:rsidRPr="00473DCE">
        <w:rPr>
          <w:rFonts w:ascii="Times New Roman" w:hAnsi="Times New Roman" w:cs="Times New Roman"/>
          <w:w w:val="105"/>
        </w:rPr>
        <w:t>a</w:t>
      </w:r>
      <w:r w:rsidRPr="00473DCE">
        <w:rPr>
          <w:rFonts w:ascii="Times New Roman" w:hAnsi="Times New Roman" w:cs="Times New Roman"/>
          <w:spacing w:val="-30"/>
          <w:w w:val="105"/>
        </w:rPr>
        <w:t xml:space="preserve"> </w:t>
      </w:r>
      <w:r w:rsidRPr="00473DCE">
        <w:rPr>
          <w:rFonts w:ascii="Times New Roman" w:hAnsi="Times New Roman" w:cs="Times New Roman"/>
          <w:w w:val="105"/>
        </w:rPr>
        <w:t>acestora</w:t>
      </w:r>
      <w:r w:rsidRPr="00473DCE">
        <w:rPr>
          <w:rFonts w:ascii="Times New Roman" w:hAnsi="Times New Roman" w:cs="Times New Roman"/>
          <w:spacing w:val="-28"/>
          <w:w w:val="105"/>
        </w:rPr>
        <w:t xml:space="preserve"> </w:t>
      </w:r>
      <w:r w:rsidRPr="00473DCE">
        <w:rPr>
          <w:rFonts w:ascii="Times New Roman" w:hAnsi="Times New Roman" w:cs="Times New Roman"/>
          <w:w w:val="105"/>
        </w:rPr>
        <w:t>necesită</w:t>
      </w:r>
      <w:r w:rsidRPr="00473DCE">
        <w:rPr>
          <w:rFonts w:ascii="Times New Roman" w:hAnsi="Times New Roman" w:cs="Times New Roman"/>
          <w:spacing w:val="-19"/>
          <w:w w:val="105"/>
        </w:rPr>
        <w:t xml:space="preserve"> </w:t>
      </w:r>
      <w:r w:rsidRPr="00473DCE">
        <w:rPr>
          <w:rFonts w:ascii="Times New Roman" w:hAnsi="Times New Roman" w:cs="Times New Roman"/>
          <w:w w:val="105"/>
        </w:rPr>
        <w:t>exercitarea</w:t>
      </w:r>
      <w:r w:rsidRPr="00473DCE">
        <w:rPr>
          <w:rFonts w:ascii="Times New Roman" w:hAnsi="Times New Roman" w:cs="Times New Roman"/>
          <w:spacing w:val="-30"/>
          <w:w w:val="105"/>
        </w:rPr>
        <w:t xml:space="preserve"> </w:t>
      </w:r>
      <w:r w:rsidRPr="00473DCE">
        <w:rPr>
          <w:rFonts w:ascii="Times New Roman" w:hAnsi="Times New Roman" w:cs="Times New Roman"/>
          <w:w w:val="105"/>
        </w:rPr>
        <w:t>unor</w:t>
      </w:r>
      <w:r w:rsidRPr="00473DCE">
        <w:rPr>
          <w:rFonts w:ascii="Times New Roman" w:hAnsi="Times New Roman" w:cs="Times New Roman"/>
          <w:w w:val="98"/>
        </w:rPr>
        <w:t xml:space="preserve"> </w:t>
      </w:r>
      <w:r w:rsidRPr="00473DCE">
        <w:rPr>
          <w:rFonts w:ascii="Times New Roman" w:hAnsi="Times New Roman" w:cs="Times New Roman"/>
          <w:w w:val="105"/>
        </w:rPr>
        <w:t>atribuţii</w:t>
      </w:r>
      <w:r w:rsidRPr="00473DCE">
        <w:rPr>
          <w:rFonts w:ascii="Times New Roman" w:hAnsi="Times New Roman" w:cs="Times New Roman"/>
          <w:spacing w:val="-35"/>
          <w:w w:val="105"/>
        </w:rPr>
        <w:t xml:space="preserve"> </w:t>
      </w:r>
      <w:r w:rsidRPr="00473DCE">
        <w:rPr>
          <w:rFonts w:ascii="Times New Roman" w:hAnsi="Times New Roman" w:cs="Times New Roman"/>
          <w:w w:val="105"/>
        </w:rPr>
        <w:t>din</w:t>
      </w:r>
      <w:r w:rsidRPr="00473DCE">
        <w:rPr>
          <w:rFonts w:ascii="Times New Roman" w:hAnsi="Times New Roman" w:cs="Times New Roman"/>
          <w:spacing w:val="-36"/>
          <w:w w:val="105"/>
        </w:rPr>
        <w:t xml:space="preserve"> </w:t>
      </w:r>
      <w:r w:rsidRPr="00473DCE">
        <w:rPr>
          <w:rFonts w:ascii="Times New Roman" w:hAnsi="Times New Roman" w:cs="Times New Roman"/>
          <w:w w:val="105"/>
        </w:rPr>
        <w:t>aria</w:t>
      </w:r>
      <w:r w:rsidRPr="00473DCE">
        <w:rPr>
          <w:rFonts w:ascii="Times New Roman" w:hAnsi="Times New Roman" w:cs="Times New Roman"/>
          <w:spacing w:val="-37"/>
          <w:w w:val="105"/>
        </w:rPr>
        <w:t xml:space="preserve">  </w:t>
      </w:r>
      <w:r w:rsidRPr="00473DCE">
        <w:rPr>
          <w:rFonts w:ascii="Times New Roman" w:hAnsi="Times New Roman" w:cs="Times New Roman"/>
          <w:w w:val="105"/>
        </w:rPr>
        <w:t>lor</w:t>
      </w:r>
      <w:r w:rsidRPr="00473DCE">
        <w:rPr>
          <w:rFonts w:ascii="Times New Roman" w:hAnsi="Times New Roman" w:cs="Times New Roman"/>
          <w:spacing w:val="-40"/>
          <w:w w:val="105"/>
        </w:rPr>
        <w:t xml:space="preserve"> </w:t>
      </w:r>
      <w:r w:rsidRPr="00473DCE">
        <w:rPr>
          <w:rFonts w:ascii="Times New Roman" w:hAnsi="Times New Roman" w:cs="Times New Roman"/>
          <w:w w:val="105"/>
        </w:rPr>
        <w:t>de</w:t>
      </w:r>
      <w:r w:rsidRPr="00473DCE">
        <w:rPr>
          <w:rFonts w:ascii="Times New Roman" w:hAnsi="Times New Roman" w:cs="Times New Roman"/>
          <w:spacing w:val="-41"/>
          <w:w w:val="105"/>
        </w:rPr>
        <w:t xml:space="preserve"> </w:t>
      </w:r>
      <w:r w:rsidRPr="00473DCE">
        <w:rPr>
          <w:rFonts w:ascii="Times New Roman" w:hAnsi="Times New Roman" w:cs="Times New Roman"/>
          <w:w w:val="105"/>
        </w:rPr>
        <w:t>competenţa;</w:t>
      </w:r>
    </w:p>
    <w:p w14:paraId="4E8C973E" w14:textId="77777777" w:rsidR="00BF7A3A" w:rsidRPr="00473DCE" w:rsidRDefault="00BF7A3A" w:rsidP="00A8717A">
      <w:pPr>
        <w:spacing w:after="0" w:line="240" w:lineRule="auto"/>
        <w:ind w:firstLine="708"/>
        <w:jc w:val="both"/>
        <w:rPr>
          <w:rFonts w:ascii="Times New Roman" w:hAnsi="Times New Roman" w:cs="Times New Roman"/>
        </w:rPr>
      </w:pPr>
      <w:r w:rsidRPr="00473DCE">
        <w:rPr>
          <w:rFonts w:ascii="Times New Roman" w:hAnsi="Times New Roman" w:cs="Times New Roman"/>
        </w:rPr>
        <w:t>- asigură</w:t>
      </w:r>
      <w:r w:rsidRPr="00473DCE">
        <w:rPr>
          <w:rFonts w:ascii="Times New Roman" w:hAnsi="Times New Roman" w:cs="Times New Roman"/>
          <w:spacing w:val="46"/>
        </w:rPr>
        <w:t xml:space="preserve"> </w:t>
      </w:r>
      <w:r w:rsidRPr="00473DCE">
        <w:rPr>
          <w:rFonts w:ascii="Times New Roman" w:hAnsi="Times New Roman" w:cs="Times New Roman"/>
          <w:spacing w:val="6"/>
        </w:rPr>
        <w:t xml:space="preserve">şi </w:t>
      </w:r>
      <w:r w:rsidRPr="00473DCE">
        <w:rPr>
          <w:rFonts w:ascii="Times New Roman" w:hAnsi="Times New Roman" w:cs="Times New Roman"/>
        </w:rPr>
        <w:t>raspund</w:t>
      </w:r>
      <w:r w:rsidRPr="00473DCE">
        <w:rPr>
          <w:rFonts w:ascii="Times New Roman" w:hAnsi="Times New Roman" w:cs="Times New Roman"/>
          <w:spacing w:val="30"/>
        </w:rPr>
        <w:t xml:space="preserve"> </w:t>
      </w:r>
      <w:r w:rsidRPr="00473DCE">
        <w:rPr>
          <w:rFonts w:ascii="Times New Roman" w:hAnsi="Times New Roman" w:cs="Times New Roman"/>
        </w:rPr>
        <w:t>de</w:t>
      </w:r>
      <w:r w:rsidRPr="00473DCE">
        <w:rPr>
          <w:rFonts w:ascii="Times New Roman" w:hAnsi="Times New Roman" w:cs="Times New Roman"/>
          <w:spacing w:val="10"/>
        </w:rPr>
        <w:t xml:space="preserve"> </w:t>
      </w:r>
      <w:r w:rsidRPr="00473DCE">
        <w:rPr>
          <w:rFonts w:ascii="Times New Roman" w:hAnsi="Times New Roman" w:cs="Times New Roman"/>
        </w:rPr>
        <w:t>aplicarea</w:t>
      </w:r>
      <w:r w:rsidRPr="00473DCE">
        <w:rPr>
          <w:rFonts w:ascii="Times New Roman" w:hAnsi="Times New Roman" w:cs="Times New Roman"/>
          <w:spacing w:val="16"/>
        </w:rPr>
        <w:t xml:space="preserve"> </w:t>
      </w:r>
      <w:r w:rsidRPr="00473DCE">
        <w:rPr>
          <w:rFonts w:ascii="Times New Roman" w:hAnsi="Times New Roman" w:cs="Times New Roman"/>
        </w:rPr>
        <w:t>prevederilor</w:t>
      </w:r>
      <w:r w:rsidRPr="00473DCE">
        <w:rPr>
          <w:rFonts w:ascii="Times New Roman" w:hAnsi="Times New Roman" w:cs="Times New Roman"/>
          <w:spacing w:val="30"/>
        </w:rPr>
        <w:t xml:space="preserve"> </w:t>
      </w:r>
      <w:r w:rsidRPr="00473DCE">
        <w:rPr>
          <w:rFonts w:ascii="Times New Roman" w:hAnsi="Times New Roman" w:cs="Times New Roman"/>
        </w:rPr>
        <w:t>legale</w:t>
      </w:r>
      <w:r w:rsidRPr="00473DCE">
        <w:rPr>
          <w:rFonts w:ascii="Times New Roman" w:hAnsi="Times New Roman" w:cs="Times New Roman"/>
          <w:spacing w:val="18"/>
        </w:rPr>
        <w:t xml:space="preserve"> </w:t>
      </w:r>
      <w:r w:rsidRPr="00473DCE">
        <w:rPr>
          <w:rFonts w:ascii="Times New Roman" w:hAnsi="Times New Roman" w:cs="Times New Roman"/>
        </w:rPr>
        <w:t>privind</w:t>
      </w:r>
      <w:r w:rsidRPr="00473DCE">
        <w:rPr>
          <w:rFonts w:ascii="Times New Roman" w:hAnsi="Times New Roman" w:cs="Times New Roman"/>
          <w:spacing w:val="25"/>
        </w:rPr>
        <w:t xml:space="preserve"> </w:t>
      </w:r>
      <w:r w:rsidRPr="00473DCE">
        <w:rPr>
          <w:rFonts w:ascii="Times New Roman" w:hAnsi="Times New Roman" w:cs="Times New Roman"/>
        </w:rPr>
        <w:t>întocmirea,</w:t>
      </w:r>
      <w:r w:rsidRPr="00473DCE">
        <w:rPr>
          <w:rFonts w:ascii="Times New Roman" w:hAnsi="Times New Roman" w:cs="Times New Roman"/>
          <w:spacing w:val="35"/>
        </w:rPr>
        <w:t xml:space="preserve"> </w:t>
      </w:r>
      <w:r w:rsidRPr="00473DCE">
        <w:rPr>
          <w:rFonts w:ascii="Times New Roman" w:hAnsi="Times New Roman" w:cs="Times New Roman"/>
        </w:rPr>
        <w:t>circuitul şi</w:t>
      </w:r>
      <w:r w:rsidRPr="00473DCE">
        <w:rPr>
          <w:rFonts w:ascii="Times New Roman" w:hAnsi="Times New Roman" w:cs="Times New Roman"/>
          <w:spacing w:val="10"/>
        </w:rPr>
        <w:t xml:space="preserve"> </w:t>
      </w:r>
      <w:r w:rsidRPr="00473DCE">
        <w:rPr>
          <w:rFonts w:ascii="Times New Roman" w:hAnsi="Times New Roman" w:cs="Times New Roman"/>
        </w:rPr>
        <w:t>păstrarea</w:t>
      </w:r>
      <w:r w:rsidRPr="00473DCE">
        <w:rPr>
          <w:rFonts w:ascii="Times New Roman" w:hAnsi="Times New Roman" w:cs="Times New Roman"/>
          <w:spacing w:val="28"/>
        </w:rPr>
        <w:t xml:space="preserve"> </w:t>
      </w:r>
      <w:r w:rsidRPr="00473DCE">
        <w:rPr>
          <w:rFonts w:ascii="Times New Roman" w:hAnsi="Times New Roman" w:cs="Times New Roman"/>
        </w:rPr>
        <w:t>actelor şi</w:t>
      </w:r>
      <w:r w:rsidRPr="00473DCE">
        <w:rPr>
          <w:rFonts w:ascii="Times New Roman" w:hAnsi="Times New Roman" w:cs="Times New Roman"/>
          <w:w w:val="109"/>
        </w:rPr>
        <w:t xml:space="preserve"> </w:t>
      </w:r>
      <w:r w:rsidRPr="00473DCE">
        <w:rPr>
          <w:rFonts w:ascii="Times New Roman" w:hAnsi="Times New Roman" w:cs="Times New Roman"/>
        </w:rPr>
        <w:t>documentelor</w:t>
      </w:r>
      <w:r w:rsidRPr="00473DCE">
        <w:rPr>
          <w:rFonts w:ascii="Times New Roman" w:hAnsi="Times New Roman" w:cs="Times New Roman"/>
          <w:spacing w:val="4"/>
        </w:rPr>
        <w:t xml:space="preserve"> </w:t>
      </w:r>
      <w:r w:rsidRPr="00473DCE">
        <w:rPr>
          <w:rFonts w:ascii="Times New Roman" w:hAnsi="Times New Roman" w:cs="Times New Roman"/>
        </w:rPr>
        <w:t>în</w:t>
      </w:r>
      <w:r w:rsidRPr="00473DCE">
        <w:rPr>
          <w:rFonts w:ascii="Times New Roman" w:hAnsi="Times New Roman" w:cs="Times New Roman"/>
          <w:spacing w:val="-11"/>
        </w:rPr>
        <w:t xml:space="preserve"> </w:t>
      </w:r>
      <w:r w:rsidRPr="00473DCE">
        <w:rPr>
          <w:rFonts w:ascii="Times New Roman" w:hAnsi="Times New Roman" w:cs="Times New Roman"/>
        </w:rPr>
        <w:t>cadrul</w:t>
      </w:r>
      <w:r w:rsidRPr="00473DCE">
        <w:rPr>
          <w:rFonts w:ascii="Times New Roman" w:hAnsi="Times New Roman" w:cs="Times New Roman"/>
          <w:spacing w:val="4"/>
        </w:rPr>
        <w:t xml:space="preserve"> </w:t>
      </w:r>
      <w:r w:rsidRPr="00473DCE">
        <w:rPr>
          <w:rFonts w:ascii="Times New Roman" w:hAnsi="Times New Roman" w:cs="Times New Roman"/>
        </w:rPr>
        <w:t>structurii</w:t>
      </w:r>
      <w:r w:rsidRPr="00473DCE">
        <w:rPr>
          <w:rFonts w:ascii="Times New Roman" w:hAnsi="Times New Roman" w:cs="Times New Roman"/>
          <w:spacing w:val="3"/>
        </w:rPr>
        <w:t xml:space="preserve"> </w:t>
      </w:r>
      <w:r w:rsidRPr="00473DCE">
        <w:rPr>
          <w:rFonts w:ascii="Times New Roman" w:hAnsi="Times New Roman" w:cs="Times New Roman"/>
        </w:rPr>
        <w:t>pe</w:t>
      </w:r>
      <w:r w:rsidRPr="00473DCE">
        <w:rPr>
          <w:rFonts w:ascii="Times New Roman" w:hAnsi="Times New Roman" w:cs="Times New Roman"/>
          <w:spacing w:val="6"/>
        </w:rPr>
        <w:t xml:space="preserve"> </w:t>
      </w:r>
      <w:r w:rsidRPr="00473DCE">
        <w:rPr>
          <w:rFonts w:ascii="Times New Roman" w:hAnsi="Times New Roman" w:cs="Times New Roman"/>
        </w:rPr>
        <w:t>care</w:t>
      </w:r>
      <w:r w:rsidRPr="00473DCE">
        <w:rPr>
          <w:rFonts w:ascii="Times New Roman" w:hAnsi="Times New Roman" w:cs="Times New Roman"/>
          <w:spacing w:val="-14"/>
        </w:rPr>
        <w:t xml:space="preserve"> </w:t>
      </w:r>
      <w:r w:rsidRPr="00473DCE">
        <w:rPr>
          <w:rFonts w:ascii="Times New Roman" w:hAnsi="Times New Roman" w:cs="Times New Roman"/>
        </w:rPr>
        <w:t>o</w:t>
      </w:r>
      <w:r w:rsidRPr="00473DCE">
        <w:rPr>
          <w:rFonts w:ascii="Times New Roman" w:hAnsi="Times New Roman" w:cs="Times New Roman"/>
          <w:spacing w:val="-5"/>
        </w:rPr>
        <w:t xml:space="preserve"> </w:t>
      </w:r>
      <w:r w:rsidRPr="00473DCE">
        <w:rPr>
          <w:rFonts w:ascii="Times New Roman" w:hAnsi="Times New Roman" w:cs="Times New Roman"/>
        </w:rPr>
        <w:t>coordonează;</w:t>
      </w:r>
    </w:p>
    <w:p w14:paraId="0292F5C7" w14:textId="77777777" w:rsidR="00BF7A3A" w:rsidRPr="00473DCE" w:rsidRDefault="00BF7A3A" w:rsidP="00A8717A">
      <w:pPr>
        <w:spacing w:after="0" w:line="240" w:lineRule="auto"/>
        <w:ind w:firstLine="708"/>
        <w:jc w:val="both"/>
        <w:rPr>
          <w:rFonts w:ascii="Times New Roman" w:hAnsi="Times New Roman" w:cs="Times New Roman"/>
        </w:rPr>
      </w:pPr>
      <w:r w:rsidRPr="00473DCE">
        <w:rPr>
          <w:rFonts w:ascii="Times New Roman" w:hAnsi="Times New Roman" w:cs="Times New Roman"/>
        </w:rPr>
        <w:t>- participă</w:t>
      </w:r>
      <w:r w:rsidRPr="00473DCE">
        <w:rPr>
          <w:rFonts w:ascii="Times New Roman" w:hAnsi="Times New Roman" w:cs="Times New Roman"/>
          <w:spacing w:val="24"/>
        </w:rPr>
        <w:t xml:space="preserve"> </w:t>
      </w:r>
      <w:r w:rsidRPr="00473DCE">
        <w:rPr>
          <w:rFonts w:ascii="Times New Roman" w:hAnsi="Times New Roman" w:cs="Times New Roman"/>
        </w:rPr>
        <w:t>la</w:t>
      </w:r>
      <w:r w:rsidRPr="00473DCE">
        <w:rPr>
          <w:rFonts w:ascii="Times New Roman" w:hAnsi="Times New Roman" w:cs="Times New Roman"/>
          <w:spacing w:val="-2"/>
        </w:rPr>
        <w:t xml:space="preserve"> </w:t>
      </w:r>
      <w:r w:rsidRPr="00473DCE">
        <w:rPr>
          <w:rFonts w:ascii="Times New Roman" w:hAnsi="Times New Roman" w:cs="Times New Roman"/>
        </w:rPr>
        <w:t>întocmirea</w:t>
      </w:r>
      <w:r w:rsidRPr="00473DCE">
        <w:rPr>
          <w:rFonts w:ascii="Times New Roman" w:hAnsi="Times New Roman" w:cs="Times New Roman"/>
          <w:spacing w:val="13"/>
        </w:rPr>
        <w:t xml:space="preserve"> </w:t>
      </w:r>
      <w:r w:rsidRPr="00473DCE">
        <w:rPr>
          <w:rFonts w:ascii="Times New Roman" w:hAnsi="Times New Roman" w:cs="Times New Roman"/>
        </w:rPr>
        <w:t>propunerilor</w:t>
      </w:r>
      <w:r w:rsidRPr="00473DCE">
        <w:rPr>
          <w:rFonts w:ascii="Times New Roman" w:hAnsi="Times New Roman" w:cs="Times New Roman"/>
          <w:spacing w:val="26"/>
        </w:rPr>
        <w:t xml:space="preserve"> </w:t>
      </w:r>
      <w:r w:rsidRPr="00473DCE">
        <w:rPr>
          <w:rFonts w:ascii="Times New Roman" w:hAnsi="Times New Roman" w:cs="Times New Roman"/>
        </w:rPr>
        <w:t>bugetare,</w:t>
      </w:r>
      <w:r w:rsidRPr="00473DCE">
        <w:rPr>
          <w:rFonts w:ascii="Times New Roman" w:hAnsi="Times New Roman" w:cs="Times New Roman"/>
          <w:spacing w:val="12"/>
        </w:rPr>
        <w:t xml:space="preserve"> </w:t>
      </w:r>
      <w:r w:rsidRPr="00473DCE">
        <w:rPr>
          <w:rFonts w:ascii="Times New Roman" w:hAnsi="Times New Roman" w:cs="Times New Roman"/>
        </w:rPr>
        <w:t>a</w:t>
      </w:r>
      <w:r w:rsidRPr="00473DCE">
        <w:rPr>
          <w:rFonts w:ascii="Times New Roman" w:hAnsi="Times New Roman" w:cs="Times New Roman"/>
          <w:spacing w:val="-9"/>
        </w:rPr>
        <w:t xml:space="preserve"> </w:t>
      </w:r>
      <w:r w:rsidRPr="00473DCE">
        <w:rPr>
          <w:rFonts w:ascii="Times New Roman" w:hAnsi="Times New Roman" w:cs="Times New Roman"/>
        </w:rPr>
        <w:t>notelor</w:t>
      </w:r>
      <w:r w:rsidRPr="00473DCE">
        <w:rPr>
          <w:rFonts w:ascii="Times New Roman" w:hAnsi="Times New Roman" w:cs="Times New Roman"/>
          <w:spacing w:val="13"/>
        </w:rPr>
        <w:t xml:space="preserve"> </w:t>
      </w:r>
      <w:r w:rsidRPr="00473DCE">
        <w:rPr>
          <w:rFonts w:ascii="Times New Roman" w:hAnsi="Times New Roman" w:cs="Times New Roman"/>
        </w:rPr>
        <w:t>de</w:t>
      </w:r>
      <w:r w:rsidRPr="00473DCE">
        <w:rPr>
          <w:rFonts w:ascii="Times New Roman" w:hAnsi="Times New Roman" w:cs="Times New Roman"/>
          <w:spacing w:val="2"/>
        </w:rPr>
        <w:t xml:space="preserve"> </w:t>
      </w:r>
      <w:r w:rsidRPr="00473DCE">
        <w:rPr>
          <w:rFonts w:ascii="Times New Roman" w:hAnsi="Times New Roman" w:cs="Times New Roman"/>
        </w:rPr>
        <w:t>fundamentare,</w:t>
      </w:r>
      <w:r w:rsidRPr="00473DCE">
        <w:rPr>
          <w:rFonts w:ascii="Times New Roman" w:hAnsi="Times New Roman" w:cs="Times New Roman"/>
          <w:spacing w:val="18"/>
        </w:rPr>
        <w:t xml:space="preserve"> </w:t>
      </w:r>
      <w:r w:rsidRPr="00473DCE">
        <w:rPr>
          <w:rFonts w:ascii="Times New Roman" w:hAnsi="Times New Roman" w:cs="Times New Roman"/>
        </w:rPr>
        <w:t>a rapoartelor şi</w:t>
      </w:r>
      <w:r w:rsidRPr="00473DCE">
        <w:rPr>
          <w:rFonts w:ascii="Times New Roman" w:hAnsi="Times New Roman" w:cs="Times New Roman"/>
          <w:spacing w:val="1"/>
        </w:rPr>
        <w:t xml:space="preserve"> </w:t>
      </w:r>
      <w:r w:rsidRPr="00473DCE">
        <w:rPr>
          <w:rFonts w:ascii="Times New Roman" w:hAnsi="Times New Roman" w:cs="Times New Roman"/>
        </w:rPr>
        <w:t>a proiectelor</w:t>
      </w:r>
      <w:r w:rsidRPr="00473DCE">
        <w:rPr>
          <w:rFonts w:ascii="Times New Roman" w:hAnsi="Times New Roman" w:cs="Times New Roman"/>
          <w:w w:val="94"/>
        </w:rPr>
        <w:t xml:space="preserve"> </w:t>
      </w:r>
      <w:r w:rsidRPr="00473DCE">
        <w:rPr>
          <w:rFonts w:ascii="Times New Roman" w:hAnsi="Times New Roman" w:cs="Times New Roman"/>
        </w:rPr>
        <w:t>de</w:t>
      </w:r>
      <w:r w:rsidRPr="00473DCE">
        <w:rPr>
          <w:rFonts w:ascii="Times New Roman" w:hAnsi="Times New Roman" w:cs="Times New Roman"/>
          <w:spacing w:val="-9"/>
        </w:rPr>
        <w:t xml:space="preserve"> </w:t>
      </w:r>
      <w:r w:rsidRPr="00473DCE">
        <w:rPr>
          <w:rFonts w:ascii="Times New Roman" w:hAnsi="Times New Roman" w:cs="Times New Roman"/>
        </w:rPr>
        <w:t>hotărȃri,</w:t>
      </w:r>
      <w:r w:rsidRPr="00473DCE">
        <w:rPr>
          <w:rFonts w:ascii="Times New Roman" w:hAnsi="Times New Roman" w:cs="Times New Roman"/>
          <w:spacing w:val="-2"/>
        </w:rPr>
        <w:t xml:space="preserve"> </w:t>
      </w:r>
      <w:r w:rsidRPr="00473DCE">
        <w:rPr>
          <w:rFonts w:ascii="Times New Roman" w:hAnsi="Times New Roman" w:cs="Times New Roman"/>
        </w:rPr>
        <w:t>cȃnd</w:t>
      </w:r>
      <w:r w:rsidRPr="00473DCE">
        <w:rPr>
          <w:rFonts w:ascii="Times New Roman" w:hAnsi="Times New Roman" w:cs="Times New Roman"/>
          <w:spacing w:val="4"/>
        </w:rPr>
        <w:t xml:space="preserve"> </w:t>
      </w:r>
      <w:r w:rsidRPr="00473DCE">
        <w:rPr>
          <w:rFonts w:ascii="Times New Roman" w:hAnsi="Times New Roman" w:cs="Times New Roman"/>
        </w:rPr>
        <w:t>este</w:t>
      </w:r>
      <w:r w:rsidRPr="00473DCE">
        <w:rPr>
          <w:rFonts w:ascii="Times New Roman" w:hAnsi="Times New Roman" w:cs="Times New Roman"/>
          <w:spacing w:val="-7"/>
        </w:rPr>
        <w:t xml:space="preserve"> </w:t>
      </w:r>
      <w:r w:rsidRPr="00473DCE">
        <w:rPr>
          <w:rFonts w:ascii="Times New Roman" w:hAnsi="Times New Roman" w:cs="Times New Roman"/>
        </w:rPr>
        <w:t>cazul;</w:t>
      </w:r>
    </w:p>
    <w:p w14:paraId="5AEB7502" w14:textId="77777777" w:rsidR="00BF7A3A" w:rsidRPr="00473DCE" w:rsidRDefault="00BF7A3A" w:rsidP="00A8717A">
      <w:pPr>
        <w:pStyle w:val="NoSpacing"/>
        <w:ind w:leftChars="0" w:left="0" w:firstLineChars="0" w:firstLine="708"/>
        <w:jc w:val="both"/>
        <w:rPr>
          <w:sz w:val="22"/>
          <w:szCs w:val="22"/>
          <w:lang w:val="ro-RO"/>
        </w:rPr>
      </w:pPr>
      <w:r w:rsidRPr="00473DCE">
        <w:rPr>
          <w:sz w:val="22"/>
          <w:szCs w:val="22"/>
          <w:lang w:val="ro-RO"/>
        </w:rPr>
        <w:t>- participă</w:t>
      </w:r>
      <w:r w:rsidRPr="00473DCE">
        <w:rPr>
          <w:spacing w:val="36"/>
          <w:sz w:val="22"/>
          <w:szCs w:val="22"/>
          <w:lang w:val="ro-RO"/>
        </w:rPr>
        <w:t xml:space="preserve"> </w:t>
      </w:r>
      <w:r w:rsidRPr="00473DCE">
        <w:rPr>
          <w:sz w:val="22"/>
          <w:szCs w:val="22"/>
          <w:lang w:val="ro-RO"/>
        </w:rPr>
        <w:t>la</w:t>
      </w:r>
      <w:r w:rsidRPr="00473DCE">
        <w:rPr>
          <w:spacing w:val="16"/>
          <w:sz w:val="22"/>
          <w:szCs w:val="22"/>
          <w:lang w:val="ro-RO"/>
        </w:rPr>
        <w:t xml:space="preserve"> </w:t>
      </w:r>
      <w:r w:rsidRPr="00473DCE">
        <w:rPr>
          <w:sz w:val="22"/>
          <w:szCs w:val="22"/>
          <w:lang w:val="ro-RO"/>
        </w:rPr>
        <w:t>elaborarea Planului Anual de Achiziţii în</w:t>
      </w:r>
      <w:r w:rsidRPr="00473DCE">
        <w:rPr>
          <w:spacing w:val="24"/>
          <w:sz w:val="22"/>
          <w:szCs w:val="22"/>
          <w:lang w:val="ro-RO"/>
        </w:rPr>
        <w:t xml:space="preserve"> </w:t>
      </w:r>
      <w:r w:rsidRPr="00473DCE">
        <w:rPr>
          <w:sz w:val="22"/>
          <w:szCs w:val="22"/>
          <w:lang w:val="ro-RO"/>
        </w:rPr>
        <w:t>corelare</w:t>
      </w:r>
      <w:r w:rsidRPr="00473DCE">
        <w:rPr>
          <w:spacing w:val="22"/>
          <w:sz w:val="22"/>
          <w:szCs w:val="22"/>
          <w:lang w:val="ro-RO"/>
        </w:rPr>
        <w:t xml:space="preserve"> </w:t>
      </w:r>
      <w:r w:rsidRPr="00473DCE">
        <w:rPr>
          <w:sz w:val="22"/>
          <w:szCs w:val="22"/>
          <w:lang w:val="ro-RO"/>
        </w:rPr>
        <w:t>cu</w:t>
      </w:r>
      <w:r w:rsidRPr="00473DCE">
        <w:rPr>
          <w:spacing w:val="15"/>
          <w:sz w:val="22"/>
          <w:szCs w:val="22"/>
          <w:lang w:val="ro-RO"/>
        </w:rPr>
        <w:t xml:space="preserve"> </w:t>
      </w:r>
      <w:r w:rsidRPr="00473DCE">
        <w:rPr>
          <w:sz w:val="22"/>
          <w:szCs w:val="22"/>
          <w:lang w:val="ro-RO"/>
        </w:rPr>
        <w:t>orice</w:t>
      </w:r>
      <w:r w:rsidRPr="00473DCE">
        <w:rPr>
          <w:spacing w:val="22"/>
          <w:sz w:val="22"/>
          <w:szCs w:val="22"/>
          <w:lang w:val="ro-RO"/>
        </w:rPr>
        <w:t xml:space="preserve"> </w:t>
      </w:r>
      <w:r w:rsidRPr="00473DCE">
        <w:rPr>
          <w:sz w:val="22"/>
          <w:szCs w:val="22"/>
          <w:lang w:val="ro-RO"/>
        </w:rPr>
        <w:t>alte</w:t>
      </w:r>
      <w:r w:rsidRPr="00473DCE">
        <w:rPr>
          <w:spacing w:val="10"/>
          <w:sz w:val="22"/>
          <w:szCs w:val="22"/>
          <w:lang w:val="ro-RO"/>
        </w:rPr>
        <w:t xml:space="preserve"> </w:t>
      </w:r>
      <w:r w:rsidRPr="00473DCE">
        <w:rPr>
          <w:sz w:val="22"/>
          <w:szCs w:val="22"/>
          <w:lang w:val="ro-RO"/>
        </w:rPr>
        <w:t>documente</w:t>
      </w:r>
      <w:r w:rsidRPr="00473DCE">
        <w:rPr>
          <w:spacing w:val="39"/>
          <w:sz w:val="22"/>
          <w:szCs w:val="22"/>
          <w:lang w:val="ro-RO"/>
        </w:rPr>
        <w:t xml:space="preserve"> </w:t>
      </w:r>
      <w:r w:rsidRPr="00473DCE">
        <w:rPr>
          <w:sz w:val="22"/>
          <w:szCs w:val="22"/>
          <w:lang w:val="ro-RO"/>
        </w:rPr>
        <w:t>care</w:t>
      </w:r>
      <w:r w:rsidRPr="00473DCE">
        <w:rPr>
          <w:spacing w:val="22"/>
          <w:sz w:val="22"/>
          <w:szCs w:val="22"/>
          <w:lang w:val="ro-RO"/>
        </w:rPr>
        <w:t xml:space="preserve"> </w:t>
      </w:r>
      <w:r w:rsidRPr="00473DCE">
        <w:rPr>
          <w:sz w:val="22"/>
          <w:szCs w:val="22"/>
          <w:lang w:val="ro-RO"/>
        </w:rPr>
        <w:t>ar</w:t>
      </w:r>
      <w:r w:rsidRPr="00473DCE">
        <w:rPr>
          <w:spacing w:val="13"/>
          <w:sz w:val="22"/>
          <w:szCs w:val="22"/>
          <w:lang w:val="ro-RO"/>
        </w:rPr>
        <w:t xml:space="preserve"> </w:t>
      </w:r>
      <w:r w:rsidRPr="00473DCE">
        <w:rPr>
          <w:sz w:val="22"/>
          <w:szCs w:val="22"/>
          <w:lang w:val="ro-RO"/>
        </w:rPr>
        <w:t>putea</w:t>
      </w:r>
      <w:r w:rsidRPr="00473DCE">
        <w:rPr>
          <w:spacing w:val="30"/>
          <w:sz w:val="22"/>
          <w:szCs w:val="22"/>
          <w:lang w:val="ro-RO"/>
        </w:rPr>
        <w:t xml:space="preserve"> </w:t>
      </w:r>
      <w:r w:rsidRPr="00473DCE">
        <w:rPr>
          <w:sz w:val="22"/>
          <w:szCs w:val="22"/>
          <w:lang w:val="ro-RO"/>
        </w:rPr>
        <w:t>să</w:t>
      </w:r>
      <w:r w:rsidRPr="00473DCE">
        <w:rPr>
          <w:spacing w:val="7"/>
          <w:sz w:val="22"/>
          <w:szCs w:val="22"/>
          <w:lang w:val="ro-RO"/>
        </w:rPr>
        <w:t xml:space="preserve"> </w:t>
      </w:r>
      <w:r w:rsidRPr="00473DCE">
        <w:rPr>
          <w:sz w:val="22"/>
          <w:szCs w:val="22"/>
          <w:lang w:val="ro-RO"/>
        </w:rPr>
        <w:t>influenţeze</w:t>
      </w:r>
      <w:r w:rsidRPr="00473DCE">
        <w:rPr>
          <w:spacing w:val="27"/>
          <w:sz w:val="22"/>
          <w:szCs w:val="22"/>
          <w:lang w:val="ro-RO"/>
        </w:rPr>
        <w:t xml:space="preserve"> </w:t>
      </w:r>
      <w:r w:rsidRPr="00473DCE">
        <w:rPr>
          <w:sz w:val="22"/>
          <w:szCs w:val="22"/>
          <w:lang w:val="ro-RO"/>
        </w:rPr>
        <w:t>elaborarea</w:t>
      </w:r>
      <w:r w:rsidRPr="00473DCE">
        <w:rPr>
          <w:spacing w:val="-10"/>
          <w:sz w:val="22"/>
          <w:szCs w:val="22"/>
          <w:lang w:val="ro-RO"/>
        </w:rPr>
        <w:t xml:space="preserve"> </w:t>
      </w:r>
      <w:r w:rsidRPr="00473DCE">
        <w:rPr>
          <w:sz w:val="22"/>
          <w:szCs w:val="22"/>
          <w:lang w:val="ro-RO"/>
        </w:rPr>
        <w:t>acestuia;</w:t>
      </w:r>
    </w:p>
    <w:p w14:paraId="15F4C3E5"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propun achiziţiile de produse/lucrări/servicii în condiţiile de eficienţă, eficacitate şi economicitate;</w:t>
      </w:r>
    </w:p>
    <w:p w14:paraId="6A0BDD77"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întocmesc notele de fundamentare din care să reiasă nevoile de identificare la nivelul structurii pe care o conduce ca fiind necesar a fi satisfăcute ca rezultat al unui proces de achiziţie;</w:t>
      </w:r>
    </w:p>
    <w:p w14:paraId="643BFDB0"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întocmesc referatele de necesitate, precum şi toate documentele necesare pentru întocmirea Programului Anual al Achiziţiilor Publice şi demararea unei proceduri de achiziţie publică;</w:t>
      </w:r>
    </w:p>
    <w:p w14:paraId="6C803282"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xml:space="preserve">- întocmesc caietele de sarcini / documentaţii descriptive; caracteristici pentru produse /  lucrări/ servicii; propuneri de condiţii contractuale relevante corelate cu conţinutul caietului de sarcini/documentaţia descriptivă; propuneri pentru </w:t>
      </w:r>
      <w:r w:rsidRPr="00473DCE">
        <w:rPr>
          <w:sz w:val="22"/>
          <w:szCs w:val="22"/>
          <w:lang w:val="ro-RO"/>
        </w:rPr>
        <w:lastRenderedPageBreak/>
        <w:t xml:space="preserve">forma criteriului de atribuire şi /sau factorilor de evaluare incluşi, respective a elementelor ciclului de viaţă relevante în raport cu achiziţia propusă; </w:t>
      </w:r>
    </w:p>
    <w:p w14:paraId="0D1EA2CF" w14:textId="77777777" w:rsidR="00BF7A3A" w:rsidRPr="00473DCE" w:rsidRDefault="00BF7A3A" w:rsidP="00A8717A">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întocmește Fișa postului salariaților din subordine;</w:t>
      </w:r>
    </w:p>
    <w:p w14:paraId="6B58A328" w14:textId="77777777" w:rsidR="00BF7A3A" w:rsidRPr="00473DCE" w:rsidRDefault="00BF7A3A" w:rsidP="00A8717A">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întocmește Raportul de evaluare a personalului din subordine;</w:t>
      </w:r>
    </w:p>
    <w:p w14:paraId="42782C11"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prezintă informaţii cu privire la preţul unitar/ total actualizat al respectivelor necesităţi obţinute în urma unei cercetări a pieţei sau pe bază istorică; lista de justificare pentru justificarea oportunităţii demarării procesului de achiziţie publică în baza referatului de necesitate;</w:t>
      </w:r>
    </w:p>
    <w:p w14:paraId="173F6FA8"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desemnează membrii în comisiile de evaluare;</w:t>
      </w:r>
    </w:p>
    <w:p w14:paraId="77AB2D96"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implementează contractele rezultate ca urmare a finalizării procedurilor de achiziţie;</w:t>
      </w:r>
    </w:p>
    <w:p w14:paraId="7D00BE1D"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emite documente constatatoare cu minim 5 zile înainte de expirarea termenelor prevăzute de lege şi le transmite în termenul legal către autorităţile competente;</w:t>
      </w:r>
    </w:p>
    <w:p w14:paraId="208A4AA9"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întreprind demersurile necesare în vederea ducerii la îndeplinire a atribuţiilor prevăzute în actele normative din domeniul electoral în sarcina Primăriei oraşului Fundulea;</w:t>
      </w:r>
    </w:p>
    <w:p w14:paraId="745EED10"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asigură participarea salariaţilor din subordine care au fost desemnaţi ca personal tehnic auxiliar în procesele electorale şi iau măsuri pentru redistribuirea sarcinilor de serviciu ale acestora pe perioada electorală;</w:t>
      </w:r>
    </w:p>
    <w:p w14:paraId="78B97D70"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răspund pentru documentele întocmite;</w:t>
      </w:r>
    </w:p>
    <w:p w14:paraId="7F0E30D6" w14:textId="77777777" w:rsidR="00BF7A3A" w:rsidRPr="00473DCE" w:rsidRDefault="00BF7A3A" w:rsidP="00BF7A3A">
      <w:pPr>
        <w:pStyle w:val="NoSpacing"/>
        <w:ind w:left="-2" w:firstLineChars="0" w:firstLine="710"/>
        <w:jc w:val="both"/>
        <w:rPr>
          <w:sz w:val="22"/>
          <w:szCs w:val="22"/>
          <w:lang w:val="ro-RO"/>
        </w:rPr>
      </w:pPr>
      <w:r w:rsidRPr="00473DCE">
        <w:rPr>
          <w:w w:val="105"/>
          <w:sz w:val="22"/>
          <w:szCs w:val="22"/>
          <w:lang w:val="ro-RO"/>
        </w:rPr>
        <w:t>- efectuează</w:t>
      </w:r>
      <w:r w:rsidRPr="00473DCE">
        <w:rPr>
          <w:spacing w:val="-4"/>
          <w:w w:val="105"/>
          <w:sz w:val="22"/>
          <w:szCs w:val="22"/>
          <w:lang w:val="ro-RO"/>
        </w:rPr>
        <w:t xml:space="preserve"> </w:t>
      </w:r>
      <w:r w:rsidRPr="00473DCE">
        <w:rPr>
          <w:w w:val="105"/>
          <w:sz w:val="22"/>
          <w:szCs w:val="22"/>
          <w:lang w:val="ro-RO"/>
        </w:rPr>
        <w:t>deplasări</w:t>
      </w:r>
      <w:r w:rsidRPr="00473DCE">
        <w:rPr>
          <w:spacing w:val="-7"/>
          <w:w w:val="105"/>
          <w:sz w:val="22"/>
          <w:szCs w:val="22"/>
          <w:lang w:val="ro-RO"/>
        </w:rPr>
        <w:t xml:space="preserve"> </w:t>
      </w:r>
      <w:r w:rsidRPr="00473DCE">
        <w:rPr>
          <w:w w:val="105"/>
          <w:sz w:val="22"/>
          <w:szCs w:val="22"/>
          <w:lang w:val="ro-RO"/>
        </w:rPr>
        <w:t>în</w:t>
      </w:r>
      <w:r w:rsidRPr="00473DCE">
        <w:rPr>
          <w:spacing w:val="-6"/>
          <w:w w:val="105"/>
          <w:sz w:val="22"/>
          <w:szCs w:val="22"/>
          <w:lang w:val="ro-RO"/>
        </w:rPr>
        <w:t xml:space="preserve"> </w:t>
      </w:r>
      <w:r w:rsidRPr="00473DCE">
        <w:rPr>
          <w:w w:val="105"/>
          <w:sz w:val="22"/>
          <w:szCs w:val="22"/>
          <w:lang w:val="ro-RO"/>
        </w:rPr>
        <w:t>interesul</w:t>
      </w:r>
      <w:r w:rsidRPr="00473DCE">
        <w:rPr>
          <w:spacing w:val="11"/>
          <w:w w:val="105"/>
          <w:sz w:val="22"/>
          <w:szCs w:val="22"/>
          <w:lang w:val="ro-RO"/>
        </w:rPr>
        <w:t xml:space="preserve"> </w:t>
      </w:r>
      <w:r w:rsidRPr="00473DCE">
        <w:rPr>
          <w:w w:val="105"/>
          <w:sz w:val="22"/>
          <w:szCs w:val="22"/>
          <w:lang w:val="ro-RO"/>
        </w:rPr>
        <w:t>serviciului</w:t>
      </w:r>
      <w:r w:rsidRPr="00473DCE">
        <w:rPr>
          <w:spacing w:val="6"/>
          <w:w w:val="105"/>
          <w:sz w:val="22"/>
          <w:szCs w:val="22"/>
          <w:lang w:val="ro-RO"/>
        </w:rPr>
        <w:t xml:space="preserve"> </w:t>
      </w:r>
      <w:r w:rsidRPr="00473DCE">
        <w:rPr>
          <w:w w:val="105"/>
          <w:sz w:val="22"/>
          <w:szCs w:val="22"/>
          <w:lang w:val="ro-RO"/>
        </w:rPr>
        <w:t>la</w:t>
      </w:r>
      <w:r w:rsidRPr="00473DCE">
        <w:rPr>
          <w:spacing w:val="-9"/>
          <w:w w:val="105"/>
          <w:sz w:val="22"/>
          <w:szCs w:val="22"/>
          <w:lang w:val="ro-RO"/>
        </w:rPr>
        <w:t xml:space="preserve"> </w:t>
      </w:r>
      <w:r w:rsidRPr="00473DCE">
        <w:rPr>
          <w:w w:val="105"/>
          <w:sz w:val="22"/>
          <w:szCs w:val="22"/>
          <w:lang w:val="ro-RO"/>
        </w:rPr>
        <w:t>instituţiile</w:t>
      </w:r>
      <w:r w:rsidRPr="00473DCE">
        <w:rPr>
          <w:spacing w:val="3"/>
          <w:w w:val="105"/>
          <w:sz w:val="22"/>
          <w:szCs w:val="22"/>
          <w:lang w:val="ro-RO"/>
        </w:rPr>
        <w:t xml:space="preserve"> </w:t>
      </w:r>
      <w:r w:rsidRPr="00473DCE">
        <w:rPr>
          <w:w w:val="105"/>
          <w:sz w:val="22"/>
          <w:szCs w:val="22"/>
          <w:lang w:val="ro-RO"/>
        </w:rPr>
        <w:t>cu</w:t>
      </w:r>
      <w:r w:rsidRPr="00473DCE">
        <w:rPr>
          <w:spacing w:val="-18"/>
          <w:w w:val="105"/>
          <w:sz w:val="22"/>
          <w:szCs w:val="22"/>
          <w:lang w:val="ro-RO"/>
        </w:rPr>
        <w:t xml:space="preserve"> </w:t>
      </w:r>
      <w:r w:rsidRPr="00473DCE">
        <w:rPr>
          <w:w w:val="105"/>
          <w:sz w:val="22"/>
          <w:szCs w:val="22"/>
          <w:lang w:val="ro-RO"/>
        </w:rPr>
        <w:t>care</w:t>
      </w:r>
      <w:r w:rsidRPr="00473DCE">
        <w:rPr>
          <w:spacing w:val="-8"/>
          <w:w w:val="105"/>
          <w:sz w:val="22"/>
          <w:szCs w:val="22"/>
          <w:lang w:val="ro-RO"/>
        </w:rPr>
        <w:t xml:space="preserve"> </w:t>
      </w:r>
      <w:r w:rsidRPr="00473DCE">
        <w:rPr>
          <w:w w:val="105"/>
          <w:sz w:val="22"/>
          <w:szCs w:val="22"/>
          <w:lang w:val="ro-RO"/>
        </w:rPr>
        <w:t>colaborează;</w:t>
      </w:r>
    </w:p>
    <w:p w14:paraId="5E748B62" w14:textId="77777777" w:rsidR="00BF7A3A" w:rsidRPr="00473DCE" w:rsidRDefault="00BF7A3A" w:rsidP="00BF7A3A">
      <w:pPr>
        <w:pStyle w:val="NoSpacing"/>
        <w:ind w:leftChars="0" w:left="0" w:firstLineChars="0" w:firstLine="708"/>
        <w:jc w:val="both"/>
        <w:rPr>
          <w:sz w:val="22"/>
          <w:szCs w:val="22"/>
          <w:lang w:val="ro-RO"/>
        </w:rPr>
      </w:pPr>
      <w:r w:rsidRPr="00473DCE">
        <w:rPr>
          <w:w w:val="105"/>
          <w:sz w:val="22"/>
          <w:szCs w:val="22"/>
          <w:lang w:val="ro-RO"/>
        </w:rPr>
        <w:t>- îndeplineşte</w:t>
      </w:r>
      <w:r w:rsidRPr="00473DCE">
        <w:rPr>
          <w:spacing w:val="14"/>
          <w:w w:val="105"/>
          <w:sz w:val="22"/>
          <w:szCs w:val="22"/>
          <w:lang w:val="ro-RO"/>
        </w:rPr>
        <w:t xml:space="preserve"> </w:t>
      </w:r>
      <w:r w:rsidRPr="00473DCE">
        <w:rPr>
          <w:w w:val="105"/>
          <w:sz w:val="22"/>
          <w:szCs w:val="22"/>
          <w:lang w:val="ro-RO"/>
        </w:rPr>
        <w:t>orice</w:t>
      </w:r>
      <w:r w:rsidRPr="00473DCE">
        <w:rPr>
          <w:spacing w:val="19"/>
          <w:w w:val="105"/>
          <w:sz w:val="22"/>
          <w:szCs w:val="22"/>
          <w:lang w:val="ro-RO"/>
        </w:rPr>
        <w:t xml:space="preserve"> </w:t>
      </w:r>
      <w:r w:rsidRPr="00473DCE">
        <w:rPr>
          <w:w w:val="105"/>
          <w:sz w:val="22"/>
          <w:szCs w:val="22"/>
          <w:lang w:val="ro-RO"/>
        </w:rPr>
        <w:t>alte</w:t>
      </w:r>
      <w:r w:rsidRPr="00473DCE">
        <w:rPr>
          <w:spacing w:val="11"/>
          <w:w w:val="105"/>
          <w:sz w:val="22"/>
          <w:szCs w:val="22"/>
          <w:lang w:val="ro-RO"/>
        </w:rPr>
        <w:t xml:space="preserve"> </w:t>
      </w:r>
      <w:r w:rsidRPr="00473DCE">
        <w:rPr>
          <w:w w:val="105"/>
          <w:sz w:val="22"/>
          <w:szCs w:val="22"/>
          <w:lang w:val="ro-RO"/>
        </w:rPr>
        <w:t>atribuţii</w:t>
      </w:r>
      <w:r w:rsidRPr="00473DCE">
        <w:rPr>
          <w:spacing w:val="38"/>
          <w:w w:val="105"/>
          <w:sz w:val="22"/>
          <w:szCs w:val="22"/>
          <w:lang w:val="ro-RO"/>
        </w:rPr>
        <w:t xml:space="preserve"> </w:t>
      </w:r>
      <w:r w:rsidRPr="00473DCE">
        <w:rPr>
          <w:w w:val="105"/>
          <w:sz w:val="22"/>
          <w:szCs w:val="22"/>
          <w:lang w:val="ro-RO"/>
        </w:rPr>
        <w:t>date</w:t>
      </w:r>
      <w:r w:rsidRPr="00473DCE">
        <w:rPr>
          <w:spacing w:val="14"/>
          <w:w w:val="105"/>
          <w:sz w:val="22"/>
          <w:szCs w:val="22"/>
          <w:lang w:val="ro-RO"/>
        </w:rPr>
        <w:t xml:space="preserve"> </w:t>
      </w:r>
      <w:r w:rsidRPr="00473DCE">
        <w:rPr>
          <w:w w:val="105"/>
          <w:sz w:val="22"/>
          <w:szCs w:val="22"/>
          <w:lang w:val="ro-RO"/>
        </w:rPr>
        <w:t>de</w:t>
      </w:r>
      <w:r w:rsidRPr="00473DCE">
        <w:rPr>
          <w:spacing w:val="14"/>
          <w:w w:val="105"/>
          <w:sz w:val="22"/>
          <w:szCs w:val="22"/>
          <w:lang w:val="ro-RO"/>
        </w:rPr>
        <w:t xml:space="preserve"> </w:t>
      </w:r>
      <w:r w:rsidRPr="00473DCE">
        <w:rPr>
          <w:w w:val="105"/>
          <w:sz w:val="22"/>
          <w:szCs w:val="22"/>
          <w:lang w:val="ro-RO"/>
        </w:rPr>
        <w:t>către</w:t>
      </w:r>
      <w:r w:rsidRPr="00473DCE">
        <w:rPr>
          <w:spacing w:val="8"/>
          <w:w w:val="105"/>
          <w:sz w:val="22"/>
          <w:szCs w:val="22"/>
          <w:lang w:val="ro-RO"/>
        </w:rPr>
        <w:t xml:space="preserve"> </w:t>
      </w:r>
      <w:r w:rsidRPr="00473DCE">
        <w:rPr>
          <w:w w:val="105"/>
          <w:sz w:val="22"/>
          <w:szCs w:val="22"/>
          <w:lang w:val="ro-RO"/>
        </w:rPr>
        <w:t>primar;</w:t>
      </w:r>
    </w:p>
    <w:p w14:paraId="3814225E"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îndeplineşte, în condiţiile legii, orice alte atribuţii repartizate de superiorii ierarhici sau de către primar, care, prin natura lor sunt de competenţa sau se încadrează în obiectul şi atribuţiile structurii pe care o coordonează</w:t>
      </w:r>
    </w:p>
    <w:p w14:paraId="77773BF9"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asigură întocmirea/elaborarea/actualizarea Procedurilor Operaţionale/ de Sistem de la nivelul structurii precum şi implementarea standardelor de control intern managerial şi urmăreşte ca întreg personalul din subordine să le cunoască şi să le respecte;</w:t>
      </w:r>
    </w:p>
    <w:p w14:paraId="3444B8C4"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desfăşoară activităţi în diverse comisii constituite la nivelul instituţiei, în care a fost desemnat;</w:t>
      </w:r>
    </w:p>
    <w:p w14:paraId="4B71140A"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răspunde de accesarea şi utilizarea zilnică a mail-ului de serviciu;</w:t>
      </w:r>
    </w:p>
    <w:p w14:paraId="4C1A9F7F"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reprezintă şi angajează instituţia numai în limita atribuţiilor de serviciu şi a mandatului care i s-a încredinţat de către Primarul oraşului Fundulea şi /sau Consiliului Local al; oraşului Fundulea.</w:t>
      </w:r>
    </w:p>
    <w:p w14:paraId="34659923" w14:textId="77777777" w:rsidR="00BF7A3A" w:rsidRPr="00473DCE" w:rsidRDefault="00BF7A3A" w:rsidP="00A8717A">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respectă prevederile cuprinse în Regulamentuil de Organizare şi Funcţionare, Regulamentul Intern şi în Codul Etic şi de Integritate.</w:t>
      </w:r>
    </w:p>
    <w:p w14:paraId="38B0B0ED" w14:textId="77777777" w:rsidR="00BF7A3A" w:rsidRPr="00473DCE" w:rsidRDefault="00BF7A3A" w:rsidP="00A8717A">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îndeplinesc sarcinile ce îi revin conform fişei postului.</w:t>
      </w:r>
    </w:p>
    <w:p w14:paraId="6D804C70"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respectă disciplina muncii.</w:t>
      </w:r>
    </w:p>
    <w:p w14:paraId="6E014472"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respectă masurile de securitate și sănătate a muncii în instituție .</w:t>
      </w:r>
    </w:p>
    <w:p w14:paraId="41ABA880" w14:textId="77777777" w:rsidR="00BF7A3A" w:rsidRPr="00473DCE" w:rsidRDefault="00BF7A3A" w:rsidP="00796CD2">
      <w:pPr>
        <w:spacing w:after="0" w:line="240" w:lineRule="auto"/>
        <w:ind w:firstLine="708"/>
        <w:contextualSpacing/>
        <w:rPr>
          <w:rFonts w:ascii="Times New Roman" w:hAnsi="Times New Roman" w:cs="Times New Roman"/>
        </w:rPr>
      </w:pPr>
      <w:r w:rsidRPr="00473DCE">
        <w:rPr>
          <w:rFonts w:ascii="Times New Roman" w:hAnsi="Times New Roman" w:cs="Times New Roman"/>
        </w:rPr>
        <w:t>- respectă toate procedurile şi instrucţiunile de lucru în activitatea pe care o desfășoară.</w:t>
      </w:r>
    </w:p>
    <w:p w14:paraId="716BFD4E"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asigură securitatea datelor şi păstrează secretul de serviciu.</w:t>
      </w:r>
    </w:p>
    <w:p w14:paraId="56E18C20"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răspunde de integritatea patrimoniului încredinţat, de modul de gestionare şi utilizare al acestuia.</w:t>
      </w:r>
    </w:p>
    <w:p w14:paraId="25C98BF5"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răspunde de deterioarea instrumentelor şi dispozitivelor de lucru, dacă aceasta s-a produs din culpa sa directă şi anunţă imediat conducerea instituției.</w:t>
      </w:r>
    </w:p>
    <w:p w14:paraId="400AF1CC" w14:textId="77777777" w:rsidR="00BF7A3A" w:rsidRPr="00473DCE" w:rsidRDefault="00BF7A3A" w:rsidP="00796CD2">
      <w:pPr>
        <w:widowControl w:val="0"/>
        <w:shd w:val="clear" w:color="auto" w:fill="FFFFFF"/>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răspunde disciplinar, material, contravenţional şi penal dupa caz, pentru  eventualele pagube provocate prin nerespectarea atributiilor de serviciu;</w:t>
      </w:r>
    </w:p>
    <w:p w14:paraId="7EEAF6FF" w14:textId="77777777" w:rsidR="00BF7A3A" w:rsidRPr="00473DCE" w:rsidRDefault="00BF7A3A" w:rsidP="00BF7A3A">
      <w:pPr>
        <w:pStyle w:val="NormalWeb"/>
        <w:shd w:val="clear" w:color="auto" w:fill="FFFFFF"/>
        <w:spacing w:before="0" w:beforeAutospacing="0" w:after="0" w:afterAutospacing="0"/>
        <w:ind w:hanging="3"/>
        <w:jc w:val="both"/>
        <w:rPr>
          <w:sz w:val="22"/>
          <w:szCs w:val="22"/>
        </w:rPr>
      </w:pPr>
      <w:r w:rsidRPr="00473DCE">
        <w:rPr>
          <w:sz w:val="22"/>
          <w:szCs w:val="22"/>
        </w:rPr>
        <w:tab/>
      </w:r>
      <w:r w:rsidRPr="00473DCE">
        <w:rPr>
          <w:sz w:val="22"/>
          <w:szCs w:val="22"/>
        </w:rPr>
        <w:tab/>
        <w:t>- obligația de a completa și depune declarația de avere și declarația de interese, conform Legii nr.176/2010 privind integritatea in exercitarea functiilor si demnitatilor publice, pentru modificarea si completarea Legii nr. 144/2007 privind infiintarea, organizarea si functionarea Agentiei Nationale de Integritate, precum si pentru modificarea si completarea altor acte normative;</w:t>
      </w:r>
    </w:p>
    <w:p w14:paraId="17129751" w14:textId="77777777" w:rsidR="00BF7A3A" w:rsidRPr="00473DCE" w:rsidRDefault="00BF7A3A" w:rsidP="00796CD2">
      <w:pPr>
        <w:spacing w:after="0" w:line="240" w:lineRule="auto"/>
        <w:jc w:val="both"/>
        <w:rPr>
          <w:rFonts w:ascii="Times New Roman" w:hAnsi="Times New Roman" w:cs="Times New Roman"/>
        </w:rPr>
      </w:pPr>
      <w:r w:rsidRPr="00473DCE">
        <w:rPr>
          <w:rFonts w:ascii="Times New Roman" w:hAnsi="Times New Roman" w:cs="Times New Roman"/>
        </w:rPr>
        <w:t xml:space="preserve">           - păstrează confidenţialitatea datelor şi documentelor precum şi secretul de serviciu;</w:t>
      </w:r>
    </w:p>
    <w:p w14:paraId="3F43A983" w14:textId="77777777" w:rsidR="00BF7A3A" w:rsidRPr="00473DCE" w:rsidRDefault="00BF7A3A" w:rsidP="00796CD2">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comportare demnă și corectă în cadrul relațiilor de serviciu și în relațiile cu colegii;</w:t>
      </w:r>
    </w:p>
    <w:p w14:paraId="21CACB14" w14:textId="77777777" w:rsidR="00BF7A3A" w:rsidRPr="00473DCE" w:rsidRDefault="00BF7A3A" w:rsidP="00796CD2">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menținerea ordinii și evidenței în lucrări, menținerea oridinii și curățeniei la locul de muncă și în spațiile de folosință comună, menținerea în stare de curățenie a echipamentului, aparaturii și mobilierului de la locul de muncă;</w:t>
      </w:r>
    </w:p>
    <w:p w14:paraId="7BDD727D" w14:textId="77777777" w:rsidR="00BF7A3A" w:rsidRPr="00473DCE" w:rsidRDefault="00BF7A3A" w:rsidP="00796CD2">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promovarea relațiilor de colaborare cu ceilalți angajați și oferirea sprijinului pentru realizarea obligațiilor de serviciu,având un comportament adecvat, amabil și colegial evitând crearea de stări conflictuale.</w:t>
      </w:r>
    </w:p>
    <w:p w14:paraId="797E1666" w14:textId="77777777" w:rsidR="00BF7A3A" w:rsidRPr="00473DCE" w:rsidRDefault="00BF7A3A" w:rsidP="00796CD2">
      <w:pPr>
        <w:pStyle w:val="NoSpacing"/>
        <w:ind w:leftChars="0" w:left="0" w:firstLineChars="0" w:firstLine="708"/>
        <w:jc w:val="both"/>
        <w:rPr>
          <w:sz w:val="22"/>
          <w:szCs w:val="22"/>
          <w:lang w:val="ro-RO"/>
        </w:rPr>
      </w:pPr>
      <w:r w:rsidRPr="00473DCE">
        <w:rPr>
          <w:sz w:val="22"/>
          <w:szCs w:val="22"/>
          <w:lang w:val="ro-RO"/>
        </w:rPr>
        <w:t>Directorii, şefii de serviciu şi şefii de birou, cu aprobarea primarului, pot delega o parte din atribuţiile lor funcţionarilor din subordine, în condiţiile legii.</w:t>
      </w:r>
    </w:p>
    <w:p w14:paraId="752E43F5"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În cazul în care un funcţionar public de conducere este în concediu medical, suspendat din funcţie sau, în caz de absenţă nejustificată, nu are înlocuitor desemnat prin fişa postului, superiorul ierarhic sau, după caz, primarul stabileşte persoana care îi preia atribuţiile pe durata absenţei din instituţie.</w:t>
      </w:r>
    </w:p>
    <w:p w14:paraId="01ECE674" w14:textId="77777777" w:rsidR="00BF7A3A" w:rsidRPr="00473DCE" w:rsidRDefault="00BF7A3A" w:rsidP="00BF7A3A">
      <w:pPr>
        <w:autoSpaceDE w:val="0"/>
        <w:autoSpaceDN w:val="0"/>
        <w:adjustRightInd w:val="0"/>
        <w:spacing w:line="240" w:lineRule="auto"/>
        <w:jc w:val="both"/>
        <w:rPr>
          <w:rFonts w:ascii="Times New Roman" w:hAnsi="Times New Roman" w:cs="Times New Roman"/>
        </w:rPr>
      </w:pPr>
    </w:p>
    <w:p w14:paraId="7851B0BA" w14:textId="77777777" w:rsidR="00BF7A3A" w:rsidRPr="00473DCE" w:rsidRDefault="00BF7A3A" w:rsidP="00BF7A3A">
      <w:pPr>
        <w:pStyle w:val="NoSpacing"/>
        <w:ind w:leftChars="0" w:left="0" w:firstLineChars="0" w:firstLine="708"/>
        <w:jc w:val="center"/>
        <w:rPr>
          <w:b/>
          <w:bCs/>
          <w:sz w:val="22"/>
          <w:szCs w:val="22"/>
          <w:lang w:val="ro-RO"/>
        </w:rPr>
      </w:pPr>
      <w:r w:rsidRPr="00473DCE">
        <w:rPr>
          <w:b/>
          <w:bCs/>
          <w:sz w:val="22"/>
          <w:szCs w:val="22"/>
          <w:lang w:val="ro-RO"/>
        </w:rPr>
        <w:t>Secţiunea III</w:t>
      </w:r>
    </w:p>
    <w:p w14:paraId="70F5BF70" w14:textId="77777777" w:rsidR="00BF7A3A" w:rsidRPr="00473DCE" w:rsidRDefault="00BF7A3A" w:rsidP="00BF7A3A">
      <w:pPr>
        <w:pStyle w:val="NoSpacing"/>
        <w:ind w:leftChars="0" w:left="0" w:firstLineChars="0" w:firstLine="708"/>
        <w:jc w:val="center"/>
        <w:rPr>
          <w:b/>
          <w:bCs/>
          <w:sz w:val="22"/>
          <w:szCs w:val="22"/>
          <w:lang w:val="ro-RO"/>
        </w:rPr>
      </w:pPr>
    </w:p>
    <w:p w14:paraId="1EBE23CD" w14:textId="77777777" w:rsidR="00BF7A3A" w:rsidRPr="00473DCE" w:rsidRDefault="00BF7A3A" w:rsidP="00BF7A3A">
      <w:pPr>
        <w:pStyle w:val="NoSpacing"/>
        <w:ind w:leftChars="0" w:left="0" w:firstLineChars="0" w:firstLine="708"/>
        <w:jc w:val="center"/>
        <w:rPr>
          <w:b/>
          <w:bCs/>
          <w:sz w:val="22"/>
          <w:szCs w:val="22"/>
          <w:lang w:val="ro-RO"/>
        </w:rPr>
      </w:pPr>
      <w:r w:rsidRPr="00473DCE">
        <w:rPr>
          <w:b/>
          <w:bCs/>
          <w:sz w:val="22"/>
          <w:szCs w:val="22"/>
          <w:lang w:val="ro-RO"/>
        </w:rPr>
        <w:t>Atribuţii şi responsabilități comune personalului de execuţie</w:t>
      </w:r>
    </w:p>
    <w:p w14:paraId="7F70298A" w14:textId="77777777" w:rsidR="00BF7A3A" w:rsidRPr="00473DCE" w:rsidRDefault="00BF7A3A" w:rsidP="00BF7A3A">
      <w:pPr>
        <w:pStyle w:val="NoSpacing"/>
        <w:ind w:leftChars="0" w:left="0" w:firstLineChars="0" w:firstLine="708"/>
        <w:jc w:val="both"/>
        <w:rPr>
          <w:b/>
          <w:bCs/>
          <w:sz w:val="22"/>
          <w:szCs w:val="22"/>
          <w:lang w:val="ro-RO"/>
        </w:rPr>
      </w:pPr>
    </w:p>
    <w:p w14:paraId="0CF68A92"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răspunde de accesarea şi utilizarea zilnică a mail-ului de serviciu;</w:t>
      </w:r>
    </w:p>
    <w:p w14:paraId="692ECB0B"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se informează cu privire la modificările/completările actelor normatrive incidente în activitatea structurii în care îşi desfăşoară activitatea, precum şi a oricăror apariţii normative specifice activităţii acesteia;</w:t>
      </w:r>
    </w:p>
    <w:p w14:paraId="43305431"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clasează şi arhivează, potrivit legislaţiei în vigoare, documentele produse şi/sau primate de compartiment;</w:t>
      </w:r>
    </w:p>
    <w:p w14:paraId="301AA48F"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respect normele de conduita profesională;</w:t>
      </w:r>
    </w:p>
    <w:p w14:paraId="0927C3BD"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răspunde de exercitarea atribuţiilor stabilite prin fişa postului;</w:t>
      </w:r>
    </w:p>
    <w:p w14:paraId="558CEF91"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răspund de legalitatea şi corectitudinea actelor întocmite în baza fişei postului şi a dispoziţiilor legale;</w:t>
      </w:r>
    </w:p>
    <w:p w14:paraId="1ACF7993"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semnalează conduceri entităţii orice problema deosebită legată de activitatea acestuia, despre care ia cunoştinţă în timpul îndeplinirii sarcinilor sau în afara acestora, chiar dacă acestea nu vizează direct domeniul în care are responsabilităţi şi atribuţii:</w:t>
      </w:r>
    </w:p>
    <w:p w14:paraId="2477C576"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colaborează şi conlucrează cu celelalte din cadrul primăriei, răspunzȃnd cu promptitudine la solicitările acestora;</w:t>
      </w:r>
    </w:p>
    <w:p w14:paraId="21DEF72B"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 xml:space="preserve">- </w:t>
      </w:r>
      <w:r w:rsidRPr="00473DCE">
        <w:rPr>
          <w:w w:val="110"/>
          <w:sz w:val="22"/>
          <w:szCs w:val="22"/>
          <w:lang w:val="ro-RO"/>
        </w:rPr>
        <w:t>întocmeş</w:t>
      </w:r>
      <w:r w:rsidRPr="00473DCE">
        <w:rPr>
          <w:spacing w:val="1"/>
          <w:w w:val="110"/>
          <w:sz w:val="22"/>
          <w:szCs w:val="22"/>
          <w:lang w:val="ro-RO"/>
        </w:rPr>
        <w:t>te,</w:t>
      </w:r>
      <w:r w:rsidRPr="00473DCE">
        <w:rPr>
          <w:spacing w:val="-16"/>
          <w:w w:val="110"/>
          <w:sz w:val="22"/>
          <w:szCs w:val="22"/>
          <w:lang w:val="ro-RO"/>
        </w:rPr>
        <w:t xml:space="preserve"> </w:t>
      </w:r>
      <w:r w:rsidRPr="00473DCE">
        <w:rPr>
          <w:w w:val="110"/>
          <w:sz w:val="22"/>
          <w:szCs w:val="22"/>
          <w:lang w:val="ro-RO"/>
        </w:rPr>
        <w:t>actualizează şi</w:t>
      </w:r>
      <w:r w:rsidRPr="00473DCE">
        <w:rPr>
          <w:spacing w:val="46"/>
          <w:w w:val="110"/>
          <w:sz w:val="22"/>
          <w:szCs w:val="22"/>
          <w:lang w:val="ro-RO"/>
        </w:rPr>
        <w:t xml:space="preserve"> </w:t>
      </w:r>
      <w:r w:rsidRPr="00473DCE">
        <w:rPr>
          <w:w w:val="110"/>
          <w:sz w:val="22"/>
          <w:szCs w:val="22"/>
          <w:lang w:val="ro-RO"/>
        </w:rPr>
        <w:t>asigură</w:t>
      </w:r>
      <w:r w:rsidRPr="00473DCE">
        <w:rPr>
          <w:spacing w:val="-13"/>
          <w:w w:val="110"/>
          <w:sz w:val="22"/>
          <w:szCs w:val="22"/>
          <w:lang w:val="ro-RO"/>
        </w:rPr>
        <w:t xml:space="preserve"> </w:t>
      </w:r>
      <w:r w:rsidRPr="00473DCE">
        <w:rPr>
          <w:w w:val="110"/>
          <w:sz w:val="22"/>
          <w:szCs w:val="22"/>
          <w:lang w:val="ro-RO"/>
        </w:rPr>
        <w:t>implementarea</w:t>
      </w:r>
      <w:r w:rsidRPr="00473DCE">
        <w:rPr>
          <w:spacing w:val="-2"/>
          <w:w w:val="110"/>
          <w:sz w:val="22"/>
          <w:szCs w:val="22"/>
          <w:lang w:val="ro-RO"/>
        </w:rPr>
        <w:t xml:space="preserve"> </w:t>
      </w:r>
      <w:r w:rsidRPr="00473DCE">
        <w:rPr>
          <w:w w:val="110"/>
          <w:sz w:val="22"/>
          <w:szCs w:val="22"/>
          <w:lang w:val="ro-RO"/>
        </w:rPr>
        <w:t>Procedurilor</w:t>
      </w:r>
      <w:r w:rsidRPr="00473DCE">
        <w:rPr>
          <w:spacing w:val="-2"/>
          <w:w w:val="110"/>
          <w:sz w:val="22"/>
          <w:szCs w:val="22"/>
          <w:lang w:val="ro-RO"/>
        </w:rPr>
        <w:t xml:space="preserve"> </w:t>
      </w:r>
      <w:r w:rsidRPr="00473DCE">
        <w:rPr>
          <w:w w:val="110"/>
          <w:sz w:val="22"/>
          <w:szCs w:val="22"/>
          <w:lang w:val="ro-RO"/>
        </w:rPr>
        <w:t xml:space="preserve">Operaţionale în </w:t>
      </w:r>
      <w:r w:rsidRPr="00473DCE">
        <w:rPr>
          <w:sz w:val="22"/>
          <w:szCs w:val="22"/>
          <w:lang w:val="ro-RO"/>
        </w:rPr>
        <w:t>cadrul compartimentului;</w:t>
      </w:r>
    </w:p>
    <w:p w14:paraId="01BCE20D" w14:textId="77777777" w:rsidR="00BF7A3A" w:rsidRPr="00473DCE" w:rsidRDefault="00BF7A3A" w:rsidP="00BF7A3A">
      <w:pPr>
        <w:pStyle w:val="NoSpacing"/>
        <w:ind w:left="-2" w:firstLineChars="0" w:firstLine="710"/>
        <w:jc w:val="both"/>
        <w:rPr>
          <w:sz w:val="22"/>
          <w:szCs w:val="22"/>
          <w:lang w:val="ro-RO"/>
        </w:rPr>
      </w:pPr>
      <w:r w:rsidRPr="00473DCE">
        <w:rPr>
          <w:w w:val="105"/>
          <w:sz w:val="22"/>
          <w:szCs w:val="22"/>
          <w:lang w:val="ro-RO"/>
        </w:rPr>
        <w:t>-întocmeşte</w:t>
      </w:r>
      <w:r w:rsidRPr="00473DCE">
        <w:rPr>
          <w:spacing w:val="20"/>
          <w:w w:val="105"/>
          <w:sz w:val="22"/>
          <w:szCs w:val="22"/>
          <w:lang w:val="ro-RO"/>
        </w:rPr>
        <w:t xml:space="preserve"> </w:t>
      </w:r>
      <w:r w:rsidRPr="00473DCE">
        <w:rPr>
          <w:w w:val="105"/>
          <w:sz w:val="22"/>
          <w:szCs w:val="22"/>
          <w:lang w:val="ro-RO"/>
        </w:rPr>
        <w:t>Registrul Riscurilor şi</w:t>
      </w:r>
      <w:r w:rsidRPr="00473DCE">
        <w:rPr>
          <w:spacing w:val="36"/>
          <w:w w:val="105"/>
          <w:sz w:val="22"/>
          <w:szCs w:val="22"/>
          <w:lang w:val="ro-RO"/>
        </w:rPr>
        <w:t xml:space="preserve"> </w:t>
      </w:r>
      <w:r w:rsidRPr="00473DCE">
        <w:rPr>
          <w:w w:val="105"/>
          <w:sz w:val="22"/>
          <w:szCs w:val="22"/>
          <w:lang w:val="ro-RO"/>
        </w:rPr>
        <w:t>documentele</w:t>
      </w:r>
      <w:r w:rsidRPr="00473DCE">
        <w:rPr>
          <w:spacing w:val="51"/>
          <w:w w:val="105"/>
          <w:sz w:val="22"/>
          <w:szCs w:val="22"/>
          <w:lang w:val="ro-RO"/>
        </w:rPr>
        <w:t xml:space="preserve"> </w:t>
      </w:r>
      <w:r w:rsidRPr="00473DCE">
        <w:rPr>
          <w:w w:val="105"/>
          <w:sz w:val="22"/>
          <w:szCs w:val="22"/>
          <w:lang w:val="ro-RO"/>
        </w:rPr>
        <w:t>cu</w:t>
      </w:r>
      <w:r w:rsidRPr="00473DCE">
        <w:rPr>
          <w:spacing w:val="30"/>
          <w:w w:val="105"/>
          <w:sz w:val="22"/>
          <w:szCs w:val="22"/>
          <w:lang w:val="ro-RO"/>
        </w:rPr>
        <w:t xml:space="preserve"> </w:t>
      </w:r>
      <w:r w:rsidRPr="00473DCE">
        <w:rPr>
          <w:w w:val="105"/>
          <w:sz w:val="22"/>
          <w:szCs w:val="22"/>
          <w:lang w:val="ro-RO"/>
        </w:rPr>
        <w:t>privire</w:t>
      </w:r>
      <w:r w:rsidRPr="00473DCE">
        <w:rPr>
          <w:spacing w:val="52"/>
          <w:w w:val="105"/>
          <w:sz w:val="22"/>
          <w:szCs w:val="22"/>
          <w:lang w:val="ro-RO"/>
        </w:rPr>
        <w:t xml:space="preserve"> </w:t>
      </w:r>
      <w:r w:rsidRPr="00473DCE">
        <w:rPr>
          <w:w w:val="105"/>
          <w:sz w:val="22"/>
          <w:szCs w:val="22"/>
          <w:lang w:val="ro-RO"/>
        </w:rPr>
        <w:t>la</w:t>
      </w:r>
      <w:r w:rsidRPr="00473DCE">
        <w:rPr>
          <w:spacing w:val="30"/>
          <w:w w:val="105"/>
          <w:sz w:val="22"/>
          <w:szCs w:val="22"/>
          <w:lang w:val="ro-RO"/>
        </w:rPr>
        <w:t xml:space="preserve"> </w:t>
      </w:r>
      <w:r w:rsidRPr="00473DCE">
        <w:rPr>
          <w:w w:val="105"/>
          <w:sz w:val="22"/>
          <w:szCs w:val="22"/>
          <w:lang w:val="ro-RO"/>
        </w:rPr>
        <w:t>implementarea</w:t>
      </w:r>
      <w:r w:rsidRPr="00473DCE">
        <w:rPr>
          <w:spacing w:val="2"/>
          <w:w w:val="105"/>
          <w:sz w:val="22"/>
          <w:szCs w:val="22"/>
          <w:lang w:val="ro-RO"/>
        </w:rPr>
        <w:t xml:space="preserve"> </w:t>
      </w:r>
      <w:r w:rsidRPr="00473DCE">
        <w:rPr>
          <w:w w:val="105"/>
          <w:sz w:val="22"/>
          <w:szCs w:val="22"/>
          <w:lang w:val="ro-RO"/>
        </w:rPr>
        <w:t>sistemului</w:t>
      </w:r>
      <w:r w:rsidRPr="00473DCE">
        <w:rPr>
          <w:spacing w:val="36"/>
          <w:w w:val="105"/>
          <w:sz w:val="22"/>
          <w:szCs w:val="22"/>
          <w:lang w:val="ro-RO"/>
        </w:rPr>
        <w:t xml:space="preserve"> </w:t>
      </w:r>
      <w:r w:rsidRPr="00473DCE">
        <w:rPr>
          <w:w w:val="105"/>
          <w:sz w:val="22"/>
          <w:szCs w:val="22"/>
          <w:lang w:val="ro-RO"/>
        </w:rPr>
        <w:t>de</w:t>
      </w:r>
      <w:r w:rsidRPr="00473DCE">
        <w:rPr>
          <w:spacing w:val="38"/>
          <w:w w:val="105"/>
          <w:sz w:val="22"/>
          <w:szCs w:val="22"/>
          <w:lang w:val="ro-RO"/>
        </w:rPr>
        <w:t xml:space="preserve"> </w:t>
      </w:r>
      <w:r w:rsidRPr="00473DCE">
        <w:rPr>
          <w:w w:val="105"/>
          <w:sz w:val="22"/>
          <w:szCs w:val="22"/>
          <w:lang w:val="ro-RO"/>
        </w:rPr>
        <w:t>Control</w:t>
      </w:r>
      <w:r w:rsidRPr="00473DCE">
        <w:rPr>
          <w:spacing w:val="22"/>
          <w:sz w:val="22"/>
          <w:szCs w:val="22"/>
          <w:lang w:val="ro-RO"/>
        </w:rPr>
        <w:t xml:space="preserve"> </w:t>
      </w:r>
      <w:r w:rsidRPr="00473DCE">
        <w:rPr>
          <w:w w:val="105"/>
          <w:sz w:val="22"/>
          <w:szCs w:val="22"/>
          <w:lang w:val="ro-RO"/>
        </w:rPr>
        <w:t>Intern</w:t>
      </w:r>
      <w:r w:rsidRPr="00473DCE">
        <w:rPr>
          <w:spacing w:val="-8"/>
          <w:w w:val="105"/>
          <w:sz w:val="22"/>
          <w:szCs w:val="22"/>
          <w:lang w:val="ro-RO"/>
        </w:rPr>
        <w:t xml:space="preserve"> </w:t>
      </w:r>
      <w:r w:rsidRPr="00473DCE">
        <w:rPr>
          <w:w w:val="105"/>
          <w:sz w:val="22"/>
          <w:szCs w:val="22"/>
          <w:lang w:val="ro-RO"/>
        </w:rPr>
        <w:t>Managerial,</w:t>
      </w:r>
      <w:r w:rsidRPr="00473DCE">
        <w:rPr>
          <w:spacing w:val="-3"/>
          <w:w w:val="105"/>
          <w:sz w:val="22"/>
          <w:szCs w:val="22"/>
          <w:lang w:val="ro-RO"/>
        </w:rPr>
        <w:t xml:space="preserve"> </w:t>
      </w:r>
      <w:r w:rsidRPr="00473DCE">
        <w:rPr>
          <w:w w:val="105"/>
          <w:sz w:val="22"/>
          <w:szCs w:val="22"/>
          <w:lang w:val="ro-RO"/>
        </w:rPr>
        <w:t>în</w:t>
      </w:r>
      <w:r w:rsidRPr="00473DCE">
        <w:rPr>
          <w:spacing w:val="-16"/>
          <w:w w:val="105"/>
          <w:sz w:val="22"/>
          <w:szCs w:val="22"/>
          <w:lang w:val="ro-RO"/>
        </w:rPr>
        <w:t xml:space="preserve"> </w:t>
      </w:r>
      <w:r w:rsidRPr="00473DCE">
        <w:rPr>
          <w:w w:val="105"/>
          <w:sz w:val="22"/>
          <w:szCs w:val="22"/>
          <w:lang w:val="ro-RO"/>
        </w:rPr>
        <w:t>cadrul</w:t>
      </w:r>
      <w:r w:rsidRPr="00473DCE">
        <w:rPr>
          <w:spacing w:val="-8"/>
          <w:w w:val="105"/>
          <w:sz w:val="22"/>
          <w:szCs w:val="22"/>
          <w:lang w:val="ro-RO"/>
        </w:rPr>
        <w:t xml:space="preserve"> </w:t>
      </w:r>
      <w:r w:rsidRPr="00473DCE">
        <w:rPr>
          <w:w w:val="105"/>
          <w:sz w:val="22"/>
          <w:szCs w:val="22"/>
          <w:lang w:val="ro-RO"/>
        </w:rPr>
        <w:t>compartimentului;</w:t>
      </w:r>
    </w:p>
    <w:p w14:paraId="4638AD64" w14:textId="77777777" w:rsidR="00BF7A3A" w:rsidRPr="00473DCE" w:rsidRDefault="00BF7A3A" w:rsidP="00BF7A3A">
      <w:pPr>
        <w:pStyle w:val="NoSpacing"/>
        <w:ind w:left="-2" w:firstLineChars="0" w:firstLine="710"/>
        <w:jc w:val="both"/>
        <w:rPr>
          <w:sz w:val="22"/>
          <w:szCs w:val="22"/>
          <w:lang w:val="ro-RO"/>
        </w:rPr>
      </w:pPr>
      <w:r w:rsidRPr="00473DCE">
        <w:rPr>
          <w:w w:val="105"/>
          <w:sz w:val="22"/>
          <w:szCs w:val="22"/>
          <w:lang w:val="ro-RO"/>
        </w:rPr>
        <w:t>- participă</w:t>
      </w:r>
      <w:r w:rsidRPr="00473DCE">
        <w:rPr>
          <w:spacing w:val="18"/>
          <w:w w:val="105"/>
          <w:sz w:val="22"/>
          <w:szCs w:val="22"/>
          <w:lang w:val="ro-RO"/>
        </w:rPr>
        <w:t xml:space="preserve"> </w:t>
      </w:r>
      <w:r w:rsidRPr="00473DCE">
        <w:rPr>
          <w:w w:val="105"/>
          <w:sz w:val="22"/>
          <w:szCs w:val="22"/>
          <w:lang w:val="ro-RO"/>
        </w:rPr>
        <w:t>la</w:t>
      </w:r>
      <w:r w:rsidRPr="00473DCE">
        <w:rPr>
          <w:spacing w:val="-2"/>
          <w:w w:val="105"/>
          <w:sz w:val="22"/>
          <w:szCs w:val="22"/>
          <w:lang w:val="ro-RO"/>
        </w:rPr>
        <w:t xml:space="preserve"> </w:t>
      </w:r>
      <w:r w:rsidRPr="00473DCE">
        <w:rPr>
          <w:w w:val="105"/>
          <w:sz w:val="22"/>
          <w:szCs w:val="22"/>
          <w:lang w:val="ro-RO"/>
        </w:rPr>
        <w:t>întocmirea</w:t>
      </w:r>
      <w:r w:rsidRPr="00473DCE">
        <w:rPr>
          <w:spacing w:val="8"/>
          <w:w w:val="105"/>
          <w:sz w:val="22"/>
          <w:szCs w:val="22"/>
          <w:lang w:val="ro-RO"/>
        </w:rPr>
        <w:t xml:space="preserve"> </w:t>
      </w:r>
      <w:r w:rsidRPr="00473DCE">
        <w:rPr>
          <w:w w:val="105"/>
          <w:sz w:val="22"/>
          <w:szCs w:val="22"/>
          <w:lang w:val="ro-RO"/>
        </w:rPr>
        <w:t>propunerilor</w:t>
      </w:r>
      <w:r w:rsidRPr="00473DCE">
        <w:rPr>
          <w:spacing w:val="21"/>
          <w:w w:val="105"/>
          <w:sz w:val="22"/>
          <w:szCs w:val="22"/>
          <w:lang w:val="ro-RO"/>
        </w:rPr>
        <w:t xml:space="preserve"> </w:t>
      </w:r>
      <w:r w:rsidRPr="00473DCE">
        <w:rPr>
          <w:w w:val="105"/>
          <w:sz w:val="22"/>
          <w:szCs w:val="22"/>
          <w:lang w:val="ro-RO"/>
        </w:rPr>
        <w:t>bugetare,</w:t>
      </w:r>
      <w:r w:rsidRPr="00473DCE">
        <w:rPr>
          <w:spacing w:val="9"/>
          <w:w w:val="105"/>
          <w:sz w:val="22"/>
          <w:szCs w:val="22"/>
          <w:lang w:val="ro-RO"/>
        </w:rPr>
        <w:t xml:space="preserve"> </w:t>
      </w:r>
      <w:r w:rsidRPr="00473DCE">
        <w:rPr>
          <w:w w:val="105"/>
          <w:sz w:val="22"/>
          <w:szCs w:val="22"/>
          <w:lang w:val="ro-RO"/>
        </w:rPr>
        <w:t>a</w:t>
      </w:r>
      <w:r w:rsidRPr="00473DCE">
        <w:rPr>
          <w:spacing w:val="-12"/>
          <w:w w:val="105"/>
          <w:sz w:val="22"/>
          <w:szCs w:val="22"/>
          <w:lang w:val="ro-RO"/>
        </w:rPr>
        <w:t xml:space="preserve"> </w:t>
      </w:r>
      <w:r w:rsidRPr="00473DCE">
        <w:rPr>
          <w:w w:val="105"/>
          <w:sz w:val="22"/>
          <w:szCs w:val="22"/>
          <w:lang w:val="ro-RO"/>
        </w:rPr>
        <w:t>notelor</w:t>
      </w:r>
      <w:r w:rsidRPr="00473DCE">
        <w:rPr>
          <w:spacing w:val="22"/>
          <w:w w:val="105"/>
          <w:sz w:val="22"/>
          <w:szCs w:val="22"/>
          <w:lang w:val="ro-RO"/>
        </w:rPr>
        <w:t xml:space="preserve"> </w:t>
      </w:r>
      <w:r w:rsidRPr="00473DCE">
        <w:rPr>
          <w:w w:val="105"/>
          <w:sz w:val="22"/>
          <w:szCs w:val="22"/>
          <w:lang w:val="ro-RO"/>
        </w:rPr>
        <w:t>de</w:t>
      </w:r>
      <w:r w:rsidRPr="00473DCE">
        <w:rPr>
          <w:spacing w:val="-6"/>
          <w:w w:val="105"/>
          <w:sz w:val="22"/>
          <w:szCs w:val="22"/>
          <w:lang w:val="ro-RO"/>
        </w:rPr>
        <w:t xml:space="preserve"> </w:t>
      </w:r>
      <w:r w:rsidRPr="00473DCE">
        <w:rPr>
          <w:w w:val="105"/>
          <w:sz w:val="22"/>
          <w:szCs w:val="22"/>
          <w:lang w:val="ro-RO"/>
        </w:rPr>
        <w:t>fundamentare,</w:t>
      </w:r>
      <w:r w:rsidRPr="00473DCE">
        <w:rPr>
          <w:spacing w:val="14"/>
          <w:w w:val="105"/>
          <w:sz w:val="22"/>
          <w:szCs w:val="22"/>
          <w:lang w:val="ro-RO"/>
        </w:rPr>
        <w:t xml:space="preserve"> </w:t>
      </w:r>
      <w:r w:rsidRPr="00473DCE">
        <w:rPr>
          <w:w w:val="105"/>
          <w:sz w:val="22"/>
          <w:szCs w:val="22"/>
          <w:lang w:val="ro-RO"/>
        </w:rPr>
        <w:t>a</w:t>
      </w:r>
      <w:r w:rsidRPr="00473DCE">
        <w:rPr>
          <w:spacing w:val="-3"/>
          <w:w w:val="105"/>
          <w:sz w:val="22"/>
          <w:szCs w:val="22"/>
          <w:lang w:val="ro-RO"/>
        </w:rPr>
        <w:t xml:space="preserve"> </w:t>
      </w:r>
      <w:r w:rsidRPr="00473DCE">
        <w:rPr>
          <w:w w:val="105"/>
          <w:sz w:val="22"/>
          <w:szCs w:val="22"/>
          <w:lang w:val="ro-RO"/>
        </w:rPr>
        <w:t>rapoartelor şi a</w:t>
      </w:r>
      <w:r w:rsidRPr="00473DCE">
        <w:rPr>
          <w:spacing w:val="-11"/>
          <w:w w:val="105"/>
          <w:sz w:val="22"/>
          <w:szCs w:val="22"/>
          <w:lang w:val="ro-RO"/>
        </w:rPr>
        <w:t xml:space="preserve"> </w:t>
      </w:r>
      <w:r w:rsidRPr="00473DCE">
        <w:rPr>
          <w:w w:val="105"/>
          <w:sz w:val="22"/>
          <w:szCs w:val="22"/>
          <w:lang w:val="ro-RO"/>
        </w:rPr>
        <w:t>proiectelor</w:t>
      </w:r>
      <w:r w:rsidRPr="00473DCE">
        <w:rPr>
          <w:w w:val="101"/>
          <w:sz w:val="22"/>
          <w:szCs w:val="22"/>
          <w:lang w:val="ro-RO"/>
        </w:rPr>
        <w:t xml:space="preserve"> </w:t>
      </w:r>
      <w:r w:rsidRPr="00473DCE">
        <w:rPr>
          <w:w w:val="105"/>
          <w:sz w:val="22"/>
          <w:szCs w:val="22"/>
          <w:lang w:val="ro-RO"/>
        </w:rPr>
        <w:t>de</w:t>
      </w:r>
      <w:r w:rsidRPr="00473DCE">
        <w:rPr>
          <w:spacing w:val="-11"/>
          <w:w w:val="105"/>
          <w:sz w:val="22"/>
          <w:szCs w:val="22"/>
          <w:lang w:val="ro-RO"/>
        </w:rPr>
        <w:t xml:space="preserve"> </w:t>
      </w:r>
      <w:r w:rsidRPr="00473DCE">
        <w:rPr>
          <w:w w:val="105"/>
          <w:sz w:val="22"/>
          <w:szCs w:val="22"/>
          <w:lang w:val="ro-RO"/>
        </w:rPr>
        <w:t>hotărȃri,</w:t>
      </w:r>
      <w:r w:rsidRPr="00473DCE">
        <w:rPr>
          <w:spacing w:val="17"/>
          <w:w w:val="105"/>
          <w:sz w:val="22"/>
          <w:szCs w:val="22"/>
          <w:lang w:val="ro-RO"/>
        </w:rPr>
        <w:t xml:space="preserve"> </w:t>
      </w:r>
      <w:r w:rsidRPr="00473DCE">
        <w:rPr>
          <w:w w:val="105"/>
          <w:sz w:val="22"/>
          <w:szCs w:val="22"/>
          <w:lang w:val="ro-RO"/>
        </w:rPr>
        <w:t>cȃnd</w:t>
      </w:r>
      <w:r w:rsidRPr="00473DCE">
        <w:rPr>
          <w:spacing w:val="1"/>
          <w:w w:val="105"/>
          <w:sz w:val="22"/>
          <w:szCs w:val="22"/>
          <w:lang w:val="ro-RO"/>
        </w:rPr>
        <w:t xml:space="preserve"> </w:t>
      </w:r>
      <w:r w:rsidRPr="00473DCE">
        <w:rPr>
          <w:w w:val="105"/>
          <w:sz w:val="22"/>
          <w:szCs w:val="22"/>
          <w:lang w:val="ro-RO"/>
        </w:rPr>
        <w:t>este</w:t>
      </w:r>
      <w:r w:rsidRPr="00473DCE">
        <w:rPr>
          <w:spacing w:val="-9"/>
          <w:w w:val="105"/>
          <w:sz w:val="22"/>
          <w:szCs w:val="22"/>
          <w:lang w:val="ro-RO"/>
        </w:rPr>
        <w:t xml:space="preserve"> </w:t>
      </w:r>
      <w:r w:rsidRPr="00473DCE">
        <w:rPr>
          <w:w w:val="105"/>
          <w:sz w:val="22"/>
          <w:szCs w:val="22"/>
          <w:lang w:val="ro-RO"/>
        </w:rPr>
        <w:t>cazul;</w:t>
      </w:r>
    </w:p>
    <w:p w14:paraId="0760B6AB" w14:textId="77777777" w:rsidR="00BF7A3A" w:rsidRPr="00473DCE" w:rsidRDefault="00BF7A3A" w:rsidP="00BF7A3A">
      <w:pPr>
        <w:pStyle w:val="NoSpacing"/>
        <w:ind w:left="-2" w:firstLineChars="0" w:firstLine="710"/>
        <w:jc w:val="both"/>
        <w:rPr>
          <w:sz w:val="22"/>
          <w:szCs w:val="22"/>
          <w:lang w:val="ro-RO"/>
        </w:rPr>
      </w:pPr>
      <w:r w:rsidRPr="00473DCE">
        <w:rPr>
          <w:w w:val="105"/>
          <w:sz w:val="22"/>
          <w:szCs w:val="22"/>
          <w:lang w:val="ro-RO"/>
        </w:rPr>
        <w:t>- în</w:t>
      </w:r>
      <w:r w:rsidRPr="00473DCE">
        <w:rPr>
          <w:spacing w:val="5"/>
          <w:w w:val="105"/>
          <w:sz w:val="22"/>
          <w:szCs w:val="22"/>
          <w:lang w:val="ro-RO"/>
        </w:rPr>
        <w:t xml:space="preserve"> </w:t>
      </w:r>
      <w:r w:rsidRPr="00473DCE">
        <w:rPr>
          <w:w w:val="105"/>
          <w:sz w:val="22"/>
          <w:szCs w:val="22"/>
          <w:lang w:val="ro-RO"/>
        </w:rPr>
        <w:t>perioada</w:t>
      </w:r>
      <w:r w:rsidRPr="00473DCE">
        <w:rPr>
          <w:spacing w:val="20"/>
          <w:w w:val="105"/>
          <w:sz w:val="22"/>
          <w:szCs w:val="22"/>
          <w:lang w:val="ro-RO"/>
        </w:rPr>
        <w:t xml:space="preserve"> </w:t>
      </w:r>
      <w:r w:rsidRPr="00473DCE">
        <w:rPr>
          <w:w w:val="105"/>
          <w:sz w:val="22"/>
          <w:szCs w:val="22"/>
          <w:lang w:val="ro-RO"/>
        </w:rPr>
        <w:t>proceselor</w:t>
      </w:r>
      <w:r w:rsidRPr="00473DCE">
        <w:rPr>
          <w:spacing w:val="31"/>
          <w:w w:val="105"/>
          <w:sz w:val="22"/>
          <w:szCs w:val="22"/>
          <w:lang w:val="ro-RO"/>
        </w:rPr>
        <w:t xml:space="preserve"> </w:t>
      </w:r>
      <w:r w:rsidRPr="00473DCE">
        <w:rPr>
          <w:w w:val="105"/>
          <w:sz w:val="22"/>
          <w:szCs w:val="22"/>
          <w:lang w:val="ro-RO"/>
        </w:rPr>
        <w:t>electorale</w:t>
      </w:r>
      <w:r w:rsidRPr="00473DCE">
        <w:rPr>
          <w:spacing w:val="16"/>
          <w:w w:val="105"/>
          <w:sz w:val="22"/>
          <w:szCs w:val="22"/>
          <w:lang w:val="ro-RO"/>
        </w:rPr>
        <w:t xml:space="preserve"> </w:t>
      </w:r>
      <w:r w:rsidRPr="00473DCE">
        <w:rPr>
          <w:w w:val="105"/>
          <w:sz w:val="22"/>
          <w:szCs w:val="22"/>
          <w:lang w:val="ro-RO"/>
        </w:rPr>
        <w:t>duce</w:t>
      </w:r>
      <w:r w:rsidRPr="00473DCE">
        <w:rPr>
          <w:spacing w:val="6"/>
          <w:w w:val="105"/>
          <w:sz w:val="22"/>
          <w:szCs w:val="22"/>
          <w:lang w:val="ro-RO"/>
        </w:rPr>
        <w:t xml:space="preserve"> </w:t>
      </w:r>
      <w:r w:rsidRPr="00473DCE">
        <w:rPr>
          <w:w w:val="105"/>
          <w:sz w:val="22"/>
          <w:szCs w:val="22"/>
          <w:lang w:val="ro-RO"/>
        </w:rPr>
        <w:t>la îndeplinire sarcinile</w:t>
      </w:r>
      <w:r w:rsidRPr="00473DCE">
        <w:rPr>
          <w:spacing w:val="11"/>
          <w:w w:val="105"/>
          <w:sz w:val="22"/>
          <w:szCs w:val="22"/>
          <w:lang w:val="ro-RO"/>
        </w:rPr>
        <w:t xml:space="preserve"> </w:t>
      </w:r>
      <w:r w:rsidRPr="00473DCE">
        <w:rPr>
          <w:w w:val="105"/>
          <w:sz w:val="22"/>
          <w:szCs w:val="22"/>
          <w:lang w:val="ro-RO"/>
        </w:rPr>
        <w:t>prevăzute</w:t>
      </w:r>
      <w:r w:rsidRPr="00473DCE">
        <w:rPr>
          <w:spacing w:val="23"/>
          <w:w w:val="105"/>
          <w:sz w:val="22"/>
          <w:szCs w:val="22"/>
          <w:lang w:val="ro-RO"/>
        </w:rPr>
        <w:t xml:space="preserve"> </w:t>
      </w:r>
      <w:r w:rsidRPr="00473DCE">
        <w:rPr>
          <w:w w:val="105"/>
          <w:sz w:val="22"/>
          <w:szCs w:val="22"/>
          <w:lang w:val="ro-RO"/>
        </w:rPr>
        <w:t>în</w:t>
      </w:r>
      <w:r w:rsidRPr="00473DCE">
        <w:rPr>
          <w:spacing w:val="5"/>
          <w:w w:val="105"/>
          <w:sz w:val="22"/>
          <w:szCs w:val="22"/>
          <w:lang w:val="ro-RO"/>
        </w:rPr>
        <w:t xml:space="preserve"> </w:t>
      </w:r>
      <w:r w:rsidRPr="00473DCE">
        <w:rPr>
          <w:w w:val="105"/>
          <w:sz w:val="22"/>
          <w:szCs w:val="22"/>
          <w:lang w:val="ro-RO"/>
        </w:rPr>
        <w:t>actele normative din domeniul</w:t>
      </w:r>
      <w:r w:rsidRPr="00473DCE">
        <w:rPr>
          <w:sz w:val="22"/>
          <w:szCs w:val="22"/>
          <w:lang w:val="ro-RO"/>
        </w:rPr>
        <w:t xml:space="preserve"> </w:t>
      </w:r>
      <w:r w:rsidRPr="00473DCE">
        <w:rPr>
          <w:w w:val="105"/>
          <w:sz w:val="22"/>
          <w:szCs w:val="22"/>
          <w:lang w:val="ro-RO"/>
        </w:rPr>
        <w:t>electoral,</w:t>
      </w:r>
      <w:r w:rsidRPr="00473DCE">
        <w:rPr>
          <w:spacing w:val="-8"/>
          <w:w w:val="105"/>
          <w:sz w:val="22"/>
          <w:szCs w:val="22"/>
          <w:lang w:val="ro-RO"/>
        </w:rPr>
        <w:t xml:space="preserve"> </w:t>
      </w:r>
      <w:r w:rsidRPr="00473DCE">
        <w:rPr>
          <w:w w:val="105"/>
          <w:sz w:val="22"/>
          <w:szCs w:val="22"/>
          <w:lang w:val="ro-RO"/>
        </w:rPr>
        <w:t>precum şi cele</w:t>
      </w:r>
      <w:r w:rsidRPr="00473DCE">
        <w:rPr>
          <w:spacing w:val="-3"/>
          <w:w w:val="105"/>
          <w:sz w:val="22"/>
          <w:szCs w:val="22"/>
          <w:lang w:val="ro-RO"/>
        </w:rPr>
        <w:t xml:space="preserve"> </w:t>
      </w:r>
      <w:r w:rsidRPr="00473DCE">
        <w:rPr>
          <w:w w:val="105"/>
          <w:sz w:val="22"/>
          <w:szCs w:val="22"/>
          <w:lang w:val="ro-RO"/>
        </w:rPr>
        <w:t>dispuse</w:t>
      </w:r>
      <w:r w:rsidRPr="00473DCE">
        <w:rPr>
          <w:spacing w:val="-6"/>
          <w:w w:val="105"/>
          <w:sz w:val="22"/>
          <w:szCs w:val="22"/>
          <w:lang w:val="ro-RO"/>
        </w:rPr>
        <w:t xml:space="preserve"> </w:t>
      </w:r>
      <w:r w:rsidRPr="00473DCE">
        <w:rPr>
          <w:w w:val="105"/>
          <w:sz w:val="22"/>
          <w:szCs w:val="22"/>
          <w:lang w:val="ro-RO"/>
        </w:rPr>
        <w:t>de</w:t>
      </w:r>
      <w:r w:rsidRPr="00473DCE">
        <w:rPr>
          <w:spacing w:val="-14"/>
          <w:w w:val="105"/>
          <w:sz w:val="22"/>
          <w:szCs w:val="22"/>
          <w:lang w:val="ro-RO"/>
        </w:rPr>
        <w:t xml:space="preserve"> </w:t>
      </w:r>
      <w:r w:rsidRPr="00473DCE">
        <w:rPr>
          <w:w w:val="105"/>
          <w:sz w:val="22"/>
          <w:szCs w:val="22"/>
          <w:lang w:val="ro-RO"/>
        </w:rPr>
        <w:t>biroul electoral,</w:t>
      </w:r>
      <w:r w:rsidRPr="00473DCE">
        <w:rPr>
          <w:spacing w:val="-3"/>
          <w:w w:val="105"/>
          <w:sz w:val="22"/>
          <w:szCs w:val="22"/>
          <w:lang w:val="ro-RO"/>
        </w:rPr>
        <w:t xml:space="preserve"> </w:t>
      </w:r>
      <w:r w:rsidRPr="00473DCE">
        <w:rPr>
          <w:w w:val="105"/>
          <w:sz w:val="22"/>
          <w:szCs w:val="22"/>
          <w:lang w:val="ro-RO"/>
        </w:rPr>
        <w:t>fiind</w:t>
      </w:r>
      <w:r w:rsidRPr="00473DCE">
        <w:rPr>
          <w:spacing w:val="-2"/>
          <w:w w:val="105"/>
          <w:sz w:val="22"/>
          <w:szCs w:val="22"/>
          <w:lang w:val="ro-RO"/>
        </w:rPr>
        <w:t xml:space="preserve"> </w:t>
      </w:r>
      <w:r w:rsidRPr="00473DCE">
        <w:rPr>
          <w:w w:val="105"/>
          <w:sz w:val="22"/>
          <w:szCs w:val="22"/>
          <w:lang w:val="ro-RO"/>
        </w:rPr>
        <w:t>în</w:t>
      </w:r>
      <w:r w:rsidRPr="00473DCE">
        <w:rPr>
          <w:spacing w:val="-10"/>
          <w:w w:val="105"/>
          <w:sz w:val="22"/>
          <w:szCs w:val="22"/>
          <w:lang w:val="ro-RO"/>
        </w:rPr>
        <w:t xml:space="preserve"> </w:t>
      </w:r>
      <w:r w:rsidRPr="00473DCE">
        <w:rPr>
          <w:w w:val="105"/>
          <w:sz w:val="22"/>
          <w:szCs w:val="22"/>
          <w:lang w:val="ro-RO"/>
        </w:rPr>
        <w:t>exercitarea atribuţiilor</w:t>
      </w:r>
      <w:r w:rsidRPr="00473DCE">
        <w:rPr>
          <w:spacing w:val="4"/>
          <w:w w:val="105"/>
          <w:sz w:val="22"/>
          <w:szCs w:val="22"/>
          <w:lang w:val="ro-RO"/>
        </w:rPr>
        <w:t xml:space="preserve"> </w:t>
      </w:r>
      <w:r w:rsidRPr="00473DCE">
        <w:rPr>
          <w:w w:val="105"/>
          <w:sz w:val="22"/>
          <w:szCs w:val="22"/>
          <w:lang w:val="ro-RO"/>
        </w:rPr>
        <w:t>de</w:t>
      </w:r>
      <w:r w:rsidRPr="00473DCE">
        <w:rPr>
          <w:w w:val="108"/>
          <w:sz w:val="22"/>
          <w:szCs w:val="22"/>
          <w:lang w:val="ro-RO"/>
        </w:rPr>
        <w:t xml:space="preserve"> </w:t>
      </w:r>
      <w:r w:rsidRPr="00473DCE">
        <w:rPr>
          <w:w w:val="105"/>
          <w:sz w:val="22"/>
          <w:szCs w:val="22"/>
          <w:lang w:val="ro-RO"/>
        </w:rPr>
        <w:t>serviciu,</w:t>
      </w:r>
      <w:r w:rsidRPr="00473DCE">
        <w:rPr>
          <w:spacing w:val="-5"/>
          <w:w w:val="105"/>
          <w:sz w:val="22"/>
          <w:szCs w:val="22"/>
          <w:lang w:val="ro-RO"/>
        </w:rPr>
        <w:t xml:space="preserve"> </w:t>
      </w:r>
      <w:r w:rsidRPr="00473DCE">
        <w:rPr>
          <w:w w:val="105"/>
          <w:sz w:val="22"/>
          <w:szCs w:val="22"/>
          <w:lang w:val="ro-RO"/>
        </w:rPr>
        <w:t>sub</w:t>
      </w:r>
      <w:r w:rsidRPr="00473DCE">
        <w:rPr>
          <w:spacing w:val="-14"/>
          <w:w w:val="105"/>
          <w:sz w:val="22"/>
          <w:szCs w:val="22"/>
          <w:lang w:val="ro-RO"/>
        </w:rPr>
        <w:t xml:space="preserve"> </w:t>
      </w:r>
      <w:r w:rsidRPr="00473DCE">
        <w:rPr>
          <w:w w:val="105"/>
          <w:sz w:val="22"/>
          <w:szCs w:val="22"/>
          <w:lang w:val="ro-RO"/>
        </w:rPr>
        <w:t>coordonarea</w:t>
      </w:r>
      <w:r w:rsidRPr="00473DCE">
        <w:rPr>
          <w:spacing w:val="-6"/>
          <w:w w:val="105"/>
          <w:sz w:val="22"/>
          <w:szCs w:val="22"/>
          <w:lang w:val="ro-RO"/>
        </w:rPr>
        <w:t xml:space="preserve"> </w:t>
      </w:r>
      <w:r w:rsidRPr="00473DCE">
        <w:rPr>
          <w:w w:val="105"/>
          <w:sz w:val="22"/>
          <w:szCs w:val="22"/>
          <w:lang w:val="ro-RO"/>
        </w:rPr>
        <w:t>persoanelor</w:t>
      </w:r>
      <w:r w:rsidRPr="00473DCE">
        <w:rPr>
          <w:spacing w:val="12"/>
          <w:w w:val="105"/>
          <w:sz w:val="22"/>
          <w:szCs w:val="22"/>
          <w:lang w:val="ro-RO"/>
        </w:rPr>
        <w:t xml:space="preserve"> </w:t>
      </w:r>
      <w:r w:rsidRPr="00473DCE">
        <w:rPr>
          <w:w w:val="105"/>
          <w:sz w:val="22"/>
          <w:szCs w:val="22"/>
          <w:lang w:val="ro-RO"/>
        </w:rPr>
        <w:t>desemnate</w:t>
      </w:r>
      <w:r w:rsidRPr="00473DCE">
        <w:rPr>
          <w:spacing w:val="5"/>
          <w:w w:val="105"/>
          <w:sz w:val="22"/>
          <w:szCs w:val="22"/>
          <w:lang w:val="ro-RO"/>
        </w:rPr>
        <w:t xml:space="preserve"> </w:t>
      </w:r>
      <w:r w:rsidRPr="00473DCE">
        <w:rPr>
          <w:w w:val="105"/>
          <w:sz w:val="22"/>
          <w:szCs w:val="22"/>
          <w:lang w:val="ro-RO"/>
        </w:rPr>
        <w:t>de</w:t>
      </w:r>
      <w:r w:rsidRPr="00473DCE">
        <w:rPr>
          <w:spacing w:val="-12"/>
          <w:w w:val="105"/>
          <w:sz w:val="22"/>
          <w:szCs w:val="22"/>
          <w:lang w:val="ro-RO"/>
        </w:rPr>
        <w:t xml:space="preserve"> </w:t>
      </w:r>
      <w:r w:rsidRPr="00473DCE">
        <w:rPr>
          <w:w w:val="105"/>
          <w:sz w:val="22"/>
          <w:szCs w:val="22"/>
          <w:lang w:val="ro-RO"/>
        </w:rPr>
        <w:t>Primarul</w:t>
      </w:r>
      <w:r w:rsidRPr="00473DCE">
        <w:rPr>
          <w:spacing w:val="11"/>
          <w:w w:val="105"/>
          <w:sz w:val="22"/>
          <w:szCs w:val="22"/>
          <w:lang w:val="ro-RO"/>
        </w:rPr>
        <w:t xml:space="preserve"> </w:t>
      </w:r>
      <w:r w:rsidRPr="00473DCE">
        <w:rPr>
          <w:w w:val="105"/>
          <w:sz w:val="22"/>
          <w:szCs w:val="22"/>
          <w:lang w:val="ro-RO"/>
        </w:rPr>
        <w:t>oraşului Fundulea.</w:t>
      </w:r>
    </w:p>
    <w:p w14:paraId="244C605E" w14:textId="77777777" w:rsidR="00BF7A3A" w:rsidRPr="00473DCE" w:rsidRDefault="00BF7A3A" w:rsidP="00BF7A3A">
      <w:pPr>
        <w:pStyle w:val="NoSpacing"/>
        <w:ind w:left="-2" w:firstLineChars="0" w:firstLine="710"/>
        <w:jc w:val="both"/>
        <w:rPr>
          <w:sz w:val="22"/>
          <w:szCs w:val="22"/>
          <w:lang w:val="ro-RO"/>
        </w:rPr>
      </w:pPr>
      <w:r w:rsidRPr="00473DCE">
        <w:rPr>
          <w:w w:val="105"/>
          <w:sz w:val="22"/>
          <w:szCs w:val="22"/>
          <w:lang w:val="ro-RO"/>
        </w:rPr>
        <w:t>- răspund</w:t>
      </w:r>
      <w:r w:rsidRPr="00473DCE">
        <w:rPr>
          <w:spacing w:val="-5"/>
          <w:w w:val="105"/>
          <w:sz w:val="22"/>
          <w:szCs w:val="22"/>
          <w:lang w:val="ro-RO"/>
        </w:rPr>
        <w:t xml:space="preserve"> </w:t>
      </w:r>
      <w:r w:rsidRPr="00473DCE">
        <w:rPr>
          <w:w w:val="105"/>
          <w:sz w:val="22"/>
          <w:szCs w:val="22"/>
          <w:lang w:val="ro-RO"/>
        </w:rPr>
        <w:t>pentru</w:t>
      </w:r>
      <w:r w:rsidRPr="00473DCE">
        <w:rPr>
          <w:spacing w:val="-11"/>
          <w:w w:val="105"/>
          <w:sz w:val="22"/>
          <w:szCs w:val="22"/>
          <w:lang w:val="ro-RO"/>
        </w:rPr>
        <w:t xml:space="preserve"> </w:t>
      </w:r>
      <w:r w:rsidRPr="00473DCE">
        <w:rPr>
          <w:w w:val="105"/>
          <w:sz w:val="22"/>
          <w:szCs w:val="22"/>
          <w:lang w:val="ro-RO"/>
        </w:rPr>
        <w:t>documentele</w:t>
      </w:r>
      <w:r w:rsidRPr="00473DCE">
        <w:rPr>
          <w:spacing w:val="-5"/>
          <w:w w:val="105"/>
          <w:sz w:val="22"/>
          <w:szCs w:val="22"/>
          <w:lang w:val="ro-RO"/>
        </w:rPr>
        <w:t xml:space="preserve"> </w:t>
      </w:r>
      <w:r w:rsidRPr="00473DCE">
        <w:rPr>
          <w:w w:val="105"/>
          <w:sz w:val="22"/>
          <w:szCs w:val="22"/>
          <w:lang w:val="ro-RO"/>
        </w:rPr>
        <w:t>întocmite;</w:t>
      </w:r>
    </w:p>
    <w:p w14:paraId="2119AA00" w14:textId="77777777" w:rsidR="00BF7A3A" w:rsidRPr="00473DCE" w:rsidRDefault="00BF7A3A" w:rsidP="00BF7A3A">
      <w:pPr>
        <w:pStyle w:val="NoSpacing"/>
        <w:ind w:left="-2" w:firstLineChars="0" w:firstLine="710"/>
        <w:jc w:val="both"/>
        <w:rPr>
          <w:sz w:val="22"/>
          <w:szCs w:val="22"/>
          <w:lang w:val="ro-RO"/>
        </w:rPr>
      </w:pPr>
      <w:r w:rsidRPr="00473DCE">
        <w:rPr>
          <w:w w:val="105"/>
          <w:sz w:val="22"/>
          <w:szCs w:val="22"/>
          <w:lang w:val="ro-RO"/>
        </w:rPr>
        <w:t>- completează</w:t>
      </w:r>
      <w:r w:rsidRPr="00473DCE">
        <w:rPr>
          <w:spacing w:val="3"/>
          <w:w w:val="105"/>
          <w:sz w:val="22"/>
          <w:szCs w:val="22"/>
          <w:lang w:val="ro-RO"/>
        </w:rPr>
        <w:t xml:space="preserve"> </w:t>
      </w:r>
      <w:r w:rsidRPr="00473DCE">
        <w:rPr>
          <w:w w:val="105"/>
          <w:sz w:val="22"/>
          <w:szCs w:val="22"/>
          <w:lang w:val="ro-RO"/>
        </w:rPr>
        <w:t>dosarul</w:t>
      </w:r>
      <w:r w:rsidRPr="00473DCE">
        <w:rPr>
          <w:spacing w:val="-5"/>
          <w:w w:val="105"/>
          <w:sz w:val="22"/>
          <w:szCs w:val="22"/>
          <w:lang w:val="ro-RO"/>
        </w:rPr>
        <w:t xml:space="preserve"> </w:t>
      </w:r>
      <w:r w:rsidRPr="00473DCE">
        <w:rPr>
          <w:w w:val="105"/>
          <w:sz w:val="22"/>
          <w:szCs w:val="22"/>
          <w:lang w:val="ro-RO"/>
        </w:rPr>
        <w:t>achiziţiei</w:t>
      </w:r>
      <w:r w:rsidRPr="00473DCE">
        <w:rPr>
          <w:spacing w:val="-5"/>
          <w:w w:val="105"/>
          <w:sz w:val="22"/>
          <w:szCs w:val="22"/>
          <w:lang w:val="ro-RO"/>
        </w:rPr>
        <w:t xml:space="preserve"> </w:t>
      </w:r>
      <w:r w:rsidRPr="00473DCE">
        <w:rPr>
          <w:w w:val="105"/>
          <w:sz w:val="22"/>
          <w:szCs w:val="22"/>
          <w:lang w:val="ro-RO"/>
        </w:rPr>
        <w:t>publice</w:t>
      </w:r>
      <w:r w:rsidRPr="00473DCE">
        <w:rPr>
          <w:spacing w:val="3"/>
          <w:w w:val="105"/>
          <w:sz w:val="22"/>
          <w:szCs w:val="22"/>
          <w:lang w:val="ro-RO"/>
        </w:rPr>
        <w:t xml:space="preserve"> </w:t>
      </w:r>
      <w:r w:rsidRPr="00473DCE">
        <w:rPr>
          <w:w w:val="105"/>
          <w:sz w:val="22"/>
          <w:szCs w:val="22"/>
          <w:lang w:val="ro-RO"/>
        </w:rPr>
        <w:t>cu</w:t>
      </w:r>
      <w:r w:rsidRPr="00473DCE">
        <w:rPr>
          <w:spacing w:val="-7"/>
          <w:w w:val="105"/>
          <w:sz w:val="22"/>
          <w:szCs w:val="22"/>
          <w:lang w:val="ro-RO"/>
        </w:rPr>
        <w:t xml:space="preserve"> </w:t>
      </w:r>
      <w:r w:rsidRPr="00473DCE">
        <w:rPr>
          <w:w w:val="105"/>
          <w:sz w:val="22"/>
          <w:szCs w:val="22"/>
          <w:lang w:val="ro-RO"/>
        </w:rPr>
        <w:t>documentele</w:t>
      </w:r>
      <w:r w:rsidRPr="00473DCE">
        <w:rPr>
          <w:spacing w:val="-6"/>
          <w:w w:val="105"/>
          <w:sz w:val="22"/>
          <w:szCs w:val="22"/>
          <w:lang w:val="ro-RO"/>
        </w:rPr>
        <w:t xml:space="preserve"> </w:t>
      </w:r>
      <w:r w:rsidRPr="00473DCE">
        <w:rPr>
          <w:w w:val="105"/>
          <w:sz w:val="22"/>
          <w:szCs w:val="22"/>
          <w:lang w:val="ro-RO"/>
        </w:rPr>
        <w:t>prevazute</w:t>
      </w:r>
      <w:r w:rsidRPr="00473DCE">
        <w:rPr>
          <w:spacing w:val="8"/>
          <w:w w:val="105"/>
          <w:sz w:val="22"/>
          <w:szCs w:val="22"/>
          <w:lang w:val="ro-RO"/>
        </w:rPr>
        <w:t xml:space="preserve"> </w:t>
      </w:r>
      <w:r w:rsidRPr="00473DCE">
        <w:rPr>
          <w:w w:val="105"/>
          <w:sz w:val="22"/>
          <w:szCs w:val="22"/>
          <w:lang w:val="ro-RO"/>
        </w:rPr>
        <w:t>de</w:t>
      </w:r>
      <w:r w:rsidRPr="00473DCE">
        <w:rPr>
          <w:spacing w:val="-13"/>
          <w:w w:val="105"/>
          <w:sz w:val="22"/>
          <w:szCs w:val="22"/>
          <w:lang w:val="ro-RO"/>
        </w:rPr>
        <w:t xml:space="preserve"> </w:t>
      </w:r>
      <w:r w:rsidRPr="00473DCE">
        <w:rPr>
          <w:w w:val="105"/>
          <w:sz w:val="22"/>
          <w:szCs w:val="22"/>
          <w:lang w:val="ro-RO"/>
        </w:rPr>
        <w:t>legislaţia</w:t>
      </w:r>
      <w:r w:rsidRPr="00473DCE">
        <w:rPr>
          <w:spacing w:val="-6"/>
          <w:w w:val="105"/>
          <w:sz w:val="22"/>
          <w:szCs w:val="22"/>
          <w:lang w:val="ro-RO"/>
        </w:rPr>
        <w:t xml:space="preserve"> </w:t>
      </w:r>
      <w:r w:rsidRPr="00473DCE">
        <w:rPr>
          <w:w w:val="105"/>
          <w:sz w:val="22"/>
          <w:szCs w:val="22"/>
          <w:lang w:val="ro-RO"/>
        </w:rPr>
        <w:t>în</w:t>
      </w:r>
      <w:r w:rsidRPr="00473DCE">
        <w:rPr>
          <w:spacing w:val="-20"/>
          <w:w w:val="105"/>
          <w:sz w:val="22"/>
          <w:szCs w:val="22"/>
          <w:lang w:val="ro-RO"/>
        </w:rPr>
        <w:t xml:space="preserve"> </w:t>
      </w:r>
      <w:r w:rsidRPr="00473DCE">
        <w:rPr>
          <w:w w:val="105"/>
          <w:sz w:val="22"/>
          <w:szCs w:val="22"/>
          <w:lang w:val="ro-RO"/>
        </w:rPr>
        <w:t>vigoare;</w:t>
      </w:r>
    </w:p>
    <w:p w14:paraId="709B9026" w14:textId="77777777" w:rsidR="00BF7A3A" w:rsidRPr="00473DCE" w:rsidRDefault="00BF7A3A" w:rsidP="00BF7A3A">
      <w:pPr>
        <w:pStyle w:val="NoSpacing"/>
        <w:ind w:left="-2" w:firstLineChars="0" w:firstLine="710"/>
        <w:jc w:val="both"/>
        <w:rPr>
          <w:w w:val="105"/>
          <w:sz w:val="22"/>
          <w:szCs w:val="22"/>
          <w:lang w:val="ro-RO"/>
        </w:rPr>
      </w:pPr>
      <w:r w:rsidRPr="00473DCE">
        <w:rPr>
          <w:w w:val="105"/>
          <w:sz w:val="22"/>
          <w:szCs w:val="22"/>
          <w:lang w:val="ro-RO"/>
        </w:rPr>
        <w:t>- desfăş</w:t>
      </w:r>
      <w:r w:rsidRPr="00473DCE">
        <w:rPr>
          <w:spacing w:val="1"/>
          <w:w w:val="105"/>
          <w:sz w:val="22"/>
          <w:szCs w:val="22"/>
          <w:lang w:val="ro-RO"/>
        </w:rPr>
        <w:t>oară</w:t>
      </w:r>
      <w:r w:rsidRPr="00473DCE">
        <w:rPr>
          <w:spacing w:val="-3"/>
          <w:w w:val="105"/>
          <w:sz w:val="22"/>
          <w:szCs w:val="22"/>
          <w:lang w:val="ro-RO"/>
        </w:rPr>
        <w:t xml:space="preserve"> </w:t>
      </w:r>
      <w:r w:rsidRPr="00473DCE">
        <w:rPr>
          <w:w w:val="105"/>
          <w:sz w:val="22"/>
          <w:szCs w:val="22"/>
          <w:lang w:val="ro-RO"/>
        </w:rPr>
        <w:t>activitaţi</w:t>
      </w:r>
      <w:r w:rsidRPr="00473DCE">
        <w:rPr>
          <w:spacing w:val="5"/>
          <w:w w:val="105"/>
          <w:sz w:val="22"/>
          <w:szCs w:val="22"/>
          <w:lang w:val="ro-RO"/>
        </w:rPr>
        <w:t xml:space="preserve"> </w:t>
      </w:r>
      <w:r w:rsidRPr="00473DCE">
        <w:rPr>
          <w:spacing w:val="1"/>
          <w:w w:val="105"/>
          <w:sz w:val="22"/>
          <w:szCs w:val="22"/>
          <w:lang w:val="ro-RO"/>
        </w:rPr>
        <w:t xml:space="preserve">în </w:t>
      </w:r>
      <w:r w:rsidRPr="00473DCE">
        <w:rPr>
          <w:spacing w:val="2"/>
          <w:w w:val="105"/>
          <w:sz w:val="22"/>
          <w:szCs w:val="22"/>
          <w:lang w:val="ro-RO"/>
        </w:rPr>
        <w:t>diverse</w:t>
      </w:r>
      <w:r w:rsidRPr="00473DCE">
        <w:rPr>
          <w:spacing w:val="5"/>
          <w:w w:val="105"/>
          <w:sz w:val="22"/>
          <w:szCs w:val="22"/>
          <w:lang w:val="ro-RO"/>
        </w:rPr>
        <w:t xml:space="preserve"> </w:t>
      </w:r>
      <w:r w:rsidRPr="00473DCE">
        <w:rPr>
          <w:w w:val="105"/>
          <w:sz w:val="22"/>
          <w:szCs w:val="22"/>
          <w:lang w:val="ro-RO"/>
        </w:rPr>
        <w:t>comisii</w:t>
      </w:r>
      <w:r w:rsidRPr="00473DCE">
        <w:rPr>
          <w:spacing w:val="14"/>
          <w:w w:val="105"/>
          <w:sz w:val="22"/>
          <w:szCs w:val="22"/>
          <w:lang w:val="ro-RO"/>
        </w:rPr>
        <w:t xml:space="preserve"> </w:t>
      </w:r>
      <w:r w:rsidRPr="00473DCE">
        <w:rPr>
          <w:w w:val="105"/>
          <w:sz w:val="22"/>
          <w:szCs w:val="22"/>
          <w:lang w:val="ro-RO"/>
        </w:rPr>
        <w:t>constituite</w:t>
      </w:r>
      <w:r w:rsidRPr="00473DCE">
        <w:rPr>
          <w:spacing w:val="22"/>
          <w:w w:val="105"/>
          <w:sz w:val="22"/>
          <w:szCs w:val="22"/>
          <w:lang w:val="ro-RO"/>
        </w:rPr>
        <w:t xml:space="preserve"> </w:t>
      </w:r>
      <w:r w:rsidRPr="00473DCE">
        <w:rPr>
          <w:w w:val="105"/>
          <w:sz w:val="22"/>
          <w:szCs w:val="22"/>
          <w:lang w:val="ro-RO"/>
        </w:rPr>
        <w:t>la</w:t>
      </w:r>
      <w:r w:rsidRPr="00473DCE">
        <w:rPr>
          <w:spacing w:val="-10"/>
          <w:w w:val="105"/>
          <w:sz w:val="22"/>
          <w:szCs w:val="22"/>
          <w:lang w:val="ro-RO"/>
        </w:rPr>
        <w:t xml:space="preserve"> </w:t>
      </w:r>
      <w:r w:rsidRPr="00473DCE">
        <w:rPr>
          <w:w w:val="105"/>
          <w:sz w:val="22"/>
          <w:szCs w:val="22"/>
          <w:lang w:val="ro-RO"/>
        </w:rPr>
        <w:t>nivelul</w:t>
      </w:r>
      <w:r w:rsidRPr="00473DCE">
        <w:rPr>
          <w:spacing w:val="24"/>
          <w:w w:val="105"/>
          <w:sz w:val="22"/>
          <w:szCs w:val="22"/>
          <w:lang w:val="ro-RO"/>
        </w:rPr>
        <w:t xml:space="preserve"> </w:t>
      </w:r>
      <w:r w:rsidRPr="00473DCE">
        <w:rPr>
          <w:w w:val="105"/>
          <w:sz w:val="22"/>
          <w:szCs w:val="22"/>
          <w:lang w:val="ro-RO"/>
        </w:rPr>
        <w:t>instituţiei,</w:t>
      </w:r>
      <w:r w:rsidRPr="00473DCE">
        <w:rPr>
          <w:spacing w:val="11"/>
          <w:w w:val="105"/>
          <w:sz w:val="22"/>
          <w:szCs w:val="22"/>
          <w:lang w:val="ro-RO"/>
        </w:rPr>
        <w:t xml:space="preserve"> </w:t>
      </w:r>
      <w:r w:rsidRPr="00473DCE">
        <w:rPr>
          <w:w w:val="105"/>
          <w:sz w:val="22"/>
          <w:szCs w:val="22"/>
          <w:lang w:val="ro-RO"/>
        </w:rPr>
        <w:t>în care</w:t>
      </w:r>
      <w:r w:rsidRPr="00473DCE">
        <w:rPr>
          <w:spacing w:val="2"/>
          <w:w w:val="105"/>
          <w:sz w:val="22"/>
          <w:szCs w:val="22"/>
          <w:lang w:val="ro-RO"/>
        </w:rPr>
        <w:t xml:space="preserve"> </w:t>
      </w:r>
      <w:r w:rsidRPr="00473DCE">
        <w:rPr>
          <w:w w:val="105"/>
          <w:sz w:val="22"/>
          <w:szCs w:val="22"/>
          <w:lang w:val="ro-RO"/>
        </w:rPr>
        <w:t>a</w:t>
      </w:r>
      <w:r w:rsidRPr="00473DCE">
        <w:rPr>
          <w:spacing w:val="-8"/>
          <w:w w:val="105"/>
          <w:sz w:val="22"/>
          <w:szCs w:val="22"/>
          <w:lang w:val="ro-RO"/>
        </w:rPr>
        <w:t xml:space="preserve"> </w:t>
      </w:r>
      <w:r w:rsidRPr="00473DCE">
        <w:rPr>
          <w:w w:val="105"/>
          <w:sz w:val="22"/>
          <w:szCs w:val="22"/>
          <w:lang w:val="ro-RO"/>
        </w:rPr>
        <w:t>fost</w:t>
      </w:r>
      <w:r w:rsidRPr="00473DCE">
        <w:rPr>
          <w:spacing w:val="4"/>
          <w:w w:val="105"/>
          <w:sz w:val="22"/>
          <w:szCs w:val="22"/>
          <w:lang w:val="ro-RO"/>
        </w:rPr>
        <w:t xml:space="preserve"> </w:t>
      </w:r>
      <w:r w:rsidRPr="00473DCE">
        <w:rPr>
          <w:w w:val="105"/>
          <w:sz w:val="22"/>
          <w:szCs w:val="22"/>
          <w:lang w:val="ro-RO"/>
        </w:rPr>
        <w:t>desemnat;</w:t>
      </w:r>
    </w:p>
    <w:p w14:paraId="1AF5ECF4" w14:textId="77777777" w:rsidR="00BF7A3A" w:rsidRPr="00473DCE" w:rsidRDefault="00BF7A3A" w:rsidP="00BF7A3A">
      <w:pPr>
        <w:pStyle w:val="NoSpacing"/>
        <w:ind w:leftChars="0" w:left="1" w:firstLineChars="0" w:firstLine="707"/>
        <w:jc w:val="both"/>
        <w:rPr>
          <w:sz w:val="22"/>
          <w:szCs w:val="22"/>
          <w:lang w:val="ro-RO"/>
        </w:rPr>
      </w:pPr>
      <w:r w:rsidRPr="00473DCE">
        <w:rPr>
          <w:w w:val="105"/>
          <w:sz w:val="22"/>
          <w:szCs w:val="22"/>
          <w:lang w:val="ro-RO"/>
        </w:rPr>
        <w:t>- utilizează</w:t>
      </w:r>
      <w:r w:rsidRPr="00473DCE">
        <w:rPr>
          <w:spacing w:val="45"/>
          <w:w w:val="105"/>
          <w:sz w:val="22"/>
          <w:szCs w:val="22"/>
          <w:lang w:val="ro-RO"/>
        </w:rPr>
        <w:t xml:space="preserve"> </w:t>
      </w:r>
      <w:r w:rsidRPr="00473DCE">
        <w:rPr>
          <w:w w:val="105"/>
          <w:sz w:val="22"/>
          <w:szCs w:val="22"/>
          <w:lang w:val="ro-RO"/>
        </w:rPr>
        <w:t>cu</w:t>
      </w:r>
      <w:r w:rsidRPr="00473DCE">
        <w:rPr>
          <w:spacing w:val="24"/>
          <w:w w:val="105"/>
          <w:sz w:val="22"/>
          <w:szCs w:val="22"/>
          <w:lang w:val="ro-RO"/>
        </w:rPr>
        <w:t xml:space="preserve"> </w:t>
      </w:r>
      <w:r w:rsidRPr="00473DCE">
        <w:rPr>
          <w:w w:val="105"/>
          <w:sz w:val="22"/>
          <w:szCs w:val="22"/>
          <w:lang w:val="ro-RO"/>
        </w:rPr>
        <w:t>responsabilitate şi</w:t>
      </w:r>
      <w:r w:rsidRPr="00473DCE">
        <w:rPr>
          <w:spacing w:val="30"/>
          <w:w w:val="105"/>
          <w:sz w:val="22"/>
          <w:szCs w:val="22"/>
          <w:lang w:val="ro-RO"/>
        </w:rPr>
        <w:t xml:space="preserve"> </w:t>
      </w:r>
      <w:r w:rsidRPr="00473DCE">
        <w:rPr>
          <w:w w:val="105"/>
          <w:sz w:val="22"/>
          <w:szCs w:val="22"/>
          <w:lang w:val="ro-RO"/>
        </w:rPr>
        <w:t>numai</w:t>
      </w:r>
      <w:r w:rsidRPr="00473DCE">
        <w:rPr>
          <w:spacing w:val="56"/>
          <w:w w:val="105"/>
          <w:sz w:val="22"/>
          <w:szCs w:val="22"/>
          <w:lang w:val="ro-RO"/>
        </w:rPr>
        <w:t xml:space="preserve"> </w:t>
      </w:r>
      <w:r w:rsidRPr="00473DCE">
        <w:rPr>
          <w:w w:val="105"/>
          <w:sz w:val="22"/>
          <w:szCs w:val="22"/>
          <w:lang w:val="ro-RO"/>
        </w:rPr>
        <w:t>în</w:t>
      </w:r>
      <w:r w:rsidRPr="00473DCE">
        <w:rPr>
          <w:spacing w:val="42"/>
          <w:w w:val="105"/>
          <w:sz w:val="22"/>
          <w:szCs w:val="22"/>
          <w:lang w:val="ro-RO"/>
        </w:rPr>
        <w:t xml:space="preserve"> </w:t>
      </w:r>
      <w:r w:rsidRPr="00473DCE">
        <w:rPr>
          <w:w w:val="105"/>
          <w:sz w:val="22"/>
          <w:szCs w:val="22"/>
          <w:lang w:val="ro-RO"/>
        </w:rPr>
        <w:t>interesul</w:t>
      </w:r>
      <w:r w:rsidRPr="00473DCE">
        <w:rPr>
          <w:spacing w:val="52"/>
          <w:w w:val="105"/>
          <w:sz w:val="22"/>
          <w:szCs w:val="22"/>
          <w:lang w:val="ro-RO"/>
        </w:rPr>
        <w:t xml:space="preserve"> </w:t>
      </w:r>
      <w:r w:rsidRPr="00473DCE">
        <w:rPr>
          <w:w w:val="105"/>
          <w:sz w:val="22"/>
          <w:szCs w:val="22"/>
          <w:lang w:val="ro-RO"/>
        </w:rPr>
        <w:t>serviciului,</w:t>
      </w:r>
      <w:r w:rsidRPr="00473DCE">
        <w:rPr>
          <w:spacing w:val="51"/>
          <w:w w:val="105"/>
          <w:sz w:val="22"/>
          <w:szCs w:val="22"/>
          <w:lang w:val="ro-RO"/>
        </w:rPr>
        <w:t xml:space="preserve"> </w:t>
      </w:r>
      <w:r w:rsidRPr="00473DCE">
        <w:rPr>
          <w:w w:val="105"/>
          <w:sz w:val="22"/>
          <w:szCs w:val="22"/>
          <w:lang w:val="ro-RO"/>
        </w:rPr>
        <w:t>aparatura şi</w:t>
      </w:r>
      <w:r w:rsidRPr="00473DCE">
        <w:rPr>
          <w:spacing w:val="29"/>
          <w:w w:val="105"/>
          <w:sz w:val="22"/>
          <w:szCs w:val="22"/>
          <w:lang w:val="ro-RO"/>
        </w:rPr>
        <w:t xml:space="preserve"> </w:t>
      </w:r>
      <w:r w:rsidRPr="00473DCE">
        <w:rPr>
          <w:w w:val="105"/>
          <w:sz w:val="22"/>
          <w:szCs w:val="22"/>
          <w:lang w:val="ro-RO"/>
        </w:rPr>
        <w:t>mijloacele</w:t>
      </w:r>
      <w:r w:rsidRPr="00473DCE">
        <w:rPr>
          <w:spacing w:val="47"/>
          <w:w w:val="105"/>
          <w:sz w:val="22"/>
          <w:szCs w:val="22"/>
          <w:lang w:val="ro-RO"/>
        </w:rPr>
        <w:t xml:space="preserve"> </w:t>
      </w:r>
      <w:r w:rsidRPr="00473DCE">
        <w:rPr>
          <w:w w:val="105"/>
          <w:sz w:val="22"/>
          <w:szCs w:val="22"/>
          <w:lang w:val="ro-RO"/>
        </w:rPr>
        <w:t>tehnice</w:t>
      </w:r>
      <w:r w:rsidRPr="00473DCE">
        <w:rPr>
          <w:spacing w:val="39"/>
          <w:w w:val="105"/>
          <w:sz w:val="22"/>
          <w:szCs w:val="22"/>
          <w:lang w:val="ro-RO"/>
        </w:rPr>
        <w:t xml:space="preserve"> </w:t>
      </w:r>
      <w:r w:rsidRPr="00473DCE">
        <w:rPr>
          <w:w w:val="105"/>
          <w:sz w:val="22"/>
          <w:szCs w:val="22"/>
          <w:lang w:val="ro-RO"/>
        </w:rPr>
        <w:t>din</w:t>
      </w:r>
      <w:r w:rsidRPr="00473DCE">
        <w:rPr>
          <w:w w:val="103"/>
          <w:sz w:val="22"/>
          <w:szCs w:val="22"/>
          <w:lang w:val="ro-RO"/>
        </w:rPr>
        <w:t xml:space="preserve"> </w:t>
      </w:r>
      <w:r w:rsidRPr="00473DCE">
        <w:rPr>
          <w:w w:val="105"/>
          <w:sz w:val="22"/>
          <w:szCs w:val="22"/>
          <w:lang w:val="ro-RO"/>
        </w:rPr>
        <w:t>dotare;</w:t>
      </w:r>
    </w:p>
    <w:p w14:paraId="67901CBD" w14:textId="77777777" w:rsidR="00BF7A3A" w:rsidRPr="00473DCE" w:rsidRDefault="00BF7A3A" w:rsidP="00BF7A3A">
      <w:pPr>
        <w:pStyle w:val="NoSpacing"/>
        <w:ind w:left="-2" w:firstLineChars="0" w:firstLine="710"/>
        <w:jc w:val="both"/>
        <w:rPr>
          <w:sz w:val="22"/>
          <w:szCs w:val="22"/>
          <w:lang w:val="ro-RO"/>
        </w:rPr>
      </w:pPr>
      <w:r w:rsidRPr="00473DCE">
        <w:rPr>
          <w:w w:val="105"/>
          <w:sz w:val="22"/>
          <w:szCs w:val="22"/>
          <w:lang w:val="ro-RO"/>
        </w:rPr>
        <w:t>- efectuează</w:t>
      </w:r>
      <w:r w:rsidRPr="00473DCE">
        <w:rPr>
          <w:spacing w:val="-4"/>
          <w:w w:val="105"/>
          <w:sz w:val="22"/>
          <w:szCs w:val="22"/>
          <w:lang w:val="ro-RO"/>
        </w:rPr>
        <w:t xml:space="preserve"> </w:t>
      </w:r>
      <w:r w:rsidRPr="00473DCE">
        <w:rPr>
          <w:w w:val="105"/>
          <w:sz w:val="22"/>
          <w:szCs w:val="22"/>
          <w:lang w:val="ro-RO"/>
        </w:rPr>
        <w:t>deplasări</w:t>
      </w:r>
      <w:r w:rsidRPr="00473DCE">
        <w:rPr>
          <w:spacing w:val="-7"/>
          <w:w w:val="105"/>
          <w:sz w:val="22"/>
          <w:szCs w:val="22"/>
          <w:lang w:val="ro-RO"/>
        </w:rPr>
        <w:t xml:space="preserve"> </w:t>
      </w:r>
      <w:r w:rsidRPr="00473DCE">
        <w:rPr>
          <w:w w:val="105"/>
          <w:sz w:val="22"/>
          <w:szCs w:val="22"/>
          <w:lang w:val="ro-RO"/>
        </w:rPr>
        <w:t>în</w:t>
      </w:r>
      <w:r w:rsidRPr="00473DCE">
        <w:rPr>
          <w:spacing w:val="-6"/>
          <w:w w:val="105"/>
          <w:sz w:val="22"/>
          <w:szCs w:val="22"/>
          <w:lang w:val="ro-RO"/>
        </w:rPr>
        <w:t xml:space="preserve"> </w:t>
      </w:r>
      <w:r w:rsidRPr="00473DCE">
        <w:rPr>
          <w:w w:val="105"/>
          <w:sz w:val="22"/>
          <w:szCs w:val="22"/>
          <w:lang w:val="ro-RO"/>
        </w:rPr>
        <w:t>interesul</w:t>
      </w:r>
      <w:r w:rsidRPr="00473DCE">
        <w:rPr>
          <w:spacing w:val="11"/>
          <w:w w:val="105"/>
          <w:sz w:val="22"/>
          <w:szCs w:val="22"/>
          <w:lang w:val="ro-RO"/>
        </w:rPr>
        <w:t xml:space="preserve"> </w:t>
      </w:r>
      <w:r w:rsidRPr="00473DCE">
        <w:rPr>
          <w:w w:val="105"/>
          <w:sz w:val="22"/>
          <w:szCs w:val="22"/>
          <w:lang w:val="ro-RO"/>
        </w:rPr>
        <w:t>serviciului</w:t>
      </w:r>
      <w:r w:rsidRPr="00473DCE">
        <w:rPr>
          <w:spacing w:val="6"/>
          <w:w w:val="105"/>
          <w:sz w:val="22"/>
          <w:szCs w:val="22"/>
          <w:lang w:val="ro-RO"/>
        </w:rPr>
        <w:t xml:space="preserve"> </w:t>
      </w:r>
      <w:r w:rsidRPr="00473DCE">
        <w:rPr>
          <w:w w:val="105"/>
          <w:sz w:val="22"/>
          <w:szCs w:val="22"/>
          <w:lang w:val="ro-RO"/>
        </w:rPr>
        <w:t>la</w:t>
      </w:r>
      <w:r w:rsidRPr="00473DCE">
        <w:rPr>
          <w:spacing w:val="-9"/>
          <w:w w:val="105"/>
          <w:sz w:val="22"/>
          <w:szCs w:val="22"/>
          <w:lang w:val="ro-RO"/>
        </w:rPr>
        <w:t xml:space="preserve"> </w:t>
      </w:r>
      <w:r w:rsidRPr="00473DCE">
        <w:rPr>
          <w:w w:val="105"/>
          <w:sz w:val="22"/>
          <w:szCs w:val="22"/>
          <w:lang w:val="ro-RO"/>
        </w:rPr>
        <w:t>instituţiile</w:t>
      </w:r>
      <w:r w:rsidRPr="00473DCE">
        <w:rPr>
          <w:spacing w:val="3"/>
          <w:w w:val="105"/>
          <w:sz w:val="22"/>
          <w:szCs w:val="22"/>
          <w:lang w:val="ro-RO"/>
        </w:rPr>
        <w:t xml:space="preserve"> </w:t>
      </w:r>
      <w:r w:rsidRPr="00473DCE">
        <w:rPr>
          <w:w w:val="105"/>
          <w:sz w:val="22"/>
          <w:szCs w:val="22"/>
          <w:lang w:val="ro-RO"/>
        </w:rPr>
        <w:t>cu</w:t>
      </w:r>
      <w:r w:rsidRPr="00473DCE">
        <w:rPr>
          <w:spacing w:val="-18"/>
          <w:w w:val="105"/>
          <w:sz w:val="22"/>
          <w:szCs w:val="22"/>
          <w:lang w:val="ro-RO"/>
        </w:rPr>
        <w:t xml:space="preserve"> </w:t>
      </w:r>
      <w:r w:rsidRPr="00473DCE">
        <w:rPr>
          <w:w w:val="105"/>
          <w:sz w:val="22"/>
          <w:szCs w:val="22"/>
          <w:lang w:val="ro-RO"/>
        </w:rPr>
        <w:t>care</w:t>
      </w:r>
      <w:r w:rsidRPr="00473DCE">
        <w:rPr>
          <w:spacing w:val="-8"/>
          <w:w w:val="105"/>
          <w:sz w:val="22"/>
          <w:szCs w:val="22"/>
          <w:lang w:val="ro-RO"/>
        </w:rPr>
        <w:t xml:space="preserve"> </w:t>
      </w:r>
      <w:r w:rsidRPr="00473DCE">
        <w:rPr>
          <w:w w:val="105"/>
          <w:sz w:val="22"/>
          <w:szCs w:val="22"/>
          <w:lang w:val="ro-RO"/>
        </w:rPr>
        <w:t>colaborează;</w:t>
      </w:r>
    </w:p>
    <w:p w14:paraId="1EAB5F2C" w14:textId="77777777" w:rsidR="00BF7A3A" w:rsidRPr="00473DCE" w:rsidRDefault="00BF7A3A" w:rsidP="00BF7A3A">
      <w:pPr>
        <w:pStyle w:val="NoSpacing"/>
        <w:ind w:left="-2" w:firstLineChars="0" w:firstLine="710"/>
        <w:jc w:val="both"/>
        <w:rPr>
          <w:w w:val="103"/>
          <w:sz w:val="22"/>
          <w:szCs w:val="22"/>
          <w:lang w:val="ro-RO"/>
        </w:rPr>
      </w:pPr>
      <w:r w:rsidRPr="00473DCE">
        <w:rPr>
          <w:w w:val="105"/>
          <w:sz w:val="22"/>
          <w:szCs w:val="22"/>
          <w:lang w:val="ro-RO"/>
        </w:rPr>
        <w:t>- îndeplineşte</w:t>
      </w:r>
      <w:r w:rsidRPr="00473DCE">
        <w:rPr>
          <w:spacing w:val="14"/>
          <w:w w:val="105"/>
          <w:sz w:val="22"/>
          <w:szCs w:val="22"/>
          <w:lang w:val="ro-RO"/>
        </w:rPr>
        <w:t xml:space="preserve"> </w:t>
      </w:r>
      <w:r w:rsidRPr="00473DCE">
        <w:rPr>
          <w:w w:val="105"/>
          <w:sz w:val="22"/>
          <w:szCs w:val="22"/>
          <w:lang w:val="ro-RO"/>
        </w:rPr>
        <w:t>orice</w:t>
      </w:r>
      <w:r w:rsidRPr="00473DCE">
        <w:rPr>
          <w:spacing w:val="19"/>
          <w:w w:val="105"/>
          <w:sz w:val="22"/>
          <w:szCs w:val="22"/>
          <w:lang w:val="ro-RO"/>
        </w:rPr>
        <w:t xml:space="preserve"> </w:t>
      </w:r>
      <w:r w:rsidRPr="00473DCE">
        <w:rPr>
          <w:w w:val="105"/>
          <w:sz w:val="22"/>
          <w:szCs w:val="22"/>
          <w:lang w:val="ro-RO"/>
        </w:rPr>
        <w:t>alte</w:t>
      </w:r>
      <w:r w:rsidRPr="00473DCE">
        <w:rPr>
          <w:spacing w:val="11"/>
          <w:w w:val="105"/>
          <w:sz w:val="22"/>
          <w:szCs w:val="22"/>
          <w:lang w:val="ro-RO"/>
        </w:rPr>
        <w:t xml:space="preserve"> </w:t>
      </w:r>
      <w:r w:rsidRPr="00473DCE">
        <w:rPr>
          <w:w w:val="105"/>
          <w:sz w:val="22"/>
          <w:szCs w:val="22"/>
          <w:lang w:val="ro-RO"/>
        </w:rPr>
        <w:t>atribuţii</w:t>
      </w:r>
      <w:r w:rsidRPr="00473DCE">
        <w:rPr>
          <w:spacing w:val="38"/>
          <w:w w:val="105"/>
          <w:sz w:val="22"/>
          <w:szCs w:val="22"/>
          <w:lang w:val="ro-RO"/>
        </w:rPr>
        <w:t xml:space="preserve"> </w:t>
      </w:r>
      <w:r w:rsidRPr="00473DCE">
        <w:rPr>
          <w:w w:val="105"/>
          <w:sz w:val="22"/>
          <w:szCs w:val="22"/>
          <w:lang w:val="ro-RO"/>
        </w:rPr>
        <w:t>date</w:t>
      </w:r>
      <w:r w:rsidRPr="00473DCE">
        <w:rPr>
          <w:spacing w:val="14"/>
          <w:w w:val="105"/>
          <w:sz w:val="22"/>
          <w:szCs w:val="22"/>
          <w:lang w:val="ro-RO"/>
        </w:rPr>
        <w:t xml:space="preserve"> </w:t>
      </w:r>
      <w:r w:rsidRPr="00473DCE">
        <w:rPr>
          <w:w w:val="105"/>
          <w:sz w:val="22"/>
          <w:szCs w:val="22"/>
          <w:lang w:val="ro-RO"/>
        </w:rPr>
        <w:t>de</w:t>
      </w:r>
      <w:r w:rsidRPr="00473DCE">
        <w:rPr>
          <w:spacing w:val="16"/>
          <w:w w:val="105"/>
          <w:sz w:val="22"/>
          <w:szCs w:val="22"/>
          <w:lang w:val="ro-RO"/>
        </w:rPr>
        <w:t xml:space="preserve"> </w:t>
      </w:r>
      <w:r w:rsidRPr="00473DCE">
        <w:rPr>
          <w:w w:val="105"/>
          <w:sz w:val="22"/>
          <w:szCs w:val="22"/>
          <w:lang w:val="ro-RO"/>
        </w:rPr>
        <w:t>către</w:t>
      </w:r>
      <w:r w:rsidRPr="00473DCE">
        <w:rPr>
          <w:spacing w:val="14"/>
          <w:w w:val="105"/>
          <w:sz w:val="22"/>
          <w:szCs w:val="22"/>
          <w:lang w:val="ro-RO"/>
        </w:rPr>
        <w:t xml:space="preserve"> </w:t>
      </w:r>
      <w:r w:rsidRPr="00473DCE">
        <w:rPr>
          <w:w w:val="105"/>
          <w:sz w:val="22"/>
          <w:szCs w:val="22"/>
          <w:lang w:val="ro-RO"/>
        </w:rPr>
        <w:t>superiorii</w:t>
      </w:r>
      <w:r w:rsidRPr="00473DCE">
        <w:rPr>
          <w:spacing w:val="31"/>
          <w:w w:val="105"/>
          <w:sz w:val="22"/>
          <w:szCs w:val="22"/>
          <w:lang w:val="ro-RO"/>
        </w:rPr>
        <w:t xml:space="preserve"> </w:t>
      </w:r>
      <w:r w:rsidRPr="00473DCE">
        <w:rPr>
          <w:w w:val="105"/>
          <w:sz w:val="22"/>
          <w:szCs w:val="22"/>
          <w:lang w:val="ro-RO"/>
        </w:rPr>
        <w:t>ierarhici</w:t>
      </w:r>
      <w:r w:rsidRPr="00473DCE">
        <w:rPr>
          <w:spacing w:val="36"/>
          <w:w w:val="105"/>
          <w:sz w:val="22"/>
          <w:szCs w:val="22"/>
          <w:lang w:val="ro-RO"/>
        </w:rPr>
        <w:t xml:space="preserve"> </w:t>
      </w:r>
      <w:r w:rsidRPr="00473DCE">
        <w:rPr>
          <w:w w:val="105"/>
          <w:sz w:val="22"/>
          <w:szCs w:val="22"/>
          <w:lang w:val="ro-RO"/>
        </w:rPr>
        <w:t>sau</w:t>
      </w:r>
      <w:r w:rsidRPr="00473DCE">
        <w:rPr>
          <w:spacing w:val="24"/>
          <w:w w:val="105"/>
          <w:sz w:val="22"/>
          <w:szCs w:val="22"/>
          <w:lang w:val="ro-RO"/>
        </w:rPr>
        <w:t xml:space="preserve"> </w:t>
      </w:r>
      <w:r w:rsidRPr="00473DCE">
        <w:rPr>
          <w:w w:val="105"/>
          <w:sz w:val="22"/>
          <w:szCs w:val="22"/>
          <w:lang w:val="ro-RO"/>
        </w:rPr>
        <w:t>de</w:t>
      </w:r>
      <w:r w:rsidRPr="00473DCE">
        <w:rPr>
          <w:spacing w:val="14"/>
          <w:w w:val="105"/>
          <w:sz w:val="22"/>
          <w:szCs w:val="22"/>
          <w:lang w:val="ro-RO"/>
        </w:rPr>
        <w:t xml:space="preserve"> </w:t>
      </w:r>
      <w:r w:rsidRPr="00473DCE">
        <w:rPr>
          <w:w w:val="105"/>
          <w:sz w:val="22"/>
          <w:szCs w:val="22"/>
          <w:lang w:val="ro-RO"/>
        </w:rPr>
        <w:t>către</w:t>
      </w:r>
      <w:r w:rsidRPr="00473DCE">
        <w:rPr>
          <w:spacing w:val="8"/>
          <w:w w:val="105"/>
          <w:sz w:val="22"/>
          <w:szCs w:val="22"/>
          <w:lang w:val="ro-RO"/>
        </w:rPr>
        <w:t xml:space="preserve"> </w:t>
      </w:r>
      <w:r w:rsidRPr="00473DCE">
        <w:rPr>
          <w:w w:val="105"/>
          <w:sz w:val="22"/>
          <w:szCs w:val="22"/>
          <w:lang w:val="ro-RO"/>
        </w:rPr>
        <w:t>primar,</w:t>
      </w:r>
      <w:r w:rsidRPr="00473DCE">
        <w:rPr>
          <w:spacing w:val="27"/>
          <w:w w:val="105"/>
          <w:sz w:val="22"/>
          <w:szCs w:val="22"/>
          <w:lang w:val="ro-RO"/>
        </w:rPr>
        <w:t xml:space="preserve"> </w:t>
      </w:r>
      <w:r w:rsidRPr="00473DCE">
        <w:rPr>
          <w:w w:val="105"/>
          <w:sz w:val="22"/>
          <w:szCs w:val="22"/>
          <w:lang w:val="ro-RO"/>
        </w:rPr>
        <w:t>care,</w:t>
      </w:r>
      <w:r w:rsidRPr="00473DCE">
        <w:rPr>
          <w:spacing w:val="-1"/>
          <w:w w:val="105"/>
          <w:sz w:val="22"/>
          <w:szCs w:val="22"/>
          <w:lang w:val="ro-RO"/>
        </w:rPr>
        <w:t xml:space="preserve"> </w:t>
      </w:r>
      <w:r w:rsidRPr="00473DCE">
        <w:rPr>
          <w:w w:val="105"/>
          <w:sz w:val="22"/>
          <w:szCs w:val="22"/>
          <w:lang w:val="ro-RO"/>
        </w:rPr>
        <w:t>prin</w:t>
      </w:r>
      <w:r w:rsidRPr="00473DCE">
        <w:rPr>
          <w:spacing w:val="35"/>
          <w:w w:val="105"/>
          <w:sz w:val="22"/>
          <w:szCs w:val="22"/>
          <w:lang w:val="ro-RO"/>
        </w:rPr>
        <w:t xml:space="preserve"> </w:t>
      </w:r>
      <w:r w:rsidRPr="00473DCE">
        <w:rPr>
          <w:w w:val="105"/>
          <w:sz w:val="22"/>
          <w:szCs w:val="22"/>
          <w:lang w:val="ro-RO"/>
        </w:rPr>
        <w:t>natura</w:t>
      </w:r>
      <w:r w:rsidRPr="00473DCE">
        <w:rPr>
          <w:spacing w:val="20"/>
          <w:w w:val="101"/>
          <w:sz w:val="22"/>
          <w:szCs w:val="22"/>
          <w:lang w:val="ro-RO"/>
        </w:rPr>
        <w:t xml:space="preserve"> </w:t>
      </w:r>
      <w:r w:rsidRPr="00473DCE">
        <w:rPr>
          <w:w w:val="105"/>
          <w:sz w:val="22"/>
          <w:szCs w:val="22"/>
          <w:lang w:val="ro-RO"/>
        </w:rPr>
        <w:t>lor,</w:t>
      </w:r>
      <w:r w:rsidRPr="00473DCE">
        <w:rPr>
          <w:spacing w:val="1"/>
          <w:w w:val="105"/>
          <w:sz w:val="22"/>
          <w:szCs w:val="22"/>
          <w:lang w:val="ro-RO"/>
        </w:rPr>
        <w:t xml:space="preserve"> </w:t>
      </w:r>
      <w:r w:rsidRPr="00473DCE">
        <w:rPr>
          <w:w w:val="105"/>
          <w:sz w:val="22"/>
          <w:szCs w:val="22"/>
          <w:lang w:val="ro-RO"/>
        </w:rPr>
        <w:t>sunt</w:t>
      </w:r>
      <w:r w:rsidRPr="00473DCE">
        <w:rPr>
          <w:spacing w:val="-9"/>
          <w:w w:val="105"/>
          <w:sz w:val="22"/>
          <w:szCs w:val="22"/>
          <w:lang w:val="ro-RO"/>
        </w:rPr>
        <w:t xml:space="preserve"> </w:t>
      </w:r>
      <w:r w:rsidRPr="00473DCE">
        <w:rPr>
          <w:w w:val="105"/>
          <w:sz w:val="22"/>
          <w:szCs w:val="22"/>
          <w:lang w:val="ro-RO"/>
        </w:rPr>
        <w:t>de</w:t>
      </w:r>
      <w:r w:rsidRPr="00473DCE">
        <w:rPr>
          <w:spacing w:val="-6"/>
          <w:w w:val="105"/>
          <w:sz w:val="22"/>
          <w:szCs w:val="22"/>
          <w:lang w:val="ro-RO"/>
        </w:rPr>
        <w:t xml:space="preserve"> </w:t>
      </w:r>
      <w:r w:rsidRPr="00473DCE">
        <w:rPr>
          <w:w w:val="105"/>
          <w:sz w:val="22"/>
          <w:szCs w:val="22"/>
          <w:lang w:val="ro-RO"/>
        </w:rPr>
        <w:t>competenta</w:t>
      </w:r>
      <w:r w:rsidRPr="00473DCE">
        <w:rPr>
          <w:spacing w:val="14"/>
          <w:w w:val="105"/>
          <w:sz w:val="22"/>
          <w:szCs w:val="22"/>
          <w:lang w:val="ro-RO"/>
        </w:rPr>
        <w:t xml:space="preserve"> </w:t>
      </w:r>
      <w:r w:rsidRPr="00473DCE">
        <w:rPr>
          <w:w w:val="105"/>
          <w:sz w:val="22"/>
          <w:szCs w:val="22"/>
          <w:lang w:val="ro-RO"/>
        </w:rPr>
        <w:t>sau</w:t>
      </w:r>
      <w:r w:rsidRPr="00473DCE">
        <w:rPr>
          <w:spacing w:val="-3"/>
          <w:w w:val="105"/>
          <w:sz w:val="22"/>
          <w:szCs w:val="22"/>
          <w:lang w:val="ro-RO"/>
        </w:rPr>
        <w:t xml:space="preserve"> </w:t>
      </w:r>
      <w:r w:rsidRPr="00473DCE">
        <w:rPr>
          <w:w w:val="105"/>
          <w:sz w:val="22"/>
          <w:szCs w:val="22"/>
          <w:lang w:val="ro-RO"/>
        </w:rPr>
        <w:t>se</w:t>
      </w:r>
      <w:r w:rsidRPr="00473DCE">
        <w:rPr>
          <w:spacing w:val="-20"/>
          <w:w w:val="105"/>
          <w:sz w:val="22"/>
          <w:szCs w:val="22"/>
          <w:lang w:val="ro-RO"/>
        </w:rPr>
        <w:t xml:space="preserve"> </w:t>
      </w:r>
      <w:r w:rsidRPr="00473DCE">
        <w:rPr>
          <w:w w:val="105"/>
          <w:sz w:val="22"/>
          <w:szCs w:val="22"/>
          <w:lang w:val="ro-RO"/>
        </w:rPr>
        <w:t>încadreaza</w:t>
      </w:r>
      <w:r w:rsidRPr="00473DCE">
        <w:rPr>
          <w:spacing w:val="1"/>
          <w:w w:val="105"/>
          <w:sz w:val="22"/>
          <w:szCs w:val="22"/>
          <w:lang w:val="ro-RO"/>
        </w:rPr>
        <w:t xml:space="preserve"> </w:t>
      </w:r>
      <w:r w:rsidRPr="00473DCE">
        <w:rPr>
          <w:w w:val="105"/>
          <w:sz w:val="22"/>
          <w:szCs w:val="22"/>
          <w:lang w:val="ro-RO"/>
        </w:rPr>
        <w:t>în</w:t>
      </w:r>
      <w:r w:rsidRPr="00473DCE">
        <w:rPr>
          <w:spacing w:val="-11"/>
          <w:w w:val="105"/>
          <w:sz w:val="22"/>
          <w:szCs w:val="22"/>
          <w:lang w:val="ro-RO"/>
        </w:rPr>
        <w:t xml:space="preserve"> </w:t>
      </w:r>
      <w:r w:rsidRPr="00473DCE">
        <w:rPr>
          <w:w w:val="105"/>
          <w:sz w:val="22"/>
          <w:szCs w:val="22"/>
          <w:lang w:val="ro-RO"/>
        </w:rPr>
        <w:t>obiectul şi</w:t>
      </w:r>
      <w:r w:rsidRPr="00473DCE">
        <w:rPr>
          <w:spacing w:val="30"/>
          <w:w w:val="105"/>
          <w:sz w:val="22"/>
          <w:szCs w:val="22"/>
          <w:lang w:val="ro-RO"/>
        </w:rPr>
        <w:t xml:space="preserve"> </w:t>
      </w:r>
      <w:r w:rsidRPr="00473DCE">
        <w:rPr>
          <w:w w:val="105"/>
          <w:sz w:val="22"/>
          <w:szCs w:val="22"/>
          <w:lang w:val="ro-RO"/>
        </w:rPr>
        <w:t>atribuţiile</w:t>
      </w:r>
      <w:r w:rsidRPr="00473DCE">
        <w:rPr>
          <w:spacing w:val="-8"/>
          <w:w w:val="105"/>
          <w:sz w:val="22"/>
          <w:szCs w:val="22"/>
          <w:lang w:val="ro-RO"/>
        </w:rPr>
        <w:t xml:space="preserve"> </w:t>
      </w:r>
      <w:r w:rsidRPr="00473DCE">
        <w:rPr>
          <w:w w:val="105"/>
          <w:sz w:val="22"/>
          <w:szCs w:val="22"/>
          <w:lang w:val="ro-RO"/>
        </w:rPr>
        <w:t>compartimentului</w:t>
      </w:r>
      <w:r w:rsidRPr="00473DCE">
        <w:rPr>
          <w:spacing w:val="10"/>
          <w:w w:val="105"/>
          <w:sz w:val="22"/>
          <w:szCs w:val="22"/>
          <w:lang w:val="ro-RO"/>
        </w:rPr>
        <w:t xml:space="preserve"> </w:t>
      </w:r>
      <w:r w:rsidRPr="00473DCE">
        <w:rPr>
          <w:w w:val="105"/>
          <w:sz w:val="22"/>
          <w:szCs w:val="22"/>
          <w:lang w:val="ro-RO"/>
        </w:rPr>
        <w:t>din care</w:t>
      </w:r>
      <w:r w:rsidRPr="00473DCE">
        <w:rPr>
          <w:spacing w:val="-6"/>
          <w:w w:val="105"/>
          <w:sz w:val="22"/>
          <w:szCs w:val="22"/>
          <w:lang w:val="ro-RO"/>
        </w:rPr>
        <w:t xml:space="preserve"> </w:t>
      </w:r>
      <w:r w:rsidRPr="00473DCE">
        <w:rPr>
          <w:w w:val="105"/>
          <w:sz w:val="22"/>
          <w:szCs w:val="22"/>
          <w:lang w:val="ro-RO"/>
        </w:rPr>
        <w:t>fac</w:t>
      </w:r>
      <w:r w:rsidRPr="00473DCE">
        <w:rPr>
          <w:spacing w:val="-10"/>
          <w:w w:val="105"/>
          <w:sz w:val="22"/>
          <w:szCs w:val="22"/>
          <w:lang w:val="ro-RO"/>
        </w:rPr>
        <w:t xml:space="preserve"> </w:t>
      </w:r>
      <w:r w:rsidRPr="00473DCE">
        <w:rPr>
          <w:w w:val="105"/>
          <w:sz w:val="22"/>
          <w:szCs w:val="22"/>
          <w:lang w:val="ro-RO"/>
        </w:rPr>
        <w:t>parte;</w:t>
      </w:r>
      <w:r w:rsidRPr="00473DCE">
        <w:rPr>
          <w:w w:val="103"/>
          <w:sz w:val="22"/>
          <w:szCs w:val="22"/>
          <w:lang w:val="ro-RO"/>
        </w:rPr>
        <w:t xml:space="preserve"> </w:t>
      </w:r>
    </w:p>
    <w:p w14:paraId="2F6ECCAA" w14:textId="77777777" w:rsidR="00BF7A3A" w:rsidRPr="00473DCE" w:rsidRDefault="00BF7A3A" w:rsidP="00BF7A3A">
      <w:pPr>
        <w:pStyle w:val="NoSpacing"/>
        <w:ind w:left="-2" w:firstLineChars="0" w:firstLine="710"/>
        <w:jc w:val="both"/>
        <w:rPr>
          <w:w w:val="105"/>
          <w:sz w:val="22"/>
          <w:szCs w:val="22"/>
          <w:lang w:val="ro-RO"/>
        </w:rPr>
      </w:pPr>
      <w:r w:rsidRPr="00473DCE">
        <w:rPr>
          <w:w w:val="103"/>
          <w:sz w:val="22"/>
          <w:szCs w:val="22"/>
          <w:lang w:val="ro-RO"/>
        </w:rPr>
        <w:t xml:space="preserve">- </w:t>
      </w:r>
      <w:r w:rsidRPr="00473DCE">
        <w:rPr>
          <w:w w:val="105"/>
          <w:sz w:val="22"/>
          <w:szCs w:val="22"/>
          <w:lang w:val="ro-RO"/>
        </w:rPr>
        <w:t>reprezintă şi angajează</w:t>
      </w:r>
      <w:r w:rsidRPr="00473DCE">
        <w:rPr>
          <w:spacing w:val="14"/>
          <w:w w:val="105"/>
          <w:sz w:val="22"/>
          <w:szCs w:val="22"/>
          <w:lang w:val="ro-RO"/>
        </w:rPr>
        <w:t xml:space="preserve"> </w:t>
      </w:r>
      <w:r w:rsidRPr="00473DCE">
        <w:rPr>
          <w:w w:val="105"/>
          <w:sz w:val="22"/>
          <w:szCs w:val="22"/>
          <w:lang w:val="ro-RO"/>
        </w:rPr>
        <w:t>structura</w:t>
      </w:r>
      <w:r w:rsidRPr="00473DCE">
        <w:rPr>
          <w:spacing w:val="-3"/>
          <w:w w:val="105"/>
          <w:sz w:val="22"/>
          <w:szCs w:val="22"/>
          <w:lang w:val="ro-RO"/>
        </w:rPr>
        <w:t xml:space="preserve"> </w:t>
      </w:r>
      <w:r w:rsidRPr="00473DCE">
        <w:rPr>
          <w:w w:val="105"/>
          <w:sz w:val="22"/>
          <w:szCs w:val="22"/>
          <w:lang w:val="ro-RO"/>
        </w:rPr>
        <w:t>organizatorica</w:t>
      </w:r>
      <w:r w:rsidRPr="00473DCE">
        <w:rPr>
          <w:spacing w:val="13"/>
          <w:w w:val="105"/>
          <w:sz w:val="22"/>
          <w:szCs w:val="22"/>
          <w:lang w:val="ro-RO"/>
        </w:rPr>
        <w:t xml:space="preserve"> </w:t>
      </w:r>
      <w:r w:rsidRPr="00473DCE">
        <w:rPr>
          <w:w w:val="105"/>
          <w:sz w:val="22"/>
          <w:szCs w:val="22"/>
          <w:lang w:val="ro-RO"/>
        </w:rPr>
        <w:t>numai</w:t>
      </w:r>
      <w:r w:rsidRPr="00473DCE">
        <w:rPr>
          <w:spacing w:val="8"/>
          <w:w w:val="105"/>
          <w:sz w:val="22"/>
          <w:szCs w:val="22"/>
          <w:lang w:val="ro-RO"/>
        </w:rPr>
        <w:t xml:space="preserve"> </w:t>
      </w:r>
      <w:r w:rsidRPr="00473DCE">
        <w:rPr>
          <w:w w:val="105"/>
          <w:sz w:val="22"/>
          <w:szCs w:val="22"/>
          <w:lang w:val="ro-RO"/>
        </w:rPr>
        <w:t>în</w:t>
      </w:r>
      <w:r w:rsidRPr="00473DCE">
        <w:rPr>
          <w:spacing w:val="8"/>
          <w:w w:val="105"/>
          <w:sz w:val="22"/>
          <w:szCs w:val="22"/>
          <w:lang w:val="ro-RO"/>
        </w:rPr>
        <w:t xml:space="preserve"> </w:t>
      </w:r>
      <w:r w:rsidRPr="00473DCE">
        <w:rPr>
          <w:w w:val="105"/>
          <w:sz w:val="22"/>
          <w:szCs w:val="22"/>
          <w:lang w:val="ro-RO"/>
        </w:rPr>
        <w:t>limita</w:t>
      </w:r>
      <w:r w:rsidRPr="00473DCE">
        <w:rPr>
          <w:spacing w:val="4"/>
          <w:w w:val="105"/>
          <w:sz w:val="22"/>
          <w:szCs w:val="22"/>
          <w:lang w:val="ro-RO"/>
        </w:rPr>
        <w:t xml:space="preserve"> </w:t>
      </w:r>
      <w:r w:rsidRPr="00473DCE">
        <w:rPr>
          <w:w w:val="105"/>
          <w:sz w:val="22"/>
          <w:szCs w:val="22"/>
          <w:lang w:val="ro-RO"/>
        </w:rPr>
        <w:t>atributiilor</w:t>
      </w:r>
      <w:r w:rsidRPr="00473DCE">
        <w:rPr>
          <w:spacing w:val="15"/>
          <w:w w:val="105"/>
          <w:sz w:val="22"/>
          <w:szCs w:val="22"/>
          <w:lang w:val="ro-RO"/>
        </w:rPr>
        <w:t xml:space="preserve"> </w:t>
      </w:r>
      <w:r w:rsidRPr="00473DCE">
        <w:rPr>
          <w:w w:val="105"/>
          <w:sz w:val="22"/>
          <w:szCs w:val="22"/>
          <w:lang w:val="ro-RO"/>
        </w:rPr>
        <w:t>de</w:t>
      </w:r>
      <w:r w:rsidRPr="00473DCE">
        <w:rPr>
          <w:spacing w:val="-1"/>
          <w:w w:val="105"/>
          <w:sz w:val="22"/>
          <w:szCs w:val="22"/>
          <w:lang w:val="ro-RO"/>
        </w:rPr>
        <w:t xml:space="preserve"> </w:t>
      </w:r>
      <w:r w:rsidRPr="00473DCE">
        <w:rPr>
          <w:w w:val="105"/>
          <w:sz w:val="22"/>
          <w:szCs w:val="22"/>
          <w:lang w:val="ro-RO"/>
        </w:rPr>
        <w:t>serviciu şi a</w:t>
      </w:r>
      <w:r w:rsidRPr="00473DCE">
        <w:rPr>
          <w:spacing w:val="-10"/>
          <w:w w:val="105"/>
          <w:sz w:val="22"/>
          <w:szCs w:val="22"/>
          <w:lang w:val="ro-RO"/>
        </w:rPr>
        <w:t xml:space="preserve"> </w:t>
      </w:r>
      <w:r w:rsidRPr="00473DCE">
        <w:rPr>
          <w:w w:val="105"/>
          <w:sz w:val="22"/>
          <w:szCs w:val="22"/>
          <w:lang w:val="ro-RO"/>
        </w:rPr>
        <w:t>mandatului</w:t>
      </w:r>
      <w:r w:rsidRPr="00473DCE">
        <w:rPr>
          <w:w w:val="101"/>
          <w:sz w:val="22"/>
          <w:szCs w:val="22"/>
          <w:lang w:val="ro-RO"/>
        </w:rPr>
        <w:t xml:space="preserve"> </w:t>
      </w:r>
      <w:r w:rsidRPr="00473DCE">
        <w:rPr>
          <w:w w:val="105"/>
          <w:sz w:val="22"/>
          <w:szCs w:val="22"/>
          <w:lang w:val="ro-RO"/>
        </w:rPr>
        <w:t>care</w:t>
      </w:r>
      <w:r w:rsidRPr="00473DCE">
        <w:rPr>
          <w:spacing w:val="8"/>
          <w:w w:val="105"/>
          <w:sz w:val="22"/>
          <w:szCs w:val="22"/>
          <w:lang w:val="ro-RO"/>
        </w:rPr>
        <w:t xml:space="preserve"> i </w:t>
      </w:r>
      <w:r w:rsidRPr="00473DCE">
        <w:rPr>
          <w:w w:val="105"/>
          <w:sz w:val="22"/>
          <w:szCs w:val="22"/>
          <w:lang w:val="ro-RO"/>
        </w:rPr>
        <w:t>s-a</w:t>
      </w:r>
      <w:r w:rsidRPr="00473DCE">
        <w:rPr>
          <w:spacing w:val="-14"/>
          <w:w w:val="105"/>
          <w:sz w:val="22"/>
          <w:szCs w:val="22"/>
          <w:lang w:val="ro-RO"/>
        </w:rPr>
        <w:t xml:space="preserve"> </w:t>
      </w:r>
      <w:r w:rsidRPr="00473DCE">
        <w:rPr>
          <w:w w:val="105"/>
          <w:sz w:val="22"/>
          <w:szCs w:val="22"/>
          <w:lang w:val="ro-RO"/>
        </w:rPr>
        <w:t>încredinţat</w:t>
      </w:r>
      <w:r w:rsidRPr="00473DCE">
        <w:rPr>
          <w:spacing w:val="27"/>
          <w:w w:val="105"/>
          <w:sz w:val="22"/>
          <w:szCs w:val="22"/>
          <w:lang w:val="ro-RO"/>
        </w:rPr>
        <w:t xml:space="preserve"> </w:t>
      </w:r>
      <w:r w:rsidRPr="00473DCE">
        <w:rPr>
          <w:w w:val="105"/>
          <w:sz w:val="22"/>
          <w:szCs w:val="22"/>
          <w:lang w:val="ro-RO"/>
        </w:rPr>
        <w:t>de</w:t>
      </w:r>
      <w:r w:rsidRPr="00473DCE">
        <w:rPr>
          <w:spacing w:val="5"/>
          <w:w w:val="105"/>
          <w:sz w:val="22"/>
          <w:szCs w:val="22"/>
          <w:lang w:val="ro-RO"/>
        </w:rPr>
        <w:t xml:space="preserve"> </w:t>
      </w:r>
      <w:r w:rsidRPr="00473DCE">
        <w:rPr>
          <w:w w:val="105"/>
          <w:sz w:val="22"/>
          <w:szCs w:val="22"/>
          <w:lang w:val="ro-RO"/>
        </w:rPr>
        <w:t>către</w:t>
      </w:r>
      <w:r w:rsidRPr="00473DCE">
        <w:rPr>
          <w:spacing w:val="3"/>
          <w:w w:val="105"/>
          <w:sz w:val="22"/>
          <w:szCs w:val="22"/>
          <w:lang w:val="ro-RO"/>
        </w:rPr>
        <w:t xml:space="preserve"> </w:t>
      </w:r>
      <w:r w:rsidRPr="00473DCE">
        <w:rPr>
          <w:w w:val="105"/>
          <w:sz w:val="22"/>
          <w:szCs w:val="22"/>
          <w:lang w:val="ro-RO"/>
        </w:rPr>
        <w:t>conducerea</w:t>
      </w:r>
      <w:r w:rsidRPr="00473DCE">
        <w:rPr>
          <w:spacing w:val="15"/>
          <w:w w:val="105"/>
          <w:sz w:val="22"/>
          <w:szCs w:val="22"/>
          <w:lang w:val="ro-RO"/>
        </w:rPr>
        <w:t xml:space="preserve"> </w:t>
      </w:r>
      <w:r w:rsidRPr="00473DCE">
        <w:rPr>
          <w:w w:val="105"/>
          <w:sz w:val="22"/>
          <w:szCs w:val="22"/>
          <w:lang w:val="ro-RO"/>
        </w:rPr>
        <w:t>entităţii;</w:t>
      </w:r>
    </w:p>
    <w:p w14:paraId="48AE59A5" w14:textId="77777777" w:rsidR="00BF7A3A" w:rsidRPr="00473DCE" w:rsidRDefault="00BF7A3A" w:rsidP="00BF7A3A">
      <w:pPr>
        <w:autoSpaceDE w:val="0"/>
        <w:autoSpaceDN w:val="0"/>
        <w:adjustRightInd w:val="0"/>
        <w:spacing w:line="240" w:lineRule="auto"/>
        <w:ind w:firstLine="708"/>
        <w:jc w:val="both"/>
        <w:rPr>
          <w:rFonts w:ascii="Times New Roman" w:hAnsi="Times New Roman" w:cs="Times New Roman"/>
        </w:rPr>
      </w:pPr>
      <w:r w:rsidRPr="00473DCE">
        <w:rPr>
          <w:rFonts w:ascii="Times New Roman" w:hAnsi="Times New Roman" w:cs="Times New Roman"/>
        </w:rPr>
        <w:t>- respectă prevederile cuprinse în Regulamentului de Organizare şi Funcţionare, Regulamentul Intern şi a Codul Etic şi de Integritate;</w:t>
      </w:r>
    </w:p>
    <w:p w14:paraId="63B1D825"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îndeplineşte sarcinile ce îi revin conform fişei postului;</w:t>
      </w:r>
    </w:p>
    <w:p w14:paraId="38BDEF0A"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respectă disciplina muncii;</w:t>
      </w:r>
    </w:p>
    <w:p w14:paraId="6988262D"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respectă măsurile de securitate și sănătate a muncii în instituție;</w:t>
      </w:r>
    </w:p>
    <w:p w14:paraId="272D7A7E" w14:textId="77777777" w:rsidR="00BF7A3A" w:rsidRPr="00473DCE" w:rsidRDefault="00BF7A3A" w:rsidP="00796CD2">
      <w:pPr>
        <w:spacing w:after="0" w:line="240" w:lineRule="auto"/>
        <w:ind w:firstLine="708"/>
        <w:contextualSpacing/>
        <w:rPr>
          <w:rFonts w:ascii="Times New Roman" w:hAnsi="Times New Roman" w:cs="Times New Roman"/>
        </w:rPr>
      </w:pPr>
      <w:r w:rsidRPr="00473DCE">
        <w:rPr>
          <w:rFonts w:ascii="Times New Roman" w:hAnsi="Times New Roman" w:cs="Times New Roman"/>
        </w:rPr>
        <w:t>- respectă toate procedurile şi instrucţiunile de lucru în activitatea pe care o desfășoară;</w:t>
      </w:r>
    </w:p>
    <w:p w14:paraId="16C10E11"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asigură securitatea datelor şi păstrează secretul de serviciu.</w:t>
      </w:r>
    </w:p>
    <w:p w14:paraId="074550EF"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răspunde de integritatea patrimoniului încredinţat, de modul de gestionare şi utilizare al acestuia;</w:t>
      </w:r>
    </w:p>
    <w:p w14:paraId="093EA17E"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răspunde de deterioarea instrumentelor şi dispozitivelor de lucru, dacă aceasta s-a produs din culpa sa directă şi anunţă imediat conducerea instituției.</w:t>
      </w:r>
    </w:p>
    <w:p w14:paraId="42C608E2" w14:textId="77777777" w:rsidR="00BF7A3A" w:rsidRPr="00473DCE" w:rsidRDefault="00BF7A3A" w:rsidP="00796CD2">
      <w:pPr>
        <w:widowControl w:val="0"/>
        <w:shd w:val="clear" w:color="auto" w:fill="FFFFFF"/>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răspunde disciplinar, material, contravenţional şi penal dupa caz, pentru  eventualele pagube provocate prin nerespectarea atributiilor de serviciu;</w:t>
      </w:r>
    </w:p>
    <w:p w14:paraId="424FA316" w14:textId="77777777" w:rsidR="00BF7A3A" w:rsidRPr="00473DCE" w:rsidRDefault="00BF7A3A" w:rsidP="00796CD2">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xml:space="preserve">- obligația de a completa și depune declarația de avere și declarația de interese, conform Legii nr.176/2010 privind integritatea in exercitarea functiilor si demnitatilor publice, </w:t>
      </w:r>
      <w:r w:rsidRPr="00473DCE">
        <w:rPr>
          <w:rFonts w:ascii="Times New Roman" w:hAnsi="Times New Roman" w:cs="Times New Roman"/>
          <w:lang w:eastAsia="ro-RO"/>
        </w:rPr>
        <w:t>pentru modificarea si completarea Legii nr. 144/2007 privind infiintarea,</w:t>
      </w:r>
      <w:r w:rsidRPr="00473DCE">
        <w:rPr>
          <w:rFonts w:ascii="Times New Roman" w:hAnsi="Times New Roman" w:cs="Times New Roman"/>
        </w:rPr>
        <w:t xml:space="preserve"> organizarea si functionarea </w:t>
      </w:r>
      <w:r w:rsidRPr="00473DCE">
        <w:rPr>
          <w:rFonts w:ascii="Times New Roman" w:hAnsi="Times New Roman" w:cs="Times New Roman"/>
          <w:lang w:eastAsia="ro-RO"/>
        </w:rPr>
        <w:t>Agentiei Nationale de Integritate, precum si</w:t>
      </w:r>
      <w:r w:rsidRPr="00473DCE">
        <w:rPr>
          <w:rFonts w:ascii="Times New Roman" w:hAnsi="Times New Roman" w:cs="Times New Roman"/>
        </w:rPr>
        <w:t xml:space="preserve"> </w:t>
      </w:r>
      <w:r w:rsidRPr="00473DCE">
        <w:rPr>
          <w:rFonts w:ascii="Times New Roman" w:hAnsi="Times New Roman" w:cs="Times New Roman"/>
          <w:lang w:eastAsia="ro-RO"/>
        </w:rPr>
        <w:t>pentru modificarea si completarea altor acte normative</w:t>
      </w:r>
      <w:r w:rsidRPr="00473DCE">
        <w:rPr>
          <w:rFonts w:ascii="Times New Roman" w:hAnsi="Times New Roman" w:cs="Times New Roman"/>
        </w:rPr>
        <w:t xml:space="preserve">; </w:t>
      </w:r>
    </w:p>
    <w:p w14:paraId="04306CCB" w14:textId="77777777" w:rsidR="00BF7A3A" w:rsidRPr="00473DCE" w:rsidRDefault="00BF7A3A" w:rsidP="00796CD2">
      <w:pPr>
        <w:spacing w:after="0" w:line="240" w:lineRule="auto"/>
        <w:ind w:firstLine="708"/>
        <w:jc w:val="both"/>
        <w:rPr>
          <w:rFonts w:ascii="Times New Roman" w:hAnsi="Times New Roman" w:cs="Times New Roman"/>
        </w:rPr>
      </w:pPr>
      <w:r w:rsidRPr="00473DCE">
        <w:rPr>
          <w:rFonts w:ascii="Times New Roman" w:hAnsi="Times New Roman" w:cs="Times New Roman"/>
        </w:rPr>
        <w:t>- păstrează confidenţialitatea datelor şi documentelor precum şi secretul de serviciu;</w:t>
      </w:r>
    </w:p>
    <w:p w14:paraId="50CA6D81" w14:textId="77777777" w:rsidR="00BF7A3A" w:rsidRPr="00473DCE" w:rsidRDefault="00BF7A3A" w:rsidP="00796CD2">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comportare demnă și corectă în cadrul relațiilor de serviciu și în relațiile cu colegii;</w:t>
      </w:r>
    </w:p>
    <w:p w14:paraId="00D7CBD4" w14:textId="77777777" w:rsidR="00BF7A3A" w:rsidRPr="00473DCE" w:rsidRDefault="00BF7A3A" w:rsidP="00796CD2">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menținerea ordinii și evidenței în lucrări, menținerea oridinii și curățeniei la locul de muncă și în spațiile de folosință comună, menținerea în stare de curățenie a echipamentului, aparaturii și mobilierului de la locul de muncă;</w:t>
      </w:r>
    </w:p>
    <w:p w14:paraId="2D2A08CF" w14:textId="6C1C0BFC" w:rsidR="00BF7A3A" w:rsidRPr="00473DCE" w:rsidRDefault="00BF7A3A" w:rsidP="00796CD2">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promovarea relațiilor de colaborare cu ceilalți angajați și oferirea sprijinului pentru realizarea obligațiilor de serviciu,având un comportament adecvat, amabil și colegial evitând</w:t>
      </w:r>
      <w:r w:rsidR="00DD1776" w:rsidRPr="00473DCE">
        <w:rPr>
          <w:rFonts w:ascii="Times New Roman" w:hAnsi="Times New Roman" w:cs="Times New Roman"/>
        </w:rPr>
        <w:t xml:space="preserve"> crearea de stări conflictuale.</w:t>
      </w:r>
    </w:p>
    <w:p w14:paraId="40A0B608" w14:textId="77777777" w:rsidR="00BF7A3A" w:rsidRPr="00473DCE" w:rsidRDefault="00BF7A3A" w:rsidP="00BF7A3A">
      <w:pPr>
        <w:pStyle w:val="NoSpacing"/>
        <w:ind w:left="0" w:hanging="2"/>
        <w:jc w:val="center"/>
        <w:rPr>
          <w:sz w:val="22"/>
          <w:szCs w:val="22"/>
          <w:lang w:val="ro-RO"/>
        </w:rPr>
      </w:pPr>
    </w:p>
    <w:p w14:paraId="707430A9" w14:textId="77777777" w:rsidR="00BF7A3A" w:rsidRPr="00473DCE" w:rsidRDefault="00BF7A3A" w:rsidP="00BF7A3A">
      <w:pPr>
        <w:pStyle w:val="NoSpacing"/>
        <w:ind w:left="0" w:hanging="2"/>
        <w:jc w:val="center"/>
        <w:rPr>
          <w:b/>
          <w:bCs/>
          <w:w w:val="110"/>
          <w:sz w:val="22"/>
          <w:szCs w:val="22"/>
          <w:lang w:val="ro-RO"/>
        </w:rPr>
      </w:pPr>
    </w:p>
    <w:p w14:paraId="347BC8D8" w14:textId="77777777" w:rsidR="00BF7A3A" w:rsidRPr="00473DCE" w:rsidRDefault="00BF7A3A" w:rsidP="00BF7A3A">
      <w:pPr>
        <w:pStyle w:val="NoSpacing"/>
        <w:ind w:left="0" w:hanging="2"/>
        <w:jc w:val="center"/>
        <w:rPr>
          <w:b/>
          <w:bCs/>
          <w:w w:val="110"/>
          <w:sz w:val="22"/>
          <w:szCs w:val="22"/>
          <w:lang w:val="ro-RO"/>
        </w:rPr>
      </w:pPr>
      <w:r w:rsidRPr="00473DCE">
        <w:rPr>
          <w:b/>
          <w:bCs/>
          <w:w w:val="110"/>
          <w:sz w:val="22"/>
          <w:szCs w:val="22"/>
          <w:lang w:val="ro-RO"/>
        </w:rPr>
        <w:t>Sectiunea</w:t>
      </w:r>
      <w:r w:rsidRPr="00473DCE">
        <w:rPr>
          <w:b/>
          <w:bCs/>
          <w:spacing w:val="-27"/>
          <w:w w:val="110"/>
          <w:sz w:val="22"/>
          <w:szCs w:val="22"/>
          <w:lang w:val="ro-RO"/>
        </w:rPr>
        <w:t xml:space="preserve"> </w:t>
      </w:r>
      <w:r w:rsidRPr="00473DCE">
        <w:rPr>
          <w:b/>
          <w:bCs/>
          <w:w w:val="110"/>
          <w:sz w:val="22"/>
          <w:szCs w:val="22"/>
          <w:lang w:val="ro-RO"/>
        </w:rPr>
        <w:t>IV</w:t>
      </w:r>
    </w:p>
    <w:p w14:paraId="0BD4CD48" w14:textId="77777777" w:rsidR="00BF7A3A" w:rsidRPr="00473DCE" w:rsidRDefault="00BF7A3A" w:rsidP="00BF7A3A">
      <w:pPr>
        <w:pStyle w:val="NoSpacing"/>
        <w:ind w:leftChars="0" w:left="0" w:firstLineChars="0" w:firstLine="708"/>
        <w:jc w:val="center"/>
        <w:rPr>
          <w:b/>
          <w:bCs/>
          <w:sz w:val="22"/>
          <w:szCs w:val="22"/>
          <w:lang w:val="ro-RO"/>
        </w:rPr>
      </w:pPr>
    </w:p>
    <w:p w14:paraId="7DD3E937" w14:textId="77777777" w:rsidR="00BF7A3A" w:rsidRPr="00473DCE" w:rsidRDefault="00BF7A3A" w:rsidP="00BF7A3A">
      <w:pPr>
        <w:pStyle w:val="NoSpacing"/>
        <w:ind w:leftChars="0" w:left="0" w:firstLineChars="0" w:firstLine="708"/>
        <w:jc w:val="center"/>
        <w:rPr>
          <w:b/>
          <w:bCs/>
          <w:sz w:val="22"/>
          <w:szCs w:val="22"/>
          <w:lang w:val="ro-RO"/>
        </w:rPr>
      </w:pPr>
      <w:r w:rsidRPr="00473DCE">
        <w:rPr>
          <w:b/>
          <w:bCs/>
          <w:sz w:val="22"/>
          <w:szCs w:val="22"/>
          <w:lang w:val="ro-RO"/>
        </w:rPr>
        <w:t>DIRECŢIA DE ASISTENŢĂ SOCIALĂ</w:t>
      </w:r>
    </w:p>
    <w:p w14:paraId="45A6EDAC" w14:textId="77777777" w:rsidR="00BF7A3A" w:rsidRPr="00473DCE" w:rsidRDefault="00BF7A3A" w:rsidP="00BF7A3A">
      <w:pPr>
        <w:pStyle w:val="NoSpacing"/>
        <w:ind w:leftChars="0" w:left="0" w:firstLineChars="0" w:firstLine="708"/>
        <w:jc w:val="center"/>
        <w:rPr>
          <w:sz w:val="22"/>
          <w:szCs w:val="22"/>
          <w:lang w:val="ro-RO"/>
        </w:rPr>
      </w:pPr>
    </w:p>
    <w:p w14:paraId="2FF8C1B7" w14:textId="2F819200"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Direcţia asistenţă socială este subordonată primarului, este condusă de un director şi are următoarea structură:</w:t>
      </w:r>
    </w:p>
    <w:p w14:paraId="752C6856"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ab/>
      </w:r>
      <w:r w:rsidRPr="00473DCE">
        <w:rPr>
          <w:sz w:val="22"/>
          <w:szCs w:val="22"/>
          <w:lang w:val="ro-RO"/>
        </w:rPr>
        <w:tab/>
        <w:t>A - Compartiment Asistenţă socială şi autoritate tutelară</w:t>
      </w:r>
    </w:p>
    <w:p w14:paraId="43ABA9CC"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ab/>
      </w:r>
      <w:r w:rsidRPr="00473DCE">
        <w:rPr>
          <w:sz w:val="22"/>
          <w:szCs w:val="22"/>
          <w:lang w:val="ro-RO"/>
        </w:rPr>
        <w:tab/>
        <w:t>B - Compartiment Asistenţi personali</w:t>
      </w:r>
    </w:p>
    <w:p w14:paraId="2B9DC902"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ab/>
      </w:r>
      <w:r w:rsidRPr="00473DCE">
        <w:rPr>
          <w:sz w:val="22"/>
          <w:szCs w:val="22"/>
          <w:lang w:val="ro-RO"/>
        </w:rPr>
        <w:tab/>
        <w:t>C - Compartimentul Asistenţă medicala</w:t>
      </w:r>
    </w:p>
    <w:p w14:paraId="5F3519A8" w14:textId="77777777" w:rsidR="00BF7A3A" w:rsidRPr="00473DCE" w:rsidRDefault="00BF7A3A" w:rsidP="00BF7A3A">
      <w:pPr>
        <w:pStyle w:val="NoSpacing"/>
        <w:ind w:leftChars="0" w:left="0" w:firstLineChars="0" w:firstLine="0"/>
        <w:jc w:val="both"/>
        <w:rPr>
          <w:sz w:val="22"/>
          <w:szCs w:val="22"/>
          <w:lang w:val="ro-RO"/>
        </w:rPr>
      </w:pPr>
    </w:p>
    <w:p w14:paraId="13262A42" w14:textId="77777777" w:rsidR="00BF7A3A" w:rsidRPr="00473DCE" w:rsidRDefault="00BF7A3A" w:rsidP="00BF7A3A">
      <w:pPr>
        <w:pStyle w:val="NoSpacing"/>
        <w:ind w:leftChars="0" w:left="0" w:firstLineChars="0" w:firstLine="708"/>
        <w:jc w:val="both"/>
        <w:rPr>
          <w:b/>
          <w:bCs/>
          <w:sz w:val="22"/>
          <w:szCs w:val="22"/>
          <w:lang w:val="ro-RO"/>
        </w:rPr>
      </w:pPr>
      <w:r w:rsidRPr="00473DCE">
        <w:rPr>
          <w:b/>
          <w:bCs/>
          <w:sz w:val="22"/>
          <w:szCs w:val="22"/>
          <w:lang w:val="ro-RO"/>
        </w:rPr>
        <w:t>DIRECTOR</w:t>
      </w:r>
    </w:p>
    <w:p w14:paraId="3A2FF2DB"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b/>
          <w:bCs/>
          <w:i/>
          <w:iCs/>
        </w:rPr>
      </w:pPr>
      <w:r w:rsidRPr="00473DCE">
        <w:rPr>
          <w:rFonts w:ascii="Times New Roman" w:hAnsi="Times New Roman" w:cs="Times New Roman"/>
          <w:b/>
          <w:bCs/>
          <w:i/>
          <w:iCs/>
        </w:rPr>
        <w:t>Directorul Direcției de Asistență Socială a Orașului Fundulea este subordonat Primarului Oraşului Fundulea şi îndeplinește următoarele atribuții principale:</w:t>
      </w:r>
    </w:p>
    <w:p w14:paraId="5C847CF8"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conduce, organizează, controlează și răspunde de întreaga activitate a direcției;</w:t>
      </w:r>
    </w:p>
    <w:p w14:paraId="61BB25E3"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asigură conducerea executivă a direcției și răspunde de buna ei funcționare în îndeplinirea atribuțiilor ce îi revin;</w:t>
      </w:r>
    </w:p>
    <w:p w14:paraId="63A94F9A"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elaborează și supune aprobării Consiliului Local al Orașului Fundulea proiectul Strategiei de dezvoltare a serviciilor sociale și Planul anual de acțiune;</w:t>
      </w:r>
    </w:p>
    <w:p w14:paraId="715FB47D"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elaborează proiectele, rapoartele de activitate privind stadiul implementării strategiei de dezvoltare a serviciilor sociale și propune măsuri pentru îmbunătățirea activității direcției;</w:t>
      </w:r>
    </w:p>
    <w:p w14:paraId="7F9C0EAD"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controlează activitatea personalului din cadrul direcției;</w:t>
      </w:r>
    </w:p>
    <w:p w14:paraId="20EBF903"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informează ori de câte ori este nevoie, conducerea Primăriei Fundulea asupra activității desfășurate în cadrul Direcției de Asistență Socială;</w:t>
      </w:r>
    </w:p>
    <w:p w14:paraId="17BCACCD"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repartizarea corespondenței pentru salariații din subordine;</w:t>
      </w:r>
    </w:p>
    <w:p w14:paraId="3C3DFD9A"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participă la ședințele de Consiliu Local , atunci când este cazul;</w:t>
      </w:r>
    </w:p>
    <w:p w14:paraId="3136E193"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asigură soluționarea problemelor curente ale Direcției de Asistență Socială;</w:t>
      </w:r>
    </w:p>
    <w:p w14:paraId="21789C12"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urmărește îndeplinirea hotărârilor Consiliului Local și a Dispozițiilor Primarului atribuite în competența și realizarea Direcției de Asistență Socială a Orașului Fundulea</w:t>
      </w:r>
    </w:p>
    <w:p w14:paraId="2B0825F3"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întocmește Fișa postului salariaților din subordine;</w:t>
      </w:r>
    </w:p>
    <w:p w14:paraId="72A492B9"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întocmește Raportul de evaluare a personalului din subordine;</w:t>
      </w:r>
    </w:p>
    <w:p w14:paraId="2E9DACEF"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face propuneri pentru demararea procedurilor de recrutare a personalului pentru ocuparea posturilor vacante sau temporar vacante;</w:t>
      </w:r>
    </w:p>
    <w:p w14:paraId="72000BB0"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elaborează rapoartele privind activitatea Direcției de Asistență Socială, stadiul implementării obiectivelor pe care le prezintă Consiliului Local al Orașului Fundulea;</w:t>
      </w:r>
    </w:p>
    <w:p w14:paraId="06CD47FE"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propune Consiliului Local al Orașului Fundulea proiecte care au ca scop îmbunătățirea activității de asistență socială a Direcției de Asistență Socială;</w:t>
      </w:r>
    </w:p>
    <w:p w14:paraId="0C4F81B7"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elaborează Planurile anuale de acțiune privind serviciile sociale administrate și finanțate din bugetul local al oraşului Fundulea și le propune spre aprobare Consiliului Local al Orașului Fundulea, în urma consultării furnizorilor publici și privați, a asociațiilor profesionale, a ONG-urilor și a organizațiilor reprezentative ale beneficiarilor;</w:t>
      </w:r>
    </w:p>
    <w:p w14:paraId="613003EC" w14:textId="77777777" w:rsidR="00BF7A3A" w:rsidRPr="00473DCE" w:rsidRDefault="00BF7A3A" w:rsidP="00BF7A3A">
      <w:pPr>
        <w:autoSpaceDE w:val="0"/>
        <w:autoSpaceDN w:val="0"/>
        <w:adjustRightInd w:val="0"/>
        <w:spacing w:line="240" w:lineRule="auto"/>
        <w:ind w:firstLine="708"/>
        <w:jc w:val="both"/>
        <w:rPr>
          <w:rFonts w:ascii="Times New Roman" w:hAnsi="Times New Roman" w:cs="Times New Roman"/>
        </w:rPr>
      </w:pPr>
      <w:r w:rsidRPr="00473DCE">
        <w:rPr>
          <w:rFonts w:ascii="Times New Roman" w:hAnsi="Times New Roman" w:cs="Times New Roman"/>
        </w:rPr>
        <w:t>-transmite spre consultare, către Consiliul Județean Călăraşi și DGASPC Călăraşi, Strategia locală de dezvoltare a serviciilor sociale și Planul anual de acțiune, anterior aprobării prin hotărâre a consiliului local;</w:t>
      </w:r>
    </w:p>
    <w:p w14:paraId="0A1368A7"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propune instruirea și perfecționarea personalului de specialitate;</w:t>
      </w:r>
    </w:p>
    <w:p w14:paraId="25A28212"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colaborează cu ONG-urile, asociațiile și fundațiile licențiate care sunt furnizori de servicii sociale;</w:t>
      </w:r>
    </w:p>
    <w:p w14:paraId="6664B73E"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monitorizează și evaluează respectarea prevederilor legale din domeniul furnizării serviciilor sociale;</w:t>
      </w:r>
    </w:p>
    <w:p w14:paraId="40D6A309"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răspunde şi elaborează procedurile operaționale şi implementarea standardelor de control operațional la nivelul creșelor;</w:t>
      </w:r>
    </w:p>
    <w:p w14:paraId="05395E20"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asigură buna desfășurare a raporturilor de serviciu și de muncă dintre salariați;</w:t>
      </w:r>
    </w:p>
    <w:p w14:paraId="04DC9A8A"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deleagă competențe personalului de specialitate din subordine, în conformitate cu prevederile legale;</w:t>
      </w:r>
    </w:p>
    <w:p w14:paraId="1E215A5B" w14:textId="77777777" w:rsidR="00BF7A3A" w:rsidRPr="00473DCE" w:rsidRDefault="00BF7A3A" w:rsidP="00BF7A3A">
      <w:pPr>
        <w:autoSpaceDE w:val="0"/>
        <w:autoSpaceDN w:val="0"/>
        <w:adjustRightInd w:val="0"/>
        <w:spacing w:line="240" w:lineRule="auto"/>
        <w:ind w:firstLine="708"/>
        <w:jc w:val="both"/>
        <w:rPr>
          <w:rFonts w:ascii="Times New Roman" w:hAnsi="Times New Roman" w:cs="Times New Roman"/>
        </w:rPr>
      </w:pPr>
    </w:p>
    <w:p w14:paraId="00940DB5" w14:textId="77777777" w:rsidR="00BF7A3A" w:rsidRPr="00473DCE" w:rsidRDefault="00BF7A3A" w:rsidP="00796CD2">
      <w:pPr>
        <w:autoSpaceDE w:val="0"/>
        <w:autoSpaceDN w:val="0"/>
        <w:adjustRightInd w:val="0"/>
        <w:spacing w:after="0" w:line="240" w:lineRule="auto"/>
        <w:ind w:hanging="2"/>
        <w:rPr>
          <w:rFonts w:ascii="Times New Roman" w:hAnsi="Times New Roman" w:cs="Times New Roman"/>
          <w:b/>
          <w:bCs/>
        </w:rPr>
      </w:pPr>
      <w:r w:rsidRPr="00473DCE">
        <w:rPr>
          <w:rFonts w:ascii="Times New Roman" w:hAnsi="Times New Roman" w:cs="Times New Roman"/>
          <w:b/>
          <w:bCs/>
        </w:rPr>
        <w:t>A. COMPARTIMENTUL ASISTENȚĂ SOCIALĂ ŞI AUTORITATE TUTELARĂ</w:t>
      </w:r>
    </w:p>
    <w:p w14:paraId="4ADE9884"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bCs/>
        </w:rPr>
      </w:pPr>
      <w:r w:rsidRPr="00473DCE">
        <w:rPr>
          <w:rFonts w:ascii="Times New Roman" w:hAnsi="Times New Roman" w:cs="Times New Roman"/>
          <w:bCs/>
        </w:rPr>
        <w:t>Compartimentul este în subordinea directorului direcţiei şi are în general următoarele atribuţii şi responsabilităţi pe următoarele domenii:</w:t>
      </w:r>
    </w:p>
    <w:p w14:paraId="588DEFE5" w14:textId="77777777" w:rsidR="00BF7A3A" w:rsidRPr="00473DCE" w:rsidRDefault="00BF7A3A" w:rsidP="00796CD2">
      <w:pPr>
        <w:autoSpaceDE w:val="0"/>
        <w:autoSpaceDN w:val="0"/>
        <w:adjustRightInd w:val="0"/>
        <w:spacing w:after="0" w:line="240" w:lineRule="auto"/>
        <w:jc w:val="both"/>
        <w:rPr>
          <w:rFonts w:ascii="Times New Roman" w:hAnsi="Times New Roman" w:cs="Times New Roman"/>
          <w:b/>
          <w:bCs/>
          <w:i/>
          <w:iCs/>
        </w:rPr>
      </w:pPr>
      <w:r w:rsidRPr="00473DCE">
        <w:rPr>
          <w:rFonts w:ascii="Times New Roman" w:hAnsi="Times New Roman" w:cs="Times New Roman"/>
          <w:b/>
          <w:bCs/>
          <w:i/>
          <w:iCs/>
        </w:rPr>
        <w:t>1. Atribuţii -  Ajutor social</w:t>
      </w:r>
    </w:p>
    <w:p w14:paraId="583917BB"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identifică persoanele şi familiile expuse riscului de sărăcie şi excluziune socială din orașul Fundulea;</w:t>
      </w:r>
    </w:p>
    <w:p w14:paraId="21503E39"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stabileşte şi aplică măsuri de prevenire şi combatere a sărăciei şi excluziunii sociale;</w:t>
      </w:r>
    </w:p>
    <w:p w14:paraId="1E6FC9A8"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asigură consilierea persoanelor şi familiilor cu scopul de a beneficia de ajutor social în baza </w:t>
      </w:r>
      <w:r w:rsidRPr="00473DCE">
        <w:rPr>
          <w:rStyle w:val="Strong"/>
          <w:rFonts w:ascii="Times New Roman" w:hAnsi="Times New Roman" w:cs="Times New Roman"/>
        </w:rPr>
        <w:t>Legii nr. 196/2016 privind venitul minim de incluziune</w:t>
      </w:r>
      <w:r w:rsidRPr="00473DCE">
        <w:rPr>
          <w:rFonts w:ascii="Times New Roman" w:hAnsi="Times New Roman" w:cs="Times New Roman"/>
        </w:rPr>
        <w:t>, cu modificările şi completările ulterioare;</w:t>
      </w:r>
    </w:p>
    <w:p w14:paraId="4197E74E"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primeşte, verifică şi înregistrează cererile, însoţite de acte doveditoare, depuse în vederea acordării ajutorului social;</w:t>
      </w:r>
    </w:p>
    <w:p w14:paraId="7B917ACB"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lastRenderedPageBreak/>
        <w:t>- efectuează anchete sociale la domiciliul solicitanţilor în vederea verificării condiţiilor legale de acordare a ajutorului social;</w:t>
      </w:r>
    </w:p>
    <w:p w14:paraId="1720A753"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pregăteşte documentaţia necesară şi întocmeşte dispoziţii de acordare/respingere a dreptului la ajutor social, care vor fi prezentate primarului pentru aprobare;</w:t>
      </w:r>
    </w:p>
    <w:p w14:paraId="5ABFCC14"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întocmeşte lista lunară cu persoanele singure/persoanele din familiile beneficiare de ajutor social obligate să presteze lucrări sau acţiuni de interes local şi urmăreşte îndeplinirea acestor obligaţii;</w:t>
      </w:r>
    </w:p>
    <w:p w14:paraId="0B050C90"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efectuează periodic anchete sociale la domiciliul beneficiarilor de ajutor social şi urmăreşte îndeplinirea de către aceştia a condiţiilor legale de acordare a ajutorului;</w:t>
      </w:r>
    </w:p>
    <w:p w14:paraId="5BBF9600"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pregăteşte documentaţia necesară şi întocmeşte dispoziţii de suspendare/modificare a cuantumului/încetare a dreptului la ajutor social, care vor fi prezentate primarului pentru aprobare;</w:t>
      </w:r>
    </w:p>
    <w:p w14:paraId="5FEA65D9"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comunică beneficiarilor de ajutor social dispoziţiile privind acordarea/respingerea/ suspendarea/modificarea cuantumului/încetarea dreptului la acest ajutor;</w:t>
      </w:r>
    </w:p>
    <w:p w14:paraId="3E522C98"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întocmește situațiile centralizatoare lunare privind beneficiarii de ajutor social, pe care le transmite Agenției Județene pentru Plăți și Inspecție Socială Călăraşi;</w:t>
      </w:r>
    </w:p>
    <w:p w14:paraId="7185993C"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face propuneri şi pregăteşte documentaţia necesară în vederea acordării ajutorului de înmormântare în cazul decesului unei persoane din familiile beneficiare de ajutor social sau al persoanei singure beneficiare de ajutor social;</w:t>
      </w:r>
    </w:p>
    <w:p w14:paraId="2D5480B8"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asigură preluarea şi verificarea dosarelor depuse în vederea obţinerii ajutorului de urgență acordat în baza Legii nr. 196/2016 privind venitul minim de incluziune</w:t>
      </w:r>
      <w:r w:rsidRPr="00473DCE">
        <w:rPr>
          <w:rFonts w:ascii="Times New Roman" w:hAnsi="Times New Roman" w:cs="Times New Roman"/>
          <w:b/>
        </w:rPr>
        <w:t>,</w:t>
      </w:r>
      <w:r w:rsidRPr="00473DCE">
        <w:rPr>
          <w:rFonts w:ascii="Times New Roman" w:hAnsi="Times New Roman" w:cs="Times New Roman"/>
        </w:rPr>
        <w:t xml:space="preserve"> a criteriilor şi a metodologiei de acordare a ajutoarelor de urgenţă, stabilite prin hotărâre a Consiliului Local al orașului Fundulea;</w:t>
      </w:r>
    </w:p>
    <w:p w14:paraId="1DDAD84E"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efectuează anchete sociale la domiciliul solicitanţilor și face propuneri privind acordarea ajutoarelor de urgență, pregătind documentaţia necesară în acest sens.</w:t>
      </w:r>
    </w:p>
    <w:p w14:paraId="40918628" w14:textId="77777777" w:rsidR="00796CD2" w:rsidRPr="00473DCE" w:rsidRDefault="00796CD2" w:rsidP="00BF7A3A">
      <w:pPr>
        <w:autoSpaceDE w:val="0"/>
        <w:autoSpaceDN w:val="0"/>
        <w:adjustRightInd w:val="0"/>
        <w:spacing w:line="240" w:lineRule="auto"/>
        <w:jc w:val="both"/>
        <w:rPr>
          <w:rFonts w:ascii="Times New Roman" w:hAnsi="Times New Roman" w:cs="Times New Roman"/>
          <w:b/>
          <w:bCs/>
          <w:i/>
          <w:iCs/>
        </w:rPr>
      </w:pPr>
    </w:p>
    <w:p w14:paraId="6FA8EA6C" w14:textId="77777777" w:rsidR="00BF7A3A" w:rsidRPr="00473DCE" w:rsidRDefault="00BF7A3A" w:rsidP="00BF7A3A">
      <w:pPr>
        <w:autoSpaceDE w:val="0"/>
        <w:autoSpaceDN w:val="0"/>
        <w:adjustRightInd w:val="0"/>
        <w:spacing w:line="240" w:lineRule="auto"/>
        <w:jc w:val="both"/>
        <w:rPr>
          <w:rFonts w:ascii="Times New Roman" w:hAnsi="Times New Roman" w:cs="Times New Roman"/>
          <w:b/>
          <w:bCs/>
          <w:i/>
          <w:iCs/>
        </w:rPr>
      </w:pPr>
      <w:r w:rsidRPr="00473DCE">
        <w:rPr>
          <w:rFonts w:ascii="Times New Roman" w:hAnsi="Times New Roman" w:cs="Times New Roman"/>
          <w:b/>
          <w:bCs/>
          <w:i/>
          <w:iCs/>
        </w:rPr>
        <w:t>2. Atribuţii - Ajutoare pentru încălzirea locuinţei</w:t>
      </w:r>
    </w:p>
    <w:p w14:paraId="3E361304"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primeşte, verifică şi înregistrează cererile, însoţite de acte doveditoare, depuse în vederea acordării ajutoarelor pentru încălzirea locuinţei;</w:t>
      </w:r>
    </w:p>
    <w:p w14:paraId="3B845BF1"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până la data prevăzută de lege a fiecărui an, întocmește lista cu beneficiarii de ajutor social care utilizează pentru încălzirea locuinţei lemne, cărbuni, combustibili petrolieri, pe baza documentaţiei depuse la stabilirea ajutorului social;</w:t>
      </w:r>
    </w:p>
    <w:p w14:paraId="5FC7FE12"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pregăteşte documentaţia necesară şi întocmeşte dispoziţii de acordare/respingere a dreptului la ajutor pentru încălzirea locuinţei sau, după caz, de modificare a cuantumului/încetare a dreptului/recuperare a sumelor încasate necuvenit, care vor fi prezentate primarului pentru aprobare;</w:t>
      </w:r>
    </w:p>
    <w:p w14:paraId="166AEA5C"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comunică beneficiarilor de ajutoare pentru încălzirea locuinţei dispoziţiile privind acordarea/respingerea/modificarea cuantumului/încetarea dreptului/recuperarea sumelor încasate necuvenit;</w:t>
      </w:r>
    </w:p>
    <w:p w14:paraId="1EAD7B87"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întocmeşte lunar, în perioada sezonului rece, situaţii centralizatoare cu privire la beneficiarii ajutoarelor pentru încălzirea locuinţei şi cuantumul acestor ajutoare, situaţii pe care le înaintează Agenţiei Judeţene pentru Plăţi şi Inspecţie Socială şi respectiv furnizorilor de energie termică, gaze naturale şi energie electrică;</w:t>
      </w:r>
    </w:p>
    <w:p w14:paraId="0068B50D"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întocmește statele de plată cu beneficiarii de ajutoare pentru combustibili solizi sau petrolieri, în vederea efectuării plăţii acestor drepturi;</w:t>
      </w:r>
    </w:p>
    <w:p w14:paraId="4BF66061" w14:textId="77777777" w:rsidR="00BF7A3A" w:rsidRPr="00473DCE" w:rsidRDefault="00BF7A3A" w:rsidP="00BF7A3A">
      <w:pPr>
        <w:autoSpaceDE w:val="0"/>
        <w:autoSpaceDN w:val="0"/>
        <w:adjustRightInd w:val="0"/>
        <w:spacing w:line="240" w:lineRule="auto"/>
        <w:ind w:firstLine="708"/>
        <w:jc w:val="both"/>
        <w:rPr>
          <w:rFonts w:ascii="Times New Roman" w:hAnsi="Times New Roman" w:cs="Times New Roman"/>
        </w:rPr>
      </w:pPr>
      <w:r w:rsidRPr="00473DCE">
        <w:rPr>
          <w:rFonts w:ascii="Times New Roman" w:hAnsi="Times New Roman" w:cs="Times New Roman"/>
        </w:rPr>
        <w:t>- pe parcursul sezonului rece, la sesizarea terţilor sau la solicitarea Agenţiei Judeţene pentru Plăţi şi Inspecţie Socială, efectuează anchete sociale cu privire la situația beneficiarilor de ajutoare pentru încălzirea locuinței, pentru verificarea situaţiilor semnalate şi determinarea cazurilor de eroare şi fraudă.</w:t>
      </w:r>
    </w:p>
    <w:p w14:paraId="45DC4CF8" w14:textId="77777777" w:rsidR="00BF7A3A" w:rsidRPr="00473DCE" w:rsidRDefault="00BF7A3A" w:rsidP="00BF7A3A">
      <w:pPr>
        <w:autoSpaceDE w:val="0"/>
        <w:autoSpaceDN w:val="0"/>
        <w:adjustRightInd w:val="0"/>
        <w:spacing w:line="240" w:lineRule="auto"/>
        <w:ind w:firstLine="708"/>
        <w:jc w:val="both"/>
        <w:rPr>
          <w:rFonts w:ascii="Times New Roman" w:hAnsi="Times New Roman" w:cs="Times New Roman"/>
        </w:rPr>
      </w:pPr>
    </w:p>
    <w:p w14:paraId="2F81A541" w14:textId="77777777" w:rsidR="00BF7A3A" w:rsidRPr="00473DCE" w:rsidRDefault="00BF7A3A" w:rsidP="00BF7A3A">
      <w:pPr>
        <w:autoSpaceDE w:val="0"/>
        <w:autoSpaceDN w:val="0"/>
        <w:adjustRightInd w:val="0"/>
        <w:spacing w:line="240" w:lineRule="auto"/>
        <w:jc w:val="both"/>
        <w:rPr>
          <w:rFonts w:ascii="Times New Roman" w:hAnsi="Times New Roman" w:cs="Times New Roman"/>
          <w:b/>
          <w:bCs/>
          <w:i/>
          <w:iCs/>
        </w:rPr>
      </w:pPr>
      <w:r w:rsidRPr="00473DCE">
        <w:rPr>
          <w:rFonts w:ascii="Times New Roman" w:hAnsi="Times New Roman" w:cs="Times New Roman"/>
          <w:b/>
          <w:bCs/>
          <w:i/>
          <w:iCs/>
        </w:rPr>
        <w:t>3. Atribuţii - Alocaţii de stat pentru copii</w:t>
      </w:r>
    </w:p>
    <w:p w14:paraId="1BAD7C51"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primeşte, verifică şi înregistrează cererile pentru acordarea alocaţiei de stat pentru copii prevăzute de Legea nr. 61/1993, republicată, cu modificările şi completările ulterioare;</w:t>
      </w:r>
    </w:p>
    <w:p w14:paraId="6986F0C3"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transmite lunar către Agenţia Judeţeană pentru Plăţi şi Inspecţie Socială Călăraşi, pe bază de borderou, cererile şi documentaţia depuse în luna anterioară pentru obţinerea alocaţiei de stat pentru copii.</w:t>
      </w:r>
    </w:p>
    <w:p w14:paraId="78CF51A9" w14:textId="77777777" w:rsidR="00BF7A3A" w:rsidRPr="00473DCE" w:rsidRDefault="00BF7A3A" w:rsidP="00BF7A3A">
      <w:pPr>
        <w:autoSpaceDE w:val="0"/>
        <w:autoSpaceDN w:val="0"/>
        <w:adjustRightInd w:val="0"/>
        <w:spacing w:line="240" w:lineRule="auto"/>
        <w:ind w:firstLine="708"/>
        <w:jc w:val="both"/>
        <w:rPr>
          <w:rFonts w:ascii="Times New Roman" w:hAnsi="Times New Roman" w:cs="Times New Roman"/>
        </w:rPr>
      </w:pPr>
    </w:p>
    <w:p w14:paraId="447CC505" w14:textId="77777777" w:rsidR="00BF7A3A" w:rsidRPr="00473DCE" w:rsidRDefault="00BF7A3A" w:rsidP="00BF7A3A">
      <w:pPr>
        <w:autoSpaceDE w:val="0"/>
        <w:autoSpaceDN w:val="0"/>
        <w:adjustRightInd w:val="0"/>
        <w:spacing w:line="240" w:lineRule="auto"/>
        <w:jc w:val="both"/>
        <w:rPr>
          <w:rFonts w:ascii="Times New Roman" w:hAnsi="Times New Roman" w:cs="Times New Roman"/>
          <w:b/>
          <w:bCs/>
          <w:i/>
          <w:iCs/>
        </w:rPr>
      </w:pPr>
      <w:r w:rsidRPr="00473DCE">
        <w:rPr>
          <w:rFonts w:ascii="Times New Roman" w:hAnsi="Times New Roman" w:cs="Times New Roman"/>
          <w:b/>
          <w:bCs/>
          <w:i/>
          <w:iCs/>
        </w:rPr>
        <w:t>4. Atribuţii - Indemnizaţia pentru creşterea copilului, stimulentul de inserție, suplimentul de indemnizație:</w:t>
      </w:r>
    </w:p>
    <w:p w14:paraId="019F17A1"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primeşte, verifică şi înregistrează cererile şi actele justificative pentru acordarea indemnizaţiei pentru creşterea copilului, a stimulentului de inserție şi a suplimentului de indemnizație;</w:t>
      </w:r>
    </w:p>
    <w:p w14:paraId="4F5A218D"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întocmeşte anchetele sociale în vederea acordării indemnizației pentru creșterea copilului, în cazul părinților necăsătoriți sau a familiilor monoparentale;</w:t>
      </w:r>
    </w:p>
    <w:p w14:paraId="4FC6028D"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lastRenderedPageBreak/>
        <w:t>- transmite Agenției Județene pentru Plăți și inspecție Socială, în termenul prevăzut de lege, comunicările beneficiarilor de indemnizaţie pentru creşterea copilului şi stimulentului, privind modificările intervenite în situaţia acestora de natură să determine încetarea sau suspendarea plăţii drepturilor;</w:t>
      </w:r>
    </w:p>
    <w:p w14:paraId="7A5CC8D7"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transmite lunar Agenţiei Judeţene pentru Plăţi şi Inspecție Socială, pe bază de borderou, cererile şi documentele depuse în vederea obţinerii indemnizaţiei pentru creşterea copilului, a stimulentului de inserție și a suplimentului de indemnizație.</w:t>
      </w:r>
    </w:p>
    <w:p w14:paraId="5491D657" w14:textId="77777777" w:rsidR="00BF7A3A" w:rsidRPr="00473DCE" w:rsidRDefault="00BF7A3A" w:rsidP="00BF7A3A">
      <w:pPr>
        <w:autoSpaceDE w:val="0"/>
        <w:autoSpaceDN w:val="0"/>
        <w:adjustRightInd w:val="0"/>
        <w:spacing w:line="240" w:lineRule="auto"/>
        <w:ind w:firstLine="708"/>
        <w:jc w:val="both"/>
        <w:rPr>
          <w:rFonts w:ascii="Times New Roman" w:hAnsi="Times New Roman" w:cs="Times New Roman"/>
        </w:rPr>
      </w:pPr>
    </w:p>
    <w:p w14:paraId="79D8B991" w14:textId="77777777" w:rsidR="00BF7A3A" w:rsidRPr="00473DCE" w:rsidRDefault="00BF7A3A" w:rsidP="00BF7A3A">
      <w:pPr>
        <w:autoSpaceDE w:val="0"/>
        <w:autoSpaceDN w:val="0"/>
        <w:adjustRightInd w:val="0"/>
        <w:spacing w:line="240" w:lineRule="auto"/>
        <w:jc w:val="both"/>
        <w:rPr>
          <w:rFonts w:ascii="Times New Roman" w:hAnsi="Times New Roman" w:cs="Times New Roman"/>
        </w:rPr>
      </w:pPr>
      <w:r w:rsidRPr="00473DCE">
        <w:rPr>
          <w:rFonts w:ascii="Times New Roman" w:hAnsi="Times New Roman" w:cs="Times New Roman"/>
          <w:b/>
          <w:bCs/>
          <w:i/>
          <w:iCs/>
        </w:rPr>
        <w:t>5. Atribuţii - Simulente educaționale acordate sub forma tichetelor sociale pentru grădiniță</w:t>
      </w:r>
    </w:p>
    <w:p w14:paraId="0A53FA72"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primeşte, verifică şi înregistrează cererile şi actele doveditoare depuse în vederea acordării stimulentelor educaționale;</w:t>
      </w:r>
    </w:p>
    <w:p w14:paraId="52BBAA2D"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pregăteşte documentaţia necesară şi întocmește dispoziții privind acordarea/respingerea dreptului la stimulent educațional, care sunt prezentate primarului pentru aprobare;</w:t>
      </w:r>
    </w:p>
    <w:p w14:paraId="047C541F"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urmăreşte îndeplinirea de către beneficiari a condiţiilor legale de acordare a stimulentului educaţional şi întocmeşte dispoziţiile de acordare/suspendare sau, după caz, de modificare sau încetare a acestui drept, care sunt prezentate primarului pentru aprobare;</w:t>
      </w:r>
    </w:p>
    <w:p w14:paraId="30B3DF96"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răspunde de gestionarea tichetelor sociale pentru grădiniță;</w:t>
      </w:r>
    </w:p>
    <w:p w14:paraId="7F954B6A" w14:textId="77777777" w:rsidR="00BF7A3A" w:rsidRPr="00473DCE" w:rsidRDefault="00BF7A3A" w:rsidP="00796CD2">
      <w:pPr>
        <w:autoSpaceDE w:val="0"/>
        <w:autoSpaceDN w:val="0"/>
        <w:adjustRightInd w:val="0"/>
        <w:spacing w:after="0" w:line="240" w:lineRule="auto"/>
        <w:ind w:left="708"/>
        <w:jc w:val="both"/>
        <w:rPr>
          <w:rFonts w:ascii="Times New Roman" w:hAnsi="Times New Roman" w:cs="Times New Roman"/>
        </w:rPr>
      </w:pPr>
      <w:r w:rsidRPr="00473DCE">
        <w:rPr>
          <w:rFonts w:ascii="Times New Roman" w:hAnsi="Times New Roman" w:cs="Times New Roman"/>
        </w:rPr>
        <w:t>- asigură distribuirea lunară către beneficiari a tichetelor sociale pentru grădiniță;</w:t>
      </w:r>
    </w:p>
    <w:p w14:paraId="1D7B1E1E"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întocmește lunar situația analitică a tichetelor sociale pentru grădiniţă distribuite beneficiarilor;</w:t>
      </w:r>
    </w:p>
    <w:p w14:paraId="173F1B13"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întocmește lunar situația centralizatoare a tichetelor sociale pentru grădiniţă achiziţionate, distribuite şi returnate de către orașul Fundulea;</w:t>
      </w:r>
    </w:p>
    <w:p w14:paraId="6AFE67E4" w14:textId="77777777" w:rsidR="00BF7A3A" w:rsidRPr="00473DCE" w:rsidRDefault="00BF7A3A" w:rsidP="00BF7A3A">
      <w:pPr>
        <w:autoSpaceDE w:val="0"/>
        <w:autoSpaceDN w:val="0"/>
        <w:adjustRightInd w:val="0"/>
        <w:spacing w:line="240" w:lineRule="auto"/>
        <w:ind w:firstLine="708"/>
        <w:jc w:val="both"/>
        <w:rPr>
          <w:rFonts w:ascii="Times New Roman" w:hAnsi="Times New Roman" w:cs="Times New Roman"/>
        </w:rPr>
      </w:pPr>
      <w:r w:rsidRPr="00473DCE">
        <w:rPr>
          <w:rFonts w:ascii="Times New Roman" w:hAnsi="Times New Roman" w:cs="Times New Roman"/>
        </w:rPr>
        <w:t>- întocmește lunar situația analitică a tichetelor sociale pentru grădiniţă returnate de titularii din orașul Fundulea.</w:t>
      </w:r>
    </w:p>
    <w:p w14:paraId="3CE47450" w14:textId="77777777" w:rsidR="00BF7A3A" w:rsidRPr="00473DCE" w:rsidRDefault="00BF7A3A" w:rsidP="00BF7A3A">
      <w:pPr>
        <w:autoSpaceDE w:val="0"/>
        <w:autoSpaceDN w:val="0"/>
        <w:adjustRightInd w:val="0"/>
        <w:spacing w:line="240" w:lineRule="auto"/>
        <w:ind w:firstLine="708"/>
        <w:jc w:val="both"/>
        <w:rPr>
          <w:rFonts w:ascii="Times New Roman" w:hAnsi="Times New Roman" w:cs="Times New Roman"/>
        </w:rPr>
      </w:pPr>
    </w:p>
    <w:p w14:paraId="234EFCDA" w14:textId="77777777" w:rsidR="00BF7A3A" w:rsidRPr="00473DCE" w:rsidRDefault="00BF7A3A" w:rsidP="00BF7A3A">
      <w:pPr>
        <w:autoSpaceDE w:val="0"/>
        <w:autoSpaceDN w:val="0"/>
        <w:adjustRightInd w:val="0"/>
        <w:spacing w:line="240" w:lineRule="auto"/>
        <w:jc w:val="both"/>
        <w:rPr>
          <w:rFonts w:ascii="Times New Roman" w:hAnsi="Times New Roman" w:cs="Times New Roman"/>
          <w:b/>
          <w:bCs/>
          <w:i/>
          <w:iCs/>
        </w:rPr>
      </w:pPr>
      <w:r w:rsidRPr="00473DCE">
        <w:rPr>
          <w:rFonts w:ascii="Times New Roman" w:hAnsi="Times New Roman" w:cs="Times New Roman"/>
          <w:b/>
          <w:bCs/>
          <w:i/>
          <w:iCs/>
        </w:rPr>
        <w:t>6.  Atribuţii -  Prevenirea şi combaterea marginalizării sociale</w:t>
      </w:r>
    </w:p>
    <w:p w14:paraId="2846FE3B"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stabileşte măsuri individuale în vederea prevenirii şi combaterii marginalizării sociale a familiilor şi persoanelor identificate după cum urmeaza:</w:t>
      </w:r>
    </w:p>
    <w:p w14:paraId="4693D867"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a) evaluarea situatiei economico – financiară a persoanelor şi familiilor beneficiare de venitul minim garantat;</w:t>
      </w:r>
    </w:p>
    <w:p w14:paraId="30E1BF63"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b) identificarea nevoilor şi resurselor acestora;</w:t>
      </w:r>
    </w:p>
    <w:p w14:paraId="5F77F5E1"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c) identificarea situaţiilor de risc cu care se poate confrunta persoana sau familia;</w:t>
      </w:r>
    </w:p>
    <w:p w14:paraId="1820AC6E"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d. monitorizarea aplicării măsurilor de asistenţă socială de care beneficiază persoana sau familia;</w:t>
      </w:r>
    </w:p>
    <w:p w14:paraId="3883BCD2"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e) analizează câţi dintre beneficiarii de ajutor social, sau care provin din familiile beneficiare de ajutor social, sunt fără loc de muncă, sunt persoane vârstnice fără susţinători legali, nu au o locuinţă în proprietate sau în folosinţă şi locuiesc în condiţii improprii.</w:t>
      </w:r>
    </w:p>
    <w:p w14:paraId="30EF9B5B"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f). stabilirea unui prag al sărăciei simple şi severe la nivel local;</w:t>
      </w:r>
    </w:p>
    <w:p w14:paraId="7327CE71"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g) stabilirea tipului de servicii şi programe pentru diferitele categorii de familii aflate sub pragul sărăciei;</w:t>
      </w:r>
    </w:p>
    <w:p w14:paraId="5927C3D4"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h) elaborarea unui set de criterii care să permită identificarea gospodăriilor sărace;</w:t>
      </w:r>
    </w:p>
    <w:p w14:paraId="659082BE" w14:textId="77777777" w:rsidR="00BF7A3A" w:rsidRPr="00473DCE" w:rsidRDefault="00BF7A3A" w:rsidP="00BF7A3A">
      <w:pPr>
        <w:autoSpaceDE w:val="0"/>
        <w:autoSpaceDN w:val="0"/>
        <w:adjustRightInd w:val="0"/>
        <w:spacing w:line="240" w:lineRule="auto"/>
        <w:ind w:firstLine="708"/>
        <w:jc w:val="both"/>
        <w:rPr>
          <w:rFonts w:ascii="Times New Roman" w:hAnsi="Times New Roman" w:cs="Times New Roman"/>
        </w:rPr>
      </w:pPr>
      <w:r w:rsidRPr="00473DCE">
        <w:rPr>
          <w:rFonts w:ascii="Times New Roman" w:hAnsi="Times New Roman" w:cs="Times New Roman"/>
        </w:rPr>
        <w:t>i) accesul la o locuinţă socială pe o perioadă determinată – pentru persoanele sau familiile care nu au în proprietate sau folosinţă o locuinţă, sau care locuiesc în condiţii improprii, în limita fondului de locuinte existent la nivelul orașului Fundulea;</w:t>
      </w:r>
    </w:p>
    <w:p w14:paraId="73F48DFC" w14:textId="77777777" w:rsidR="00BF7A3A" w:rsidRPr="00473DCE" w:rsidRDefault="00BF7A3A" w:rsidP="00BF7A3A">
      <w:pPr>
        <w:autoSpaceDE w:val="0"/>
        <w:autoSpaceDN w:val="0"/>
        <w:adjustRightInd w:val="0"/>
        <w:spacing w:line="240" w:lineRule="auto"/>
        <w:jc w:val="both"/>
        <w:rPr>
          <w:rFonts w:ascii="Times New Roman" w:hAnsi="Times New Roman" w:cs="Times New Roman"/>
          <w:b/>
          <w:bCs/>
          <w:i/>
          <w:iCs/>
        </w:rPr>
      </w:pPr>
      <w:r w:rsidRPr="00473DCE">
        <w:rPr>
          <w:rFonts w:ascii="Times New Roman" w:hAnsi="Times New Roman" w:cs="Times New Roman"/>
          <w:b/>
          <w:bCs/>
          <w:i/>
          <w:iCs/>
        </w:rPr>
        <w:t>7. Atribuţii  - Analiză statistică, indicatori asistență socială și incluziune socială</w:t>
      </w:r>
    </w:p>
    <w:p w14:paraId="07F7EA05"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colectează, prelucrează şi administrează datele şi informaţiile privind beneficiarii, furnizorii publici şi privaţi şi serviciile administrate de aceştia şi le comunică serviciilor publice de asistenţă socială de la nivelul judeţului, precum şi Ministerului Muncii şi Justiţiei Sociale, la solicitarea acestuia;</w:t>
      </w:r>
    </w:p>
    <w:p w14:paraId="4CD983D4"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transmite trimestrial, în format electronic, serviciului public de asistenţă socială de la nivel judeţean, datele şi informaţiile colectate la nivel local privind beneficiarii, furnizorii de servicii sociale şi serviciile sociale administrate de aceştia, precum şi rapoartele de monitorizare şi evaluare a serviciilor sociale;</w:t>
      </w:r>
    </w:p>
    <w:p w14:paraId="4FA336D4"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colectează, prelucrează şi administrează datele şi informaţiile privind numărul şi categoriile de beneficiari, serviciile sociale administrate de direcţie sau finanţate din bugetul Local al orașului Fundulea;</w:t>
      </w:r>
    </w:p>
    <w:p w14:paraId="437B428D"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monitorizează şi evaluează serviciile sociale aflate în propria administrare a direcţiei şi cele finanţate din bugetul local al orașului Fundulea;</w:t>
      </w:r>
    </w:p>
    <w:p w14:paraId="6AB4E566"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monitorizează şi evaluează activitatea desfășurată în cadrul instituțiilor de asistență socială cu care au fost încheiate acorduri de parteneriat sau convenții, în conformitate cu responsabilitățile stabilite de legislația în vigoare;</w:t>
      </w:r>
    </w:p>
    <w:p w14:paraId="38D17384"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lastRenderedPageBreak/>
        <w:t>- primeşte şi analizează rapoartele de activitate şi a celor financiar-contabile depuse de organizaţiile şi asociaţiile partenere, finanţate/cofinanţate de către bugetul local al orașului Fundulea, şi le înaintează</w:t>
      </w:r>
    </w:p>
    <w:p w14:paraId="56495349" w14:textId="77777777" w:rsidR="00BF7A3A" w:rsidRPr="00473DCE" w:rsidRDefault="00BF7A3A" w:rsidP="00796CD2">
      <w:pPr>
        <w:autoSpaceDE w:val="0"/>
        <w:autoSpaceDN w:val="0"/>
        <w:adjustRightInd w:val="0"/>
        <w:spacing w:after="0" w:line="240" w:lineRule="auto"/>
        <w:ind w:hanging="2"/>
        <w:jc w:val="both"/>
        <w:rPr>
          <w:rFonts w:ascii="Times New Roman" w:hAnsi="Times New Roman" w:cs="Times New Roman"/>
        </w:rPr>
      </w:pPr>
      <w:r w:rsidRPr="00473DCE">
        <w:rPr>
          <w:rFonts w:ascii="Times New Roman" w:hAnsi="Times New Roman" w:cs="Times New Roman"/>
        </w:rPr>
        <w:t>Compartimentului buget-contabilitate din cadrul Primăriei orașului Fundulea;</w:t>
      </w:r>
    </w:p>
    <w:p w14:paraId="560D0A89"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asigură centralizarea şi sintetizarea datelor şi informaţiilor relevante privind copiii aflaţi în dificultate din localitate, persoanele vârstnice, copiii şi persoanele adulte cu handicap, victimele violenţei în familie şi orice alte persoane aflate în nevoie, precum şi familiile acestora, în vederea punerii în aplicare a politicilor sociale în domeniul incluziunii sociale;</w:t>
      </w:r>
    </w:p>
    <w:p w14:paraId="4D59FCA4"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asigură centralizarea şi sintetizarea datelor şi informaţiilor relevante privind persoanele din localitate cărora li se acordă beneficii de asistenţă socială;</w:t>
      </w:r>
    </w:p>
    <w:p w14:paraId="103DF560"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colectează informaţiile necesare fundamentării strategiei locale de dezvoltare a serviciilor sociale;</w:t>
      </w:r>
    </w:p>
    <w:p w14:paraId="33FB1687"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participă la elaborarea strategiei locale de dezvoltare a serviciilor sociale şi a planurilor anuale de acţiune privind serviciile sociale administrate şi finanţate din bugetul local;</w:t>
      </w:r>
    </w:p>
    <w:p w14:paraId="429C0ACA"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participă la elaborarea unor strategii de îmbunătăţire şi diversificare a serviciilor oferite în domeniul asistenţei sociale, precum şi la elaborarea de proiecte din domeniul protecţiei copilului, a persoanelor cu handicap, a persoanelor vârstnice sau a altor categorii de persoane aflate în situaţie de risc;</w:t>
      </w:r>
    </w:p>
    <w:p w14:paraId="7756C7BD"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organizează şi verifică activităţile de monitorizare a respectării drepturilor copilului şi persoanelor adulte, centralizarea şi sintetizarea informaţiilor privind acest aspect la nivel local;</w:t>
      </w:r>
    </w:p>
    <w:p w14:paraId="57398E20"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comunică informaţiile solicitate cu privire la planificarea, finanţarea şi acordarea serviciilor sociale sau, după caz, le pune la dispoziţia instituţiilor/structurilor cu atribuţii în monitorizarea şi controlul respectării drepturilor omului, în monitorizarea utilizării procedurilor de prevenire şi combatere a oricăror forme de tratament abuziv, neglijent, degradant asupra beneficiarilor serviciilor sociale şi, după caz, instituţiilor/structurilor cu atribuţii privind prevenirea torturii şi acordarea de sprijin în realizarea vizitelor de monitorizare, în condiţiile legii;</w:t>
      </w:r>
    </w:p>
    <w:p w14:paraId="560E5430"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întocmeşte şi transmite Direcţiei Generale de Asistenţă Socială şi Protecţia Copilului Călăraşi, Fişa de monitorizare trimestrială privind situaţia copiilor din orașul Fundulea;</w:t>
      </w:r>
    </w:p>
    <w:p w14:paraId="7EC0AB39"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elaborează şi transmite rapoarte şi analize statistice la solicitarea instituţiilor publice/private, persoanelor fizice/juridice, ţinând cont de reglementările legale în vigoare;</w:t>
      </w:r>
    </w:p>
    <w:p w14:paraId="4075983A"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crează şi utilizează instrumente de colectare de date, folosite în vederea actualizării bazelor de date existente precum şi în elaborarea de analize, interpretari şi rapoarte statistice privind situaţia persoanelor cărora li se acordă beneficii de asistenţă socială, a beneficiarilor de serviciilor sociale pe diferite măsuri de protecţie/prevenire elaborate periodic sau la cerere;</w:t>
      </w:r>
    </w:p>
    <w:p w14:paraId="7A5DBFE9" w14:textId="77777777" w:rsidR="00BF7A3A" w:rsidRPr="00473DCE" w:rsidRDefault="00BF7A3A" w:rsidP="00796CD2">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asigură producerea şi colectarea de indicatori sociali de la nivelul insituţiilor locale şi judeţene implicate în gestionarea problemelor sociale – calculul indicatorilor relevanţi pentru acest domeniu (indicatori de intrare, de rezultat, de consecinţă, de impact) pe baza cărora se poate realiza o evaluare sistematică a eficacităţii diverselor programe de intervenţie;</w:t>
      </w:r>
    </w:p>
    <w:p w14:paraId="79983B7C"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întocmeşte rapoarte privind indicatorii de asistenţă socială şi incluziune socială;</w:t>
      </w:r>
    </w:p>
    <w:p w14:paraId="602F0F30"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analizează trimestrial stadiul aplicării măsurilor din programul pentru prevenirea şi combaterea marginalizării sociale;</w:t>
      </w:r>
    </w:p>
    <w:p w14:paraId="08668A1E"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întocmeşte anual raportul privind realizarea măsurilor din programul pentru prevenirea şi combaterea marginalizării sociale, pe care îl transmite, în termen legal, Agenţiei Judeţene pentru Plăţi şi Inspecţie Socială Călăraşi;</w:t>
      </w:r>
    </w:p>
    <w:p w14:paraId="60CD6708"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elaborează Raportul anual al activităţii instituţiei şi îl supune aprobării conducerii instituţiei;</w:t>
      </w:r>
    </w:p>
    <w:p w14:paraId="42F67858"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păstrează confidenţialitatea datelor din cadrul biroului;</w:t>
      </w:r>
    </w:p>
    <w:p w14:paraId="0473AB07"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răspunde de arhivarea anuală a documentelor compartimentului şi predarea acestora la arhiva direcţiei;</w:t>
      </w:r>
    </w:p>
    <w:p w14:paraId="6474E3F6"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îndeplineşte orice alte măsuri şi acţiuni de asistenţă socială stabilite de legislaţia în vigoare, hotărâri ale Consiliului Local al orașului Fundulea, dispoziţii ale primarului sau ale directorului Direcţiei de Asistenţă Socială a orașului Fundulea;</w:t>
      </w:r>
    </w:p>
    <w:p w14:paraId="735A4BF3"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efectuează anchete sociale la domiciliul copilului/adultului cu handicap grav urmărind stabilirea compatibilităţii dintre persoana care solicită angajarea ca asistent personal şi persoana cu handicap, propune aprobarea sau respingerea cererii de angajare a asistentului personal şi o comunică Compartimentului Resurse Umane;</w:t>
      </w:r>
    </w:p>
    <w:p w14:paraId="6A20A595"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acordă informare și consiliere asistenţilor personali şi persoanelor cu handicap grav;</w:t>
      </w:r>
    </w:p>
    <w:p w14:paraId="017D2C29"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monitorizează activitatea asistenţilor personali ai persoanelor cu handicap grav;</w:t>
      </w:r>
    </w:p>
    <w:p w14:paraId="3A13CB01"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întocmeşte anchetele sociale/ referatele cu propuneri de continuare, modificare sau încetare a contractului individual de muncă al asistentului personal şi le comunica Biroului Resurse Umane;</w:t>
      </w:r>
    </w:p>
    <w:p w14:paraId="245FC25A"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anunţă Compartimentul Resurse Umane din cadrul Primăriei, orice modificare cu privire la încadrarea în grad de handicap, schimbarea domiciliului, instituţionalizarea într-un centru de stat/privat, deces a copilului/ adultului cu handicap grav, de natură să modifice acordarea drepturilor prevăzute de lege;</w:t>
      </w:r>
    </w:p>
    <w:p w14:paraId="08AFC599"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-întocmeşte semestrial un raport de activitate și îl prezintă Consiliului Local al orașului Fundulea;</w:t>
      </w:r>
    </w:p>
    <w:p w14:paraId="5A3C3C52"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lastRenderedPageBreak/>
        <w:t>- monitorizează persoanele cu handicap grav, care beneficiază de indemnizaţie de lunară/ însoţitor, precum şi asistenții personali ai persoanelor cu handicap grav;</w:t>
      </w:r>
    </w:p>
    <w:p w14:paraId="53E30967"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participă la elaborarea unor măsuri de îmbunătăţire a activităţii, a strategiilor de dezvoltare întocmite la nivel local în domeniul protecţiei şi promovării drepturilor persoanelor cu handicap;</w:t>
      </w:r>
    </w:p>
    <w:p w14:paraId="47EC98AC"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evaluează şi monitorizează aplicarea măsurilor de asistenţă socială de care beneficiază persoanele cu handicap, precum şi respectarea drepturilor acestora.</w:t>
      </w:r>
    </w:p>
    <w:p w14:paraId="5AA9D9AC" w14:textId="77777777" w:rsidR="00BF7A3A" w:rsidRDefault="00BF7A3A" w:rsidP="00BF7A3A">
      <w:pPr>
        <w:autoSpaceDE w:val="0"/>
        <w:autoSpaceDN w:val="0"/>
        <w:adjustRightInd w:val="0"/>
        <w:spacing w:line="240" w:lineRule="auto"/>
        <w:ind w:firstLine="708"/>
        <w:jc w:val="both"/>
        <w:rPr>
          <w:rFonts w:ascii="Times New Roman" w:hAnsi="Times New Roman" w:cs="Times New Roman"/>
        </w:rPr>
      </w:pPr>
    </w:p>
    <w:p w14:paraId="33E7F8D9" w14:textId="77777777" w:rsidR="00473DCE" w:rsidRDefault="00473DCE" w:rsidP="00BF7A3A">
      <w:pPr>
        <w:autoSpaceDE w:val="0"/>
        <w:autoSpaceDN w:val="0"/>
        <w:adjustRightInd w:val="0"/>
        <w:spacing w:line="240" w:lineRule="auto"/>
        <w:ind w:firstLine="708"/>
        <w:jc w:val="both"/>
        <w:rPr>
          <w:rFonts w:ascii="Times New Roman" w:hAnsi="Times New Roman" w:cs="Times New Roman"/>
        </w:rPr>
      </w:pPr>
    </w:p>
    <w:p w14:paraId="654265A9" w14:textId="77777777" w:rsidR="00473DCE" w:rsidRPr="00473DCE" w:rsidRDefault="00473DCE" w:rsidP="00BF7A3A">
      <w:pPr>
        <w:autoSpaceDE w:val="0"/>
        <w:autoSpaceDN w:val="0"/>
        <w:adjustRightInd w:val="0"/>
        <w:spacing w:line="240" w:lineRule="auto"/>
        <w:ind w:firstLine="708"/>
        <w:jc w:val="both"/>
        <w:rPr>
          <w:rFonts w:ascii="Times New Roman" w:hAnsi="Times New Roman" w:cs="Times New Roman"/>
        </w:rPr>
      </w:pPr>
    </w:p>
    <w:p w14:paraId="4110777F" w14:textId="77777777" w:rsidR="00BF7A3A" w:rsidRPr="00473DCE" w:rsidRDefault="00BF7A3A" w:rsidP="00BF7A3A">
      <w:pPr>
        <w:autoSpaceDE w:val="0"/>
        <w:autoSpaceDN w:val="0"/>
        <w:adjustRightInd w:val="0"/>
        <w:spacing w:line="240" w:lineRule="auto"/>
        <w:jc w:val="both"/>
        <w:rPr>
          <w:rFonts w:ascii="Times New Roman" w:hAnsi="Times New Roman" w:cs="Times New Roman"/>
          <w:b/>
          <w:bCs/>
          <w:i/>
          <w:iCs/>
        </w:rPr>
      </w:pPr>
      <w:r w:rsidRPr="00473DCE">
        <w:rPr>
          <w:rFonts w:ascii="Times New Roman" w:hAnsi="Times New Roman" w:cs="Times New Roman"/>
          <w:b/>
          <w:bCs/>
          <w:i/>
          <w:iCs/>
        </w:rPr>
        <w:t>8, Atribuţii - Protecţia persoanelor vârstnice</w:t>
      </w:r>
    </w:p>
    <w:p w14:paraId="2FC51F13"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iniţiază, coordonează şi aplică măsurile de prevenire şi combatere a situaţiilor de marginalizare socială în care se pot afla anumite grupuri sau comunităţi;</w:t>
      </w:r>
    </w:p>
    <w:p w14:paraId="3845F0DF"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realizează evaluarea situaţiei socio-economice a persoanei adulte aflate în nevoie, a nevoilor şi resurselor acesteia;</w:t>
      </w:r>
    </w:p>
    <w:p w14:paraId="6E367419"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asigură furnizarea de informaţii şi servicii adecvate în vederea refacerii şi dezvoltării capacităţilor individuale şi a celor familiale necesare pentru a depăşi cu forţe proprii situaţiile de dificultate, după epuizarea măsurilor prevăzute în planul individualizat privind măsurile de asistenţă socială;</w:t>
      </w:r>
    </w:p>
    <w:p w14:paraId="3A10E229"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depune diligenţele pentru clarificarea situaţiei juridice a persoanei adulte aflate în nevoie, inclusiv pentru înregistrarea tardivă a naşterii acesteia;</w:t>
      </w:r>
    </w:p>
    <w:p w14:paraId="34C11B22"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pregăteşte documentaţia necesară şi efectuează anchete sociale în vederea îngrijirii persoanei adulte în nevoie într-o instituţie de asistenţă socială/medico-socială;</w:t>
      </w:r>
    </w:p>
    <w:p w14:paraId="6F3AB1D4"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stabileşte măsurile necesare pentru protecţia în regim de urgenţă a persoanei adulte aflate în nevoie, inclusiv prin organizarea şi asigurarea funcţionării în structura proprie a unor centre specializate;</w:t>
      </w:r>
    </w:p>
    <w:p w14:paraId="39C500FC"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urmăreşte realizarea măsurilor de protecţie a familiilor şi persoanelor singure aflate în dificultate;</w:t>
      </w:r>
    </w:p>
    <w:p w14:paraId="55C39DD6"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colaborează cu alte insituţii publice şi organizaţii neguvernamentale pentru sprijinirea familiilor şi persoanelor aflate în nevoie, prin servicii de consiliere şi alte sevicii;</w:t>
      </w:r>
    </w:p>
    <w:p w14:paraId="4C8AEFDC"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depune diligenţele necesare pentru reabilitarea persoanei adulte conform planului individualizat privind măsurile de asistenţă socială;</w:t>
      </w:r>
    </w:p>
    <w:p w14:paraId="0920B1F4"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intervine în situaţii de urgenţă, de abuz, neglijare, trafic, migraţie şi repatrieri, şi prevenirea marginalizării sociale;</w:t>
      </w:r>
    </w:p>
    <w:p w14:paraId="465787C0"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asigură servicii de informare şi consiliere a persoanelor vârstnice cu privire la drepturile sociale ale acestora, în vederea prevenirii marginalizării sociale şi pentru reintegrare socială;</w:t>
      </w:r>
    </w:p>
    <w:p w14:paraId="26FFADBD"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identifică persoanele vârstnice care necesită asistenţă socială şi evaluează nevoile acestora, prin anchetă socială care se elaborează pe baza datelor cu privire la afecţiunile ce necesită îngrijire specială, capacitatea de a se gospodări şi de a îndeplini cerinţele fireşti ale vieţii cotidiene, condiţiile de locuit, precum şi veniturile efective sau potenţiale considerate minime pentru asigurarea satisfacerii nevoilor curente ale vieţii;</w:t>
      </w:r>
    </w:p>
    <w:p w14:paraId="39B8EF19"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aduce la îndeplinire prevederile Legii nr. 17/2000 privind asistenţa socială a persoanelor vârstnice, cu modificările şi completările ulterioare;</w:t>
      </w:r>
    </w:p>
    <w:p w14:paraId="06B957D8"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propune înfiinţarea serviciilor sociale de interes local, destinate persoanelor vârstnice, furnizează şi administrează serviciile sociale adresate acestei categorii de persoane;</w:t>
      </w:r>
    </w:p>
    <w:p w14:paraId="0F6BB112"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asigură organizarea de servicii comunitare destinate persoanelor vârstnice, direct sau în baza convenţiilor de parteneriat şi a contractelor de servicii sociale încheiate cu alţi furnizori publici sau privaţi de servicii sociale care deţin licenţă de funcţionare;</w:t>
      </w:r>
    </w:p>
    <w:p w14:paraId="3174AA79"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monitorizează şi evaluează serviciile sociale pentru persoane vârstnice aflate în propria administrare;</w:t>
      </w:r>
    </w:p>
    <w:p w14:paraId="63BCC0DE"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sprijină accesul persoanelor vârstnice care necesită asistenţă socială la servicii comunitare de îngrijire temporară sau permanentă la domiciliu, îngrijire temporară sau permanentă într-un cămin pentru persoane vârstnice, îngrijire în centre de zi, cluburi pentru vârstnici etc.;</w:t>
      </w:r>
    </w:p>
    <w:p w14:paraId="5B3FE77A"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pregăteşte documentaţia necesară şi efectuează anchete sociale în vederea îngrijirii persoanelor vârstnice în centre rezidențiale publice sau private;</w:t>
      </w:r>
    </w:p>
    <w:p w14:paraId="3DA02390"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asigură acordarea gratuităţii la transportul urban cu mijloace de transport în comun pentru persoane vârstnice, verifică şi ţine evidenţa beneficiarilor;</w:t>
      </w:r>
    </w:p>
    <w:p w14:paraId="438128E6"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intervine în situaţii de urgenţă, de abuz, neglijare, trafic, migraţie şi repatrieri, şi prevenirea marginalizării sociale.</w:t>
      </w:r>
    </w:p>
    <w:p w14:paraId="4D0AD45F" w14:textId="77777777" w:rsidR="00BF7A3A" w:rsidRPr="00473DCE" w:rsidRDefault="00BF7A3A" w:rsidP="00BF7A3A">
      <w:pPr>
        <w:autoSpaceDE w:val="0"/>
        <w:autoSpaceDN w:val="0"/>
        <w:adjustRightInd w:val="0"/>
        <w:spacing w:line="240" w:lineRule="auto"/>
        <w:jc w:val="both"/>
        <w:rPr>
          <w:rFonts w:ascii="Times New Roman" w:hAnsi="Times New Roman" w:cs="Times New Roman"/>
        </w:rPr>
      </w:pPr>
      <w:r w:rsidRPr="00473DCE">
        <w:rPr>
          <w:rFonts w:ascii="Times New Roman" w:hAnsi="Times New Roman" w:cs="Times New Roman"/>
          <w:b/>
          <w:bCs/>
          <w:i/>
          <w:iCs/>
        </w:rPr>
        <w:t>9. Atribuţii  - Protecţia persoanelor cu dizabilități</w:t>
      </w:r>
    </w:p>
    <w:p w14:paraId="33823207"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monitorizează şi analizează situaţia persoanelor cu dizabilităţi din unitatea administrativ-teritorială, precum şi modul de respectare a drepturilor acestora;</w:t>
      </w:r>
    </w:p>
    <w:p w14:paraId="24C61781"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lastRenderedPageBreak/>
        <w:t>- asigură informarea şi consilierea beneficiarilor, precum şi informarea populaţiei privind drepturile sociale şi serviciile sociale disponibile;</w:t>
      </w:r>
    </w:p>
    <w:p w14:paraId="5E8064FC"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identifică şi evaluează situaţiile care impun acordarea de servicii şi/sau beneficii pentru persoanele adulte cu dizabilităţi;</w:t>
      </w:r>
    </w:p>
    <w:p w14:paraId="7EAF0F6E"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creează condiţii de acces pentru toate tipurile de servicii corespunzătoare nevoilor individuale ale persoanelor cu handicap;</w:t>
      </w:r>
    </w:p>
    <w:p w14:paraId="1CEFE0C8"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propune înfiinţarea serviciilor sociale de interes local, destinate persoanelor cu handicap, furnizează şi administrează serviciile sociale adresate acestei categorii de persoane;</w:t>
      </w:r>
    </w:p>
    <w:p w14:paraId="398F08D6"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iniţiază, susţine şi dezvoltă servicii sociale centrate pe persoana cu handicap, în colaborare sau în parteneriat cu persoane juridice, publice ori private;</w:t>
      </w:r>
    </w:p>
    <w:p w14:paraId="3F52CBB7"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implică în activităţile de îngrijire, reabilitare şi integrare a persoanei cu handicap familia acesteia;</w:t>
      </w:r>
    </w:p>
    <w:p w14:paraId="665DFA61"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asigură informarea și sprijinirea persoanelor cu handicap/reprezenţilor legali ai acestora cu privire la procedurile de obținere a certificatului de încadrare în grad de handicap/orientare școlară și profesională, a drepturilor, facilităților și a serviciilor, conform legislației în vigoare;</w:t>
      </w:r>
    </w:p>
    <w:p w14:paraId="3E5B3F58"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efectuează anchete sociale şi pregăteşte documentaţia necesară în vederea obţinerii certificatului de încadrare a adulţilor în grad de handicap;</w:t>
      </w:r>
    </w:p>
    <w:p w14:paraId="4D99E038"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realizează evaluarea inițială și/sau CES a copiilor, la prima încadrare sau orientare școlară/profesională: raport de evaluare inițială, informează obligatoriu părinții cu privire la drepturi și identifică situațiile de urgență;</w:t>
      </w:r>
    </w:p>
    <w:p w14:paraId="233BA89A"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realizează evaluarea socială a copiilor cu dizabilități și/sau CES, documentată în ancheta socială și anexa cu factorii de mediu, evaluarea riscurilor;</w:t>
      </w:r>
    </w:p>
    <w:p w14:paraId="42BFD0C5" w14:textId="77777777" w:rsidR="00BF7A3A" w:rsidRPr="00473DCE" w:rsidRDefault="00BF7A3A" w:rsidP="00607930">
      <w:pPr>
        <w:autoSpaceDE w:val="0"/>
        <w:autoSpaceDN w:val="0"/>
        <w:adjustRightInd w:val="0"/>
        <w:spacing w:after="0" w:line="240" w:lineRule="auto"/>
        <w:ind w:left="708"/>
        <w:jc w:val="both"/>
        <w:rPr>
          <w:rFonts w:ascii="Times New Roman" w:hAnsi="Times New Roman" w:cs="Times New Roman"/>
        </w:rPr>
      </w:pPr>
      <w:r w:rsidRPr="00473DCE">
        <w:rPr>
          <w:rFonts w:ascii="Times New Roman" w:hAnsi="Times New Roman" w:cs="Times New Roman"/>
        </w:rPr>
        <w:t>- asigură sprijinirea părinților copiilor pentru înscriere la medicul de familie;</w:t>
      </w:r>
    </w:p>
    <w:p w14:paraId="53B8F194"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asigură contactarea serviciului de transport la unitatea sanitară abilitată pentru copiii nedeplasabili la solicitarea medicului de familie (în situațiile menționate în protocolul încheiat între Consiliul Județean Călăraşi – Direcția de Sănătate Publică Călăraşi– Inspectoratul Școlar Județean Călăraşi;</w:t>
      </w:r>
    </w:p>
    <w:p w14:paraId="791896B3"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identifică o soluție de transport la unitatea sanitară abilitată pentru evaluarea copiilor din familii cu venituri insuficiente (menționate în ancheta socială – venit minim garantat sau alocație pentru susținerea familiei, sau care fac dovada că nu realizează venituri pe baza unei adeverințe de la ANAF);</w:t>
      </w:r>
    </w:p>
    <w:p w14:paraId="3F5A4C5C"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programează copiii la Serviciul de Evaluare Complexă a Copilului cu Dizabilități sau Serviciul de Evaluare și Orientare Școlară și Profesională în cazul familiilor cu venituri insuficiente sau aflate în imposibilitatea de a se programa;</w:t>
      </w:r>
    </w:p>
    <w:p w14:paraId="06303E84"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identifică o soluție de transport a copiilor cu grad mediu și ușor de handicap din familii cu venituri insuficiente la sediile serviciilor cuprinse în Planul de abilitare-reabilitare;</w:t>
      </w:r>
    </w:p>
    <w:p w14:paraId="03DB004F"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monitorizează Planul de abilitare-reabilitare pentru copiii din familie și implicit: încheierea contractului cu familia, rapoarte de monitorizare;</w:t>
      </w:r>
    </w:p>
    <w:p w14:paraId="03A78C94"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acordă sprijin părinților/reprezentantului legal cu privire la identificarea serviciilor de recuperare/abilitare-reabilitare, facilitează accesul la serviciile cuprinse în Planul de abilitare-reabilitare, participă la identificarea măsurilor de sprijin pentru promovarea educației incluzive;</w:t>
      </w:r>
    </w:p>
    <w:p w14:paraId="4DC8ADE1"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efectuează vizite de monitorizare la domiciliul copilului cu dizabilități la solicitarea managerului de caz din cadrul Serviciului Evaluare Complexă a Copilului cu Dizabilități sau a Responsabilului de caz servicii psihoeducaționale;</w:t>
      </w:r>
    </w:p>
    <w:p w14:paraId="26C37FB5"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colaborează cu managerul de caz din cadrul Serviciului Evaluare Complexă a Copilului cu Dizabilități din cadrul DGASPC Călăraşi și cu Responsabilul de caz servicii psiho-educaționale;</w:t>
      </w:r>
    </w:p>
    <w:p w14:paraId="35071CF8"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notifică Serviciul Evaluare Complexă a Copilului cu Dizabilități și/sau Serviciul de Evaluare și Orientare Școlară și Profesională în evidențele cărora se află copilul, atunci când familia își schimbă domiciliul în alt județ;</w:t>
      </w:r>
    </w:p>
    <w:p w14:paraId="6CEF243E"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notifică managerul de caz din cadrul Serviciului Evaluare Complexă a Copilului cu Dizabilități în situația în care se impune reevaluarea complexă în vederea încadrării în grad de handicap a copilului înainte de expirarea termenului de valabilitate a certificatului emis anterior, la cererea părintelui/reprezentantului legal, dacă s-au schimbat condițiile pentru care s-a eliberat certificatul anterior şi transmite managerului de caz evaluare complexă Raportul de monitorizare a copilului și familiei;</w:t>
      </w:r>
    </w:p>
    <w:p w14:paraId="2D4E49AC"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pregăteşte documentaţia necesară şi efectuează anchete sociale în vederea obţinerii rovinietei cu scutire de la plata tarifului de utilizare a reţelei de drumuri naţionale, pentru persoanele cu handicap, însoţitorii sau, după caz, asistenţii personali ai acestora;</w:t>
      </w:r>
    </w:p>
    <w:p w14:paraId="2F6D1B96"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pregăteşte documentaţia necesară şi efectuează anchete sociale în vederea angajării de asistenţi personali ai persoanelor cu handicap grav;</w:t>
      </w:r>
    </w:p>
    <w:p w14:paraId="07C803A4"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efectuează controale periodice asupra activităţii asistenţilor personali şi prezintă semestrial un raport Consiliului Local al orașului Fundulea;</w:t>
      </w:r>
    </w:p>
    <w:p w14:paraId="1F405C42"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urmăreşte îndeplinirea corespunzătoare de către asistentul personal a obligaţiilor prevăzute de dispoziţiile legale în sarcina lui, precum şi a celor prevăzute în contractul individual de muncă;</w:t>
      </w:r>
    </w:p>
    <w:p w14:paraId="032013DE"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lastRenderedPageBreak/>
        <w:t>- organizează instruirea asistenţilor personali ai persoanelor cu handicap grav, care au încheiat contract de muncă cu Direcţia de Asistenţă Socială;</w:t>
      </w:r>
    </w:p>
    <w:p w14:paraId="00A6CE7F"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realizează planificarea concediilor de odihnă pentru asistenţii personali, primeşte, verifică şi ţine evidenţa cererile de concediu depuse de asistenţii personali;</w:t>
      </w:r>
    </w:p>
    <w:p w14:paraId="1A4C7D03"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asigură preluarea și verificarea documentației depuse în vederea acordării indemnizației lunare pentru îngrijirea și protecția persoanei cu handicap grav;</w:t>
      </w:r>
    </w:p>
    <w:p w14:paraId="0364A046"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întocmeşte dispoziţii de acordare/modificare a cuantumului/încetare a dreptului la indemnizație de îngrijire pentru persoane cu handicap, precum şi dispoziţii de recuperare a sumelor încasate necuvenit cu titlu de indemnizaţii de îngrijire, care sunt prezentate primarului pentru aprobare;</w:t>
      </w:r>
    </w:p>
    <w:p w14:paraId="46654905"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comunică beneficiarilor de indemnizaţii de îngrijire/reprezentanţilor legali ai acestora dispoziţiile de acordare/modificare a cuantumului/încetare a dreptului, respectiv de recuperare a sumelor încasate necuvenit;</w:t>
      </w:r>
    </w:p>
    <w:p w14:paraId="36AF1B91"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monitorizează persoanele cu handicap grav care beneficiază de indemnizaţie lunară de îngrijire, şi verifică periodic dacă au intervenit modificări în situaţia acestora, de natura să conducă la încetarea dreptului;</w:t>
      </w:r>
    </w:p>
    <w:p w14:paraId="76C1520E"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eliberează, la cerere, dovezi privind calitatea de beneficiar de indemnizaţie de îngrijire şi cuantumul acesteia;</w:t>
      </w:r>
    </w:p>
    <w:p w14:paraId="7175CEC1"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asigură preluarea și verificarea documentației depuse în vederea internării în centre rezidențiale publice și private pentru persoane cu handicap, efectuează anchete sociale și face propuneri privind admiterea acestora în unități de protecție;</w:t>
      </w:r>
    </w:p>
    <w:p w14:paraId="4F89C310"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efectuează anchete sociale cu privire la situația persoanelor adulte cu handicap asistate în centrele rezidenţiale publice, în vederea stabilirii cuantumului contribuţiei lunare de întreţinere datorate de adulții cu handicap sau de susținătorii acestora;</w:t>
      </w:r>
    </w:p>
    <w:p w14:paraId="730D2DE0"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asigură acordarea gratuităţii la transportul urban cu mijloace de transport în comun pentru persoane cu handicap, însoţitori sau asistenţi personali ai acestora, verifică şi ţine evidenţa beneficiarilor;</w:t>
      </w:r>
    </w:p>
    <w:p w14:paraId="5BA5EE3F"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intervine în situaţii de urgenţă, de abuz, neglijare, trafic, migraţie şi repatrieri, şi prevenirea marginalizării sociale;</w:t>
      </w:r>
    </w:p>
    <w:p w14:paraId="07B1DB1B"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încurajează şi susţine activităţile de voluntariat</w:t>
      </w:r>
    </w:p>
    <w:p w14:paraId="4D2F43B8"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asigură întocmirea și transmiterea răspunsurilor la solicitari/cereri/sesizări adresate direcţiei de către alte instituţii, persoane fizice sau juridice;</w:t>
      </w:r>
    </w:p>
    <w:p w14:paraId="2945CA6E"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sprijină comunitatea pentru internarea nevoluntară a persoanei cu tulburări psihice, tulburări din cauza cărora există pericolul iminent de vătămare pentru sine sau pentru alte persoane, sau în cazul persoanei cu tulburări psihice grave a cărei neinternare ar putea antrena o grava deteriorare a stării sale sau ar impiedica sa i se acorde tratamentul adecvat;</w:t>
      </w:r>
    </w:p>
    <w:p w14:paraId="7573969B"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răspunde de arhivarea anuală a documentelor compartimentului şi predarea acestora la arhiva direcţiei.</w:t>
      </w:r>
    </w:p>
    <w:p w14:paraId="6DF310B9" w14:textId="77777777" w:rsidR="00BF7A3A" w:rsidRPr="00473DCE" w:rsidRDefault="00BF7A3A" w:rsidP="00DD1776">
      <w:pPr>
        <w:autoSpaceDE w:val="0"/>
        <w:autoSpaceDN w:val="0"/>
        <w:adjustRightInd w:val="0"/>
        <w:spacing w:line="240" w:lineRule="auto"/>
        <w:jc w:val="both"/>
        <w:rPr>
          <w:rFonts w:ascii="Times New Roman" w:hAnsi="Times New Roman" w:cs="Times New Roman"/>
        </w:rPr>
      </w:pPr>
    </w:p>
    <w:p w14:paraId="20D5715C" w14:textId="77777777" w:rsidR="00BF7A3A" w:rsidRPr="00473DCE" w:rsidRDefault="00BF7A3A" w:rsidP="00BF7A3A">
      <w:pPr>
        <w:autoSpaceDE w:val="0"/>
        <w:autoSpaceDN w:val="0"/>
        <w:adjustRightInd w:val="0"/>
        <w:spacing w:line="240" w:lineRule="auto"/>
        <w:jc w:val="both"/>
        <w:rPr>
          <w:rFonts w:ascii="Times New Roman" w:hAnsi="Times New Roman" w:cs="Times New Roman"/>
        </w:rPr>
      </w:pPr>
      <w:r w:rsidRPr="00473DCE">
        <w:rPr>
          <w:rFonts w:ascii="Times New Roman" w:hAnsi="Times New Roman" w:cs="Times New Roman"/>
          <w:b/>
          <w:bCs/>
          <w:i/>
          <w:iCs/>
        </w:rPr>
        <w:t>10. Atribuţii  în domeniul autorității tutelare și protecției copilului și familiei :</w:t>
      </w:r>
    </w:p>
    <w:p w14:paraId="376A9C55"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b/>
          <w:bCs/>
        </w:rPr>
        <w:t xml:space="preserve">- </w:t>
      </w:r>
      <w:r w:rsidRPr="00473DCE">
        <w:rPr>
          <w:rFonts w:ascii="Times New Roman" w:hAnsi="Times New Roman" w:cs="Times New Roman"/>
        </w:rPr>
        <w:t>efectuarea anchetelor sociale referitoare la minorii aflați în dificultate iar după evaluarea situației, propunerea măsurii ce impune fiecare situației în parte (plasament familial, plasament în regim de urgență în centre rezidențiale sau asistență maternală);</w:t>
      </w:r>
    </w:p>
    <w:p w14:paraId="0FFC2E6A" w14:textId="77777777" w:rsidR="00BF7A3A" w:rsidRPr="00473DCE" w:rsidRDefault="00BF7A3A" w:rsidP="00607930">
      <w:pPr>
        <w:autoSpaceDE w:val="0"/>
        <w:autoSpaceDN w:val="0"/>
        <w:adjustRightInd w:val="0"/>
        <w:spacing w:after="0" w:line="240" w:lineRule="auto"/>
        <w:ind w:left="2" w:firstLine="706"/>
        <w:jc w:val="both"/>
        <w:rPr>
          <w:rFonts w:ascii="Times New Roman" w:hAnsi="Times New Roman" w:cs="Times New Roman"/>
        </w:rPr>
      </w:pPr>
      <w:r w:rsidRPr="00473DCE">
        <w:rPr>
          <w:rFonts w:ascii="Times New Roman" w:hAnsi="Times New Roman" w:cs="Times New Roman"/>
        </w:rPr>
        <w:t>- întocmirea Raportului de anchetă socială la solicitarea instanțelor de judecată în caz de divorț unde sunt implicați minori;</w:t>
      </w:r>
    </w:p>
    <w:p w14:paraId="588D6190"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întocmirea anchetelor sociale la solicitarea organelor de poliție, spitale și alte autorități;</w:t>
      </w:r>
    </w:p>
    <w:p w14:paraId="42E4AEF9"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iCs/>
        </w:rPr>
      </w:pPr>
      <w:r w:rsidRPr="00473DCE">
        <w:rPr>
          <w:rFonts w:ascii="Times New Roman" w:hAnsi="Times New Roman" w:cs="Times New Roman"/>
        </w:rPr>
        <w:t xml:space="preserve">- asistarea persoanelor vârstnice în fața notarului public în vederea încheierii contractelor de </w:t>
      </w:r>
      <w:r w:rsidRPr="00473DCE">
        <w:rPr>
          <w:rFonts w:ascii="Times New Roman" w:hAnsi="Times New Roman" w:cs="Times New Roman"/>
          <w:iCs/>
        </w:rPr>
        <w:t>vânzare – cumpărare sau de donaţie ori în vederea constituirii de garanţii mobiliare sau imobiliare, care au ca obiect bunurile mobile ori imobile ale persoanei vârstnice, în vederea încheierii oricărui act translativ de proprietate, având ca obiect bunuri proprii, în scopul întreţinerii şi îngrijirii sale.</w:t>
      </w:r>
    </w:p>
    <w:p w14:paraId="5A19623E"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asistarea la audiere a minorilor delicvenți la solicitarea parchetului sau a Poliției;</w:t>
      </w:r>
    </w:p>
    <w:p w14:paraId="1ADAD1EC"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efectuarea anchetelor sociale instituirii tutelei la solicitarea instanței de tutelă;</w:t>
      </w:r>
    </w:p>
    <w:p w14:paraId="57B405B4"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întocmirea documentației necesare emiterii dispozițiilor de numire a curatorului special pentru copii minori;</w:t>
      </w:r>
    </w:p>
    <w:p w14:paraId="304BA25C"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întocmirea documentației necesare emiterii dispoziției cu privire la încredințare de acte juridice ce privesc minorii sau persoane fără capacitate de exercițiu (încuviințarea, dobândire de bunuri mobile sau imobile prin donație, moștenire, cumpărare);</w:t>
      </w:r>
    </w:p>
    <w:p w14:paraId="60A06056"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încuviințarea părinților de a face acte de dispoziție referitoare la bunurile minorului ;</w:t>
      </w:r>
    </w:p>
    <w:p w14:paraId="039CB6EF"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instituirea curatelei pe seama minorului ori a persoanei puse sub interdicție, atunci când între aceștia și tutorele legal numit se ivesc interese contrare, care nu sunt dintre cele de natură să ducă la înlocuirea tutorelui;</w:t>
      </w:r>
    </w:p>
    <w:p w14:paraId="2E22B3AF"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instituirea curatelei pe seama minorului sau a persoanei adulte pentru care părintele sau tutorele este împiedicat să îndeplinească un anumit act;</w:t>
      </w:r>
    </w:p>
    <w:p w14:paraId="045417A5"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instituirea curatelei în vederea reprezentării sau asistării minorului la dezbaterea succesiunii;</w:t>
      </w:r>
    </w:p>
    <w:p w14:paraId="291BCAF7"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întocmirea inventarului bunurilor persoanei puse sub interdicție;</w:t>
      </w:r>
    </w:p>
    <w:p w14:paraId="2A463E26"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monitorizează şi analizează situaţia copiilor din unitatea administrativ-teritorială, precum şi modul de respectare a drepturilor copiilor;</w:t>
      </w:r>
    </w:p>
    <w:p w14:paraId="63CAF82B"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lastRenderedPageBreak/>
        <w:t>- asigură consilierea şi informarea familiilor cu copii în întreţinere asupra drepturilor şi obligaţiilor acestora, asupra drepturilor copilului şi asupra serviciilor disponibile pe plan local;</w:t>
      </w:r>
    </w:p>
    <w:p w14:paraId="7C9F6495"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realizează activitatea de prevenire a separării copilului de familia sa;</w:t>
      </w:r>
    </w:p>
    <w:p w14:paraId="09E2959A"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identifică copiii aflaţi în situaţie de risc, evaluează situaţiile care impun acordarea de servicii şi beneficii și întocmește fişa de observaţie și fişa de identificare a riscurilor;</w:t>
      </w:r>
    </w:p>
    <w:p w14:paraId="5491F6F5"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elaborează documentaţia necesară pentru acordarea serviciilor şi/sau beneficiilor şi le acordă, în condiţiile legii;</w:t>
      </w:r>
    </w:p>
    <w:p w14:paraId="7EBBEFD0"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întocmește planul de servicii pentru copiii aflați în situație de risc, plan ce cuprinde serviciile care trebuie oferite pentru a răspunde nevoilor identificate ale copilului şi familiei lui, precum și tipurile de servicii şi beneficii oferite, în scopul menţinerii copilului în familia sa;</w:t>
      </w:r>
    </w:p>
    <w:p w14:paraId="0AEC0477"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întocmeşte dispoziţia pentru aprobarea planului de servicii cuprinzând beneficiile de asistență socială, serviciile şi intervenţiile în vederea prevenirii separării copilului de familia sa;</w:t>
      </w:r>
    </w:p>
    <w:p w14:paraId="1B73ED20"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monitorizează implementarea planului de servicii şi vizitează, periodic, la domiciliu, familiile şi copiii care beneficiază de servicii şi beneficii şi urmăresc modul de utilizare a beneficiilor;</w:t>
      </w:r>
    </w:p>
    <w:p w14:paraId="495C9853"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înaintează propuneri primarului, în cazul în care este necesară luarea unei măsuri de protecţie specială, în condiţiile legii, efectuează ancheta socială şi planul de servicii conform Legii nr. 272/2004 şi le transmite D.G.A.S.P.C., în vederea instituirii măsurii de protecţie specială a copilului;</w:t>
      </w:r>
    </w:p>
    <w:p w14:paraId="004C8EBC"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sesizează Direcţia Generală de Asistenţă Socială şi Protecţia Copilului cu privire la situaţiile în care viaţa şi securitatea copilului sunt primejduite în familie;</w:t>
      </w:r>
    </w:p>
    <w:p w14:paraId="140C68F6"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sprijină accesul în instituţiile de asistenţă socială destinate copilului sau mamei şi copilului şi evaluează modul în care sunt respectate drepturile acestora;</w:t>
      </w:r>
    </w:p>
    <w:p w14:paraId="3B2374B8"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efectuează anchete sociale pentru reevaluarea dosarelor minorilor/tinerilor pentru care s-a luat o măsură de protecţie specială;</w:t>
      </w:r>
    </w:p>
    <w:p w14:paraId="5A418666"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efectuează anchete sociale cu propuneri de reînnoire a atestatelor de asistenţi maternali profesionişti;</w:t>
      </w:r>
    </w:p>
    <w:p w14:paraId="1ECDD504"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urmăresc evoluţia dezvoltării copilului şi modul în care părinţii acestuia îşi exercită drepturile şi îşi îndeplinesc obligaţiile cu privire la copilul care a beneficiat de o măsură de protecţie specială şi a fost reintegrat în familia sa;</w:t>
      </w:r>
    </w:p>
    <w:p w14:paraId="5971CBC0"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solicită anual, în ultimul trimestru al anului, unităţilor şcolare de pe raza Orașului Fundulea, date şi informaţii cu privire la copiii cu părinţi plecaţi la muncă în străinătate;</w:t>
      </w:r>
    </w:p>
    <w:p w14:paraId="7DA261A8"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verifică dacă există confirmarea instanței de tutelă cu privire la persoana desemnată să se ocupe de întreţinerea copilului pe perioada absenţei părinţilor/tutorelui plecaţi la muncă în străinătate, iar în situaţia în care nu există confirmarea instanței de tutelă, informează în scris persoana în îngrijirea căreia se află copilul cu privire la obligațiile care îi revin;</w:t>
      </w:r>
    </w:p>
    <w:p w14:paraId="59897339"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completează fişa de identificare a riscurilor prevăzută în anexa la H.G. nr. 691/2015;</w:t>
      </w:r>
    </w:p>
    <w:p w14:paraId="09164207"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realizează o dată la două luni, în primele 6 luni după primirea copiei hotărârii de delegare a autorităţii părinteşti, vizite la domiciliul persoanelor care au în îngrijire copii cu părinţi plecaţi la muncă în străinătate, desemnate de instanţă, în vederea informării şi consilierii acestora cu privire la răspunderea pentru creşterea şi îngrijirea copilului, iar ulterior realizează vizitele semestrial;</w:t>
      </w:r>
    </w:p>
    <w:p w14:paraId="35EFC4BC"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întocmeşte raportul privitor la evoluţia copilului cu părinţi plecaţi la muncă în străinătate şi a modului în care acesta este îngrijit;</w:t>
      </w:r>
    </w:p>
    <w:p w14:paraId="4A5B30FF"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informează în scris medicul de familie şi solicită sprijinul acestuia în ceea ce priveşte verificarea stării de sănătate a copilului cu părinţi plecaţi la muncă în străinătate, în cazul în care în urma vizitelor efectuate se constată degradarea stării de sănătate a acestuia;</w:t>
      </w:r>
    </w:p>
    <w:p w14:paraId="2773722B"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solicită în scris sprijinul direcţiei generale de asistenţă socială şi protecţia copilului, în vederea oferirii de servicii de specialitate, concomitent cu informarea unităţii şcolare la care este înscris copilul cu părinţi plecaţi la muncă în străinătate, şi a poliţiei, în situația în care în urma vizitelor efectuate la domiciliul persoanelor desemnate de instanță se constată afilierea copilului la un grup de prieteni cu comportament infracţional;</w:t>
      </w:r>
    </w:p>
    <w:p w14:paraId="12EF92B2"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sesizează de îndată direcţia generală de asistenţă socială şi protecţia copilului în vederea iniţierii procedurilor prevăzute de lege, în situația în care în urma vizitelor efectuate intră în contact cu un copil cu părinţi sunt plecaţi la muncă în străinătate şi are suspiciuni asupra unui posibil caz de abuz, neglijare sau rele tratamente;</w:t>
      </w:r>
    </w:p>
    <w:p w14:paraId="0BDB7D8D"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ține evidența notificărilor depuse de către părinții care exercită singuri autoritatea părintească sau la care locuiesc copiii, care urmează să plece la muncă în străinătate;</w:t>
      </w:r>
    </w:p>
    <w:p w14:paraId="7E6C3740"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eliberează dovezi din care rezultă că părinții/părintele solicitanți/solicitant de locuri de muncă în străinătate au/a notificat Direcției de Asistență Socială intenția de a lucra în străinătate;</w:t>
      </w:r>
    </w:p>
    <w:p w14:paraId="189098D3"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intervine în situaţii de urgenţă, de abuz, neglijare, trafic, migraţie şi repatrieri, şi prevenirea marginalizării sociale;</w:t>
      </w:r>
    </w:p>
    <w:p w14:paraId="7E4392D1"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asigură şi urmăreşte aplicarea măsurilor de prevenire şi combatere a consumului de alcool şi droguri, de prevenire şi combatere a violenţei în familie, precum şi a comportamentului delincvent;</w:t>
      </w:r>
    </w:p>
    <w:p w14:paraId="016456AA"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implică colectivitatea locală în procesul de identificare a nevoilor comunităţii şi de soluţionare la nivel local a problemelor sociale care privesc copiii;</w:t>
      </w:r>
    </w:p>
    <w:p w14:paraId="015D591B"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lastRenderedPageBreak/>
        <w:t>- acţionează pentru clarificarea situaţiei juridice a copilului, inclusiv pentru înregistrarea naşterii acestuia, în vederea identificării unei soluţii cu caracter permanent pentru protecţia copilului;</w:t>
      </w:r>
    </w:p>
    <w:p w14:paraId="75300DC4"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organizează şi susţine dezvoltarea de servicii alternative de tip familial;</w:t>
      </w:r>
    </w:p>
    <w:p w14:paraId="4F8CFCF1"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colaborează cu serviciile publice descentralizate ale ministerelor şi ale celorlalte organe de specialitate ale administraţiei publice centrale în vederea identificării situaţiilor deosebite care apar în activitatea de protecţie a copilului, a cauzelor apariţiei acestor situaţii şi a stabilirii măsurilor pentru îmbunătăţirea acestei activităţi;</w:t>
      </w:r>
    </w:p>
    <w:p w14:paraId="6ED087E2"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realizează parteneriate şi colaborează cu organizaţiile neguvernamentale şi cu reprezentanţii societăţii civile în vederea dezvoltării şi susţinerii măsurilor de protecţie a copilului;</w:t>
      </w:r>
    </w:p>
    <w:p w14:paraId="50F9DD3D"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asigură relaţionarea cu diverse servicii specializate;</w:t>
      </w:r>
    </w:p>
    <w:p w14:paraId="1CA95BD5"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colaborează cu direcţia generală de asistenţă socială şi protecţia copilului în domeniul protecţiei copilului şi transmit acesteia toate datele şi informaţiile solicitate din acest domeniu;</w:t>
      </w:r>
    </w:p>
    <w:p w14:paraId="2834B8B9"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păstrează confidenţialitatea datelor;</w:t>
      </w:r>
    </w:p>
    <w:p w14:paraId="099F497B"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răspunde de arhivarea anuală a documentelor compartimentului şi predarea acestora la arhiva direcţiei;</w:t>
      </w:r>
    </w:p>
    <w:p w14:paraId="174357FF" w14:textId="51064D9E"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îndeplineşte orice alte măsuri şi acţiuni de asistenţă socială stabilite de legislaţia în vigoare, hotărâri ale Consiliului Local al orașului Fundulea, dispoziţii ale primarului sau ale directorului Direcţiei de Asisten</w:t>
      </w:r>
      <w:r w:rsidR="00DD1776" w:rsidRPr="00473DCE">
        <w:rPr>
          <w:rFonts w:ascii="Times New Roman" w:hAnsi="Times New Roman" w:cs="Times New Roman"/>
        </w:rPr>
        <w:t>ţă Socială a orașului Fundulea.</w:t>
      </w:r>
    </w:p>
    <w:p w14:paraId="7F1ED0DC" w14:textId="77777777" w:rsidR="00607930" w:rsidRPr="00473DCE" w:rsidRDefault="00607930" w:rsidP="00607930">
      <w:pPr>
        <w:autoSpaceDE w:val="0"/>
        <w:autoSpaceDN w:val="0"/>
        <w:adjustRightInd w:val="0"/>
        <w:spacing w:after="0" w:line="240" w:lineRule="auto"/>
        <w:ind w:firstLine="708"/>
        <w:jc w:val="both"/>
        <w:rPr>
          <w:rFonts w:ascii="Times New Roman" w:hAnsi="Times New Roman" w:cs="Times New Roman"/>
        </w:rPr>
      </w:pPr>
    </w:p>
    <w:p w14:paraId="0D93A230" w14:textId="77777777" w:rsidR="00BF7A3A" w:rsidRPr="00473DCE" w:rsidRDefault="00BF7A3A" w:rsidP="00BF7A3A">
      <w:pPr>
        <w:autoSpaceDE w:val="0"/>
        <w:autoSpaceDN w:val="0"/>
        <w:adjustRightInd w:val="0"/>
        <w:spacing w:line="240" w:lineRule="auto"/>
        <w:rPr>
          <w:rFonts w:ascii="Times New Roman" w:hAnsi="Times New Roman" w:cs="Times New Roman"/>
          <w:b/>
        </w:rPr>
      </w:pPr>
      <w:r w:rsidRPr="00473DCE">
        <w:rPr>
          <w:rFonts w:ascii="Times New Roman" w:hAnsi="Times New Roman" w:cs="Times New Roman"/>
          <w:b/>
        </w:rPr>
        <w:t>B. COMPARTIMENTUL ASISTENȚI PERSONALI</w:t>
      </w:r>
    </w:p>
    <w:p w14:paraId="73C1C907" w14:textId="77777777" w:rsidR="00BF7A3A" w:rsidRPr="00473DCE" w:rsidRDefault="00BF7A3A" w:rsidP="00BF7A3A">
      <w:pPr>
        <w:autoSpaceDE w:val="0"/>
        <w:autoSpaceDN w:val="0"/>
        <w:adjustRightInd w:val="0"/>
        <w:spacing w:line="240" w:lineRule="auto"/>
        <w:ind w:firstLine="708"/>
        <w:jc w:val="center"/>
        <w:rPr>
          <w:rFonts w:ascii="Times New Roman" w:hAnsi="Times New Roman" w:cs="Times New Roman"/>
          <w:b/>
        </w:rPr>
      </w:pPr>
    </w:p>
    <w:p w14:paraId="6C49F738"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b/>
          <w:bCs/>
          <w:i/>
          <w:iCs/>
        </w:rPr>
      </w:pPr>
      <w:r w:rsidRPr="00473DCE">
        <w:rPr>
          <w:rFonts w:ascii="Times New Roman" w:hAnsi="Times New Roman" w:cs="Times New Roman"/>
          <w:b/>
          <w:bCs/>
          <w:i/>
          <w:iCs/>
        </w:rPr>
        <w:t>Compartimentul este în subordinea directorului direcţiei şi are în general următoarele atribuţii şi responsabilităţi:</w:t>
      </w:r>
    </w:p>
    <w:p w14:paraId="6C9E0BEA"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gestionarea posturilor asistenților personali;</w:t>
      </w:r>
    </w:p>
    <w:p w14:paraId="063BF17E"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asigurarea participării asistenţilor personali la cursuri de specialitate;</w:t>
      </w:r>
    </w:p>
    <w:p w14:paraId="44AC2E63"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monitorizarea şi verificare asistenţilor personali în legătură cu activitatea pe care o prestează</w:t>
      </w:r>
    </w:p>
    <w:p w14:paraId="1C7C6DF9" w14:textId="77777777" w:rsidR="00BF7A3A" w:rsidRPr="00473DCE" w:rsidRDefault="00BF7A3A" w:rsidP="00607930">
      <w:pPr>
        <w:autoSpaceDE w:val="0"/>
        <w:autoSpaceDN w:val="0"/>
        <w:adjustRightInd w:val="0"/>
        <w:spacing w:after="0" w:line="240" w:lineRule="auto"/>
        <w:ind w:hanging="2"/>
        <w:jc w:val="both"/>
        <w:rPr>
          <w:rFonts w:ascii="Times New Roman" w:hAnsi="Times New Roman" w:cs="Times New Roman"/>
        </w:rPr>
      </w:pPr>
      <w:r w:rsidRPr="00473DCE">
        <w:rPr>
          <w:rFonts w:ascii="Times New Roman" w:hAnsi="Times New Roman" w:cs="Times New Roman"/>
        </w:rPr>
        <w:t>Asistenţii personali îşi desfăşoară activitatea conform contractului de muncă, la domiciliul persoanei cu handicap grav.</w:t>
      </w:r>
    </w:p>
    <w:p w14:paraId="6C93B369" w14:textId="77777777" w:rsidR="00BF7A3A" w:rsidRPr="00473DCE" w:rsidRDefault="00BF7A3A" w:rsidP="00607930">
      <w:pPr>
        <w:autoSpaceDE w:val="0"/>
        <w:autoSpaceDN w:val="0"/>
        <w:adjustRightInd w:val="0"/>
        <w:spacing w:after="0" w:line="240" w:lineRule="auto"/>
        <w:ind w:hanging="2"/>
        <w:jc w:val="both"/>
        <w:rPr>
          <w:rFonts w:ascii="Times New Roman" w:hAnsi="Times New Roman" w:cs="Times New Roman"/>
          <w:b/>
          <w:bCs/>
          <w:i/>
          <w:iCs/>
        </w:rPr>
      </w:pPr>
      <w:r w:rsidRPr="00473DCE">
        <w:rPr>
          <w:rFonts w:ascii="Times New Roman" w:hAnsi="Times New Roman" w:cs="Times New Roman"/>
          <w:b/>
          <w:bCs/>
          <w:i/>
          <w:iCs/>
        </w:rPr>
        <w:t xml:space="preserve">  Atribuţiile asistentului personal:</w:t>
      </w:r>
    </w:p>
    <w:p w14:paraId="7956A7B2" w14:textId="77777777" w:rsidR="00BF7A3A" w:rsidRPr="00473DCE" w:rsidRDefault="00BF7A3A" w:rsidP="00607930">
      <w:pPr>
        <w:autoSpaceDE w:val="0"/>
        <w:autoSpaceDN w:val="0"/>
        <w:adjustRightInd w:val="0"/>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să acorde îngrijiri igienice pentru persoana asistată;</w:t>
      </w:r>
    </w:p>
    <w:p w14:paraId="0C6C4EBB" w14:textId="77777777" w:rsidR="00BF7A3A" w:rsidRPr="00473DCE" w:rsidRDefault="00BF7A3A" w:rsidP="00607930">
      <w:pPr>
        <w:autoSpaceDE w:val="0"/>
        <w:autoSpaceDN w:val="0"/>
        <w:adjustRightInd w:val="0"/>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să participe o dată la doi ani la instruirea organizată de angajator;</w:t>
      </w:r>
    </w:p>
    <w:p w14:paraId="3215012D" w14:textId="77777777" w:rsidR="00BF7A3A" w:rsidRPr="00473DCE" w:rsidRDefault="00BF7A3A" w:rsidP="00607930">
      <w:pPr>
        <w:autoSpaceDE w:val="0"/>
        <w:autoSpaceDN w:val="0"/>
        <w:adjustRightInd w:val="0"/>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să sigură alimentaţia şi hrănirea beneficiarului;</w:t>
      </w:r>
    </w:p>
    <w:p w14:paraId="6ADAD963" w14:textId="77777777" w:rsidR="00BF7A3A" w:rsidRPr="00473DCE" w:rsidRDefault="00BF7A3A" w:rsidP="00607930">
      <w:pPr>
        <w:autoSpaceDE w:val="0"/>
        <w:autoSpaceDN w:val="0"/>
        <w:adjustRightInd w:val="0"/>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să supravegheze persoana cu handicap;</w:t>
      </w:r>
    </w:p>
    <w:p w14:paraId="68D29416" w14:textId="77777777" w:rsidR="00BF7A3A" w:rsidRPr="00473DCE" w:rsidRDefault="00BF7A3A" w:rsidP="00607930">
      <w:pPr>
        <w:autoSpaceDE w:val="0"/>
        <w:autoSpaceDN w:val="0"/>
        <w:adjustRightInd w:val="0"/>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să trateze cu respect, bună credinţă şi înţelegere persoana cu handicap grav şi să nu abuzeze fizic, pshic sau moral de starea acesteia;</w:t>
      </w:r>
    </w:p>
    <w:p w14:paraId="71880A33" w14:textId="77777777" w:rsidR="00BF7A3A" w:rsidRPr="00473DCE" w:rsidRDefault="00BF7A3A" w:rsidP="00607930">
      <w:pPr>
        <w:autoSpaceDE w:val="0"/>
        <w:autoSpaceDN w:val="0"/>
        <w:adjustRightInd w:val="0"/>
        <w:spacing w:after="0" w:line="240" w:lineRule="auto"/>
        <w:ind w:hanging="2"/>
        <w:jc w:val="both"/>
        <w:rPr>
          <w:rFonts w:ascii="Times New Roman" w:hAnsi="Times New Roman" w:cs="Times New Roman"/>
          <w:shd w:val="clear" w:color="auto" w:fill="FFFFFF"/>
        </w:rPr>
      </w:pPr>
      <w:r w:rsidRPr="00473DCE">
        <w:rPr>
          <w:rFonts w:ascii="Times New Roman" w:hAnsi="Times New Roman" w:cs="Times New Roman"/>
        </w:rPr>
        <w:tab/>
      </w:r>
      <w:r w:rsidRPr="00473DCE">
        <w:rPr>
          <w:rFonts w:ascii="Times New Roman" w:hAnsi="Times New Roman" w:cs="Times New Roman"/>
        </w:rPr>
        <w:tab/>
        <w:t xml:space="preserve">- </w:t>
      </w:r>
      <w:r w:rsidRPr="00473DCE">
        <w:rPr>
          <w:rFonts w:ascii="Times New Roman" w:hAnsi="Times New Roman" w:cs="Times New Roman"/>
          <w:shd w:val="clear" w:color="auto" w:fill="FFFFFF"/>
        </w:rPr>
        <w:t>sa comunice direcţiei de asistenta sociala şi protectia copilului din cadrul Primăriei oraşului Fundulea, în termen de 48 de ore de la luarea la cunoştinţă, orice modificare survenita în starea fizică, psihică sau socială a persoanei cu handicap grav şi alte situaţii de natură să modifice acordarea drepturilor prevazute de lege;</w:t>
      </w:r>
    </w:p>
    <w:p w14:paraId="0AFC2A2F" w14:textId="77777777" w:rsidR="00BF7A3A" w:rsidRPr="00473DCE" w:rsidRDefault="00BF7A3A" w:rsidP="00607930">
      <w:pPr>
        <w:autoSpaceDE w:val="0"/>
        <w:autoSpaceDN w:val="0"/>
        <w:adjustRightInd w:val="0"/>
        <w:spacing w:after="0" w:line="240" w:lineRule="auto"/>
        <w:ind w:hanging="2"/>
        <w:jc w:val="both"/>
        <w:rPr>
          <w:rFonts w:ascii="Times New Roman" w:hAnsi="Times New Roman" w:cs="Times New Roman"/>
        </w:rPr>
      </w:pPr>
      <w:r w:rsidRPr="00473DCE">
        <w:rPr>
          <w:rFonts w:ascii="Times New Roman" w:hAnsi="Times New Roman" w:cs="Times New Roman"/>
          <w:shd w:val="clear" w:color="auto" w:fill="FFFFFF"/>
        </w:rPr>
        <w:tab/>
      </w:r>
      <w:r w:rsidRPr="00473DCE">
        <w:rPr>
          <w:rFonts w:ascii="Times New Roman" w:hAnsi="Times New Roman" w:cs="Times New Roman"/>
          <w:shd w:val="clear" w:color="auto" w:fill="FFFFFF"/>
        </w:rPr>
        <w:tab/>
        <w:t>- să presteze pentru persoana cu handicap grav toate activităţile şi serviciile prevazute în contractul individual de munca, în fişa postului şi în planul de recuperare pentru copilul cu handicap grav, respectiv în planul individual de servicii al persoanei adulte cu handicap grav;</w:t>
      </w:r>
    </w:p>
    <w:p w14:paraId="06EB16E2"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asigură adaptarea mediului la nevoile beneficiarului; </w:t>
      </w:r>
    </w:p>
    <w:p w14:paraId="03D98C5C"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supraveghează starea de sănătate a beneficiarului;</w:t>
      </w:r>
    </w:p>
    <w:p w14:paraId="4BEA5800" w14:textId="77777777" w:rsidR="00BF7A3A" w:rsidRPr="00473DCE" w:rsidRDefault="00BF7A3A" w:rsidP="00607930">
      <w:pPr>
        <w:autoSpaceDE w:val="0"/>
        <w:autoSpaceDN w:val="0"/>
        <w:adjustRightInd w:val="0"/>
        <w:spacing w:after="0" w:line="240" w:lineRule="auto"/>
        <w:ind w:left="708"/>
        <w:jc w:val="both"/>
        <w:rPr>
          <w:rFonts w:ascii="Times New Roman" w:hAnsi="Times New Roman" w:cs="Times New Roman"/>
        </w:rPr>
      </w:pPr>
      <w:r w:rsidRPr="00473DCE">
        <w:rPr>
          <w:rFonts w:ascii="Times New Roman" w:hAnsi="Times New Roman" w:cs="Times New Roman"/>
        </w:rPr>
        <w:t>- asistă activitatea şi participarea persoanei cu handicap în familie şi comunitate.</w:t>
      </w:r>
    </w:p>
    <w:p w14:paraId="783EC2C6"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shd w:val="clear" w:color="auto" w:fill="FFFFFF"/>
        </w:rPr>
        <w:t>- să presteze pentru persoana cu handicap grav toate activitaţile şi serviciile prevăzute în contractul individual de muncă, în fişa postului şi în planul de recuperare pentru copilul cu handicap grav, respectiv în planul individual de servicii al persoanei adulte cu handicap grav;</w:t>
      </w:r>
    </w:p>
    <w:p w14:paraId="1AC330C6" w14:textId="77777777" w:rsidR="00BF7A3A" w:rsidRPr="00473DCE" w:rsidRDefault="00BF7A3A" w:rsidP="00BF7A3A">
      <w:pPr>
        <w:autoSpaceDE w:val="0"/>
        <w:autoSpaceDN w:val="0"/>
        <w:adjustRightInd w:val="0"/>
        <w:spacing w:line="240" w:lineRule="auto"/>
        <w:ind w:hanging="2"/>
        <w:jc w:val="both"/>
        <w:rPr>
          <w:rFonts w:ascii="Times New Roman" w:hAnsi="Times New Roman" w:cs="Times New Roman"/>
        </w:rPr>
      </w:pPr>
    </w:p>
    <w:p w14:paraId="4D32E5BC" w14:textId="77777777" w:rsidR="00BF7A3A" w:rsidRPr="00473DCE" w:rsidRDefault="00BF7A3A" w:rsidP="00BF7A3A">
      <w:pPr>
        <w:autoSpaceDE w:val="0"/>
        <w:autoSpaceDN w:val="0"/>
        <w:adjustRightInd w:val="0"/>
        <w:spacing w:line="240" w:lineRule="auto"/>
        <w:rPr>
          <w:rFonts w:ascii="Times New Roman" w:hAnsi="Times New Roman" w:cs="Times New Roman"/>
          <w:b/>
          <w:bCs/>
        </w:rPr>
      </w:pPr>
      <w:r w:rsidRPr="00473DCE">
        <w:rPr>
          <w:rFonts w:ascii="Times New Roman" w:hAnsi="Times New Roman" w:cs="Times New Roman"/>
          <w:b/>
          <w:bCs/>
        </w:rPr>
        <w:t>C. COMPARTIMENT ASISTENȚĂ MEDICALĂ</w:t>
      </w:r>
    </w:p>
    <w:p w14:paraId="34A433EA" w14:textId="77777777" w:rsidR="00BF7A3A" w:rsidRPr="00473DCE" w:rsidRDefault="00BF7A3A" w:rsidP="00BF7A3A">
      <w:pPr>
        <w:autoSpaceDE w:val="0"/>
        <w:autoSpaceDN w:val="0"/>
        <w:adjustRightInd w:val="0"/>
        <w:spacing w:line="240" w:lineRule="auto"/>
        <w:ind w:left="708"/>
        <w:rPr>
          <w:rFonts w:ascii="Times New Roman" w:hAnsi="Times New Roman" w:cs="Times New Roman"/>
          <w:b/>
          <w:bCs/>
        </w:rPr>
      </w:pPr>
    </w:p>
    <w:p w14:paraId="1A6870F3"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b/>
          <w:bCs/>
        </w:rPr>
      </w:pPr>
      <w:r w:rsidRPr="00473DCE">
        <w:rPr>
          <w:rFonts w:ascii="Times New Roman" w:hAnsi="Times New Roman" w:cs="Times New Roman"/>
          <w:b/>
          <w:bCs/>
        </w:rPr>
        <w:t>Compartimentul este în subordinea directorului de direcţie şi are în general următoarele atribuţii şi responsabilităţi;</w:t>
      </w:r>
    </w:p>
    <w:p w14:paraId="33C1E50F" w14:textId="77777777" w:rsidR="00BF7A3A" w:rsidRPr="00473DCE" w:rsidRDefault="00BF7A3A" w:rsidP="00607930">
      <w:pPr>
        <w:autoSpaceDE w:val="0"/>
        <w:autoSpaceDN w:val="0"/>
        <w:adjustRightInd w:val="0"/>
        <w:spacing w:after="0" w:line="240" w:lineRule="auto"/>
        <w:jc w:val="both"/>
        <w:rPr>
          <w:rFonts w:ascii="Times New Roman" w:hAnsi="Times New Roman" w:cs="Times New Roman"/>
          <w:b/>
          <w:bCs/>
        </w:rPr>
      </w:pPr>
      <w:r w:rsidRPr="00473DCE">
        <w:rPr>
          <w:rFonts w:ascii="Times New Roman" w:hAnsi="Times New Roman" w:cs="Times New Roman"/>
          <w:b/>
          <w:i/>
          <w:iCs/>
          <w:lang w:eastAsia="ro-RO"/>
        </w:rPr>
        <w:t xml:space="preserve"> Identificarea şi managementul riscurilor pentru sănătatea colectivităţii</w:t>
      </w:r>
    </w:p>
    <w:p w14:paraId="307D2E91" w14:textId="77777777" w:rsidR="00BF7A3A" w:rsidRPr="00473DCE" w:rsidRDefault="00BF7A3A" w:rsidP="00607930">
      <w:pPr>
        <w:spacing w:after="0" w:line="240" w:lineRule="auto"/>
        <w:ind w:firstLine="705"/>
        <w:jc w:val="both"/>
        <w:rPr>
          <w:rFonts w:ascii="Times New Roman" w:hAnsi="Times New Roman" w:cs="Times New Roman"/>
          <w:lang w:eastAsia="ro-RO"/>
        </w:rPr>
      </w:pPr>
      <w:r w:rsidRPr="00473DCE">
        <w:rPr>
          <w:rFonts w:ascii="Times New Roman" w:hAnsi="Times New Roman" w:cs="Times New Roman"/>
          <w:lang w:eastAsia="ro-RO"/>
        </w:rPr>
        <w:t>- semnalează medicului unităţii şi directorului şcolii, după caz, încălcările legislative vizând determinanţii comportamentali ai stării de sănătate (vânzarea de produse din tutun, alcool, droguri, noile substanţe psihoactive, alimente şi băuturi restricţionate la comercializare în unităţi de învăţământ);</w:t>
      </w:r>
    </w:p>
    <w:p w14:paraId="4D703A68"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lastRenderedPageBreak/>
        <w:t>- semnalează medicului unităţii şi directorului unităţii de învăţământ nevoile de amenajare şi dotare a cabinetului medical;</w:t>
      </w:r>
    </w:p>
    <w:p w14:paraId="657D776E"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supraveghează modul în care se respectă programul de odihnă pasivă (somn) şi activă (jocuri) a copiilor şi condiţiile în care se realizează aceasta.</w:t>
      </w:r>
    </w:p>
    <w:p w14:paraId="195B9406"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îndrumă cadrele didactice în aplicarea metodelor de călire (aer, apă, soare, mişcare) a organismului copiilor;</w:t>
      </w:r>
    </w:p>
    <w:p w14:paraId="694A7495"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supraveghează modul în care se respectă normele de igienă individuală a copiilor din grădiniţe în timpul programului şi la servirea mesei;</w:t>
      </w:r>
    </w:p>
    <w:p w14:paraId="68676021"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controlează igiena individuală a preşcolarilor şi elevilor, colaborând cu personalul didactic în informarea părinţilor pentru remedierea situaţiilor deficitare constatate.</w:t>
      </w:r>
    </w:p>
    <w:p w14:paraId="60DFB052"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xml:space="preserve">- izolează copiii suspecţi de boli transmisibile şi anunţă urgent medicul colectivităţii, familia/reprezentantul legal, şi conform metodologiei, după caz, părinţii contacţilor; </w:t>
      </w:r>
    </w:p>
    <w:p w14:paraId="007C2DEF"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-supraveghează focarele de boli transmisibile, iniţiază şi aplică măsurile antiepidemice de prevenire, combatere şi limitare a bolilor transmisibile din focar;</w:t>
      </w:r>
    </w:p>
    <w:p w14:paraId="36FACBC5"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prezintă produsele biologice recoltate (exsudate nazo-faringiene) laboratoarelor de microbiologie şi ridică buletinele de analiză cu rezultatele, în situaţiile epidemiologice speciale din colectivitate;</w:t>
      </w:r>
    </w:p>
    <w:p w14:paraId="4E6802E8"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întocmeşte zilnic în grădiniţe evidenţa copiilor absenţi din motive medicale, urmărind ca revenirea acestora în colectivitate să fie condiţionată de prezentarea avizului epidemiologic favorabil, eliberat de medicul de familie/medicul curant, pentru absenţe ce depăşesc 3 zile consecutiv;</w:t>
      </w:r>
    </w:p>
    <w:p w14:paraId="07446862"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controlează zilnic respectarea normelor de igienă din grădiniţe (săli de grupă, bloc alimentar, dormitoare, spălătorie  - călcătorie, grupuri sanitare, curte etc.) şi şcoli, spaţiile de învăţământ (săli de clasă, laboratoare, ateliere şcolare, grupuri sanitare, săli de sport), de cazare (dormitoare, săli de meditaţii, grupuri sanitare, spălătorii) şi de alimentaţie (bucătăriile din incinta unităţii de învăţământ şi anexele acestora, săli de mese, inclusiv în unităţile de alimentaţie publică aflate în incinta unităţii de învăţământ) consemnând în caietul/fişa special destinată toate constatările făcute şi aducând operativ la cunoştinţa medicului şi, după caz, conducerii unităţii deficienţele constatate;</w:t>
      </w:r>
    </w:p>
    <w:p w14:paraId="666532DE"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instruieşte personalul administrativ şi de îngrijire din spaţiile de învăţământ, cazare şi de alimentaţie cu privire la sarcinile ce îi revin în asigurarea stării de igienă în spaţiile respective.</w:t>
      </w:r>
    </w:p>
    <w:p w14:paraId="535D627D" w14:textId="77777777" w:rsidR="00BF7A3A" w:rsidRPr="00473DCE" w:rsidRDefault="00BF7A3A" w:rsidP="00BF7A3A">
      <w:pPr>
        <w:spacing w:line="240" w:lineRule="auto"/>
        <w:jc w:val="both"/>
        <w:rPr>
          <w:rFonts w:ascii="Times New Roman" w:hAnsi="Times New Roman" w:cs="Times New Roman"/>
          <w:lang w:eastAsia="ro-RO"/>
        </w:rPr>
      </w:pPr>
      <w:r w:rsidRPr="00473DCE">
        <w:rPr>
          <w:rFonts w:ascii="Times New Roman" w:hAnsi="Times New Roman" w:cs="Times New Roman"/>
          <w:b/>
          <w:lang w:eastAsia="ro-RO"/>
        </w:rPr>
        <w:t>Gestionarea circuitelor funcţionale</w:t>
      </w:r>
      <w:r w:rsidRPr="00473DCE">
        <w:rPr>
          <w:rFonts w:ascii="Times New Roman" w:hAnsi="Times New Roman" w:cs="Times New Roman"/>
          <w:lang w:eastAsia="ro-RO"/>
        </w:rPr>
        <w:t>. Urmăreşte respectarea circuitelor funcţionale autorizate şi aduce la cunoştinţa medicului şi directorului unităţii eventualele nereguli sesizate.</w:t>
      </w:r>
    </w:p>
    <w:p w14:paraId="40982835" w14:textId="77777777" w:rsidR="00BF7A3A" w:rsidRPr="00473DCE" w:rsidRDefault="00BF7A3A" w:rsidP="00BF7A3A">
      <w:pPr>
        <w:spacing w:line="240" w:lineRule="auto"/>
        <w:jc w:val="both"/>
        <w:rPr>
          <w:rFonts w:ascii="Times New Roman" w:hAnsi="Times New Roman" w:cs="Times New Roman"/>
          <w:lang w:eastAsia="ro-RO"/>
        </w:rPr>
      </w:pPr>
      <w:r w:rsidRPr="00473DCE">
        <w:rPr>
          <w:rFonts w:ascii="Times New Roman" w:hAnsi="Times New Roman" w:cs="Times New Roman"/>
          <w:b/>
          <w:lang w:eastAsia="ro-RO"/>
        </w:rPr>
        <w:t>Verificarea respectării reglementărilor de sănătate publică</w:t>
      </w:r>
    </w:p>
    <w:p w14:paraId="284B4815"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a) Constată abaterile de la normele de igienă şi antiepidemice pe care le consemnează în caietul anume destinat.</w:t>
      </w:r>
    </w:p>
    <w:p w14:paraId="6B190466"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b) Informează medicul, sau, în lipsa acestuia, directorul unităţii de învăţământ şi/sau reprezentanţii Direcţiei de Sănătate Publică judeţene, respectiv a municipiului Bucureşti asupra acestor abateri.</w:t>
      </w:r>
    </w:p>
    <w:p w14:paraId="39CAB4CA"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c) Verifică corectarea abaterilor, în funcţie de responsabilităţile stabilite de medic.</w:t>
      </w:r>
    </w:p>
    <w:p w14:paraId="5B405EDB" w14:textId="77777777" w:rsidR="00607930" w:rsidRPr="00473DCE" w:rsidRDefault="00607930" w:rsidP="00607930">
      <w:pPr>
        <w:spacing w:after="0" w:line="240" w:lineRule="auto"/>
        <w:ind w:firstLine="708"/>
        <w:jc w:val="both"/>
        <w:rPr>
          <w:rFonts w:ascii="Times New Roman" w:hAnsi="Times New Roman" w:cs="Times New Roman"/>
          <w:lang w:eastAsia="ro-RO"/>
        </w:rPr>
      </w:pPr>
    </w:p>
    <w:p w14:paraId="30868D43" w14:textId="77777777" w:rsidR="00BF7A3A" w:rsidRPr="00473DCE" w:rsidRDefault="00BF7A3A" w:rsidP="00BF7A3A">
      <w:pPr>
        <w:spacing w:line="240" w:lineRule="auto"/>
        <w:ind w:left="-2" w:firstLine="2"/>
        <w:jc w:val="both"/>
        <w:rPr>
          <w:rFonts w:ascii="Times New Roman" w:hAnsi="Times New Roman" w:cs="Times New Roman"/>
          <w:lang w:eastAsia="ro-RO"/>
        </w:rPr>
      </w:pPr>
      <w:r w:rsidRPr="00473DCE">
        <w:rPr>
          <w:rFonts w:ascii="Times New Roman" w:hAnsi="Times New Roman" w:cs="Times New Roman"/>
          <w:b/>
          <w:lang w:eastAsia="ro-RO"/>
        </w:rPr>
        <w:t>Verificarea condiţiilor şi a modului de preparare şi servire a hranei</w:t>
      </w:r>
    </w:p>
    <w:p w14:paraId="34E6220D" w14:textId="77777777" w:rsidR="00BF7A3A" w:rsidRPr="00473DCE" w:rsidRDefault="00BF7A3A" w:rsidP="00607930">
      <w:pPr>
        <w:spacing w:after="0" w:line="240" w:lineRule="auto"/>
        <w:ind w:left="-2" w:firstLine="710"/>
        <w:jc w:val="both"/>
        <w:rPr>
          <w:rFonts w:ascii="Times New Roman" w:hAnsi="Times New Roman" w:cs="Times New Roman"/>
          <w:lang w:eastAsia="ro-RO"/>
        </w:rPr>
      </w:pPr>
      <w:r w:rsidRPr="00473DCE">
        <w:rPr>
          <w:rFonts w:ascii="Times New Roman" w:hAnsi="Times New Roman" w:cs="Times New Roman"/>
          <w:lang w:eastAsia="ro-RO"/>
        </w:rPr>
        <w:t>- participă la întocmirea meniurilor săptămânale.</w:t>
      </w:r>
    </w:p>
    <w:p w14:paraId="7BB516F9" w14:textId="77777777" w:rsidR="00BF7A3A" w:rsidRPr="00473DCE" w:rsidRDefault="00BF7A3A" w:rsidP="00607930">
      <w:pPr>
        <w:spacing w:after="0" w:line="240" w:lineRule="auto"/>
        <w:ind w:left="-2" w:firstLine="710"/>
        <w:jc w:val="both"/>
        <w:rPr>
          <w:rFonts w:ascii="Times New Roman" w:hAnsi="Times New Roman" w:cs="Times New Roman"/>
          <w:lang w:eastAsia="ro-RO"/>
        </w:rPr>
      </w:pPr>
      <w:r w:rsidRPr="00473DCE">
        <w:rPr>
          <w:rFonts w:ascii="Times New Roman" w:hAnsi="Times New Roman" w:cs="Times New Roman"/>
          <w:lang w:eastAsia="ro-RO"/>
        </w:rPr>
        <w:t>- participă la efectuarea periodică a anchetelor privind alimentaţia preşcolarilor şi elevilor în unităţile de învăţământ cu bloc alimentar propriu;</w:t>
      </w:r>
    </w:p>
    <w:p w14:paraId="6D3F4EE2" w14:textId="77777777" w:rsidR="00BF7A3A" w:rsidRPr="00473DCE" w:rsidRDefault="00BF7A3A" w:rsidP="00607930">
      <w:pPr>
        <w:spacing w:after="0" w:line="240" w:lineRule="auto"/>
        <w:ind w:left="-2" w:firstLine="710"/>
        <w:jc w:val="both"/>
        <w:rPr>
          <w:rFonts w:ascii="Times New Roman" w:hAnsi="Times New Roman" w:cs="Times New Roman"/>
          <w:lang w:eastAsia="ro-RO"/>
        </w:rPr>
      </w:pPr>
      <w:r w:rsidRPr="00473DCE">
        <w:rPr>
          <w:rFonts w:ascii="Times New Roman" w:hAnsi="Times New Roman" w:cs="Times New Roman"/>
          <w:lang w:eastAsia="ro-RO"/>
        </w:rPr>
        <w:t>- consemnează zilnic, în cadrul fiecărei ture, într-un caiet anume destinat pentru controlul blocului alimentar/cantinei constatările privind starea de igienă a acestuia, starea agregatelor frigorifice, calitatea alimentelor scoase din magazie şi a mâncării;</w:t>
      </w:r>
    </w:p>
    <w:p w14:paraId="30C21AAE" w14:textId="77777777" w:rsidR="00BF7A3A" w:rsidRPr="00473DCE" w:rsidRDefault="00BF7A3A" w:rsidP="00607930">
      <w:pPr>
        <w:spacing w:after="0" w:line="240" w:lineRule="auto"/>
        <w:ind w:left="-2" w:firstLine="710"/>
        <w:jc w:val="both"/>
        <w:rPr>
          <w:rFonts w:ascii="Times New Roman" w:hAnsi="Times New Roman" w:cs="Times New Roman"/>
          <w:lang w:eastAsia="ro-RO"/>
        </w:rPr>
      </w:pPr>
      <w:r w:rsidRPr="00473DCE">
        <w:rPr>
          <w:rFonts w:ascii="Times New Roman" w:hAnsi="Times New Roman" w:cs="Times New Roman"/>
          <w:lang w:eastAsia="ro-RO"/>
        </w:rPr>
        <w:t>- controlează şi consemnează igiena individuală a personalului blocului alimentar/cantinei şi starea de sănătate a acestuia, identificând persoanele care prezintă febră, diaree, infecţii ale pielii, tuse cu expectoraţie, amigdalite pultacee, aducând la cunoştinţa conducerii unităţii de învăţământ aceste constatări, care contraindică desfăşurarea activităţii în unitatea de învăţământ;</w:t>
      </w:r>
    </w:p>
    <w:p w14:paraId="21865250" w14:textId="77777777" w:rsidR="00BF7A3A" w:rsidRPr="00473DCE" w:rsidRDefault="00BF7A3A" w:rsidP="00607930">
      <w:pPr>
        <w:spacing w:after="0" w:line="240" w:lineRule="auto"/>
        <w:ind w:left="-2" w:firstLine="710"/>
        <w:jc w:val="both"/>
        <w:rPr>
          <w:rFonts w:ascii="Times New Roman" w:hAnsi="Times New Roman" w:cs="Times New Roman"/>
          <w:lang w:eastAsia="ro-RO"/>
        </w:rPr>
      </w:pPr>
      <w:r w:rsidRPr="00473DCE">
        <w:rPr>
          <w:rFonts w:ascii="Times New Roman" w:hAnsi="Times New Roman" w:cs="Times New Roman"/>
          <w:lang w:eastAsia="ro-RO"/>
        </w:rPr>
        <w:t>- asistă la scoaterea alimentelor din magazie şi controlează calităţile organoleptice ale acestora, semnând foaia de alimentaţie privind calitatea alimentelor;</w:t>
      </w:r>
    </w:p>
    <w:p w14:paraId="39109D61" w14:textId="77777777" w:rsidR="00BF7A3A" w:rsidRPr="00473DCE" w:rsidRDefault="00BF7A3A" w:rsidP="00607930">
      <w:pPr>
        <w:spacing w:after="0" w:line="240" w:lineRule="auto"/>
        <w:ind w:left="-2" w:firstLine="710"/>
        <w:jc w:val="both"/>
        <w:rPr>
          <w:rFonts w:ascii="Times New Roman" w:hAnsi="Times New Roman" w:cs="Times New Roman"/>
          <w:lang w:eastAsia="ro-RO"/>
        </w:rPr>
      </w:pPr>
      <w:r w:rsidRPr="00473DCE">
        <w:rPr>
          <w:rFonts w:ascii="Times New Roman" w:hAnsi="Times New Roman" w:cs="Times New Roman"/>
          <w:lang w:eastAsia="ro-RO"/>
        </w:rPr>
        <w:t>- asistă, împreună cu administratorul unităţii de învăţământ/persoana responsabilă desemnată, la preluarea mâncării şi la modul de servire al acesteia, dacă este adusă în unitate prin sistem de catering, prin contract cu unitatea de învăţământ;</w:t>
      </w:r>
    </w:p>
    <w:p w14:paraId="4D7275AB" w14:textId="77777777" w:rsidR="00BF7A3A" w:rsidRPr="00473DCE" w:rsidRDefault="00BF7A3A" w:rsidP="00607930">
      <w:pPr>
        <w:spacing w:after="0" w:line="240" w:lineRule="auto"/>
        <w:ind w:left="-2" w:firstLine="710"/>
        <w:jc w:val="both"/>
        <w:rPr>
          <w:rFonts w:ascii="Times New Roman" w:hAnsi="Times New Roman" w:cs="Times New Roman"/>
          <w:lang w:eastAsia="ro-RO"/>
        </w:rPr>
      </w:pPr>
      <w:r w:rsidRPr="00473DCE">
        <w:rPr>
          <w:rFonts w:ascii="Times New Roman" w:hAnsi="Times New Roman" w:cs="Times New Roman"/>
          <w:lang w:eastAsia="ro-RO"/>
        </w:rPr>
        <w:t>- verifică certificatele de conformitate, respectarea legislaţiei în ceea ce priveşte condiţiile de transport, ambalarea corespunzătoare, termenul de valabilitate, documentele de însoţire şi existenţa probelor alimentare inscripţionate corespunzător. În situaţiile în care se constată nereguli în acest proces anunţă medicul şi conducerea unităţii de învăţământ pentru aplicarea măsurilor de remediere, înainte ca mâncarea să fie distribuită copiilor.</w:t>
      </w:r>
    </w:p>
    <w:p w14:paraId="268E1B4D" w14:textId="77777777" w:rsidR="00607930" w:rsidRPr="00473DCE" w:rsidRDefault="00607930" w:rsidP="00607930">
      <w:pPr>
        <w:spacing w:after="0" w:line="240" w:lineRule="auto"/>
        <w:ind w:left="-2" w:firstLine="710"/>
        <w:jc w:val="both"/>
        <w:rPr>
          <w:rFonts w:ascii="Times New Roman" w:hAnsi="Times New Roman" w:cs="Times New Roman"/>
          <w:lang w:eastAsia="ro-RO"/>
        </w:rPr>
      </w:pPr>
    </w:p>
    <w:p w14:paraId="3B18FC62" w14:textId="77777777" w:rsidR="00BF7A3A" w:rsidRPr="00473DCE" w:rsidRDefault="00BF7A3A" w:rsidP="00BF7A3A">
      <w:pPr>
        <w:spacing w:line="240" w:lineRule="auto"/>
        <w:ind w:left="-2" w:firstLine="2"/>
        <w:jc w:val="both"/>
        <w:rPr>
          <w:rFonts w:ascii="Times New Roman" w:hAnsi="Times New Roman" w:cs="Times New Roman"/>
          <w:b/>
          <w:lang w:eastAsia="ro-RO"/>
        </w:rPr>
      </w:pPr>
      <w:r w:rsidRPr="00473DCE">
        <w:rPr>
          <w:rFonts w:ascii="Times New Roman" w:hAnsi="Times New Roman" w:cs="Times New Roman"/>
          <w:b/>
          <w:lang w:eastAsia="ro-RO"/>
        </w:rPr>
        <w:t>Servicii de menţinere a stării de sănătate individuale şi colective</w:t>
      </w:r>
    </w:p>
    <w:p w14:paraId="48971E95" w14:textId="77777777" w:rsidR="00BF7A3A" w:rsidRPr="00473DCE" w:rsidRDefault="00BF7A3A" w:rsidP="00607930">
      <w:pPr>
        <w:spacing w:after="0" w:line="240" w:lineRule="auto"/>
        <w:ind w:left="-2" w:firstLine="710"/>
        <w:jc w:val="both"/>
        <w:rPr>
          <w:rFonts w:ascii="Times New Roman" w:hAnsi="Times New Roman" w:cs="Times New Roman"/>
          <w:lang w:eastAsia="ro-RO"/>
        </w:rPr>
      </w:pPr>
      <w:r w:rsidRPr="00473DCE">
        <w:rPr>
          <w:rFonts w:ascii="Times New Roman" w:hAnsi="Times New Roman" w:cs="Times New Roman"/>
          <w:b/>
          <w:lang w:eastAsia="ro-RO"/>
        </w:rPr>
        <w:lastRenderedPageBreak/>
        <w:t xml:space="preserve">- </w:t>
      </w:r>
      <w:r w:rsidRPr="00473DCE">
        <w:rPr>
          <w:rFonts w:ascii="Times New Roman" w:hAnsi="Times New Roman" w:cs="Times New Roman"/>
          <w:lang w:eastAsia="ro-RO"/>
        </w:rPr>
        <w:t>Gestionează, în condiţiile legii şi pe baza normelor Ministerului Sănătăţii, instrumentarul, materialele sanitare şi medicamentele de la aparatul de urgenţă şi răspunde de utilizarea lor;</w:t>
      </w:r>
    </w:p>
    <w:p w14:paraId="687D11F1" w14:textId="77777777" w:rsidR="00BF7A3A" w:rsidRPr="00473DCE" w:rsidRDefault="00BF7A3A" w:rsidP="00607930">
      <w:pPr>
        <w:spacing w:after="0" w:line="240" w:lineRule="auto"/>
        <w:ind w:left="-2" w:firstLine="710"/>
        <w:jc w:val="both"/>
        <w:rPr>
          <w:rFonts w:ascii="Times New Roman" w:hAnsi="Times New Roman" w:cs="Times New Roman"/>
          <w:lang w:eastAsia="ro-RO"/>
        </w:rPr>
      </w:pPr>
      <w:r w:rsidRPr="00473DCE">
        <w:rPr>
          <w:rFonts w:ascii="Times New Roman" w:hAnsi="Times New Roman" w:cs="Times New Roman"/>
          <w:b/>
          <w:lang w:eastAsia="ro-RO"/>
        </w:rPr>
        <w:t>-</w:t>
      </w:r>
      <w:r w:rsidRPr="00473DCE">
        <w:rPr>
          <w:rFonts w:ascii="Times New Roman" w:hAnsi="Times New Roman" w:cs="Times New Roman"/>
          <w:lang w:eastAsia="ro-RO"/>
        </w:rPr>
        <w:t xml:space="preserve"> Urmăreşte aprovizionarea cabinetului medical cu medicamente pentru aparatul de urgenţă, materiale sanitare şi instrumentar medical, sub supravegherea medicului;</w:t>
      </w:r>
    </w:p>
    <w:p w14:paraId="21264642" w14:textId="77777777" w:rsidR="00BF7A3A" w:rsidRPr="00473DCE" w:rsidRDefault="00BF7A3A" w:rsidP="00607930">
      <w:pPr>
        <w:spacing w:after="0" w:line="240" w:lineRule="auto"/>
        <w:ind w:left="-2" w:firstLine="710"/>
        <w:jc w:val="both"/>
        <w:rPr>
          <w:rFonts w:ascii="Times New Roman" w:hAnsi="Times New Roman" w:cs="Times New Roman"/>
          <w:lang w:eastAsia="ro-RO"/>
        </w:rPr>
      </w:pPr>
      <w:r w:rsidRPr="00473DCE">
        <w:rPr>
          <w:rFonts w:ascii="Times New Roman" w:hAnsi="Times New Roman" w:cs="Times New Roman"/>
          <w:b/>
          <w:lang w:eastAsia="ro-RO"/>
        </w:rPr>
        <w:t>-</w:t>
      </w:r>
      <w:r w:rsidRPr="00473DCE">
        <w:rPr>
          <w:rFonts w:ascii="Times New Roman" w:hAnsi="Times New Roman" w:cs="Times New Roman"/>
          <w:lang w:eastAsia="ro-RO"/>
        </w:rPr>
        <w:t xml:space="preserve"> Colaborează cu profesorii educatori/psihologi/logopezi în depistarea tulburărilor dezvoltării neuropsihomotorii şi a limbajului preşcolarilor, comunicând medicului cele constatate.</w:t>
      </w:r>
    </w:p>
    <w:p w14:paraId="5462278B" w14:textId="77777777" w:rsidR="00BF7A3A" w:rsidRPr="00473DCE" w:rsidRDefault="00BF7A3A" w:rsidP="00607930">
      <w:pPr>
        <w:spacing w:after="0" w:line="240" w:lineRule="auto"/>
        <w:ind w:left="-2" w:firstLine="710"/>
        <w:jc w:val="both"/>
        <w:rPr>
          <w:rFonts w:ascii="Times New Roman" w:hAnsi="Times New Roman" w:cs="Times New Roman"/>
          <w:lang w:eastAsia="ro-RO"/>
        </w:rPr>
      </w:pPr>
      <w:r w:rsidRPr="00473DCE">
        <w:rPr>
          <w:rFonts w:ascii="Times New Roman" w:hAnsi="Times New Roman" w:cs="Times New Roman"/>
          <w:b/>
          <w:lang w:eastAsia="ro-RO"/>
        </w:rPr>
        <w:t>-</w:t>
      </w:r>
      <w:r w:rsidRPr="00473DCE">
        <w:rPr>
          <w:rFonts w:ascii="Times New Roman" w:hAnsi="Times New Roman" w:cs="Times New Roman"/>
          <w:lang w:eastAsia="ro-RO"/>
        </w:rPr>
        <w:t xml:space="preserve"> Supraveghează starea de sănătate şi de igienă individuală a copiilor, iar în situaţii de urgenţă anunţă după caz, medicul colectivităţii, serviciul de ambulanţă, conducerea unităţii de învăţământ, precum şi familiile/reprezentantul legal al preşcolarilor şi elevilor conform protocolului pentru situaţii de urgenţă.</w:t>
      </w:r>
    </w:p>
    <w:p w14:paraId="494235F7" w14:textId="77777777" w:rsidR="00607930" w:rsidRPr="00473DCE" w:rsidRDefault="00607930" w:rsidP="00BF7A3A">
      <w:pPr>
        <w:spacing w:line="240" w:lineRule="auto"/>
        <w:jc w:val="both"/>
        <w:rPr>
          <w:rFonts w:ascii="Times New Roman" w:hAnsi="Times New Roman" w:cs="Times New Roman"/>
          <w:b/>
          <w:i/>
          <w:iCs/>
          <w:lang w:eastAsia="ro-RO"/>
        </w:rPr>
      </w:pPr>
    </w:p>
    <w:p w14:paraId="5493E9F8" w14:textId="77777777" w:rsidR="00BF7A3A" w:rsidRPr="00473DCE" w:rsidRDefault="00BF7A3A" w:rsidP="00BF7A3A">
      <w:pPr>
        <w:spacing w:line="240" w:lineRule="auto"/>
        <w:jc w:val="both"/>
        <w:rPr>
          <w:rFonts w:ascii="Times New Roman" w:hAnsi="Times New Roman" w:cs="Times New Roman"/>
          <w:i/>
          <w:iCs/>
          <w:lang w:eastAsia="ro-RO"/>
        </w:rPr>
      </w:pPr>
      <w:r w:rsidRPr="00473DCE">
        <w:rPr>
          <w:rFonts w:ascii="Times New Roman" w:hAnsi="Times New Roman" w:cs="Times New Roman"/>
          <w:b/>
          <w:i/>
          <w:iCs/>
          <w:lang w:eastAsia="ro-RO"/>
        </w:rPr>
        <w:t>Imunizări în condiţii epidemiologice speciale</w:t>
      </w:r>
    </w:p>
    <w:p w14:paraId="4983AD34"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îndeplineşte măsurile stabilite de medic pentru organizarea activităţii de imunizare în situaţii epidemiologice speciale;</w:t>
      </w:r>
    </w:p>
    <w:p w14:paraId="5B988320"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efectuează catagrafia copiilor eligibili pentru imunizări în situaţii epidemiologice speciale.;</w:t>
      </w:r>
    </w:p>
    <w:p w14:paraId="04EB374C"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efectuează, sub supravegherea medicului, imunizările în situaţii epidemiologice speciale;</w:t>
      </w:r>
    </w:p>
    <w:p w14:paraId="4EB51BD3"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înregistrează imunizările efectuate în situaţii epidemiologice speciale în fişa de consultaţie şi în registrul de vaccinări;</w:t>
      </w:r>
    </w:p>
    <w:p w14:paraId="14F956DB"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supraveghează apariţia reacţiilor adverse postimunizare la vaccinările efectuate în situaţii epidemiologice speciale.</w:t>
      </w:r>
    </w:p>
    <w:p w14:paraId="3C85C3EF"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încurajează cadrele didactice şi părinţii să faciliteze, respectiv, să accepte desfăşurarea imunizărilor, în interesul superior al copilului;</w:t>
      </w:r>
    </w:p>
    <w:p w14:paraId="72BA8063"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răspunde de păstrarea vaccinurilor în cabinetul medical, pe durata programului de lucru, conform reglementărilor în vigoare.</w:t>
      </w:r>
    </w:p>
    <w:p w14:paraId="77DC4AA0" w14:textId="77777777" w:rsidR="00BF7A3A" w:rsidRPr="00473DCE" w:rsidRDefault="00BF7A3A" w:rsidP="00BF7A3A">
      <w:pPr>
        <w:spacing w:line="240" w:lineRule="auto"/>
        <w:jc w:val="both"/>
        <w:rPr>
          <w:rFonts w:ascii="Times New Roman" w:hAnsi="Times New Roman" w:cs="Times New Roman"/>
          <w:i/>
          <w:iCs/>
          <w:lang w:eastAsia="ro-RO"/>
        </w:rPr>
      </w:pPr>
      <w:r w:rsidRPr="00473DCE">
        <w:rPr>
          <w:rFonts w:ascii="Times New Roman" w:hAnsi="Times New Roman" w:cs="Times New Roman"/>
          <w:b/>
          <w:i/>
          <w:iCs/>
          <w:lang w:eastAsia="ro-RO"/>
        </w:rPr>
        <w:t>Triaj epidemiologie</w:t>
      </w:r>
    </w:p>
    <w:p w14:paraId="5927D548"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-efectuează zilnic triajul epidemiologic al copiilor din grădiniţe, examinând tegumentele, mucoasele şi scalpul şi consemnează triajul într-un registru special destinat. Nu vor fi admişi în colectivitate copiii care prezintă: angină cu febră, angină cu depozite pultacee, angină cu secreţii nazale muco-purulente, sindrom tusigen cu febră, conjunctivită acută, ochi roşu până la diagnosticare, subicter şi icter până la diagnosticare, erupţii cutanate cu potenţial infecto contagios, până la diagnosticare, pediculoză (prezenţa de elemente vii sau lindini pe firele de păr).</w:t>
      </w:r>
    </w:p>
    <w:p w14:paraId="682E206B"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efectuează triajul epidemiologic al tuturor elevilor după fiecare vacanţă şi ori de câte ori este nevoie, izolând la domiciliu elevii depistaţi cu afecţiunile menţionate mai sus;</w:t>
      </w:r>
    </w:p>
    <w:p w14:paraId="4C9E8CFA"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depistează şi izolează orice suspiciune/boală infecto-contagioasă, informând medicul despre aceasta.</w:t>
      </w:r>
    </w:p>
    <w:p w14:paraId="79932011"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participă la efectuarea de acţiuni de investigare epidemiologică a preşcolarilor/elevilor suspecţi sau contacţi din focarele de boli transmisibile, sub îndrumarea medicului, conform metodologiilor în vigoare.</w:t>
      </w:r>
    </w:p>
    <w:p w14:paraId="1C4236CC"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aplică tratamentele chimioprofilactice în focare, la indicaţia scrisă a medicului specialist şi conform metodologiilor în vigoare;</w:t>
      </w:r>
    </w:p>
    <w:p w14:paraId="333CE4EF"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iniţiază şi supraveghează aplicarea măsurilor antiparazitare şi antiinfecţioase în focarele din grădiniţe şi şcoli, conform normelor legale în vigoare;</w:t>
      </w:r>
    </w:p>
    <w:p w14:paraId="422780D6"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execută acţiunile de supraveghere epidemiologică a bolilor infecto-contagioase în sezonul epidemic, în conformitate cu protocoalele şi procedurile în vigoare şi a sarcinilor repartizate de medic.</w:t>
      </w:r>
    </w:p>
    <w:p w14:paraId="236C70DA" w14:textId="77777777" w:rsidR="00607930" w:rsidRPr="00473DCE" w:rsidRDefault="00607930" w:rsidP="00607930">
      <w:pPr>
        <w:spacing w:after="0" w:line="240" w:lineRule="auto"/>
        <w:ind w:firstLine="708"/>
        <w:jc w:val="both"/>
        <w:rPr>
          <w:rFonts w:ascii="Times New Roman" w:hAnsi="Times New Roman" w:cs="Times New Roman"/>
          <w:lang w:eastAsia="ro-RO"/>
        </w:rPr>
      </w:pPr>
    </w:p>
    <w:p w14:paraId="00866DAF" w14:textId="77777777" w:rsidR="00BF7A3A" w:rsidRPr="00473DCE" w:rsidRDefault="00BF7A3A" w:rsidP="00BF7A3A">
      <w:pPr>
        <w:spacing w:line="240" w:lineRule="auto"/>
        <w:jc w:val="both"/>
        <w:rPr>
          <w:rFonts w:ascii="Times New Roman" w:hAnsi="Times New Roman" w:cs="Times New Roman"/>
          <w:i/>
          <w:iCs/>
          <w:lang w:eastAsia="ro-RO"/>
        </w:rPr>
      </w:pPr>
      <w:r w:rsidRPr="00473DCE">
        <w:rPr>
          <w:rFonts w:ascii="Times New Roman" w:hAnsi="Times New Roman" w:cs="Times New Roman"/>
          <w:b/>
          <w:i/>
          <w:iCs/>
          <w:lang w:eastAsia="ro-RO"/>
        </w:rPr>
        <w:t>Servicii de examinare a stării de sănătate a elevilor</w:t>
      </w:r>
    </w:p>
    <w:p w14:paraId="402A812E"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participă, sub îndrumarea medicului, la anchetele stării de sănătate iniţiate în unităţile de copii şi tineri arondate, conform dispoziţiilor medicului;</w:t>
      </w:r>
    </w:p>
    <w:p w14:paraId="39AA9ACD"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participă alături de medicul colectivităţii la examinarea medicală de bilanţ a stării de sănătate a antepreşcolarilor, preşcolarilor şi elevilor, efectuând somatometria şi fiziometria, cu consemnarea rezultatelor în fişele medicale.</w:t>
      </w:r>
    </w:p>
    <w:p w14:paraId="61018EA6"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efectuează somatometria, somatoscopia, fiziometria şi examenul acuităţii vizuale în cadrul examenului medical periodic, înscriind datele rezultate în fişele medicale.</w:t>
      </w:r>
    </w:p>
    <w:p w14:paraId="13CA70E4"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consemnează în fişele medicale ale preşcolarilor şi elevilor absenţele din cauze medicale, scutirile medicale de educaţie fizică, scutirile medicale de efort fizic la instruirea practică, certificatele medicale pentru bursele medicale şcolare vizate de către medic.</w:t>
      </w:r>
    </w:p>
    <w:p w14:paraId="58599499"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participă alături de medic la vizita medicală a elevilor care se înscriu în licee de specialitate şi şcoli profesionale/licee vocaţionale.</w:t>
      </w:r>
    </w:p>
    <w:p w14:paraId="7FA68D24"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participă în consiliile profesorale ale şcolilor la prezentarea analizei anuale a stării de sănătate a elevilor.</w:t>
      </w:r>
    </w:p>
    <w:p w14:paraId="6FD19FD0" w14:textId="77777777" w:rsidR="00607930" w:rsidRPr="00473DCE" w:rsidRDefault="00607930" w:rsidP="00607930">
      <w:pPr>
        <w:spacing w:after="0" w:line="240" w:lineRule="auto"/>
        <w:ind w:firstLine="708"/>
        <w:jc w:val="both"/>
        <w:rPr>
          <w:rFonts w:ascii="Times New Roman" w:hAnsi="Times New Roman" w:cs="Times New Roman"/>
          <w:lang w:eastAsia="ro-RO"/>
        </w:rPr>
      </w:pPr>
    </w:p>
    <w:p w14:paraId="33819CEF" w14:textId="77777777" w:rsidR="00BF7A3A" w:rsidRPr="00473DCE" w:rsidRDefault="00BF7A3A" w:rsidP="00BF7A3A">
      <w:pPr>
        <w:spacing w:line="240" w:lineRule="auto"/>
        <w:jc w:val="both"/>
        <w:rPr>
          <w:rFonts w:ascii="Times New Roman" w:hAnsi="Times New Roman" w:cs="Times New Roman"/>
          <w:lang w:eastAsia="ro-RO"/>
        </w:rPr>
      </w:pPr>
      <w:r w:rsidRPr="00473DCE">
        <w:rPr>
          <w:rFonts w:ascii="Times New Roman" w:hAnsi="Times New Roman" w:cs="Times New Roman"/>
          <w:b/>
          <w:i/>
          <w:iCs/>
          <w:lang w:eastAsia="ro-RO"/>
        </w:rPr>
        <w:lastRenderedPageBreak/>
        <w:t xml:space="preserve"> Monitorizarea copiilor cu afecţiuni cronice</w:t>
      </w:r>
    </w:p>
    <w:p w14:paraId="0E6E443C" w14:textId="77777777" w:rsidR="00BF7A3A" w:rsidRPr="00473DCE" w:rsidRDefault="00BF7A3A" w:rsidP="00BF7A3A">
      <w:pPr>
        <w:spacing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supraveghează copiii cu afecţiuni cronice, consemnând în fişele medicale şi în registrul de evidenţă specială datele controalelor medicale şi rezultatele examenelor/reevaluărilor medicale.</w:t>
      </w:r>
    </w:p>
    <w:p w14:paraId="373C693F" w14:textId="77777777" w:rsidR="00BF7A3A" w:rsidRPr="00473DCE" w:rsidRDefault="00BF7A3A" w:rsidP="00BF7A3A">
      <w:pPr>
        <w:spacing w:line="240" w:lineRule="auto"/>
        <w:jc w:val="both"/>
        <w:rPr>
          <w:rFonts w:ascii="Times New Roman" w:hAnsi="Times New Roman" w:cs="Times New Roman"/>
          <w:i/>
          <w:iCs/>
          <w:lang w:eastAsia="ro-RO"/>
        </w:rPr>
      </w:pPr>
      <w:r w:rsidRPr="00473DCE">
        <w:rPr>
          <w:rFonts w:ascii="Times New Roman" w:hAnsi="Times New Roman" w:cs="Times New Roman"/>
          <w:b/>
          <w:i/>
          <w:iCs/>
          <w:lang w:eastAsia="ro-RO"/>
        </w:rPr>
        <w:t xml:space="preserve"> Elaborarea raportărilor curente pentru sistemul informaţional din sănătate</w:t>
      </w:r>
    </w:p>
    <w:p w14:paraId="239E5940"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i/>
          <w:iCs/>
          <w:lang w:eastAsia="ro-RO"/>
        </w:rPr>
        <w:t>-</w:t>
      </w:r>
      <w:r w:rsidRPr="00473DCE">
        <w:rPr>
          <w:rFonts w:ascii="Times New Roman" w:hAnsi="Times New Roman" w:cs="Times New Roman"/>
          <w:lang w:eastAsia="ro-RO"/>
        </w:rPr>
        <w:t xml:space="preserve"> completează, sub îndrumarea medicului, documentele medicale ale copiilor din grădiniţe şi şcoli, care urmează să fie înscrişi în altă treaptă de învăţământ;</w:t>
      </w:r>
    </w:p>
    <w:p w14:paraId="0CD2AB0B"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execută activităţi de statistică medicală prin completarea raportărilor curente, calcularea indicilor de dezvoltare fizică şi de morbiditate (incidenţă, prevalenţă etc.);</w:t>
      </w:r>
    </w:p>
    <w:p w14:paraId="08F880B8"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completează, sub supravegherea medicului, formularele statistice lunare şi anuale privind activitatea cabinetului medical şcolar.</w:t>
      </w:r>
    </w:p>
    <w:p w14:paraId="57ECEA1F" w14:textId="77777777" w:rsidR="00607930" w:rsidRPr="00473DCE" w:rsidRDefault="00607930" w:rsidP="00607930">
      <w:pPr>
        <w:spacing w:after="0" w:line="240" w:lineRule="auto"/>
        <w:ind w:firstLine="708"/>
        <w:jc w:val="both"/>
        <w:rPr>
          <w:rFonts w:ascii="Times New Roman" w:hAnsi="Times New Roman" w:cs="Times New Roman"/>
          <w:lang w:eastAsia="ro-RO"/>
        </w:rPr>
      </w:pPr>
    </w:p>
    <w:p w14:paraId="406EBD67" w14:textId="77777777" w:rsidR="00BF7A3A" w:rsidRPr="00473DCE" w:rsidRDefault="00BF7A3A" w:rsidP="00BF7A3A">
      <w:pPr>
        <w:spacing w:line="240" w:lineRule="auto"/>
        <w:jc w:val="both"/>
        <w:rPr>
          <w:rFonts w:ascii="Times New Roman" w:hAnsi="Times New Roman" w:cs="Times New Roman"/>
          <w:b/>
          <w:i/>
          <w:iCs/>
          <w:lang w:eastAsia="ro-RO"/>
        </w:rPr>
      </w:pPr>
      <w:r w:rsidRPr="00473DCE">
        <w:rPr>
          <w:rFonts w:ascii="Times New Roman" w:hAnsi="Times New Roman" w:cs="Times New Roman"/>
          <w:b/>
          <w:i/>
          <w:iCs/>
          <w:lang w:eastAsia="ro-RO"/>
        </w:rPr>
        <w:t>Eliberarea documentelor medicale necesare</w:t>
      </w:r>
    </w:p>
    <w:p w14:paraId="7364F8D9" w14:textId="77777777" w:rsidR="00BF7A3A" w:rsidRPr="00473DCE" w:rsidRDefault="00BF7A3A" w:rsidP="00BF7A3A">
      <w:pPr>
        <w:spacing w:line="240" w:lineRule="auto"/>
        <w:ind w:firstLine="708"/>
        <w:jc w:val="both"/>
        <w:rPr>
          <w:rFonts w:ascii="Times New Roman" w:hAnsi="Times New Roman" w:cs="Times New Roman"/>
          <w:lang w:eastAsia="ro-RO"/>
        </w:rPr>
      </w:pPr>
      <w:r w:rsidRPr="00473DCE">
        <w:rPr>
          <w:rFonts w:ascii="Times New Roman" w:hAnsi="Times New Roman" w:cs="Times New Roman"/>
          <w:b/>
          <w:lang w:eastAsia="ro-RO"/>
        </w:rPr>
        <w:t xml:space="preserve">- </w:t>
      </w:r>
      <w:r w:rsidRPr="00473DCE">
        <w:rPr>
          <w:rFonts w:ascii="Times New Roman" w:hAnsi="Times New Roman" w:cs="Times New Roman"/>
          <w:lang w:eastAsia="ro-RO"/>
        </w:rPr>
        <w:t>înmânează, la cerere, direct părinţilor/reprezentanţilor legali, sub semnătură, documentele medicale pregătite în prealabil, semnate şi parafate de medic;</w:t>
      </w:r>
    </w:p>
    <w:p w14:paraId="03AB9446" w14:textId="77777777" w:rsidR="00BF7A3A" w:rsidRPr="00473DCE" w:rsidRDefault="00BF7A3A" w:rsidP="00BF7A3A">
      <w:pPr>
        <w:spacing w:line="240" w:lineRule="auto"/>
        <w:jc w:val="both"/>
        <w:rPr>
          <w:rFonts w:ascii="Times New Roman" w:hAnsi="Times New Roman" w:cs="Times New Roman"/>
          <w:i/>
          <w:iCs/>
          <w:lang w:eastAsia="ro-RO"/>
        </w:rPr>
      </w:pPr>
      <w:r w:rsidRPr="00473DCE">
        <w:rPr>
          <w:rFonts w:ascii="Times New Roman" w:hAnsi="Times New Roman" w:cs="Times New Roman"/>
          <w:b/>
          <w:i/>
          <w:iCs/>
          <w:lang w:eastAsia="ro-RO"/>
        </w:rPr>
        <w:t xml:space="preserve"> Servicii de asigurare a stării de sănătate individuale</w:t>
      </w:r>
    </w:p>
    <w:p w14:paraId="6863E312"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acordă, la nevoie, în limita competenţelor, primul ajutor preşcolarilor şi elevilor din unităţile de învăţământ arondate; apelează Serviciul unic de urgenţă 112, informând ulterior familia şi medicul colectivităţii, conform protocolului pentru urgenţe;</w:t>
      </w:r>
    </w:p>
    <w:p w14:paraId="5B0B18BB"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efectuează tratamente curente preşcolarilor/elevilor, strict la indicaţia medicului, cu acordul părinţilor/reprezentanţilor legali;</w:t>
      </w:r>
    </w:p>
    <w:p w14:paraId="53C0AD0D"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supraveghează antepreşcolarii, preşcolarii şi elevii izolaţi în infirmerie şi efectuează strict tratamentul de urgenţă indicat acestora de către medic, până la preluarea de către familie/ambulanţă.</w:t>
      </w:r>
    </w:p>
    <w:p w14:paraId="21BBB3E0"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completează, sub supravegherea medicului colectivităţii, condica de medicamente şi de materiale sanitare pentru aparatul de urgenţă şi participă la întocmirea referatului de necesitate.</w:t>
      </w:r>
    </w:p>
    <w:p w14:paraId="6024CDAB" w14:textId="77777777" w:rsidR="00607930" w:rsidRPr="00473DCE" w:rsidRDefault="00607930" w:rsidP="00607930">
      <w:pPr>
        <w:spacing w:after="0" w:line="240" w:lineRule="auto"/>
        <w:ind w:firstLine="708"/>
        <w:jc w:val="both"/>
        <w:rPr>
          <w:rFonts w:ascii="Times New Roman" w:hAnsi="Times New Roman" w:cs="Times New Roman"/>
          <w:lang w:eastAsia="ro-RO"/>
        </w:rPr>
      </w:pPr>
    </w:p>
    <w:p w14:paraId="38F05E49" w14:textId="77777777" w:rsidR="00BF7A3A" w:rsidRPr="00473DCE" w:rsidRDefault="00BF7A3A" w:rsidP="00BF7A3A">
      <w:pPr>
        <w:spacing w:line="240" w:lineRule="auto"/>
        <w:jc w:val="both"/>
        <w:rPr>
          <w:rFonts w:ascii="Times New Roman" w:hAnsi="Times New Roman" w:cs="Times New Roman"/>
          <w:i/>
          <w:iCs/>
          <w:lang w:eastAsia="ro-RO"/>
        </w:rPr>
      </w:pPr>
      <w:r w:rsidRPr="00473DCE">
        <w:rPr>
          <w:rFonts w:ascii="Times New Roman" w:hAnsi="Times New Roman" w:cs="Times New Roman"/>
          <w:b/>
          <w:i/>
          <w:iCs/>
          <w:lang w:eastAsia="ro-RO"/>
        </w:rPr>
        <w:t>Servicii de promovare a unui stil de viaţă sănătos</w:t>
      </w:r>
    </w:p>
    <w:p w14:paraId="785DDC0D"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colaborează cu educatoarele la formarea deprinderilor de igienă individuală la preşcolari;</w:t>
      </w:r>
    </w:p>
    <w:p w14:paraId="43CFCE24"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efectuează, sub îndrumarea medicului colectivităţii, activităţi de promovare a sănătăţii cu copiii, părinţii şi cu personalul didactic din grădiniţă şi, respectiv, în rândul elevilor, al familiilor elevilor şi al cadrelor didactice;</w:t>
      </w:r>
    </w:p>
    <w:p w14:paraId="162418D1"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instruieşte grupele sanitare;</w:t>
      </w:r>
    </w:p>
    <w:p w14:paraId="01D8C652"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colaborează cu cadrele didactice în susţinerea lecţiilor sau a prelegerilor privind educaţia pentru sănătate a preşcolarilor şi elevilor;</w:t>
      </w:r>
    </w:p>
    <w:p w14:paraId="743CFAB2"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participă la lectoratele cu părinţii, pe teme de sănătate;</w:t>
      </w:r>
    </w:p>
    <w:p w14:paraId="626A86BC"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participă la consiliile profesorale în care se discută şi se iau măsuri vizând aspectele sanitare din unitatea de învăţământ;</w:t>
      </w:r>
    </w:p>
    <w:p w14:paraId="2BBFC5AC" w14:textId="77777777" w:rsidR="00BF7A3A"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efectuează activitate de educaţie pentru sănătate reproductivă.</w:t>
      </w:r>
    </w:p>
    <w:p w14:paraId="3F42F383" w14:textId="77777777" w:rsidR="00473DCE" w:rsidRDefault="00473DCE" w:rsidP="00607930">
      <w:pPr>
        <w:spacing w:after="0" w:line="240" w:lineRule="auto"/>
        <w:ind w:firstLine="708"/>
        <w:jc w:val="both"/>
        <w:rPr>
          <w:rFonts w:ascii="Times New Roman" w:hAnsi="Times New Roman" w:cs="Times New Roman"/>
          <w:lang w:eastAsia="ro-RO"/>
        </w:rPr>
      </w:pPr>
    </w:p>
    <w:p w14:paraId="0684D0BE" w14:textId="77777777" w:rsidR="00473DCE" w:rsidRPr="00473DCE" w:rsidRDefault="00473DCE" w:rsidP="00607930">
      <w:pPr>
        <w:spacing w:after="0" w:line="240" w:lineRule="auto"/>
        <w:ind w:firstLine="708"/>
        <w:jc w:val="both"/>
        <w:rPr>
          <w:rFonts w:ascii="Times New Roman" w:hAnsi="Times New Roman" w:cs="Times New Roman"/>
          <w:lang w:eastAsia="ro-RO"/>
        </w:rPr>
      </w:pPr>
    </w:p>
    <w:p w14:paraId="770F161F" w14:textId="77777777" w:rsidR="00BF7A3A" w:rsidRPr="00473DCE" w:rsidRDefault="00BF7A3A" w:rsidP="00BF7A3A">
      <w:pPr>
        <w:spacing w:line="240" w:lineRule="auto"/>
        <w:jc w:val="both"/>
        <w:rPr>
          <w:rFonts w:ascii="Times New Roman" w:hAnsi="Times New Roman" w:cs="Times New Roman"/>
          <w:i/>
          <w:iCs/>
          <w:lang w:eastAsia="ro-RO"/>
        </w:rPr>
      </w:pPr>
      <w:r w:rsidRPr="00473DCE">
        <w:rPr>
          <w:rFonts w:ascii="Times New Roman" w:hAnsi="Times New Roman" w:cs="Times New Roman"/>
          <w:b/>
          <w:i/>
          <w:iCs/>
          <w:lang w:eastAsia="ro-RO"/>
        </w:rPr>
        <w:t>Educaţie medicală continuă</w:t>
      </w:r>
    </w:p>
    <w:p w14:paraId="18D09DC6" w14:textId="77777777" w:rsidR="00BF7A3A" w:rsidRPr="00473DCE" w:rsidRDefault="00BF7A3A" w:rsidP="00BF7A3A">
      <w:pPr>
        <w:spacing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participă la instruiri profesionale şi la programe de educaţie medicală continuă conform reglementărilor în vigoare;</w:t>
      </w:r>
    </w:p>
    <w:p w14:paraId="164167CF" w14:textId="77777777" w:rsidR="00BF7A3A" w:rsidRPr="00473DCE" w:rsidRDefault="00BF7A3A" w:rsidP="00BF7A3A">
      <w:pPr>
        <w:spacing w:line="240" w:lineRule="auto"/>
        <w:jc w:val="both"/>
        <w:rPr>
          <w:rFonts w:ascii="Times New Roman" w:hAnsi="Times New Roman" w:cs="Times New Roman"/>
          <w:i/>
          <w:iCs/>
          <w:lang w:eastAsia="ro-RO"/>
        </w:rPr>
      </w:pPr>
      <w:r w:rsidRPr="00473DCE">
        <w:rPr>
          <w:rFonts w:ascii="Times New Roman" w:hAnsi="Times New Roman" w:cs="Times New Roman"/>
          <w:b/>
          <w:i/>
          <w:iCs/>
          <w:lang w:eastAsia="ro-RO"/>
        </w:rPr>
        <w:t xml:space="preserve"> Raportare activitate</w:t>
      </w:r>
    </w:p>
    <w:p w14:paraId="6638307C" w14:textId="77777777" w:rsidR="00BF7A3A" w:rsidRPr="00473DCE" w:rsidRDefault="00BF7A3A" w:rsidP="00607930">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xml:space="preserve">Completează, sub îndrumarea medicului, centralizatorul de activitate medicală specifică conform modelului prevăzut în Anexele: 15.1 şi 15.2 la </w:t>
      </w:r>
      <w:r w:rsidRPr="00473DCE">
        <w:rPr>
          <w:rFonts w:ascii="Times New Roman" w:hAnsi="Times New Roman" w:cs="Times New Roman"/>
          <w:bCs/>
          <w:lang w:eastAsia="ro-RO"/>
        </w:rPr>
        <w:t>Ordinul nr. 438 din 30 martie 2021 privind asigurarea asistenţei medicale a preşcolarilor, elevilor din unităţile de învăţământ preuniversitar pentru menţinerea stării de sănătate a colectivităţilor şi pentru promovarea unui stil de viaţă sănătos</w:t>
      </w:r>
      <w:r w:rsidRPr="00473DCE">
        <w:rPr>
          <w:rFonts w:ascii="Times New Roman" w:hAnsi="Times New Roman" w:cs="Times New Roman"/>
          <w:lang w:eastAsia="ro-RO"/>
        </w:rPr>
        <w:t>.</w:t>
      </w:r>
    </w:p>
    <w:p w14:paraId="14A8FF68"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să colaboreze cu toate serviciile, birourile, compartimentele din cadrul Primăriei orașului Fundulea;</w:t>
      </w:r>
    </w:p>
    <w:p w14:paraId="325B0403"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să colaboreze cu instituţiile judeţene de profil, asociaţii şi fundaţii, instituții și autorități de interes local, județean sau național;</w:t>
      </w:r>
    </w:p>
    <w:p w14:paraId="68B5A8A6"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b/>
          <w:bCs/>
        </w:rPr>
        <w:lastRenderedPageBreak/>
        <w:t xml:space="preserve">- </w:t>
      </w:r>
      <w:r w:rsidRPr="00473DCE">
        <w:rPr>
          <w:rFonts w:ascii="Times New Roman" w:hAnsi="Times New Roman" w:cs="Times New Roman"/>
        </w:rPr>
        <w:t>să desfășoare activitatea în conformitate cu legislația în vigoare;</w:t>
      </w:r>
    </w:p>
    <w:p w14:paraId="1C13E609"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b/>
          <w:bCs/>
        </w:rPr>
        <w:t xml:space="preserve">- </w:t>
      </w:r>
      <w:r w:rsidRPr="00473DCE">
        <w:rPr>
          <w:rFonts w:ascii="Times New Roman" w:hAnsi="Times New Roman" w:cs="Times New Roman"/>
        </w:rPr>
        <w:t>să asigure confidențialitatea informațiilor obținute în exercitarea profesiei;</w:t>
      </w:r>
    </w:p>
    <w:p w14:paraId="426CB92B"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b/>
          <w:bCs/>
        </w:rPr>
        <w:t xml:space="preserve">- </w:t>
      </w:r>
      <w:r w:rsidRPr="00473DCE">
        <w:rPr>
          <w:rFonts w:ascii="Times New Roman" w:hAnsi="Times New Roman" w:cs="Times New Roman"/>
        </w:rPr>
        <w:t>să respecte intimitatea beneficiarilor.</w:t>
      </w:r>
    </w:p>
    <w:p w14:paraId="3E85FF73" w14:textId="77777777" w:rsidR="00BF7A3A" w:rsidRPr="00473DCE" w:rsidRDefault="00BF7A3A" w:rsidP="00BF7A3A">
      <w:pPr>
        <w:autoSpaceDE w:val="0"/>
        <w:autoSpaceDN w:val="0"/>
        <w:adjustRightInd w:val="0"/>
        <w:spacing w:line="240" w:lineRule="auto"/>
        <w:ind w:firstLine="708"/>
        <w:jc w:val="both"/>
        <w:rPr>
          <w:rFonts w:ascii="Times New Roman" w:hAnsi="Times New Roman" w:cs="Times New Roman"/>
        </w:rPr>
      </w:pPr>
    </w:p>
    <w:p w14:paraId="35A5ABA8" w14:textId="77777777" w:rsidR="00BF7A3A" w:rsidRPr="00473DCE" w:rsidRDefault="00BF7A3A" w:rsidP="00BF7A3A">
      <w:pPr>
        <w:pStyle w:val="NoSpacing"/>
        <w:ind w:left="0" w:hanging="2"/>
        <w:jc w:val="center"/>
        <w:rPr>
          <w:b/>
          <w:bCs/>
          <w:w w:val="110"/>
          <w:sz w:val="22"/>
          <w:szCs w:val="22"/>
          <w:lang w:val="ro-RO"/>
        </w:rPr>
      </w:pPr>
      <w:r w:rsidRPr="00473DCE">
        <w:rPr>
          <w:b/>
          <w:bCs/>
          <w:w w:val="110"/>
          <w:sz w:val="22"/>
          <w:szCs w:val="22"/>
          <w:lang w:val="ro-RO"/>
        </w:rPr>
        <w:t>Sectiunea</w:t>
      </w:r>
      <w:r w:rsidRPr="00473DCE">
        <w:rPr>
          <w:b/>
          <w:bCs/>
          <w:spacing w:val="-27"/>
          <w:w w:val="110"/>
          <w:sz w:val="22"/>
          <w:szCs w:val="22"/>
          <w:lang w:val="ro-RO"/>
        </w:rPr>
        <w:t xml:space="preserve"> </w:t>
      </w:r>
      <w:r w:rsidRPr="00473DCE">
        <w:rPr>
          <w:b/>
          <w:bCs/>
          <w:w w:val="110"/>
          <w:sz w:val="22"/>
          <w:szCs w:val="22"/>
          <w:lang w:val="ro-RO"/>
        </w:rPr>
        <w:t>V</w:t>
      </w:r>
    </w:p>
    <w:p w14:paraId="2FB70D72" w14:textId="77777777" w:rsidR="00BF7A3A" w:rsidRPr="00473DCE" w:rsidRDefault="00BF7A3A" w:rsidP="00BF7A3A">
      <w:pPr>
        <w:pStyle w:val="NoSpacing"/>
        <w:ind w:left="0" w:hanging="2"/>
        <w:jc w:val="center"/>
        <w:rPr>
          <w:b/>
          <w:bCs/>
          <w:sz w:val="22"/>
          <w:szCs w:val="22"/>
          <w:lang w:val="ro-RO"/>
        </w:rPr>
      </w:pPr>
    </w:p>
    <w:p w14:paraId="1C8B97D9" w14:textId="77777777" w:rsidR="00BF7A3A" w:rsidRPr="00473DCE" w:rsidRDefault="00BF7A3A" w:rsidP="00BF7A3A">
      <w:pPr>
        <w:pStyle w:val="NoSpacing"/>
        <w:ind w:leftChars="0" w:left="0" w:firstLineChars="0" w:firstLine="708"/>
        <w:jc w:val="center"/>
        <w:rPr>
          <w:b/>
          <w:bCs/>
          <w:sz w:val="22"/>
          <w:szCs w:val="22"/>
          <w:lang w:val="ro-RO"/>
        </w:rPr>
      </w:pPr>
      <w:r w:rsidRPr="00473DCE">
        <w:rPr>
          <w:b/>
          <w:bCs/>
          <w:sz w:val="22"/>
          <w:szCs w:val="22"/>
          <w:lang w:val="ro-RO"/>
        </w:rPr>
        <w:t>SERVICIUL CONTABILITATE - ADMINISTRATIV</w:t>
      </w:r>
    </w:p>
    <w:p w14:paraId="324D139C" w14:textId="77777777" w:rsidR="00BF7A3A" w:rsidRPr="00473DCE" w:rsidRDefault="00BF7A3A" w:rsidP="00BF7A3A">
      <w:pPr>
        <w:pStyle w:val="NoSpacing"/>
        <w:ind w:leftChars="0" w:left="0" w:firstLineChars="0" w:firstLine="708"/>
        <w:jc w:val="both"/>
        <w:rPr>
          <w:sz w:val="22"/>
          <w:szCs w:val="22"/>
          <w:lang w:val="ro-RO"/>
        </w:rPr>
      </w:pPr>
    </w:p>
    <w:p w14:paraId="51F60EDA" w14:textId="77777777" w:rsidR="00BF7A3A" w:rsidRPr="00473DCE" w:rsidRDefault="00BF7A3A" w:rsidP="00BF7A3A">
      <w:pPr>
        <w:pStyle w:val="NoSpacing"/>
        <w:ind w:leftChars="0" w:left="708" w:firstLineChars="0" w:firstLine="708"/>
        <w:jc w:val="both"/>
        <w:rPr>
          <w:sz w:val="22"/>
          <w:szCs w:val="22"/>
          <w:lang w:val="ro-RO"/>
        </w:rPr>
      </w:pPr>
      <w:r w:rsidRPr="00473DCE">
        <w:rPr>
          <w:b/>
          <w:bCs/>
          <w:sz w:val="22"/>
          <w:szCs w:val="22"/>
          <w:lang w:val="ro-RO"/>
        </w:rPr>
        <w:t xml:space="preserve">Serviciul Contabilitate - Administrativ - </w:t>
      </w:r>
      <w:r w:rsidRPr="00473DCE">
        <w:rPr>
          <w:sz w:val="22"/>
          <w:szCs w:val="22"/>
          <w:lang w:val="ro-RO"/>
        </w:rPr>
        <w:t xml:space="preserve"> este în subordinea primarului , condus de un şef serviciu şi are următoarea structură:</w:t>
      </w:r>
    </w:p>
    <w:p w14:paraId="67A4B076"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ab/>
      </w:r>
      <w:r w:rsidRPr="00473DCE">
        <w:rPr>
          <w:sz w:val="22"/>
          <w:szCs w:val="22"/>
          <w:lang w:val="ro-RO"/>
        </w:rPr>
        <w:tab/>
        <w:t>A - Compartiment Contabilitate;</w:t>
      </w:r>
    </w:p>
    <w:p w14:paraId="341294F5"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ab/>
      </w:r>
      <w:r w:rsidRPr="00473DCE">
        <w:rPr>
          <w:sz w:val="22"/>
          <w:szCs w:val="22"/>
          <w:lang w:val="ro-RO"/>
        </w:rPr>
        <w:tab/>
        <w:t>B - Compartiment Administrativ;</w:t>
      </w:r>
    </w:p>
    <w:p w14:paraId="47E938AB"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ab/>
      </w:r>
      <w:r w:rsidRPr="00473DCE">
        <w:rPr>
          <w:sz w:val="22"/>
          <w:szCs w:val="22"/>
          <w:lang w:val="ro-RO"/>
        </w:rPr>
        <w:tab/>
        <w:t>C - Compartiment Achiziţii publice şi concesiuni;</w:t>
      </w:r>
    </w:p>
    <w:p w14:paraId="592FE4C4"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ab/>
      </w:r>
      <w:r w:rsidRPr="00473DCE">
        <w:rPr>
          <w:sz w:val="22"/>
          <w:szCs w:val="22"/>
          <w:lang w:val="ro-RO"/>
        </w:rPr>
        <w:tab/>
        <w:t>D – Compartiment Resurse umane</w:t>
      </w:r>
    </w:p>
    <w:p w14:paraId="1D681B95"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ab/>
      </w:r>
      <w:r w:rsidRPr="00473DCE">
        <w:rPr>
          <w:sz w:val="22"/>
          <w:szCs w:val="22"/>
          <w:lang w:val="ro-RO"/>
        </w:rPr>
        <w:tab/>
        <w:t>E – Compartimentul Investitii si Patrimoniu</w:t>
      </w:r>
    </w:p>
    <w:p w14:paraId="3DF6D794" w14:textId="77777777" w:rsidR="00BF7A3A" w:rsidRPr="00473DCE" w:rsidRDefault="00BF7A3A" w:rsidP="00BF7A3A">
      <w:pPr>
        <w:pStyle w:val="NoSpacing"/>
        <w:ind w:leftChars="0" w:left="0" w:firstLineChars="0" w:firstLine="708"/>
        <w:jc w:val="both"/>
        <w:rPr>
          <w:sz w:val="22"/>
          <w:szCs w:val="22"/>
          <w:lang w:val="ro-RO"/>
        </w:rPr>
      </w:pPr>
    </w:p>
    <w:p w14:paraId="41B9284D" w14:textId="77777777" w:rsidR="00BF7A3A" w:rsidRPr="00473DCE" w:rsidRDefault="00BF7A3A" w:rsidP="00BF7A3A">
      <w:pPr>
        <w:pStyle w:val="NoSpacing"/>
        <w:ind w:leftChars="0" w:left="0" w:firstLineChars="0" w:firstLine="708"/>
        <w:jc w:val="both"/>
        <w:rPr>
          <w:b/>
          <w:bCs/>
          <w:sz w:val="22"/>
          <w:szCs w:val="22"/>
          <w:lang w:val="ro-RO"/>
        </w:rPr>
      </w:pPr>
      <w:bookmarkStart w:id="1" w:name="_Hlk155617907"/>
    </w:p>
    <w:p w14:paraId="774BDC26" w14:textId="77777777" w:rsidR="00BF7A3A" w:rsidRPr="00473DCE" w:rsidRDefault="00BF7A3A" w:rsidP="00BF7A3A">
      <w:pPr>
        <w:pStyle w:val="NoSpacing"/>
        <w:ind w:leftChars="0" w:left="0" w:firstLineChars="0" w:firstLine="708"/>
        <w:jc w:val="both"/>
        <w:rPr>
          <w:b/>
          <w:bCs/>
          <w:sz w:val="22"/>
          <w:szCs w:val="22"/>
          <w:lang w:val="ro-RO"/>
        </w:rPr>
      </w:pPr>
      <w:r w:rsidRPr="00473DCE">
        <w:rPr>
          <w:b/>
          <w:bCs/>
          <w:sz w:val="22"/>
          <w:szCs w:val="22"/>
          <w:lang w:val="ro-RO"/>
        </w:rPr>
        <w:t>ŞEF DE SERVICIU</w:t>
      </w:r>
    </w:p>
    <w:p w14:paraId="34499744" w14:textId="77777777" w:rsidR="00BF7A3A" w:rsidRPr="00473DCE" w:rsidRDefault="00BF7A3A" w:rsidP="00BF7A3A">
      <w:pPr>
        <w:autoSpaceDE w:val="0"/>
        <w:autoSpaceDN w:val="0"/>
        <w:adjustRightInd w:val="0"/>
        <w:spacing w:line="240" w:lineRule="auto"/>
        <w:ind w:firstLine="708"/>
        <w:jc w:val="both"/>
        <w:rPr>
          <w:rFonts w:ascii="Times New Roman" w:hAnsi="Times New Roman" w:cs="Times New Roman"/>
          <w:b/>
          <w:bCs/>
          <w:i/>
          <w:iCs/>
        </w:rPr>
      </w:pPr>
      <w:r w:rsidRPr="00473DCE">
        <w:rPr>
          <w:rFonts w:ascii="Times New Roman" w:hAnsi="Times New Roman" w:cs="Times New Roman"/>
          <w:b/>
          <w:bCs/>
          <w:i/>
          <w:iCs/>
        </w:rPr>
        <w:t>Şeful serviciului este în subordinea primarului şi îndeplinește următoarele atribuții principale:</w:t>
      </w:r>
    </w:p>
    <w:p w14:paraId="063CD01E"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asigurǎ încadrarea corectǎ pe subdiviziunile clasificaţiei bugetarǎ a încasǎrilor şi plǎţilor ce se deruleazǎ prin Trezorerie, înregistrând în evidenţele contabile operaţiunile ce se impun;</w:t>
      </w:r>
    </w:p>
    <w:p w14:paraId="6608BC27"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urmǎreşte execuţia cheltuielior în bugetul local, cât şi a fondurilor extrabugetare şi informeazǎ periodic Consiliul Local Fundulea despre modul de realizare al acestora şi propune mǎsurile necesare de luat, atunci când constatǎ cǎ acestea nu se realizeazǎ potrivit procedurilor legale;</w:t>
      </w:r>
    </w:p>
    <w:p w14:paraId="78271947"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verificǎ şi analizeazǎ propunerile de modificare a bugetului propriu al oraşului;</w:t>
      </w:r>
    </w:p>
    <w:p w14:paraId="0F01B554"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coordoneazǎ şi controleazǎ activitatea de venituri şi cheltuieli; </w:t>
      </w:r>
    </w:p>
    <w:p w14:paraId="4F9606A5"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listele de investiţii aprobate de Consiliul Local Fundulea ;</w:t>
      </w:r>
    </w:p>
    <w:p w14:paraId="4989CB72"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conduce contabilizarea activitǎţilor administraţiei publice locale, verifica întocmirea corectă a situaţiilor lunare şi dǎrilor de seamǎ trimestriale;</w:t>
      </w:r>
    </w:p>
    <w:p w14:paraId="464EB6A5"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răspunde de utilizarea corecta a creditelor bugetare;</w:t>
      </w:r>
    </w:p>
    <w:p w14:paraId="54C1B6CD"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asigură gestionarea fondurilor prevăzute în buget pe baza de ordine de plata şi dispoziţii bugetare;</w:t>
      </w:r>
    </w:p>
    <w:p w14:paraId="268EAEAA"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informeaza Primarul oraşului în cazul, în care terţii nu îşi execută popririle făcute şi stabileşte cu acestă măsurile legale ce urmeaza a fi luate;</w:t>
      </w:r>
    </w:p>
    <w:p w14:paraId="4ACF8194"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îndeplineşte şi alte atribuţii date prin dispoziţia Primarului;</w:t>
      </w:r>
    </w:p>
    <w:p w14:paraId="15AAF218"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răspunde de cunoaşterea şi aplicarea întocmai de către personalul din subordine a prevederilor legale;</w:t>
      </w:r>
    </w:p>
    <w:p w14:paraId="5A1648B3" w14:textId="77777777" w:rsidR="00BF7A3A" w:rsidRPr="00473DCE" w:rsidRDefault="00BF7A3A" w:rsidP="00607930">
      <w:pPr>
        <w:spacing w:after="0" w:line="240" w:lineRule="auto"/>
        <w:ind w:left="-2" w:firstLine="710"/>
        <w:jc w:val="both"/>
        <w:rPr>
          <w:rFonts w:ascii="Times New Roman" w:hAnsi="Times New Roman" w:cs="Times New Roman"/>
        </w:rPr>
      </w:pPr>
      <w:r w:rsidRPr="00473DCE">
        <w:rPr>
          <w:rFonts w:ascii="Times New Roman" w:hAnsi="Times New Roman" w:cs="Times New Roman"/>
        </w:rPr>
        <w:t>- participă la elaborarea bugetului local cu respectarea termenelor legale şi la rectificarea acestuia pe parcursul anului;</w:t>
      </w:r>
    </w:p>
    <w:p w14:paraId="23EFEDE5" w14:textId="77777777" w:rsidR="00BF7A3A" w:rsidRPr="00473DCE" w:rsidRDefault="00BF7A3A" w:rsidP="00607930">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redactează proiectele de hotarari referitoare la buget precum şi actele premergatoare acestora, susţine în şedintele comisiilor de specialitate al consiliului local materialele propuse pentru dezbatere şi răspunde interpelărilor consilierilor locali;</w:t>
      </w:r>
    </w:p>
    <w:p w14:paraId="46862F20"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urmareşte execuţia bugetară (execuţia de casă prin trezorerie) şi informează operativ ordonatorul principal de credite;</w:t>
      </w:r>
    </w:p>
    <w:p w14:paraId="24CABCA9"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participă la întocmirea programului de investiţii în vederea utilizarii cu eficienţă a fondurilor alocate;</w:t>
      </w:r>
    </w:p>
    <w:p w14:paraId="10B477AA"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propune prioritaţile în repartizarea sumelor pentru fiecare obiectiv din programul de investitii;</w:t>
      </w:r>
    </w:p>
    <w:p w14:paraId="765F672E"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propune consiliului local virări de credite bugatare de la un capitol la altul al bugetului local pe parcursul execuţiei bugetare;</w:t>
      </w:r>
    </w:p>
    <w:p w14:paraId="45065947"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propune ordonatorului de credite virări de credite bugetare în cadrul aceluiaşi capitol;</w:t>
      </w:r>
    </w:p>
    <w:p w14:paraId="1F9BE584"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propune defalcarea pe trimestre a veniturilor şi cheltuielilor din bugetul local în funcţie de termenele legale de încasare a veniturilor şi de perioada în care este necesară efectuarea cheltuielilor;</w:t>
      </w:r>
    </w:p>
    <w:p w14:paraId="3AC0C1EF"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-propune repartizarea creditelor bugetare aprobate prin bugetul local pentru unităţile ierarhic inferioare în raport cu sarcinile acestora şi posibilitaţile bugetare;</w:t>
      </w:r>
    </w:p>
    <w:p w14:paraId="0FDCC485"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prezintă propuneri de finanţare (cheltuieli curente şi de capital) pentru instituţiile şi serviciile publice de interes local conform proiectelor de buget;</w:t>
      </w:r>
    </w:p>
    <w:p w14:paraId="236BDBDD"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propune consiliului local modul de utilizare a excedentului anual;</w:t>
      </w:r>
    </w:p>
    <w:p w14:paraId="7BDE73F0"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răspunde de administrarea resurselor financiare pe parcursul execuţiei bugetare în condiţii de eficienţă şi conform prevederilor legale;</w:t>
      </w:r>
    </w:p>
    <w:p w14:paraId="2012C968"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lastRenderedPageBreak/>
        <w:t>- prezintă opţiuni şi priorităţi în aprobarea şi efectuarea cheltuielilor publice;</w:t>
      </w:r>
    </w:p>
    <w:p w14:paraId="0BC560FE"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organizează şi ţine la zi contabilitatea şi prezintă la termen bilantul contabil şi dările de seama periodice a conturilor de execuţie bugetară;</w:t>
      </w:r>
    </w:p>
    <w:p w14:paraId="2E26AB51"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primeşte şi analizează zilnic execuţia de casă a bugetului local;</w:t>
      </w:r>
    </w:p>
    <w:p w14:paraId="1C87215D"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răspunde de plata în limita fondurilor cuprinse în buget a obligaţiilor de plată pe baza deconturilor de cheltuieli;</w:t>
      </w:r>
    </w:p>
    <w:p w14:paraId="0717A596"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răspunde de măsuri pentru aplicarea strictă a normelor privind întocmirea, manipularea, circulaţia şi păstrarea documentelor cu regim special;</w:t>
      </w:r>
    </w:p>
    <w:p w14:paraId="313812D5"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urmareşte reducerea cheltuielilor bugetare conform prevederilor legale;</w:t>
      </w:r>
    </w:p>
    <w:p w14:paraId="4F3736B7"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asigură ducerea la îndeplinire a dispoziţiilor şi a hotărȃrilor consiliului local care prevăd sarcini de natură economică;</w:t>
      </w:r>
    </w:p>
    <w:p w14:paraId="143AF34F"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urmareşte subordonaţii să deschida evidenţe asupra modului în care sunt realizate cheltuielile pe obiective;</w:t>
      </w:r>
    </w:p>
    <w:p w14:paraId="3494D599"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asigură, organizarea şi gestionarea în mod eficient a integrităţii întregului patrimoniu a oraşului Fundulea, în conformitate cu dispoziţiile legale în vigoare şi normele sau reglementările interne; </w:t>
      </w:r>
    </w:p>
    <w:p w14:paraId="4CD31564"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urmăreşte respectarea principiilor contabile şi ale evaluării patrimoniului;</w:t>
      </w:r>
    </w:p>
    <w:p w14:paraId="58E869C1"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răspunde de consemnarea corectă şi la timp, în scris, în momentul efectuării ei, în documentele justificative a oricarei operaţii care afectează patrimoniul oraşului şi de înregistrarea cronologică şi sistematică în evidenţa contabilă a documentelor justificative în conformitate cu prevederile legale în vigoare;</w:t>
      </w:r>
    </w:p>
    <w:p w14:paraId="672DF571"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răspunde de stabilirea corectă a documentelor care se întocmesc şi de circuitul lor în cadrul aparatului de specialitate al primarului, pe document se va trece în mod obligatoriu numele, prenumele şi funcţia celui care îl întocmeşte, semnează şi răspunde de realitatea datelor trecute în acestea;</w:t>
      </w:r>
    </w:p>
    <w:p w14:paraId="692DD234"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răspunde de efectuarea inventarierii generale a patrimoniului, cel puţin odata pe an, pe parcursul funcţionării sale, în orice situaţii prevazute de lege şi de cȃte ori ordonatorul principal de credite o cere.</w:t>
      </w:r>
    </w:p>
    <w:p w14:paraId="1DE61326"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organizează şi participă la întocmirea lucrărilor de închidere a exercitiului financiar-contabil, la operaţiunile de inventariere a patrimoniului, urmărind modul de valorificare a rezultatului inventarierii;</w:t>
      </w:r>
    </w:p>
    <w:p w14:paraId="1E794EC1"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răspunde de evidenţa formularelor cu regim special;</w:t>
      </w:r>
    </w:p>
    <w:p w14:paraId="2ECF1390" w14:textId="77777777" w:rsidR="00BF7A3A" w:rsidRPr="00473DCE" w:rsidRDefault="00BF7A3A" w:rsidP="00607930">
      <w:pPr>
        <w:spacing w:after="0" w:line="240" w:lineRule="auto"/>
        <w:ind w:left="708"/>
        <w:jc w:val="both"/>
        <w:rPr>
          <w:rFonts w:ascii="Times New Roman" w:hAnsi="Times New Roman" w:cs="Times New Roman"/>
        </w:rPr>
      </w:pPr>
      <w:r w:rsidRPr="00473DCE">
        <w:rPr>
          <w:rFonts w:ascii="Times New Roman" w:hAnsi="Times New Roman" w:cs="Times New Roman"/>
        </w:rPr>
        <w:t>- organizeaza controlul asupra operaţiilor patrimoniale;</w:t>
      </w:r>
    </w:p>
    <w:p w14:paraId="592E3FCC"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răspunde de respectarea disciplinei de casă, a regulamentului operational, de casă şi a celorlalte dispoziţii privind operaţiunile cu numerar, efectuȃnd personal, cel puţin lunar, inopinant, controlul casieriei, atȃt sub aspectul existenţei faptice a valorilor băneşti, cȃt şi sub aspectul securităţii acestora;</w:t>
      </w:r>
    </w:p>
    <w:p w14:paraId="5E524FB2"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supervizează implementarea procedurilor de contabilitate cu ajutorul programului informaţional;</w:t>
      </w:r>
    </w:p>
    <w:p w14:paraId="16C850A9"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verifică situațiile de lucrări cu proiectul, şi după, propune aprobarea plății reparațiilor, obiectivelor de investiții din bugetul local;</w:t>
      </w:r>
    </w:p>
    <w:p w14:paraId="1DCB1393"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supraveghează reconcilierea şi închiderea conturilor;</w:t>
      </w:r>
    </w:p>
    <w:p w14:paraId="12BAC061"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aprecieri asupra activităţii desfăşurate de personalul din subordine şi propune pentru promovare şi stimulare materială, personalul care îndeplineşte condiţiile legii;</w:t>
      </w:r>
    </w:p>
    <w:p w14:paraId="2172F1C7"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răspunde de eficienţa şi calitatea lucrărilor executate în cadrul biroului contabilitate, la termenele stabilite prin lege sau reglementari interne;</w:t>
      </w:r>
    </w:p>
    <w:p w14:paraId="51B21D08"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coordonează controlul financiar preventiv, stabilind operatiunile şi documentele ce se supun controlului financiar preventiv.</w:t>
      </w:r>
    </w:p>
    <w:p w14:paraId="3910AF85"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verifică respectarea legalităţii şi regularităţii specifice procedurii de achiziţie publică;</w:t>
      </w:r>
    </w:p>
    <w:p w14:paraId="502A6592"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autoevaluează sistemul de control intern/managerial în cadrul biroului;</w:t>
      </w:r>
    </w:p>
    <w:p w14:paraId="05876D3B"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îndeplineşte şi alte atribuţii date prin dispoziţia Primarului;</w:t>
      </w:r>
    </w:p>
    <w:p w14:paraId="37762615"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răspunde direct de îndeplinirea sarcinilor ce-i sunt prevazute în fişa postului de modul în care acestea sunt îndeplinite şi de respectarea termenelor. </w:t>
      </w:r>
    </w:p>
    <w:p w14:paraId="4A9FCF91"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programele de investiții publice anuale în vederea cuprinderii în proiectele de buget pentru Primăria orașului Fundulea;</w:t>
      </w:r>
    </w:p>
    <w:p w14:paraId="6FEAC2A4" w14:textId="77777777" w:rsidR="00BF7A3A" w:rsidRPr="00473DCE" w:rsidRDefault="00BF7A3A" w:rsidP="00607930">
      <w:pPr>
        <w:spacing w:after="0" w:line="240" w:lineRule="auto"/>
        <w:jc w:val="both"/>
        <w:rPr>
          <w:rFonts w:ascii="Times New Roman" w:hAnsi="Times New Roman" w:cs="Times New Roman"/>
        </w:rPr>
      </w:pPr>
      <w:r w:rsidRPr="00473DCE">
        <w:rPr>
          <w:rFonts w:ascii="Times New Roman" w:hAnsi="Times New Roman" w:cs="Times New Roman"/>
        </w:rPr>
        <w:tab/>
        <w:t>- analizarea propunerilor de investiții în vederea cuprinderii în proiectele de buget;</w:t>
      </w:r>
    </w:p>
    <w:p w14:paraId="1C3A0D09"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transmiterea listelor obiectivelor de investiții cu finanțare parțiala sau integrală de la buget aprobată tuturor celor interesaţi; direcții/servicii/compartimente/ din cadrul aparatului de specialitate al primarului orașului Fundulea; </w:t>
      </w:r>
    </w:p>
    <w:p w14:paraId="7A12C4B1"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întocmeşte note de fundamentare, rapoarte de specialitate, referate şi dispoziții ale primarului pentru aprobarea modificarilor din cadrul capitolelor de cheltuieli bugetare a listelor obiectivelor de investiţii cu finanţare parţială sau integral de la buget; </w:t>
      </w:r>
    </w:p>
    <w:p w14:paraId="3D10C3DF"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rapoarte de specialitate şi proiecte de hotărȃri în vederea aprobării de către Consiliul Local al oraşului Fundulea, a documentaţiilor tehnico-economice ale obiectivelor de investitii noi, indiferent de sursa de finanţare pentru Primaria oraşului Fundulea și pentru institutiile subordonate Consiliului Local;</w:t>
      </w:r>
    </w:p>
    <w:p w14:paraId="4737085F"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lastRenderedPageBreak/>
        <w:t>- urmăreşte realizarea investitiilor cuprinse în listele obiectivelor de investiții cu finanțare parțială sau integrală de la buget pentru Primăria orașului Fundulea precum şi pentru instituțiile subordonate Consiliului Local Fundulea, întocmind lunar și de cȃte ori este cazul situații privind realizarea;</w:t>
      </w:r>
    </w:p>
    <w:p w14:paraId="2548ED7E"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elaborează anual programul de investiții publice pe clasificație funcțională cât și programe pentru următorii 3 ani, respectiv 5 ani, pe baza propunerilor primite de la serviciile şi compartimentele Primariei orașului Fundulea;</w:t>
      </w:r>
    </w:p>
    <w:bookmarkEnd w:id="1"/>
    <w:p w14:paraId="79CBD176" w14:textId="77777777" w:rsidR="00BF7A3A" w:rsidRPr="00473DCE" w:rsidRDefault="00BF7A3A" w:rsidP="00BF7A3A">
      <w:pPr>
        <w:autoSpaceDE w:val="0"/>
        <w:autoSpaceDN w:val="0"/>
        <w:adjustRightInd w:val="0"/>
        <w:spacing w:line="240" w:lineRule="auto"/>
        <w:jc w:val="both"/>
        <w:rPr>
          <w:rFonts w:ascii="Times New Roman" w:hAnsi="Times New Roman" w:cs="Times New Roman"/>
          <w:b/>
          <w:bCs/>
        </w:rPr>
      </w:pPr>
    </w:p>
    <w:p w14:paraId="1B2FA224" w14:textId="77777777" w:rsidR="00BF7A3A" w:rsidRPr="00473DCE" w:rsidRDefault="00BF7A3A" w:rsidP="00BF7A3A">
      <w:pPr>
        <w:pStyle w:val="ListParagraph"/>
        <w:numPr>
          <w:ilvl w:val="0"/>
          <w:numId w:val="16"/>
        </w:numPr>
        <w:suppressAutoHyphens/>
        <w:autoSpaceDE w:val="0"/>
        <w:autoSpaceDN w:val="0"/>
        <w:adjustRightInd w:val="0"/>
        <w:spacing w:after="0" w:line="240" w:lineRule="auto"/>
        <w:ind w:left="0" w:firstLine="0"/>
        <w:textDirection w:val="btLr"/>
        <w:textAlignment w:val="top"/>
        <w:outlineLvl w:val="0"/>
        <w:rPr>
          <w:rFonts w:ascii="Times New Roman" w:hAnsi="Times New Roman" w:cs="Times New Roman"/>
          <w:b/>
          <w:bCs/>
        </w:rPr>
      </w:pPr>
      <w:bookmarkStart w:id="2" w:name="_Hlk155617844"/>
      <w:r w:rsidRPr="00473DCE">
        <w:rPr>
          <w:rFonts w:ascii="Times New Roman" w:hAnsi="Times New Roman" w:cs="Times New Roman"/>
          <w:b/>
          <w:bCs/>
        </w:rPr>
        <w:t>COMPARTIMENT CONTABILITATE</w:t>
      </w:r>
    </w:p>
    <w:p w14:paraId="0D6C05BD" w14:textId="77777777" w:rsidR="00BF7A3A" w:rsidRPr="00473DCE" w:rsidRDefault="00BF7A3A" w:rsidP="00BF7A3A">
      <w:pPr>
        <w:autoSpaceDE w:val="0"/>
        <w:autoSpaceDN w:val="0"/>
        <w:adjustRightInd w:val="0"/>
        <w:spacing w:line="240" w:lineRule="auto"/>
        <w:ind w:firstLine="708"/>
        <w:jc w:val="both"/>
        <w:rPr>
          <w:rFonts w:ascii="Times New Roman" w:eastAsia="Calibri" w:hAnsi="Times New Roman" w:cs="Times New Roman"/>
          <w:i/>
          <w:iCs/>
        </w:rPr>
      </w:pPr>
      <w:r w:rsidRPr="00473DCE">
        <w:rPr>
          <w:rFonts w:ascii="Times New Roman" w:hAnsi="Times New Roman" w:cs="Times New Roman"/>
          <w:b/>
          <w:bCs/>
          <w:i/>
          <w:iCs/>
        </w:rPr>
        <w:t>Compartimentul este subordonat şefului de serviciu şi are în general următoarele atribuţii şi responsabilităţi</w:t>
      </w:r>
    </w:p>
    <w:p w14:paraId="0424E228"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b/>
          <w:bCs/>
        </w:rPr>
      </w:pPr>
      <w:r w:rsidRPr="00473DCE">
        <w:rPr>
          <w:rFonts w:ascii="Times New Roman" w:hAnsi="Times New Roman" w:cs="Times New Roman"/>
        </w:rPr>
        <w:t>- participă la prognozarea veniturilor în vederea întocmirii bugetului local;</w:t>
      </w:r>
    </w:p>
    <w:p w14:paraId="1604B861"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participă la fundamentarea economico-financiară a unor programe și proiecte ale orașului, urmărind corelarea indicatorilor din proiecte cu resursele financiare alocate prin bugetul local;</w:t>
      </w:r>
    </w:p>
    <w:p w14:paraId="4E221C48"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întocmește studii de fundamentare privind necesitatea şi oportunitatea efectuării unor împrumuturi în vederea realizării unor acțiuni și lucrări publice, urmărind contractarea, garantarea şi rambursarea acestora la termenele scadente; </w:t>
      </w:r>
    </w:p>
    <w:p w14:paraId="0DA3D518"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asigură actualizarea, evidențierea și buna administrare a patrimoniului public și privat al orașului Fundulea;</w:t>
      </w:r>
    </w:p>
    <w:p w14:paraId="6132B283"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asigură măsurile necesare pentru aplicarea normelor legale privind întocmirea, manipularea, circulația, şi păstrarea documentelor cu regim special;</w:t>
      </w:r>
    </w:p>
    <w:p w14:paraId="70F73FA7"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urmărește recuperarea pagubelor pricinuite de funcționarii din cadrul Primăriei orașului Fundulea;</w:t>
      </w:r>
    </w:p>
    <w:p w14:paraId="5851D15E"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elaborează și întocmeşte diverse documentații, rapoarte, ce stau la baza proiectelor de hotărâri cu conținut economico-financiar;</w:t>
      </w:r>
    </w:p>
    <w:p w14:paraId="55D9EBF9"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analizează și soluționează solicitările de subvenții care se acordă din bugetul local;</w:t>
      </w:r>
    </w:p>
    <w:p w14:paraId="243E8DB8"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asigură documentele şi sumele necesare pentru deplasările efectuate de personalul propriu în interes de serviciu;</w:t>
      </w:r>
    </w:p>
    <w:p w14:paraId="0ECF92A8"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urmărește respectarea principiilor contabile şi ale evaluării patrimoniului (prudenței, permanenței metodelor, continuității activitații, independenței exercițiului);</w:t>
      </w:r>
    </w:p>
    <w:p w14:paraId="4C39DD18"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răspunde de consemnarea corectă și la timp, în scris, în momentul efectuării ei, în documente justificative;</w:t>
      </w:r>
    </w:p>
    <w:p w14:paraId="62E3C60C"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răspunde de stabilirea corectă a documentelor care se întocmesc și de circuitul lor în cadrul unității. Pe document se va trece în mod obligatoriu numele, prenumele şi funcția celui care îl întocmește, semnează și răspunde de realitatea datelor trecute în acestea;</w:t>
      </w:r>
    </w:p>
    <w:p w14:paraId="57319C84"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urmărește colectarea la timp a extraselor de cont şi verificarea acestora cu documentele care le însoțește;</w:t>
      </w:r>
    </w:p>
    <w:p w14:paraId="254E4BD9"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întocmește lunar şi trimestrial monitorizarea cheltuielilor de personal şi o transmite la termenele prevăzute de lege;</w:t>
      </w:r>
    </w:p>
    <w:p w14:paraId="47C079C8" w14:textId="77777777" w:rsidR="00BF7A3A" w:rsidRPr="00473DCE" w:rsidRDefault="00BF7A3A" w:rsidP="00607930">
      <w:pPr>
        <w:pStyle w:val="NoSpacing"/>
        <w:ind w:leftChars="0" w:left="0" w:firstLineChars="0" w:firstLine="708"/>
        <w:jc w:val="both"/>
        <w:rPr>
          <w:sz w:val="22"/>
          <w:szCs w:val="22"/>
          <w:lang w:val="ro-RO"/>
        </w:rPr>
      </w:pPr>
      <w:r w:rsidRPr="00473DCE">
        <w:rPr>
          <w:sz w:val="22"/>
          <w:szCs w:val="22"/>
          <w:lang w:val="ro-RO"/>
        </w:rPr>
        <w:t>- redactează proiectele de hotărâri referitoare la buget precum şi actele premergătoare acestora, susține în şedinţele comisiilor de specialitate al Consiliului Local materialele propuse pentru dezbatere şi răspunde interpelărilor consilierilor locali;</w:t>
      </w:r>
    </w:p>
    <w:p w14:paraId="3E0CBF1B"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organizează controlul asupra operațiilor patrimoniale ;</w:t>
      </w:r>
    </w:p>
    <w:p w14:paraId="0A0C334C"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asigură evidența contabilă, sintetică și analitică a mijloacelor fixe, pe locuri de folosința, obiectelor de inventar în magazii şi în folosință, precum şi a materialelor pe gestiuni şi pe diferite feluri de material în scopul păstrării integrităţii patrimoniului unității;</w:t>
      </w:r>
    </w:p>
    <w:p w14:paraId="11189ED6"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verifică evidența periodică a registrului de casă și depunerea documentelor justificative, în vederea verificării și înregistrării în evidențele contabile, în acest scop verifică sumele datorate bugetului local; </w:t>
      </w:r>
    </w:p>
    <w:p w14:paraId="7892425E"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întocmește lunar, trimestrial, semestrial, anual sau după caz, rapoarte statistice legate de atribuțiile compartimentului; </w:t>
      </w:r>
    </w:p>
    <w:p w14:paraId="1E090D0E"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asigură relațiile de comunicare și fluidizare a informațiilor între compartimente;</w:t>
      </w:r>
    </w:p>
    <w:p w14:paraId="5C46A422"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organizează evidența veniturilor şi cheltuielilor pentru bugetul local şi fondurilor extrabugetare autofinanțate și fonduri speciale;</w:t>
      </w:r>
    </w:p>
    <w:p w14:paraId="1D138239"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verifică situațiile de lucrări cu proiectul şi după propune aprobarea plății reparațiilor, obiectivelor de investiții din bugetul local;</w:t>
      </w:r>
    </w:p>
    <w:p w14:paraId="10777E55"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are atribuții privind implementarea şi/sau dezvoltarea Sistemului de Control Intern Managerial;</w:t>
      </w:r>
    </w:p>
    <w:p w14:paraId="53362A24"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propune şi elaborează proceduri interne de înregistrare, evidenţa contabilă, analitică și sintetică a veniturior şi cheltuielilor bugetului;</w:t>
      </w:r>
    </w:p>
    <w:p w14:paraId="5FFB87CF"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exercită controlul financiar preventiv, în condițiile legii, al veniturilor publice care vizează în principal, următoarele:</w:t>
      </w:r>
    </w:p>
    <w:p w14:paraId="4F95FD25" w14:textId="77777777" w:rsidR="00BF7A3A" w:rsidRPr="00473DCE" w:rsidRDefault="00BF7A3A" w:rsidP="00607930">
      <w:pPr>
        <w:spacing w:after="0" w:line="240" w:lineRule="auto"/>
        <w:ind w:left="708" w:firstLine="708"/>
        <w:jc w:val="both"/>
        <w:rPr>
          <w:rFonts w:ascii="Times New Roman" w:hAnsi="Times New Roman" w:cs="Times New Roman"/>
        </w:rPr>
      </w:pPr>
      <w:r w:rsidRPr="00473DCE">
        <w:rPr>
          <w:rFonts w:ascii="Times New Roman" w:hAnsi="Times New Roman" w:cs="Times New Roman"/>
        </w:rPr>
        <w:t>- proiectele de acte administrative ce vizează venituri la bugetul consolidat;</w:t>
      </w:r>
    </w:p>
    <w:p w14:paraId="481D5254" w14:textId="77777777" w:rsidR="00BF7A3A" w:rsidRPr="00473DCE" w:rsidRDefault="00BF7A3A" w:rsidP="00607930">
      <w:pPr>
        <w:spacing w:after="0" w:line="240" w:lineRule="auto"/>
        <w:ind w:left="708" w:firstLine="708"/>
        <w:jc w:val="both"/>
        <w:rPr>
          <w:rFonts w:ascii="Times New Roman" w:hAnsi="Times New Roman" w:cs="Times New Roman"/>
        </w:rPr>
      </w:pPr>
      <w:r w:rsidRPr="00473DCE">
        <w:rPr>
          <w:rFonts w:ascii="Times New Roman" w:hAnsi="Times New Roman" w:cs="Times New Roman"/>
        </w:rPr>
        <w:t>- verificarea efectuării de încasări în numerar;</w:t>
      </w:r>
    </w:p>
    <w:p w14:paraId="27EC2AD9" w14:textId="77777777" w:rsidR="00BF7A3A" w:rsidRPr="00473DCE" w:rsidRDefault="00BF7A3A" w:rsidP="00607930">
      <w:pPr>
        <w:pStyle w:val="ListParagraph"/>
        <w:spacing w:after="0" w:line="240" w:lineRule="auto"/>
        <w:ind w:left="708" w:firstLine="708"/>
        <w:jc w:val="both"/>
        <w:rPr>
          <w:rFonts w:ascii="Times New Roman" w:hAnsi="Times New Roman" w:cs="Times New Roman"/>
        </w:rPr>
      </w:pPr>
      <w:r w:rsidRPr="00473DCE">
        <w:rPr>
          <w:rFonts w:ascii="Times New Roman" w:hAnsi="Times New Roman" w:cs="Times New Roman"/>
        </w:rPr>
        <w:t>- constituirea veniturilor publice, în privinţa autorizării şi a stabilirii titlurilor de încasare;</w:t>
      </w:r>
    </w:p>
    <w:p w14:paraId="2A348181" w14:textId="77777777" w:rsidR="00BF7A3A" w:rsidRPr="00473DCE" w:rsidRDefault="00BF7A3A" w:rsidP="00607930">
      <w:pPr>
        <w:pStyle w:val="ListParagraph"/>
        <w:spacing w:after="0" w:line="240" w:lineRule="auto"/>
        <w:ind w:left="1418"/>
        <w:jc w:val="both"/>
        <w:rPr>
          <w:rFonts w:ascii="Times New Roman" w:hAnsi="Times New Roman" w:cs="Times New Roman"/>
        </w:rPr>
      </w:pPr>
      <w:r w:rsidRPr="00473DCE">
        <w:rPr>
          <w:rFonts w:ascii="Times New Roman" w:hAnsi="Times New Roman" w:cs="Times New Roman"/>
        </w:rPr>
        <w:t>- reducerea, eşalonarea sau anularea titlurilor de încasare;</w:t>
      </w:r>
    </w:p>
    <w:p w14:paraId="3B58EDF5" w14:textId="77777777" w:rsidR="00BF7A3A" w:rsidRPr="00473DCE" w:rsidRDefault="00BF7A3A" w:rsidP="00607930">
      <w:pPr>
        <w:pStyle w:val="ListParagraph"/>
        <w:spacing w:after="0" w:line="240" w:lineRule="auto"/>
        <w:ind w:left="708" w:firstLine="708"/>
        <w:jc w:val="both"/>
        <w:rPr>
          <w:rFonts w:ascii="Times New Roman" w:hAnsi="Times New Roman" w:cs="Times New Roman"/>
        </w:rPr>
      </w:pPr>
      <w:r w:rsidRPr="00473DCE">
        <w:rPr>
          <w:rFonts w:ascii="Times New Roman" w:hAnsi="Times New Roman" w:cs="Times New Roman"/>
        </w:rPr>
        <w:t>- recuperarea sumelor avansate şi care ulterior au devenit necuvenite;</w:t>
      </w:r>
    </w:p>
    <w:p w14:paraId="5DAD9D67" w14:textId="77777777" w:rsidR="00BF7A3A" w:rsidRPr="00473DCE" w:rsidRDefault="00BF7A3A" w:rsidP="00607930">
      <w:pPr>
        <w:pStyle w:val="ListParagraph"/>
        <w:spacing w:after="0" w:line="240" w:lineRule="auto"/>
        <w:ind w:left="708" w:firstLine="708"/>
        <w:jc w:val="both"/>
        <w:rPr>
          <w:rFonts w:ascii="Times New Roman" w:hAnsi="Times New Roman" w:cs="Times New Roman"/>
        </w:rPr>
      </w:pPr>
      <w:r w:rsidRPr="00473DCE">
        <w:rPr>
          <w:rFonts w:ascii="Times New Roman" w:hAnsi="Times New Roman" w:cs="Times New Roman"/>
        </w:rPr>
        <w:lastRenderedPageBreak/>
        <w:t>- concesionarea sau închirierea de bunuri din domeniul public şi privat al unităţilor administrativ-teritoriale;</w:t>
      </w:r>
    </w:p>
    <w:p w14:paraId="687C6A9B" w14:textId="77777777" w:rsidR="00BF7A3A" w:rsidRPr="00473DCE" w:rsidRDefault="00BF7A3A" w:rsidP="00607930">
      <w:pPr>
        <w:pStyle w:val="ListParagraph"/>
        <w:spacing w:after="0" w:line="240" w:lineRule="auto"/>
        <w:ind w:left="708" w:firstLine="708"/>
        <w:jc w:val="both"/>
        <w:rPr>
          <w:rFonts w:ascii="Times New Roman" w:hAnsi="Times New Roman" w:cs="Times New Roman"/>
        </w:rPr>
      </w:pPr>
      <w:r w:rsidRPr="00473DCE">
        <w:rPr>
          <w:rFonts w:ascii="Times New Roman" w:hAnsi="Times New Roman" w:cs="Times New Roman"/>
        </w:rPr>
        <w:t>- vănzarea de bunuri din domeniul privat al unitatilor administrativ-teritoriale;</w:t>
      </w:r>
    </w:p>
    <w:p w14:paraId="0812B59F" w14:textId="77777777" w:rsidR="00BF7A3A" w:rsidRPr="00473DCE" w:rsidRDefault="00BF7A3A" w:rsidP="00607930">
      <w:pPr>
        <w:pStyle w:val="ListParagraph"/>
        <w:spacing w:after="0" w:line="240" w:lineRule="auto"/>
        <w:ind w:left="1418"/>
        <w:jc w:val="both"/>
        <w:rPr>
          <w:rFonts w:ascii="Times New Roman" w:hAnsi="Times New Roman" w:cs="Times New Roman"/>
        </w:rPr>
      </w:pPr>
      <w:r w:rsidRPr="00473DCE">
        <w:rPr>
          <w:rFonts w:ascii="Times New Roman" w:hAnsi="Times New Roman" w:cs="Times New Roman"/>
        </w:rPr>
        <w:t>- alte operaţiuni care vizează veniturile entităţii publice.</w:t>
      </w:r>
    </w:p>
    <w:p w14:paraId="50CE4B29"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coordonarea controlului financiar preventiv propriu în Primăria orașului Fundulea;</w:t>
      </w:r>
    </w:p>
    <w:p w14:paraId="152638CB"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analizează documentele primite și face propuneri referitoare la acordul/avizul solicitate de instituțiile/unitățile subordonate, pentru desemnarea persoanelor care să exercite controlul financiar preventiv propriu în instituțiile/unitătile respective.</w:t>
      </w:r>
    </w:p>
    <w:p w14:paraId="765D6F80"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participă la întocmirea deschiderilor de credite bugetare, cererilor de sume defalcate și transferuri din bugetul local;</w:t>
      </w:r>
    </w:p>
    <w:p w14:paraId="798B84B2"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participă la întocmirea documentelor pentru plăţile efectuate din bugetul local şi celelalte bugete;</w:t>
      </w:r>
    </w:p>
    <w:p w14:paraId="786EA2F6"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participă la întocmirea balanțelor de verificare;</w:t>
      </w:r>
    </w:p>
    <w:p w14:paraId="476EB2C6"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participă la întocmirea şi depunerea situațiilor lunare, a dărilor de seamă contabile ;</w:t>
      </w:r>
    </w:p>
    <w:p w14:paraId="7CCD360F"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prezintă la cererea primarului, şefului ierarhic rapoarte şi informări cu privire la execuția veniturilor şi cheltuielilor bugetului local.</w:t>
      </w:r>
    </w:p>
    <w:p w14:paraId="3036E5EC" w14:textId="77777777" w:rsidR="00607930" w:rsidRPr="00473DCE" w:rsidRDefault="00607930" w:rsidP="00BF7A3A">
      <w:pPr>
        <w:spacing w:line="240" w:lineRule="auto"/>
        <w:jc w:val="both"/>
        <w:rPr>
          <w:rFonts w:ascii="Times New Roman" w:hAnsi="Times New Roman" w:cs="Times New Roman"/>
          <w:b/>
          <w:bCs/>
          <w:i/>
          <w:iCs/>
        </w:rPr>
      </w:pPr>
    </w:p>
    <w:p w14:paraId="679FDF5F" w14:textId="77777777" w:rsidR="00BF7A3A" w:rsidRPr="00473DCE" w:rsidRDefault="00BF7A3A" w:rsidP="00BF7A3A">
      <w:pPr>
        <w:spacing w:line="240" w:lineRule="auto"/>
        <w:jc w:val="both"/>
        <w:rPr>
          <w:rFonts w:ascii="Times New Roman" w:hAnsi="Times New Roman" w:cs="Times New Roman"/>
          <w:b/>
          <w:bCs/>
          <w:i/>
          <w:iCs/>
        </w:rPr>
      </w:pPr>
      <w:r w:rsidRPr="00473DCE">
        <w:rPr>
          <w:rFonts w:ascii="Times New Roman" w:hAnsi="Times New Roman" w:cs="Times New Roman"/>
          <w:b/>
          <w:bCs/>
          <w:i/>
          <w:iCs/>
        </w:rPr>
        <w:t>Atribuţii de Casier</w:t>
      </w:r>
    </w:p>
    <w:p w14:paraId="7B493E5D" w14:textId="77777777" w:rsidR="00BF7A3A" w:rsidRPr="00473DCE" w:rsidRDefault="00BF7A3A" w:rsidP="00607930">
      <w:pPr>
        <w:spacing w:after="0" w:line="240" w:lineRule="auto"/>
        <w:ind w:firstLine="708"/>
        <w:rPr>
          <w:rFonts w:ascii="Times New Roman" w:hAnsi="Times New Roman" w:cs="Times New Roman"/>
        </w:rPr>
      </w:pPr>
      <w:r w:rsidRPr="00473DCE">
        <w:rPr>
          <w:rFonts w:ascii="Times New Roman" w:hAnsi="Times New Roman" w:cs="Times New Roman"/>
        </w:rPr>
        <w:t>- răspunde de ţinerea corecta şi la zi a evidenţei primare privind activităţile de încasări şi plăţi prin casierie, astfel:</w:t>
      </w:r>
    </w:p>
    <w:p w14:paraId="43EA637B" w14:textId="77777777" w:rsidR="00BF7A3A" w:rsidRPr="00473DCE" w:rsidRDefault="00BF7A3A" w:rsidP="00607930">
      <w:pPr>
        <w:spacing w:after="0" w:line="240" w:lineRule="auto"/>
        <w:ind w:firstLine="708"/>
        <w:rPr>
          <w:rFonts w:ascii="Times New Roman" w:hAnsi="Times New Roman" w:cs="Times New Roman"/>
        </w:rPr>
      </w:pPr>
      <w:r w:rsidRPr="00473DCE">
        <w:rPr>
          <w:rFonts w:ascii="Times New Roman" w:hAnsi="Times New Roman" w:cs="Times New Roman"/>
        </w:rPr>
        <w:t>- întocmeşte corect şi la zi chitanţele pentru sumele încasate;</w:t>
      </w:r>
    </w:p>
    <w:p w14:paraId="11F73C87" w14:textId="77777777" w:rsidR="00BF7A3A" w:rsidRPr="00473DCE" w:rsidRDefault="00BF7A3A" w:rsidP="00607930">
      <w:pPr>
        <w:spacing w:after="0" w:line="240" w:lineRule="auto"/>
        <w:ind w:firstLine="708"/>
        <w:rPr>
          <w:rFonts w:ascii="Times New Roman" w:hAnsi="Times New Roman" w:cs="Times New Roman"/>
        </w:rPr>
      </w:pPr>
      <w:r w:rsidRPr="00473DCE">
        <w:rPr>
          <w:rFonts w:ascii="Times New Roman" w:hAnsi="Times New Roman" w:cs="Times New Roman"/>
        </w:rPr>
        <w:t>- încasează sumele de bani, prin numărare faptică, în prezenţa persoanelor care plătesc;</w:t>
      </w:r>
    </w:p>
    <w:p w14:paraId="54D9CE86"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zilnic Registrul de casă fără corecturi, ştersături sau tăieturi, iar daca se fac totuşi, din greşeală, suma greşit trecută se barează cu o linie şi se semnează de către casierul care a efectuat corectura;</w:t>
      </w:r>
    </w:p>
    <w:p w14:paraId="42D4CF75" w14:textId="77777777" w:rsidR="00BF7A3A" w:rsidRPr="00473DCE" w:rsidRDefault="00BF7A3A" w:rsidP="00607930">
      <w:pPr>
        <w:shd w:val="clear" w:color="auto" w:fill="FFFFFF"/>
        <w:spacing w:after="0" w:line="240" w:lineRule="auto"/>
        <w:ind w:firstLine="708"/>
        <w:jc w:val="both"/>
        <w:rPr>
          <w:rFonts w:ascii="Times New Roman" w:hAnsi="Times New Roman" w:cs="Times New Roman"/>
        </w:rPr>
      </w:pPr>
      <w:r w:rsidRPr="00473DCE">
        <w:rPr>
          <w:rFonts w:ascii="Times New Roman" w:hAnsi="Times New Roman" w:cs="Times New Roman"/>
        </w:rPr>
        <w:t>- preda zilnic în contabilitate primul exemplar din Registrul de casa, pentru operarea încasărilor în programul de contabilitate, împreuna cu documentele de casă;</w:t>
      </w:r>
    </w:p>
    <w:p w14:paraId="7927A11A" w14:textId="77777777" w:rsidR="00BF7A3A" w:rsidRPr="00473DCE" w:rsidRDefault="00BF7A3A" w:rsidP="00607930">
      <w:pPr>
        <w:shd w:val="clear" w:color="auto" w:fill="FFFFFF"/>
        <w:spacing w:after="0" w:line="240" w:lineRule="auto"/>
        <w:ind w:left="708"/>
        <w:jc w:val="both"/>
        <w:rPr>
          <w:rFonts w:ascii="Times New Roman" w:hAnsi="Times New Roman" w:cs="Times New Roman"/>
        </w:rPr>
      </w:pPr>
      <w:r w:rsidRPr="00473DCE">
        <w:rPr>
          <w:rFonts w:ascii="Times New Roman" w:hAnsi="Times New Roman" w:cs="Times New Roman"/>
        </w:rPr>
        <w:t>- ridică zilnic de la banca Extrasul de cont şi îl predă în contabilitate pentru a fi înregistrat;</w:t>
      </w:r>
    </w:p>
    <w:p w14:paraId="005C6E57" w14:textId="77777777" w:rsidR="00BF7A3A" w:rsidRPr="00473DCE" w:rsidRDefault="00BF7A3A" w:rsidP="00607930">
      <w:pPr>
        <w:shd w:val="clear" w:color="auto" w:fill="FFFFFF"/>
        <w:spacing w:after="0" w:line="240" w:lineRule="auto"/>
        <w:ind w:left="708"/>
        <w:jc w:val="both"/>
        <w:rPr>
          <w:rFonts w:ascii="Times New Roman" w:hAnsi="Times New Roman" w:cs="Times New Roman"/>
        </w:rPr>
      </w:pPr>
      <w:r w:rsidRPr="00473DCE">
        <w:rPr>
          <w:rFonts w:ascii="Times New Roman" w:hAnsi="Times New Roman" w:cs="Times New Roman"/>
        </w:rPr>
        <w:t>- răspunde de depunerea integrală a numerarului încasat în fiecare zi la banca, în contul unităţii;</w:t>
      </w:r>
    </w:p>
    <w:p w14:paraId="7501B7E0" w14:textId="77777777" w:rsidR="00BF7A3A" w:rsidRPr="00473DCE" w:rsidRDefault="00BF7A3A" w:rsidP="00607930">
      <w:pPr>
        <w:shd w:val="clear" w:color="auto" w:fill="FFFFFF"/>
        <w:spacing w:after="0" w:line="240" w:lineRule="auto"/>
        <w:ind w:firstLine="708"/>
        <w:jc w:val="both"/>
        <w:rPr>
          <w:rFonts w:ascii="Times New Roman" w:hAnsi="Times New Roman" w:cs="Times New Roman"/>
        </w:rPr>
      </w:pPr>
      <w:r w:rsidRPr="00473DCE">
        <w:rPr>
          <w:rFonts w:ascii="Times New Roman" w:hAnsi="Times New Roman" w:cs="Times New Roman"/>
        </w:rPr>
        <w:t>- respectă plafonul de casă, plafonul de plăţi/zi şi încasarea maxima/client/zi, conform legislaţiei în vigoare;</w:t>
      </w:r>
    </w:p>
    <w:p w14:paraId="5DF7F606" w14:textId="77777777" w:rsidR="00BF7A3A" w:rsidRPr="00473DCE" w:rsidRDefault="00BF7A3A" w:rsidP="00607930">
      <w:pPr>
        <w:shd w:val="clear" w:color="auto" w:fill="FFFFFF"/>
        <w:spacing w:after="0" w:line="240" w:lineRule="auto"/>
        <w:ind w:firstLine="708"/>
        <w:jc w:val="both"/>
        <w:rPr>
          <w:rFonts w:ascii="Times New Roman" w:hAnsi="Times New Roman" w:cs="Times New Roman"/>
        </w:rPr>
      </w:pPr>
      <w:r w:rsidRPr="00473DCE">
        <w:rPr>
          <w:rFonts w:ascii="Times New Roman" w:hAnsi="Times New Roman" w:cs="Times New Roman"/>
        </w:rPr>
        <w:t>- răspunde de exactitatea calculelor din documentele întocmite;</w:t>
      </w:r>
    </w:p>
    <w:p w14:paraId="0CA630C1" w14:textId="77777777" w:rsidR="00BF7A3A" w:rsidRPr="00473DCE" w:rsidRDefault="00BF7A3A" w:rsidP="00607930">
      <w:pPr>
        <w:shd w:val="clear" w:color="auto" w:fill="FFFFFF"/>
        <w:spacing w:after="0" w:line="240" w:lineRule="auto"/>
        <w:ind w:firstLine="708"/>
        <w:jc w:val="both"/>
        <w:rPr>
          <w:rFonts w:ascii="Times New Roman" w:hAnsi="Times New Roman" w:cs="Times New Roman"/>
        </w:rPr>
      </w:pPr>
      <w:r w:rsidRPr="00473DCE">
        <w:rPr>
          <w:rFonts w:ascii="Times New Roman" w:hAnsi="Times New Roman" w:cs="Times New Roman"/>
        </w:rPr>
        <w:t>- eliberează numerar din caserie numai pe baza unei Dispoziţii de plată semnată de contabil, primar şi vizată CFP;</w:t>
      </w:r>
    </w:p>
    <w:p w14:paraId="5EA91728" w14:textId="77777777" w:rsidR="00BF7A3A" w:rsidRPr="00473DCE" w:rsidRDefault="00BF7A3A" w:rsidP="00607930">
      <w:pPr>
        <w:shd w:val="clear" w:color="auto" w:fill="FFFFFF"/>
        <w:spacing w:after="0" w:line="240" w:lineRule="auto"/>
        <w:ind w:firstLine="708"/>
        <w:jc w:val="both"/>
        <w:rPr>
          <w:rFonts w:ascii="Times New Roman" w:hAnsi="Times New Roman" w:cs="Times New Roman"/>
        </w:rPr>
      </w:pPr>
      <w:r w:rsidRPr="00473DCE">
        <w:rPr>
          <w:rFonts w:ascii="Times New Roman" w:hAnsi="Times New Roman" w:cs="Times New Roman"/>
        </w:rPr>
        <w:t>- achită deplasările, etc. în numerar, dupa caz;</w:t>
      </w:r>
    </w:p>
    <w:p w14:paraId="17EA3878" w14:textId="77777777" w:rsidR="00BF7A3A" w:rsidRPr="00473DCE" w:rsidRDefault="00BF7A3A" w:rsidP="00607930">
      <w:pPr>
        <w:shd w:val="clear" w:color="auto" w:fill="FFFFFF"/>
        <w:spacing w:after="0" w:line="240" w:lineRule="auto"/>
        <w:ind w:firstLine="708"/>
        <w:jc w:val="both"/>
        <w:rPr>
          <w:rFonts w:ascii="Times New Roman" w:hAnsi="Times New Roman" w:cs="Times New Roman"/>
        </w:rPr>
      </w:pPr>
      <w:r w:rsidRPr="00473DCE">
        <w:rPr>
          <w:rFonts w:ascii="Times New Roman" w:hAnsi="Times New Roman" w:cs="Times New Roman"/>
        </w:rPr>
        <w:t>- are obligaţia de a permite efectuarea controlului şi de a pune la dispoziţia organului de control a tuturor documentelor contabile, evidenţelor şi a oricăror altor elemente materiale sau valorice solicitate pe care le deţine, în vederea cunoaşterii realităţii obiectelor şi surselor impozabile sau taxabile;</w:t>
      </w:r>
    </w:p>
    <w:p w14:paraId="0F850C65" w14:textId="77777777" w:rsidR="00BF7A3A" w:rsidRPr="00473DCE" w:rsidRDefault="00BF7A3A" w:rsidP="00607930">
      <w:pPr>
        <w:shd w:val="clear" w:color="auto" w:fill="FFFFFF"/>
        <w:spacing w:after="0" w:line="240" w:lineRule="auto"/>
        <w:ind w:firstLine="708"/>
        <w:jc w:val="both"/>
        <w:rPr>
          <w:rFonts w:ascii="Times New Roman" w:hAnsi="Times New Roman" w:cs="Times New Roman"/>
        </w:rPr>
      </w:pPr>
      <w:r w:rsidRPr="00473DCE">
        <w:rPr>
          <w:rFonts w:ascii="Times New Roman" w:hAnsi="Times New Roman" w:cs="Times New Roman"/>
        </w:rPr>
        <w:t>- răspunde material şi disciplinar pentru pagubele produse, dacă prin fapta şi în legatură cu munca a cauzat pagube materiale unitaţii;</w:t>
      </w:r>
    </w:p>
    <w:p w14:paraId="7E392606" w14:textId="77777777" w:rsidR="00BF7A3A" w:rsidRPr="00473DCE" w:rsidRDefault="00BF7A3A" w:rsidP="00607930">
      <w:pPr>
        <w:shd w:val="clear" w:color="auto" w:fill="FFFFFF"/>
        <w:spacing w:after="0" w:line="240" w:lineRule="auto"/>
        <w:ind w:firstLine="708"/>
        <w:jc w:val="both"/>
        <w:rPr>
          <w:rFonts w:ascii="Times New Roman" w:hAnsi="Times New Roman" w:cs="Times New Roman"/>
        </w:rPr>
      </w:pPr>
      <w:r w:rsidRPr="00473DCE">
        <w:rPr>
          <w:rFonts w:ascii="Times New Roman" w:hAnsi="Times New Roman" w:cs="Times New Roman"/>
        </w:rPr>
        <w:t>- respecta cu strictete procedurile de lucru.</w:t>
      </w:r>
      <w:bookmarkStart w:id="3" w:name="_Hlk155618023"/>
      <w:bookmarkEnd w:id="2"/>
    </w:p>
    <w:p w14:paraId="7174C23E" w14:textId="77777777" w:rsidR="00BF7A3A" w:rsidRPr="00473DCE" w:rsidRDefault="00BF7A3A" w:rsidP="00BF7A3A">
      <w:pPr>
        <w:shd w:val="clear" w:color="auto" w:fill="FFFFFF"/>
        <w:spacing w:line="240" w:lineRule="auto"/>
        <w:jc w:val="both"/>
        <w:rPr>
          <w:rFonts w:ascii="Times New Roman" w:hAnsi="Times New Roman" w:cs="Times New Roman"/>
        </w:rPr>
      </w:pPr>
    </w:p>
    <w:p w14:paraId="274CAD5A" w14:textId="77777777" w:rsidR="00BF7A3A" w:rsidRPr="00473DCE" w:rsidRDefault="00BF7A3A" w:rsidP="00BF7A3A">
      <w:pPr>
        <w:shd w:val="clear" w:color="auto" w:fill="FFFFFF"/>
        <w:spacing w:line="240" w:lineRule="auto"/>
        <w:rPr>
          <w:rFonts w:ascii="Times New Roman" w:hAnsi="Times New Roman" w:cs="Times New Roman"/>
        </w:rPr>
      </w:pPr>
      <w:r w:rsidRPr="00473DCE">
        <w:rPr>
          <w:rFonts w:ascii="Times New Roman" w:hAnsi="Times New Roman" w:cs="Times New Roman"/>
          <w:b/>
          <w:bCs/>
        </w:rPr>
        <w:t>B - COMPARTIMENT ADMINISTRATIV</w:t>
      </w:r>
    </w:p>
    <w:p w14:paraId="43A30DAB" w14:textId="77777777" w:rsidR="00BF7A3A" w:rsidRPr="00473DCE" w:rsidRDefault="00BF7A3A" w:rsidP="00BF7A3A">
      <w:pPr>
        <w:pStyle w:val="NoSpacing"/>
        <w:ind w:leftChars="0" w:left="0" w:firstLineChars="0" w:firstLine="708"/>
        <w:jc w:val="center"/>
        <w:rPr>
          <w:b/>
          <w:bCs/>
          <w:sz w:val="22"/>
          <w:szCs w:val="22"/>
          <w:lang w:val="ro-RO"/>
        </w:rPr>
      </w:pPr>
    </w:p>
    <w:p w14:paraId="615026E5" w14:textId="77777777" w:rsidR="00BF7A3A" w:rsidRPr="00473DCE" w:rsidRDefault="00BF7A3A" w:rsidP="00BF7A3A">
      <w:pPr>
        <w:autoSpaceDE w:val="0"/>
        <w:autoSpaceDN w:val="0"/>
        <w:adjustRightInd w:val="0"/>
        <w:spacing w:line="240" w:lineRule="auto"/>
        <w:ind w:firstLine="708"/>
        <w:jc w:val="both"/>
        <w:rPr>
          <w:rFonts w:ascii="Times New Roman" w:eastAsia="Calibri" w:hAnsi="Times New Roman" w:cs="Times New Roman"/>
          <w:i/>
          <w:iCs/>
        </w:rPr>
      </w:pPr>
      <w:r w:rsidRPr="00473DCE">
        <w:rPr>
          <w:rFonts w:ascii="Times New Roman" w:hAnsi="Times New Roman" w:cs="Times New Roman"/>
          <w:b/>
          <w:bCs/>
          <w:i/>
          <w:iCs/>
        </w:rPr>
        <w:t>Compartimentul este subordonat şefului de serviciu şi are în general următoarele atribuţii şi responsabilităţi</w:t>
      </w:r>
    </w:p>
    <w:p w14:paraId="5AF10DDC" w14:textId="77777777" w:rsidR="00BF7A3A" w:rsidRPr="00473DCE" w:rsidRDefault="00BF7A3A" w:rsidP="00BF7A3A">
      <w:pPr>
        <w:autoSpaceDE w:val="0"/>
        <w:autoSpaceDN w:val="0"/>
        <w:adjustRightInd w:val="0"/>
        <w:spacing w:line="240" w:lineRule="auto"/>
        <w:ind w:firstLine="708"/>
        <w:jc w:val="both"/>
        <w:rPr>
          <w:rFonts w:ascii="Times New Roman" w:hAnsi="Times New Roman" w:cs="Times New Roman"/>
          <w:b/>
          <w:bCs/>
          <w:i/>
          <w:iCs/>
        </w:rPr>
      </w:pPr>
    </w:p>
    <w:p w14:paraId="6CAD95A0" w14:textId="77777777" w:rsidR="00BF7A3A" w:rsidRPr="00473DCE" w:rsidRDefault="00BF7A3A" w:rsidP="00BF7A3A">
      <w:pPr>
        <w:spacing w:line="240" w:lineRule="auto"/>
        <w:ind w:hanging="2"/>
        <w:jc w:val="both"/>
        <w:rPr>
          <w:rFonts w:ascii="Times New Roman" w:hAnsi="Times New Roman" w:cs="Times New Roman"/>
          <w:b/>
          <w:i/>
          <w:kern w:val="36"/>
        </w:rPr>
      </w:pPr>
      <w:r w:rsidRPr="00473DCE">
        <w:rPr>
          <w:rFonts w:ascii="Times New Roman" w:hAnsi="Times New Roman" w:cs="Times New Roman"/>
          <w:b/>
          <w:i/>
          <w:kern w:val="36"/>
        </w:rPr>
        <w:t>1. Atribuţiile - Administrator</w:t>
      </w:r>
    </w:p>
    <w:p w14:paraId="5A51F9C2" w14:textId="77777777" w:rsidR="00BF7A3A" w:rsidRPr="00473DCE" w:rsidRDefault="00BF7A3A" w:rsidP="00607930">
      <w:pPr>
        <w:spacing w:after="0" w:line="240" w:lineRule="auto"/>
        <w:ind w:firstLine="708"/>
        <w:jc w:val="both"/>
        <w:rPr>
          <w:rFonts w:ascii="Times New Roman" w:hAnsi="Times New Roman" w:cs="Times New Roman"/>
          <w:iCs/>
          <w:kern w:val="36"/>
        </w:rPr>
      </w:pPr>
      <w:r w:rsidRPr="00473DCE">
        <w:rPr>
          <w:rFonts w:ascii="Times New Roman" w:hAnsi="Times New Roman" w:cs="Times New Roman"/>
          <w:iCs/>
          <w:kern w:val="36"/>
        </w:rPr>
        <w:t>- asigură comunicarea cu serviciile  şi compartimentele Primariei oraşului Fundulea;</w:t>
      </w:r>
    </w:p>
    <w:p w14:paraId="15E77134" w14:textId="77777777" w:rsidR="00BF7A3A" w:rsidRPr="00473DCE" w:rsidRDefault="00BF7A3A" w:rsidP="00607930">
      <w:pPr>
        <w:spacing w:after="0" w:line="240" w:lineRule="auto"/>
        <w:ind w:firstLine="708"/>
        <w:jc w:val="both"/>
        <w:rPr>
          <w:rFonts w:ascii="Times New Roman" w:hAnsi="Times New Roman" w:cs="Times New Roman"/>
          <w:iCs/>
          <w:kern w:val="36"/>
        </w:rPr>
      </w:pPr>
      <w:r w:rsidRPr="00473DCE">
        <w:rPr>
          <w:rFonts w:ascii="Times New Roman" w:hAnsi="Times New Roman" w:cs="Times New Roman"/>
          <w:iCs/>
          <w:kern w:val="36"/>
        </w:rPr>
        <w:t>- asigură comunicarea cu personalul de conducere al liceului;</w:t>
      </w:r>
    </w:p>
    <w:p w14:paraId="6AEE96AE" w14:textId="77777777" w:rsidR="00BF7A3A" w:rsidRPr="00473DCE" w:rsidRDefault="00BF7A3A" w:rsidP="00607930">
      <w:pPr>
        <w:spacing w:after="0" w:line="240" w:lineRule="auto"/>
        <w:ind w:firstLine="708"/>
        <w:jc w:val="both"/>
        <w:rPr>
          <w:rFonts w:ascii="Times New Roman" w:hAnsi="Times New Roman" w:cs="Times New Roman"/>
          <w:iCs/>
          <w:kern w:val="36"/>
        </w:rPr>
      </w:pPr>
      <w:r w:rsidRPr="00473DCE">
        <w:rPr>
          <w:rFonts w:ascii="Times New Roman" w:hAnsi="Times New Roman" w:cs="Times New Roman"/>
          <w:iCs/>
          <w:kern w:val="36"/>
        </w:rPr>
        <w:t>- asigură informarea permanentă în legatură cu toate problemele (deficientele) apărute la clădirile, echipamentele şi instalaţiile din cadrul clădirilor din incinta Liceului tehnologic nr.1  aparţinȃnd UAT-ului;</w:t>
      </w:r>
    </w:p>
    <w:p w14:paraId="5E17734A" w14:textId="77777777" w:rsidR="00BF7A3A" w:rsidRPr="00473DCE" w:rsidRDefault="00BF7A3A" w:rsidP="00607930">
      <w:pPr>
        <w:spacing w:after="0" w:line="240" w:lineRule="auto"/>
        <w:ind w:firstLine="708"/>
        <w:jc w:val="both"/>
        <w:rPr>
          <w:rFonts w:ascii="Times New Roman" w:hAnsi="Times New Roman" w:cs="Times New Roman"/>
          <w:iCs/>
          <w:kern w:val="36"/>
        </w:rPr>
      </w:pPr>
      <w:r w:rsidRPr="00473DCE">
        <w:rPr>
          <w:rFonts w:ascii="Times New Roman" w:hAnsi="Times New Roman" w:cs="Times New Roman"/>
          <w:iCs/>
          <w:kern w:val="36"/>
        </w:rPr>
        <w:t>- urmarirea în exploatare a construcţiilor din cadrul din incinta Liceului tehnologic nr.1  aparţinȃnd UAT-ului;</w:t>
      </w:r>
    </w:p>
    <w:p w14:paraId="44AED53E" w14:textId="77777777" w:rsidR="00BF7A3A" w:rsidRPr="00473DCE" w:rsidRDefault="00BF7A3A" w:rsidP="00607930">
      <w:pPr>
        <w:spacing w:after="0" w:line="240" w:lineRule="auto"/>
        <w:ind w:firstLine="708"/>
        <w:jc w:val="both"/>
        <w:rPr>
          <w:rFonts w:ascii="Times New Roman" w:hAnsi="Times New Roman" w:cs="Times New Roman"/>
          <w:iCs/>
          <w:kern w:val="36"/>
        </w:rPr>
      </w:pPr>
      <w:r w:rsidRPr="00473DCE">
        <w:rPr>
          <w:rFonts w:ascii="Times New Roman" w:hAnsi="Times New Roman" w:cs="Times New Roman"/>
          <w:iCs/>
          <w:kern w:val="36"/>
        </w:rPr>
        <w:t>- urmareşte zilnic parametrii de funcţionare a centralei termice şi notează zilnic în registru aceşti parametri</w:t>
      </w:r>
    </w:p>
    <w:p w14:paraId="023792EE" w14:textId="77777777" w:rsidR="00BF7A3A" w:rsidRPr="00473DCE" w:rsidRDefault="00BF7A3A" w:rsidP="00607930">
      <w:pPr>
        <w:spacing w:after="0" w:line="240" w:lineRule="auto"/>
        <w:ind w:firstLine="708"/>
        <w:jc w:val="both"/>
        <w:rPr>
          <w:rFonts w:ascii="Times New Roman" w:hAnsi="Times New Roman" w:cs="Times New Roman"/>
          <w:iCs/>
          <w:kern w:val="36"/>
        </w:rPr>
      </w:pPr>
      <w:r w:rsidRPr="00473DCE">
        <w:rPr>
          <w:rFonts w:ascii="Times New Roman" w:hAnsi="Times New Roman" w:cs="Times New Roman"/>
          <w:iCs/>
          <w:kern w:val="36"/>
        </w:rPr>
        <w:t>- ţine legatură permanent cu personalul specializat în întreţinerea centralei termice</w:t>
      </w:r>
    </w:p>
    <w:p w14:paraId="290C5B0D" w14:textId="77777777" w:rsidR="00BF7A3A" w:rsidRPr="00473DCE" w:rsidRDefault="00BF7A3A" w:rsidP="00607930">
      <w:pPr>
        <w:spacing w:after="0" w:line="240" w:lineRule="auto"/>
        <w:ind w:firstLine="708"/>
        <w:jc w:val="both"/>
        <w:rPr>
          <w:rFonts w:ascii="Times New Roman" w:hAnsi="Times New Roman" w:cs="Times New Roman"/>
          <w:iCs/>
          <w:kern w:val="36"/>
        </w:rPr>
      </w:pPr>
      <w:r w:rsidRPr="00473DCE">
        <w:rPr>
          <w:rFonts w:ascii="Times New Roman" w:hAnsi="Times New Roman" w:cs="Times New Roman"/>
          <w:iCs/>
          <w:kern w:val="36"/>
        </w:rPr>
        <w:t>- planifică, organizează şi controlează activitatea îngrijitorilor din subordinea sa;</w:t>
      </w:r>
    </w:p>
    <w:p w14:paraId="5A0DCA1B" w14:textId="77777777" w:rsidR="00BF7A3A" w:rsidRPr="00473DCE" w:rsidRDefault="00BF7A3A" w:rsidP="00607930">
      <w:pPr>
        <w:spacing w:after="0" w:line="240" w:lineRule="auto"/>
        <w:ind w:firstLine="708"/>
        <w:jc w:val="both"/>
        <w:rPr>
          <w:rFonts w:ascii="Times New Roman" w:hAnsi="Times New Roman" w:cs="Times New Roman"/>
          <w:iCs/>
          <w:kern w:val="36"/>
        </w:rPr>
      </w:pPr>
      <w:r w:rsidRPr="00473DCE">
        <w:rPr>
          <w:rFonts w:ascii="Times New Roman" w:hAnsi="Times New Roman" w:cs="Times New Roman"/>
          <w:iCs/>
          <w:kern w:val="36"/>
        </w:rPr>
        <w:t>- urmareşte modul de intreţinere şi exploatare a maşinilor, starea tehnică şi de curăţenie;</w:t>
      </w:r>
    </w:p>
    <w:p w14:paraId="5E0F4A1E" w14:textId="77777777" w:rsidR="00BF7A3A" w:rsidRPr="00473DCE" w:rsidRDefault="00BF7A3A" w:rsidP="00607930">
      <w:pPr>
        <w:spacing w:after="0" w:line="240" w:lineRule="auto"/>
        <w:ind w:firstLine="708"/>
        <w:jc w:val="both"/>
        <w:rPr>
          <w:rFonts w:ascii="Times New Roman" w:hAnsi="Times New Roman" w:cs="Times New Roman"/>
          <w:iCs/>
          <w:kern w:val="36"/>
        </w:rPr>
      </w:pPr>
      <w:r w:rsidRPr="00473DCE">
        <w:rPr>
          <w:rFonts w:ascii="Times New Roman" w:hAnsi="Times New Roman" w:cs="Times New Roman"/>
          <w:iCs/>
          <w:kern w:val="36"/>
        </w:rPr>
        <w:t>- întocmeşte pontajele de prezenţă;</w:t>
      </w:r>
    </w:p>
    <w:p w14:paraId="0B9B58B6" w14:textId="77777777" w:rsidR="00BF7A3A" w:rsidRPr="00473DCE" w:rsidRDefault="00BF7A3A" w:rsidP="00607930">
      <w:pPr>
        <w:spacing w:after="0" w:line="240" w:lineRule="auto"/>
        <w:ind w:firstLine="708"/>
        <w:jc w:val="both"/>
        <w:rPr>
          <w:rFonts w:ascii="Times New Roman" w:hAnsi="Times New Roman" w:cs="Times New Roman"/>
          <w:iCs/>
          <w:kern w:val="36"/>
        </w:rPr>
      </w:pPr>
      <w:r w:rsidRPr="00473DCE">
        <w:rPr>
          <w:rFonts w:ascii="Times New Roman" w:hAnsi="Times New Roman" w:cs="Times New Roman"/>
          <w:iCs/>
          <w:kern w:val="36"/>
        </w:rPr>
        <w:t>- asigură instruirea pe linie de protecţia muncii şi prevenirea şi stingerea incendiilor a personalului din subordine;</w:t>
      </w:r>
    </w:p>
    <w:p w14:paraId="61A7029A" w14:textId="77777777" w:rsidR="00BF7A3A" w:rsidRPr="00473DCE" w:rsidRDefault="00BF7A3A" w:rsidP="00607930">
      <w:pPr>
        <w:spacing w:after="0" w:line="240" w:lineRule="auto"/>
        <w:ind w:firstLine="708"/>
        <w:jc w:val="both"/>
        <w:rPr>
          <w:rFonts w:ascii="Times New Roman" w:hAnsi="Times New Roman" w:cs="Times New Roman"/>
          <w:iCs/>
          <w:kern w:val="36"/>
        </w:rPr>
      </w:pPr>
      <w:r w:rsidRPr="00473DCE">
        <w:rPr>
          <w:rFonts w:ascii="Times New Roman" w:hAnsi="Times New Roman" w:cs="Times New Roman"/>
          <w:iCs/>
          <w:kern w:val="36"/>
        </w:rPr>
        <w:lastRenderedPageBreak/>
        <w:t>- cooperează cu persoanele cu atribuţii specifice în domeniul securităţii şi sănătăţii în muncă, atȃta timp cȃt este necesar, pentru realizarea oricărei sarcini sau cerinţe impuse, pentru prevenirea accidentelor şi bolilor profesionale;</w:t>
      </w:r>
    </w:p>
    <w:p w14:paraId="5F1BA888" w14:textId="77777777" w:rsidR="00BF7A3A" w:rsidRPr="00473DCE" w:rsidRDefault="00BF7A3A" w:rsidP="00607930">
      <w:pPr>
        <w:spacing w:after="0" w:line="240" w:lineRule="auto"/>
        <w:ind w:firstLine="708"/>
        <w:jc w:val="both"/>
        <w:rPr>
          <w:rFonts w:ascii="Times New Roman" w:hAnsi="Times New Roman" w:cs="Times New Roman"/>
          <w:iCs/>
          <w:kern w:val="36"/>
        </w:rPr>
      </w:pPr>
      <w:r w:rsidRPr="00473DCE">
        <w:rPr>
          <w:rFonts w:ascii="Times New Roman" w:hAnsi="Times New Roman" w:cs="Times New Roman"/>
          <w:iCs/>
          <w:kern w:val="36"/>
        </w:rPr>
        <w:t>- remediază defecţiuni minore apărute la clădirile campusului;</w:t>
      </w:r>
    </w:p>
    <w:p w14:paraId="431D5A66" w14:textId="77777777" w:rsidR="00BF7A3A" w:rsidRPr="00473DCE" w:rsidRDefault="00BF7A3A" w:rsidP="00607930">
      <w:pPr>
        <w:spacing w:after="0" w:line="240" w:lineRule="auto"/>
        <w:ind w:firstLine="708"/>
        <w:jc w:val="both"/>
        <w:rPr>
          <w:rFonts w:ascii="Times New Roman" w:hAnsi="Times New Roman" w:cs="Times New Roman"/>
          <w:iCs/>
          <w:kern w:val="36"/>
        </w:rPr>
      </w:pPr>
      <w:r w:rsidRPr="00473DCE">
        <w:rPr>
          <w:rFonts w:ascii="Times New Roman" w:hAnsi="Times New Roman" w:cs="Times New Roman"/>
          <w:iCs/>
          <w:kern w:val="36"/>
        </w:rPr>
        <w:t>- aplică cele mai eficiente măsuri organizatorice şi economice pentru folosirea bazei tehnico-materiale din dotare;</w:t>
      </w:r>
    </w:p>
    <w:p w14:paraId="5821D199" w14:textId="77777777" w:rsidR="00BF7A3A" w:rsidRPr="00473DCE" w:rsidRDefault="00BF7A3A" w:rsidP="00607930">
      <w:pPr>
        <w:spacing w:after="0" w:line="240" w:lineRule="auto"/>
        <w:ind w:firstLine="708"/>
        <w:jc w:val="both"/>
        <w:rPr>
          <w:rFonts w:ascii="Times New Roman" w:hAnsi="Times New Roman" w:cs="Times New Roman"/>
          <w:iCs/>
          <w:kern w:val="36"/>
        </w:rPr>
      </w:pPr>
      <w:r w:rsidRPr="00473DCE">
        <w:rPr>
          <w:rFonts w:ascii="Times New Roman" w:hAnsi="Times New Roman" w:cs="Times New Roman"/>
          <w:iCs/>
          <w:kern w:val="36"/>
        </w:rPr>
        <w:t>- stabileşte programul zilnic de lucru pentru fiecare salariat şi urmăreşte realizarea sarcinilor prevăzute în programul stabilit;</w:t>
      </w:r>
    </w:p>
    <w:p w14:paraId="2472AC8E" w14:textId="77777777" w:rsidR="00BF7A3A" w:rsidRPr="00473DCE" w:rsidRDefault="00BF7A3A" w:rsidP="00607930">
      <w:pPr>
        <w:spacing w:after="0" w:line="240" w:lineRule="auto"/>
        <w:ind w:firstLine="708"/>
        <w:jc w:val="both"/>
        <w:rPr>
          <w:rFonts w:ascii="Times New Roman" w:hAnsi="Times New Roman" w:cs="Times New Roman"/>
          <w:iCs/>
          <w:kern w:val="36"/>
        </w:rPr>
      </w:pPr>
      <w:r w:rsidRPr="00473DCE">
        <w:rPr>
          <w:rFonts w:ascii="Times New Roman" w:hAnsi="Times New Roman" w:cs="Times New Roman"/>
          <w:iCs/>
          <w:kern w:val="36"/>
        </w:rPr>
        <w:t>- răspunde de executarea lucrărilor de întreţinere şi reparaţii, utilizarea raţională a imobilelor şi instalaţiilor</w:t>
      </w:r>
    </w:p>
    <w:p w14:paraId="5E52927C" w14:textId="77777777" w:rsidR="00BF7A3A" w:rsidRPr="00473DCE" w:rsidRDefault="00BF7A3A" w:rsidP="00607930">
      <w:pPr>
        <w:spacing w:after="0" w:line="240" w:lineRule="auto"/>
        <w:ind w:firstLine="708"/>
        <w:jc w:val="both"/>
        <w:rPr>
          <w:rFonts w:ascii="Times New Roman" w:hAnsi="Times New Roman" w:cs="Times New Roman"/>
          <w:iCs/>
          <w:kern w:val="36"/>
        </w:rPr>
      </w:pPr>
      <w:r w:rsidRPr="00473DCE">
        <w:rPr>
          <w:rFonts w:ascii="Times New Roman" w:hAnsi="Times New Roman" w:cs="Times New Roman"/>
          <w:iCs/>
          <w:kern w:val="36"/>
        </w:rPr>
        <w:t>- răspunde de gospodărirea raţională a energiei electrice, combustibililor, apei şi a altor materiale de consum cu caracter administrativ-gospodaresc;</w:t>
      </w:r>
    </w:p>
    <w:p w14:paraId="20CA8327" w14:textId="77777777" w:rsidR="00BF7A3A" w:rsidRPr="00473DCE" w:rsidRDefault="00BF7A3A" w:rsidP="00607930">
      <w:pPr>
        <w:spacing w:after="0" w:line="240" w:lineRule="auto"/>
        <w:ind w:firstLine="708"/>
        <w:jc w:val="both"/>
        <w:rPr>
          <w:rFonts w:ascii="Times New Roman" w:hAnsi="Times New Roman" w:cs="Times New Roman"/>
          <w:iCs/>
          <w:kern w:val="36"/>
        </w:rPr>
      </w:pPr>
      <w:r w:rsidRPr="00473DCE">
        <w:rPr>
          <w:rFonts w:ascii="Times New Roman" w:hAnsi="Times New Roman" w:cs="Times New Roman"/>
          <w:iCs/>
          <w:kern w:val="36"/>
        </w:rPr>
        <w:t>- sesizează eventualele întreruperi de curent electric care ar duce la perturbarea activităţii, luȃnd măsurile care se impun în astfel de situaţii;</w:t>
      </w:r>
    </w:p>
    <w:p w14:paraId="14163C6C" w14:textId="77777777" w:rsidR="00BF7A3A" w:rsidRPr="00473DCE" w:rsidRDefault="00BF7A3A" w:rsidP="00607930">
      <w:pPr>
        <w:spacing w:after="0" w:line="240" w:lineRule="auto"/>
        <w:ind w:firstLine="708"/>
        <w:jc w:val="both"/>
        <w:rPr>
          <w:rFonts w:ascii="Times New Roman" w:hAnsi="Times New Roman" w:cs="Times New Roman"/>
          <w:iCs/>
          <w:kern w:val="36"/>
        </w:rPr>
      </w:pPr>
      <w:r w:rsidRPr="00473DCE">
        <w:rPr>
          <w:rFonts w:ascii="Times New Roman" w:hAnsi="Times New Roman" w:cs="Times New Roman"/>
          <w:iCs/>
          <w:kern w:val="36"/>
        </w:rPr>
        <w:t>- reprezintă unitatea în relaţiile cu furnizorul de energie electrică şi gaze naturale;</w:t>
      </w:r>
    </w:p>
    <w:p w14:paraId="3418B920" w14:textId="77777777" w:rsidR="00BF7A3A" w:rsidRPr="00473DCE" w:rsidRDefault="00BF7A3A" w:rsidP="00607930">
      <w:pPr>
        <w:spacing w:after="0" w:line="240" w:lineRule="auto"/>
        <w:ind w:firstLine="708"/>
        <w:jc w:val="both"/>
        <w:rPr>
          <w:rFonts w:ascii="Times New Roman" w:hAnsi="Times New Roman" w:cs="Times New Roman"/>
          <w:iCs/>
          <w:kern w:val="36"/>
        </w:rPr>
      </w:pPr>
      <w:r w:rsidRPr="00473DCE">
        <w:rPr>
          <w:rFonts w:ascii="Times New Roman" w:hAnsi="Times New Roman" w:cs="Times New Roman"/>
          <w:iCs/>
          <w:kern w:val="36"/>
        </w:rPr>
        <w:t>- organizează controale şi revizii periodice la instalaţiile electrice consumatoare de energie si face propuneri conducerii pentru imbunatatirea activitatii;</w:t>
      </w:r>
    </w:p>
    <w:p w14:paraId="3382DBD0" w14:textId="77777777" w:rsidR="00BF7A3A" w:rsidRPr="00473DCE" w:rsidRDefault="00BF7A3A" w:rsidP="00607930">
      <w:pPr>
        <w:spacing w:after="0" w:line="240" w:lineRule="auto"/>
        <w:ind w:firstLine="708"/>
        <w:jc w:val="both"/>
        <w:rPr>
          <w:rFonts w:ascii="Times New Roman" w:hAnsi="Times New Roman" w:cs="Times New Roman"/>
          <w:iCs/>
          <w:kern w:val="36"/>
        </w:rPr>
      </w:pPr>
      <w:r w:rsidRPr="00473DCE">
        <w:rPr>
          <w:rFonts w:ascii="Times New Roman" w:hAnsi="Times New Roman" w:cs="Times New Roman"/>
          <w:iCs/>
          <w:kern w:val="36"/>
        </w:rPr>
        <w:t>- răspunde de distribuţia, întreţinerea şi exploatarea sistemului energetic şi termic pentru întreaga unitate.</w:t>
      </w:r>
    </w:p>
    <w:p w14:paraId="3E379693" w14:textId="77777777" w:rsidR="00BF7A3A" w:rsidRPr="00473DCE" w:rsidRDefault="00BF7A3A" w:rsidP="00607930">
      <w:pPr>
        <w:spacing w:after="0" w:line="240" w:lineRule="auto"/>
        <w:ind w:firstLine="708"/>
        <w:jc w:val="both"/>
        <w:rPr>
          <w:rFonts w:ascii="Times New Roman" w:hAnsi="Times New Roman" w:cs="Times New Roman"/>
          <w:iCs/>
          <w:kern w:val="36"/>
        </w:rPr>
      </w:pPr>
      <w:r w:rsidRPr="00473DCE">
        <w:rPr>
          <w:rFonts w:ascii="Times New Roman" w:hAnsi="Times New Roman" w:cs="Times New Roman"/>
          <w:iCs/>
          <w:kern w:val="36"/>
        </w:rPr>
        <w:t>- verificarea cunoaşterii şi aplicării de către toţi lucrătorii a măsurilor prevăzute în planul de prevenire şi protecţie, precum şi a atribuţiilor şi responsabilităţilor ce le revin în domeniul securităţii şi sănătăţii în muncă stabilite prin fişa postului;</w:t>
      </w:r>
    </w:p>
    <w:p w14:paraId="75986156" w14:textId="77777777" w:rsidR="00BF7A3A" w:rsidRPr="00473DCE" w:rsidRDefault="00BF7A3A" w:rsidP="00607930">
      <w:pPr>
        <w:spacing w:after="0" w:line="240" w:lineRule="auto"/>
        <w:ind w:firstLine="708"/>
        <w:jc w:val="both"/>
        <w:rPr>
          <w:rFonts w:ascii="Times New Roman" w:hAnsi="Times New Roman" w:cs="Times New Roman"/>
          <w:iCs/>
          <w:kern w:val="36"/>
        </w:rPr>
      </w:pPr>
      <w:r w:rsidRPr="00473DCE">
        <w:rPr>
          <w:rFonts w:ascii="Times New Roman" w:hAnsi="Times New Roman" w:cs="Times New Roman"/>
          <w:iCs/>
          <w:kern w:val="36"/>
        </w:rPr>
        <w:t>- răspunde de exactitatea datelor înscrise în foile colective de prezenţă;</w:t>
      </w:r>
    </w:p>
    <w:p w14:paraId="71DB1B92" w14:textId="77777777" w:rsidR="00BF7A3A" w:rsidRPr="00473DCE" w:rsidRDefault="00BF7A3A" w:rsidP="00607930">
      <w:pPr>
        <w:spacing w:after="0" w:line="240" w:lineRule="auto"/>
        <w:ind w:firstLine="708"/>
        <w:jc w:val="both"/>
        <w:rPr>
          <w:rFonts w:ascii="Times New Roman" w:hAnsi="Times New Roman" w:cs="Times New Roman"/>
          <w:iCs/>
          <w:kern w:val="36"/>
        </w:rPr>
      </w:pPr>
      <w:r w:rsidRPr="00473DCE">
        <w:rPr>
          <w:rFonts w:ascii="Times New Roman" w:hAnsi="Times New Roman" w:cs="Times New Roman"/>
          <w:iCs/>
          <w:kern w:val="36"/>
        </w:rPr>
        <w:t>- calculează lunar chiria pentru spaţiile închiriate şi urmareşte derularea contractelor de închiriere;</w:t>
      </w:r>
    </w:p>
    <w:p w14:paraId="7DBDAF7D" w14:textId="77777777" w:rsidR="00BF7A3A" w:rsidRPr="00473DCE" w:rsidRDefault="00BF7A3A" w:rsidP="00607930">
      <w:pPr>
        <w:spacing w:after="0" w:line="240" w:lineRule="auto"/>
        <w:ind w:firstLine="708"/>
        <w:jc w:val="both"/>
        <w:rPr>
          <w:rFonts w:ascii="Times New Roman" w:hAnsi="Times New Roman" w:cs="Times New Roman"/>
          <w:iCs/>
          <w:kern w:val="36"/>
        </w:rPr>
      </w:pPr>
      <w:r w:rsidRPr="00473DCE">
        <w:rPr>
          <w:rFonts w:ascii="Times New Roman" w:hAnsi="Times New Roman" w:cs="Times New Roman"/>
          <w:iCs/>
          <w:kern w:val="36"/>
        </w:rPr>
        <w:t>- verifică starea de functionare a sistemelor de alarmare, avertizare, semnalizare de urgent, precum si a sistemelor de siguranta;</w:t>
      </w:r>
    </w:p>
    <w:p w14:paraId="71024D90" w14:textId="77777777" w:rsidR="00BF7A3A" w:rsidRPr="00473DCE" w:rsidRDefault="00BF7A3A" w:rsidP="00607930">
      <w:pPr>
        <w:spacing w:after="0" w:line="240" w:lineRule="auto"/>
        <w:jc w:val="both"/>
        <w:rPr>
          <w:rFonts w:ascii="Times New Roman" w:hAnsi="Times New Roman" w:cs="Times New Roman"/>
          <w:b/>
          <w:bCs/>
          <w:i/>
          <w:kern w:val="36"/>
        </w:rPr>
      </w:pPr>
      <w:r w:rsidRPr="00473DCE">
        <w:rPr>
          <w:rFonts w:ascii="Times New Roman" w:hAnsi="Times New Roman" w:cs="Times New Roman"/>
          <w:b/>
          <w:i/>
          <w:kern w:val="36"/>
        </w:rPr>
        <w:t xml:space="preserve">2. Atribuţiile – </w:t>
      </w:r>
      <w:r w:rsidRPr="00473DCE">
        <w:rPr>
          <w:rFonts w:ascii="Times New Roman" w:hAnsi="Times New Roman" w:cs="Times New Roman"/>
          <w:b/>
          <w:bCs/>
          <w:i/>
          <w:kern w:val="36"/>
        </w:rPr>
        <w:t xml:space="preserve">Ingrijitor </w:t>
      </w:r>
    </w:p>
    <w:p w14:paraId="00667099" w14:textId="77777777" w:rsidR="00BF7A3A" w:rsidRPr="00473DCE" w:rsidRDefault="00BF7A3A" w:rsidP="00607930">
      <w:pPr>
        <w:spacing w:after="0" w:line="240" w:lineRule="auto"/>
        <w:jc w:val="both"/>
        <w:rPr>
          <w:rFonts w:ascii="Times New Roman" w:hAnsi="Times New Roman" w:cs="Times New Roman"/>
          <w:bCs/>
          <w:kern w:val="36"/>
        </w:rPr>
      </w:pPr>
      <w:r w:rsidRPr="00473DCE">
        <w:rPr>
          <w:rFonts w:ascii="Times New Roman" w:hAnsi="Times New Roman" w:cs="Times New Roman"/>
          <w:bCs/>
          <w:kern w:val="36"/>
        </w:rPr>
        <w:t xml:space="preserve">           -  aspirarea prafului, stergerea prafului de pe mobilier, flori, calorifere, pervazuri, etc.</w:t>
      </w:r>
    </w:p>
    <w:p w14:paraId="74FA449E" w14:textId="77777777" w:rsidR="00BF7A3A" w:rsidRPr="00473DCE" w:rsidRDefault="00BF7A3A" w:rsidP="00607930">
      <w:pPr>
        <w:spacing w:after="0" w:line="240" w:lineRule="auto"/>
        <w:jc w:val="both"/>
        <w:rPr>
          <w:rFonts w:ascii="Times New Roman" w:hAnsi="Times New Roman" w:cs="Times New Roman"/>
          <w:bCs/>
          <w:kern w:val="36"/>
        </w:rPr>
      </w:pPr>
      <w:r w:rsidRPr="00473DCE">
        <w:rPr>
          <w:rFonts w:ascii="Times New Roman" w:hAnsi="Times New Roman" w:cs="Times New Roman"/>
          <w:bCs/>
          <w:kern w:val="36"/>
        </w:rPr>
        <w:t xml:space="preserve">           - maturarea spatiilor care nu se aspira;</w:t>
      </w:r>
    </w:p>
    <w:p w14:paraId="40275397" w14:textId="77777777" w:rsidR="00BF7A3A" w:rsidRPr="00473DCE" w:rsidRDefault="00BF7A3A" w:rsidP="00607930">
      <w:pPr>
        <w:spacing w:after="0" w:line="240" w:lineRule="auto"/>
        <w:jc w:val="both"/>
        <w:rPr>
          <w:rFonts w:ascii="Times New Roman" w:hAnsi="Times New Roman" w:cs="Times New Roman"/>
          <w:bCs/>
          <w:kern w:val="36"/>
        </w:rPr>
      </w:pPr>
      <w:r w:rsidRPr="00473DCE">
        <w:rPr>
          <w:rFonts w:ascii="Times New Roman" w:hAnsi="Times New Roman" w:cs="Times New Roman"/>
          <w:bCs/>
          <w:kern w:val="36"/>
        </w:rPr>
        <w:t xml:space="preserve">           - spalat geamuri, usi, mobiler, faianta, dusumele, gresie;</w:t>
      </w:r>
    </w:p>
    <w:p w14:paraId="3FBEA930"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b/>
          <w:bCs/>
          <w:iCs/>
          <w:kern w:val="36"/>
        </w:rPr>
        <w:t xml:space="preserve">- </w:t>
      </w:r>
      <w:r w:rsidRPr="00473DCE">
        <w:rPr>
          <w:rFonts w:ascii="Times New Roman" w:hAnsi="Times New Roman" w:cs="Times New Roman"/>
        </w:rPr>
        <w:t xml:space="preserve">întreţinerea curăţeniei spaţiilor </w:t>
      </w:r>
    </w:p>
    <w:p w14:paraId="106D6E68" w14:textId="77777777" w:rsidR="00BF7A3A" w:rsidRPr="00473DCE" w:rsidRDefault="00BF7A3A" w:rsidP="00607930">
      <w:pPr>
        <w:spacing w:after="0" w:line="240" w:lineRule="auto"/>
        <w:ind w:left="-2" w:firstLine="710"/>
        <w:jc w:val="both"/>
        <w:rPr>
          <w:rFonts w:ascii="Times New Roman" w:hAnsi="Times New Roman" w:cs="Times New Roman"/>
        </w:rPr>
      </w:pPr>
      <w:r w:rsidRPr="00473DCE">
        <w:rPr>
          <w:rFonts w:ascii="Times New Roman" w:hAnsi="Times New Roman" w:cs="Times New Roman"/>
        </w:rPr>
        <w:t>- dezinfectarea zilnică a grupurile sanitare (W.C.-uri, chiuvete, faianţă, gresie);</w:t>
      </w:r>
    </w:p>
    <w:p w14:paraId="513148B2" w14:textId="77777777" w:rsidR="00BF7A3A" w:rsidRPr="00473DCE" w:rsidRDefault="00BF7A3A" w:rsidP="00607930">
      <w:pPr>
        <w:spacing w:after="0" w:line="240" w:lineRule="auto"/>
        <w:ind w:left="-2" w:firstLine="710"/>
        <w:jc w:val="both"/>
        <w:rPr>
          <w:rFonts w:ascii="Times New Roman" w:hAnsi="Times New Roman" w:cs="Times New Roman"/>
        </w:rPr>
      </w:pPr>
      <w:r w:rsidRPr="00473DCE">
        <w:rPr>
          <w:rFonts w:ascii="Times New Roman" w:hAnsi="Times New Roman" w:cs="Times New Roman"/>
        </w:rPr>
        <w:t>- dezinfectarea mobilierului (săptămânal);</w:t>
      </w:r>
    </w:p>
    <w:p w14:paraId="6ABEC85A" w14:textId="77777777" w:rsidR="00BF7A3A" w:rsidRPr="00473DCE" w:rsidRDefault="00BF7A3A" w:rsidP="00607930">
      <w:pPr>
        <w:spacing w:after="0" w:line="240" w:lineRule="auto"/>
        <w:ind w:left="-2" w:firstLine="710"/>
        <w:jc w:val="both"/>
        <w:rPr>
          <w:rFonts w:ascii="Times New Roman" w:hAnsi="Times New Roman" w:cs="Times New Roman"/>
        </w:rPr>
      </w:pPr>
      <w:r w:rsidRPr="00473DCE">
        <w:rPr>
          <w:rFonts w:ascii="Times New Roman" w:hAnsi="Times New Roman" w:cs="Times New Roman"/>
        </w:rPr>
        <w:t>- executarea mici lucrări de reparaţii a spaţiilor (vopsit, văruit);</w:t>
      </w:r>
    </w:p>
    <w:p w14:paraId="34190FEB" w14:textId="77777777" w:rsidR="00BF7A3A" w:rsidRPr="00473DCE" w:rsidRDefault="00BF7A3A" w:rsidP="00607930">
      <w:pPr>
        <w:spacing w:after="0" w:line="240" w:lineRule="auto"/>
        <w:ind w:left="-2" w:firstLine="710"/>
        <w:jc w:val="both"/>
        <w:rPr>
          <w:rFonts w:ascii="Times New Roman" w:hAnsi="Times New Roman" w:cs="Times New Roman"/>
        </w:rPr>
      </w:pPr>
      <w:r w:rsidRPr="00473DCE">
        <w:rPr>
          <w:rFonts w:ascii="Times New Roman" w:hAnsi="Times New Roman" w:cs="Times New Roman"/>
        </w:rPr>
        <w:t>- controlează zilnic uşile, geamurile, mobilierul, robinetele, W.C.-le şi semnalează defecţiunile constatate administratorului;</w:t>
      </w:r>
    </w:p>
    <w:p w14:paraId="40848170" w14:textId="77777777" w:rsidR="00BF7A3A" w:rsidRPr="00473DCE" w:rsidRDefault="00BF7A3A" w:rsidP="00607930">
      <w:pPr>
        <w:spacing w:after="0" w:line="240" w:lineRule="auto"/>
        <w:ind w:left="-2" w:firstLine="710"/>
        <w:jc w:val="both"/>
        <w:rPr>
          <w:rFonts w:ascii="Times New Roman" w:hAnsi="Times New Roman" w:cs="Times New Roman"/>
        </w:rPr>
      </w:pPr>
      <w:r w:rsidRPr="00473DCE">
        <w:rPr>
          <w:rFonts w:ascii="Times New Roman" w:hAnsi="Times New Roman" w:cs="Times New Roman"/>
        </w:rPr>
        <w:t>- participă la întretinerea şi curaţarea zonelor verzi;</w:t>
      </w:r>
    </w:p>
    <w:p w14:paraId="36668213" w14:textId="77777777" w:rsidR="00BF7A3A" w:rsidRPr="00473DCE" w:rsidRDefault="00BF7A3A" w:rsidP="00607930">
      <w:pPr>
        <w:spacing w:after="0" w:line="240" w:lineRule="auto"/>
        <w:ind w:left="-2" w:firstLine="710"/>
        <w:jc w:val="both"/>
        <w:rPr>
          <w:rFonts w:ascii="Times New Roman" w:hAnsi="Times New Roman" w:cs="Times New Roman"/>
        </w:rPr>
      </w:pPr>
      <w:r w:rsidRPr="00473DCE">
        <w:rPr>
          <w:rFonts w:ascii="Times New Roman" w:hAnsi="Times New Roman" w:cs="Times New Roman"/>
        </w:rPr>
        <w:t>- întretinerea şi curăţarea trotuarelor, cailor de acces şi terenului de sport.</w:t>
      </w:r>
    </w:p>
    <w:p w14:paraId="1598EB52" w14:textId="77777777" w:rsidR="00BF7A3A" w:rsidRPr="00473DCE" w:rsidRDefault="00BF7A3A" w:rsidP="00607930">
      <w:pPr>
        <w:spacing w:after="0" w:line="240" w:lineRule="auto"/>
        <w:ind w:left="-2" w:firstLine="710"/>
        <w:jc w:val="both"/>
        <w:rPr>
          <w:rFonts w:ascii="Times New Roman" w:hAnsi="Times New Roman" w:cs="Times New Roman"/>
        </w:rPr>
      </w:pPr>
      <w:r w:rsidRPr="00473DCE">
        <w:rPr>
          <w:rFonts w:ascii="Times New Roman" w:hAnsi="Times New Roman" w:cs="Times New Roman"/>
        </w:rPr>
        <w:t>- colectarea selectivă a deşeurilor în cadrul instituţiei.</w:t>
      </w:r>
    </w:p>
    <w:p w14:paraId="69433251" w14:textId="77777777" w:rsidR="00607930" w:rsidRPr="00473DCE" w:rsidRDefault="00607930" w:rsidP="00607930">
      <w:pPr>
        <w:spacing w:after="0" w:line="240" w:lineRule="auto"/>
        <w:ind w:left="-2" w:firstLine="710"/>
        <w:jc w:val="both"/>
        <w:rPr>
          <w:rFonts w:ascii="Times New Roman" w:hAnsi="Times New Roman" w:cs="Times New Roman"/>
        </w:rPr>
      </w:pPr>
    </w:p>
    <w:p w14:paraId="26886928" w14:textId="77777777" w:rsidR="00BF7A3A" w:rsidRPr="00473DCE" w:rsidRDefault="00BF7A3A" w:rsidP="00BF7A3A">
      <w:pPr>
        <w:spacing w:line="240" w:lineRule="auto"/>
        <w:jc w:val="both"/>
        <w:rPr>
          <w:rFonts w:ascii="Times New Roman" w:hAnsi="Times New Roman" w:cs="Times New Roman"/>
          <w:b/>
          <w:bCs/>
          <w:i/>
          <w:kern w:val="36"/>
        </w:rPr>
      </w:pPr>
      <w:r w:rsidRPr="00473DCE">
        <w:rPr>
          <w:rFonts w:ascii="Times New Roman" w:hAnsi="Times New Roman" w:cs="Times New Roman"/>
          <w:b/>
          <w:i/>
          <w:kern w:val="36"/>
        </w:rPr>
        <w:t xml:space="preserve">3. Atribuţiile - </w:t>
      </w:r>
      <w:r w:rsidRPr="00473DCE">
        <w:rPr>
          <w:rFonts w:ascii="Times New Roman" w:hAnsi="Times New Roman" w:cs="Times New Roman"/>
          <w:b/>
          <w:bCs/>
          <w:i/>
          <w:kern w:val="36"/>
        </w:rPr>
        <w:t>Arhivar</w:t>
      </w:r>
    </w:p>
    <w:p w14:paraId="5A36D821"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preluarea documentelor create de compartimentele creatoare de documente din cadrul Primăriei oraşului Fundulea la arhivă, această activitate presupune verificarea dosarelor preluate astfel încât acestea să fie în conformitate cu Legea nr.16/1996 a Arhivelor Naţionale. Dacă se constată neconcordanţe între dosare şi inventar, precum şi nerespectarea legislaţiei în vigoare, dosarele vor fi returnate compartimentelor creatoare în vederea modificărilor care se impun. După verificarea şi preluarea acestor documente acestea vor fi ordonate arhivistic pe rafturi. </w:t>
      </w:r>
    </w:p>
    <w:p w14:paraId="050E5776" w14:textId="77777777" w:rsidR="00BF7A3A" w:rsidRPr="00473DCE" w:rsidRDefault="00BF7A3A" w:rsidP="00607930">
      <w:pPr>
        <w:spacing w:after="0" w:line="240" w:lineRule="auto"/>
        <w:jc w:val="both"/>
        <w:rPr>
          <w:rFonts w:ascii="Times New Roman" w:hAnsi="Times New Roman" w:cs="Times New Roman"/>
        </w:rPr>
      </w:pPr>
      <w:r w:rsidRPr="00473DCE">
        <w:rPr>
          <w:rFonts w:ascii="Times New Roman" w:hAnsi="Times New Roman" w:cs="Times New Roman"/>
        </w:rPr>
        <w:tab/>
        <w:t xml:space="preserve">- asigura inventarierea pentru documentele aflate în depozit, care nu sunt inventariate. </w:t>
      </w:r>
    </w:p>
    <w:p w14:paraId="123E0BCF"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pentru desfăşurarea bunei activităţi a instituţiei, pune la dispoziţia compartimentelor Primăriei documente aflate în arhivă pentru consultarea acestora;</w:t>
      </w:r>
    </w:p>
    <w:p w14:paraId="7157B1AE"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eliberează la cererea persoanelor fizice şi a persoanelor juridice, copii de pe documentele pe care le deţine;</w:t>
      </w:r>
    </w:p>
    <w:p w14:paraId="4C4843DD"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ţine registre de evidenţă pentru documentele din arhiva.</w:t>
      </w:r>
    </w:p>
    <w:p w14:paraId="0B606575" w14:textId="77777777" w:rsidR="00BF7A3A" w:rsidRPr="00473DCE" w:rsidRDefault="00BF7A3A" w:rsidP="00BF7A3A">
      <w:pPr>
        <w:spacing w:line="240" w:lineRule="auto"/>
        <w:ind w:firstLine="708"/>
        <w:jc w:val="both"/>
        <w:rPr>
          <w:rFonts w:ascii="Times New Roman" w:hAnsi="Times New Roman" w:cs="Times New Roman"/>
        </w:rPr>
      </w:pPr>
    </w:p>
    <w:p w14:paraId="0C20E9C3" w14:textId="77777777" w:rsidR="00BF7A3A" w:rsidRPr="00473DCE" w:rsidRDefault="00BF7A3A" w:rsidP="00BF7A3A">
      <w:pPr>
        <w:spacing w:line="240" w:lineRule="auto"/>
        <w:jc w:val="both"/>
        <w:rPr>
          <w:rFonts w:ascii="Times New Roman" w:hAnsi="Times New Roman" w:cs="Times New Roman"/>
          <w:b/>
          <w:i/>
          <w:kern w:val="36"/>
        </w:rPr>
      </w:pPr>
      <w:r w:rsidRPr="00473DCE">
        <w:rPr>
          <w:rFonts w:ascii="Times New Roman" w:hAnsi="Times New Roman" w:cs="Times New Roman"/>
          <w:b/>
          <w:i/>
          <w:kern w:val="36"/>
        </w:rPr>
        <w:t>4. Atribuţiile - Muncitor necalificat administrativ</w:t>
      </w:r>
    </w:p>
    <w:p w14:paraId="65B4906A" w14:textId="77777777" w:rsidR="00BF7A3A" w:rsidRPr="00473DCE" w:rsidRDefault="00BF7A3A" w:rsidP="00607930">
      <w:pPr>
        <w:spacing w:after="0" w:line="240" w:lineRule="auto"/>
        <w:jc w:val="both"/>
        <w:rPr>
          <w:rFonts w:ascii="Times New Roman" w:hAnsi="Times New Roman" w:cs="Times New Roman"/>
          <w:b/>
          <w:i/>
          <w:kern w:val="36"/>
        </w:rPr>
      </w:pPr>
      <w:r w:rsidRPr="00473DCE">
        <w:rPr>
          <w:rFonts w:ascii="Times New Roman" w:hAnsi="Times New Roman" w:cs="Times New Roman"/>
        </w:rPr>
        <w:tab/>
        <w:t xml:space="preserve">- efectuează lucrări de întreţinere, reparaţii şi modernizare a spaţiilor administrative; </w:t>
      </w:r>
    </w:p>
    <w:p w14:paraId="5B1523A6" w14:textId="77777777" w:rsidR="00BF7A3A" w:rsidRPr="00473DCE" w:rsidRDefault="00BF7A3A" w:rsidP="00607930">
      <w:pPr>
        <w:spacing w:after="0" w:line="240" w:lineRule="auto"/>
        <w:jc w:val="both"/>
        <w:rPr>
          <w:rFonts w:ascii="Times New Roman" w:hAnsi="Times New Roman" w:cs="Times New Roman"/>
        </w:rPr>
      </w:pPr>
      <w:r w:rsidRPr="00473DCE">
        <w:rPr>
          <w:rFonts w:ascii="Times New Roman" w:hAnsi="Times New Roman" w:cs="Times New Roman"/>
        </w:rPr>
        <w:tab/>
        <w:t xml:space="preserve">- controlează zilnic spaţiile administrative, constată defecţiunile apărute şi propune responsabilului de compartiment măsurile corespunzătoare de remediere, conform mijloacelor existente. </w:t>
      </w:r>
    </w:p>
    <w:p w14:paraId="55057BC8" w14:textId="77777777" w:rsidR="00BF7A3A" w:rsidRPr="00473DCE" w:rsidRDefault="00BF7A3A" w:rsidP="00607930">
      <w:pPr>
        <w:spacing w:after="0" w:line="240" w:lineRule="auto"/>
        <w:jc w:val="both"/>
        <w:rPr>
          <w:rFonts w:ascii="Times New Roman" w:hAnsi="Times New Roman" w:cs="Times New Roman"/>
        </w:rPr>
      </w:pPr>
      <w:r w:rsidRPr="00473DCE">
        <w:rPr>
          <w:rFonts w:ascii="Times New Roman" w:hAnsi="Times New Roman" w:cs="Times New Roman"/>
        </w:rPr>
        <w:tab/>
        <w:t xml:space="preserve">- igienizează spaţiile administrative, holurile şi grupurile sanitare prin lucrari de zugraveli-vopsitorie şi, eventual,completează placajele din faiantă,acolo unde este cazul sau când este solicitat de responsabilul compartimentului administrativ. </w:t>
      </w:r>
    </w:p>
    <w:p w14:paraId="4E6A97C0" w14:textId="77777777" w:rsidR="00BF7A3A" w:rsidRPr="00473DCE" w:rsidRDefault="00BF7A3A" w:rsidP="00607930">
      <w:pPr>
        <w:spacing w:after="0" w:line="240" w:lineRule="auto"/>
        <w:jc w:val="both"/>
        <w:rPr>
          <w:rFonts w:ascii="Times New Roman" w:hAnsi="Times New Roman" w:cs="Times New Roman"/>
        </w:rPr>
      </w:pPr>
      <w:r w:rsidRPr="00473DCE">
        <w:rPr>
          <w:rFonts w:ascii="Times New Roman" w:hAnsi="Times New Roman" w:cs="Times New Roman"/>
        </w:rPr>
        <w:lastRenderedPageBreak/>
        <w:tab/>
        <w:t xml:space="preserve">- execută lucrări în alte sectoare în limita competentei, în functie de nevoile instituţiei; </w:t>
      </w:r>
    </w:p>
    <w:p w14:paraId="6A4C7066" w14:textId="77777777" w:rsidR="00BF7A3A" w:rsidRPr="00473DCE" w:rsidRDefault="00BF7A3A" w:rsidP="00607930">
      <w:pPr>
        <w:spacing w:after="0" w:line="240" w:lineRule="auto"/>
        <w:jc w:val="both"/>
        <w:rPr>
          <w:rFonts w:ascii="Times New Roman" w:hAnsi="Times New Roman" w:cs="Times New Roman"/>
        </w:rPr>
      </w:pPr>
      <w:r w:rsidRPr="00473DCE">
        <w:rPr>
          <w:rFonts w:ascii="Times New Roman" w:hAnsi="Times New Roman" w:cs="Times New Roman"/>
        </w:rPr>
        <w:tab/>
        <w:t>- efectuează şi alte lucrări de întreţinere sau de reparaţii din alte sectoare de activitate,în funcţie de eventualele calificări suplimentare pentru care este atestat;</w:t>
      </w:r>
    </w:p>
    <w:p w14:paraId="1180D61E" w14:textId="77777777" w:rsidR="00BF7A3A" w:rsidRPr="00473DCE" w:rsidRDefault="00BF7A3A" w:rsidP="00607930">
      <w:pPr>
        <w:spacing w:after="0" w:line="240" w:lineRule="auto"/>
        <w:jc w:val="both"/>
        <w:rPr>
          <w:rFonts w:ascii="Times New Roman" w:hAnsi="Times New Roman" w:cs="Times New Roman"/>
        </w:rPr>
      </w:pPr>
      <w:r w:rsidRPr="00473DCE">
        <w:rPr>
          <w:rFonts w:ascii="Times New Roman" w:hAnsi="Times New Roman" w:cs="Times New Roman"/>
        </w:rPr>
        <w:t xml:space="preserve"> </w:t>
      </w:r>
      <w:r w:rsidRPr="00473DCE">
        <w:rPr>
          <w:rFonts w:ascii="Times New Roman" w:hAnsi="Times New Roman" w:cs="Times New Roman"/>
        </w:rPr>
        <w:tab/>
        <w:t xml:space="preserve">- se îngrijeşte de afişarea, păstrarea şi respectarea întocmai a instrucţiunilor privind protecţia muncii şi a celor privind prevenirea şi stingerea incendiilor. </w:t>
      </w:r>
    </w:p>
    <w:p w14:paraId="16A3074E" w14:textId="77777777" w:rsidR="00BF7A3A" w:rsidRPr="00473DCE" w:rsidRDefault="00BF7A3A" w:rsidP="00607930">
      <w:pPr>
        <w:spacing w:after="0" w:line="240" w:lineRule="auto"/>
        <w:jc w:val="both"/>
        <w:rPr>
          <w:rFonts w:ascii="Times New Roman" w:hAnsi="Times New Roman" w:cs="Times New Roman"/>
        </w:rPr>
      </w:pPr>
      <w:r w:rsidRPr="00473DCE">
        <w:rPr>
          <w:rFonts w:ascii="Times New Roman" w:hAnsi="Times New Roman" w:cs="Times New Roman"/>
        </w:rPr>
        <w:tab/>
        <w:t xml:space="preserve">- îngrijeşte şi răspunde de obiectele de inventar pe care le are in grija; </w:t>
      </w:r>
    </w:p>
    <w:p w14:paraId="075BFCFA" w14:textId="77777777" w:rsidR="00BF7A3A" w:rsidRPr="00473DCE" w:rsidRDefault="00BF7A3A" w:rsidP="00607930">
      <w:pPr>
        <w:spacing w:after="0" w:line="240" w:lineRule="auto"/>
        <w:ind w:left="-2" w:firstLine="710"/>
        <w:jc w:val="both"/>
        <w:rPr>
          <w:rFonts w:ascii="Times New Roman" w:hAnsi="Times New Roman" w:cs="Times New Roman"/>
        </w:rPr>
      </w:pPr>
      <w:r w:rsidRPr="00473DCE">
        <w:rPr>
          <w:rFonts w:ascii="Times New Roman" w:hAnsi="Times New Roman" w:cs="Times New Roman"/>
        </w:rPr>
        <w:t>- participă la întretinerea şi curaţarea zonelor verzi;</w:t>
      </w:r>
    </w:p>
    <w:p w14:paraId="6F04BACA" w14:textId="77777777" w:rsidR="00BF7A3A" w:rsidRPr="00473DCE" w:rsidRDefault="00BF7A3A" w:rsidP="00607930">
      <w:pPr>
        <w:spacing w:after="0" w:line="240" w:lineRule="auto"/>
        <w:ind w:left="-2" w:firstLine="710"/>
        <w:jc w:val="both"/>
        <w:rPr>
          <w:rFonts w:ascii="Times New Roman" w:hAnsi="Times New Roman" w:cs="Times New Roman"/>
        </w:rPr>
      </w:pPr>
      <w:r w:rsidRPr="00473DCE">
        <w:rPr>
          <w:rFonts w:ascii="Times New Roman" w:hAnsi="Times New Roman" w:cs="Times New Roman"/>
        </w:rPr>
        <w:t>- întretinerea şi curăţarea trotuarelor, cailor de acces şi a terenurilor de sport din localitate.</w:t>
      </w:r>
    </w:p>
    <w:p w14:paraId="237ECB86" w14:textId="77777777" w:rsidR="00BF7A3A" w:rsidRPr="00473DCE" w:rsidRDefault="00BF7A3A" w:rsidP="00607930">
      <w:pPr>
        <w:spacing w:after="0" w:line="240" w:lineRule="auto"/>
        <w:jc w:val="both"/>
        <w:rPr>
          <w:rFonts w:ascii="Times New Roman" w:hAnsi="Times New Roman" w:cs="Times New Roman"/>
        </w:rPr>
      </w:pPr>
    </w:p>
    <w:p w14:paraId="52529BFC" w14:textId="77777777" w:rsidR="00BF7A3A" w:rsidRPr="00473DCE" w:rsidRDefault="00BF7A3A" w:rsidP="00BF7A3A">
      <w:pPr>
        <w:spacing w:line="240" w:lineRule="auto"/>
        <w:jc w:val="both"/>
        <w:rPr>
          <w:rFonts w:ascii="Times New Roman" w:hAnsi="Times New Roman" w:cs="Times New Roman"/>
        </w:rPr>
      </w:pPr>
    </w:p>
    <w:p w14:paraId="4636F740" w14:textId="77777777" w:rsidR="00BF7A3A" w:rsidRPr="00473DCE" w:rsidRDefault="00BF7A3A" w:rsidP="00BF7A3A">
      <w:pPr>
        <w:pStyle w:val="NoSpacing"/>
        <w:ind w:leftChars="0" w:left="0" w:firstLineChars="0" w:firstLine="0"/>
        <w:rPr>
          <w:b/>
          <w:bCs/>
          <w:sz w:val="22"/>
          <w:szCs w:val="22"/>
          <w:lang w:val="ro-RO"/>
        </w:rPr>
      </w:pPr>
      <w:r w:rsidRPr="00473DCE">
        <w:rPr>
          <w:b/>
          <w:bCs/>
          <w:sz w:val="22"/>
          <w:szCs w:val="22"/>
          <w:lang w:val="ro-RO"/>
        </w:rPr>
        <w:t>C - COMPARTIMENT ACHIZIŢII PUBLICE ŞI CONCESIONĂRI</w:t>
      </w:r>
    </w:p>
    <w:p w14:paraId="45B830E2" w14:textId="77777777" w:rsidR="00BF7A3A" w:rsidRPr="00473DCE" w:rsidRDefault="00BF7A3A" w:rsidP="00BF7A3A">
      <w:pPr>
        <w:autoSpaceDE w:val="0"/>
        <w:autoSpaceDN w:val="0"/>
        <w:adjustRightInd w:val="0"/>
        <w:spacing w:line="240" w:lineRule="auto"/>
        <w:ind w:firstLine="708"/>
        <w:jc w:val="both"/>
        <w:rPr>
          <w:rFonts w:ascii="Times New Roman" w:hAnsi="Times New Roman" w:cs="Times New Roman"/>
          <w:b/>
          <w:bCs/>
          <w:i/>
          <w:iCs/>
        </w:rPr>
      </w:pPr>
      <w:r w:rsidRPr="00473DCE">
        <w:rPr>
          <w:rFonts w:ascii="Times New Roman" w:hAnsi="Times New Roman" w:cs="Times New Roman"/>
          <w:b/>
          <w:bCs/>
          <w:i/>
          <w:iCs/>
        </w:rPr>
        <w:t>Compartimentul este subordonat şefului de serviciu şi are în general următoarele atribuţii şi responsabilităţi</w:t>
      </w:r>
    </w:p>
    <w:p w14:paraId="463837C0" w14:textId="77777777" w:rsidR="00BF7A3A" w:rsidRPr="00473DCE" w:rsidRDefault="00BF7A3A" w:rsidP="00BF7A3A">
      <w:pPr>
        <w:spacing w:line="240" w:lineRule="auto"/>
        <w:ind w:hanging="2"/>
        <w:rPr>
          <w:rFonts w:ascii="Times New Roman" w:hAnsi="Times New Roman" w:cs="Times New Roman"/>
          <w:b/>
          <w:vertAlign w:val="superscript"/>
        </w:rPr>
      </w:pPr>
      <w:r w:rsidRPr="00473DCE">
        <w:rPr>
          <w:rFonts w:ascii="Times New Roman" w:hAnsi="Times New Roman" w:cs="Times New Roman"/>
          <w:b/>
          <w:lang w:val="fr-FR"/>
        </w:rPr>
        <w:t>Atribuțiile postului :</w:t>
      </w:r>
    </w:p>
    <w:p w14:paraId="75BF9EEF" w14:textId="77777777" w:rsidR="00BF7A3A" w:rsidRPr="00473DCE" w:rsidRDefault="00BF7A3A" w:rsidP="00BF7A3A">
      <w:pPr>
        <w:autoSpaceDE w:val="0"/>
        <w:autoSpaceDN w:val="0"/>
        <w:adjustRightInd w:val="0"/>
        <w:spacing w:line="240" w:lineRule="auto"/>
        <w:jc w:val="both"/>
        <w:rPr>
          <w:rFonts w:ascii="Times New Roman" w:hAnsi="Times New Roman" w:cs="Times New Roman"/>
          <w:b/>
          <w:bCs/>
          <w:i/>
          <w:iCs/>
        </w:rPr>
      </w:pPr>
      <w:r w:rsidRPr="00473DCE">
        <w:rPr>
          <w:rFonts w:ascii="Times New Roman" w:hAnsi="Times New Roman" w:cs="Times New Roman"/>
          <w:b/>
          <w:bCs/>
          <w:i/>
          <w:iCs/>
        </w:rPr>
        <w:t>1. Atribuţii -  Achiziţii publice</w:t>
      </w:r>
    </w:p>
    <w:p w14:paraId="53411D07"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b/>
        </w:rPr>
        <w:t xml:space="preserve">- </w:t>
      </w:r>
      <w:r w:rsidRPr="00473DCE">
        <w:rPr>
          <w:rFonts w:ascii="Times New Roman" w:hAnsi="Times New Roman" w:cs="Times New Roman"/>
        </w:rPr>
        <w:t>întocmeşte şi transmite, dupa caz, documentele (adrese, referate) necesare atribuirii contractelor de achiziţie publica prin încredinţarea directă;</w:t>
      </w:r>
    </w:p>
    <w:p w14:paraId="04036618"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şi transmite comunicările privind rezultatele procedurilor de achiziţie publică organizate;</w:t>
      </w:r>
    </w:p>
    <w:p w14:paraId="11706450"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dosarele de achiziţie publică, urmărind concordanţa dintre documentele solicitate în documentaţia de atribuire şi cele prezentate;</w:t>
      </w:r>
    </w:p>
    <w:p w14:paraId="1FC51061" w14:textId="77777777" w:rsidR="00BF7A3A" w:rsidRPr="00473DCE" w:rsidRDefault="00BF7A3A" w:rsidP="00607930">
      <w:pPr>
        <w:spacing w:after="0" w:line="240" w:lineRule="auto"/>
        <w:ind w:firstLine="708"/>
        <w:jc w:val="both"/>
        <w:rPr>
          <w:rFonts w:ascii="Times New Roman" w:hAnsi="Times New Roman" w:cs="Times New Roman"/>
          <w:b/>
        </w:rPr>
      </w:pPr>
      <w:r w:rsidRPr="00473DCE">
        <w:rPr>
          <w:rFonts w:ascii="Times New Roman" w:hAnsi="Times New Roman" w:cs="Times New Roman"/>
        </w:rPr>
        <w:t>- urmăreşte derularea proiectelor cu finanţare externă contractate, întocmind periodic informări privind problemele apărute în derulare;</w:t>
      </w:r>
    </w:p>
    <w:p w14:paraId="66121F5F"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răspunde de respectarea regulilor de publicitate (SEAP) necesare asigurarii transparenţei proceselor de achziţie publică (anunţuri/invitaţii de participare, anunţuri de atribuire, anulare procedură, suspendare procedura etc.)</w:t>
      </w:r>
      <w:r w:rsidRPr="00473DCE">
        <w:rPr>
          <w:rFonts w:ascii="Times New Roman" w:hAnsi="Times New Roman" w:cs="Times New Roman"/>
          <w:b/>
        </w:rPr>
        <w:t>;</w:t>
      </w:r>
    </w:p>
    <w:p w14:paraId="604A59F3"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rezolvă în termen legal corespondenţa repartizată;</w:t>
      </w:r>
    </w:p>
    <w:p w14:paraId="1F69A256"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participă la organizarea procedurilor de achiziţii publice pentru toate compartimentele Primariei oraşului Fundulea, conform </w:t>
      </w:r>
      <w:r w:rsidRPr="00473DCE">
        <w:rPr>
          <w:rFonts w:ascii="Times New Roman" w:hAnsi="Times New Roman" w:cs="Times New Roman"/>
          <w:bCs/>
        </w:rPr>
        <w:t>Legii nr.98 din 19 mai 2016</w:t>
      </w:r>
      <w:r w:rsidRPr="00473DCE">
        <w:rPr>
          <w:rFonts w:ascii="Times New Roman" w:hAnsi="Times New Roman" w:cs="Times New Roman"/>
        </w:rPr>
        <w:t xml:space="preserve"> privind achiziţiile publice, cu modificările şi completarile ulterioare, intocmirea contractelor de achizitie publica, a actelor aditionale si a rezilierii acestora (dupa caz);</w:t>
      </w:r>
    </w:p>
    <w:p w14:paraId="328575AA" w14:textId="77777777" w:rsidR="00BF7A3A" w:rsidRPr="00473DCE" w:rsidRDefault="00BF7A3A" w:rsidP="00607930">
      <w:pPr>
        <w:autoSpaceDE w:val="0"/>
        <w:autoSpaceDN w:val="0"/>
        <w:adjustRightInd w:val="0"/>
        <w:spacing w:after="0" w:line="240" w:lineRule="auto"/>
        <w:ind w:hanging="2"/>
        <w:rPr>
          <w:rFonts w:ascii="Times New Roman" w:hAnsi="Times New Roman" w:cs="Times New Roman"/>
          <w:lang w:eastAsia="ro-RO"/>
        </w:rPr>
      </w:pPr>
      <w:r w:rsidRPr="00473DCE">
        <w:rPr>
          <w:rFonts w:ascii="Times New Roman" w:hAnsi="Times New Roman" w:cs="Times New Roman"/>
        </w:rPr>
        <w:t>- participă la organizarea procedurilor de vȃnzare a spaţiilor cu altă destinaţie conform Legii nr</w:t>
      </w:r>
      <w:r w:rsidRPr="00473DCE">
        <w:rPr>
          <w:rFonts w:ascii="Times New Roman" w:hAnsi="Times New Roman" w:cs="Times New Roman"/>
          <w:bCs/>
        </w:rPr>
        <w:t>. 85 din 22 iulie 1992</w:t>
      </w:r>
      <w:r w:rsidRPr="00473DCE">
        <w:rPr>
          <w:rFonts w:ascii="Times New Roman" w:hAnsi="Times New Roman" w:cs="Times New Roman"/>
        </w:rPr>
        <w:t xml:space="preserve">, </w:t>
      </w:r>
      <w:r w:rsidRPr="00473DCE">
        <w:rPr>
          <w:rFonts w:ascii="Times New Roman" w:hAnsi="Times New Roman" w:cs="Times New Roman"/>
          <w:lang w:eastAsia="ro-RO"/>
        </w:rPr>
        <w:t>cu modificarile şi completarile ulterioare</w:t>
      </w:r>
      <w:r w:rsidRPr="00473DCE">
        <w:rPr>
          <w:rFonts w:ascii="Times New Roman" w:hAnsi="Times New Roman" w:cs="Times New Roman"/>
        </w:rPr>
        <w:t xml:space="preserve"> privind vȃnzarea de locuinţe şi spaţii cu alta destinaţie construite din fondurile statului şi din fondurile unităţilor economice sau bugetare de stat, întocmirea contractelor de vȃnzare şi a actelor adiţionale (dupa caz) cu sprijinul compartimentului juridic;</w:t>
      </w:r>
    </w:p>
    <w:p w14:paraId="44FFCBFB"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urmarirea clauzelor contractuale pentru contractele de concesiune în primul an de derulare, a contractelor de asociere/colaborare pentru spaţii cu alta destinaţie decȃt aceea de locuinţă; </w:t>
      </w:r>
    </w:p>
    <w:p w14:paraId="24413221"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elaborarea programului anual al achiziţiilor publice, pe baza necesităţilor şi priorităţilor comunicate de celelalte compartimente din cadrul autorităţii contractante;</w:t>
      </w:r>
    </w:p>
    <w:p w14:paraId="742CDC93"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asigură organizarea procedurilor de achiziţie publică pentru bunuri, servicii şi lucrări conform legii;</w:t>
      </w:r>
    </w:p>
    <w:p w14:paraId="7816E344"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propune primarului spre aprobare componenţa comisiilor de evaluare a ofertelor;</w:t>
      </w:r>
    </w:p>
    <w:p w14:paraId="2119AF40"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asigură întocmirea documentaţiei de elaborare şi prezentare a ofertei la procedurile de achiziţii publice organizate, pe baza documentaţiei primite de la compartimentele din cadrul Primariei oraşului Fundulea care solicită demararea acestora;</w:t>
      </w:r>
    </w:p>
    <w:p w14:paraId="7164F45A" w14:textId="77777777" w:rsidR="00BF7A3A" w:rsidRPr="00473DCE" w:rsidRDefault="00BF7A3A" w:rsidP="00607930">
      <w:pPr>
        <w:autoSpaceDE w:val="0"/>
        <w:autoSpaceDN w:val="0"/>
        <w:adjustRightInd w:val="0"/>
        <w:spacing w:after="0" w:line="240" w:lineRule="auto"/>
        <w:ind w:firstLine="1134"/>
        <w:jc w:val="both"/>
        <w:rPr>
          <w:rFonts w:ascii="Times New Roman" w:hAnsi="Times New Roman" w:cs="Times New Roman"/>
        </w:rPr>
      </w:pPr>
      <w:r w:rsidRPr="00473DCE">
        <w:rPr>
          <w:rFonts w:ascii="Times New Roman" w:hAnsi="Times New Roman" w:cs="Times New Roman"/>
        </w:rPr>
        <w:t>- asigură întocmirea formalităţilor de publicitate/comunicare pentru procedurile organizate şi vȃnzarea/transmiterea documentaţiei de elaborare şi prezentare a ofertei;</w:t>
      </w:r>
    </w:p>
    <w:p w14:paraId="48FF132F" w14:textId="77777777" w:rsidR="00BF7A3A" w:rsidRPr="00473DCE" w:rsidRDefault="00BF7A3A" w:rsidP="00607930">
      <w:pPr>
        <w:autoSpaceDE w:val="0"/>
        <w:autoSpaceDN w:val="0"/>
        <w:adjustRightInd w:val="0"/>
        <w:spacing w:after="0" w:line="240" w:lineRule="auto"/>
        <w:ind w:left="708" w:firstLine="426"/>
        <w:jc w:val="both"/>
        <w:rPr>
          <w:rFonts w:ascii="Times New Roman" w:hAnsi="Times New Roman" w:cs="Times New Roman"/>
        </w:rPr>
      </w:pPr>
      <w:r w:rsidRPr="00473DCE">
        <w:rPr>
          <w:rFonts w:ascii="Times New Roman" w:hAnsi="Times New Roman" w:cs="Times New Roman"/>
        </w:rPr>
        <w:t>- asigură primirea, înregistrarea şi păstrarea ofertelor la procedurile organizate;</w:t>
      </w:r>
    </w:p>
    <w:p w14:paraId="7C8FE0E4" w14:textId="77777777" w:rsidR="00BF7A3A" w:rsidRPr="00473DCE" w:rsidRDefault="00BF7A3A" w:rsidP="00607930">
      <w:pPr>
        <w:autoSpaceDE w:val="0"/>
        <w:autoSpaceDN w:val="0"/>
        <w:adjustRightInd w:val="0"/>
        <w:spacing w:after="0" w:line="240" w:lineRule="auto"/>
        <w:ind w:firstLine="1134"/>
        <w:jc w:val="both"/>
        <w:rPr>
          <w:rFonts w:ascii="Times New Roman" w:hAnsi="Times New Roman" w:cs="Times New Roman"/>
        </w:rPr>
      </w:pPr>
      <w:r w:rsidRPr="00473DCE">
        <w:rPr>
          <w:rFonts w:ascii="Times New Roman" w:hAnsi="Times New Roman" w:cs="Times New Roman"/>
        </w:rPr>
        <w:t>- asigură întocmirea proceselor-verbale de deschidere, analiză şi atribuire a contractelor de achiziţie publica;</w:t>
      </w:r>
    </w:p>
    <w:p w14:paraId="36B37D78" w14:textId="77777777" w:rsidR="00BF7A3A" w:rsidRPr="00473DCE" w:rsidRDefault="00BF7A3A" w:rsidP="00607930">
      <w:pPr>
        <w:autoSpaceDE w:val="0"/>
        <w:autoSpaceDN w:val="0"/>
        <w:adjustRightInd w:val="0"/>
        <w:spacing w:after="0" w:line="240" w:lineRule="auto"/>
        <w:ind w:firstLine="1134"/>
        <w:jc w:val="both"/>
        <w:rPr>
          <w:rFonts w:ascii="Times New Roman" w:hAnsi="Times New Roman" w:cs="Times New Roman"/>
        </w:rPr>
      </w:pPr>
      <w:r w:rsidRPr="00473DCE">
        <w:rPr>
          <w:rFonts w:ascii="Times New Roman" w:hAnsi="Times New Roman" w:cs="Times New Roman"/>
        </w:rPr>
        <w:t>- asigură comunicarea către ofertanţii participanţi a rezultatelor procedurilor de achiziţie publică;</w:t>
      </w:r>
    </w:p>
    <w:p w14:paraId="1EE13AFD"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asigură înregistrarea contestaţiilor şi comunicarea acestora către ofertanţii implicaţi in procedura si comisia de analiza si solutionare a contestatiilor;</w:t>
      </w:r>
    </w:p>
    <w:p w14:paraId="41A0BFF2"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asigura transmiterea rezultatului analizei contestatiilor tuturor factorilor in drept;</w:t>
      </w:r>
    </w:p>
    <w:p w14:paraId="4EF07E0E"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asigura restituirea garantiilor de participare la procedurile de achizitie publica;</w:t>
      </w:r>
    </w:p>
    <w:p w14:paraId="7B20C270"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asigura incheierea contractelor de achizitie publica cu castigatorii procedurilor de achizitii organizate pentru bunuri, servicii si lucrari si transmiterea lor pentru urmarire, compartimentelor de specialitate;</w:t>
      </w:r>
    </w:p>
    <w:p w14:paraId="32D03D59"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asigura întocmirea trimestrială a raportului de achiziţii publice şi transmiterea acestuia la Ministerul Finanţelor Publice şi spre publicare pe site-ul Primariei oraşului Fundulea;</w:t>
      </w:r>
    </w:p>
    <w:p w14:paraId="79CE4024"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lastRenderedPageBreak/>
        <w:t>- asigură gestionarea bazei de date cu privire la procedurile de achiziţie publică organizate, căre cuprinde informaţii cu privire la firmele participnte şi rezultatele acestora;</w:t>
      </w:r>
    </w:p>
    <w:p w14:paraId="787FA9D9"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asigură organizarea procedurilor de concesionare a terenuri;</w:t>
      </w:r>
    </w:p>
    <w:p w14:paraId="54A3E4F0"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aplică şi respectă prevederile </w:t>
      </w:r>
      <w:r w:rsidRPr="00473DCE">
        <w:rPr>
          <w:rFonts w:ascii="Times New Roman" w:hAnsi="Times New Roman" w:cs="Times New Roman"/>
          <w:bCs/>
        </w:rPr>
        <w:t xml:space="preserve">Legii nr. 100 din 19 mai 2016 </w:t>
      </w:r>
      <w:r w:rsidRPr="00473DCE">
        <w:rPr>
          <w:rFonts w:ascii="Times New Roman" w:hAnsi="Times New Roman" w:cs="Times New Roman"/>
        </w:rPr>
        <w:t>privind concesiunile de lucrări şi concesiunile de servicii;</w:t>
      </w:r>
    </w:p>
    <w:p w14:paraId="2E92B5D0"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bCs/>
        </w:rPr>
        <w:t>- aplică şi respectă prevederile Legii nr.101 din 19 mai 2016</w:t>
      </w:r>
      <w:r w:rsidRPr="00473DCE">
        <w:rPr>
          <w:rFonts w:ascii="Times New Roman" w:hAnsi="Times New Roman" w:cs="Times New Roman"/>
        </w:rPr>
        <w:t xml:space="preserve"> privind remediile şi căile de atac în materie de atribuire a contractelor de achiziţie publică, a contractelor sectoriale şi a contractelor de concesiune de lucrări şi concesiune de servicii, precum şi pentru organizarea şi funcţionarea Consiliului Naţional de Soluţionare a Contestaţiilor;</w:t>
      </w:r>
    </w:p>
    <w:p w14:paraId="329288ED" w14:textId="77777777" w:rsidR="00607930" w:rsidRPr="00473DCE" w:rsidRDefault="00607930" w:rsidP="00607930">
      <w:pPr>
        <w:autoSpaceDE w:val="0"/>
        <w:autoSpaceDN w:val="0"/>
        <w:adjustRightInd w:val="0"/>
        <w:spacing w:after="0" w:line="240" w:lineRule="auto"/>
        <w:ind w:firstLine="708"/>
        <w:jc w:val="both"/>
        <w:rPr>
          <w:rFonts w:ascii="Times New Roman" w:hAnsi="Times New Roman" w:cs="Times New Roman"/>
        </w:rPr>
      </w:pPr>
    </w:p>
    <w:p w14:paraId="4D55B23F" w14:textId="77777777" w:rsidR="00BF7A3A" w:rsidRPr="00473DCE" w:rsidRDefault="00BF7A3A" w:rsidP="00BF7A3A">
      <w:pPr>
        <w:ind w:hanging="2"/>
        <w:rPr>
          <w:rFonts w:ascii="Times New Roman" w:hAnsi="Times New Roman" w:cs="Times New Roman"/>
          <w:b/>
          <w:bCs/>
          <w:i/>
          <w:iCs/>
        </w:rPr>
      </w:pPr>
      <w:r w:rsidRPr="00473DCE">
        <w:rPr>
          <w:rFonts w:ascii="Times New Roman" w:hAnsi="Times New Roman" w:cs="Times New Roman"/>
          <w:b/>
          <w:bCs/>
          <w:i/>
          <w:iCs/>
        </w:rPr>
        <w:t>2. Atributiile - Concesionări</w:t>
      </w:r>
    </w:p>
    <w:p w14:paraId="6BA3F1E0" w14:textId="77777777" w:rsidR="00BF7A3A" w:rsidRPr="00473DCE" w:rsidRDefault="00BF7A3A" w:rsidP="00607930">
      <w:pPr>
        <w:spacing w:after="0"/>
        <w:ind w:hanging="2"/>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ţine evidenţa contractelor de concesiune şi închiriere;</w:t>
      </w:r>
    </w:p>
    <w:p w14:paraId="0B831A29" w14:textId="77777777" w:rsidR="00BF7A3A" w:rsidRPr="00473DCE" w:rsidRDefault="00BF7A3A" w:rsidP="00607930">
      <w:pPr>
        <w:autoSpaceDE w:val="0"/>
        <w:autoSpaceDN w:val="0"/>
        <w:adjustRightInd w:val="0"/>
        <w:spacing w:after="0" w:line="240" w:lineRule="auto"/>
        <w:ind w:left="-2" w:firstLine="710"/>
        <w:jc w:val="both"/>
        <w:rPr>
          <w:rFonts w:ascii="Times New Roman" w:hAnsi="Times New Roman" w:cs="Times New Roman"/>
        </w:rPr>
      </w:pPr>
      <w:r w:rsidRPr="00473DCE">
        <w:rPr>
          <w:rFonts w:ascii="Times New Roman" w:hAnsi="Times New Roman" w:cs="Times New Roman"/>
        </w:rPr>
        <w:t xml:space="preserve">- organizarea procedurilor de concesionare a terenurilor conform </w:t>
      </w:r>
      <w:r w:rsidRPr="00473DCE">
        <w:rPr>
          <w:rFonts w:ascii="Times New Roman" w:hAnsi="Times New Roman" w:cs="Times New Roman"/>
          <w:bCs/>
        </w:rPr>
        <w:t>Legii nr. 100 din 19 mai 2016</w:t>
      </w:r>
      <w:r w:rsidRPr="00473DCE">
        <w:rPr>
          <w:rFonts w:ascii="Times New Roman" w:hAnsi="Times New Roman" w:cs="Times New Roman"/>
        </w:rPr>
        <w:t xml:space="preserve">, privind concesiunile de lucrări şi concesiunile de servicii, cu modificarile şi completarile ulterioare şi </w:t>
      </w:r>
      <w:r w:rsidRPr="00473DCE">
        <w:rPr>
          <w:rFonts w:ascii="Times New Roman" w:hAnsi="Times New Roman" w:cs="Times New Roman"/>
          <w:bCs/>
        </w:rPr>
        <w:t>Hotărȃrii nr. 884 din 3 iunie 2004</w:t>
      </w:r>
      <w:r w:rsidRPr="00473DCE">
        <w:rPr>
          <w:rFonts w:ascii="Times New Roman" w:hAnsi="Times New Roman" w:cs="Times New Roman"/>
        </w:rPr>
        <w:t xml:space="preserve"> privind concesionarea unor spaţii cu destinaţia de cabinete medicale, cu modificările şi completările ulterioare; </w:t>
      </w:r>
    </w:p>
    <w:p w14:paraId="3F8F4D11" w14:textId="77777777" w:rsidR="00BF7A3A" w:rsidRPr="00473DCE" w:rsidRDefault="00BF7A3A" w:rsidP="00607930">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asigură organizarea procedurilor de concesionare a terenuri;</w:t>
      </w:r>
    </w:p>
    <w:p w14:paraId="778C6B86" w14:textId="77777777" w:rsidR="00BF7A3A" w:rsidRPr="00473DCE" w:rsidRDefault="00BF7A3A" w:rsidP="00607930">
      <w:pPr>
        <w:autoSpaceDE w:val="0"/>
        <w:autoSpaceDN w:val="0"/>
        <w:adjustRightInd w:val="0"/>
        <w:spacing w:after="0" w:line="240" w:lineRule="auto"/>
        <w:ind w:hanging="2"/>
        <w:rPr>
          <w:rFonts w:ascii="Times New Roman" w:hAnsi="Times New Roman" w:cs="Times New Roman"/>
          <w:lang w:eastAsia="ro-RO"/>
        </w:rPr>
      </w:pPr>
      <w:r w:rsidRPr="00473DCE">
        <w:rPr>
          <w:rFonts w:ascii="Times New Roman" w:hAnsi="Times New Roman" w:cs="Times New Roman"/>
        </w:rPr>
        <w:t xml:space="preserve">- aplică şi respectă prevederile </w:t>
      </w:r>
      <w:r w:rsidRPr="00473DCE">
        <w:rPr>
          <w:rFonts w:ascii="Times New Roman" w:hAnsi="Times New Roman" w:cs="Times New Roman"/>
          <w:bCs/>
        </w:rPr>
        <w:t xml:space="preserve">Legii nr. 100 din 19 mai 2016 </w:t>
      </w:r>
      <w:r w:rsidRPr="00473DCE">
        <w:rPr>
          <w:rFonts w:ascii="Times New Roman" w:hAnsi="Times New Roman" w:cs="Times New Roman"/>
        </w:rPr>
        <w:t>privind concesiunile de lucrări şi concesiunile de servicii,</w:t>
      </w:r>
      <w:r w:rsidRPr="00473DCE">
        <w:rPr>
          <w:rFonts w:ascii="Times New Roman" w:hAnsi="Times New Roman" w:cs="Times New Roman"/>
          <w:lang w:eastAsia="ro-RO"/>
        </w:rPr>
        <w:t xml:space="preserve"> cu modificarile şi completarile ulterioare</w:t>
      </w:r>
      <w:r w:rsidRPr="00473DCE">
        <w:rPr>
          <w:rFonts w:ascii="Times New Roman" w:hAnsi="Times New Roman" w:cs="Times New Roman"/>
        </w:rPr>
        <w:t xml:space="preserve"> </w:t>
      </w:r>
      <w:r w:rsidRPr="00473DCE">
        <w:rPr>
          <w:rFonts w:ascii="Times New Roman" w:hAnsi="Times New Roman" w:cs="Times New Roman"/>
          <w:bCs/>
        </w:rPr>
        <w:t>aplică şi respectă prevederile Legii nr.101 din 19 mai 2016</w:t>
      </w:r>
      <w:r w:rsidRPr="00473DCE">
        <w:rPr>
          <w:rFonts w:ascii="Times New Roman" w:hAnsi="Times New Roman" w:cs="Times New Roman"/>
        </w:rPr>
        <w:t xml:space="preserve"> privind remediile şi căile de atac în materie de atribuire a contractelor de achiziţie publică, a contractelor sectoriale şi a contractelor de concesiune de lucrări şi concesiune de servicii, precum şi pentru organizarea şi funcţionarea Consiliului Naţional de Soluţionare a Contestaţiilor, </w:t>
      </w:r>
      <w:r w:rsidRPr="00473DCE">
        <w:rPr>
          <w:rFonts w:ascii="Times New Roman" w:hAnsi="Times New Roman" w:cs="Times New Roman"/>
          <w:lang w:eastAsia="ro-RO"/>
        </w:rPr>
        <w:t>cu modificarile şi completarile ulterioare</w:t>
      </w:r>
      <w:r w:rsidRPr="00473DCE">
        <w:rPr>
          <w:rFonts w:ascii="Times New Roman" w:hAnsi="Times New Roman" w:cs="Times New Roman"/>
        </w:rPr>
        <w:t xml:space="preserve">; </w:t>
      </w:r>
    </w:p>
    <w:p w14:paraId="6105F887" w14:textId="77777777" w:rsidR="00BF7A3A" w:rsidRPr="00473DCE" w:rsidRDefault="00BF7A3A" w:rsidP="00607930">
      <w:pPr>
        <w:tabs>
          <w:tab w:val="left" w:pos="426"/>
        </w:tabs>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r>
      <w:r w:rsidRPr="00473DCE">
        <w:rPr>
          <w:rFonts w:ascii="Times New Roman" w:hAnsi="Times New Roman" w:cs="Times New Roman"/>
        </w:rPr>
        <w:tab/>
        <w:t>- întocmeşte şi gestionează baza de date reală şi actualizată, inclusiv în format electronic, a contractelor de concesiune, închiriere  pentru imobilele proprietate publică sau privată a oraşului Fundulea;</w:t>
      </w:r>
    </w:p>
    <w:p w14:paraId="3D1C2ED5" w14:textId="77777777" w:rsidR="00BF7A3A" w:rsidRPr="00473DCE" w:rsidRDefault="00BF7A3A" w:rsidP="00607930">
      <w:pPr>
        <w:tabs>
          <w:tab w:val="left" w:pos="426"/>
        </w:tabs>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r>
      <w:r w:rsidRPr="00473DCE">
        <w:rPr>
          <w:rFonts w:ascii="Times New Roman" w:hAnsi="Times New Roman" w:cs="Times New Roman"/>
        </w:rPr>
        <w:tab/>
        <w:t>- colaborează şi conlucrează pentru soluţionarea unor probleme complexe cu toate compartimentele de specialitate din cadrul primăriei;</w:t>
      </w:r>
    </w:p>
    <w:p w14:paraId="7D3D6868" w14:textId="77777777" w:rsidR="00BF7A3A" w:rsidRPr="00473DCE" w:rsidRDefault="00BF7A3A" w:rsidP="00607930">
      <w:pPr>
        <w:autoSpaceDE w:val="0"/>
        <w:autoSpaceDN w:val="0"/>
        <w:adjustRightInd w:val="0"/>
        <w:spacing w:after="0" w:line="240" w:lineRule="auto"/>
        <w:ind w:hanging="2"/>
        <w:rPr>
          <w:rFonts w:ascii="Times New Roman" w:hAnsi="Times New Roman" w:cs="Times New Roman"/>
          <w:lang w:eastAsia="ro-RO"/>
        </w:rPr>
      </w:pPr>
      <w:r w:rsidRPr="00473DCE">
        <w:rPr>
          <w:rFonts w:ascii="Times New Roman" w:hAnsi="Times New Roman" w:cs="Times New Roman"/>
        </w:rPr>
        <w:tab/>
      </w:r>
      <w:r w:rsidRPr="00473DCE">
        <w:rPr>
          <w:rFonts w:ascii="Times New Roman" w:hAnsi="Times New Roman" w:cs="Times New Roman"/>
        </w:rPr>
        <w:tab/>
        <w:t xml:space="preserve">-  urmăreşte modul de respectare a clauzelor contractuale de natură financiară şi ia măsurile ce  se impun în caz de nerespectarea acestora; </w:t>
      </w:r>
      <w:r w:rsidRPr="00473DCE">
        <w:rPr>
          <w:rFonts w:ascii="Times New Roman" w:hAnsi="Times New Roman" w:cs="Times New Roman"/>
        </w:rPr>
        <w:br/>
      </w:r>
      <w:r w:rsidRPr="00473DCE">
        <w:rPr>
          <w:rFonts w:ascii="Times New Roman" w:hAnsi="Times New Roman" w:cs="Times New Roman"/>
        </w:rPr>
        <w:tab/>
        <w:t xml:space="preserve">- respectă şi aplica prevederile </w:t>
      </w:r>
      <w:r w:rsidRPr="00473DCE">
        <w:rPr>
          <w:rFonts w:ascii="Times New Roman" w:hAnsi="Times New Roman" w:cs="Times New Roman"/>
          <w:lang w:eastAsia="ro-RO"/>
        </w:rPr>
        <w:t>Legii nr. 227 din 8 septembrie 2015 privind Codul fiscal, cu modificarile şi completarile ulterioare</w:t>
      </w:r>
      <w:r w:rsidRPr="00473DCE">
        <w:rPr>
          <w:rFonts w:ascii="Times New Roman" w:hAnsi="Times New Roman" w:cs="Times New Roman"/>
        </w:rPr>
        <w:t xml:space="preserve">; </w:t>
      </w:r>
    </w:p>
    <w:p w14:paraId="37DB657A" w14:textId="77777777" w:rsidR="00BF7A3A" w:rsidRPr="00473DCE" w:rsidRDefault="00BF7A3A" w:rsidP="00607930">
      <w:pPr>
        <w:autoSpaceDE w:val="0"/>
        <w:autoSpaceDN w:val="0"/>
        <w:adjustRightInd w:val="0"/>
        <w:spacing w:after="0"/>
        <w:ind w:hanging="2"/>
        <w:jc w:val="both"/>
        <w:rPr>
          <w:rFonts w:ascii="Times New Roman" w:hAnsi="Times New Roman" w:cs="Times New Roman"/>
          <w:lang w:eastAsia="ro-RO"/>
        </w:rPr>
      </w:pPr>
      <w:r w:rsidRPr="00473DCE">
        <w:rPr>
          <w:rFonts w:ascii="Times New Roman" w:hAnsi="Times New Roman" w:cs="Times New Roman"/>
          <w:bCs/>
          <w:lang w:eastAsia="ro-RO"/>
        </w:rPr>
        <w:tab/>
      </w:r>
      <w:r w:rsidRPr="00473DCE">
        <w:rPr>
          <w:rFonts w:ascii="Times New Roman" w:hAnsi="Times New Roman" w:cs="Times New Roman"/>
          <w:bCs/>
          <w:lang w:eastAsia="ro-RO"/>
        </w:rPr>
        <w:tab/>
        <w:t>- aplicarea prevederilor Ordonantei de Urgenta nr. 57/2019 privind Codul Administrativ modificat şi completat</w:t>
      </w:r>
      <w:r w:rsidRPr="00473DCE">
        <w:rPr>
          <w:rFonts w:ascii="Times New Roman" w:hAnsi="Times New Roman" w:cs="Times New Roman"/>
          <w:lang w:eastAsia="ro-RO"/>
        </w:rPr>
        <w:t>;</w:t>
      </w:r>
    </w:p>
    <w:p w14:paraId="76D0D15C" w14:textId="77777777" w:rsidR="00BF7A3A" w:rsidRPr="00473DCE" w:rsidRDefault="00BF7A3A" w:rsidP="00607930">
      <w:pPr>
        <w:autoSpaceDE w:val="0"/>
        <w:autoSpaceDN w:val="0"/>
        <w:adjustRightInd w:val="0"/>
        <w:spacing w:after="0"/>
        <w:ind w:hanging="2"/>
        <w:jc w:val="both"/>
        <w:rPr>
          <w:rFonts w:ascii="Times New Roman" w:hAnsi="Times New Roman" w:cs="Times New Roman"/>
          <w:shd w:val="clear" w:color="auto" w:fill="FFFFFF"/>
        </w:rPr>
      </w:pPr>
      <w:r w:rsidRPr="00473DCE">
        <w:rPr>
          <w:rFonts w:ascii="Times New Roman" w:hAnsi="Times New Roman" w:cs="Times New Roman"/>
        </w:rPr>
        <w:tab/>
      </w:r>
      <w:r w:rsidRPr="00473DCE">
        <w:rPr>
          <w:rFonts w:ascii="Times New Roman" w:hAnsi="Times New Roman" w:cs="Times New Roman"/>
        </w:rPr>
        <w:tab/>
        <w:t xml:space="preserve">- </w:t>
      </w:r>
      <w:r w:rsidRPr="00473DCE">
        <w:rPr>
          <w:rFonts w:ascii="Times New Roman" w:hAnsi="Times New Roman" w:cs="Times New Roman"/>
          <w:lang w:eastAsia="ro-RO"/>
        </w:rPr>
        <w:t xml:space="preserve">respectă </w:t>
      </w:r>
      <w:r w:rsidRPr="00473DCE">
        <w:rPr>
          <w:rFonts w:ascii="Times New Roman" w:hAnsi="Times New Roman" w:cs="Times New Roman"/>
        </w:rPr>
        <w:t xml:space="preserve">şi aplică  prevederile </w:t>
      </w:r>
      <w:r w:rsidRPr="00473DCE">
        <w:rPr>
          <w:rFonts w:ascii="Times New Roman" w:hAnsi="Times New Roman" w:cs="Times New Roman"/>
          <w:shd w:val="clear" w:color="auto" w:fill="FFFFFF"/>
        </w:rPr>
        <w:t>Legii nr. 98/2016 privind achiziţiile publice, cu modificarile si completarile ulterioare.</w:t>
      </w:r>
    </w:p>
    <w:p w14:paraId="5D094848" w14:textId="77777777" w:rsidR="00BF7A3A" w:rsidRPr="00473DCE" w:rsidRDefault="00BF7A3A" w:rsidP="00DD1776">
      <w:pPr>
        <w:autoSpaceDE w:val="0"/>
        <w:autoSpaceDN w:val="0"/>
        <w:adjustRightInd w:val="0"/>
        <w:spacing w:line="240" w:lineRule="auto"/>
        <w:jc w:val="both"/>
        <w:rPr>
          <w:rFonts w:ascii="Times New Roman" w:hAnsi="Times New Roman" w:cs="Times New Roman"/>
          <w:lang w:eastAsia="ro-RO"/>
        </w:rPr>
      </w:pPr>
    </w:p>
    <w:p w14:paraId="4826D36A" w14:textId="77777777" w:rsidR="00BF7A3A" w:rsidRPr="00473DCE" w:rsidRDefault="00BF7A3A" w:rsidP="00BF7A3A">
      <w:pPr>
        <w:pStyle w:val="NoSpacing"/>
        <w:ind w:leftChars="0" w:left="0" w:firstLineChars="0" w:firstLine="0"/>
        <w:rPr>
          <w:b/>
          <w:bCs/>
          <w:sz w:val="22"/>
          <w:szCs w:val="22"/>
          <w:lang w:val="ro-RO"/>
        </w:rPr>
      </w:pPr>
      <w:r w:rsidRPr="00473DCE">
        <w:rPr>
          <w:b/>
          <w:bCs/>
          <w:sz w:val="22"/>
          <w:szCs w:val="22"/>
          <w:lang w:val="ro-RO"/>
        </w:rPr>
        <w:t>D. COMPARTIMENTUL RESURSE UMANE</w:t>
      </w:r>
    </w:p>
    <w:p w14:paraId="14895A82" w14:textId="77777777" w:rsidR="00BF7A3A" w:rsidRPr="00473DCE" w:rsidRDefault="00BF7A3A" w:rsidP="00BF7A3A">
      <w:pPr>
        <w:pStyle w:val="NoSpacing"/>
        <w:ind w:leftChars="0" w:left="0" w:firstLineChars="0" w:firstLine="708"/>
        <w:rPr>
          <w:b/>
          <w:bCs/>
          <w:i/>
          <w:iCs/>
          <w:sz w:val="22"/>
          <w:szCs w:val="22"/>
          <w:lang w:val="ro-RO"/>
        </w:rPr>
      </w:pPr>
    </w:p>
    <w:p w14:paraId="7461EE43" w14:textId="77777777" w:rsidR="00BF7A3A" w:rsidRPr="00473DCE" w:rsidRDefault="00BF7A3A" w:rsidP="00BF7A3A">
      <w:pPr>
        <w:pStyle w:val="NoSpacing"/>
        <w:ind w:leftChars="0" w:left="0" w:firstLineChars="0" w:firstLine="708"/>
        <w:rPr>
          <w:sz w:val="22"/>
          <w:szCs w:val="22"/>
          <w:lang w:val="ro-RO"/>
        </w:rPr>
      </w:pPr>
      <w:r w:rsidRPr="00473DCE">
        <w:rPr>
          <w:b/>
          <w:bCs/>
          <w:i/>
          <w:iCs/>
          <w:sz w:val="22"/>
          <w:szCs w:val="22"/>
          <w:lang w:val="ro-RO"/>
        </w:rPr>
        <w:t>Compartimentul - este în subordinea  sefului de serviciu şi are în general următoarele atribuţii şi responsabilităţi</w:t>
      </w:r>
      <w:r w:rsidRPr="00473DCE">
        <w:rPr>
          <w:sz w:val="22"/>
          <w:szCs w:val="22"/>
          <w:lang w:val="ro-RO"/>
        </w:rPr>
        <w:t>:</w:t>
      </w:r>
    </w:p>
    <w:p w14:paraId="6BFE73A7"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dispoziţiile privind numirea în funcţiile publice, promovarea în clasă şi grad precum si alte dispozitii specifice activitatii de resurse umane;</w:t>
      </w:r>
    </w:p>
    <w:p w14:paraId="1BA7BC7D"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şi redactează lucrări cu privire la organizarea examenelor de recrutare şi a concursurilor de promovări;</w:t>
      </w:r>
    </w:p>
    <w:p w14:paraId="0CF6D3C4"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asigura angajarea personalului prin concurs/examen pe bază de competenţă în conformitate cu prevederile legale si cu statul de funcţii al Primariei oraşului Fundulea;</w:t>
      </w:r>
    </w:p>
    <w:p w14:paraId="7426BD33"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gestionează fişele de evaluare a posturilor şi a performantelor profesionale individuale pentru personalul din aparatul propriu ;</w:t>
      </w:r>
    </w:p>
    <w:p w14:paraId="0D3533CF"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urmareşte respectarea legalităţii privind încadrarea şi salarizărea personalului pe funcţii, categorii, clase, grade (trepte) profesionale a aparatului propriu şi a personalului de conducere din unităţile subordonate;</w:t>
      </w:r>
    </w:p>
    <w:p w14:paraId="4D113D6D"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centralizează lunar fişa colectiva de prezenţă a personalului primariei;</w:t>
      </w:r>
    </w:p>
    <w:p w14:paraId="296E6567"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statele de funcţii, statele de plată ale personalului din Primarie, indemnizaţiile consilierilor, indemnizaţii persoane cu handicap şi face modificări în acestea ori de cȃte ori este nevoie;</w:t>
      </w:r>
    </w:p>
    <w:p w14:paraId="0B34DBFD"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verifică şi semnează statele de plată privind drepturile salariale ale angajaţilor (salarii, concedii de odihna, concedii medicale);</w:t>
      </w:r>
    </w:p>
    <w:p w14:paraId="05E83BE6"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referate şi dispoziţii de majorare salariilor personalului Primariei oraşului Fundulea, al Consiliului local, al asistenţilor personali, indemnizaţiilor cu handicap; dispoziţii de încadrare, desfacere a contractelor de muncă, de încetare a activităţii funcţionarilor publici;</w:t>
      </w:r>
    </w:p>
    <w:p w14:paraId="394EA8DE"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situaţii privind funcţionarii publici pentru Agenţia Naţionala a Funcţionarilor Publici ori de cȃte ori este nevoie şi le depune la termenele solicitate;</w:t>
      </w:r>
    </w:p>
    <w:p w14:paraId="19B11CF9"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lastRenderedPageBreak/>
        <w:t>- întocmeşte dosarele concediilor medicale pentru recuperarea sumelor din FNUASS de la-  Casa de sănatate Călăraşi;</w:t>
      </w:r>
    </w:p>
    <w:p w14:paraId="3AB14B82"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situaţiile statistice lunare, trimestriale, anuale şi le transmite către Direcţia de Statistică Călăraşi;</w:t>
      </w:r>
    </w:p>
    <w:p w14:paraId="3EAA85E8"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declaraţia lunara D112 şi o depune la A.N.A.F.;</w:t>
      </w:r>
    </w:p>
    <w:p w14:paraId="2EDFDA4B"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documentaţia necesară acordării premiilor anuale şi celor lunare din fondul de salarii;</w:t>
      </w:r>
    </w:p>
    <w:p w14:paraId="5CC62DE2"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în colaborare cu şefii birourilor, serviciilor şi conducerea primariei, întocmeşte documentaţia necesară elaborării proiectului de hotarare privind Organigrama Primariei, Statul de funcţii şi Regulamentul de Organizare şi Funcţionare în vederea supunerii spre aprobare Consiliului Local;</w:t>
      </w:r>
    </w:p>
    <w:p w14:paraId="39DB319C"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lucrările privind evidenţa şi mişcarea personalului din aparatul propriu al primariei;</w:t>
      </w:r>
    </w:p>
    <w:p w14:paraId="290B06D7"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ţine evidenta la zi a vechimii în muncă pentru personalul din aparatul propriu şi conducerea unităţilor subordinate;</w:t>
      </w:r>
    </w:p>
    <w:p w14:paraId="27121F6D"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păstreaza şi ţine la zi dosarele personale ale personalului din aparatul propriu şi conducerea unităţilor subordonate;</w:t>
      </w:r>
    </w:p>
    <w:p w14:paraId="7D4C70B6"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centralizează planificarea concediilor de odihnă a personalului din aparatul propriu şi urmăreşte efectuarea acestora în perioadele stabilite;</w:t>
      </w:r>
    </w:p>
    <w:p w14:paraId="788CE755"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si eliberează adeverinţe solicitate de actualii şi foştii salariaţi ai primăriei;</w:t>
      </w:r>
    </w:p>
    <w:p w14:paraId="50939366"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participă la forme de pregătire profesională în domeniul resurselor umane;</w:t>
      </w:r>
    </w:p>
    <w:p w14:paraId="488AA312"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referate de specialitate şi colaborează cu Compartimentul juridic în vederea elaborării proiectelor de dispoziţii ale Primarului şi de hotărȃri ale Consiliului Local specifice activităţii serviciului/biroului;</w:t>
      </w:r>
    </w:p>
    <w:p w14:paraId="099EBC6A"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programează şi urmăreşte respectarea programărilor întocmite pentru efectuarea controalelor de medicină a muncii de către salariaţii Primariei la angajare şi anual;</w:t>
      </w:r>
    </w:p>
    <w:p w14:paraId="29AEDDF0"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întocmeşte dosarele profesionale ale funcţionarilor publici ; </w:t>
      </w:r>
    </w:p>
    <w:p w14:paraId="34851934"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planul de ocupare a funcţiilor publice (anual);</w:t>
      </w:r>
    </w:p>
    <w:p w14:paraId="7124B1A2"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operează modificări, completari, rectificari, etc. în dosarele profesionale;</w:t>
      </w:r>
    </w:p>
    <w:p w14:paraId="27BF9A93" w14:textId="77777777"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operează modificări, completări, încetari, etc în REGES;</w:t>
      </w:r>
    </w:p>
    <w:p w14:paraId="2B44330C" w14:textId="77777777" w:rsidR="00607930"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 asigură colaborarea între ANFP şi Primaria oraşului Fundulea.</w:t>
      </w:r>
      <w:r w:rsidRPr="00473DCE">
        <w:rPr>
          <w:rFonts w:ascii="Times New Roman" w:hAnsi="Times New Roman" w:cs="Times New Roman"/>
        </w:rPr>
        <w:tab/>
      </w:r>
    </w:p>
    <w:p w14:paraId="7C99C381" w14:textId="72672421" w:rsidR="00BF7A3A" w:rsidRPr="00473DCE" w:rsidRDefault="00BF7A3A" w:rsidP="00607930">
      <w:pPr>
        <w:spacing w:after="0" w:line="240" w:lineRule="auto"/>
        <w:ind w:firstLine="708"/>
        <w:jc w:val="both"/>
        <w:rPr>
          <w:rFonts w:ascii="Times New Roman" w:hAnsi="Times New Roman" w:cs="Times New Roman"/>
        </w:rPr>
      </w:pPr>
      <w:r w:rsidRPr="00473DCE">
        <w:rPr>
          <w:rFonts w:ascii="Times New Roman" w:hAnsi="Times New Roman" w:cs="Times New Roman"/>
        </w:rPr>
        <w:tab/>
      </w:r>
    </w:p>
    <w:p w14:paraId="31EE1E5B" w14:textId="77777777" w:rsidR="00BF7A3A" w:rsidRPr="00473DCE" w:rsidRDefault="00BF7A3A" w:rsidP="00FB1783">
      <w:pPr>
        <w:spacing w:after="0" w:line="240" w:lineRule="auto"/>
        <w:jc w:val="both"/>
        <w:rPr>
          <w:rFonts w:ascii="Times New Roman" w:hAnsi="Times New Roman" w:cs="Times New Roman"/>
        </w:rPr>
      </w:pPr>
      <w:r w:rsidRPr="00473DCE">
        <w:rPr>
          <w:rFonts w:ascii="Times New Roman" w:hAnsi="Times New Roman" w:cs="Times New Roman"/>
          <w:b/>
        </w:rPr>
        <w:t>1</w:t>
      </w:r>
      <w:r w:rsidRPr="00473DCE">
        <w:rPr>
          <w:rFonts w:ascii="Times New Roman" w:hAnsi="Times New Roman" w:cs="Times New Roman"/>
          <w:b/>
          <w:i/>
          <w:iCs/>
        </w:rPr>
        <w:t>. Atribuţii referitoare la aplicarea Legii nr.276/2010</w:t>
      </w:r>
      <w:r w:rsidRPr="00473DCE">
        <w:rPr>
          <w:rFonts w:ascii="Times New Roman" w:hAnsi="Times New Roman" w:cs="Times New Roman"/>
        </w:rPr>
        <w:t xml:space="preserve"> </w:t>
      </w:r>
      <w:r w:rsidRPr="00473DCE">
        <w:rPr>
          <w:rFonts w:ascii="Times New Roman" w:eastAsia="Calibri" w:hAnsi="Times New Roman" w:cs="Times New Roman"/>
        </w:rPr>
        <w:t>privind integritatea în exercitarea funcţiilor şi demnităţilor publice, pentru modificarea şi completarea Legii nr.144/2007 privind înfiinţarea, organizarea şi funcţionarea Agenţiei Naţionale de Integritate, precum şi pentru modificarea şi completarea altor acte normative, actualizată:</w:t>
      </w:r>
    </w:p>
    <w:p w14:paraId="170F5184" w14:textId="77777777" w:rsidR="00BF7A3A" w:rsidRPr="00473DCE" w:rsidRDefault="00BF7A3A" w:rsidP="00FB1783">
      <w:pPr>
        <w:autoSpaceDE w:val="0"/>
        <w:autoSpaceDN w:val="0"/>
        <w:adjustRightInd w:val="0"/>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primesc, înregistrează declaraţiile de avere şi declaraţiile de interese şi eliberează la depunere o dovadă de primire;</w:t>
      </w:r>
    </w:p>
    <w:p w14:paraId="41B7013B" w14:textId="77777777" w:rsidR="00BF7A3A" w:rsidRPr="00473DCE" w:rsidRDefault="00BF7A3A" w:rsidP="00FB1783">
      <w:pPr>
        <w:autoSpaceDE w:val="0"/>
        <w:autoSpaceDN w:val="0"/>
        <w:adjustRightInd w:val="0"/>
        <w:spacing w:after="0" w:line="240" w:lineRule="auto"/>
        <w:ind w:left="-2" w:firstLine="710"/>
        <w:jc w:val="both"/>
        <w:rPr>
          <w:rFonts w:ascii="Times New Roman" w:eastAsia="Calibri" w:hAnsi="Times New Roman" w:cs="Times New Roman"/>
        </w:rPr>
      </w:pPr>
      <w:r w:rsidRPr="00473DCE">
        <w:rPr>
          <w:rFonts w:ascii="Times New Roman" w:eastAsia="Calibri" w:hAnsi="Times New Roman" w:cs="Times New Roman"/>
        </w:rPr>
        <w:t>- la cerere, pun la dispoziţia personalului formularele declaraţiilor de avere şi ale declaraţiilor de interese;</w:t>
      </w:r>
    </w:p>
    <w:p w14:paraId="24B70AD4" w14:textId="77777777" w:rsidR="00BF7A3A" w:rsidRPr="00473DCE" w:rsidRDefault="00BF7A3A" w:rsidP="00FB1783">
      <w:pPr>
        <w:autoSpaceDE w:val="0"/>
        <w:autoSpaceDN w:val="0"/>
        <w:adjustRightInd w:val="0"/>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oferă consultanţă pentru completarea corectă a rubricilor din declaraţii şi pentru depunerea în termen a acestora;</w:t>
      </w:r>
    </w:p>
    <w:p w14:paraId="1D272B0E" w14:textId="77777777" w:rsidR="00BF7A3A" w:rsidRPr="00473DCE" w:rsidRDefault="00BF7A3A" w:rsidP="00FB1783">
      <w:pPr>
        <w:autoSpaceDE w:val="0"/>
        <w:autoSpaceDN w:val="0"/>
        <w:adjustRightInd w:val="0"/>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evidenţiază declaraţiile de avere şi declaraţiile de interese în registre speciale cu caracter public,electronic pe platforma E-DAI, denumite Registrul declaraţiilor de avere şi Registrul declaraţiilor de interese, ale căror modele se stabilesc prin hotărâre a Guvernului, la propunerea Agenţiei;</w:t>
      </w:r>
    </w:p>
    <w:p w14:paraId="02AB68DE" w14:textId="77777777" w:rsidR="00BF7A3A" w:rsidRPr="00473DCE" w:rsidRDefault="00BF7A3A" w:rsidP="00FB1783">
      <w:pPr>
        <w:autoSpaceDE w:val="0"/>
        <w:autoSpaceDN w:val="0"/>
        <w:adjustRightInd w:val="0"/>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asigură afişarea şi menţinerea declaraţiilor de avere şi ale declaraţiilor de interese, prevăzute în anexele nr. 1 şi 2, pe pagina de internet a instituţiei, dacă aceasta există, sau la avizierul propriu, în termen de cel mult 30 de zile de la primire, prin anonimizarea adresei imobilelor declarate, cu excepţia localităţii unde sunt situate, adresei instituţiei care administrează activele financiare, a codului numeric personal, precum şi a semnăturii. Declaraţiile de avere şi declaraţiile de interese se păstrează pe pagina de internet a instituţiei şi a Agenţiei pe toată durata exercitării funcţiei sau mandatului şi 3 ani după încetarea acestora şi se arhivează potrivit legii;</w:t>
      </w:r>
    </w:p>
    <w:p w14:paraId="04E2C9A5" w14:textId="77777777" w:rsidR="00BF7A3A" w:rsidRPr="00473DCE" w:rsidRDefault="00BF7A3A" w:rsidP="00FB1783">
      <w:pPr>
        <w:autoSpaceDE w:val="0"/>
        <w:autoSpaceDN w:val="0"/>
        <w:adjustRightInd w:val="0"/>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trimit Agenţiei, în vederea îndeplinirii atribuţiilor de evaluare, copii certificate ale declaraţiilor de avere şi ale declaraţiilor de interese depuse şi câte o copie certificată a registrelor speciale în termen de cel mult 10 zile de la primirea acestora;</w:t>
      </w:r>
    </w:p>
    <w:p w14:paraId="0B5E6CE1" w14:textId="77777777" w:rsidR="00BF7A3A" w:rsidRPr="00473DCE" w:rsidRDefault="00BF7A3A" w:rsidP="00FB1783">
      <w:pPr>
        <w:autoSpaceDE w:val="0"/>
        <w:autoSpaceDN w:val="0"/>
        <w:adjustRightInd w:val="0"/>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întocmesc, după expirarea termenului de depunere, o listă cu persoanele care nu au depus declaraţiile de avere şi declaraţiile de interese în acest termen şi informează de îndată aceste persoane, solicitându-le un punct de vedere în termen de 10 zile lucrătoare;</w:t>
      </w:r>
    </w:p>
    <w:p w14:paraId="4083A51D" w14:textId="77777777" w:rsidR="00BF7A3A" w:rsidRPr="00473DCE" w:rsidRDefault="00BF7A3A" w:rsidP="00FB1783">
      <w:pPr>
        <w:autoSpaceDE w:val="0"/>
        <w:autoSpaceDN w:val="0"/>
        <w:adjustRightInd w:val="0"/>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acordă consultanţă referitor la conţinutul şi aplicarea prevederilor legale privind declararea şi evaluarea averii, a conflictelor de interese şi a incompatibilităţilor şi întocmesc note de opinie în acest sens, la solicitarea persoanelor care au obligaţia depunerii declaraţiilor de avere şi a declaraţiilor de interese.</w:t>
      </w:r>
    </w:p>
    <w:p w14:paraId="1562104A" w14:textId="77777777" w:rsidR="00BF7A3A" w:rsidRPr="00473DCE" w:rsidRDefault="00BF7A3A" w:rsidP="00BF7A3A">
      <w:pPr>
        <w:autoSpaceDE w:val="0"/>
        <w:autoSpaceDN w:val="0"/>
        <w:adjustRightInd w:val="0"/>
        <w:spacing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xml:space="preserve">- să transmită Agenţiei Naţionale de întegritate, până la data de 1 august a aceluiaşi an, lista definitivă cu persoanele care nu au depus în termen sau au depus cu întârziere declaraţiile de avere şi declaraţiile de interese, însoţită de punctele de vedere primite, </w:t>
      </w:r>
    </w:p>
    <w:p w14:paraId="6E17A479" w14:textId="77777777" w:rsidR="00BF7A3A" w:rsidRPr="00473DCE" w:rsidRDefault="00BF7A3A" w:rsidP="00BF7A3A">
      <w:pPr>
        <w:widowControl w:val="0"/>
        <w:shd w:val="clear" w:color="auto" w:fill="FFFFFF"/>
        <w:tabs>
          <w:tab w:val="left" w:pos="998"/>
        </w:tabs>
        <w:autoSpaceDE w:val="0"/>
        <w:autoSpaceDN w:val="0"/>
        <w:adjustRightInd w:val="0"/>
        <w:spacing w:line="240" w:lineRule="auto"/>
        <w:ind w:hanging="2"/>
        <w:jc w:val="both"/>
        <w:rPr>
          <w:rFonts w:ascii="Times New Roman" w:hAnsi="Times New Roman" w:cs="Times New Roman"/>
          <w:i/>
          <w:iCs/>
        </w:rPr>
      </w:pPr>
      <w:r w:rsidRPr="00473DCE">
        <w:rPr>
          <w:rFonts w:ascii="Times New Roman" w:hAnsi="Times New Roman" w:cs="Times New Roman"/>
          <w:b/>
          <w:i/>
          <w:iCs/>
        </w:rPr>
        <w:t>2. Atribuţii consilier de etică conform Codului administrativ</w:t>
      </w:r>
      <w:r w:rsidRPr="00473DCE">
        <w:rPr>
          <w:rFonts w:ascii="Times New Roman" w:hAnsi="Times New Roman" w:cs="Times New Roman"/>
          <w:i/>
          <w:iCs/>
        </w:rPr>
        <w:t>:</w:t>
      </w:r>
    </w:p>
    <w:p w14:paraId="1C0D9BA3"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lastRenderedPageBreak/>
        <w:t>- monitorizează modul de aplicare şi respectare a principiilor şi normelor de conduită de către funcţionarii publici din cadrul autorităţii sau instituţiei publice şi întocmeşte rapoarte şi analize cu privire la acestea;</w:t>
      </w:r>
    </w:p>
    <w:p w14:paraId="5118826C"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desfaşoara activitatea de consiliere etică, pe baza solicitării scrise a functionarilor publici sau la initiativa sa atunci cȃnd funcţionarul public nu i se adreseaza cu o solicitare, însă din conduita adoptata rezulta nevoia de ameliorare a comportamentului acestuia;</w:t>
      </w:r>
    </w:p>
    <w:p w14:paraId="34504AA4"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elaborează analize privind cauzele, riscurile şi vulnerabilităţile care se manifestă în activitatea funcţionarilor publici din cadrul autorităţii sau instituţiei publice şi care ar putea determina o încalcare a principiilor şi normelor de conduită, pe care le inaintează conducătorului autorităţii sau instituţiei publice, şi propune măsuri pentru înlăturarea cauzelor, diminuarea riscurilor şi a vulnerabilităţilor;</w:t>
      </w:r>
    </w:p>
    <w:p w14:paraId="074C5484"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organizează sesiuni de informare a funcţionarilor publici cu privire la normele de etică, modificări ale cadrului normativ în domeniul eticii şi integrităţii sau care instituie obligaţii pentru autorităţile şi instituţiile publice pentru respectarea drepturilor cetăţenilor în relaţia cu administraţia publică sau cu autoritatea sau instituţia publica respectivă;</w:t>
      </w:r>
    </w:p>
    <w:p w14:paraId="165304C0"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semnaleaza practici sau proceduri instituţionale care ar putea conduce la încălcarea principiilor şi normelor de conduita în activitatea funcţionarilor publici;</w:t>
      </w:r>
    </w:p>
    <w:p w14:paraId="09EA0774"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analizează sesizările şi reclamaţiile formulate de cetăţeni şi de ceilalţi beneficiari ai activităţii autoriţii sau instituţiei publice cu privire la comportamentul personalului care asigura relaţia directă cu cetăţenii şi formulează recomandări cu caracter general, fără a interveni în activitatea comisiilor de disciplină;</w:t>
      </w:r>
    </w:p>
    <w:p w14:paraId="722CAE7A"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poate adresa în mod direct întrebări sau aplica chestionare cetăţenilor şi beneficiarilor direcţi ai activităţii autorităţii sau instituţiei publice cu privire la comportamentul personalului care asigură relaţia cu publicul, precum şi cu privire la opinia acestora despre calitatea serviciilor oferite de autoritatea sau instituţia publică respectivă.</w:t>
      </w:r>
    </w:p>
    <w:p w14:paraId="372E6725" w14:textId="77777777" w:rsidR="00BF7A3A" w:rsidRPr="00473DCE" w:rsidRDefault="00BF7A3A" w:rsidP="00BF7A3A">
      <w:pPr>
        <w:spacing w:line="240" w:lineRule="auto"/>
        <w:ind w:firstLine="708"/>
        <w:jc w:val="both"/>
        <w:rPr>
          <w:rFonts w:ascii="Times New Roman" w:hAnsi="Times New Roman" w:cs="Times New Roman"/>
        </w:rPr>
      </w:pPr>
    </w:p>
    <w:p w14:paraId="0A37D4C8" w14:textId="77777777" w:rsidR="00BF7A3A" w:rsidRPr="00473DCE" w:rsidRDefault="00BF7A3A" w:rsidP="00BF7A3A">
      <w:pPr>
        <w:autoSpaceDE w:val="0"/>
        <w:autoSpaceDN w:val="0"/>
        <w:adjustRightInd w:val="0"/>
        <w:spacing w:line="240" w:lineRule="auto"/>
        <w:rPr>
          <w:rFonts w:ascii="Times New Roman" w:hAnsi="Times New Roman" w:cs="Times New Roman"/>
          <w:b/>
          <w:bCs/>
        </w:rPr>
      </w:pPr>
      <w:r w:rsidRPr="00473DCE">
        <w:rPr>
          <w:rFonts w:ascii="Times New Roman" w:hAnsi="Times New Roman" w:cs="Times New Roman"/>
          <w:b/>
          <w:bCs/>
        </w:rPr>
        <w:t>E – COMPARTIMENTUL INVESTIŢII  ŞI PATRIMONIU</w:t>
      </w:r>
    </w:p>
    <w:p w14:paraId="1AEAA412" w14:textId="77777777" w:rsidR="00BF7A3A" w:rsidRPr="00473DCE" w:rsidRDefault="00BF7A3A" w:rsidP="00BF7A3A">
      <w:pPr>
        <w:autoSpaceDE w:val="0"/>
        <w:autoSpaceDN w:val="0"/>
        <w:adjustRightInd w:val="0"/>
        <w:spacing w:line="240" w:lineRule="auto"/>
        <w:ind w:firstLine="708"/>
        <w:jc w:val="both"/>
        <w:rPr>
          <w:rFonts w:ascii="Times New Roman" w:hAnsi="Times New Roman" w:cs="Times New Roman"/>
          <w:b/>
          <w:bCs/>
        </w:rPr>
      </w:pPr>
    </w:p>
    <w:p w14:paraId="36A50ED9" w14:textId="77777777" w:rsidR="00BF7A3A" w:rsidRPr="00473DCE" w:rsidRDefault="00BF7A3A" w:rsidP="00BF7A3A">
      <w:pPr>
        <w:autoSpaceDE w:val="0"/>
        <w:autoSpaceDN w:val="0"/>
        <w:adjustRightInd w:val="0"/>
        <w:spacing w:line="240" w:lineRule="auto"/>
        <w:ind w:firstLine="708"/>
        <w:jc w:val="both"/>
        <w:rPr>
          <w:rFonts w:ascii="Times New Roman" w:eastAsia="Calibri" w:hAnsi="Times New Roman" w:cs="Times New Roman"/>
          <w:i/>
          <w:iCs/>
        </w:rPr>
      </w:pPr>
      <w:r w:rsidRPr="00473DCE">
        <w:rPr>
          <w:rFonts w:ascii="Times New Roman" w:hAnsi="Times New Roman" w:cs="Times New Roman"/>
          <w:b/>
          <w:bCs/>
          <w:i/>
          <w:iCs/>
        </w:rPr>
        <w:t>Compartimentul este condus de şeful de serviciu şi are în general următoarele atribuţii şi responsabilităţi</w:t>
      </w:r>
    </w:p>
    <w:p w14:paraId="7537592B" w14:textId="77777777" w:rsidR="00BF7A3A" w:rsidRPr="00473DCE" w:rsidRDefault="00BF7A3A" w:rsidP="00BF7A3A">
      <w:pPr>
        <w:spacing w:line="240" w:lineRule="auto"/>
        <w:ind w:hanging="2"/>
        <w:jc w:val="both"/>
        <w:rPr>
          <w:rFonts w:ascii="Times New Roman" w:hAnsi="Times New Roman" w:cs="Times New Roman"/>
          <w:b/>
          <w:bCs/>
          <w:i/>
          <w:iCs/>
        </w:rPr>
      </w:pPr>
      <w:r w:rsidRPr="00473DCE">
        <w:rPr>
          <w:rFonts w:ascii="Times New Roman" w:hAnsi="Times New Roman" w:cs="Times New Roman"/>
          <w:b/>
          <w:bCs/>
          <w:i/>
          <w:iCs/>
        </w:rPr>
        <w:t xml:space="preserve">1. Atribuţii - </w:t>
      </w:r>
      <w:r w:rsidRPr="00473DCE">
        <w:rPr>
          <w:rFonts w:ascii="Times New Roman" w:hAnsi="Times New Roman" w:cs="Times New Roman"/>
          <w:b/>
          <w:bCs/>
          <w:i/>
          <w:iCs/>
          <w:lang w:eastAsia="ro-RO"/>
        </w:rPr>
        <w:t>Patrimoniu:</w:t>
      </w:r>
    </w:p>
    <w:p w14:paraId="6764CB9E" w14:textId="77777777" w:rsidR="00BF7A3A" w:rsidRPr="00473DCE" w:rsidRDefault="00BF7A3A" w:rsidP="00FB1783">
      <w:pPr>
        <w:spacing w:after="0" w:line="240" w:lineRule="auto"/>
        <w:ind w:firstLine="709"/>
        <w:jc w:val="both"/>
        <w:rPr>
          <w:rFonts w:ascii="Times New Roman" w:hAnsi="Times New Roman" w:cs="Times New Roman"/>
          <w:lang w:eastAsia="ro-RO"/>
        </w:rPr>
      </w:pPr>
      <w:r w:rsidRPr="00473DCE">
        <w:rPr>
          <w:rFonts w:ascii="Times New Roman" w:hAnsi="Times New Roman" w:cs="Times New Roman"/>
          <w:lang w:eastAsia="ro-RO"/>
        </w:rPr>
        <w:t>- asigură realizarea tuturor măsurilor stabilite prin hotarâri ale Consiliului Local sau ale Primarului, pentru ţinerea evidenţiei, valorificarea şi buna administrare a domeniului public şi privat al oraşului Fundulea, conform legii după înscrierea în evidenţele contabile;</w:t>
      </w:r>
    </w:p>
    <w:p w14:paraId="20E45620" w14:textId="77777777" w:rsidR="00BF7A3A" w:rsidRPr="00473DCE" w:rsidRDefault="00BF7A3A" w:rsidP="00FB1783">
      <w:pPr>
        <w:spacing w:after="0" w:line="240" w:lineRule="auto"/>
        <w:ind w:firstLine="709"/>
        <w:jc w:val="both"/>
        <w:rPr>
          <w:rFonts w:ascii="Times New Roman" w:hAnsi="Times New Roman" w:cs="Times New Roman"/>
          <w:lang w:eastAsia="ro-RO"/>
        </w:rPr>
      </w:pPr>
      <w:r w:rsidRPr="00473DCE">
        <w:rPr>
          <w:rFonts w:ascii="Times New Roman" w:hAnsi="Times New Roman" w:cs="Times New Roman"/>
          <w:lang w:eastAsia="ro-RO"/>
        </w:rPr>
        <w:t>- participă la toate acţiunile care vizează actualizarea evidenţei, administrarea, exploatarea, conservarea şi întreţinerea domeniului public şi privat al oraşului Fundulea;</w:t>
      </w:r>
    </w:p>
    <w:p w14:paraId="72C8C86A" w14:textId="77777777" w:rsidR="00BF7A3A" w:rsidRPr="00473DCE" w:rsidRDefault="00BF7A3A" w:rsidP="00FB1783">
      <w:pPr>
        <w:spacing w:after="0" w:line="240" w:lineRule="auto"/>
        <w:ind w:firstLine="709"/>
        <w:jc w:val="both"/>
        <w:rPr>
          <w:rFonts w:ascii="Times New Roman" w:hAnsi="Times New Roman" w:cs="Times New Roman"/>
          <w:lang w:eastAsia="ro-RO"/>
        </w:rPr>
      </w:pPr>
      <w:r w:rsidRPr="00473DCE">
        <w:rPr>
          <w:rFonts w:ascii="Times New Roman" w:hAnsi="Times New Roman" w:cs="Times New Roman"/>
          <w:lang w:eastAsia="ro-RO"/>
        </w:rPr>
        <w:t>- asigură evidenţa mişcărilor patrimoniului aparţinând primariei oraşului Fundulea;</w:t>
      </w:r>
    </w:p>
    <w:p w14:paraId="1BBD6C97" w14:textId="77777777" w:rsidR="00BF7A3A" w:rsidRPr="00473DCE" w:rsidRDefault="00BF7A3A" w:rsidP="00FB1783">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conduce evidenţa terenurilor fără construcţii intravilan şi extravilan în colaborare cu Serviciul de Urbanism şi Amenajarea Teritoriului;</w:t>
      </w:r>
    </w:p>
    <w:p w14:paraId="4CFBADDA" w14:textId="77777777" w:rsidR="00BF7A3A" w:rsidRPr="00473DCE" w:rsidRDefault="00BF7A3A" w:rsidP="00FB1783">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urmărirea întocmirii, perfectării şi derulării contractelor de concesiune care au ca obiect bunuri din domeniul public al oraşului Fundulea</w:t>
      </w:r>
    </w:p>
    <w:p w14:paraId="6E496B98" w14:textId="77777777" w:rsidR="00BF7A3A" w:rsidRPr="00473DCE" w:rsidRDefault="00BF7A3A" w:rsidP="00FB1783">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elaborarea de documentaţii privind trecerea bunurilor din domeniul public în cel privat;</w:t>
      </w:r>
    </w:p>
    <w:p w14:paraId="11B19989" w14:textId="77777777" w:rsidR="00BF7A3A" w:rsidRPr="00473DCE" w:rsidRDefault="00BF7A3A" w:rsidP="00FB1783">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conduce şi răspunde de ţinerea la zi a registrele privind evidenţa ofertelor şi a contractelor de concesionare, prevăzute de legislaţia în vigoare;</w:t>
      </w:r>
    </w:p>
    <w:p w14:paraId="655BE539" w14:textId="77777777" w:rsidR="00BF7A3A" w:rsidRPr="00473DCE" w:rsidRDefault="00BF7A3A" w:rsidP="00FB1783">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rezolvă în termenul legal sesizările primite de la cetăţenii oraşului referitoare la respectarea legalităţii în administrarea şi exploatarea patrimoniului consiliului local;</w:t>
      </w:r>
    </w:p>
    <w:p w14:paraId="1175AE5A" w14:textId="77777777" w:rsidR="00BF7A3A" w:rsidRPr="00473DCE" w:rsidRDefault="00BF7A3A" w:rsidP="00FB1783">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constituie şi exploatează baza de date referitoare la situaţia juridică a imobilelor;</w:t>
      </w:r>
    </w:p>
    <w:p w14:paraId="6AAE62B9" w14:textId="77777777" w:rsidR="00BF7A3A" w:rsidRPr="00473DCE" w:rsidRDefault="00BF7A3A" w:rsidP="00FB1783">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propune legalizarea situaţiilor juridice ale imobilelor (terenuri şi clădiri) aparţinând domeniului public şi privat al oraşului Fundulea;</w:t>
      </w:r>
    </w:p>
    <w:p w14:paraId="3F0E3D9B" w14:textId="77777777" w:rsidR="00BF7A3A" w:rsidRPr="00473DCE" w:rsidRDefault="00BF7A3A" w:rsidP="00FB1783">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asigură evidenţa tuturor terenurilor, aparţinând domeniului public, ocupate cu construcţii (chioşcuri, tonete, terase etc.);</w:t>
      </w:r>
    </w:p>
    <w:p w14:paraId="205E3A74" w14:textId="77777777" w:rsidR="00BF7A3A" w:rsidRPr="00473DCE" w:rsidRDefault="00BF7A3A" w:rsidP="00FB1783">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asigură înregistrarea în evideţele unităţii administrativ teritoriale, a terenurilor şi construcţiilor care, potrivit dispoziţiilor legale, sunt proprietatea oraşului Fundulea;</w:t>
      </w:r>
    </w:p>
    <w:p w14:paraId="59F53122" w14:textId="77777777" w:rsidR="00BF7A3A" w:rsidRPr="00473DCE" w:rsidRDefault="00BF7A3A" w:rsidP="00FB1783">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întocmeşte documentaţii pentru trecerea în domeniul public a unor bunuri din patrimoniul societăţilor comerciale, la care statul sau unitatea administrativ teritorială este acţionar şi se ocupa de trecerea acestora în domeniul public prin procedura de expropriere pentru cauza de utilitate publica;</w:t>
      </w:r>
    </w:p>
    <w:p w14:paraId="2E6AB9A6" w14:textId="77777777" w:rsidR="00BF7A3A" w:rsidRPr="00473DCE" w:rsidRDefault="00BF7A3A" w:rsidP="00FB1783">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sesizează compartimentele de specialitate în cazul existenţei unor construciii neautorizate pe domeniul public sau privat, în vederea luării măsurilor în conformitate cu prevederile legale în vigoare;</w:t>
      </w:r>
    </w:p>
    <w:p w14:paraId="4F60D60B" w14:textId="77777777" w:rsidR="00BF7A3A" w:rsidRPr="00473DCE" w:rsidRDefault="00BF7A3A" w:rsidP="00FB1783">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lastRenderedPageBreak/>
        <w:t>- asigură elaborarea în termen a documentaţiilor pentru şedintele consiliului local, ce privesc activităţile de care răspunde;</w:t>
      </w:r>
    </w:p>
    <w:p w14:paraId="51003B70" w14:textId="77777777" w:rsidR="00BF7A3A" w:rsidRPr="00473DCE" w:rsidRDefault="00BF7A3A" w:rsidP="00FB1783">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raspunde de soluţionarea în termenul prevazut de lege a corespondenţei;</w:t>
      </w:r>
    </w:p>
    <w:p w14:paraId="10F5108E" w14:textId="77777777" w:rsidR="00BF7A3A" w:rsidRPr="00473DCE" w:rsidRDefault="00BF7A3A" w:rsidP="00BF7A3A">
      <w:pPr>
        <w:spacing w:line="240" w:lineRule="auto"/>
        <w:ind w:hanging="2"/>
        <w:jc w:val="both"/>
        <w:rPr>
          <w:rFonts w:ascii="Times New Roman" w:hAnsi="Times New Roman" w:cs="Times New Roman"/>
        </w:rPr>
      </w:pPr>
      <w:r w:rsidRPr="00473DCE">
        <w:rPr>
          <w:rFonts w:ascii="Times New Roman" w:hAnsi="Times New Roman" w:cs="Times New Roman"/>
          <w:b/>
          <w:bCs/>
          <w:i/>
          <w:iCs/>
        </w:rPr>
        <w:t xml:space="preserve">2. Atribuţii  - </w:t>
      </w:r>
      <w:r w:rsidRPr="00473DCE">
        <w:rPr>
          <w:rFonts w:ascii="Times New Roman" w:hAnsi="Times New Roman" w:cs="Times New Roman"/>
          <w:b/>
          <w:i/>
          <w:iCs/>
        </w:rPr>
        <w:t>Investiții</w:t>
      </w:r>
      <w:r w:rsidRPr="00473DCE">
        <w:rPr>
          <w:rFonts w:ascii="Times New Roman" w:hAnsi="Times New Roman" w:cs="Times New Roman"/>
          <w:i/>
          <w:iCs/>
        </w:rPr>
        <w:t>-</w:t>
      </w:r>
    </w:p>
    <w:p w14:paraId="2488DB66" w14:textId="77777777" w:rsidR="00BF7A3A" w:rsidRPr="00473DCE" w:rsidRDefault="00BF7A3A" w:rsidP="00FB1783">
      <w:pPr>
        <w:spacing w:after="0" w:line="240" w:lineRule="auto"/>
        <w:jc w:val="both"/>
        <w:rPr>
          <w:rFonts w:ascii="Times New Roman" w:hAnsi="Times New Roman" w:cs="Times New Roman"/>
        </w:rPr>
      </w:pPr>
      <w:r w:rsidRPr="00473DCE">
        <w:rPr>
          <w:rFonts w:ascii="Times New Roman" w:hAnsi="Times New Roman" w:cs="Times New Roman"/>
        </w:rPr>
        <w:tab/>
        <w:t xml:space="preserve">- raportări trimestriale, anuale și de câte ori sunt solicitări privind investițiile realizate de Primăria Orașului Fundulea în cursul unui an bugetar, pentru Direcția Județeană de statistică Călărași, Instituția Prefectului. </w:t>
      </w:r>
    </w:p>
    <w:p w14:paraId="31559A4B" w14:textId="77777777" w:rsidR="00BF7A3A" w:rsidRPr="00473DCE" w:rsidRDefault="00BF7A3A" w:rsidP="00FB1783">
      <w:pPr>
        <w:spacing w:after="0" w:line="240" w:lineRule="auto"/>
        <w:jc w:val="both"/>
        <w:rPr>
          <w:rFonts w:ascii="Times New Roman" w:hAnsi="Times New Roman" w:cs="Times New Roman"/>
        </w:rPr>
      </w:pPr>
      <w:r w:rsidRPr="00473DCE">
        <w:rPr>
          <w:rFonts w:ascii="Times New Roman" w:hAnsi="Times New Roman" w:cs="Times New Roman"/>
        </w:rPr>
        <w:tab/>
        <w:t>- elaborarea temelor de proiectare pentru obiectivele de investiții a căror proiectare urmează a se licita;</w:t>
      </w:r>
    </w:p>
    <w:p w14:paraId="3C0CF89A"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cuprinderea fondurilor necesare în listele de investiții ale Primăriei Orașului Fundulea pentru demararea lucrărilor de proiectare;</w:t>
      </w:r>
    </w:p>
    <w:p w14:paraId="58A9FF1D"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participarea în comisiile de licitație a Primăriei Orașului Fundulea, atunci când se numește prin dispoziția primarului;</w:t>
      </w:r>
    </w:p>
    <w:p w14:paraId="0CACED34"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verifică și urmăreşte realizării proiectării documentațiilor tehnico-economice pentru toate fazele de proiectare acceptându-se la plată numai dacă coresund condițiilor tehnice și de calitate și dacă se încadreză în standardele normative și legislative;</w:t>
      </w:r>
    </w:p>
    <w:p w14:paraId="6114AC6B"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asigură și răspunde de organizarea procedurilor legale și participă în comisiile de recepție a documentațiilor tehnico-economice, executate din fondurile locale, structurale sau alte fonduri legal constiuite;</w:t>
      </w:r>
    </w:p>
    <w:p w14:paraId="71277E7A"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asigură secretariatul și punerea la dispoziția comisiei de recepție a documentațiilor de proiectare, în vederea verificării și recepționării acestora, dacă corespund în întrgime cu prevederile din tema de proiectare, realitatea de pe teren, normative, standarde, reglementări, etc,</w:t>
      </w:r>
    </w:p>
    <w:p w14:paraId="132C06F5"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monitorizarea lucrărilor de proiectare, denumirea lucrărilor, faza de proiectare, asigurarea obținerii avizelor/acordurilor, contract, valoare acte adiționale, termene de proiectare, proiectant, stadii fizice, alte evenimente ale proiectării;</w:t>
      </w:r>
    </w:p>
    <w:p w14:paraId="1B13A96B"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asigurarea obținerii, unde este cazul, a acordurilor/avizelor necesare, obținerii certificatelor de urbanism/autorizațiilor de construire prin depunerea documentațiilor necesare obținerii certificatelor de urbanism, avizelor necesare, precum și a autorizațiilor de construire, asigură urmărirea procedurilor de obținere a acestor acte;</w:t>
      </w:r>
    </w:p>
    <w:p w14:paraId="5C571B20"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asigură predarea autorizaţiilor de construcţii structurilor în a căror domeniu de competența se află, în vederea demarării lucrărilor de execuție;</w:t>
      </w:r>
    </w:p>
    <w:p w14:paraId="14B88FBE"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întocmirea de adrese de înaintare, referate pentru plat în a taxelor privind diferite avize solicitate în certificatele de urbanism;</w:t>
      </w:r>
    </w:p>
    <w:p w14:paraId="076F1BD5"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elaborarea rapoartelor de specialitate, proiectelor de hotărȃri a consiliului local, notelor de fundamentare aferente obiectivelor de investiții propuse a se realiza prin bugetul de lucrări, pentru aprobarea /avizarea acestora în ședințele Consiliului Local al Orașului Fundulea;</w:t>
      </w:r>
    </w:p>
    <w:p w14:paraId="4C8B6982"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asigurarea verificării de către un verificator atestat a documentațiilor tehnico-economice, dacă este nevoie;</w:t>
      </w:r>
    </w:p>
    <w:p w14:paraId="1B5B83BC" w14:textId="77777777" w:rsidR="00BF7A3A" w:rsidRPr="00473DCE" w:rsidRDefault="00BF7A3A" w:rsidP="00FB1783">
      <w:pPr>
        <w:spacing w:after="0" w:line="240" w:lineRule="auto"/>
        <w:jc w:val="both"/>
        <w:rPr>
          <w:rFonts w:ascii="Times New Roman" w:hAnsi="Times New Roman" w:cs="Times New Roman"/>
        </w:rPr>
      </w:pPr>
      <w:r w:rsidRPr="00473DCE">
        <w:rPr>
          <w:rFonts w:ascii="Times New Roman" w:hAnsi="Times New Roman" w:cs="Times New Roman"/>
        </w:rPr>
        <w:tab/>
        <w:t>- întocmirea proiectelor de hotărari, notelor de fundamentare privind investițiile care necesită aprobarea Consiliului Local;</w:t>
      </w:r>
    </w:p>
    <w:p w14:paraId="20D97F2B"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predarea documentației pentru licitație în vederea contractării execuției lucrărilor , întocmirea referatelor de necesitate în vederea demarării procedurilor de achiziție, punerea la dispoziția compartimentului de achiziții publice a documentației necesare în format scris și electronic, pentru postarea lor pe SEAP (Sistemul Electonic de Achiziții Publice);</w:t>
      </w:r>
    </w:p>
    <w:p w14:paraId="52F04D1E"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-participă la predarea amplasamentului către constructor/executant;</w:t>
      </w:r>
    </w:p>
    <w:p w14:paraId="67CB5016"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răspunde de verificarea finalizării lucrărilor executate în baza contractelor de achiziție publică;</w:t>
      </w:r>
    </w:p>
    <w:p w14:paraId="7DCC542C"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răspunde de redactarea formularelor tip, avize, procese verbale de recepție la terminarea lucrărilor (privind aducerea la starea inițială a lucrărilor);</w:t>
      </w:r>
    </w:p>
    <w:p w14:paraId="22C629AD"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participă la recepția pe faze determinante a lucrărilor ce devin ascunse, care se vor consemna în procese verbale, conform legislației în vigoare;</w:t>
      </w:r>
    </w:p>
    <w:p w14:paraId="273997E8"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xml:space="preserve">- participă în comisiile de recepție constituite pentru lucrări pentru care au fost  emise ordine de începere a lucrărilor în baza autorizațiilor de construire; </w:t>
      </w:r>
    </w:p>
    <w:p w14:paraId="678572C0"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asigură verificarea sesizărilor repartizate, redactează și transmite răspunsurile la sesizările petenților, răspunde de soluționarea, în termenul prevăzut de legislația în vigoare privind accesul liber la informații publice, adreselor și petițiilor repartizate și răspunde potrivit prevederilor legale în cazul nerespectării termenelor de răspuns prevăzute în legislația specifică;</w:t>
      </w:r>
    </w:p>
    <w:p w14:paraId="059016EE"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xml:space="preserve">- îndeplinește și alte atribuții stabilite prin dispoziții ale Primarului sau primite de la șefii ierarhici, legi, HCL-uri, cu respectarea prevederilor Regulamentului Intern; </w:t>
      </w:r>
    </w:p>
    <w:p w14:paraId="03CC6083"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utilizarea responsabilă și în conformitate cu documentația tehnică și a dispozițiilor primarului a aparaturii, echipamentelor, instalațiilor aflate în dotarea compartimentului în care își desfășoară activitatea sau la care au acces, precum și exploatarea acestora în deplină siguranță;</w:t>
      </w:r>
    </w:p>
    <w:p w14:paraId="529F2FF8"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r>
    </w:p>
    <w:p w14:paraId="400027A4"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lastRenderedPageBreak/>
        <w:tab/>
      </w:r>
      <w:r w:rsidRPr="00473DCE">
        <w:rPr>
          <w:rFonts w:ascii="Times New Roman" w:hAnsi="Times New Roman" w:cs="Times New Roman"/>
        </w:rPr>
        <w:tab/>
        <w:t>- înștiințarea fără întârziere a șefului în momentul în care observă existența unor nereguli, abateri sau lipsuri în activitatea de la locul de muncă și acționarea pentru diminuarea defectelor acestora și pentru prevenirea situațiilor care pun în pericol viața persoanelor sau prejudicirea  patrimoniului instituției;</w:t>
      </w:r>
    </w:p>
    <w:p w14:paraId="7D7C3F24" w14:textId="0BB81ACD" w:rsidR="00BF7A3A" w:rsidRPr="00473DCE" w:rsidRDefault="00DD1776"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p>
    <w:p w14:paraId="228F437D" w14:textId="77777777" w:rsidR="00BF7A3A" w:rsidRPr="00473DCE" w:rsidRDefault="00BF7A3A" w:rsidP="00FB1783">
      <w:pPr>
        <w:pStyle w:val="NoSpacing"/>
        <w:ind w:leftChars="0" w:left="0" w:firstLineChars="0" w:firstLine="0"/>
        <w:jc w:val="both"/>
        <w:rPr>
          <w:sz w:val="22"/>
          <w:szCs w:val="22"/>
          <w:lang w:val="ro-RO"/>
        </w:rPr>
      </w:pPr>
    </w:p>
    <w:bookmarkEnd w:id="3"/>
    <w:p w14:paraId="6D1CCC2D" w14:textId="77777777" w:rsidR="00BF7A3A" w:rsidRPr="00473DCE" w:rsidRDefault="00BF7A3A" w:rsidP="00BF7A3A">
      <w:pPr>
        <w:pStyle w:val="NoSpacing"/>
        <w:ind w:left="0" w:hanging="2"/>
        <w:jc w:val="center"/>
        <w:rPr>
          <w:b/>
          <w:bCs/>
          <w:w w:val="110"/>
          <w:sz w:val="22"/>
          <w:szCs w:val="22"/>
          <w:lang w:val="ro-RO"/>
        </w:rPr>
      </w:pPr>
      <w:r w:rsidRPr="00473DCE">
        <w:rPr>
          <w:b/>
          <w:bCs/>
          <w:w w:val="110"/>
          <w:sz w:val="22"/>
          <w:szCs w:val="22"/>
          <w:lang w:val="ro-RO"/>
        </w:rPr>
        <w:t>Sectiunea</w:t>
      </w:r>
      <w:r w:rsidRPr="00473DCE">
        <w:rPr>
          <w:b/>
          <w:bCs/>
          <w:spacing w:val="-27"/>
          <w:w w:val="110"/>
          <w:sz w:val="22"/>
          <w:szCs w:val="22"/>
          <w:lang w:val="ro-RO"/>
        </w:rPr>
        <w:t xml:space="preserve"> </w:t>
      </w:r>
      <w:r w:rsidRPr="00473DCE">
        <w:rPr>
          <w:b/>
          <w:bCs/>
          <w:w w:val="110"/>
          <w:sz w:val="22"/>
          <w:szCs w:val="22"/>
          <w:lang w:val="ro-RO"/>
        </w:rPr>
        <w:t>VI</w:t>
      </w:r>
    </w:p>
    <w:p w14:paraId="04D1DC47" w14:textId="77777777" w:rsidR="00BF7A3A" w:rsidRPr="00473DCE" w:rsidRDefault="00BF7A3A" w:rsidP="00BF7A3A">
      <w:pPr>
        <w:pStyle w:val="NoSpacing"/>
        <w:ind w:left="0" w:hanging="2"/>
        <w:jc w:val="center"/>
        <w:rPr>
          <w:b/>
          <w:bCs/>
          <w:sz w:val="22"/>
          <w:szCs w:val="22"/>
          <w:lang w:val="ro-RO"/>
        </w:rPr>
      </w:pPr>
    </w:p>
    <w:p w14:paraId="01FC41ED" w14:textId="77777777" w:rsidR="00BF7A3A" w:rsidRPr="00473DCE" w:rsidRDefault="00BF7A3A" w:rsidP="00BF7A3A">
      <w:pPr>
        <w:pStyle w:val="NoSpacing"/>
        <w:ind w:leftChars="0" w:left="0" w:firstLineChars="0" w:firstLine="708"/>
        <w:jc w:val="center"/>
        <w:rPr>
          <w:b/>
          <w:bCs/>
          <w:sz w:val="22"/>
          <w:szCs w:val="22"/>
          <w:lang w:val="ro-RO"/>
        </w:rPr>
      </w:pPr>
      <w:r w:rsidRPr="00473DCE">
        <w:rPr>
          <w:b/>
          <w:bCs/>
          <w:sz w:val="22"/>
          <w:szCs w:val="22"/>
          <w:lang w:val="ro-RO"/>
        </w:rPr>
        <w:t>SERVICIUL IMPOZITE ŞI TAXE LOCALE</w:t>
      </w:r>
    </w:p>
    <w:p w14:paraId="4579C211" w14:textId="77777777" w:rsidR="00BF7A3A" w:rsidRPr="00473DCE" w:rsidRDefault="00BF7A3A" w:rsidP="00BF7A3A">
      <w:pPr>
        <w:pStyle w:val="NoSpacing"/>
        <w:ind w:leftChars="0" w:left="0" w:firstLineChars="0" w:firstLine="708"/>
        <w:jc w:val="center"/>
        <w:rPr>
          <w:b/>
          <w:bCs/>
          <w:sz w:val="22"/>
          <w:szCs w:val="22"/>
          <w:lang w:val="ro-RO"/>
        </w:rPr>
      </w:pPr>
    </w:p>
    <w:p w14:paraId="6B16DD05" w14:textId="77777777" w:rsidR="00BF7A3A" w:rsidRPr="00473DCE" w:rsidRDefault="00BF7A3A" w:rsidP="00BF7A3A">
      <w:pPr>
        <w:pStyle w:val="NoSpacing"/>
        <w:ind w:leftChars="0" w:left="0" w:firstLineChars="0" w:firstLine="708"/>
        <w:jc w:val="both"/>
        <w:rPr>
          <w:b/>
          <w:bCs/>
          <w:sz w:val="22"/>
          <w:szCs w:val="22"/>
          <w:lang w:val="ro-RO"/>
        </w:rPr>
      </w:pPr>
    </w:p>
    <w:p w14:paraId="6729E74D" w14:textId="77777777" w:rsidR="00BF7A3A" w:rsidRPr="00473DCE" w:rsidRDefault="00BF7A3A" w:rsidP="00BF7A3A">
      <w:pPr>
        <w:pStyle w:val="NoSpacing"/>
        <w:ind w:leftChars="0" w:left="0" w:firstLineChars="0" w:firstLine="708"/>
        <w:jc w:val="both"/>
        <w:rPr>
          <w:b/>
          <w:bCs/>
          <w:sz w:val="22"/>
          <w:szCs w:val="22"/>
          <w:lang w:val="ro-RO"/>
        </w:rPr>
      </w:pPr>
      <w:r w:rsidRPr="00473DCE">
        <w:rPr>
          <w:b/>
          <w:bCs/>
          <w:sz w:val="22"/>
          <w:szCs w:val="22"/>
          <w:lang w:val="ro-RO"/>
        </w:rPr>
        <w:t xml:space="preserve">Serviciul  - </w:t>
      </w:r>
      <w:r w:rsidRPr="00473DCE">
        <w:rPr>
          <w:sz w:val="22"/>
          <w:szCs w:val="22"/>
          <w:lang w:val="ro-RO"/>
        </w:rPr>
        <w:t xml:space="preserve"> este în subordinea primarului, condus de un şef serviciu şi are următoarea structură:</w:t>
      </w:r>
    </w:p>
    <w:p w14:paraId="4D9B50C2" w14:textId="77777777" w:rsidR="00BF7A3A" w:rsidRPr="00473DCE" w:rsidRDefault="00BF7A3A" w:rsidP="00BF7A3A">
      <w:pPr>
        <w:pStyle w:val="NoSpacing"/>
        <w:ind w:leftChars="0" w:left="0" w:firstLineChars="0" w:firstLine="0"/>
        <w:jc w:val="both"/>
        <w:rPr>
          <w:sz w:val="22"/>
          <w:szCs w:val="22"/>
          <w:lang w:val="ro-RO"/>
        </w:rPr>
      </w:pPr>
      <w:r w:rsidRPr="00473DCE">
        <w:rPr>
          <w:sz w:val="22"/>
          <w:szCs w:val="22"/>
          <w:lang w:val="ro-RO"/>
        </w:rPr>
        <w:t xml:space="preserve">        A - Compartiment Stabilirea, constatarea, urmărirea şi încasarea impozitelor  şi  taxelor  locale;</w:t>
      </w:r>
    </w:p>
    <w:p w14:paraId="5A760FDF" w14:textId="77777777" w:rsidR="00BF7A3A" w:rsidRPr="00473DCE" w:rsidRDefault="00BF7A3A" w:rsidP="00BF7A3A">
      <w:pPr>
        <w:pStyle w:val="NoSpacing"/>
        <w:ind w:leftChars="0" w:left="0" w:firstLineChars="0" w:firstLine="0"/>
        <w:jc w:val="both"/>
        <w:rPr>
          <w:sz w:val="22"/>
          <w:szCs w:val="22"/>
          <w:lang w:val="ro-RO"/>
        </w:rPr>
      </w:pPr>
      <w:r w:rsidRPr="00473DCE">
        <w:rPr>
          <w:sz w:val="22"/>
          <w:szCs w:val="22"/>
          <w:lang w:val="ro-RO"/>
        </w:rPr>
        <w:t xml:space="preserve">        B - Compartimentul Protecţie civilă</w:t>
      </w:r>
    </w:p>
    <w:p w14:paraId="7E4BBF57" w14:textId="77777777" w:rsidR="00BF7A3A" w:rsidRPr="00473DCE" w:rsidRDefault="00BF7A3A" w:rsidP="00BF7A3A">
      <w:pPr>
        <w:pStyle w:val="NoSpacing"/>
        <w:ind w:leftChars="0" w:left="0" w:firstLineChars="0" w:firstLine="0"/>
        <w:jc w:val="both"/>
        <w:rPr>
          <w:sz w:val="22"/>
          <w:szCs w:val="22"/>
          <w:lang w:val="ro-RO"/>
        </w:rPr>
      </w:pPr>
      <w:r w:rsidRPr="00473DCE">
        <w:rPr>
          <w:sz w:val="22"/>
          <w:szCs w:val="22"/>
          <w:lang w:val="ro-RO"/>
        </w:rPr>
        <w:t xml:space="preserve">        C -  Compartimentul Cultură</w:t>
      </w:r>
    </w:p>
    <w:p w14:paraId="3AF86AEF" w14:textId="77777777" w:rsidR="00BF7A3A" w:rsidRPr="00473DCE" w:rsidRDefault="00BF7A3A" w:rsidP="00BF7A3A">
      <w:pPr>
        <w:pStyle w:val="NoSpacing"/>
        <w:ind w:leftChars="0" w:left="0" w:firstLineChars="0" w:firstLine="708"/>
        <w:jc w:val="both"/>
        <w:rPr>
          <w:sz w:val="22"/>
          <w:szCs w:val="22"/>
          <w:lang w:val="ro-RO"/>
        </w:rPr>
      </w:pPr>
      <w:r w:rsidRPr="00473DCE">
        <w:rPr>
          <w:sz w:val="22"/>
          <w:szCs w:val="22"/>
          <w:lang w:val="ro-RO"/>
        </w:rPr>
        <w:tab/>
      </w:r>
      <w:r w:rsidRPr="00473DCE">
        <w:rPr>
          <w:sz w:val="22"/>
          <w:szCs w:val="22"/>
          <w:lang w:val="ro-RO"/>
        </w:rPr>
        <w:tab/>
      </w:r>
    </w:p>
    <w:p w14:paraId="672B361A" w14:textId="77777777" w:rsidR="00BF7A3A" w:rsidRPr="00473DCE" w:rsidRDefault="00BF7A3A" w:rsidP="00BF7A3A">
      <w:pPr>
        <w:pStyle w:val="NoSpacing"/>
        <w:ind w:leftChars="0" w:left="0" w:firstLineChars="0" w:firstLine="708"/>
        <w:jc w:val="both"/>
        <w:rPr>
          <w:sz w:val="22"/>
          <w:szCs w:val="22"/>
          <w:lang w:val="ro-RO"/>
        </w:rPr>
      </w:pPr>
    </w:p>
    <w:p w14:paraId="7FC77722" w14:textId="77777777" w:rsidR="00BF7A3A" w:rsidRPr="00473DCE" w:rsidRDefault="00BF7A3A" w:rsidP="00BF7A3A">
      <w:pPr>
        <w:pStyle w:val="NoSpacing"/>
        <w:ind w:leftChars="0" w:left="0" w:firstLineChars="0" w:firstLine="708"/>
        <w:jc w:val="both"/>
        <w:rPr>
          <w:sz w:val="22"/>
          <w:szCs w:val="22"/>
          <w:lang w:val="ro-RO"/>
        </w:rPr>
      </w:pPr>
      <w:bookmarkStart w:id="4" w:name="_Hlk155860594"/>
      <w:r w:rsidRPr="00473DCE">
        <w:rPr>
          <w:b/>
          <w:bCs/>
          <w:sz w:val="22"/>
          <w:szCs w:val="22"/>
          <w:lang w:val="ro-RO"/>
        </w:rPr>
        <w:t>ŞEFUL DE SERVICIU</w:t>
      </w:r>
    </w:p>
    <w:p w14:paraId="22323E93" w14:textId="77777777" w:rsidR="00BF7A3A" w:rsidRPr="00473DCE" w:rsidRDefault="00BF7A3A" w:rsidP="00BF7A3A">
      <w:pPr>
        <w:pStyle w:val="NoSpacing"/>
        <w:ind w:leftChars="0" w:left="0" w:firstLineChars="0" w:firstLine="0"/>
        <w:jc w:val="both"/>
        <w:rPr>
          <w:b/>
          <w:bCs/>
          <w:i/>
          <w:iCs/>
          <w:sz w:val="22"/>
          <w:szCs w:val="22"/>
          <w:lang w:val="ro-RO"/>
        </w:rPr>
      </w:pPr>
      <w:r w:rsidRPr="00473DCE">
        <w:rPr>
          <w:b/>
          <w:bCs/>
          <w:i/>
          <w:iCs/>
          <w:sz w:val="22"/>
          <w:szCs w:val="22"/>
          <w:lang w:val="ro-RO"/>
        </w:rPr>
        <w:tab/>
        <w:t>Şeful de serviciu este în subordinea primarului şi îndeplinește următoarele atribuții principale:</w:t>
      </w:r>
    </w:p>
    <w:p w14:paraId="7C97648A" w14:textId="77777777" w:rsidR="00BF7A3A" w:rsidRPr="00473DCE" w:rsidRDefault="00BF7A3A" w:rsidP="00BF7A3A">
      <w:pPr>
        <w:pStyle w:val="NoSpacing"/>
        <w:ind w:leftChars="0" w:left="0" w:firstLineChars="0" w:firstLine="0"/>
        <w:jc w:val="both"/>
        <w:rPr>
          <w:sz w:val="22"/>
          <w:szCs w:val="22"/>
          <w:lang w:val="ro-RO"/>
        </w:rPr>
      </w:pPr>
      <w:r w:rsidRPr="00473DCE">
        <w:rPr>
          <w:sz w:val="22"/>
          <w:szCs w:val="22"/>
          <w:lang w:val="ro-RO"/>
        </w:rPr>
        <w:tab/>
        <w:t>- organizează, îndrumă şi controlează activitatea serviciului;</w:t>
      </w:r>
    </w:p>
    <w:p w14:paraId="56F90BDA"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organizează, îndrumă şi controlează acţiunea de constatare şi stabilire a impozitelor şi taxelor locale, datorate de persoanele juridice şi fizice;</w:t>
      </w:r>
    </w:p>
    <w:p w14:paraId="2B487E7E"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borderourile de debite şi scăderi şi urmăreşte operarea lor;</w:t>
      </w:r>
    </w:p>
    <w:p w14:paraId="17296884"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urmareşte întocmirea şi depunerea în termenele prevazute de lege a declaraţiilor de impunere de către persoanele juridice şi fizice ;</w:t>
      </w:r>
    </w:p>
    <w:p w14:paraId="2A9B4108"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asigură gestionarea documentelor referitoare la impunerea fiscală a fiecarui contribuabil persoana juridică şi fizică;</w:t>
      </w:r>
    </w:p>
    <w:p w14:paraId="211AA8C6"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urmareşte în vederea încasării taxelor şi chiriilor, rezultate din contractele de închiriere a terenurilor aparţinȃnd domeniului public pentru amplasarea de chioşcuri, tonete, rulote, contracte de închiriere care au fost încheiate cu persoanele juridice şi fizice;</w:t>
      </w:r>
    </w:p>
    <w:p w14:paraId="16C977BE"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urmareşte şi răspunde de achitarea de către persoanele juridice a taxelor pentru ocuparea legala a terenului apartinand domeniului public prin verificarea pentru fiecare caz în parte a documentelor primare doveditoare;</w:t>
      </w:r>
    </w:p>
    <w:p w14:paraId="4A037642"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aplică sancţiunile prevăzute de actele normative tuturor contribuabilor, persoane juridice şi fizice care încalcă legislaţia fiscală şi ia măsurile ce se impun pentru înlaturarea deficienţelor constatate;</w:t>
      </w:r>
    </w:p>
    <w:p w14:paraId="01DCB1B3"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ţine evidenţa debitelor din impozite şi taxe şi modificarile debitelor iniţiale la persoanele juridice şi fizice;</w:t>
      </w:r>
    </w:p>
    <w:p w14:paraId="0A99CCD7"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înregistrează biletele prezentate de organizatorii de spectacole ,persoane juridice ,vizează şi semnază carnetele şi urmăreşte încasarea de la organizatorii de spectacole de orice tip a impozitelor datorate;</w:t>
      </w:r>
    </w:p>
    <w:p w14:paraId="4953F90C"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avizează cererile în legătură cu acordarea de amȃnări, eşalonări, reduceri, scutiri, restituiri şi compensări de impozite, taxe şi majorări de întȃrziere pentru persoanele juridice;</w:t>
      </w:r>
    </w:p>
    <w:p w14:paraId="358620E2"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şi gestionează dosarele fiscale pentru contribuabilii persoane juridice autorizate să desfăşoare activităţi producătoare de venituri şi care datorează impozite şi taxe Consiliului local;</w:t>
      </w:r>
    </w:p>
    <w:p w14:paraId="75A85F5B"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propune în condiţiile legii, modificarea cuantumului impozitelor şi taxelor locale, precum şi stabilirea de taxe speciale de timp limitat ce trebuie aprobate de Consiliul Local, datorate de persoanele juridice;</w:t>
      </w:r>
    </w:p>
    <w:p w14:paraId="575F1D6B"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asigură prezentarea tuturor documentelor necesare ordonatorului principal de credite şi Consiliului Local, în vederea întocmirii bugetului local, precum şi a modului de execuţie a bugetului local;</w:t>
      </w:r>
    </w:p>
    <w:p w14:paraId="76F87958"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asigură arhivarea actelor pe care le instrumentează;</w:t>
      </w:r>
    </w:p>
    <w:p w14:paraId="35541F41"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verifică la persoanele juridice deţinatoare de bunuri supuse impozitelor şi taxelor, legalitatea documentelor prin control la sediu sau la societăţi şi declaraţiile privitoare la impunere si sanctioneaza nedeclararea in termenul legal a acestor bunuri supuse impozitarii sau taxarii;</w:t>
      </w:r>
    </w:p>
    <w:p w14:paraId="773FC4DF"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asigură evidenţa plăţiilor de impozite şi taxe pe baza declaraţiilor depuse de persoanele juridice, care se completeaza cu procesele verbale de control ale inspectorilor de specialitate;</w:t>
      </w:r>
    </w:p>
    <w:p w14:paraId="64708B0E"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verifică modul în care agenţii economici persoanele juridice, virează la termenele legale sumele cuvenite bugetului local;</w:t>
      </w:r>
    </w:p>
    <w:p w14:paraId="4C939571"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efectuează analize şi întocmeşte situaţii în legătură cu verificarea ,constatarea şi stabilirea taxelor şi impozitelor locale la persoanele juridice şi fizice, rezultatele acţiunilor de verificare şi impunere, măsurile luate pentru nerespectarea legislaţiei fiscale, cauzele care generează fenomenele de evaziune fiscală şi propune măsuri pentru întărirea legalităţii în materie de impozite şi taxe;</w:t>
      </w:r>
    </w:p>
    <w:p w14:paraId="54D8E578"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lastRenderedPageBreak/>
        <w:t>- întocmeşte documentaţiile necesare în vederea soluţionării contestaţiilor formulate împotriva documentelor emise şi le prezinta primarului;</w:t>
      </w:r>
    </w:p>
    <w:p w14:paraId="1FE80922" w14:textId="77777777" w:rsidR="00BF7A3A" w:rsidRPr="00473DCE" w:rsidRDefault="00BF7A3A" w:rsidP="00FB1783">
      <w:pPr>
        <w:spacing w:after="0" w:line="240" w:lineRule="auto"/>
        <w:ind w:left="-2" w:firstLine="710"/>
        <w:jc w:val="both"/>
        <w:rPr>
          <w:rFonts w:ascii="Times New Roman" w:hAnsi="Times New Roman" w:cs="Times New Roman"/>
        </w:rPr>
      </w:pPr>
      <w:r w:rsidRPr="00473DCE">
        <w:rPr>
          <w:rFonts w:ascii="Times New Roman" w:hAnsi="Times New Roman" w:cs="Times New Roman"/>
        </w:rPr>
        <w:t>- organizeaza şi asigură activitatea de urmărire şi încasare la bugetul local a veniturilor fiscale şi nefiscale neplatite în termen;</w:t>
      </w:r>
    </w:p>
    <w:p w14:paraId="23B31D58"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organizeaza şi desfaşoară activitatea de executare silită a bunurilor persoanelor juridice şi fizice pentru neachitarea în termen a creanţelor bugetului local;</w:t>
      </w:r>
    </w:p>
    <w:p w14:paraId="29797117" w14:textId="77777777" w:rsidR="00BF7A3A" w:rsidRPr="00473DCE" w:rsidRDefault="00BF7A3A" w:rsidP="00FB1783">
      <w:pPr>
        <w:spacing w:after="0" w:line="240" w:lineRule="auto"/>
        <w:ind w:left="-2" w:firstLine="710"/>
        <w:jc w:val="both"/>
        <w:rPr>
          <w:rFonts w:ascii="Times New Roman" w:hAnsi="Times New Roman" w:cs="Times New Roman"/>
        </w:rPr>
      </w:pPr>
      <w:r w:rsidRPr="00473DCE">
        <w:rPr>
          <w:rFonts w:ascii="Times New Roman" w:hAnsi="Times New Roman" w:cs="Times New Roman"/>
        </w:rPr>
        <w:t>- întocmeşte şi asigură respectarea condiţiilor de înfiinţare a popririlor pe veniturile şi disponibilitaţile băneşti realizate de debitorii bugetului local, urmareşte respectarea popririlor înfiinţate şi stabileşte, dupa caz, măsurile legale pentru executarea acestora;</w:t>
      </w:r>
    </w:p>
    <w:p w14:paraId="32F45B12"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evidenţiază şi urmăreşte debitele restante primite spre urmarire şi face propuneri pentru compensarea plusurilor cu sumele restante pentru lichidarea poziţiilor de rol;</w:t>
      </w:r>
    </w:p>
    <w:p w14:paraId="6356819A"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dosare pentru debitele primite spre executare de la alte instituţii şi serviciile publice şi asigură respectarea prevederilor legale privind identificarea debitelor, confirmarea şi executarea acestora;</w:t>
      </w:r>
    </w:p>
    <w:p w14:paraId="08B6D667"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urmareşte încasarea veniturilor fiscale şi nefiscale în termenul de prescripţie şi stabileşte măsuri de recuperare a debitelor prescrise din culpa organelor de urmarire şi încasare;</w:t>
      </w:r>
    </w:p>
    <w:p w14:paraId="694BDEA5"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asigură verificarea gestionară a salariatilor care efectueaza încasări în numerar de impozite şi taxe;</w:t>
      </w:r>
    </w:p>
    <w:p w14:paraId="1EA946BF"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priveşte şi rezolvă corespondenţa cu privire la urmarirea şi încasarea debitelor neachitate in termen;</w:t>
      </w:r>
    </w:p>
    <w:p w14:paraId="5F0BC8F4"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şi înaintează ordonatorului principal centralizatorul listelor de rămăşiţe şi suprasolvire pe feluri de impozite şi taxe;</w:t>
      </w:r>
    </w:p>
    <w:p w14:paraId="622921FD" w14:textId="77777777" w:rsidR="00BF7A3A" w:rsidRPr="00473DCE" w:rsidRDefault="00BF7A3A" w:rsidP="00FB1783">
      <w:pPr>
        <w:spacing w:after="0" w:line="240" w:lineRule="auto"/>
        <w:ind w:left="-2" w:firstLine="710"/>
        <w:jc w:val="both"/>
        <w:rPr>
          <w:rFonts w:ascii="Times New Roman" w:hAnsi="Times New Roman" w:cs="Times New Roman"/>
        </w:rPr>
      </w:pPr>
      <w:r w:rsidRPr="00473DCE">
        <w:rPr>
          <w:rFonts w:ascii="Times New Roman" w:hAnsi="Times New Roman" w:cs="Times New Roman"/>
        </w:rPr>
        <w:t>- încasează sumele realizate din valorificarea bunurilor sechestrate;</w:t>
      </w:r>
    </w:p>
    <w:p w14:paraId="5F09CF95"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colaborează cu biroul juridic la întocmirea documentaţiilor ce stau la baza acţiunilor înaintate în instanţă conform legislatiei în materie;</w:t>
      </w:r>
    </w:p>
    <w:p w14:paraId="166D7DD1"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documentaţia privind acordarea fondului de stimulente în cotele prevăzute de actele normative în vigoare;</w:t>
      </w:r>
    </w:p>
    <w:p w14:paraId="018089FB"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eliberează certificate fiscale;</w:t>
      </w:r>
    </w:p>
    <w:p w14:paraId="3B3A0780"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urmareşte şi răspunde de respectarea şi aplicarea hotărȃrilor Consiliului Local şi a celorlalte acte normative care reglementează executarea silită a impozitelor şi taxelor ce constituie venit al bugetului local;</w:t>
      </w:r>
    </w:p>
    <w:p w14:paraId="3C3E7E83"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îndeplineşte orice alte atribuţii şi sarcini care prin natura lor sunt de competenţa sa sau se încadrează în obiectul sau de activitate.</w:t>
      </w:r>
    </w:p>
    <w:p w14:paraId="448831B2"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pune viză de Control Financiar Preventiv pentru</w:t>
      </w:r>
      <w:r w:rsidRPr="00473DCE">
        <w:rPr>
          <w:rFonts w:ascii="Times New Roman" w:hAnsi="Times New Roman" w:cs="Times New Roman"/>
          <w:lang w:val="en-US"/>
        </w:rPr>
        <w:t>:</w:t>
      </w:r>
    </w:p>
    <w:p w14:paraId="37E745CB" w14:textId="77777777" w:rsidR="00BF7A3A" w:rsidRPr="00473DCE" w:rsidRDefault="00BF7A3A" w:rsidP="00FB1783">
      <w:pPr>
        <w:spacing w:after="0" w:line="240" w:lineRule="auto"/>
        <w:ind w:left="708" w:firstLine="708"/>
        <w:jc w:val="both"/>
        <w:rPr>
          <w:rFonts w:ascii="Times New Roman" w:hAnsi="Times New Roman" w:cs="Times New Roman"/>
        </w:rPr>
      </w:pPr>
      <w:r w:rsidRPr="00473DCE">
        <w:rPr>
          <w:rFonts w:ascii="Times New Roman" w:hAnsi="Times New Roman" w:cs="Times New Roman"/>
        </w:rPr>
        <w:t xml:space="preserve">- toate cheltuielile publice </w:t>
      </w:r>
    </w:p>
    <w:p w14:paraId="3E6D4534" w14:textId="77777777" w:rsidR="00BF7A3A" w:rsidRPr="00473DCE" w:rsidRDefault="00BF7A3A" w:rsidP="00FB1783">
      <w:pPr>
        <w:pStyle w:val="ListParagraph"/>
        <w:spacing w:after="0" w:line="240" w:lineRule="auto"/>
        <w:ind w:left="708" w:firstLine="708"/>
        <w:rPr>
          <w:rFonts w:ascii="Times New Roman" w:hAnsi="Times New Roman" w:cs="Times New Roman"/>
        </w:rPr>
      </w:pPr>
      <w:r w:rsidRPr="00473DCE">
        <w:rPr>
          <w:rFonts w:ascii="Times New Roman" w:hAnsi="Times New Roman" w:cs="Times New Roman"/>
        </w:rPr>
        <w:t>- proiecte de acte administrative ce urmează a fi emise/adoptate de autoritățile administrației publice locale ce vizează cheltuieli din bugetul consolidat;</w:t>
      </w:r>
    </w:p>
    <w:p w14:paraId="0104A82C" w14:textId="77777777" w:rsidR="00BF7A3A" w:rsidRPr="00473DCE" w:rsidRDefault="00BF7A3A" w:rsidP="00FB1783">
      <w:pPr>
        <w:pStyle w:val="ListParagraph"/>
        <w:spacing w:after="0" w:line="240" w:lineRule="auto"/>
        <w:ind w:left="708" w:firstLine="708"/>
        <w:rPr>
          <w:rFonts w:ascii="Times New Roman" w:hAnsi="Times New Roman" w:cs="Times New Roman"/>
        </w:rPr>
      </w:pPr>
      <w:r w:rsidRPr="00473DCE">
        <w:rPr>
          <w:rFonts w:ascii="Times New Roman" w:hAnsi="Times New Roman" w:cs="Times New Roman"/>
        </w:rPr>
        <w:t>- cererile pentru deschiderea de credite bugetare;</w:t>
      </w:r>
    </w:p>
    <w:p w14:paraId="2AB45004" w14:textId="77777777" w:rsidR="00BF7A3A" w:rsidRPr="00473DCE" w:rsidRDefault="00BF7A3A" w:rsidP="00FB1783">
      <w:pPr>
        <w:pStyle w:val="ListParagraph"/>
        <w:spacing w:after="0" w:line="240" w:lineRule="auto"/>
        <w:ind w:left="708" w:firstLine="708"/>
        <w:rPr>
          <w:rFonts w:ascii="Times New Roman" w:hAnsi="Times New Roman" w:cs="Times New Roman"/>
        </w:rPr>
      </w:pPr>
      <w:r w:rsidRPr="00473DCE">
        <w:rPr>
          <w:rFonts w:ascii="Times New Roman" w:hAnsi="Times New Roman" w:cs="Times New Roman"/>
        </w:rPr>
        <w:t>- dispoziţie bugetară privind repartizarea creditelor bugetare sau borderoul centralizator al dispoziţiilor bugetare;</w:t>
      </w:r>
    </w:p>
    <w:p w14:paraId="626E6D7D" w14:textId="77777777" w:rsidR="00BF7A3A" w:rsidRPr="00473DCE" w:rsidRDefault="00BF7A3A" w:rsidP="00FB1783">
      <w:pPr>
        <w:pStyle w:val="ListParagraph"/>
        <w:spacing w:after="0" w:line="240" w:lineRule="auto"/>
        <w:ind w:left="710" w:firstLine="706"/>
        <w:rPr>
          <w:rFonts w:ascii="Times New Roman" w:hAnsi="Times New Roman" w:cs="Times New Roman"/>
        </w:rPr>
      </w:pPr>
      <w:r w:rsidRPr="00473DCE">
        <w:rPr>
          <w:rFonts w:ascii="Times New Roman" w:hAnsi="Times New Roman" w:cs="Times New Roman"/>
        </w:rPr>
        <w:t>- documente pentru modificarea repartizării pe trimestre a creditelor bugetare;</w:t>
      </w:r>
    </w:p>
    <w:p w14:paraId="416B370E" w14:textId="77777777" w:rsidR="00BF7A3A" w:rsidRPr="00473DCE" w:rsidRDefault="00BF7A3A" w:rsidP="00FB1783">
      <w:pPr>
        <w:pStyle w:val="ListParagraph"/>
        <w:spacing w:after="0" w:line="240" w:lineRule="auto"/>
        <w:ind w:left="710" w:firstLine="706"/>
        <w:rPr>
          <w:rFonts w:ascii="Times New Roman" w:hAnsi="Times New Roman" w:cs="Times New Roman"/>
        </w:rPr>
      </w:pPr>
      <w:r w:rsidRPr="00473DCE">
        <w:rPr>
          <w:rFonts w:ascii="Times New Roman" w:hAnsi="Times New Roman" w:cs="Times New Roman"/>
        </w:rPr>
        <w:t>- documente pentru efectuarea virărilor de credite;</w:t>
      </w:r>
    </w:p>
    <w:p w14:paraId="492BDFC3" w14:textId="77777777" w:rsidR="00BF7A3A" w:rsidRPr="00473DCE" w:rsidRDefault="00BF7A3A" w:rsidP="00FB1783">
      <w:pPr>
        <w:pStyle w:val="ListParagraph"/>
        <w:spacing w:after="0" w:line="240" w:lineRule="auto"/>
        <w:ind w:left="708" w:firstLine="708"/>
        <w:rPr>
          <w:rFonts w:ascii="Times New Roman" w:hAnsi="Times New Roman" w:cs="Times New Roman"/>
        </w:rPr>
      </w:pPr>
      <w:r w:rsidRPr="00473DCE">
        <w:rPr>
          <w:rFonts w:ascii="Times New Roman" w:hAnsi="Times New Roman" w:cs="Times New Roman"/>
        </w:rPr>
        <w:t>- dispoziţii bugetare privind retragerea creditelor bugetare;</w:t>
      </w:r>
    </w:p>
    <w:p w14:paraId="33342737" w14:textId="77777777" w:rsidR="00BF7A3A" w:rsidRPr="00473DCE" w:rsidRDefault="00BF7A3A" w:rsidP="00FB1783">
      <w:pPr>
        <w:pStyle w:val="ListParagraph"/>
        <w:spacing w:after="0" w:line="240" w:lineRule="auto"/>
        <w:ind w:left="708" w:firstLine="708"/>
        <w:rPr>
          <w:rFonts w:ascii="Times New Roman" w:hAnsi="Times New Roman" w:cs="Times New Roman"/>
        </w:rPr>
      </w:pPr>
      <w:r w:rsidRPr="00473DCE">
        <w:rPr>
          <w:rFonts w:ascii="Times New Roman" w:hAnsi="Times New Roman" w:cs="Times New Roman"/>
        </w:rPr>
        <w:t>- contract/comanda de achizitie publica;</w:t>
      </w:r>
    </w:p>
    <w:p w14:paraId="72D1279E" w14:textId="77777777" w:rsidR="00BF7A3A" w:rsidRPr="00473DCE" w:rsidRDefault="00BF7A3A" w:rsidP="00FB1783">
      <w:pPr>
        <w:pStyle w:val="ListParagraph"/>
        <w:spacing w:after="0" w:line="240" w:lineRule="auto"/>
        <w:ind w:left="708" w:firstLine="708"/>
        <w:rPr>
          <w:rFonts w:ascii="Times New Roman" w:hAnsi="Times New Roman" w:cs="Times New Roman"/>
        </w:rPr>
      </w:pPr>
      <w:r w:rsidRPr="00473DCE">
        <w:rPr>
          <w:rFonts w:ascii="Times New Roman" w:hAnsi="Times New Roman" w:cs="Times New Roman"/>
        </w:rPr>
        <w:t>- acte administrative (ordin, act intern de decizie)/contract individual de munca privind angajarea sau promovarea/avansarea personalului, exercitarea cu caracter temporar a unei functii de conducere, acordarea altor drepturi salariale;</w:t>
      </w:r>
    </w:p>
    <w:p w14:paraId="5CE9D2E8" w14:textId="77777777" w:rsidR="00BF7A3A" w:rsidRPr="00473DCE" w:rsidRDefault="00BF7A3A" w:rsidP="00FB1783">
      <w:pPr>
        <w:pStyle w:val="ListParagraph"/>
        <w:spacing w:after="0" w:line="240" w:lineRule="auto"/>
        <w:ind w:left="708" w:firstLine="708"/>
        <w:rPr>
          <w:rFonts w:ascii="Times New Roman" w:hAnsi="Times New Roman" w:cs="Times New Roman"/>
        </w:rPr>
      </w:pPr>
      <w:r w:rsidRPr="00473DCE">
        <w:rPr>
          <w:rFonts w:ascii="Times New Roman" w:hAnsi="Times New Roman" w:cs="Times New Roman"/>
        </w:rPr>
        <w:t>- angajamentele legale si angajamentele bugetare;</w:t>
      </w:r>
    </w:p>
    <w:p w14:paraId="114CE786" w14:textId="77777777" w:rsidR="00BF7A3A" w:rsidRPr="00473DCE" w:rsidRDefault="00BF7A3A" w:rsidP="00FB1783">
      <w:pPr>
        <w:pStyle w:val="ListParagraph"/>
        <w:spacing w:after="0" w:line="240" w:lineRule="auto"/>
        <w:ind w:left="708" w:firstLine="708"/>
        <w:rPr>
          <w:rFonts w:ascii="Times New Roman" w:hAnsi="Times New Roman" w:cs="Times New Roman"/>
        </w:rPr>
      </w:pPr>
      <w:r w:rsidRPr="00473DCE">
        <w:rPr>
          <w:rFonts w:ascii="Times New Roman" w:hAnsi="Times New Roman" w:cs="Times New Roman"/>
        </w:rPr>
        <w:t>- ordonantări de plată;</w:t>
      </w:r>
    </w:p>
    <w:p w14:paraId="4E5ABFF8" w14:textId="77777777" w:rsidR="00BF7A3A" w:rsidRPr="00473DCE" w:rsidRDefault="00BF7A3A" w:rsidP="00FB1783">
      <w:pPr>
        <w:pStyle w:val="ListParagraph"/>
        <w:spacing w:after="0" w:line="240" w:lineRule="auto"/>
        <w:ind w:left="708" w:firstLine="708"/>
        <w:rPr>
          <w:rFonts w:ascii="Times New Roman" w:hAnsi="Times New Roman" w:cs="Times New Roman"/>
        </w:rPr>
      </w:pPr>
      <w:r w:rsidRPr="00473DCE">
        <w:rPr>
          <w:rFonts w:ascii="Times New Roman" w:hAnsi="Times New Roman" w:cs="Times New Roman"/>
        </w:rPr>
        <w:t>- efectuarea de plăţi din fonduri publice;</w:t>
      </w:r>
    </w:p>
    <w:p w14:paraId="0A836118" w14:textId="77777777" w:rsidR="00BF7A3A" w:rsidRPr="00473DCE" w:rsidRDefault="00BF7A3A" w:rsidP="00FB1783">
      <w:pPr>
        <w:pStyle w:val="ListParagraph"/>
        <w:spacing w:after="0" w:line="240" w:lineRule="auto"/>
        <w:ind w:left="708" w:firstLine="708"/>
        <w:rPr>
          <w:rFonts w:ascii="Times New Roman" w:hAnsi="Times New Roman" w:cs="Times New Roman"/>
        </w:rPr>
      </w:pPr>
      <w:r w:rsidRPr="00473DCE">
        <w:rPr>
          <w:rFonts w:ascii="Times New Roman" w:hAnsi="Times New Roman" w:cs="Times New Roman"/>
        </w:rPr>
        <w:t>- alte operaţiuni care vizeaza cheltuielile publice.</w:t>
      </w:r>
    </w:p>
    <w:p w14:paraId="6D307A95" w14:textId="77777777" w:rsidR="00BF7A3A" w:rsidRPr="00473DCE" w:rsidRDefault="00BF7A3A" w:rsidP="00BF7A3A">
      <w:pPr>
        <w:pStyle w:val="ListParagraph"/>
        <w:spacing w:line="240" w:lineRule="auto"/>
        <w:ind w:left="708" w:firstLine="708"/>
        <w:rPr>
          <w:rFonts w:ascii="Times New Roman" w:hAnsi="Times New Roman" w:cs="Times New Roman"/>
        </w:rPr>
      </w:pPr>
    </w:p>
    <w:bookmarkEnd w:id="4"/>
    <w:p w14:paraId="77DB8E0D" w14:textId="77777777" w:rsidR="00BF7A3A" w:rsidRPr="00473DCE" w:rsidRDefault="00BF7A3A" w:rsidP="00BF7A3A">
      <w:pPr>
        <w:pStyle w:val="NoSpacing"/>
        <w:ind w:leftChars="0" w:left="0" w:firstLineChars="0" w:firstLine="0"/>
        <w:rPr>
          <w:sz w:val="22"/>
          <w:szCs w:val="22"/>
          <w:lang w:val="ro-RO"/>
        </w:rPr>
      </w:pPr>
      <w:r w:rsidRPr="00473DCE">
        <w:rPr>
          <w:b/>
          <w:bCs/>
          <w:sz w:val="22"/>
          <w:szCs w:val="22"/>
          <w:lang w:val="ro-RO"/>
        </w:rPr>
        <w:t>A - COMPARTIMENT STABILIREA, CONSTATAREA, URMĂRIREA ŞI ÎNCASAREA IMPOZITELOR ŞI TAXELOR LOCALE</w:t>
      </w:r>
      <w:r w:rsidRPr="00473DCE">
        <w:rPr>
          <w:sz w:val="22"/>
          <w:szCs w:val="22"/>
          <w:lang w:val="ro-RO"/>
        </w:rPr>
        <w:t>;</w:t>
      </w:r>
    </w:p>
    <w:p w14:paraId="3CE58687" w14:textId="77777777" w:rsidR="00BF7A3A" w:rsidRPr="00473DCE" w:rsidRDefault="00BF7A3A" w:rsidP="00BF7A3A">
      <w:pPr>
        <w:pStyle w:val="NoSpacing"/>
        <w:ind w:leftChars="0" w:left="0" w:firstLineChars="0" w:firstLine="708"/>
        <w:rPr>
          <w:sz w:val="22"/>
          <w:szCs w:val="22"/>
          <w:lang w:val="ro-RO"/>
        </w:rPr>
      </w:pPr>
    </w:p>
    <w:p w14:paraId="4C66C1FB" w14:textId="77777777" w:rsidR="00BF7A3A" w:rsidRPr="00473DCE" w:rsidRDefault="00BF7A3A" w:rsidP="00BF7A3A">
      <w:pPr>
        <w:autoSpaceDE w:val="0"/>
        <w:autoSpaceDN w:val="0"/>
        <w:adjustRightInd w:val="0"/>
        <w:spacing w:line="240" w:lineRule="auto"/>
        <w:ind w:firstLine="708"/>
        <w:jc w:val="both"/>
        <w:rPr>
          <w:rFonts w:ascii="Times New Roman" w:hAnsi="Times New Roman" w:cs="Times New Roman"/>
          <w:b/>
          <w:bCs/>
          <w:i/>
          <w:iCs/>
        </w:rPr>
      </w:pPr>
      <w:r w:rsidRPr="00473DCE">
        <w:rPr>
          <w:rFonts w:ascii="Times New Roman" w:hAnsi="Times New Roman" w:cs="Times New Roman"/>
          <w:b/>
          <w:bCs/>
          <w:i/>
          <w:iCs/>
        </w:rPr>
        <w:t>Compartimentul este subordonat şefului de serviciu şi are în general următoarele atribuţii şi responsabilităţi</w:t>
      </w:r>
    </w:p>
    <w:p w14:paraId="1D2CAB54" w14:textId="77777777" w:rsidR="00BF7A3A" w:rsidRPr="00473DCE" w:rsidRDefault="00BF7A3A" w:rsidP="00BF7A3A">
      <w:pPr>
        <w:autoSpaceDE w:val="0"/>
        <w:autoSpaceDN w:val="0"/>
        <w:adjustRightInd w:val="0"/>
        <w:spacing w:line="240" w:lineRule="auto"/>
        <w:rPr>
          <w:rFonts w:ascii="Times New Roman" w:eastAsia="Calibri" w:hAnsi="Times New Roman" w:cs="Times New Roman"/>
          <w:i/>
          <w:iCs/>
        </w:rPr>
      </w:pPr>
      <w:r w:rsidRPr="00473DCE">
        <w:rPr>
          <w:rFonts w:ascii="Times New Roman" w:eastAsia="Calibri" w:hAnsi="Times New Roman" w:cs="Times New Roman"/>
          <w:b/>
          <w:bCs/>
          <w:i/>
          <w:iCs/>
        </w:rPr>
        <w:t>1.</w:t>
      </w:r>
      <w:r w:rsidRPr="00473DCE">
        <w:rPr>
          <w:rFonts w:ascii="Times New Roman" w:eastAsia="Calibri" w:hAnsi="Times New Roman" w:cs="Times New Roman"/>
          <w:i/>
          <w:iCs/>
        </w:rPr>
        <w:t xml:space="preserve">  </w:t>
      </w:r>
      <w:r w:rsidRPr="00473DCE">
        <w:rPr>
          <w:rFonts w:ascii="Times New Roman" w:hAnsi="Times New Roman" w:cs="Times New Roman"/>
          <w:b/>
          <w:bCs/>
          <w:i/>
          <w:iCs/>
        </w:rPr>
        <w:t>Atribuţii – Executări silite</w:t>
      </w:r>
    </w:p>
    <w:p w14:paraId="55B573A1"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aplicarea etapelor din cadrul procedurii de executare silită, respectiv indisponibilizarea şi valorificarea bunurilor mobile;</w:t>
      </w:r>
    </w:p>
    <w:p w14:paraId="2D21D795"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lastRenderedPageBreak/>
        <w:t>- stabilirea unui calendar anual privind colectarea creanţelor fiscale prin procedura de executare silită atȃt a persoanelor fizice cȃt şi a persoanelor juridice;</w:t>
      </w:r>
    </w:p>
    <w:p w14:paraId="06583EC8"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verifică legalitatea titlurilor executorii;</w:t>
      </w:r>
    </w:p>
    <w:p w14:paraId="026D355C"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emite adrese de restituire a proceselor-verbale de contravenţii sau alte titluri executorii către organele emitente, pentru cele care nu îndeplinesc condiţiile legale;</w:t>
      </w:r>
    </w:p>
    <w:p w14:paraId="32A4AE77"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întocmirea proceselor verbale de scoatere din evidentă a amenzilor pentru contribuabilii decedaţi;</w:t>
      </w:r>
    </w:p>
    <w:p w14:paraId="72C5CCDE"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evidenţiază şi urmăreşte debitele restante primite spre urmărire;</w:t>
      </w:r>
    </w:p>
    <w:p w14:paraId="295155FD"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urmărirea încasării creaţelor în termenul de prescriptie;</w:t>
      </w:r>
    </w:p>
    <w:p w14:paraId="305C8F9F"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transmiterea şi comunicarea prin poşta a actelor administrativ fiscale către debitori (somaţii şi titluri executorii)</w:t>
      </w:r>
    </w:p>
    <w:p w14:paraId="69FE8FE4"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întocmire plicuri pentru corespondenta;</w:t>
      </w:r>
    </w:p>
    <w:p w14:paraId="65E30274"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emitere adrese de înfiinţare a popririi;</w:t>
      </w:r>
    </w:p>
    <w:p w14:paraId="50E21A2B"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întocmirea adreselor de încetare a efectelor adresei de înfiiţare a popririi;</w:t>
      </w:r>
    </w:p>
    <w:p w14:paraId="0D12D165"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referat pentru sechestrarea bunurilor mobile şi/sau imobile proprietate a debitorilor cu obligaţii fiscale restante şi îl supune spre aprobare conducerii Serviciului.</w:t>
      </w:r>
    </w:p>
    <w:p w14:paraId="25F7C724"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In cazul aprobarii referatului </w:t>
      </w:r>
    </w:p>
    <w:p w14:paraId="2D9F7371" w14:textId="77777777" w:rsidR="00BF7A3A" w:rsidRPr="00473DCE" w:rsidRDefault="00BF7A3A" w:rsidP="00FB1783">
      <w:pPr>
        <w:spacing w:after="0" w:line="240" w:lineRule="auto"/>
        <w:ind w:left="708" w:firstLine="708"/>
        <w:jc w:val="both"/>
        <w:rPr>
          <w:rFonts w:ascii="Times New Roman" w:hAnsi="Times New Roman" w:cs="Times New Roman"/>
        </w:rPr>
      </w:pPr>
      <w:r w:rsidRPr="00473DCE">
        <w:rPr>
          <w:rFonts w:ascii="Times New Roman" w:hAnsi="Times New Roman" w:cs="Times New Roman"/>
        </w:rPr>
        <w:t>- întocmeşte procesul verbal de sechestru;</w:t>
      </w:r>
    </w:p>
    <w:p w14:paraId="591C74D7" w14:textId="77777777" w:rsidR="00BF7A3A" w:rsidRPr="00473DCE" w:rsidRDefault="00BF7A3A" w:rsidP="00FB1783">
      <w:pPr>
        <w:spacing w:after="0" w:line="240" w:lineRule="auto"/>
        <w:ind w:left="708" w:firstLine="708"/>
        <w:jc w:val="both"/>
        <w:rPr>
          <w:rFonts w:ascii="Times New Roman" w:hAnsi="Times New Roman" w:cs="Times New Roman"/>
        </w:rPr>
      </w:pPr>
      <w:r w:rsidRPr="00473DCE">
        <w:rPr>
          <w:rFonts w:ascii="Times New Roman" w:hAnsi="Times New Roman" w:cs="Times New Roman"/>
        </w:rPr>
        <w:t>- întocmeşte documentaţia pentru declararea stării de insolvabilitate pȃnă la îndeplinirea termenului de prescriptie;</w:t>
      </w:r>
    </w:p>
    <w:p w14:paraId="33BB3E30"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urmarirea şi identificarea contribuabililor care se sustrag de la plata impozitelor şi taxelor locale;</w:t>
      </w:r>
    </w:p>
    <w:p w14:paraId="314D885C"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deplasarea pe teren, în zona repartizată şi culegerea de informaţii corecte şi complete despre situaţia contribuabilului;</w:t>
      </w:r>
    </w:p>
    <w:p w14:paraId="067511DC"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încasarea creanţelor bugetare în funcţie de situaţie;</w:t>
      </w:r>
    </w:p>
    <w:p w14:paraId="543ACFA1"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procese verbale de constatare a insolvabilitatii şi diferite referate precum şi pentru debitele retrase de unităţile care le-au transmis;</w:t>
      </w:r>
    </w:p>
    <w:p w14:paraId="6F3C41DB"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întocmirea anunţurilor individuale/colective privind comunicarea prin publicitate a actelor adminstrativ-fiscale;</w:t>
      </w:r>
    </w:p>
    <w:p w14:paraId="75B75DC0"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face demersurile necesare pentru identificarea domiciliului sau sediului debitorilor precum şi a bunurilor şi veniturilor urmaribile;</w:t>
      </w:r>
    </w:p>
    <w:p w14:paraId="16947DDF"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să efectueze evidenţa încasărilor rezultate din executarea silită;</w:t>
      </w:r>
    </w:p>
    <w:p w14:paraId="59AD95DF" w14:textId="77777777" w:rsidR="00BF7A3A" w:rsidRPr="00473DCE" w:rsidRDefault="00BF7A3A" w:rsidP="00FB1783">
      <w:pPr>
        <w:spacing w:after="0" w:line="240" w:lineRule="auto"/>
        <w:ind w:left="708"/>
        <w:jc w:val="both"/>
        <w:rPr>
          <w:rFonts w:ascii="Times New Roman" w:hAnsi="Times New Roman" w:cs="Times New Roman"/>
        </w:rPr>
      </w:pPr>
      <w:r w:rsidRPr="00473DCE">
        <w:rPr>
          <w:rFonts w:ascii="Times New Roman" w:hAnsi="Times New Roman" w:cs="Times New Roman"/>
        </w:rPr>
        <w:t>- întocmeşte adrese executorilor bancari, judiciari;</w:t>
      </w:r>
    </w:p>
    <w:p w14:paraId="735B7F40"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înscrierea în tabelul creditorilor;</w:t>
      </w:r>
    </w:p>
    <w:p w14:paraId="182DA207"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preluarea titlurilor executorii de la alte organe fiscale sau alte instituţii abilitate inclusiv amenzi;</w:t>
      </w:r>
    </w:p>
    <w:p w14:paraId="29ADB00D"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transmiterea titlurilor executorii către alte organe fiscale;</w:t>
      </w:r>
    </w:p>
    <w:p w14:paraId="07479D78"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transmite dosarul debitorului şi titlul executoriu organului de executare în raza căruia se află sediul /domiciliul fiscal al acestuia, conform prevederilor legale în vigoare.</w:t>
      </w:r>
    </w:p>
    <w:p w14:paraId="6170C7A7"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preluare adrese externe, întocmirea şi transmiterea răspunsului aferent acestora;</w:t>
      </w:r>
    </w:p>
    <w:p w14:paraId="3EA84150"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desfăşoara activitaţi de corespondenţa privind urmarirea şi încasarea obligaţiilor fiscale cu instituţii, bănci, agenţi economici, persoane fizice şi arhivează corect şi la timp toate adresele înaintate, precum şi răspunsurile primite;</w:t>
      </w:r>
    </w:p>
    <w:p w14:paraId="57DE6643"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urmareşte încasarea impozitelor şi taxelor locale şi informează din timp conducerea serviciului despre realizarea sau nerealizarea acestora;</w:t>
      </w:r>
    </w:p>
    <w:p w14:paraId="0A060E21"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răspunde de păstrarea şi evidenţierea tuturor documentelor ce fac obiectul activităţii desfăşurate, urmărind circuitul acestora în cadrul legal;</w:t>
      </w:r>
    </w:p>
    <w:p w14:paraId="2558D025"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îndosariază şi arhivează toate documentele ce au făcut obiectul activităţii desfaşurate;</w:t>
      </w:r>
    </w:p>
    <w:p w14:paraId="5B35F235"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întocmirea rapoartelor solicitate de şefii ierarhici;</w:t>
      </w:r>
    </w:p>
    <w:p w14:paraId="3F99C221"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efectuarea de situaţii centralizatoare lunare cu evidenţa încasărilor rezultate din executarea silită;</w:t>
      </w:r>
    </w:p>
    <w:p w14:paraId="08B954E4"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întocmirea de situaţii centralizatoare analitice privind societăţile respectiv sumele ramase de recuperat;</w:t>
      </w:r>
    </w:p>
    <w:p w14:paraId="48FA6DB1"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preia dosarele de executare, cu date complete privind debite certe şi exigibile, identificarea debitorului şi a patrimoniului acestuia, a actelor administrativ fiscale necesare executării silite (inştiinţare de plată, convocarea contribuabilului, titlul executoriu, somaţia de plata etc.) cu confirmare de primire, transmise de serviciile de urmarire sau alte autorităţi abilitate de lege;</w:t>
      </w:r>
    </w:p>
    <w:p w14:paraId="4A4F085A"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aplică măsuri asiguratorii (popriri sau sechestru asigurator), în cazurile prevazute de lege;</w:t>
      </w:r>
    </w:p>
    <w:p w14:paraId="5500317F" w14:textId="77777777" w:rsidR="00BF7A3A" w:rsidRPr="00473DCE" w:rsidRDefault="00BF7A3A" w:rsidP="00FB1783">
      <w:pPr>
        <w:spacing w:after="0" w:line="240" w:lineRule="auto"/>
        <w:ind w:left="2" w:firstLine="706"/>
        <w:jc w:val="both"/>
        <w:rPr>
          <w:rFonts w:ascii="Times New Roman" w:eastAsia="Calibri" w:hAnsi="Times New Roman" w:cs="Times New Roman"/>
        </w:rPr>
      </w:pPr>
      <w:r w:rsidRPr="00473DCE">
        <w:rPr>
          <w:rFonts w:ascii="Times New Roman" w:eastAsia="Calibri" w:hAnsi="Times New Roman" w:cs="Times New Roman"/>
        </w:rPr>
        <w:t>- aplica măsura popririi terţilor debitori ai contribuabilului poprit;</w:t>
      </w:r>
    </w:p>
    <w:p w14:paraId="0377B5F3" w14:textId="77777777" w:rsidR="00BF7A3A" w:rsidRPr="00473DCE" w:rsidRDefault="00BF7A3A" w:rsidP="00FB1783">
      <w:pPr>
        <w:spacing w:after="0" w:line="240" w:lineRule="auto"/>
        <w:ind w:left="2" w:firstLine="706"/>
        <w:jc w:val="both"/>
        <w:rPr>
          <w:rFonts w:ascii="Times New Roman" w:eastAsia="Calibri" w:hAnsi="Times New Roman" w:cs="Times New Roman"/>
        </w:rPr>
      </w:pPr>
      <w:r w:rsidRPr="00473DCE">
        <w:rPr>
          <w:rFonts w:ascii="Times New Roman" w:eastAsia="Calibri" w:hAnsi="Times New Roman" w:cs="Times New Roman"/>
        </w:rPr>
        <w:t>- efectuează frecvente deplasări pe teren pentru identificarea bunurilor urmaribile cȃt şi pentru comunicarea actelor de procedură;</w:t>
      </w:r>
    </w:p>
    <w:p w14:paraId="228BD278"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aplică sechestru asupra bunurilor mobile şi imobile ale debitorilor;</w:t>
      </w:r>
    </w:p>
    <w:p w14:paraId="6915F8FE"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ia măsuri de efectuare a inscripţiei ipotecare şi/sau publicităţii dreptului de gaj;</w:t>
      </w:r>
    </w:p>
    <w:p w14:paraId="0AFE1958"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identifică şi apreciază estimativ valoarea bunurilor sechestrate şi/sau angajează evaluatori în condiţiile legii;</w:t>
      </w:r>
    </w:p>
    <w:p w14:paraId="511EFC1E"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actualizează preţul de evaluare ţinȃnd cont de rata inflaţiei sau dispune o nouă evaluare, după caz;</w:t>
      </w:r>
    </w:p>
    <w:p w14:paraId="2CBAD8C0"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lastRenderedPageBreak/>
        <w:t>- ia măsurile prevăzute de lege pentru depozitarea bunurilor sechestrate conform legii precum şi de numire a unui administrator sechestru sau custode al bunurilor supuse executarii;</w:t>
      </w:r>
    </w:p>
    <w:p w14:paraId="171A0D07"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valorifică bunurile sechestrate prin metodele prevăzute de actele normative;</w:t>
      </w:r>
    </w:p>
    <w:p w14:paraId="5D727FC3"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stabileşte cheltuieli de executare în sarcina debitorului conform legii;</w:t>
      </w:r>
    </w:p>
    <w:p w14:paraId="0C9C3ADA"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verifica legalitatea titlurilor de creanţă prezentate;</w:t>
      </w:r>
    </w:p>
    <w:p w14:paraId="608A7CF5"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ţine evidenţa dosarelor aflate în executare şi dă raport despre activitate şefului ierarhic;</w:t>
      </w:r>
    </w:p>
    <w:p w14:paraId="3BE8B2F3"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colaborează cu autorităţile competente pentru aplicarea măsurilor legale de executare silită;</w:t>
      </w:r>
    </w:p>
    <w:p w14:paraId="6925D5FD"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arhivează documentele specifice serviciului la sfȃrşitul anului;</w:t>
      </w:r>
    </w:p>
    <w:p w14:paraId="6B8F3036"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convoacă la sediul instituţiei contribuabilii ;</w:t>
      </w:r>
    </w:p>
    <w:p w14:paraId="6F3977A2"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se asigură că procesele desfaşurate sunt stabilite, implementate şi menţinute;</w:t>
      </w:r>
    </w:p>
    <w:p w14:paraId="0AAF70F9"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asigură elaborarea şi difuzarea procedurilor operaţionale;</w:t>
      </w:r>
    </w:p>
    <w:p w14:paraId="078DC253"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colaborează cu celelalte servicii/birouri ale instituţiei;</w:t>
      </w:r>
    </w:p>
    <w:p w14:paraId="646490AA"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efectuează procedura de executare silită a debitorilor care nu îşi achită obligaţiile bugetare în termen legal;</w:t>
      </w:r>
    </w:p>
    <w:p w14:paraId="010EB18A"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urmareşte debitorii aflaţi în insolvabilitate;</w:t>
      </w:r>
    </w:p>
    <w:p w14:paraId="2BBD9E33"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întocmeşte, emite, transmite actele de executare silita şi parcurge etapele şi modalităţile de executare silită începȃnd prin comunicarea somaţiei;</w:t>
      </w:r>
    </w:p>
    <w:p w14:paraId="246AE4AB"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întreprinde demersurile legale, în vederea încasării debitelor înscrise în titlurile executorii emise spre executare silită, cu respectarea riguroasă a cerinţelor şi termenelor legale, stabilite prin Codul de procedura fiscală, şi parcurge toate etapele de executare silită, pȃnă la stingerea integrală a debitelor înscrise în titlurile executorii, ori pȃnă la epuizarea tuturor procedeelor şi modalităţilor stabilite de Codul de procedura fiscala;</w:t>
      </w:r>
    </w:p>
    <w:p w14:paraId="33D346CE"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cunoaşte situaţia la zi a debitelor emise spre executare silită precum şi a celor neîncasate şi întreprinde măsurile de executare silită în vederea recuperării creanţelor bugetare înscrise în titlurile executorii, pȃnă la stingerea debitelor înscrise în fiecare titlu a cărui executare silită se cere, conform Codului de procedura fiscală;</w:t>
      </w:r>
    </w:p>
    <w:p w14:paraId="4B502464"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-îndosariază actele care atestă începerea urmăririi debitului – titlul executoriu în original şi un exemplar din somaţia comunicată;</w:t>
      </w:r>
    </w:p>
    <w:p w14:paraId="5C90E076"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în caz de neplată a debitului datorat bugetului local, după expirarea termenului legal de 15 zile de la data comunicării somaţiei, se va proceda la îndeplinirea celorlalte modalităţi de executare silită prevazute de lege, astfel:</w:t>
      </w:r>
    </w:p>
    <w:p w14:paraId="3D000614" w14:textId="77777777" w:rsidR="00BF7A3A" w:rsidRPr="00473DCE" w:rsidRDefault="00BF7A3A" w:rsidP="00FB1783">
      <w:pPr>
        <w:spacing w:after="0" w:line="240" w:lineRule="auto"/>
        <w:ind w:left="708" w:firstLine="708"/>
        <w:jc w:val="both"/>
        <w:rPr>
          <w:rFonts w:ascii="Times New Roman" w:eastAsia="Calibri" w:hAnsi="Times New Roman" w:cs="Times New Roman"/>
        </w:rPr>
      </w:pPr>
      <w:r w:rsidRPr="00473DCE">
        <w:rPr>
          <w:rFonts w:ascii="Times New Roman" w:eastAsia="Calibri" w:hAnsi="Times New Roman" w:cs="Times New Roman"/>
        </w:rPr>
        <w:t>a) va înfiinţa poprire asupra salariului sau dupa caz a pensiei contribuabilului sau a altor venituri băneşti urmăribile;</w:t>
      </w:r>
    </w:p>
    <w:p w14:paraId="44F606BB" w14:textId="77777777" w:rsidR="00BF7A3A" w:rsidRPr="00473DCE" w:rsidRDefault="00BF7A3A" w:rsidP="00FB1783">
      <w:pPr>
        <w:spacing w:after="0" w:line="240" w:lineRule="auto"/>
        <w:ind w:left="708" w:firstLine="708"/>
        <w:jc w:val="both"/>
        <w:rPr>
          <w:rFonts w:ascii="Times New Roman" w:eastAsia="Calibri" w:hAnsi="Times New Roman" w:cs="Times New Roman"/>
        </w:rPr>
      </w:pPr>
      <w:r w:rsidRPr="00473DCE">
        <w:rPr>
          <w:rFonts w:ascii="Times New Roman" w:eastAsia="Calibri" w:hAnsi="Times New Roman" w:cs="Times New Roman"/>
        </w:rPr>
        <w:t>b) va înfiinţa poprire asupra terţului care datorează cu titlu de bani, vreo suma debitorului;</w:t>
      </w:r>
    </w:p>
    <w:p w14:paraId="2D6D0921" w14:textId="77777777" w:rsidR="00BF7A3A" w:rsidRPr="00473DCE" w:rsidRDefault="00BF7A3A" w:rsidP="00FB1783">
      <w:pPr>
        <w:spacing w:after="0" w:line="240" w:lineRule="auto"/>
        <w:ind w:left="708" w:firstLine="708"/>
        <w:jc w:val="both"/>
        <w:rPr>
          <w:rFonts w:ascii="Times New Roman" w:eastAsia="Calibri" w:hAnsi="Times New Roman" w:cs="Times New Roman"/>
        </w:rPr>
      </w:pPr>
      <w:r w:rsidRPr="00473DCE">
        <w:rPr>
          <w:rFonts w:ascii="Times New Roman" w:eastAsia="Calibri" w:hAnsi="Times New Roman" w:cs="Times New Roman"/>
        </w:rPr>
        <w:t>c) va proceda la indisponibilizarea bunurilor mobile şi/sau imobile ale contribuabililor persoane juridice/fizice rău platnice la bugetul local, sens în care va încheia: - proces verbal de sechestru pentru indisponibilizarea bunurilor mobile sau imobile dupa caz;</w:t>
      </w:r>
    </w:p>
    <w:p w14:paraId="4B03FE9F" w14:textId="77777777" w:rsidR="00BF7A3A" w:rsidRPr="00473DCE" w:rsidRDefault="00BF7A3A" w:rsidP="00FB1783">
      <w:pPr>
        <w:spacing w:after="0" w:line="240" w:lineRule="auto"/>
        <w:ind w:left="708" w:firstLine="708"/>
        <w:jc w:val="both"/>
        <w:rPr>
          <w:rFonts w:ascii="Times New Roman" w:eastAsia="Calibri" w:hAnsi="Times New Roman" w:cs="Times New Roman"/>
        </w:rPr>
      </w:pPr>
      <w:r w:rsidRPr="00473DCE">
        <w:rPr>
          <w:rFonts w:ascii="Times New Roman" w:eastAsia="Calibri" w:hAnsi="Times New Roman" w:cs="Times New Roman"/>
        </w:rPr>
        <w:t>d) va întocmi şi depune la Serviciul de Carte Funciară –adresa şi actele subsidiare emise în baza titlului executoriu a carei executare silita se cere, in vederea notarii in registrele de publicitate imobilitara a bunurilor imobile, cerand infiintarea inscriptiei ipotecare, in favoarea bugetului local.</w:t>
      </w:r>
    </w:p>
    <w:p w14:paraId="734BE61C"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se deplaseaza în teren la contribuabilii răi-platnici, pentru încasarea debitelor înscrise în titlul executoriu şi pentru a solicita diverse informaţii, sens în care, urmareşte realizarea încasărilor, pȃnă la stingerea debitelor înscrise în titlul a cărui executare se cere;</w:t>
      </w:r>
    </w:p>
    <w:p w14:paraId="41C7C3E5"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încasarea în teren, pe baza de chitanţă, debitul datorat – dacă debitorul îşi manifestă această opţiune.</w:t>
      </w:r>
    </w:p>
    <w:p w14:paraId="27B30E78"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comunicarea unei adrese, cu privire la înfiinţarea popririi, persoanei fizice, în situaţia în care i-au fost poprite conturile din bancă;</w:t>
      </w:r>
    </w:p>
    <w:p w14:paraId="1B3EE91D"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anunţă persoana debitoare cu privire la procesul verbal de sechestru întocmit, în vederea indisponibilizării bunurilor (mobile sau imobile), solicitandu-i-se luarea la cunoştinţă prin semnarea acestuia sau confirmarea refuzului semnarii de către doi martori;</w:t>
      </w:r>
    </w:p>
    <w:p w14:paraId="5781B701"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procedează la ipotecarea bunurilor imobile ale contribuabilului – rau platnic, care nu şi-a onorat datoriile în urma demersurilor întreprinse pȃnă la această etapă;</w:t>
      </w:r>
    </w:p>
    <w:p w14:paraId="2656876B"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emite anunţul de vȃnzare la licitaţie a imobilului ipotecat şi publicarea acestuia într-un cotidian de largă circulaţie local şi naţional;</w:t>
      </w:r>
    </w:p>
    <w:p w14:paraId="6095D67B"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organizează şi asigură desfăşurarea licitaţiei la ora şi data anunţată, în vederea valorificării bunurilor sechestrate;</w:t>
      </w:r>
    </w:p>
    <w:p w14:paraId="6F5218E1"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comunică răspunsurile la notele interne întocmite de către alte departamente/servicii/ compartimente sau comunicarea unor note interne în situaţiile care impun acest lucru;</w:t>
      </w:r>
    </w:p>
    <w:p w14:paraId="3B9154AB"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întocmeşte dosarele de insolvabilitate şi trecerea în evidenţa separată a persoanelor fizice declarate insolvabile, conform legii;</w:t>
      </w:r>
    </w:p>
    <w:p w14:paraId="5169F15F"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întocmeşte – lunar, trimestrial, anual – statistica debitelor supuse executării silite şi sumelor încasate prin oricare modalitate prevăzută de lege, în cadrul executării silite, după emiterea titlurilor executorii;</w:t>
      </w:r>
    </w:p>
    <w:p w14:paraId="685DADC3"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asigură păstrarea în bune condiţii a documentelor ce atestă faza în care se afla fiecare dosar de executare silită;</w:t>
      </w:r>
    </w:p>
    <w:p w14:paraId="6CE01363"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lastRenderedPageBreak/>
        <w:t>- propune şi elaborează proceduri interne de înregistrare, încasare, urmărire, executare silită, prescriere, insolvenţă, insolvabilitate, etc. impozite amenzi şi taxe locale;</w:t>
      </w:r>
    </w:p>
    <w:p w14:paraId="6B54BF56"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xml:space="preserve">- întocmeşte lista de ramaşita şi de suprasolviri pe feluri de impozite şi taxe locale, comparȃnd cu contabilitatea rezultatelor obţinute; </w:t>
      </w:r>
    </w:p>
    <w:p w14:paraId="2D3D488B" w14:textId="77777777" w:rsidR="00BF7A3A" w:rsidRPr="00473DCE" w:rsidRDefault="00BF7A3A" w:rsidP="00FB1783">
      <w:pPr>
        <w:pStyle w:val="ListParagraph"/>
        <w:spacing w:after="0" w:line="240" w:lineRule="auto"/>
        <w:ind w:left="0" w:firstLine="709"/>
        <w:jc w:val="both"/>
        <w:rPr>
          <w:rFonts w:ascii="Times New Roman" w:hAnsi="Times New Roman" w:cs="Times New Roman"/>
        </w:rPr>
      </w:pPr>
      <w:r w:rsidRPr="00473DCE">
        <w:rPr>
          <w:rFonts w:ascii="Times New Roman" w:hAnsi="Times New Roman" w:cs="Times New Roman"/>
        </w:rPr>
        <w:t xml:space="preserve">- repartizează sumele realizate din valorificarea bunurilor sechestrate, potrivit ordinii prevazuta de lege ,in cazul in care la urmarirea silita participa mai multi creditori; </w:t>
      </w:r>
    </w:p>
    <w:p w14:paraId="2314D18B" w14:textId="77777777" w:rsidR="00BF7A3A" w:rsidRPr="00473DCE" w:rsidRDefault="00BF7A3A" w:rsidP="00BF7A3A">
      <w:pPr>
        <w:spacing w:line="240" w:lineRule="auto"/>
        <w:ind w:firstLine="709"/>
        <w:jc w:val="both"/>
        <w:rPr>
          <w:rFonts w:ascii="Times New Roman" w:eastAsia="Calibri" w:hAnsi="Times New Roman" w:cs="Times New Roman"/>
        </w:rPr>
      </w:pPr>
      <w:r w:rsidRPr="00473DCE">
        <w:rPr>
          <w:rFonts w:ascii="Times New Roman" w:eastAsia="Calibri" w:hAnsi="Times New Roman" w:cs="Times New Roman"/>
        </w:rPr>
        <w:t>- urmăreşte încasarea listei de rămăşiţa din anii precedenţi şi anul curent şi propune scoaterea din evidenţa sau trecerea în evidenţa separată a persoanelor juridice/fizice, prescrise sau aflate în stare de insolvabilitate, insolvenţa, etc.</w:t>
      </w:r>
    </w:p>
    <w:p w14:paraId="70B77B30" w14:textId="77777777" w:rsidR="00BF7A3A" w:rsidRPr="00473DCE" w:rsidRDefault="00BF7A3A" w:rsidP="00BF7A3A">
      <w:pPr>
        <w:spacing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colaborează cu organele de control, întocmeşte situaţii fiscale solicitate de acestea privind: stabilirea, încasarea, urmărirea şi executarea creanţelor bugetului local, răspunde de modul de implementare a măsurilor trasate pentru respectarea recomandărilor din actele de control, (actele de control ale controlorilor Camerei de Conturi, audit public intern, alte organe de control).</w:t>
      </w:r>
    </w:p>
    <w:p w14:paraId="49FDDB65" w14:textId="77777777" w:rsidR="00BF7A3A" w:rsidRPr="00473DCE" w:rsidRDefault="00BF7A3A" w:rsidP="00BF7A3A">
      <w:pPr>
        <w:spacing w:line="240" w:lineRule="auto"/>
        <w:ind w:firstLine="708"/>
        <w:jc w:val="both"/>
        <w:rPr>
          <w:rFonts w:ascii="Times New Roman" w:hAnsi="Times New Roman" w:cs="Times New Roman"/>
        </w:rPr>
      </w:pPr>
      <w:r w:rsidRPr="00473DCE">
        <w:rPr>
          <w:rFonts w:ascii="Times New Roman" w:hAnsi="Times New Roman" w:cs="Times New Roman"/>
        </w:rPr>
        <w:t>- colaborează cu toate compartimentele din cadrul aparatului de specialitate al Primarului, precum şi cu alte instituţii în vederea realizarii sarcinilor de serviciu;</w:t>
      </w:r>
    </w:p>
    <w:p w14:paraId="2AD68E61" w14:textId="77777777" w:rsidR="00BF7A3A" w:rsidRPr="00473DCE" w:rsidRDefault="00BF7A3A" w:rsidP="00BF7A3A">
      <w:pPr>
        <w:widowControl w:val="0"/>
        <w:shd w:val="clear" w:color="auto" w:fill="FFFFFF"/>
        <w:tabs>
          <w:tab w:val="left" w:pos="709"/>
        </w:tabs>
        <w:autoSpaceDE w:val="0"/>
        <w:autoSpaceDN w:val="0"/>
        <w:adjustRightInd w:val="0"/>
        <w:spacing w:line="240" w:lineRule="auto"/>
        <w:ind w:hanging="2"/>
        <w:jc w:val="both"/>
        <w:rPr>
          <w:rFonts w:ascii="Times New Roman" w:hAnsi="Times New Roman" w:cs="Times New Roman"/>
        </w:rPr>
      </w:pPr>
      <w:r w:rsidRPr="00473DCE">
        <w:rPr>
          <w:rFonts w:ascii="Times New Roman" w:hAnsi="Times New Roman" w:cs="Times New Roman"/>
          <w:b/>
          <w:bCs/>
          <w:i/>
          <w:iCs/>
        </w:rPr>
        <w:t xml:space="preserve">2. Atribuţii - Operare roluri persoane fizice </w:t>
      </w:r>
    </w:p>
    <w:p w14:paraId="0420ED2B" w14:textId="77777777" w:rsidR="00BF7A3A" w:rsidRPr="00473DCE" w:rsidRDefault="00BF7A3A" w:rsidP="00BF7A3A">
      <w:pPr>
        <w:pStyle w:val="ListParagraph"/>
        <w:spacing w:line="240" w:lineRule="auto"/>
        <w:ind w:left="0" w:firstLine="708"/>
        <w:jc w:val="both"/>
        <w:rPr>
          <w:rFonts w:ascii="Times New Roman" w:hAnsi="Times New Roman" w:cs="Times New Roman"/>
        </w:rPr>
      </w:pPr>
      <w:r w:rsidRPr="00473DCE">
        <w:rPr>
          <w:rFonts w:ascii="Times New Roman" w:hAnsi="Times New Roman" w:cs="Times New Roman"/>
        </w:rPr>
        <w:t xml:space="preserve">- operează în sistemul de evidenţă fiscală documentele autovehiculelor proprietate a persoanelor fizice; </w:t>
      </w:r>
    </w:p>
    <w:p w14:paraId="7E373A7F" w14:textId="77777777" w:rsidR="00BF7A3A" w:rsidRPr="00473DCE" w:rsidRDefault="00BF7A3A" w:rsidP="00BF7A3A">
      <w:pPr>
        <w:pStyle w:val="ListParagraph"/>
        <w:spacing w:line="240" w:lineRule="auto"/>
        <w:ind w:left="0" w:firstLine="708"/>
        <w:jc w:val="both"/>
        <w:rPr>
          <w:rFonts w:ascii="Times New Roman" w:hAnsi="Times New Roman" w:cs="Times New Roman"/>
        </w:rPr>
      </w:pPr>
      <w:r w:rsidRPr="00473DCE">
        <w:rPr>
          <w:rFonts w:ascii="Times New Roman" w:hAnsi="Times New Roman" w:cs="Times New Roman"/>
        </w:rPr>
        <w:t>- arhivează documentele primite de la contribuabili, persoane fizice, pentru autovehicule;</w:t>
      </w:r>
    </w:p>
    <w:p w14:paraId="27CC1CF7" w14:textId="77777777" w:rsidR="00BF7A3A" w:rsidRPr="00473DCE" w:rsidRDefault="00BF7A3A" w:rsidP="00BF7A3A">
      <w:pPr>
        <w:pStyle w:val="ListParagraph"/>
        <w:spacing w:line="240" w:lineRule="auto"/>
        <w:ind w:left="0" w:firstLine="708"/>
        <w:jc w:val="both"/>
        <w:rPr>
          <w:rFonts w:ascii="Times New Roman" w:hAnsi="Times New Roman" w:cs="Times New Roman"/>
        </w:rPr>
      </w:pPr>
      <w:r w:rsidRPr="00473DCE">
        <w:rPr>
          <w:rFonts w:ascii="Times New Roman" w:hAnsi="Times New Roman" w:cs="Times New Roman"/>
        </w:rPr>
        <w:t>- eliberează certificate fiscale pentru autovehicule persoane fizice;</w:t>
      </w:r>
    </w:p>
    <w:p w14:paraId="5C7FE8C0" w14:textId="77777777" w:rsidR="00BF7A3A" w:rsidRPr="00473DCE" w:rsidRDefault="00BF7A3A" w:rsidP="00BF7A3A">
      <w:pPr>
        <w:pStyle w:val="ListParagraph"/>
        <w:spacing w:line="240" w:lineRule="auto"/>
        <w:ind w:left="0" w:firstLine="708"/>
        <w:jc w:val="both"/>
        <w:rPr>
          <w:rFonts w:ascii="Times New Roman" w:hAnsi="Times New Roman" w:cs="Times New Roman"/>
        </w:rPr>
      </w:pPr>
      <w:r w:rsidRPr="00473DCE">
        <w:rPr>
          <w:rFonts w:ascii="Times New Roman" w:hAnsi="Times New Roman" w:cs="Times New Roman"/>
        </w:rPr>
        <w:t>- se ocupă de primirea dosarelor cu documentele autovehiculelor şi radierea din evidenţele fiscale a acestora, pentru persoane fizice;</w:t>
      </w:r>
    </w:p>
    <w:p w14:paraId="3210F05B" w14:textId="77777777" w:rsidR="00BF7A3A" w:rsidRPr="00473DCE" w:rsidRDefault="00BF7A3A" w:rsidP="00BF7A3A">
      <w:pPr>
        <w:pStyle w:val="ListParagraph"/>
        <w:spacing w:line="240" w:lineRule="auto"/>
        <w:ind w:left="0" w:firstLine="708"/>
        <w:jc w:val="both"/>
        <w:rPr>
          <w:rFonts w:ascii="Times New Roman" w:hAnsi="Times New Roman" w:cs="Times New Roman"/>
        </w:rPr>
      </w:pPr>
      <w:r w:rsidRPr="00473DCE">
        <w:rPr>
          <w:rFonts w:ascii="Times New Roman" w:hAnsi="Times New Roman" w:cs="Times New Roman"/>
        </w:rPr>
        <w:t>- emite decizii de impunere persoanelor fizice;</w:t>
      </w:r>
    </w:p>
    <w:p w14:paraId="4EE1AE65" w14:textId="77777777" w:rsidR="00BF7A3A" w:rsidRPr="00473DCE" w:rsidRDefault="00BF7A3A" w:rsidP="00BF7A3A">
      <w:pPr>
        <w:pStyle w:val="ListParagraph"/>
        <w:spacing w:line="240" w:lineRule="auto"/>
        <w:ind w:left="0" w:firstLine="708"/>
        <w:jc w:val="both"/>
        <w:rPr>
          <w:rFonts w:ascii="Times New Roman" w:hAnsi="Times New Roman" w:cs="Times New Roman"/>
        </w:rPr>
      </w:pPr>
      <w:r w:rsidRPr="00473DCE">
        <w:rPr>
          <w:rFonts w:ascii="Times New Roman" w:hAnsi="Times New Roman" w:cs="Times New Roman"/>
        </w:rPr>
        <w:t>- eliberează certificate fiscale persoanelor fizice, pentru clădiri;</w:t>
      </w:r>
    </w:p>
    <w:p w14:paraId="42EC42A4" w14:textId="77777777" w:rsidR="00BF7A3A" w:rsidRPr="00473DCE" w:rsidRDefault="00BF7A3A" w:rsidP="00BF7A3A">
      <w:pPr>
        <w:pStyle w:val="ListParagraph"/>
        <w:spacing w:line="240" w:lineRule="auto"/>
        <w:ind w:left="0" w:firstLine="708"/>
        <w:jc w:val="both"/>
        <w:rPr>
          <w:rFonts w:ascii="Times New Roman" w:hAnsi="Times New Roman" w:cs="Times New Roman"/>
        </w:rPr>
      </w:pPr>
      <w:r w:rsidRPr="00473DCE">
        <w:rPr>
          <w:rFonts w:ascii="Times New Roman" w:hAnsi="Times New Roman" w:cs="Times New Roman"/>
        </w:rPr>
        <w:t>- eliberează certificate fiscale persoanelor fizice, pentru terenuri;</w:t>
      </w:r>
    </w:p>
    <w:p w14:paraId="7CC56145" w14:textId="77777777" w:rsidR="00BF7A3A" w:rsidRPr="00473DCE" w:rsidRDefault="00BF7A3A" w:rsidP="00BF7A3A">
      <w:pPr>
        <w:pStyle w:val="ListParagraph"/>
        <w:spacing w:line="240" w:lineRule="auto"/>
        <w:ind w:left="0" w:firstLine="708"/>
        <w:jc w:val="both"/>
        <w:rPr>
          <w:rFonts w:ascii="Times New Roman" w:hAnsi="Times New Roman" w:cs="Times New Roman"/>
        </w:rPr>
      </w:pPr>
      <w:r w:rsidRPr="00473DCE">
        <w:rPr>
          <w:rFonts w:ascii="Times New Roman" w:hAnsi="Times New Roman" w:cs="Times New Roman"/>
        </w:rPr>
        <w:t>- arhivează documentele primite de la contribuabili;</w:t>
      </w:r>
    </w:p>
    <w:p w14:paraId="3B319026" w14:textId="77777777" w:rsidR="00BF7A3A" w:rsidRPr="00473DCE" w:rsidRDefault="00BF7A3A" w:rsidP="00BF7A3A">
      <w:pPr>
        <w:pStyle w:val="ListParagraph"/>
        <w:spacing w:line="240" w:lineRule="auto"/>
        <w:ind w:left="0" w:firstLine="708"/>
        <w:jc w:val="both"/>
        <w:rPr>
          <w:rFonts w:ascii="Times New Roman" w:hAnsi="Times New Roman" w:cs="Times New Roman"/>
        </w:rPr>
      </w:pPr>
      <w:r w:rsidRPr="00473DCE">
        <w:rPr>
          <w:rFonts w:ascii="Times New Roman" w:hAnsi="Times New Roman" w:cs="Times New Roman"/>
        </w:rPr>
        <w:t>- arhivează copiile certificatelor fiscale eliberate pentru persoane fizice;</w:t>
      </w:r>
    </w:p>
    <w:p w14:paraId="7773D3D9" w14:textId="77777777" w:rsidR="00BF7A3A" w:rsidRPr="00473DCE" w:rsidRDefault="00BF7A3A" w:rsidP="00BF7A3A">
      <w:pPr>
        <w:pStyle w:val="ListParagraph"/>
        <w:spacing w:line="240" w:lineRule="auto"/>
        <w:ind w:left="0" w:firstLine="708"/>
        <w:jc w:val="both"/>
        <w:rPr>
          <w:rFonts w:ascii="Times New Roman" w:hAnsi="Times New Roman" w:cs="Times New Roman"/>
        </w:rPr>
      </w:pPr>
      <w:r w:rsidRPr="00473DCE">
        <w:rPr>
          <w:rFonts w:ascii="Times New Roman" w:hAnsi="Times New Roman" w:cs="Times New Roman"/>
        </w:rPr>
        <w:t>- asigura gestionarea documentelor referitoare la impunerea fiscală a fiecarui contribuabil persoana fizica;</w:t>
      </w:r>
    </w:p>
    <w:p w14:paraId="31932810" w14:textId="77777777" w:rsidR="00BF7A3A" w:rsidRPr="00473DCE" w:rsidRDefault="00BF7A3A" w:rsidP="00BF7A3A">
      <w:pPr>
        <w:pStyle w:val="ListParagraph"/>
        <w:spacing w:line="240" w:lineRule="auto"/>
        <w:ind w:left="0" w:firstLine="708"/>
        <w:jc w:val="both"/>
        <w:rPr>
          <w:rFonts w:ascii="Times New Roman" w:hAnsi="Times New Roman" w:cs="Times New Roman"/>
        </w:rPr>
      </w:pPr>
      <w:r w:rsidRPr="00473DCE">
        <w:rPr>
          <w:rFonts w:ascii="Times New Roman" w:hAnsi="Times New Roman" w:cs="Times New Roman"/>
        </w:rPr>
        <w:t>- ţine evidenţa electronică a debitelor din impozite şi taxe şi modificările debitelor iniţiale la persoanele fizice pe calculator;</w:t>
      </w:r>
    </w:p>
    <w:p w14:paraId="7574CDCB" w14:textId="77777777" w:rsidR="00BF7A3A" w:rsidRPr="00473DCE" w:rsidRDefault="00BF7A3A" w:rsidP="00BF7A3A">
      <w:pPr>
        <w:pStyle w:val="ListParagraph"/>
        <w:spacing w:line="240" w:lineRule="auto"/>
        <w:ind w:left="0" w:firstLine="708"/>
        <w:jc w:val="both"/>
        <w:rPr>
          <w:rFonts w:ascii="Times New Roman" w:hAnsi="Times New Roman" w:cs="Times New Roman"/>
        </w:rPr>
      </w:pPr>
      <w:r w:rsidRPr="00473DCE">
        <w:rPr>
          <w:rFonts w:ascii="Times New Roman" w:hAnsi="Times New Roman" w:cs="Times New Roman"/>
        </w:rPr>
        <w:t xml:space="preserve">- organizează şi asigură activitatea de urmărire şi încasare la bugetul local a veniturilor fiscale şi nefiscale neplătite în termen; </w:t>
      </w:r>
    </w:p>
    <w:p w14:paraId="1D07D8BD" w14:textId="77777777" w:rsidR="00BF7A3A" w:rsidRPr="00473DCE" w:rsidRDefault="00BF7A3A" w:rsidP="00BF7A3A">
      <w:pPr>
        <w:pStyle w:val="ListParagraph"/>
        <w:spacing w:line="240" w:lineRule="auto"/>
        <w:ind w:left="0" w:firstLine="708"/>
        <w:jc w:val="both"/>
        <w:rPr>
          <w:rFonts w:ascii="Times New Roman" w:hAnsi="Times New Roman" w:cs="Times New Roman"/>
        </w:rPr>
      </w:pPr>
      <w:r w:rsidRPr="00473DCE">
        <w:rPr>
          <w:rFonts w:ascii="Times New Roman" w:hAnsi="Times New Roman" w:cs="Times New Roman"/>
        </w:rPr>
        <w:t xml:space="preserve">- organizează, desfaşoară şi asigură activitatea de executare silită a bunurilor şi veniturilor persoanelor fizice pentru neachitarea în termen a creanţelor bugetului local; </w:t>
      </w:r>
    </w:p>
    <w:p w14:paraId="51128507" w14:textId="77777777" w:rsidR="00BF7A3A" w:rsidRPr="00473DCE" w:rsidRDefault="00BF7A3A" w:rsidP="00BF7A3A">
      <w:pPr>
        <w:pStyle w:val="ListParagraph"/>
        <w:spacing w:line="240" w:lineRule="auto"/>
        <w:ind w:left="0" w:firstLine="708"/>
        <w:jc w:val="both"/>
        <w:rPr>
          <w:rFonts w:ascii="Times New Roman" w:hAnsi="Times New Roman" w:cs="Times New Roman"/>
        </w:rPr>
      </w:pPr>
      <w:r w:rsidRPr="00473DCE">
        <w:rPr>
          <w:rFonts w:ascii="Times New Roman" w:hAnsi="Times New Roman" w:cs="Times New Roman"/>
        </w:rPr>
        <w:t xml:space="preserve">- întocmeşte şi asigură respectarea condiţiilor de infiinţare a popririlor pe veniturile şi disponibilităţile băneşti realizate de debitorii bugetului local, urmăreşte respectarea popririlor înfiinţate şi stabileşte dupa caz, măsurile legale pentru executarea acestora; </w:t>
      </w:r>
    </w:p>
    <w:p w14:paraId="4E864A7D" w14:textId="77777777" w:rsidR="00BF7A3A" w:rsidRPr="00473DCE" w:rsidRDefault="00BF7A3A" w:rsidP="00BF7A3A">
      <w:pPr>
        <w:pStyle w:val="ListParagraph"/>
        <w:spacing w:line="240" w:lineRule="auto"/>
        <w:ind w:left="0" w:firstLine="708"/>
        <w:jc w:val="both"/>
        <w:rPr>
          <w:rFonts w:ascii="Times New Roman" w:hAnsi="Times New Roman" w:cs="Times New Roman"/>
        </w:rPr>
      </w:pPr>
      <w:r w:rsidRPr="00473DCE">
        <w:rPr>
          <w:rFonts w:ascii="Times New Roman" w:hAnsi="Times New Roman" w:cs="Times New Roman"/>
        </w:rPr>
        <w:t xml:space="preserve">- întocmeşte dosare pentru debitele primite spre executare de la alte instituţii şi serviciile publice şi asigură respectarea prevederilor legale privind identificarea debitelor, confirmarea şi executarea acestora; </w:t>
      </w:r>
    </w:p>
    <w:p w14:paraId="10E47B4C" w14:textId="77777777" w:rsidR="00BF7A3A" w:rsidRPr="00473DCE" w:rsidRDefault="00BF7A3A" w:rsidP="00BF7A3A">
      <w:pPr>
        <w:pStyle w:val="ListParagraph"/>
        <w:spacing w:line="240" w:lineRule="auto"/>
        <w:ind w:left="0" w:firstLine="708"/>
        <w:jc w:val="both"/>
        <w:rPr>
          <w:rFonts w:ascii="Times New Roman" w:hAnsi="Times New Roman" w:cs="Times New Roman"/>
        </w:rPr>
      </w:pPr>
      <w:r w:rsidRPr="00473DCE">
        <w:rPr>
          <w:rFonts w:ascii="Times New Roman" w:hAnsi="Times New Roman" w:cs="Times New Roman"/>
        </w:rPr>
        <w:t xml:space="preserve">- întocmeşte şi verifică documentaţiile şi propunerilor privind debitorii insolvabili şi dispăruţi şi dacă le găseşte întemeiate le avizeaza favorabil şi le prezintă spre aprobare ordonatorului principal, sau dispune să se facă cercetări suplimentare; </w:t>
      </w:r>
    </w:p>
    <w:p w14:paraId="285ADCF1" w14:textId="77777777" w:rsidR="00BF7A3A" w:rsidRPr="00473DCE" w:rsidRDefault="00BF7A3A" w:rsidP="00BF7A3A">
      <w:pPr>
        <w:pStyle w:val="ListParagraph"/>
        <w:spacing w:line="240" w:lineRule="auto"/>
        <w:ind w:left="0" w:firstLine="708"/>
        <w:jc w:val="both"/>
        <w:rPr>
          <w:rFonts w:ascii="Times New Roman" w:hAnsi="Times New Roman" w:cs="Times New Roman"/>
        </w:rPr>
      </w:pPr>
      <w:r w:rsidRPr="00473DCE">
        <w:rPr>
          <w:rFonts w:ascii="Times New Roman" w:hAnsi="Times New Roman" w:cs="Times New Roman"/>
        </w:rPr>
        <w:t xml:space="preserve">- primeşte şi rezolvă corespondenţa cu privire la urmărirea şi încasarea debitelor neachitate în termen; </w:t>
      </w:r>
    </w:p>
    <w:p w14:paraId="40DAC438" w14:textId="77777777" w:rsidR="00BF7A3A" w:rsidRPr="00473DCE" w:rsidRDefault="00BF7A3A" w:rsidP="00BF7A3A">
      <w:pPr>
        <w:pStyle w:val="ListParagraph"/>
        <w:spacing w:line="240" w:lineRule="auto"/>
        <w:ind w:left="0" w:firstLine="708"/>
        <w:jc w:val="both"/>
        <w:rPr>
          <w:rFonts w:ascii="Times New Roman" w:hAnsi="Times New Roman" w:cs="Times New Roman"/>
        </w:rPr>
      </w:pPr>
      <w:r w:rsidRPr="00473DCE">
        <w:rPr>
          <w:rFonts w:ascii="Times New Roman" w:hAnsi="Times New Roman" w:cs="Times New Roman"/>
        </w:rPr>
        <w:t xml:space="preserve">- urmareşte şi răspunde de respectarea şi aplicarea hotărȃrilor Consiliului Local şi a celorlalte acte normative care reglementează executarea silită a impozitelor şi taxelor ce constituie venit al bugetului local; </w:t>
      </w:r>
    </w:p>
    <w:p w14:paraId="23A67ACD" w14:textId="77777777" w:rsidR="00BF7A3A" w:rsidRPr="00473DCE" w:rsidRDefault="00BF7A3A" w:rsidP="00BF7A3A">
      <w:pPr>
        <w:spacing w:line="240" w:lineRule="auto"/>
        <w:ind w:firstLine="708"/>
        <w:contextualSpacing/>
        <w:jc w:val="both"/>
        <w:rPr>
          <w:rFonts w:ascii="Times New Roman" w:hAnsi="Times New Roman" w:cs="Times New Roman"/>
          <w:lang w:val="en-US"/>
        </w:rPr>
      </w:pPr>
      <w:r w:rsidRPr="00473DCE">
        <w:rPr>
          <w:rFonts w:ascii="Times New Roman" w:hAnsi="Times New Roman" w:cs="Times New Roman"/>
        </w:rPr>
        <w:t>- indruma contribuabilul cu privire la depunerea declaratiilor fiscale si modul de completare a acestora (baza de impunere, cota de impunere aplicata, precum si aplicarea legislatiei cu privire la impozitele si taxele locale), dupa care verifica documentele anexate la declaratia fiscala</w:t>
      </w:r>
      <w:r w:rsidRPr="00473DCE">
        <w:rPr>
          <w:rFonts w:ascii="Times New Roman" w:hAnsi="Times New Roman" w:cs="Times New Roman"/>
          <w:lang w:val="en-US"/>
        </w:rPr>
        <w:t>;</w:t>
      </w:r>
    </w:p>
    <w:p w14:paraId="44C1D7E0" w14:textId="77777777" w:rsidR="00BF7A3A" w:rsidRPr="00473DCE" w:rsidRDefault="00BF7A3A" w:rsidP="00BF7A3A">
      <w:pPr>
        <w:spacing w:line="240" w:lineRule="auto"/>
        <w:ind w:firstLine="708"/>
        <w:contextualSpacing/>
        <w:jc w:val="both"/>
        <w:rPr>
          <w:rFonts w:ascii="Times New Roman" w:hAnsi="Times New Roman" w:cs="Times New Roman"/>
          <w:lang w:val="en-US"/>
        </w:rPr>
      </w:pPr>
      <w:r w:rsidRPr="00473DCE">
        <w:rPr>
          <w:rFonts w:ascii="Times New Roman" w:hAnsi="Times New Roman" w:cs="Times New Roman"/>
          <w:lang w:val="en-US"/>
        </w:rPr>
        <w:t>- completeaza decizia de impunere si vizeaza ambele exemplare din declaratia fiscala/decizia de impunere  privind impozitele si taxele locale si le inainteaza contribuabilului  in vederea inregistrarii la registratura;</w:t>
      </w:r>
    </w:p>
    <w:p w14:paraId="5B837833" w14:textId="77777777" w:rsidR="00BF7A3A" w:rsidRPr="00473DCE" w:rsidRDefault="00BF7A3A" w:rsidP="00BF7A3A">
      <w:pPr>
        <w:spacing w:line="240" w:lineRule="auto"/>
        <w:ind w:firstLine="708"/>
        <w:contextualSpacing/>
        <w:jc w:val="both"/>
        <w:rPr>
          <w:rFonts w:ascii="Times New Roman" w:hAnsi="Times New Roman" w:cs="Times New Roman"/>
          <w:lang w:val="en-US"/>
        </w:rPr>
      </w:pPr>
      <w:r w:rsidRPr="00473DCE">
        <w:rPr>
          <w:rFonts w:ascii="Times New Roman" w:hAnsi="Times New Roman" w:cs="Times New Roman"/>
          <w:lang w:val="en-US"/>
        </w:rPr>
        <w:t>- verifica pe baza documentelor anexate la declaratia fiscala, daca contribuabilul persoana fizica, care a vandut sau a cumparat bunul imobil, a depus documente pentru scoaterea din evidenta fiscala a imobilului sau inregistrarea fiscala a imobilului.</w:t>
      </w:r>
    </w:p>
    <w:p w14:paraId="2987D0C0" w14:textId="77777777" w:rsidR="00FB1783" w:rsidRPr="00473DCE" w:rsidRDefault="00FB1783" w:rsidP="00BF7A3A">
      <w:pPr>
        <w:spacing w:line="240" w:lineRule="auto"/>
        <w:ind w:firstLine="708"/>
        <w:contextualSpacing/>
        <w:jc w:val="both"/>
        <w:rPr>
          <w:rFonts w:ascii="Times New Roman" w:hAnsi="Times New Roman" w:cs="Times New Roman"/>
          <w:lang w:val="en-US"/>
        </w:rPr>
      </w:pPr>
    </w:p>
    <w:p w14:paraId="5DA735D6" w14:textId="77777777" w:rsidR="00BF7A3A" w:rsidRPr="00473DCE" w:rsidRDefault="00BF7A3A" w:rsidP="00BF7A3A">
      <w:pPr>
        <w:autoSpaceDE w:val="0"/>
        <w:autoSpaceDN w:val="0"/>
        <w:adjustRightInd w:val="0"/>
        <w:spacing w:line="240" w:lineRule="auto"/>
        <w:rPr>
          <w:rFonts w:ascii="Times New Roman" w:hAnsi="Times New Roman" w:cs="Times New Roman"/>
          <w:b/>
          <w:bCs/>
          <w:i/>
          <w:iCs/>
        </w:rPr>
      </w:pPr>
      <w:r w:rsidRPr="00473DCE">
        <w:rPr>
          <w:rFonts w:ascii="Times New Roman" w:hAnsi="Times New Roman" w:cs="Times New Roman"/>
          <w:b/>
          <w:bCs/>
          <w:i/>
          <w:iCs/>
        </w:rPr>
        <w:t xml:space="preserve">3.Atribuţii - Operare amenzi </w:t>
      </w:r>
    </w:p>
    <w:p w14:paraId="72C92F80" w14:textId="77777777" w:rsidR="00BF7A3A" w:rsidRPr="00473DCE" w:rsidRDefault="00BF7A3A" w:rsidP="00FB1783">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lang w:eastAsia="ro-RO"/>
        </w:rPr>
        <w:lastRenderedPageBreak/>
        <w:t xml:space="preserve">- </w:t>
      </w:r>
      <w:r w:rsidRPr="00473DCE">
        <w:rPr>
          <w:rFonts w:ascii="Times New Roman" w:hAnsi="Times New Roman" w:cs="Times New Roman"/>
        </w:rPr>
        <w:t>operează borderourile de debite și scăderi ale amenzilor pe calculator;</w:t>
      </w:r>
    </w:p>
    <w:p w14:paraId="2B303CC2"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ține evidența debitelor din amenzi și modificările debitelor inițiale ale amenzilor la persoanelor fizice pe calculator;</w:t>
      </w:r>
    </w:p>
    <w:p w14:paraId="7497B0AC"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asigură prezentarea tuturor documentelor necesare ordonatorului principal de credite;</w:t>
      </w:r>
    </w:p>
    <w:p w14:paraId="7A619A49"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asigură arhivarea actelor pe care le instrumentează;</w:t>
      </w:r>
    </w:p>
    <w:p w14:paraId="0D68E0A1"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întocmește înștiințările de plat pentru contribuabili persoane fizice pentru debitele din amenzi operate în roluri;</w:t>
      </w:r>
    </w:p>
    <w:p w14:paraId="0B7E2894"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întocmește împreună cu agentul fiscal popririle pentru debitorii răi platnici, le supune aprobării primarului, urmărind confirmarea și executarea popririlor și înregistrarea lor în “Registrul de evidență a popririlor privind amenzile”</w:t>
      </w:r>
    </w:p>
    <w:p w14:paraId="01E77010"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confirmă primirea debitelor către unitatea emitentă pe baza rezoluției agentului fiscal privind identificarea debitorului pentru a fi urmărite și încasate amenzile. </w:t>
      </w:r>
    </w:p>
    <w:p w14:paraId="26C2D56E"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înregistrează debitele trecute în evidență specială și păstrează dosarele de insolvabilitate ale debitorilor, urmărind cel puțin de două ori pe an, starea de insolvabilitate a debitorilor sau, dacă devin solvabili, să fie trecut în evidență curentă pentru urmărire și încasare privind amenzile.</w:t>
      </w:r>
    </w:p>
    <w:p w14:paraId="1B82989C"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răspunde de evidența, inventarierea, selecționarea și păstrarea documentelor create, în condiții corespunzătoare, asigurându-le împotrivă distrugerii ori sustragerii privind amenzile.</w:t>
      </w:r>
    </w:p>
    <w:p w14:paraId="7C255343"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anual efectuează gruparea documentelor și constituie dosarele pentru arhivă și le preda la arhivă primăriei pe baza de proces-verbal privind amenzile.</w:t>
      </w:r>
    </w:p>
    <w:p w14:paraId="3EF83331"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întocmește și asigura respectarea condițiilor de înființare a popririlor pe veniturile și disponibilitățile bănești realizate de debitorii bugetului local, urmărește respectarea popririlor înființate și stabilește, după caz, măsurile legale pentru executarea  privind amenzile.</w:t>
      </w:r>
    </w:p>
    <w:p w14:paraId="52D0B066"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întocmește dosare pentru debitele primite spre executare de la alte instituții privind amenzile.</w:t>
      </w:r>
    </w:p>
    <w:p w14:paraId="2B0C0B7A"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urmărește încasarea veniturilor privind amenzile în termenul de prescripție și stabilește măsuri de recuperare a debitelor privind amenzile;</w:t>
      </w:r>
    </w:p>
    <w:p w14:paraId="082119AC"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întocmește și verifică documentațiile și propunerile privind debitorii insolvabili și dispăruți și dacă le găsește întemeiate le avizează favorabil și le prezintă spre aprobare ordonatorului principal, sau dispune să se facă cercetări suplimentare privind amenzile ;</w:t>
      </w:r>
    </w:p>
    <w:p w14:paraId="78E2807F"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stabilirea unui calendar anual privind colectarea creanțelor fiscale prin procedura de executare silită atât a persoanelor fizice cât și persoanelor juridice privind amenzile;</w:t>
      </w:r>
    </w:p>
    <w:p w14:paraId="24687E00"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transmiterea și comunicarea prin poștă a actelor administrativ fiscale către debitori (somații și titluri executorii) privind amenzile.</w:t>
      </w:r>
    </w:p>
    <w:p w14:paraId="57B69533"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întocmire plicuri pentru corespondență privind amenzile;</w:t>
      </w:r>
    </w:p>
    <w:p w14:paraId="12869F25"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emitere adrese de înființare a popririi privind amenzile;</w:t>
      </w:r>
    </w:p>
    <w:p w14:paraId="51940B35"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întocmirea adreselor de încetare a efectelor adresei de înfiiţare a popririi privind amenzile;</w:t>
      </w:r>
    </w:p>
    <w:p w14:paraId="377ED602"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întocmește referat pentru sechestrarea bunurilor mobile și/sau imobile proprietate a debitorilor cu obligații fiscale restante și îl supune spre aprobare conducerii serviciului. În cazul aprobării referatului întocmește procesul verbal de sechestru privind amenzile;</w:t>
      </w:r>
    </w:p>
    <w:p w14:paraId="17E4D7D5"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deplasarea pe teren, în zona repartizată și culegerea de informații corecte și complete despre situația contribuabilului privind amenzile;</w:t>
      </w:r>
    </w:p>
    <w:p w14:paraId="4138B655"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încasarea creanțelor bugetare în funcție de situație;</w:t>
      </w:r>
    </w:p>
    <w:p w14:paraId="37B7BE4F"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întocmirea anunțurilor individuale/colective privind comunicarea prin publicitate a actelor adminstrativ-fiscale privind amenzile ;</w:t>
      </w:r>
    </w:p>
    <w:p w14:paraId="1F0CB7F7"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desfășoară activități de corespondență privind urmărirea și încasarea obligațiilor fiscale cu instituții, bănci, agenți economici, persoane fizice și arhivează corect și la timp toate adresele înaintate, precum și răspunsurile primite privind amenzile ;</w:t>
      </w:r>
    </w:p>
    <w:p w14:paraId="45FA3B59"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urmărește încasarea impozitelor și taxelor locale și informează din timp conducerea serviciului despre realizarea sau nerealizarea acestora privind amenzile  ;</w:t>
      </w:r>
    </w:p>
    <w:p w14:paraId="2BC39D26"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ia măsuri de efectuare a inscripției ipotecare și/sau publicității dreptului de gaj privind amenzile;</w:t>
      </w:r>
    </w:p>
    <w:p w14:paraId="0A709027"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valorifica bunurile sechestrate prin metodele prevăzute de actele normative;</w:t>
      </w:r>
    </w:p>
    <w:p w14:paraId="1B56D760"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stabilește cheltuieli de executare în sarcina debitorului conform legii;</w:t>
      </w:r>
    </w:p>
    <w:p w14:paraId="6D9141FB"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ţine evidența dosarelor aflate în executare și da raport despre activitate șefului ierarhic;</w:t>
      </w:r>
    </w:p>
    <w:p w14:paraId="789D3EA7"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colaborează cu autoritățile competente pentru aplicarea măsurilor legale de executare silită privind amenzile ;</w:t>
      </w:r>
    </w:p>
    <w:p w14:paraId="43799244"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convoacă la sediul instituției contribuabilii privind amenzile;</w:t>
      </w:r>
    </w:p>
    <w:p w14:paraId="29ED0F73"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se asigură că procesele desfășurate sunt stabilite, implementate și menținute privind organizarea şi încasarea debitelor amenzilor;</w:t>
      </w:r>
    </w:p>
    <w:p w14:paraId="067672F7"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răspunde de părăsirea locului de muncă în timpul programului de lucru;</w:t>
      </w:r>
    </w:p>
    <w:p w14:paraId="09252C73"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colaborează cu celelalte servicii/birouri ale instituției;</w:t>
      </w:r>
    </w:p>
    <w:p w14:paraId="7226EC86"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lastRenderedPageBreak/>
        <w:t>- cunoaște situația la zi a debitelor emise spre executare silită precum și a celor neîncasate și întreprinde măsurile de executare silită în vederea recuperării creanțelor bugetare înscrise în titlurile executorii, până la stingerea debitelor înscrise în fiecare titlu a cărui executare silită se cere, conform Codului de procedura fiscală privind amenzile.</w:t>
      </w:r>
    </w:p>
    <w:p w14:paraId="5A4CCC16"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respectă confidențialitatea tuturor datelor și informațiilor din cadrul biroului impozite și taxe locale ale Primăriei;</w:t>
      </w:r>
    </w:p>
    <w:p w14:paraId="4F3E4820"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asumarea responsabilității, corectitudinii și veridicității datelor consemnate în înscrisurile întocmite, în conformitate cu prevederile legale, în caz contrar urmând a suportă rigorile legii;</w:t>
      </w:r>
    </w:p>
    <w:p w14:paraId="139E3320" w14:textId="77777777" w:rsidR="00FB1783" w:rsidRPr="00473DCE" w:rsidRDefault="00FB1783" w:rsidP="00FB1783">
      <w:pPr>
        <w:spacing w:after="0" w:line="240" w:lineRule="auto"/>
        <w:ind w:firstLine="708"/>
        <w:jc w:val="both"/>
        <w:rPr>
          <w:rFonts w:ascii="Times New Roman" w:hAnsi="Times New Roman" w:cs="Times New Roman"/>
        </w:rPr>
      </w:pPr>
    </w:p>
    <w:p w14:paraId="2361CF30" w14:textId="77777777" w:rsidR="00BF7A3A" w:rsidRPr="00473DCE" w:rsidRDefault="00BF7A3A" w:rsidP="00BF7A3A">
      <w:pPr>
        <w:autoSpaceDE w:val="0"/>
        <w:autoSpaceDN w:val="0"/>
        <w:adjustRightInd w:val="0"/>
        <w:spacing w:line="240" w:lineRule="auto"/>
        <w:jc w:val="both"/>
        <w:rPr>
          <w:rFonts w:ascii="Times New Roman" w:hAnsi="Times New Roman" w:cs="Times New Roman"/>
          <w:b/>
          <w:bCs/>
          <w:i/>
          <w:iCs/>
        </w:rPr>
      </w:pPr>
      <w:r w:rsidRPr="00473DCE">
        <w:rPr>
          <w:rFonts w:ascii="Times New Roman" w:hAnsi="Times New Roman" w:cs="Times New Roman"/>
          <w:b/>
          <w:bCs/>
          <w:i/>
          <w:iCs/>
        </w:rPr>
        <w:t xml:space="preserve">4. Atribuţii - Roluri fiscale </w:t>
      </w:r>
    </w:p>
    <w:p w14:paraId="7A563CED"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operează borderourile de debite şi scăderi;</w:t>
      </w:r>
    </w:p>
    <w:p w14:paraId="596C3DCB"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ţine evidenta debitelor din impozite şi taxe şi modificările debitelor iniţiale la persoanele fizice pe calculator;</w:t>
      </w:r>
    </w:p>
    <w:p w14:paraId="288B6B97"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asigură arhivarea actelor pe care le instrumenteaza;</w:t>
      </w:r>
    </w:p>
    <w:p w14:paraId="07AB4757"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asigura evidenţa plăţiilor de impozite şi taxe pe baza declaraţiilor depuse de persoanele fizice;</w:t>
      </w:r>
    </w:p>
    <w:p w14:paraId="50DC9305"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conduce evidenţa nominală pentru persoanele fizice (registru rol unic) pentru oraşul Fundulea pe surse de venituri pentru bugetul local;</w:t>
      </w:r>
    </w:p>
    <w:p w14:paraId="39010C6B"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inştiinţările de plată pentru contribuabili persoane fizice pentru toate debitele operate în roluri;</w:t>
      </w:r>
    </w:p>
    <w:p w14:paraId="78464A65"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împreuna cu agentul fiscal popririle pentru debitorii răi platnici, le supune aprobarii primarului, urmarind confirmarea şi executarea popririlor şi înregistrarea lor in “Registrul de evidenţă a popririlor”;</w:t>
      </w:r>
    </w:p>
    <w:p w14:paraId="3BA1099D"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primeşte un exemplar din registrul de casă şi borderourile desfaşuratoare de încasări – sub semnatură – de la agenţii fiscali, pe care le confruntă cu chitantele  din sistemul informatic, verificȃnd dacă au fost calculate corect majorările de întȃrziere, apoi le operează în evidenţele fiscale;</w:t>
      </w:r>
    </w:p>
    <w:p w14:paraId="2BFAAEB8"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primeşte chitanţierele folosite de la agenţii fiscali, sub semnatură, pe care le preda sub semnatura persoanei care ţine evidenţa documentelor cu regim special;</w:t>
      </w:r>
    </w:p>
    <w:p w14:paraId="4B0D84C9"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confirmă primirea debitelor către unitatea emitentă pe baza rezoluţiei agentului fiscal privind identificarea debitorului pentru a fi urmărit şi încasat;</w:t>
      </w:r>
    </w:p>
    <w:p w14:paraId="60ABF8D8"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conduce evidenţa debitorilor insolvabili în registrul special deschis în acest scop şi verifică anual starea de inslovabilitate pentru fiecare caz în parte pe baza de documente justificative pe care le supune aprobarii primarului ;</w:t>
      </w:r>
    </w:p>
    <w:p w14:paraId="407670E7"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înregistreaza debitele trecute în evidenţa specială şi păstrează dosarele de insolvabilitate ale debitorilor, urmărind ca agentul fiscal să verifice, cel puţin de doua ori pe an, starea de insolvabilitate a debitorilor sau, dacă devin solvabili, să fie trecut în evidenţa curentă pentru urmărire şi încasare;</w:t>
      </w:r>
    </w:p>
    <w:p w14:paraId="1AD6201E"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certifică pe cererile adresate primariei (de către contribuabilii persoane fizice) situaţia lor fiscală şi le înaintează primarului pentru aprobare;</w:t>
      </w:r>
    </w:p>
    <w:p w14:paraId="239ADC57"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lista de rămăşiţă şi plusuri la finele anului, calculează majorările de întȃrziere la plată, conform prevederilor legale în vigoare şi asigură preluarea acestora în evidenţa anului  urmator;</w:t>
      </w:r>
    </w:p>
    <w:p w14:paraId="0703CD5A"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primeşte dosarele contribuabililor pentru înscrierea sau scoaterea din evidenţele fiscale a mijloacelor de transport, le verifica conţinutul conform prevederilor legale, calculează taxa aferentă conform prevederilor legii şi hotărȃrii consiliului local, urmărind înscrierea în termenul legal şi prezintă primarului sau locţiitorului acestuia fişa de înmatriculare a mijlocului de transport pentru aprobarea înscrierii în evidenţa fiscală sau a scoaterii din evidenţa fiscală;</w:t>
      </w:r>
    </w:p>
    <w:p w14:paraId="37E99DB5"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înregistrează sau radiază mijloacele de transport auto în matricola auto deschisa la nivelul primariei;</w:t>
      </w:r>
    </w:p>
    <w:p w14:paraId="18540272"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emite borderouri de debite sau scăderi pentru mijloacele de transport luate în evidentă sau radiate, le prezinta primarului sau locţiitorului acestuia pentru aprobare şi le înregistrează în evidenţele fiscale proprii;</w:t>
      </w:r>
    </w:p>
    <w:p w14:paraId="69EE9326"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păstrează şi arhivează dosarele mijloacelor de transport în ordinea înregistrării acestora;</w:t>
      </w:r>
    </w:p>
    <w:p w14:paraId="008FFA71"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răspunde de evidenţa, inventarierea, selecţionarea şi păstrarea documentelor create, în condiţii corespunzatoare, asigurandu-le împotriva distrugerii ori sustragerii;</w:t>
      </w:r>
    </w:p>
    <w:p w14:paraId="2E87682A"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anual efectuează gruparea documentelor şi constituie dosarele pentru arhiva şi le preda la arhiva primariei conform prevederilor legale, pe baza de proces-verbal; </w:t>
      </w:r>
    </w:p>
    <w:p w14:paraId="1BB3E60F"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primeşte corespondenta;</w:t>
      </w:r>
    </w:p>
    <w:p w14:paraId="5F8D8169"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îndeplineşte şi alte atribuţii prevăzute de lege sau însarcinări date de şeful de birou ori de primar.</w:t>
      </w:r>
    </w:p>
    <w:p w14:paraId="52AA84EE"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organizează şi asigură activitatea de urmărire şi încasare la bugetul local a veniturilor fiscale şi nefiscale neplătite în termen;</w:t>
      </w:r>
    </w:p>
    <w:p w14:paraId="72BA7048"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organizează, desfăşoară şi asigură activitatea de executare silita a bunurilor şi veniturilor persoanelor fizice pentru neachitarea în termen a creanţelor bugetului local;</w:t>
      </w:r>
    </w:p>
    <w:p w14:paraId="7572617B"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şi asigură respectarea condiţiilor de înfiinţare a popririlor pe veniturile şi disponibilităţile băneşti realizate de debitorii bugetului local,urmăreşte respectarea popririlor infiinţate şi stabileşte, dupa caz, măsurile legale pentru executarea acestora;</w:t>
      </w:r>
    </w:p>
    <w:p w14:paraId="4012981B"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dosare pentru debitele primite spre executare de la alte instituţii şi serviciile publice şi asigură respectarea prevederilor legale privind identificarea debitelor, confirmarea şi executarea acestora;</w:t>
      </w:r>
    </w:p>
    <w:p w14:paraId="2462175B"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lastRenderedPageBreak/>
        <w:t>- urmareşte încasarea veniturilor fiscale şi nefiscale în termenul de prescripţie şi stabileşte măsuri de recuperare a debitelor prescrise din culpa organelor de urmărire şi încasare;</w:t>
      </w:r>
    </w:p>
    <w:p w14:paraId="6226C5D7"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şi verifică documentaţiile şi propunerile privind debitorii insolvabili şi decedaţii şi dacă le găseşte întemeiate le avizeaza favorabil şi le prezintă spre aprobare ordonatorului principal, sau dispune să se faca cercetări suplimentare;</w:t>
      </w:r>
    </w:p>
    <w:p w14:paraId="0480A366"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primeşte şi rezolvă corespondenţa cu privire la urmarirea şi încasarea debitelor neachitate în termen;</w:t>
      </w:r>
    </w:p>
    <w:p w14:paraId="56092ECF"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şi înaintează ordonatorului principal centralizatorul listelor de rămaşite şi suprasolvire a taxelor şi impozitelor locale;</w:t>
      </w:r>
    </w:p>
    <w:p w14:paraId="3955A23A" w14:textId="77777777" w:rsidR="00BF7A3A" w:rsidRPr="00473DCE" w:rsidRDefault="00BF7A3A" w:rsidP="00BF7A3A">
      <w:pPr>
        <w:spacing w:line="240" w:lineRule="auto"/>
        <w:ind w:firstLine="708"/>
        <w:jc w:val="both"/>
        <w:rPr>
          <w:rFonts w:ascii="Times New Roman" w:hAnsi="Times New Roman" w:cs="Times New Roman"/>
        </w:rPr>
      </w:pPr>
      <w:r w:rsidRPr="00473DCE">
        <w:rPr>
          <w:rFonts w:ascii="Times New Roman" w:hAnsi="Times New Roman" w:cs="Times New Roman"/>
        </w:rPr>
        <w:t>- elibereaza certificate fiscale;</w:t>
      </w:r>
    </w:p>
    <w:p w14:paraId="253D5B8C" w14:textId="77777777" w:rsidR="00BF7A3A" w:rsidRPr="00473DCE" w:rsidRDefault="00BF7A3A" w:rsidP="00BF7A3A">
      <w:pPr>
        <w:widowControl w:val="0"/>
        <w:shd w:val="clear" w:color="auto" w:fill="FFFFFF"/>
        <w:autoSpaceDE w:val="0"/>
        <w:autoSpaceDN w:val="0"/>
        <w:adjustRightInd w:val="0"/>
        <w:spacing w:line="240" w:lineRule="auto"/>
        <w:ind w:hanging="2"/>
        <w:jc w:val="both"/>
        <w:rPr>
          <w:rFonts w:ascii="Times New Roman" w:hAnsi="Times New Roman" w:cs="Times New Roman"/>
          <w:b/>
          <w:bCs/>
          <w:i/>
          <w:iCs/>
        </w:rPr>
      </w:pPr>
      <w:r w:rsidRPr="00473DCE">
        <w:rPr>
          <w:rFonts w:ascii="Times New Roman" w:hAnsi="Times New Roman" w:cs="Times New Roman"/>
          <w:b/>
          <w:bCs/>
          <w:i/>
          <w:iCs/>
        </w:rPr>
        <w:t>5.Atribuţii - Încasări ale impozitelor şi taxelor locale</w:t>
      </w:r>
    </w:p>
    <w:p w14:paraId="3DEDC07C"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organizează şi coordoneaza activitatea de casierie în baza normelor şi instrucţiunilor specifice;</w:t>
      </w:r>
    </w:p>
    <w:p w14:paraId="64FE187B"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încasează în numerar de la agenţii economici, instituţii publice şi contribuabili taxe, impozite amenzi şi alte contribuţii şi va întocmi borderourile de încasare zilnic pe calculator;</w:t>
      </w:r>
    </w:p>
    <w:p w14:paraId="02FE12CF"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predă zilnic la casieria primariei banii încasaţi;</w:t>
      </w:r>
    </w:p>
    <w:p w14:paraId="682446CB"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merge la colectarea taxelor şi impozitelor ori de cȃte ori este necesar pe raza UAT oraş Fundulea;</w:t>
      </w:r>
    </w:p>
    <w:p w14:paraId="52BCD168"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operează încasările şi alte date pe calculator ;</w:t>
      </w:r>
    </w:p>
    <w:p w14:paraId="30BA76B2"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ţine  la zi evidenţa intrărilor ale casieriei</w:t>
      </w:r>
    </w:p>
    <w:p w14:paraId="7C68646D"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asigură aplicarea măsurilor privind integritatea şi securitatea numerarului încasat existent în casieria proprie;</w:t>
      </w:r>
    </w:p>
    <w:p w14:paraId="4BE19AAA"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asigură arhivarea borderourilor de încasare şi a altor documente;</w:t>
      </w:r>
    </w:p>
    <w:p w14:paraId="28F74958"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urmăreşte încasarea veniturilor fiscale şi nefiscale în termenul de prescriptie şi stabileşte măsuri de recuperare a debitelor prescrise din culpa organelor de urmărire şi încasare;</w:t>
      </w:r>
    </w:p>
    <w:p w14:paraId="31C589CA"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întocmeşte şi înaintează ordonatorului  principal de credite centralizatorul listelor de rămăşite şi suprasolvire pe feluri de impozite şi taxe;</w:t>
      </w:r>
    </w:p>
    <w:p w14:paraId="0243D58A"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evidenţiază şi urmăreşte debitele restante primite spre urmărire şi face propuneri pentru compensarea plusurilor cu sumele restante pentru lichidarea poziţiilor de rol;</w:t>
      </w:r>
    </w:p>
    <w:p w14:paraId="7F63C9B9" w14:textId="77777777" w:rsidR="00BF7A3A" w:rsidRPr="00473DCE" w:rsidRDefault="00BF7A3A" w:rsidP="00FB1783">
      <w:pPr>
        <w:widowControl w:val="0"/>
        <w:shd w:val="clear" w:color="auto" w:fill="FFFFFF"/>
        <w:tabs>
          <w:tab w:val="left" w:pos="709"/>
        </w:tabs>
        <w:autoSpaceDE w:val="0"/>
        <w:autoSpaceDN w:val="0"/>
        <w:adjustRightInd w:val="0"/>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respectă confidenţialitatea tuturor datelor şi informaţiilor din cadrul biroului impozite şi taxe locale ale Primariei.</w:t>
      </w:r>
    </w:p>
    <w:p w14:paraId="323EC010" w14:textId="77777777" w:rsidR="00BF7A3A" w:rsidRPr="00473DCE" w:rsidRDefault="00BF7A3A" w:rsidP="00BF7A3A">
      <w:pPr>
        <w:widowControl w:val="0"/>
        <w:shd w:val="clear" w:color="auto" w:fill="FFFFFF"/>
        <w:autoSpaceDE w:val="0"/>
        <w:autoSpaceDN w:val="0"/>
        <w:adjustRightInd w:val="0"/>
        <w:spacing w:line="240" w:lineRule="auto"/>
        <w:ind w:firstLine="708"/>
        <w:rPr>
          <w:rFonts w:ascii="Times New Roman" w:hAnsi="Times New Roman" w:cs="Times New Roman"/>
        </w:rPr>
      </w:pPr>
    </w:p>
    <w:p w14:paraId="2C5AE7FA" w14:textId="77777777" w:rsidR="00BF7A3A" w:rsidRPr="00473DCE" w:rsidRDefault="00BF7A3A" w:rsidP="00BF7A3A">
      <w:pPr>
        <w:widowControl w:val="0"/>
        <w:shd w:val="clear" w:color="auto" w:fill="FFFFFF"/>
        <w:autoSpaceDE w:val="0"/>
        <w:autoSpaceDN w:val="0"/>
        <w:adjustRightInd w:val="0"/>
        <w:spacing w:line="240" w:lineRule="auto"/>
        <w:ind w:firstLine="708"/>
        <w:jc w:val="both"/>
        <w:rPr>
          <w:rFonts w:ascii="Times New Roman" w:hAnsi="Times New Roman" w:cs="Times New Roman"/>
        </w:rPr>
      </w:pPr>
    </w:p>
    <w:p w14:paraId="36822435" w14:textId="77777777" w:rsidR="00BF7A3A" w:rsidRPr="00473DCE" w:rsidRDefault="00BF7A3A" w:rsidP="00BF7A3A">
      <w:pPr>
        <w:pStyle w:val="NoSpacing"/>
        <w:ind w:leftChars="0" w:left="0" w:firstLineChars="0" w:firstLine="0"/>
        <w:rPr>
          <w:b/>
          <w:bCs/>
          <w:sz w:val="22"/>
          <w:szCs w:val="22"/>
          <w:lang w:val="ro-RO"/>
        </w:rPr>
      </w:pPr>
      <w:r w:rsidRPr="00473DCE">
        <w:rPr>
          <w:b/>
          <w:bCs/>
          <w:sz w:val="22"/>
          <w:szCs w:val="22"/>
          <w:lang w:val="ro-RO"/>
        </w:rPr>
        <w:t>B – COMPARTIMENTUL PROTECŢIE CIVILĂ</w:t>
      </w:r>
    </w:p>
    <w:p w14:paraId="39B3DC8C" w14:textId="77777777" w:rsidR="00BF7A3A" w:rsidRPr="00473DCE" w:rsidRDefault="00BF7A3A" w:rsidP="00BF7A3A">
      <w:pPr>
        <w:pStyle w:val="NoSpacing"/>
        <w:ind w:leftChars="0" w:left="0" w:firstLineChars="0" w:firstLine="708"/>
        <w:jc w:val="center"/>
        <w:rPr>
          <w:b/>
          <w:bCs/>
          <w:sz w:val="22"/>
          <w:szCs w:val="22"/>
          <w:lang w:val="ro-RO"/>
        </w:rPr>
      </w:pPr>
    </w:p>
    <w:p w14:paraId="4420B1CA" w14:textId="77777777" w:rsidR="00BF7A3A" w:rsidRPr="00473DCE" w:rsidRDefault="00BF7A3A" w:rsidP="00BF7A3A">
      <w:pPr>
        <w:autoSpaceDE w:val="0"/>
        <w:autoSpaceDN w:val="0"/>
        <w:adjustRightInd w:val="0"/>
        <w:spacing w:line="240" w:lineRule="auto"/>
        <w:ind w:firstLine="708"/>
        <w:jc w:val="both"/>
        <w:rPr>
          <w:rFonts w:ascii="Times New Roman" w:eastAsia="Calibri" w:hAnsi="Times New Roman" w:cs="Times New Roman"/>
          <w:i/>
          <w:iCs/>
        </w:rPr>
      </w:pPr>
      <w:r w:rsidRPr="00473DCE">
        <w:rPr>
          <w:rFonts w:ascii="Times New Roman" w:hAnsi="Times New Roman" w:cs="Times New Roman"/>
          <w:b/>
          <w:bCs/>
          <w:i/>
          <w:iCs/>
        </w:rPr>
        <w:t>Compartimentul este subordonat  şefului de serviciu şi are, în general, următoarele atribuţii şi responsabilităţi</w:t>
      </w:r>
    </w:p>
    <w:p w14:paraId="35515E70" w14:textId="77777777" w:rsidR="00BF7A3A" w:rsidRPr="00473DCE" w:rsidRDefault="00BF7A3A" w:rsidP="00FB1783">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răspunde de organizarea şi desfăşurarea tuturor activităţilor de protecţie civilă, în domeniul situaţiilor de urgenţă şi dezastrelor potrivit prevederilor legii, regulamentelor, instrucţiunilor şi ordinelor în vigoare;</w:t>
      </w:r>
    </w:p>
    <w:p w14:paraId="0DA0B02E" w14:textId="77777777" w:rsidR="00BF7A3A" w:rsidRPr="00473DCE" w:rsidRDefault="00BF7A3A" w:rsidP="00FB1783">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întocmeşte, actualizează, păstrează şi pune în aplicare documentele operative de intervenţie şi răspuns în cazul producerii situaţiilor de protecţie civilă; </w:t>
      </w:r>
    </w:p>
    <w:p w14:paraId="68937EBE" w14:textId="77777777" w:rsidR="00BF7A3A" w:rsidRPr="00473DCE" w:rsidRDefault="00BF7A3A" w:rsidP="00FB1783">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verifică menţinerea în permanenţă a stării de operativitate a punctelor de comandă de protecţie civilă şi dotarea acestora conform normativelor în vigoare; </w:t>
      </w:r>
    </w:p>
    <w:p w14:paraId="7D723B67" w14:textId="77777777" w:rsidR="00BF7A3A" w:rsidRPr="00473DCE" w:rsidRDefault="00BF7A3A" w:rsidP="00FB1783">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asigură măsurile organizatorice necesare privind înştiinţarea şi aducerea personalului cu atribuţii în domeniul protecţiei civile la sediile respective, în mod oportun, în caz de dezastre sau la ordin; </w:t>
      </w:r>
    </w:p>
    <w:p w14:paraId="225DCC57" w14:textId="77777777" w:rsidR="00BF7A3A" w:rsidRPr="00473DCE" w:rsidRDefault="00BF7A3A" w:rsidP="00FB1783">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conduce lunar pregătirea formaţiilor de intervenţie de protecţie civilă; </w:t>
      </w:r>
    </w:p>
    <w:p w14:paraId="0374EB11" w14:textId="77777777" w:rsidR="00BF7A3A" w:rsidRPr="00473DCE" w:rsidRDefault="00BF7A3A" w:rsidP="00FB1783">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verifică prin exerciţii de alarmare viabilitatea, starea de operativitate şi de intervenţie; </w:t>
      </w:r>
    </w:p>
    <w:p w14:paraId="376AAD43" w14:textId="77777777" w:rsidR="00BF7A3A" w:rsidRPr="00473DCE" w:rsidRDefault="00BF7A3A" w:rsidP="00FB1783">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elaborează şi aduce la îndeplinire planurile privind activităţile de protecţie civilă anuale şi lunare, de pregătire a formaţiilor de intervenţie, a salariaţilor şi populaţiei; </w:t>
      </w:r>
    </w:p>
    <w:p w14:paraId="1285C520" w14:textId="77777777" w:rsidR="00BF7A3A" w:rsidRPr="00473DCE" w:rsidRDefault="00BF7A3A" w:rsidP="00FB1783">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conduce, lunar instructajele şi şedinţele de pregătire organizate şi ţine evidenţa participării la pregătire; </w:t>
      </w:r>
    </w:p>
    <w:p w14:paraId="30E811AD" w14:textId="77777777" w:rsidR="00BF7A3A" w:rsidRPr="00473DCE" w:rsidRDefault="00BF7A3A" w:rsidP="00FB1783">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întocmeşte documentaţii şi situaţii pe line de transmisiuni, alarmare, protecţie N.B.C. deblocare </w:t>
      </w:r>
    </w:p>
    <w:p w14:paraId="51FAE467" w14:textId="77777777" w:rsidR="00BF7A3A" w:rsidRPr="00473DCE" w:rsidRDefault="00BF7A3A" w:rsidP="00FB1783">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salvare, medicală, sanitar – veterinară, evacuare, logistică, dezastre, situaţii de urgenţă, etc.; </w:t>
      </w:r>
    </w:p>
    <w:p w14:paraId="211912FE" w14:textId="77777777" w:rsidR="00BF7A3A" w:rsidRPr="00473DCE" w:rsidRDefault="00BF7A3A" w:rsidP="00FB1783">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răspunde de asigurarea măsurilor de protecţie a populaţiei, bunurilor materiale, valorilor culturale şi mediului înconjurător împotriva efectelor negative ale situaţiilor de urgenţă, dezastrelor şi conflictelor armate; </w:t>
      </w:r>
    </w:p>
    <w:p w14:paraId="59FA705D" w14:textId="77777777" w:rsidR="00BF7A3A" w:rsidRPr="00473DCE" w:rsidRDefault="00BF7A3A" w:rsidP="00FB1783">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ţine evidenţa cu necesarul şi existentul materialelor şi mijloacelor de protecţie individuală necesare populaţiei şi salariaţilor din zona de competenţă; </w:t>
      </w:r>
    </w:p>
    <w:p w14:paraId="77B594AC" w14:textId="77777777" w:rsidR="00BF7A3A" w:rsidRPr="00473DCE" w:rsidRDefault="00BF7A3A" w:rsidP="00FB1783">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răspunde de menţinerea în stare de operativitate/întreţinere a adăposturilor de protecţie civilă, de evidenţă şi respectare a normelor privind întrebuinţarea acestora; </w:t>
      </w:r>
    </w:p>
    <w:p w14:paraId="0C15721D" w14:textId="77777777" w:rsidR="00BF7A3A" w:rsidRPr="00473DCE" w:rsidRDefault="00BF7A3A" w:rsidP="00FB1783">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prezintă informări cu privire la realizarea măsurilor de protecţie civilă, a pregătirii şi alte probleme specifice; </w:t>
      </w:r>
    </w:p>
    <w:p w14:paraId="2DC77E1B" w14:textId="77777777" w:rsidR="00BF7A3A" w:rsidRPr="00473DCE" w:rsidRDefault="00BF7A3A" w:rsidP="00FB1783">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lastRenderedPageBreak/>
        <w:t xml:space="preserve">- propune măsuri de îmbunătăţire a activităţii de protecţie civilă, în domeniul situaţiilor de urgenţă şi dezastrelor în zona competenţă; </w:t>
      </w:r>
    </w:p>
    <w:p w14:paraId="593D94CB" w14:textId="77777777" w:rsidR="00BF7A3A" w:rsidRPr="00473DCE" w:rsidRDefault="00BF7A3A" w:rsidP="00FB1783">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acordă asistenţă tehnică de specialitate instituţiilor şi operatorilor economici clasificaţi din punct de vedere al protecţiei civile şi verifică îndeplinirea măsurilor stabilite potrivit prevederilor legii, regulamentelor, instrucţiunilor şi ordinelor în vigoare; </w:t>
      </w:r>
    </w:p>
    <w:p w14:paraId="2A82186C" w14:textId="77777777" w:rsidR="00BF7A3A" w:rsidRPr="00473DCE" w:rsidRDefault="00BF7A3A" w:rsidP="00FB1783">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participă la activităţile de prevenire</w:t>
      </w:r>
      <w:r w:rsidRPr="00473DCE">
        <w:rPr>
          <w:rFonts w:ascii="Times New Roman" w:hAnsi="Times New Roman" w:cs="Times New Roman"/>
          <w:i/>
          <w:iCs/>
        </w:rPr>
        <w:t xml:space="preserve">(controale, cursuri, instructaje, analize, consfătuiri, concursuri) </w:t>
      </w:r>
      <w:r w:rsidRPr="00473DCE">
        <w:rPr>
          <w:rFonts w:ascii="Times New Roman" w:hAnsi="Times New Roman" w:cs="Times New Roman"/>
        </w:rPr>
        <w:t xml:space="preserve">organizate de Inspectoratul pentru Situaţii de Urgenţă " Barbu Ştirbei” al judeţului Călăraşi şi la acţiunile de intervenţie în zona de competenţă; </w:t>
      </w:r>
    </w:p>
    <w:p w14:paraId="5BEFB78E" w14:textId="77777777" w:rsidR="00BF7A3A" w:rsidRPr="00473DCE" w:rsidRDefault="00BF7A3A" w:rsidP="00FB1783">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participă la convocări, bilanţuri, analize şi alte activităţi conduse de eşaloanele superioare; </w:t>
      </w:r>
    </w:p>
    <w:p w14:paraId="1661B800" w14:textId="77777777" w:rsidR="00BF7A3A" w:rsidRPr="00473DCE" w:rsidRDefault="00BF7A3A" w:rsidP="00FB1783">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prezintă propuneri pentru introducerea în bugetul de venituri şi cheltuieli a fondurilor necesare pentru înzestrarea formaţiilor de intervenţie şi realizarea măsurilor de protecţie civilă; </w:t>
      </w:r>
    </w:p>
    <w:p w14:paraId="3DDCA3AE" w14:textId="77777777" w:rsidR="00BF7A3A" w:rsidRPr="00473DCE" w:rsidRDefault="00BF7A3A" w:rsidP="00FB1783">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răspunde de respectarea regulilor de păstrare mânuire şi evidenţă a documentelor secrete şi nesecrete, hărţilor şi literaturii de protecţie civilă; </w:t>
      </w:r>
    </w:p>
    <w:p w14:paraId="54800F38"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execută atribuţiile prevăzute în legile, regulamentele şi instrucţiunile în vigoare.</w:t>
      </w:r>
    </w:p>
    <w:p w14:paraId="4FD4BC59" w14:textId="77777777" w:rsidR="00BF7A3A" w:rsidRPr="00473DCE" w:rsidRDefault="00BF7A3A" w:rsidP="00FB1783">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planifică şi conduce personal pregătirea şi evaluarea personalului serviciului voluntar; </w:t>
      </w:r>
    </w:p>
    <w:p w14:paraId="2F4A767A" w14:textId="77777777" w:rsidR="00BF7A3A" w:rsidRPr="00473DCE" w:rsidRDefault="00BF7A3A" w:rsidP="00FB1783">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conduce şi coordonează nemijlocit activitatea de pregătire şi desfăşurarea exerciţiilor practice şi teoretice; </w:t>
      </w:r>
    </w:p>
    <w:p w14:paraId="56AFFF7C" w14:textId="77777777" w:rsidR="00BF7A3A" w:rsidRPr="00473DCE" w:rsidRDefault="00BF7A3A" w:rsidP="00FB1783">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conduce şi coordonează activitatea formaţiilor de intervenţie în toate situaţiile întâlnite pe timpul intervenţiilor; </w:t>
      </w:r>
    </w:p>
    <w:p w14:paraId="38E917BB" w14:textId="77777777" w:rsidR="00BF7A3A" w:rsidRPr="00473DCE" w:rsidRDefault="00BF7A3A" w:rsidP="00FB1783">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se preocupă pentru participarea personalului serviciului voluntar la cursurile de atestare; </w:t>
      </w:r>
    </w:p>
    <w:p w14:paraId="6140390C" w14:textId="77777777" w:rsidR="00BF7A3A" w:rsidRPr="00473DCE" w:rsidRDefault="00BF7A3A" w:rsidP="00FB1783">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asigură mobilizarea membrilor serviciului voluntar pentru participarea la intervenţii, precum şi la exerciţiile de pregătire; </w:t>
      </w:r>
    </w:p>
    <w:p w14:paraId="77D97293" w14:textId="77777777" w:rsidR="00BF7A3A" w:rsidRPr="00473DCE" w:rsidRDefault="00BF7A3A" w:rsidP="00FB1783">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răspunde de evidenţa personalului care încadrează serviciul voluntar; </w:t>
      </w:r>
    </w:p>
    <w:p w14:paraId="6C0D5CD9" w14:textId="77777777" w:rsidR="00BF7A3A" w:rsidRPr="00473DCE" w:rsidRDefault="00BF7A3A" w:rsidP="00FB1783">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răspunde de menţinerea stării de înzestrare cu tehnică şi materiale de bună calitate; </w:t>
      </w:r>
    </w:p>
    <w:p w14:paraId="57AFDCCD" w14:textId="77777777" w:rsidR="00BF7A3A" w:rsidRPr="00473DCE" w:rsidRDefault="00BF7A3A" w:rsidP="00FB1783">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face propuneri pentru schimbarea sau completarea efectivelor serviciului; </w:t>
      </w:r>
    </w:p>
    <w:p w14:paraId="10B69AF0" w14:textId="77777777" w:rsidR="00BF7A3A" w:rsidRPr="00473DCE" w:rsidRDefault="00BF7A3A" w:rsidP="00FB1783">
      <w:pPr>
        <w:autoSpaceDE w:val="0"/>
        <w:autoSpaceDN w:val="0"/>
        <w:adjustRightInd w:val="0"/>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efectuează instructajul lunar privind Normele de Tehnica Securităţii Muncii cu toţi membrii serviciului, consemnând aceasta în fişele individuale. </w:t>
      </w:r>
    </w:p>
    <w:p w14:paraId="4862A355"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xml:space="preserve">- ţine evidenţa locatarilor din imobilul “Camin de băieţi” aparţinȃnd domeniului public al oraşului Fundulea, strada Nicolae Titulescu nr. 5-5A, judetul Calarasi, înscris în cartea funciară nr. 26802, nr.cadastral 26802, şi încasează contravaloarea chiriei şi a utilităţilor de la locatari căminului. </w:t>
      </w:r>
    </w:p>
    <w:p w14:paraId="0B20CBEC" w14:textId="77777777" w:rsidR="00BF7A3A" w:rsidRPr="00473DCE" w:rsidRDefault="00BF7A3A" w:rsidP="00BF7A3A">
      <w:pPr>
        <w:spacing w:line="240" w:lineRule="auto"/>
        <w:ind w:hanging="2"/>
        <w:jc w:val="both"/>
        <w:rPr>
          <w:rFonts w:ascii="Times New Roman" w:hAnsi="Times New Roman" w:cs="Times New Roman"/>
        </w:rPr>
      </w:pPr>
    </w:p>
    <w:p w14:paraId="043BE0A0" w14:textId="77777777" w:rsidR="00BF7A3A" w:rsidRPr="00473DCE" w:rsidRDefault="00BF7A3A" w:rsidP="00BF7A3A">
      <w:pPr>
        <w:autoSpaceDE w:val="0"/>
        <w:autoSpaceDN w:val="0"/>
        <w:adjustRightInd w:val="0"/>
        <w:spacing w:line="240" w:lineRule="auto"/>
        <w:rPr>
          <w:rFonts w:ascii="Times New Roman" w:hAnsi="Times New Roman" w:cs="Times New Roman"/>
          <w:b/>
          <w:bCs/>
        </w:rPr>
      </w:pPr>
      <w:r w:rsidRPr="00473DCE">
        <w:rPr>
          <w:rFonts w:ascii="Times New Roman" w:hAnsi="Times New Roman" w:cs="Times New Roman"/>
          <w:b/>
          <w:bCs/>
        </w:rPr>
        <w:t>C – COMPARTIMENTUL CULTURĂ</w:t>
      </w:r>
    </w:p>
    <w:p w14:paraId="0824FCF8" w14:textId="77777777" w:rsidR="00BF7A3A" w:rsidRPr="00473DCE" w:rsidRDefault="00BF7A3A" w:rsidP="00BF7A3A">
      <w:pPr>
        <w:autoSpaceDE w:val="0"/>
        <w:autoSpaceDN w:val="0"/>
        <w:adjustRightInd w:val="0"/>
        <w:spacing w:line="240" w:lineRule="auto"/>
        <w:ind w:firstLine="708"/>
        <w:jc w:val="both"/>
        <w:rPr>
          <w:rFonts w:ascii="Times New Roman" w:hAnsi="Times New Roman" w:cs="Times New Roman"/>
          <w:b/>
          <w:bCs/>
        </w:rPr>
      </w:pPr>
    </w:p>
    <w:p w14:paraId="0E097B55" w14:textId="77777777" w:rsidR="00BF7A3A" w:rsidRPr="00473DCE" w:rsidRDefault="00BF7A3A" w:rsidP="00BF7A3A">
      <w:pPr>
        <w:autoSpaceDE w:val="0"/>
        <w:autoSpaceDN w:val="0"/>
        <w:adjustRightInd w:val="0"/>
        <w:spacing w:line="240" w:lineRule="auto"/>
        <w:ind w:firstLine="708"/>
        <w:jc w:val="both"/>
        <w:rPr>
          <w:rFonts w:ascii="Times New Roman" w:eastAsia="Calibri" w:hAnsi="Times New Roman" w:cs="Times New Roman"/>
          <w:i/>
          <w:iCs/>
        </w:rPr>
      </w:pPr>
      <w:r w:rsidRPr="00473DCE">
        <w:rPr>
          <w:rFonts w:ascii="Times New Roman" w:hAnsi="Times New Roman" w:cs="Times New Roman"/>
          <w:b/>
          <w:bCs/>
          <w:i/>
          <w:iCs/>
        </w:rPr>
        <w:t>Compartimentul este condus de şeful de serviciu şi are în general următoarele atribuţii şi responsabilităţi</w:t>
      </w:r>
    </w:p>
    <w:p w14:paraId="1CCD1910" w14:textId="77777777" w:rsidR="00BF7A3A" w:rsidRPr="00473DCE" w:rsidRDefault="00BF7A3A" w:rsidP="00BF7A3A">
      <w:pPr>
        <w:spacing w:line="240" w:lineRule="auto"/>
        <w:ind w:hanging="2"/>
        <w:jc w:val="both"/>
        <w:rPr>
          <w:rFonts w:ascii="Times New Roman" w:hAnsi="Times New Roman" w:cs="Times New Roman"/>
        </w:rPr>
      </w:pPr>
      <w:r w:rsidRPr="00473DCE">
        <w:rPr>
          <w:rFonts w:ascii="Times New Roman" w:eastAsia="Calibri" w:hAnsi="Times New Roman" w:cs="Times New Roman"/>
          <w:b/>
          <w:bCs/>
          <w:i/>
          <w:iCs/>
        </w:rPr>
        <w:t xml:space="preserve">1. </w:t>
      </w:r>
      <w:r w:rsidRPr="00473DCE">
        <w:rPr>
          <w:rFonts w:ascii="Times New Roman" w:hAnsi="Times New Roman" w:cs="Times New Roman"/>
          <w:b/>
          <w:bCs/>
          <w:i/>
          <w:iCs/>
        </w:rPr>
        <w:t xml:space="preserve">Atribuţii  - </w:t>
      </w:r>
      <w:r w:rsidRPr="00473DCE">
        <w:rPr>
          <w:rFonts w:ascii="Times New Roman" w:eastAsia="Calibri" w:hAnsi="Times New Roman" w:cs="Times New Roman"/>
          <w:b/>
          <w:bCs/>
          <w:i/>
          <w:iCs/>
        </w:rPr>
        <w:t>Bibliotecă</w:t>
      </w:r>
    </w:p>
    <w:p w14:paraId="03474299" w14:textId="77777777" w:rsidR="00BF7A3A" w:rsidRPr="00473DCE" w:rsidRDefault="00BF7A3A" w:rsidP="00FB1783">
      <w:pPr>
        <w:pStyle w:val="BodyText"/>
        <w:tabs>
          <w:tab w:val="left" w:pos="652"/>
        </w:tabs>
        <w:spacing w:after="0"/>
        <w:jc w:val="both"/>
        <w:rPr>
          <w:rFonts w:ascii="Times New Roman" w:hAnsi="Times New Roman" w:cs="Times New Roman"/>
        </w:rPr>
      </w:pPr>
      <w:r w:rsidRPr="00473DCE">
        <w:rPr>
          <w:rFonts w:ascii="Times New Roman" w:hAnsi="Times New Roman" w:cs="Times New Roman"/>
          <w:spacing w:val="-1"/>
        </w:rPr>
        <w:tab/>
        <w:t>- asigură prelucrarea</w:t>
      </w:r>
      <w:r w:rsidRPr="00473DCE">
        <w:rPr>
          <w:rFonts w:ascii="Times New Roman" w:hAnsi="Times New Roman" w:cs="Times New Roman"/>
          <w:spacing w:val="1"/>
        </w:rPr>
        <w:t xml:space="preserve"> </w:t>
      </w:r>
      <w:r w:rsidRPr="00473DCE">
        <w:rPr>
          <w:rFonts w:ascii="Times New Roman" w:hAnsi="Times New Roman" w:cs="Times New Roman"/>
        </w:rPr>
        <w:t xml:space="preserve">şi </w:t>
      </w:r>
      <w:r w:rsidRPr="00473DCE">
        <w:rPr>
          <w:rFonts w:ascii="Times New Roman" w:hAnsi="Times New Roman" w:cs="Times New Roman"/>
          <w:spacing w:val="-1"/>
        </w:rPr>
        <w:t xml:space="preserve">pregătirea </w:t>
      </w:r>
      <w:r w:rsidRPr="00473DCE">
        <w:rPr>
          <w:rFonts w:ascii="Times New Roman" w:hAnsi="Times New Roman" w:cs="Times New Roman"/>
        </w:rPr>
        <w:t xml:space="preserve">publicaţiilor </w:t>
      </w:r>
      <w:r w:rsidRPr="00473DCE">
        <w:rPr>
          <w:rFonts w:ascii="Times New Roman" w:hAnsi="Times New Roman" w:cs="Times New Roman"/>
          <w:spacing w:val="-1"/>
        </w:rPr>
        <w:t>pentru</w:t>
      </w:r>
      <w:r w:rsidRPr="00473DCE">
        <w:rPr>
          <w:rFonts w:ascii="Times New Roman" w:hAnsi="Times New Roman" w:cs="Times New Roman"/>
        </w:rPr>
        <w:t xml:space="preserve"> </w:t>
      </w:r>
      <w:r w:rsidRPr="00473DCE">
        <w:rPr>
          <w:rFonts w:ascii="Times New Roman" w:hAnsi="Times New Roman" w:cs="Times New Roman"/>
          <w:spacing w:val="-1"/>
        </w:rPr>
        <w:t xml:space="preserve">punerea </w:t>
      </w:r>
      <w:r w:rsidRPr="00473DCE">
        <w:rPr>
          <w:rFonts w:ascii="Times New Roman" w:hAnsi="Times New Roman" w:cs="Times New Roman"/>
        </w:rPr>
        <w:t xml:space="preserve">în circuit ( împumut </w:t>
      </w:r>
      <w:r w:rsidRPr="00473DCE">
        <w:rPr>
          <w:rFonts w:ascii="Times New Roman" w:hAnsi="Times New Roman" w:cs="Times New Roman"/>
          <w:spacing w:val="-1"/>
        </w:rPr>
        <w:t>acasă</w:t>
      </w:r>
      <w:r w:rsidRPr="00473DCE">
        <w:rPr>
          <w:rFonts w:ascii="Times New Roman" w:hAnsi="Times New Roman" w:cs="Times New Roman"/>
          <w:spacing w:val="65"/>
        </w:rPr>
        <w:t xml:space="preserve"> </w:t>
      </w:r>
      <w:r w:rsidRPr="00473DCE">
        <w:rPr>
          <w:rFonts w:ascii="Times New Roman" w:hAnsi="Times New Roman" w:cs="Times New Roman"/>
          <w:spacing w:val="-1"/>
        </w:rPr>
        <w:t xml:space="preserve">sau </w:t>
      </w:r>
      <w:r w:rsidRPr="00473DCE">
        <w:rPr>
          <w:rFonts w:ascii="Times New Roman" w:hAnsi="Times New Roman" w:cs="Times New Roman"/>
        </w:rPr>
        <w:t>împrumut la</w:t>
      </w:r>
      <w:r w:rsidRPr="00473DCE">
        <w:rPr>
          <w:rFonts w:ascii="Times New Roman" w:hAnsi="Times New Roman" w:cs="Times New Roman"/>
          <w:spacing w:val="-1"/>
        </w:rPr>
        <w:t xml:space="preserve"> sala</w:t>
      </w:r>
      <w:r w:rsidRPr="00473DCE">
        <w:rPr>
          <w:rFonts w:ascii="Times New Roman" w:hAnsi="Times New Roman" w:cs="Times New Roman"/>
        </w:rPr>
        <w:t xml:space="preserve"> de</w:t>
      </w:r>
      <w:r w:rsidRPr="00473DCE">
        <w:rPr>
          <w:rFonts w:ascii="Times New Roman" w:hAnsi="Times New Roman" w:cs="Times New Roman"/>
          <w:spacing w:val="-2"/>
        </w:rPr>
        <w:t xml:space="preserve"> </w:t>
      </w:r>
      <w:r w:rsidRPr="00473DCE">
        <w:rPr>
          <w:rFonts w:ascii="Times New Roman" w:hAnsi="Times New Roman" w:cs="Times New Roman"/>
        </w:rPr>
        <w:t>lectură) ;</w:t>
      </w:r>
    </w:p>
    <w:p w14:paraId="5FD29B81" w14:textId="77777777" w:rsidR="00BF7A3A" w:rsidRPr="00473DCE" w:rsidRDefault="00BF7A3A" w:rsidP="00FB1783">
      <w:pPr>
        <w:pStyle w:val="BodyText"/>
        <w:tabs>
          <w:tab w:val="left" w:pos="592"/>
        </w:tabs>
        <w:spacing w:after="0"/>
        <w:jc w:val="both"/>
        <w:rPr>
          <w:rFonts w:ascii="Times New Roman" w:hAnsi="Times New Roman" w:cs="Times New Roman"/>
        </w:rPr>
      </w:pPr>
      <w:r w:rsidRPr="00473DCE">
        <w:rPr>
          <w:rFonts w:ascii="Times New Roman" w:hAnsi="Times New Roman" w:cs="Times New Roman"/>
          <w:spacing w:val="-1"/>
        </w:rPr>
        <w:tab/>
        <w:t xml:space="preserve">- asigură </w:t>
      </w:r>
      <w:r w:rsidRPr="00473DCE">
        <w:rPr>
          <w:rFonts w:ascii="Times New Roman" w:hAnsi="Times New Roman" w:cs="Times New Roman"/>
        </w:rPr>
        <w:t>o bună</w:t>
      </w:r>
      <w:r w:rsidRPr="00473DCE">
        <w:rPr>
          <w:rFonts w:ascii="Times New Roman" w:hAnsi="Times New Roman" w:cs="Times New Roman"/>
          <w:spacing w:val="-1"/>
        </w:rPr>
        <w:t xml:space="preserve"> îndrumare </w:t>
      </w:r>
      <w:r w:rsidRPr="00473DCE">
        <w:rPr>
          <w:rFonts w:ascii="Times New Roman" w:hAnsi="Times New Roman" w:cs="Times New Roman"/>
        </w:rPr>
        <w:t>a</w:t>
      </w:r>
      <w:r w:rsidRPr="00473DCE">
        <w:rPr>
          <w:rFonts w:ascii="Times New Roman" w:hAnsi="Times New Roman" w:cs="Times New Roman"/>
          <w:spacing w:val="-1"/>
        </w:rPr>
        <w:t xml:space="preserve"> </w:t>
      </w:r>
      <w:r w:rsidRPr="00473DCE">
        <w:rPr>
          <w:rFonts w:ascii="Times New Roman" w:hAnsi="Times New Roman" w:cs="Times New Roman"/>
        </w:rPr>
        <w:t xml:space="preserve">lecturii </w:t>
      </w:r>
      <w:r w:rsidRPr="00473DCE">
        <w:rPr>
          <w:rFonts w:ascii="Times New Roman" w:hAnsi="Times New Roman" w:cs="Times New Roman"/>
          <w:spacing w:val="-1"/>
        </w:rPr>
        <w:t>stabilind</w:t>
      </w:r>
      <w:r w:rsidRPr="00473DCE">
        <w:rPr>
          <w:rFonts w:ascii="Times New Roman" w:hAnsi="Times New Roman" w:cs="Times New Roman"/>
        </w:rPr>
        <w:t xml:space="preserve"> o </w:t>
      </w:r>
      <w:r w:rsidRPr="00473DCE">
        <w:rPr>
          <w:rFonts w:ascii="Times New Roman" w:hAnsi="Times New Roman" w:cs="Times New Roman"/>
          <w:spacing w:val="-1"/>
        </w:rPr>
        <w:t>legătură</w:t>
      </w:r>
      <w:r w:rsidRPr="00473DCE">
        <w:rPr>
          <w:rFonts w:ascii="Times New Roman" w:hAnsi="Times New Roman" w:cs="Times New Roman"/>
          <w:spacing w:val="-2"/>
        </w:rPr>
        <w:t xml:space="preserve"> </w:t>
      </w:r>
      <w:r w:rsidRPr="00473DCE">
        <w:rPr>
          <w:rFonts w:ascii="Times New Roman" w:hAnsi="Times New Roman" w:cs="Times New Roman"/>
        </w:rPr>
        <w:t>temeinică</w:t>
      </w:r>
      <w:r w:rsidRPr="00473DCE">
        <w:rPr>
          <w:rFonts w:ascii="Times New Roman" w:hAnsi="Times New Roman" w:cs="Times New Roman"/>
          <w:spacing w:val="-1"/>
        </w:rPr>
        <w:t xml:space="preserve"> </w:t>
      </w:r>
      <w:r w:rsidRPr="00473DCE">
        <w:rPr>
          <w:rFonts w:ascii="Times New Roman" w:hAnsi="Times New Roman" w:cs="Times New Roman"/>
        </w:rPr>
        <w:t>de</w:t>
      </w:r>
      <w:r w:rsidRPr="00473DCE">
        <w:rPr>
          <w:rFonts w:ascii="Times New Roman" w:hAnsi="Times New Roman" w:cs="Times New Roman"/>
          <w:spacing w:val="1"/>
        </w:rPr>
        <w:t xml:space="preserve"> </w:t>
      </w:r>
      <w:r w:rsidRPr="00473DCE">
        <w:rPr>
          <w:rFonts w:ascii="Times New Roman" w:hAnsi="Times New Roman" w:cs="Times New Roman"/>
          <w:spacing w:val="-1"/>
        </w:rPr>
        <w:t xml:space="preserve">corectitudine </w:t>
      </w:r>
      <w:r w:rsidRPr="00473DCE">
        <w:rPr>
          <w:rFonts w:ascii="Times New Roman" w:hAnsi="Times New Roman" w:cs="Times New Roman"/>
        </w:rPr>
        <w:t>între</w:t>
      </w:r>
      <w:r w:rsidRPr="00473DCE">
        <w:rPr>
          <w:rFonts w:ascii="Times New Roman" w:hAnsi="Times New Roman" w:cs="Times New Roman"/>
          <w:spacing w:val="75"/>
        </w:rPr>
        <w:t xml:space="preserve"> </w:t>
      </w:r>
      <w:r w:rsidRPr="00473DCE">
        <w:rPr>
          <w:rFonts w:ascii="Times New Roman" w:hAnsi="Times New Roman" w:cs="Times New Roman"/>
          <w:spacing w:val="-1"/>
        </w:rPr>
        <w:t xml:space="preserve">bibliotecă </w:t>
      </w:r>
      <w:r w:rsidRPr="00473DCE">
        <w:rPr>
          <w:rFonts w:ascii="Times New Roman" w:hAnsi="Times New Roman" w:cs="Times New Roman"/>
        </w:rPr>
        <w:t>şi cititor;</w:t>
      </w:r>
    </w:p>
    <w:p w14:paraId="2DA49F59" w14:textId="77777777" w:rsidR="00BF7A3A" w:rsidRPr="00473DCE" w:rsidRDefault="00BF7A3A" w:rsidP="00FB1783">
      <w:pPr>
        <w:pStyle w:val="BodyText"/>
        <w:tabs>
          <w:tab w:val="left" w:pos="592"/>
        </w:tabs>
        <w:spacing w:after="0"/>
        <w:jc w:val="both"/>
        <w:rPr>
          <w:rFonts w:ascii="Times New Roman" w:hAnsi="Times New Roman" w:cs="Times New Roman"/>
        </w:rPr>
      </w:pPr>
      <w:r w:rsidRPr="00473DCE">
        <w:rPr>
          <w:rFonts w:ascii="Times New Roman" w:hAnsi="Times New Roman" w:cs="Times New Roman"/>
          <w:spacing w:val="-1"/>
        </w:rPr>
        <w:tab/>
        <w:t xml:space="preserve">- urmăreşte recuperarea </w:t>
      </w:r>
      <w:r w:rsidRPr="00473DCE">
        <w:rPr>
          <w:rFonts w:ascii="Times New Roman" w:hAnsi="Times New Roman" w:cs="Times New Roman"/>
        </w:rPr>
        <w:t xml:space="preserve">cărţilor din </w:t>
      </w:r>
      <w:r w:rsidRPr="00473DCE">
        <w:rPr>
          <w:rFonts w:ascii="Times New Roman" w:hAnsi="Times New Roman" w:cs="Times New Roman"/>
          <w:spacing w:val="-1"/>
        </w:rPr>
        <w:t>teritoriu</w:t>
      </w:r>
      <w:r w:rsidRPr="00473DCE">
        <w:rPr>
          <w:rFonts w:ascii="Times New Roman" w:hAnsi="Times New Roman" w:cs="Times New Roman"/>
        </w:rPr>
        <w:t xml:space="preserve"> pentru </w:t>
      </w:r>
      <w:r w:rsidRPr="00473DCE">
        <w:rPr>
          <w:rFonts w:ascii="Times New Roman" w:hAnsi="Times New Roman" w:cs="Times New Roman"/>
          <w:spacing w:val="-1"/>
        </w:rPr>
        <w:t>cititorii</w:t>
      </w:r>
      <w:r w:rsidRPr="00473DCE">
        <w:rPr>
          <w:rFonts w:ascii="Times New Roman" w:hAnsi="Times New Roman" w:cs="Times New Roman"/>
        </w:rPr>
        <w:t xml:space="preserve"> </w:t>
      </w:r>
      <w:r w:rsidRPr="00473DCE">
        <w:rPr>
          <w:rFonts w:ascii="Times New Roman" w:hAnsi="Times New Roman" w:cs="Times New Roman"/>
          <w:spacing w:val="-1"/>
        </w:rPr>
        <w:t>care</w:t>
      </w:r>
      <w:r w:rsidRPr="00473DCE">
        <w:rPr>
          <w:rFonts w:ascii="Times New Roman" w:hAnsi="Times New Roman" w:cs="Times New Roman"/>
          <w:spacing w:val="-2"/>
        </w:rPr>
        <w:t xml:space="preserve"> </w:t>
      </w:r>
      <w:r w:rsidRPr="00473DCE">
        <w:rPr>
          <w:rFonts w:ascii="Times New Roman" w:hAnsi="Times New Roman" w:cs="Times New Roman"/>
          <w:spacing w:val="-1"/>
        </w:rPr>
        <w:t>au</w:t>
      </w:r>
      <w:r w:rsidRPr="00473DCE">
        <w:rPr>
          <w:rFonts w:ascii="Times New Roman" w:hAnsi="Times New Roman" w:cs="Times New Roman"/>
        </w:rPr>
        <w:t xml:space="preserve"> depăşit </w:t>
      </w:r>
      <w:r w:rsidRPr="00473DCE">
        <w:rPr>
          <w:rFonts w:ascii="Times New Roman" w:hAnsi="Times New Roman" w:cs="Times New Roman"/>
          <w:spacing w:val="-1"/>
        </w:rPr>
        <w:t>termenul</w:t>
      </w:r>
      <w:r w:rsidRPr="00473DCE">
        <w:rPr>
          <w:rFonts w:ascii="Times New Roman" w:hAnsi="Times New Roman" w:cs="Times New Roman"/>
        </w:rPr>
        <w:t xml:space="preserve"> </w:t>
      </w:r>
      <w:r w:rsidRPr="00473DCE">
        <w:rPr>
          <w:rFonts w:ascii="Times New Roman" w:hAnsi="Times New Roman" w:cs="Times New Roman"/>
          <w:spacing w:val="-1"/>
        </w:rPr>
        <w:t>legal</w:t>
      </w:r>
      <w:r w:rsidRPr="00473DCE">
        <w:rPr>
          <w:rFonts w:ascii="Times New Roman" w:hAnsi="Times New Roman" w:cs="Times New Roman"/>
          <w:spacing w:val="91"/>
        </w:rPr>
        <w:t xml:space="preserve"> </w:t>
      </w:r>
      <w:r w:rsidRPr="00473DCE">
        <w:rPr>
          <w:rFonts w:ascii="Times New Roman" w:hAnsi="Times New Roman" w:cs="Times New Roman"/>
        </w:rPr>
        <w:t>de</w:t>
      </w:r>
      <w:r w:rsidRPr="00473DCE">
        <w:rPr>
          <w:rFonts w:ascii="Times New Roman" w:hAnsi="Times New Roman" w:cs="Times New Roman"/>
          <w:spacing w:val="-1"/>
        </w:rPr>
        <w:t xml:space="preserve"> </w:t>
      </w:r>
      <w:r w:rsidRPr="00473DCE">
        <w:rPr>
          <w:rFonts w:ascii="Times New Roman" w:hAnsi="Times New Roman" w:cs="Times New Roman"/>
        </w:rPr>
        <w:t>împrumut;</w:t>
      </w:r>
    </w:p>
    <w:p w14:paraId="1F81F100" w14:textId="77777777" w:rsidR="00BF7A3A" w:rsidRPr="00473DCE" w:rsidRDefault="00BF7A3A" w:rsidP="00FB1783">
      <w:pPr>
        <w:pStyle w:val="BodyText"/>
        <w:tabs>
          <w:tab w:val="left" w:pos="722"/>
        </w:tabs>
        <w:spacing w:after="0"/>
        <w:jc w:val="both"/>
        <w:rPr>
          <w:rFonts w:ascii="Times New Roman" w:hAnsi="Times New Roman" w:cs="Times New Roman"/>
        </w:rPr>
      </w:pPr>
      <w:r w:rsidRPr="00473DCE">
        <w:rPr>
          <w:rFonts w:ascii="Times New Roman" w:hAnsi="Times New Roman" w:cs="Times New Roman"/>
          <w:spacing w:val="-1"/>
        </w:rPr>
        <w:tab/>
        <w:t>- asigură</w:t>
      </w:r>
      <w:r w:rsidRPr="00473DCE">
        <w:rPr>
          <w:rFonts w:ascii="Times New Roman" w:hAnsi="Times New Roman" w:cs="Times New Roman"/>
          <w:spacing w:val="7"/>
        </w:rPr>
        <w:t xml:space="preserve"> </w:t>
      </w:r>
      <w:r w:rsidRPr="00473DCE">
        <w:rPr>
          <w:rFonts w:ascii="Times New Roman" w:hAnsi="Times New Roman" w:cs="Times New Roman"/>
        </w:rPr>
        <w:t>recuperarea</w:t>
      </w:r>
      <w:r w:rsidRPr="00473DCE">
        <w:rPr>
          <w:rFonts w:ascii="Times New Roman" w:hAnsi="Times New Roman" w:cs="Times New Roman"/>
          <w:spacing w:val="8"/>
        </w:rPr>
        <w:t xml:space="preserve"> </w:t>
      </w:r>
      <w:r w:rsidRPr="00473DCE">
        <w:rPr>
          <w:rFonts w:ascii="Times New Roman" w:hAnsi="Times New Roman" w:cs="Times New Roman"/>
          <w:spacing w:val="-1"/>
        </w:rPr>
        <w:t>publicaţiilor</w:t>
      </w:r>
      <w:r w:rsidRPr="00473DCE">
        <w:rPr>
          <w:rFonts w:ascii="Times New Roman" w:hAnsi="Times New Roman" w:cs="Times New Roman"/>
          <w:spacing w:val="8"/>
        </w:rPr>
        <w:t xml:space="preserve"> </w:t>
      </w:r>
      <w:r w:rsidRPr="00473DCE">
        <w:rPr>
          <w:rFonts w:ascii="Times New Roman" w:hAnsi="Times New Roman" w:cs="Times New Roman"/>
          <w:spacing w:val="-1"/>
        </w:rPr>
        <w:t>cu</w:t>
      </w:r>
      <w:r w:rsidRPr="00473DCE">
        <w:rPr>
          <w:rFonts w:ascii="Times New Roman" w:hAnsi="Times New Roman" w:cs="Times New Roman"/>
          <w:spacing w:val="9"/>
        </w:rPr>
        <w:t xml:space="preserve"> </w:t>
      </w:r>
      <w:r w:rsidRPr="00473DCE">
        <w:rPr>
          <w:rFonts w:ascii="Times New Roman" w:hAnsi="Times New Roman" w:cs="Times New Roman"/>
          <w:spacing w:val="-1"/>
        </w:rPr>
        <w:t>termen</w:t>
      </w:r>
      <w:r w:rsidRPr="00473DCE">
        <w:rPr>
          <w:rFonts w:ascii="Times New Roman" w:hAnsi="Times New Roman" w:cs="Times New Roman"/>
          <w:spacing w:val="9"/>
        </w:rPr>
        <w:t xml:space="preserve"> </w:t>
      </w:r>
      <w:r w:rsidRPr="00473DCE">
        <w:rPr>
          <w:rFonts w:ascii="Times New Roman" w:hAnsi="Times New Roman" w:cs="Times New Roman"/>
          <w:spacing w:val="-1"/>
        </w:rPr>
        <w:t>depăşit</w:t>
      </w:r>
      <w:r w:rsidRPr="00473DCE">
        <w:rPr>
          <w:rFonts w:ascii="Times New Roman" w:hAnsi="Times New Roman" w:cs="Times New Roman"/>
          <w:spacing w:val="10"/>
        </w:rPr>
        <w:t xml:space="preserve"> </w:t>
      </w:r>
      <w:r w:rsidRPr="00473DCE">
        <w:rPr>
          <w:rFonts w:ascii="Times New Roman" w:hAnsi="Times New Roman" w:cs="Times New Roman"/>
        </w:rPr>
        <w:t>de</w:t>
      </w:r>
      <w:r w:rsidRPr="00473DCE">
        <w:rPr>
          <w:rFonts w:ascii="Times New Roman" w:hAnsi="Times New Roman" w:cs="Times New Roman"/>
          <w:spacing w:val="8"/>
        </w:rPr>
        <w:t xml:space="preserve"> </w:t>
      </w:r>
      <w:r w:rsidRPr="00473DCE">
        <w:rPr>
          <w:rFonts w:ascii="Times New Roman" w:hAnsi="Times New Roman" w:cs="Times New Roman"/>
        </w:rPr>
        <w:t>împrumut</w:t>
      </w:r>
      <w:r w:rsidRPr="00473DCE">
        <w:rPr>
          <w:rFonts w:ascii="Times New Roman" w:hAnsi="Times New Roman" w:cs="Times New Roman"/>
          <w:spacing w:val="9"/>
        </w:rPr>
        <w:t xml:space="preserve"> </w:t>
      </w:r>
      <w:r w:rsidRPr="00473DCE">
        <w:rPr>
          <w:rFonts w:ascii="Times New Roman" w:hAnsi="Times New Roman" w:cs="Times New Roman"/>
        </w:rPr>
        <w:t>prin</w:t>
      </w:r>
      <w:r w:rsidRPr="00473DCE">
        <w:rPr>
          <w:rFonts w:ascii="Times New Roman" w:hAnsi="Times New Roman" w:cs="Times New Roman"/>
          <w:spacing w:val="9"/>
        </w:rPr>
        <w:t xml:space="preserve"> </w:t>
      </w:r>
      <w:r w:rsidRPr="00473DCE">
        <w:rPr>
          <w:rFonts w:ascii="Times New Roman" w:hAnsi="Times New Roman" w:cs="Times New Roman"/>
          <w:spacing w:val="-1"/>
        </w:rPr>
        <w:t>întocmirea</w:t>
      </w:r>
      <w:r w:rsidRPr="00473DCE">
        <w:rPr>
          <w:rFonts w:ascii="Times New Roman" w:hAnsi="Times New Roman" w:cs="Times New Roman"/>
          <w:spacing w:val="8"/>
        </w:rPr>
        <w:t xml:space="preserve"> </w:t>
      </w:r>
      <w:r w:rsidRPr="00473DCE">
        <w:rPr>
          <w:rFonts w:ascii="Times New Roman" w:hAnsi="Times New Roman" w:cs="Times New Roman"/>
        </w:rPr>
        <w:t>şi</w:t>
      </w:r>
      <w:r w:rsidRPr="00473DCE">
        <w:rPr>
          <w:rFonts w:ascii="Times New Roman" w:hAnsi="Times New Roman" w:cs="Times New Roman"/>
          <w:spacing w:val="67"/>
        </w:rPr>
        <w:t xml:space="preserve"> </w:t>
      </w:r>
      <w:r w:rsidRPr="00473DCE">
        <w:rPr>
          <w:rFonts w:ascii="Times New Roman" w:hAnsi="Times New Roman" w:cs="Times New Roman"/>
          <w:spacing w:val="-1"/>
        </w:rPr>
        <w:t>trimiterea</w:t>
      </w:r>
      <w:r w:rsidRPr="00473DCE">
        <w:rPr>
          <w:rFonts w:ascii="Times New Roman" w:hAnsi="Times New Roman" w:cs="Times New Roman"/>
          <w:spacing w:val="10"/>
        </w:rPr>
        <w:t xml:space="preserve"> </w:t>
      </w:r>
      <w:r w:rsidRPr="00473DCE">
        <w:rPr>
          <w:rFonts w:ascii="Times New Roman" w:hAnsi="Times New Roman" w:cs="Times New Roman"/>
        </w:rPr>
        <w:t>prin</w:t>
      </w:r>
      <w:r w:rsidRPr="00473DCE">
        <w:rPr>
          <w:rFonts w:ascii="Times New Roman" w:hAnsi="Times New Roman" w:cs="Times New Roman"/>
          <w:spacing w:val="13"/>
        </w:rPr>
        <w:t xml:space="preserve"> </w:t>
      </w:r>
      <w:r w:rsidRPr="00473DCE">
        <w:rPr>
          <w:rFonts w:ascii="Times New Roman" w:hAnsi="Times New Roman" w:cs="Times New Roman"/>
        </w:rPr>
        <w:t>poştă</w:t>
      </w:r>
      <w:r w:rsidRPr="00473DCE">
        <w:rPr>
          <w:rFonts w:ascii="Times New Roman" w:hAnsi="Times New Roman" w:cs="Times New Roman"/>
          <w:spacing w:val="10"/>
        </w:rPr>
        <w:t xml:space="preserve"> </w:t>
      </w:r>
      <w:r w:rsidRPr="00473DCE">
        <w:rPr>
          <w:rFonts w:ascii="Times New Roman" w:hAnsi="Times New Roman" w:cs="Times New Roman"/>
        </w:rPr>
        <w:t>a</w:t>
      </w:r>
      <w:r w:rsidRPr="00473DCE">
        <w:rPr>
          <w:rFonts w:ascii="Times New Roman" w:hAnsi="Times New Roman" w:cs="Times New Roman"/>
          <w:spacing w:val="12"/>
        </w:rPr>
        <w:t xml:space="preserve"> </w:t>
      </w:r>
      <w:r w:rsidRPr="00473DCE">
        <w:rPr>
          <w:rFonts w:ascii="Times New Roman" w:hAnsi="Times New Roman" w:cs="Times New Roman"/>
        </w:rPr>
        <w:t>plicurilor</w:t>
      </w:r>
      <w:r w:rsidRPr="00473DCE">
        <w:rPr>
          <w:rFonts w:ascii="Times New Roman" w:hAnsi="Times New Roman" w:cs="Times New Roman"/>
          <w:spacing w:val="11"/>
        </w:rPr>
        <w:t xml:space="preserve"> </w:t>
      </w:r>
      <w:r w:rsidRPr="00473DCE">
        <w:rPr>
          <w:rFonts w:ascii="Times New Roman" w:hAnsi="Times New Roman" w:cs="Times New Roman"/>
          <w:spacing w:val="-1"/>
        </w:rPr>
        <w:t>cu</w:t>
      </w:r>
      <w:r w:rsidRPr="00473DCE">
        <w:rPr>
          <w:rFonts w:ascii="Times New Roman" w:hAnsi="Times New Roman" w:cs="Times New Roman"/>
          <w:spacing w:val="13"/>
        </w:rPr>
        <w:t xml:space="preserve"> </w:t>
      </w:r>
      <w:r w:rsidRPr="00473DCE">
        <w:rPr>
          <w:rFonts w:ascii="Times New Roman" w:hAnsi="Times New Roman" w:cs="Times New Roman"/>
          <w:spacing w:val="-1"/>
        </w:rPr>
        <w:t>inştiinţarea</w:t>
      </w:r>
      <w:r w:rsidRPr="00473DCE">
        <w:rPr>
          <w:rFonts w:ascii="Times New Roman" w:hAnsi="Times New Roman" w:cs="Times New Roman"/>
          <w:spacing w:val="10"/>
        </w:rPr>
        <w:t xml:space="preserve"> </w:t>
      </w:r>
      <w:r w:rsidRPr="00473DCE">
        <w:rPr>
          <w:rFonts w:ascii="Times New Roman" w:hAnsi="Times New Roman" w:cs="Times New Roman"/>
          <w:spacing w:val="1"/>
        </w:rPr>
        <w:t>de</w:t>
      </w:r>
      <w:r w:rsidRPr="00473DCE">
        <w:rPr>
          <w:rFonts w:ascii="Times New Roman" w:hAnsi="Times New Roman" w:cs="Times New Roman"/>
          <w:spacing w:val="12"/>
        </w:rPr>
        <w:t xml:space="preserve"> </w:t>
      </w:r>
      <w:r w:rsidRPr="00473DCE">
        <w:rPr>
          <w:rFonts w:ascii="Times New Roman" w:hAnsi="Times New Roman" w:cs="Times New Roman"/>
          <w:spacing w:val="-1"/>
        </w:rPr>
        <w:t>restituire</w:t>
      </w:r>
      <w:r w:rsidRPr="00473DCE">
        <w:rPr>
          <w:rFonts w:ascii="Times New Roman" w:hAnsi="Times New Roman" w:cs="Times New Roman"/>
          <w:spacing w:val="10"/>
        </w:rPr>
        <w:t xml:space="preserve"> </w:t>
      </w:r>
      <w:r w:rsidRPr="00473DCE">
        <w:rPr>
          <w:rFonts w:ascii="Times New Roman" w:hAnsi="Times New Roman" w:cs="Times New Roman"/>
        </w:rPr>
        <w:t>sau</w:t>
      </w:r>
      <w:r w:rsidRPr="00473DCE">
        <w:rPr>
          <w:rFonts w:ascii="Times New Roman" w:hAnsi="Times New Roman" w:cs="Times New Roman"/>
          <w:spacing w:val="11"/>
        </w:rPr>
        <w:t xml:space="preserve"> </w:t>
      </w:r>
      <w:r w:rsidRPr="00473DCE">
        <w:rPr>
          <w:rFonts w:ascii="Times New Roman" w:hAnsi="Times New Roman" w:cs="Times New Roman"/>
        </w:rPr>
        <w:t>în</w:t>
      </w:r>
      <w:r w:rsidRPr="00473DCE">
        <w:rPr>
          <w:rFonts w:ascii="Times New Roman" w:hAnsi="Times New Roman" w:cs="Times New Roman"/>
          <w:spacing w:val="12"/>
        </w:rPr>
        <w:t xml:space="preserve"> </w:t>
      </w:r>
      <w:r w:rsidRPr="00473DCE">
        <w:rPr>
          <w:rFonts w:ascii="Times New Roman" w:hAnsi="Times New Roman" w:cs="Times New Roman"/>
        </w:rPr>
        <w:t>cazul</w:t>
      </w:r>
      <w:r w:rsidRPr="00473DCE">
        <w:rPr>
          <w:rFonts w:ascii="Times New Roman" w:hAnsi="Times New Roman" w:cs="Times New Roman"/>
          <w:spacing w:val="12"/>
        </w:rPr>
        <w:t xml:space="preserve"> </w:t>
      </w:r>
      <w:r w:rsidRPr="00473DCE">
        <w:rPr>
          <w:rFonts w:ascii="Times New Roman" w:hAnsi="Times New Roman" w:cs="Times New Roman"/>
        </w:rPr>
        <w:t>în</w:t>
      </w:r>
      <w:r w:rsidRPr="00473DCE">
        <w:rPr>
          <w:rFonts w:ascii="Times New Roman" w:hAnsi="Times New Roman" w:cs="Times New Roman"/>
          <w:spacing w:val="12"/>
        </w:rPr>
        <w:t xml:space="preserve"> </w:t>
      </w:r>
      <w:r w:rsidRPr="00473DCE">
        <w:rPr>
          <w:rFonts w:ascii="Times New Roman" w:hAnsi="Times New Roman" w:cs="Times New Roman"/>
          <w:spacing w:val="-1"/>
        </w:rPr>
        <w:t>care</w:t>
      </w:r>
      <w:r w:rsidRPr="00473DCE">
        <w:rPr>
          <w:rFonts w:ascii="Times New Roman" w:hAnsi="Times New Roman" w:cs="Times New Roman"/>
          <w:spacing w:val="10"/>
        </w:rPr>
        <w:t xml:space="preserve"> </w:t>
      </w:r>
      <w:r w:rsidRPr="00473DCE">
        <w:rPr>
          <w:rFonts w:ascii="Times New Roman" w:hAnsi="Times New Roman" w:cs="Times New Roman"/>
        </w:rPr>
        <w:t>nu</w:t>
      </w:r>
      <w:r w:rsidRPr="00473DCE">
        <w:rPr>
          <w:rFonts w:ascii="Times New Roman" w:hAnsi="Times New Roman" w:cs="Times New Roman"/>
          <w:spacing w:val="13"/>
        </w:rPr>
        <w:t xml:space="preserve"> </w:t>
      </w:r>
      <w:r w:rsidRPr="00473DCE">
        <w:rPr>
          <w:rFonts w:ascii="Times New Roman" w:hAnsi="Times New Roman" w:cs="Times New Roman"/>
        </w:rPr>
        <w:t>se</w:t>
      </w:r>
      <w:r w:rsidRPr="00473DCE">
        <w:rPr>
          <w:rFonts w:ascii="Times New Roman" w:hAnsi="Times New Roman" w:cs="Times New Roman"/>
          <w:spacing w:val="13"/>
        </w:rPr>
        <w:t xml:space="preserve"> </w:t>
      </w:r>
      <w:r w:rsidRPr="00473DCE">
        <w:rPr>
          <w:rFonts w:ascii="Times New Roman" w:hAnsi="Times New Roman" w:cs="Times New Roman"/>
          <w:spacing w:val="-1"/>
        </w:rPr>
        <w:t>răspunde</w:t>
      </w:r>
      <w:r w:rsidRPr="00473DCE">
        <w:rPr>
          <w:rFonts w:ascii="Times New Roman" w:hAnsi="Times New Roman" w:cs="Times New Roman"/>
          <w:spacing w:val="73"/>
        </w:rPr>
        <w:t xml:space="preserve"> </w:t>
      </w:r>
      <w:r w:rsidRPr="00473DCE">
        <w:rPr>
          <w:rFonts w:ascii="Times New Roman" w:hAnsi="Times New Roman" w:cs="Times New Roman"/>
        </w:rPr>
        <w:t>se</w:t>
      </w:r>
      <w:r w:rsidRPr="00473DCE">
        <w:rPr>
          <w:rFonts w:ascii="Times New Roman" w:hAnsi="Times New Roman" w:cs="Times New Roman"/>
          <w:spacing w:val="20"/>
        </w:rPr>
        <w:t xml:space="preserve"> </w:t>
      </w:r>
      <w:r w:rsidRPr="00473DCE">
        <w:rPr>
          <w:rFonts w:ascii="Times New Roman" w:hAnsi="Times New Roman" w:cs="Times New Roman"/>
          <w:spacing w:val="-1"/>
        </w:rPr>
        <w:t>apelează</w:t>
      </w:r>
      <w:r w:rsidRPr="00473DCE">
        <w:rPr>
          <w:rFonts w:ascii="Times New Roman" w:hAnsi="Times New Roman" w:cs="Times New Roman"/>
          <w:spacing w:val="20"/>
        </w:rPr>
        <w:t xml:space="preserve"> </w:t>
      </w:r>
      <w:r w:rsidRPr="00473DCE">
        <w:rPr>
          <w:rFonts w:ascii="Times New Roman" w:hAnsi="Times New Roman" w:cs="Times New Roman"/>
        </w:rPr>
        <w:t>la</w:t>
      </w:r>
      <w:r w:rsidRPr="00473DCE">
        <w:rPr>
          <w:rFonts w:ascii="Times New Roman" w:hAnsi="Times New Roman" w:cs="Times New Roman"/>
          <w:spacing w:val="20"/>
        </w:rPr>
        <w:t xml:space="preserve"> </w:t>
      </w:r>
      <w:r w:rsidRPr="00473DCE">
        <w:rPr>
          <w:rFonts w:ascii="Times New Roman" w:hAnsi="Times New Roman" w:cs="Times New Roman"/>
          <w:spacing w:val="-1"/>
        </w:rPr>
        <w:t>organul</w:t>
      </w:r>
      <w:r w:rsidRPr="00473DCE">
        <w:rPr>
          <w:rFonts w:ascii="Times New Roman" w:hAnsi="Times New Roman" w:cs="Times New Roman"/>
          <w:spacing w:val="24"/>
        </w:rPr>
        <w:t xml:space="preserve"> </w:t>
      </w:r>
      <w:r w:rsidRPr="00473DCE">
        <w:rPr>
          <w:rFonts w:ascii="Times New Roman" w:hAnsi="Times New Roman" w:cs="Times New Roman"/>
          <w:spacing w:val="-1"/>
        </w:rPr>
        <w:t>financiar</w:t>
      </w:r>
      <w:r w:rsidRPr="00473DCE">
        <w:rPr>
          <w:rFonts w:ascii="Times New Roman" w:hAnsi="Times New Roman" w:cs="Times New Roman"/>
          <w:spacing w:val="22"/>
        </w:rPr>
        <w:t xml:space="preserve"> </w:t>
      </w:r>
      <w:r w:rsidRPr="00473DCE">
        <w:rPr>
          <w:rFonts w:ascii="Times New Roman" w:hAnsi="Times New Roman" w:cs="Times New Roman"/>
          <w:spacing w:val="-1"/>
        </w:rPr>
        <w:t>local</w:t>
      </w:r>
      <w:r w:rsidRPr="00473DCE">
        <w:rPr>
          <w:rFonts w:ascii="Times New Roman" w:hAnsi="Times New Roman" w:cs="Times New Roman"/>
          <w:spacing w:val="21"/>
        </w:rPr>
        <w:t xml:space="preserve"> </w:t>
      </w:r>
      <w:r w:rsidRPr="00473DCE">
        <w:rPr>
          <w:rFonts w:ascii="Times New Roman" w:hAnsi="Times New Roman" w:cs="Times New Roman"/>
        </w:rPr>
        <w:t>pentru</w:t>
      </w:r>
      <w:r w:rsidRPr="00473DCE">
        <w:rPr>
          <w:rFonts w:ascii="Times New Roman" w:hAnsi="Times New Roman" w:cs="Times New Roman"/>
          <w:spacing w:val="21"/>
        </w:rPr>
        <w:t xml:space="preserve"> </w:t>
      </w:r>
      <w:r w:rsidRPr="00473DCE">
        <w:rPr>
          <w:rFonts w:ascii="Times New Roman" w:hAnsi="Times New Roman" w:cs="Times New Roman"/>
          <w:spacing w:val="-1"/>
        </w:rPr>
        <w:t>achitarea</w:t>
      </w:r>
      <w:r w:rsidRPr="00473DCE">
        <w:rPr>
          <w:rFonts w:ascii="Times New Roman" w:hAnsi="Times New Roman" w:cs="Times New Roman"/>
          <w:spacing w:val="27"/>
        </w:rPr>
        <w:t xml:space="preserve"> </w:t>
      </w:r>
      <w:r w:rsidRPr="00473DCE">
        <w:rPr>
          <w:rFonts w:ascii="Times New Roman" w:hAnsi="Times New Roman" w:cs="Times New Roman"/>
          <w:spacing w:val="-1"/>
        </w:rPr>
        <w:t>contravalorii</w:t>
      </w:r>
      <w:r w:rsidRPr="00473DCE">
        <w:rPr>
          <w:rFonts w:ascii="Times New Roman" w:hAnsi="Times New Roman" w:cs="Times New Roman"/>
          <w:spacing w:val="22"/>
        </w:rPr>
        <w:t xml:space="preserve"> </w:t>
      </w:r>
      <w:r w:rsidRPr="00473DCE">
        <w:rPr>
          <w:rFonts w:ascii="Times New Roman" w:hAnsi="Times New Roman" w:cs="Times New Roman"/>
        </w:rPr>
        <w:t>bunului,</w:t>
      </w:r>
      <w:r w:rsidRPr="00473DCE">
        <w:rPr>
          <w:rFonts w:ascii="Times New Roman" w:hAnsi="Times New Roman" w:cs="Times New Roman"/>
          <w:spacing w:val="21"/>
        </w:rPr>
        <w:t xml:space="preserve"> </w:t>
      </w:r>
      <w:r w:rsidRPr="00473DCE">
        <w:rPr>
          <w:rFonts w:ascii="Times New Roman" w:hAnsi="Times New Roman" w:cs="Times New Roman"/>
        </w:rPr>
        <w:t>inclusiv</w:t>
      </w:r>
      <w:r w:rsidRPr="00473DCE">
        <w:rPr>
          <w:rFonts w:ascii="Times New Roman" w:hAnsi="Times New Roman" w:cs="Times New Roman"/>
          <w:spacing w:val="21"/>
        </w:rPr>
        <w:t xml:space="preserve"> </w:t>
      </w:r>
      <w:r w:rsidRPr="00473DCE">
        <w:rPr>
          <w:rFonts w:ascii="Times New Roman" w:hAnsi="Times New Roman" w:cs="Times New Roman"/>
        </w:rPr>
        <w:t>a</w:t>
      </w:r>
      <w:r w:rsidRPr="00473DCE">
        <w:rPr>
          <w:rFonts w:ascii="Times New Roman" w:hAnsi="Times New Roman" w:cs="Times New Roman"/>
          <w:spacing w:val="20"/>
        </w:rPr>
        <w:t xml:space="preserve"> </w:t>
      </w:r>
      <w:r w:rsidRPr="00473DCE">
        <w:rPr>
          <w:rFonts w:ascii="Times New Roman" w:hAnsi="Times New Roman" w:cs="Times New Roman"/>
        </w:rPr>
        <w:t>taxelor</w:t>
      </w:r>
      <w:r w:rsidRPr="00473DCE">
        <w:rPr>
          <w:rFonts w:ascii="Times New Roman" w:hAnsi="Times New Roman" w:cs="Times New Roman"/>
          <w:spacing w:val="89"/>
        </w:rPr>
        <w:t xml:space="preserve"> </w:t>
      </w:r>
      <w:r w:rsidRPr="00473DCE">
        <w:rPr>
          <w:rFonts w:ascii="Times New Roman" w:hAnsi="Times New Roman" w:cs="Times New Roman"/>
          <w:spacing w:val="-1"/>
        </w:rPr>
        <w:t>aferente;</w:t>
      </w:r>
    </w:p>
    <w:p w14:paraId="57075468" w14:textId="77777777" w:rsidR="00BF7A3A" w:rsidRPr="00473DCE" w:rsidRDefault="00BF7A3A" w:rsidP="00FB1783">
      <w:pPr>
        <w:pStyle w:val="BodyText"/>
        <w:tabs>
          <w:tab w:val="left" w:pos="654"/>
        </w:tabs>
        <w:spacing w:after="0"/>
        <w:jc w:val="both"/>
        <w:rPr>
          <w:rFonts w:ascii="Times New Roman" w:hAnsi="Times New Roman" w:cs="Times New Roman"/>
          <w:spacing w:val="-1"/>
        </w:rPr>
      </w:pPr>
      <w:r w:rsidRPr="00473DCE">
        <w:rPr>
          <w:rFonts w:ascii="Times New Roman" w:hAnsi="Times New Roman" w:cs="Times New Roman"/>
          <w:spacing w:val="-1"/>
        </w:rPr>
        <w:tab/>
        <w:t>- întocmeşte bibliografii</w:t>
      </w:r>
      <w:r w:rsidRPr="00473DCE">
        <w:rPr>
          <w:rFonts w:ascii="Times New Roman" w:hAnsi="Times New Roman" w:cs="Times New Roman"/>
        </w:rPr>
        <w:t xml:space="preserve"> la</w:t>
      </w:r>
      <w:r w:rsidRPr="00473DCE">
        <w:rPr>
          <w:rFonts w:ascii="Times New Roman" w:hAnsi="Times New Roman" w:cs="Times New Roman"/>
          <w:spacing w:val="-1"/>
        </w:rPr>
        <w:t xml:space="preserve"> cerere;</w:t>
      </w:r>
    </w:p>
    <w:p w14:paraId="4F3DF797" w14:textId="77777777" w:rsidR="00BF7A3A" w:rsidRPr="00473DCE" w:rsidRDefault="00BF7A3A" w:rsidP="00FB1783">
      <w:pPr>
        <w:pStyle w:val="BodyText"/>
        <w:tabs>
          <w:tab w:val="left" w:pos="654"/>
        </w:tabs>
        <w:spacing w:after="0"/>
        <w:jc w:val="both"/>
        <w:rPr>
          <w:rFonts w:ascii="Times New Roman" w:hAnsi="Times New Roman" w:cs="Times New Roman"/>
          <w:spacing w:val="-1"/>
        </w:rPr>
      </w:pPr>
      <w:r w:rsidRPr="00473DCE">
        <w:rPr>
          <w:rFonts w:ascii="Times New Roman" w:hAnsi="Times New Roman" w:cs="Times New Roman"/>
          <w:spacing w:val="-1"/>
        </w:rPr>
        <w:tab/>
        <w:t xml:space="preserve">- asigură </w:t>
      </w:r>
      <w:r w:rsidRPr="00473DCE">
        <w:rPr>
          <w:rFonts w:ascii="Times New Roman" w:hAnsi="Times New Roman" w:cs="Times New Roman"/>
        </w:rPr>
        <w:t>împrmut interbibliotecar;</w:t>
      </w:r>
    </w:p>
    <w:p w14:paraId="17504595" w14:textId="77777777" w:rsidR="00BF7A3A" w:rsidRPr="00473DCE" w:rsidRDefault="00BF7A3A" w:rsidP="00FB1783">
      <w:pPr>
        <w:pStyle w:val="BodyText"/>
        <w:tabs>
          <w:tab w:val="left" w:pos="722"/>
        </w:tabs>
        <w:spacing w:after="0"/>
        <w:jc w:val="both"/>
        <w:rPr>
          <w:rFonts w:ascii="Times New Roman" w:hAnsi="Times New Roman" w:cs="Times New Roman"/>
        </w:rPr>
      </w:pPr>
      <w:r w:rsidRPr="00473DCE">
        <w:rPr>
          <w:rFonts w:ascii="Times New Roman" w:hAnsi="Times New Roman" w:cs="Times New Roman"/>
          <w:spacing w:val="-1"/>
        </w:rPr>
        <w:tab/>
        <w:t>- întocmește</w:t>
      </w:r>
      <w:r w:rsidRPr="00473DCE">
        <w:rPr>
          <w:rFonts w:ascii="Times New Roman" w:hAnsi="Times New Roman" w:cs="Times New Roman"/>
          <w:spacing w:val="39"/>
        </w:rPr>
        <w:t xml:space="preserve"> </w:t>
      </w:r>
      <w:r w:rsidRPr="00473DCE">
        <w:rPr>
          <w:rFonts w:ascii="Times New Roman" w:hAnsi="Times New Roman" w:cs="Times New Roman"/>
          <w:spacing w:val="-1"/>
        </w:rPr>
        <w:t>fişe</w:t>
      </w:r>
      <w:r w:rsidRPr="00473DCE">
        <w:rPr>
          <w:rFonts w:ascii="Times New Roman" w:hAnsi="Times New Roman" w:cs="Times New Roman"/>
          <w:spacing w:val="42"/>
        </w:rPr>
        <w:t xml:space="preserve"> </w:t>
      </w:r>
      <w:r w:rsidRPr="00473DCE">
        <w:rPr>
          <w:rFonts w:ascii="Times New Roman" w:hAnsi="Times New Roman" w:cs="Times New Roman"/>
        </w:rPr>
        <w:t>–</w:t>
      </w:r>
      <w:r w:rsidRPr="00473DCE">
        <w:rPr>
          <w:rFonts w:ascii="Times New Roman" w:hAnsi="Times New Roman" w:cs="Times New Roman"/>
          <w:spacing w:val="43"/>
        </w:rPr>
        <w:t xml:space="preserve"> </w:t>
      </w:r>
      <w:r w:rsidRPr="00473DCE">
        <w:rPr>
          <w:rFonts w:ascii="Times New Roman" w:hAnsi="Times New Roman" w:cs="Times New Roman"/>
          <w:spacing w:val="-1"/>
        </w:rPr>
        <w:t>contract</w:t>
      </w:r>
      <w:r w:rsidRPr="00473DCE">
        <w:rPr>
          <w:rFonts w:ascii="Times New Roman" w:hAnsi="Times New Roman" w:cs="Times New Roman"/>
          <w:spacing w:val="41"/>
        </w:rPr>
        <w:t xml:space="preserve"> </w:t>
      </w:r>
      <w:r w:rsidRPr="00473DCE">
        <w:rPr>
          <w:rFonts w:ascii="Times New Roman" w:hAnsi="Times New Roman" w:cs="Times New Roman"/>
        </w:rPr>
        <w:t>de</w:t>
      </w:r>
      <w:r w:rsidRPr="00473DCE">
        <w:rPr>
          <w:rFonts w:ascii="Times New Roman" w:hAnsi="Times New Roman" w:cs="Times New Roman"/>
          <w:spacing w:val="39"/>
        </w:rPr>
        <w:t xml:space="preserve"> </w:t>
      </w:r>
      <w:r w:rsidRPr="00473DCE">
        <w:rPr>
          <w:rFonts w:ascii="Times New Roman" w:hAnsi="Times New Roman" w:cs="Times New Roman"/>
        </w:rPr>
        <w:t>împrumut</w:t>
      </w:r>
      <w:r w:rsidRPr="00473DCE">
        <w:rPr>
          <w:rFonts w:ascii="Times New Roman" w:hAnsi="Times New Roman" w:cs="Times New Roman"/>
          <w:spacing w:val="40"/>
        </w:rPr>
        <w:t xml:space="preserve"> </w:t>
      </w:r>
      <w:r w:rsidRPr="00473DCE">
        <w:rPr>
          <w:rFonts w:ascii="Times New Roman" w:hAnsi="Times New Roman" w:cs="Times New Roman"/>
        </w:rPr>
        <w:t>pentru</w:t>
      </w:r>
      <w:r w:rsidRPr="00473DCE">
        <w:rPr>
          <w:rFonts w:ascii="Times New Roman" w:hAnsi="Times New Roman" w:cs="Times New Roman"/>
          <w:spacing w:val="40"/>
        </w:rPr>
        <w:t xml:space="preserve"> </w:t>
      </w:r>
      <w:r w:rsidRPr="00473DCE">
        <w:rPr>
          <w:rFonts w:ascii="Times New Roman" w:hAnsi="Times New Roman" w:cs="Times New Roman"/>
          <w:spacing w:val="-1"/>
        </w:rPr>
        <w:t>fiecare</w:t>
      </w:r>
      <w:r w:rsidRPr="00473DCE">
        <w:rPr>
          <w:rFonts w:ascii="Times New Roman" w:hAnsi="Times New Roman" w:cs="Times New Roman"/>
          <w:spacing w:val="41"/>
        </w:rPr>
        <w:t xml:space="preserve"> </w:t>
      </w:r>
      <w:r w:rsidRPr="00473DCE">
        <w:rPr>
          <w:rFonts w:ascii="Times New Roman" w:hAnsi="Times New Roman" w:cs="Times New Roman"/>
          <w:spacing w:val="-1"/>
        </w:rPr>
        <w:t>cititor</w:t>
      </w:r>
      <w:r w:rsidRPr="00473DCE">
        <w:rPr>
          <w:rFonts w:ascii="Times New Roman" w:hAnsi="Times New Roman" w:cs="Times New Roman"/>
          <w:spacing w:val="39"/>
        </w:rPr>
        <w:t xml:space="preserve"> </w:t>
      </w:r>
      <w:r w:rsidRPr="00473DCE">
        <w:rPr>
          <w:rFonts w:ascii="Times New Roman" w:hAnsi="Times New Roman" w:cs="Times New Roman"/>
        </w:rPr>
        <w:t>în</w:t>
      </w:r>
      <w:r w:rsidRPr="00473DCE">
        <w:rPr>
          <w:rFonts w:ascii="Times New Roman" w:hAnsi="Times New Roman" w:cs="Times New Roman"/>
          <w:spacing w:val="41"/>
        </w:rPr>
        <w:t xml:space="preserve"> </w:t>
      </w:r>
      <w:r w:rsidRPr="00473DCE">
        <w:rPr>
          <w:rFonts w:ascii="Times New Roman" w:hAnsi="Times New Roman" w:cs="Times New Roman"/>
          <w:spacing w:val="-1"/>
        </w:rPr>
        <w:t>parte</w:t>
      </w:r>
      <w:r w:rsidRPr="00473DCE">
        <w:rPr>
          <w:rFonts w:ascii="Times New Roman" w:hAnsi="Times New Roman" w:cs="Times New Roman"/>
          <w:spacing w:val="39"/>
        </w:rPr>
        <w:t>;</w:t>
      </w:r>
    </w:p>
    <w:p w14:paraId="7D8A23EA" w14:textId="77777777" w:rsidR="00BF7A3A" w:rsidRPr="00473DCE" w:rsidRDefault="00BF7A3A" w:rsidP="00FB1783">
      <w:pPr>
        <w:pStyle w:val="BodyText"/>
        <w:tabs>
          <w:tab w:val="left" w:pos="722"/>
        </w:tabs>
        <w:spacing w:after="0"/>
        <w:jc w:val="both"/>
        <w:rPr>
          <w:rFonts w:ascii="Times New Roman" w:hAnsi="Times New Roman" w:cs="Times New Roman"/>
        </w:rPr>
      </w:pPr>
      <w:r w:rsidRPr="00473DCE">
        <w:rPr>
          <w:rFonts w:ascii="Times New Roman" w:hAnsi="Times New Roman" w:cs="Times New Roman"/>
          <w:spacing w:val="-1"/>
        </w:rPr>
        <w:tab/>
        <w:t>- întocmește registrul</w:t>
      </w:r>
      <w:r w:rsidRPr="00473DCE">
        <w:rPr>
          <w:rFonts w:ascii="Times New Roman" w:hAnsi="Times New Roman" w:cs="Times New Roman"/>
        </w:rPr>
        <w:t xml:space="preserve"> de</w:t>
      </w:r>
      <w:r w:rsidRPr="00473DCE">
        <w:rPr>
          <w:rFonts w:ascii="Times New Roman" w:hAnsi="Times New Roman" w:cs="Times New Roman"/>
          <w:spacing w:val="-1"/>
        </w:rPr>
        <w:t xml:space="preserve"> înscriere</w:t>
      </w:r>
      <w:r w:rsidRPr="00473DCE">
        <w:rPr>
          <w:rFonts w:ascii="Times New Roman" w:hAnsi="Times New Roman" w:cs="Times New Roman"/>
          <w:spacing w:val="1"/>
        </w:rPr>
        <w:t xml:space="preserve"> </w:t>
      </w:r>
      <w:r w:rsidRPr="00473DCE">
        <w:rPr>
          <w:rFonts w:ascii="Times New Roman" w:hAnsi="Times New Roman" w:cs="Times New Roman"/>
        </w:rPr>
        <w:t>a</w:t>
      </w:r>
      <w:r w:rsidRPr="00473DCE">
        <w:rPr>
          <w:rFonts w:ascii="Times New Roman" w:hAnsi="Times New Roman" w:cs="Times New Roman"/>
          <w:spacing w:val="-1"/>
        </w:rPr>
        <w:t xml:space="preserve"> cititorilor;</w:t>
      </w:r>
    </w:p>
    <w:p w14:paraId="3790D074" w14:textId="77777777" w:rsidR="00BF7A3A" w:rsidRPr="00473DCE" w:rsidRDefault="00BF7A3A" w:rsidP="00FB1783">
      <w:pPr>
        <w:pStyle w:val="BodyText"/>
        <w:tabs>
          <w:tab w:val="left" w:pos="695"/>
        </w:tabs>
        <w:spacing w:after="0"/>
        <w:jc w:val="both"/>
        <w:rPr>
          <w:rFonts w:ascii="Times New Roman" w:hAnsi="Times New Roman" w:cs="Times New Roman"/>
        </w:rPr>
      </w:pPr>
      <w:r w:rsidRPr="00473DCE">
        <w:rPr>
          <w:rFonts w:ascii="Times New Roman" w:hAnsi="Times New Roman" w:cs="Times New Roman"/>
          <w:spacing w:val="-1"/>
        </w:rPr>
        <w:tab/>
        <w:t>- asigură</w:t>
      </w:r>
      <w:r w:rsidRPr="00473DCE">
        <w:rPr>
          <w:rFonts w:ascii="Times New Roman" w:hAnsi="Times New Roman" w:cs="Times New Roman"/>
          <w:spacing w:val="43"/>
        </w:rPr>
        <w:t xml:space="preserve"> </w:t>
      </w:r>
      <w:r w:rsidRPr="00473DCE">
        <w:rPr>
          <w:rFonts w:ascii="Times New Roman" w:hAnsi="Times New Roman" w:cs="Times New Roman"/>
          <w:spacing w:val="-1"/>
        </w:rPr>
        <w:t>evidenţa</w:t>
      </w:r>
      <w:r w:rsidRPr="00473DCE">
        <w:rPr>
          <w:rFonts w:ascii="Times New Roman" w:hAnsi="Times New Roman" w:cs="Times New Roman"/>
          <w:spacing w:val="44"/>
        </w:rPr>
        <w:t xml:space="preserve"> </w:t>
      </w:r>
      <w:r w:rsidRPr="00473DCE">
        <w:rPr>
          <w:rFonts w:ascii="Times New Roman" w:hAnsi="Times New Roman" w:cs="Times New Roman"/>
        </w:rPr>
        <w:t>zilnică</w:t>
      </w:r>
      <w:r w:rsidRPr="00473DCE">
        <w:rPr>
          <w:rFonts w:ascii="Times New Roman" w:hAnsi="Times New Roman" w:cs="Times New Roman"/>
          <w:spacing w:val="41"/>
        </w:rPr>
        <w:t xml:space="preserve"> </w:t>
      </w:r>
      <w:r w:rsidRPr="00473DCE">
        <w:rPr>
          <w:rFonts w:ascii="Times New Roman" w:hAnsi="Times New Roman" w:cs="Times New Roman"/>
          <w:spacing w:val="-1"/>
        </w:rPr>
        <w:t>pentru</w:t>
      </w:r>
      <w:r w:rsidRPr="00473DCE">
        <w:rPr>
          <w:rFonts w:ascii="Times New Roman" w:hAnsi="Times New Roman" w:cs="Times New Roman"/>
          <w:spacing w:val="42"/>
        </w:rPr>
        <w:t xml:space="preserve"> </w:t>
      </w:r>
      <w:r w:rsidRPr="00473DCE">
        <w:rPr>
          <w:rFonts w:ascii="Times New Roman" w:hAnsi="Times New Roman" w:cs="Times New Roman"/>
          <w:spacing w:val="-1"/>
        </w:rPr>
        <w:t>înscrierea</w:t>
      </w:r>
      <w:r w:rsidRPr="00473DCE">
        <w:rPr>
          <w:rFonts w:ascii="Times New Roman" w:hAnsi="Times New Roman" w:cs="Times New Roman"/>
          <w:spacing w:val="44"/>
        </w:rPr>
        <w:t xml:space="preserve"> </w:t>
      </w:r>
      <w:r w:rsidRPr="00473DCE">
        <w:rPr>
          <w:rFonts w:ascii="Times New Roman" w:hAnsi="Times New Roman" w:cs="Times New Roman"/>
        </w:rPr>
        <w:t>în</w:t>
      </w:r>
      <w:r w:rsidRPr="00473DCE">
        <w:rPr>
          <w:rFonts w:ascii="Times New Roman" w:hAnsi="Times New Roman" w:cs="Times New Roman"/>
          <w:spacing w:val="43"/>
        </w:rPr>
        <w:t xml:space="preserve"> </w:t>
      </w:r>
      <w:r w:rsidRPr="00473DCE">
        <w:rPr>
          <w:rFonts w:ascii="Times New Roman" w:hAnsi="Times New Roman" w:cs="Times New Roman"/>
          <w:spacing w:val="-1"/>
        </w:rPr>
        <w:t>caietul</w:t>
      </w:r>
      <w:r w:rsidRPr="00473DCE">
        <w:rPr>
          <w:rFonts w:ascii="Times New Roman" w:hAnsi="Times New Roman" w:cs="Times New Roman"/>
          <w:spacing w:val="47"/>
        </w:rPr>
        <w:t xml:space="preserve"> </w:t>
      </w:r>
      <w:r w:rsidRPr="00473DCE">
        <w:rPr>
          <w:rFonts w:ascii="Times New Roman" w:hAnsi="Times New Roman" w:cs="Times New Roman"/>
          <w:spacing w:val="1"/>
        </w:rPr>
        <w:t>de</w:t>
      </w:r>
      <w:r w:rsidRPr="00473DCE">
        <w:rPr>
          <w:rFonts w:ascii="Times New Roman" w:hAnsi="Times New Roman" w:cs="Times New Roman"/>
          <w:spacing w:val="42"/>
        </w:rPr>
        <w:t xml:space="preserve"> </w:t>
      </w:r>
      <w:r w:rsidRPr="00473DCE">
        <w:rPr>
          <w:rFonts w:ascii="Times New Roman" w:hAnsi="Times New Roman" w:cs="Times New Roman"/>
        </w:rPr>
        <w:t>evidenţă</w:t>
      </w:r>
      <w:r w:rsidRPr="00473DCE">
        <w:rPr>
          <w:rFonts w:ascii="Times New Roman" w:hAnsi="Times New Roman" w:cs="Times New Roman"/>
          <w:spacing w:val="44"/>
        </w:rPr>
        <w:t xml:space="preserve"> </w:t>
      </w:r>
      <w:r w:rsidRPr="00473DCE">
        <w:rPr>
          <w:rFonts w:ascii="Times New Roman" w:hAnsi="Times New Roman" w:cs="Times New Roman"/>
        </w:rPr>
        <w:t>zilnică</w:t>
      </w:r>
      <w:r w:rsidRPr="00473DCE">
        <w:rPr>
          <w:rFonts w:ascii="Times New Roman" w:hAnsi="Times New Roman" w:cs="Times New Roman"/>
          <w:spacing w:val="41"/>
        </w:rPr>
        <w:t xml:space="preserve"> </w:t>
      </w:r>
      <w:r w:rsidRPr="00473DCE">
        <w:rPr>
          <w:rFonts w:ascii="Times New Roman" w:hAnsi="Times New Roman" w:cs="Times New Roman"/>
        </w:rPr>
        <w:t>a</w:t>
      </w:r>
      <w:r w:rsidRPr="00473DCE">
        <w:rPr>
          <w:rFonts w:ascii="Times New Roman" w:hAnsi="Times New Roman" w:cs="Times New Roman"/>
          <w:spacing w:val="42"/>
        </w:rPr>
        <w:t xml:space="preserve"> </w:t>
      </w:r>
      <w:r w:rsidRPr="00473DCE">
        <w:rPr>
          <w:rFonts w:ascii="Times New Roman" w:hAnsi="Times New Roman" w:cs="Times New Roman"/>
          <w:spacing w:val="-1"/>
        </w:rPr>
        <w:t>publicaţiilor</w:t>
      </w:r>
      <w:r w:rsidRPr="00473DCE">
        <w:rPr>
          <w:rFonts w:ascii="Times New Roman" w:hAnsi="Times New Roman" w:cs="Times New Roman"/>
          <w:spacing w:val="91"/>
        </w:rPr>
        <w:t xml:space="preserve"> </w:t>
      </w:r>
      <w:r w:rsidRPr="00473DCE">
        <w:rPr>
          <w:rFonts w:ascii="Times New Roman" w:hAnsi="Times New Roman" w:cs="Times New Roman"/>
          <w:spacing w:val="-1"/>
        </w:rPr>
        <w:t>consultate,</w:t>
      </w:r>
      <w:r w:rsidRPr="00473DCE">
        <w:rPr>
          <w:rFonts w:ascii="Times New Roman" w:hAnsi="Times New Roman" w:cs="Times New Roman"/>
          <w:spacing w:val="26"/>
        </w:rPr>
        <w:t xml:space="preserve"> </w:t>
      </w:r>
      <w:r w:rsidRPr="00473DCE">
        <w:rPr>
          <w:rFonts w:ascii="Times New Roman" w:hAnsi="Times New Roman" w:cs="Times New Roman"/>
        </w:rPr>
        <w:t>a</w:t>
      </w:r>
      <w:r w:rsidRPr="00473DCE">
        <w:rPr>
          <w:rFonts w:ascii="Times New Roman" w:hAnsi="Times New Roman" w:cs="Times New Roman"/>
          <w:spacing w:val="25"/>
        </w:rPr>
        <w:t xml:space="preserve"> </w:t>
      </w:r>
      <w:r w:rsidRPr="00473DCE">
        <w:rPr>
          <w:rFonts w:ascii="Times New Roman" w:hAnsi="Times New Roman" w:cs="Times New Roman"/>
          <w:spacing w:val="-1"/>
        </w:rPr>
        <w:t>cititorilor</w:t>
      </w:r>
      <w:r w:rsidRPr="00473DCE">
        <w:rPr>
          <w:rFonts w:ascii="Times New Roman" w:hAnsi="Times New Roman" w:cs="Times New Roman"/>
          <w:spacing w:val="25"/>
        </w:rPr>
        <w:t xml:space="preserve"> </w:t>
      </w:r>
      <w:r w:rsidRPr="00473DCE">
        <w:rPr>
          <w:rFonts w:ascii="Times New Roman" w:hAnsi="Times New Roman" w:cs="Times New Roman"/>
          <w:spacing w:val="-1"/>
        </w:rPr>
        <w:t>înscrişi</w:t>
      </w:r>
      <w:r w:rsidRPr="00473DCE">
        <w:rPr>
          <w:rFonts w:ascii="Times New Roman" w:hAnsi="Times New Roman" w:cs="Times New Roman"/>
          <w:spacing w:val="26"/>
        </w:rPr>
        <w:t xml:space="preserve"> </w:t>
      </w:r>
      <w:r w:rsidRPr="00473DCE">
        <w:rPr>
          <w:rFonts w:ascii="Times New Roman" w:hAnsi="Times New Roman" w:cs="Times New Roman"/>
        </w:rPr>
        <w:t>şi</w:t>
      </w:r>
      <w:r w:rsidRPr="00473DCE">
        <w:rPr>
          <w:rFonts w:ascii="Times New Roman" w:hAnsi="Times New Roman" w:cs="Times New Roman"/>
          <w:spacing w:val="26"/>
        </w:rPr>
        <w:t xml:space="preserve"> </w:t>
      </w:r>
      <w:r w:rsidRPr="00473DCE">
        <w:rPr>
          <w:rFonts w:ascii="Times New Roman" w:hAnsi="Times New Roman" w:cs="Times New Roman"/>
        </w:rPr>
        <w:t>a</w:t>
      </w:r>
      <w:r w:rsidRPr="00473DCE">
        <w:rPr>
          <w:rFonts w:ascii="Times New Roman" w:hAnsi="Times New Roman" w:cs="Times New Roman"/>
          <w:spacing w:val="25"/>
        </w:rPr>
        <w:t xml:space="preserve"> </w:t>
      </w:r>
      <w:r w:rsidRPr="00473DCE">
        <w:rPr>
          <w:rFonts w:ascii="Times New Roman" w:hAnsi="Times New Roman" w:cs="Times New Roman"/>
          <w:spacing w:val="-1"/>
        </w:rPr>
        <w:t>frecvenţei,</w:t>
      </w:r>
      <w:r w:rsidRPr="00473DCE">
        <w:rPr>
          <w:rFonts w:ascii="Times New Roman" w:hAnsi="Times New Roman" w:cs="Times New Roman"/>
          <w:spacing w:val="26"/>
        </w:rPr>
        <w:t xml:space="preserve"> </w:t>
      </w:r>
      <w:r w:rsidRPr="00473DCE">
        <w:rPr>
          <w:rFonts w:ascii="Times New Roman" w:hAnsi="Times New Roman" w:cs="Times New Roman"/>
          <w:spacing w:val="-1"/>
        </w:rPr>
        <w:t>evidenţierea</w:t>
      </w:r>
      <w:r w:rsidRPr="00473DCE">
        <w:rPr>
          <w:rFonts w:ascii="Times New Roman" w:hAnsi="Times New Roman" w:cs="Times New Roman"/>
          <w:spacing w:val="25"/>
        </w:rPr>
        <w:t xml:space="preserve"> </w:t>
      </w:r>
      <w:r w:rsidRPr="00473DCE">
        <w:rPr>
          <w:rFonts w:ascii="Times New Roman" w:hAnsi="Times New Roman" w:cs="Times New Roman"/>
        </w:rPr>
        <w:t>după</w:t>
      </w:r>
      <w:r w:rsidRPr="00473DCE">
        <w:rPr>
          <w:rFonts w:ascii="Times New Roman" w:hAnsi="Times New Roman" w:cs="Times New Roman"/>
          <w:spacing w:val="25"/>
        </w:rPr>
        <w:t xml:space="preserve"> </w:t>
      </w:r>
      <w:r w:rsidRPr="00473DCE">
        <w:rPr>
          <w:rFonts w:ascii="Times New Roman" w:hAnsi="Times New Roman" w:cs="Times New Roman"/>
          <w:spacing w:val="-1"/>
        </w:rPr>
        <w:t>categorii</w:t>
      </w:r>
      <w:r w:rsidRPr="00473DCE">
        <w:rPr>
          <w:rFonts w:ascii="Times New Roman" w:hAnsi="Times New Roman" w:cs="Times New Roman"/>
          <w:spacing w:val="26"/>
        </w:rPr>
        <w:t xml:space="preserve"> </w:t>
      </w:r>
      <w:r w:rsidRPr="00473DCE">
        <w:rPr>
          <w:rFonts w:ascii="Times New Roman" w:hAnsi="Times New Roman" w:cs="Times New Roman"/>
        </w:rPr>
        <w:t>de</w:t>
      </w:r>
      <w:r w:rsidRPr="00473DCE">
        <w:rPr>
          <w:rFonts w:ascii="Times New Roman" w:hAnsi="Times New Roman" w:cs="Times New Roman"/>
          <w:spacing w:val="25"/>
        </w:rPr>
        <w:t xml:space="preserve"> </w:t>
      </w:r>
      <w:r w:rsidRPr="00473DCE">
        <w:rPr>
          <w:rFonts w:ascii="Times New Roman" w:hAnsi="Times New Roman" w:cs="Times New Roman"/>
          <w:spacing w:val="-1"/>
        </w:rPr>
        <w:t>vȃrstă</w:t>
      </w:r>
      <w:r w:rsidRPr="00473DCE">
        <w:rPr>
          <w:rFonts w:ascii="Times New Roman" w:hAnsi="Times New Roman" w:cs="Times New Roman"/>
          <w:spacing w:val="25"/>
        </w:rPr>
        <w:t xml:space="preserve"> </w:t>
      </w:r>
      <w:r w:rsidRPr="00473DCE">
        <w:rPr>
          <w:rFonts w:ascii="Times New Roman" w:hAnsi="Times New Roman" w:cs="Times New Roman"/>
        </w:rPr>
        <w:t>,</w:t>
      </w:r>
      <w:r w:rsidRPr="00473DCE">
        <w:rPr>
          <w:rFonts w:ascii="Times New Roman" w:hAnsi="Times New Roman" w:cs="Times New Roman"/>
          <w:spacing w:val="26"/>
        </w:rPr>
        <w:t xml:space="preserve"> </w:t>
      </w:r>
      <w:r w:rsidRPr="00473DCE">
        <w:rPr>
          <w:rFonts w:ascii="Times New Roman" w:hAnsi="Times New Roman" w:cs="Times New Roman"/>
          <w:spacing w:val="-1"/>
        </w:rPr>
        <w:t>profesii,</w:t>
      </w:r>
      <w:r w:rsidRPr="00473DCE">
        <w:rPr>
          <w:rFonts w:ascii="Times New Roman" w:hAnsi="Times New Roman" w:cs="Times New Roman"/>
          <w:spacing w:val="119"/>
        </w:rPr>
        <w:t xml:space="preserve"> </w:t>
      </w:r>
      <w:r w:rsidRPr="00473DCE">
        <w:rPr>
          <w:rFonts w:ascii="Times New Roman" w:hAnsi="Times New Roman" w:cs="Times New Roman"/>
        </w:rPr>
        <w:t xml:space="preserve">sex, </w:t>
      </w:r>
      <w:r w:rsidRPr="00473DCE">
        <w:rPr>
          <w:rFonts w:ascii="Times New Roman" w:hAnsi="Times New Roman" w:cs="Times New Roman"/>
          <w:spacing w:val="-1"/>
        </w:rPr>
        <w:t xml:space="preserve">evidenţierea </w:t>
      </w:r>
      <w:r w:rsidRPr="00473DCE">
        <w:rPr>
          <w:rFonts w:ascii="Times New Roman" w:hAnsi="Times New Roman" w:cs="Times New Roman"/>
        </w:rPr>
        <w:t>cărţilor</w:t>
      </w:r>
      <w:r w:rsidRPr="00473DCE">
        <w:rPr>
          <w:rFonts w:ascii="Times New Roman" w:hAnsi="Times New Roman" w:cs="Times New Roman"/>
          <w:spacing w:val="2"/>
        </w:rPr>
        <w:t xml:space="preserve"> </w:t>
      </w:r>
      <w:r w:rsidRPr="00473DCE">
        <w:rPr>
          <w:rFonts w:ascii="Times New Roman" w:hAnsi="Times New Roman" w:cs="Times New Roman"/>
        </w:rPr>
        <w:t xml:space="preserve">şi a </w:t>
      </w:r>
      <w:r w:rsidRPr="00473DCE">
        <w:rPr>
          <w:rFonts w:ascii="Times New Roman" w:hAnsi="Times New Roman" w:cs="Times New Roman"/>
          <w:spacing w:val="-1"/>
        </w:rPr>
        <w:t>publicaţiilor</w:t>
      </w:r>
      <w:r w:rsidRPr="00473DCE">
        <w:rPr>
          <w:rFonts w:ascii="Times New Roman" w:hAnsi="Times New Roman" w:cs="Times New Roman"/>
        </w:rPr>
        <w:t xml:space="preserve"> </w:t>
      </w:r>
      <w:r w:rsidRPr="00473DCE">
        <w:rPr>
          <w:rFonts w:ascii="Times New Roman" w:hAnsi="Times New Roman" w:cs="Times New Roman"/>
          <w:spacing w:val="-1"/>
        </w:rPr>
        <w:t>seriale</w:t>
      </w:r>
      <w:r w:rsidRPr="00473DCE">
        <w:rPr>
          <w:rFonts w:ascii="Times New Roman" w:hAnsi="Times New Roman" w:cs="Times New Roman"/>
        </w:rPr>
        <w:t xml:space="preserve"> după</w:t>
      </w:r>
      <w:r w:rsidRPr="00473DCE">
        <w:rPr>
          <w:rFonts w:ascii="Times New Roman" w:hAnsi="Times New Roman" w:cs="Times New Roman"/>
          <w:spacing w:val="-1"/>
        </w:rPr>
        <w:t xml:space="preserve"> conţinut;</w:t>
      </w:r>
    </w:p>
    <w:p w14:paraId="4999C323" w14:textId="77777777" w:rsidR="00BF7A3A" w:rsidRPr="00473DCE" w:rsidRDefault="00BF7A3A" w:rsidP="00FB1783">
      <w:pPr>
        <w:pStyle w:val="BodyText"/>
        <w:tabs>
          <w:tab w:val="left" w:pos="695"/>
        </w:tabs>
        <w:spacing w:after="0"/>
        <w:jc w:val="both"/>
        <w:rPr>
          <w:rFonts w:ascii="Times New Roman" w:hAnsi="Times New Roman" w:cs="Times New Roman"/>
        </w:rPr>
      </w:pPr>
      <w:r w:rsidRPr="00473DCE">
        <w:rPr>
          <w:rFonts w:ascii="Times New Roman" w:hAnsi="Times New Roman" w:cs="Times New Roman"/>
          <w:spacing w:val="-1"/>
        </w:rPr>
        <w:tab/>
        <w:t>- asigură aşezarea</w:t>
      </w:r>
      <w:r w:rsidRPr="00473DCE">
        <w:rPr>
          <w:rFonts w:ascii="Times New Roman" w:hAnsi="Times New Roman" w:cs="Times New Roman"/>
          <w:spacing w:val="1"/>
        </w:rPr>
        <w:t xml:space="preserve"> </w:t>
      </w:r>
      <w:r w:rsidRPr="00473DCE">
        <w:rPr>
          <w:rFonts w:ascii="Times New Roman" w:hAnsi="Times New Roman" w:cs="Times New Roman"/>
          <w:spacing w:val="-1"/>
        </w:rPr>
        <w:t>corectă</w:t>
      </w:r>
      <w:r w:rsidRPr="00473DCE">
        <w:rPr>
          <w:rFonts w:ascii="Times New Roman" w:hAnsi="Times New Roman" w:cs="Times New Roman"/>
        </w:rPr>
        <w:t xml:space="preserve"> la</w:t>
      </w:r>
      <w:r w:rsidRPr="00473DCE">
        <w:rPr>
          <w:rFonts w:ascii="Times New Roman" w:hAnsi="Times New Roman" w:cs="Times New Roman"/>
          <w:spacing w:val="1"/>
        </w:rPr>
        <w:t xml:space="preserve"> </w:t>
      </w:r>
      <w:r w:rsidRPr="00473DCE">
        <w:rPr>
          <w:rFonts w:ascii="Times New Roman" w:hAnsi="Times New Roman" w:cs="Times New Roman"/>
          <w:spacing w:val="-1"/>
        </w:rPr>
        <w:t>raft</w:t>
      </w:r>
      <w:r w:rsidRPr="00473DCE">
        <w:rPr>
          <w:rFonts w:ascii="Times New Roman" w:hAnsi="Times New Roman" w:cs="Times New Roman"/>
          <w:spacing w:val="1"/>
        </w:rPr>
        <w:t xml:space="preserve"> </w:t>
      </w:r>
      <w:r w:rsidRPr="00473DCE">
        <w:rPr>
          <w:rFonts w:ascii="Times New Roman" w:hAnsi="Times New Roman" w:cs="Times New Roman"/>
        </w:rPr>
        <w:t>a</w:t>
      </w:r>
      <w:r w:rsidRPr="00473DCE">
        <w:rPr>
          <w:rFonts w:ascii="Times New Roman" w:hAnsi="Times New Roman" w:cs="Times New Roman"/>
          <w:spacing w:val="-1"/>
        </w:rPr>
        <w:t xml:space="preserve"> </w:t>
      </w:r>
      <w:r w:rsidRPr="00473DCE">
        <w:rPr>
          <w:rFonts w:ascii="Times New Roman" w:hAnsi="Times New Roman" w:cs="Times New Roman"/>
        </w:rPr>
        <w:t xml:space="preserve">cărţilor </w:t>
      </w:r>
      <w:r w:rsidRPr="00473DCE">
        <w:rPr>
          <w:rFonts w:ascii="Times New Roman" w:hAnsi="Times New Roman" w:cs="Times New Roman"/>
          <w:spacing w:val="-1"/>
        </w:rPr>
        <w:t>conform</w:t>
      </w:r>
      <w:r w:rsidRPr="00473DCE">
        <w:rPr>
          <w:rFonts w:ascii="Times New Roman" w:hAnsi="Times New Roman" w:cs="Times New Roman"/>
        </w:rPr>
        <w:t xml:space="preserve"> </w:t>
      </w:r>
      <w:r w:rsidRPr="00473DCE">
        <w:rPr>
          <w:rFonts w:ascii="Times New Roman" w:hAnsi="Times New Roman" w:cs="Times New Roman"/>
          <w:spacing w:val="-1"/>
        </w:rPr>
        <w:t>normelor</w:t>
      </w:r>
      <w:r w:rsidRPr="00473DCE">
        <w:rPr>
          <w:rFonts w:ascii="Times New Roman" w:hAnsi="Times New Roman" w:cs="Times New Roman"/>
        </w:rPr>
        <w:t xml:space="preserve"> de funcţionare</w:t>
      </w:r>
      <w:r w:rsidRPr="00473DCE">
        <w:rPr>
          <w:rFonts w:ascii="Times New Roman" w:hAnsi="Times New Roman" w:cs="Times New Roman"/>
          <w:spacing w:val="-2"/>
        </w:rPr>
        <w:t xml:space="preserve"> </w:t>
      </w:r>
      <w:r w:rsidRPr="00473DCE">
        <w:rPr>
          <w:rFonts w:ascii="Times New Roman" w:hAnsi="Times New Roman" w:cs="Times New Roman"/>
        </w:rPr>
        <w:t>a</w:t>
      </w:r>
      <w:r w:rsidRPr="00473DCE">
        <w:rPr>
          <w:rFonts w:ascii="Times New Roman" w:hAnsi="Times New Roman" w:cs="Times New Roman"/>
          <w:spacing w:val="-1"/>
        </w:rPr>
        <w:t xml:space="preserve"> bibliotecilor</w:t>
      </w:r>
    </w:p>
    <w:p w14:paraId="2ADFFD1E" w14:textId="77777777" w:rsidR="00BF7A3A" w:rsidRPr="00473DCE" w:rsidRDefault="00BF7A3A" w:rsidP="00FB1783">
      <w:pPr>
        <w:pStyle w:val="BodyText"/>
        <w:tabs>
          <w:tab w:val="left" w:pos="652"/>
        </w:tabs>
        <w:spacing w:after="0"/>
        <w:ind w:hanging="3"/>
        <w:jc w:val="both"/>
        <w:rPr>
          <w:rFonts w:ascii="Times New Roman" w:hAnsi="Times New Roman" w:cs="Times New Roman"/>
          <w:spacing w:val="-1"/>
        </w:rPr>
      </w:pPr>
      <w:r w:rsidRPr="00473DCE">
        <w:rPr>
          <w:rFonts w:ascii="Times New Roman" w:hAnsi="Times New Roman" w:cs="Times New Roman"/>
          <w:spacing w:val="-1"/>
        </w:rPr>
        <w:t>publice;</w:t>
      </w:r>
    </w:p>
    <w:p w14:paraId="6DFE34D9" w14:textId="77777777" w:rsidR="00BF7A3A" w:rsidRPr="00473DCE" w:rsidRDefault="00BF7A3A" w:rsidP="00FB1783">
      <w:pPr>
        <w:pStyle w:val="BodyText"/>
        <w:tabs>
          <w:tab w:val="left" w:pos="652"/>
        </w:tabs>
        <w:spacing w:after="0"/>
        <w:jc w:val="both"/>
        <w:rPr>
          <w:rFonts w:ascii="Times New Roman" w:hAnsi="Times New Roman" w:cs="Times New Roman"/>
          <w:spacing w:val="-1"/>
        </w:rPr>
      </w:pPr>
      <w:r w:rsidRPr="00473DCE">
        <w:rPr>
          <w:rFonts w:ascii="Times New Roman" w:hAnsi="Times New Roman" w:cs="Times New Roman"/>
          <w:spacing w:val="-1"/>
        </w:rPr>
        <w:tab/>
        <w:t>- asigură organizarea</w:t>
      </w:r>
      <w:r w:rsidRPr="00473DCE">
        <w:rPr>
          <w:rFonts w:ascii="Times New Roman" w:hAnsi="Times New Roman" w:cs="Times New Roman"/>
          <w:spacing w:val="1"/>
        </w:rPr>
        <w:t xml:space="preserve"> </w:t>
      </w:r>
      <w:r w:rsidRPr="00473DCE">
        <w:rPr>
          <w:rFonts w:ascii="Times New Roman" w:hAnsi="Times New Roman" w:cs="Times New Roman"/>
          <w:spacing w:val="-1"/>
        </w:rPr>
        <w:t>cataloagelor</w:t>
      </w:r>
      <w:r w:rsidRPr="00473DCE">
        <w:rPr>
          <w:rFonts w:ascii="Times New Roman" w:hAnsi="Times New Roman" w:cs="Times New Roman"/>
        </w:rPr>
        <w:t xml:space="preserve"> (</w:t>
      </w:r>
      <w:r w:rsidRPr="00473DCE">
        <w:rPr>
          <w:rFonts w:ascii="Times New Roman" w:hAnsi="Times New Roman" w:cs="Times New Roman"/>
          <w:spacing w:val="-1"/>
        </w:rPr>
        <w:t xml:space="preserve"> alfabetic </w:t>
      </w:r>
      <w:r w:rsidRPr="00473DCE">
        <w:rPr>
          <w:rFonts w:ascii="Times New Roman" w:hAnsi="Times New Roman" w:cs="Times New Roman"/>
          <w:spacing w:val="1"/>
        </w:rPr>
        <w:t>şi</w:t>
      </w:r>
      <w:r w:rsidRPr="00473DCE">
        <w:rPr>
          <w:rFonts w:ascii="Times New Roman" w:hAnsi="Times New Roman" w:cs="Times New Roman"/>
          <w:spacing w:val="3"/>
        </w:rPr>
        <w:t xml:space="preserve"> </w:t>
      </w:r>
      <w:r w:rsidRPr="00473DCE">
        <w:rPr>
          <w:rFonts w:ascii="Times New Roman" w:hAnsi="Times New Roman" w:cs="Times New Roman"/>
          <w:spacing w:val="-1"/>
        </w:rPr>
        <w:t xml:space="preserve">sistematic </w:t>
      </w:r>
      <w:r w:rsidRPr="00473DCE">
        <w:rPr>
          <w:rFonts w:ascii="Times New Roman" w:hAnsi="Times New Roman" w:cs="Times New Roman"/>
        </w:rPr>
        <w:t>);</w:t>
      </w:r>
    </w:p>
    <w:p w14:paraId="4C3E5793" w14:textId="77777777" w:rsidR="00BF7A3A" w:rsidRPr="00473DCE" w:rsidRDefault="00BF7A3A" w:rsidP="00FB1783">
      <w:pPr>
        <w:pStyle w:val="BodyText"/>
        <w:spacing w:after="0"/>
        <w:ind w:firstLine="707"/>
        <w:jc w:val="both"/>
        <w:rPr>
          <w:rFonts w:ascii="Times New Roman" w:hAnsi="Times New Roman" w:cs="Times New Roman"/>
        </w:rPr>
      </w:pPr>
      <w:r w:rsidRPr="00473DCE">
        <w:rPr>
          <w:rFonts w:ascii="Times New Roman" w:hAnsi="Times New Roman" w:cs="Times New Roman"/>
          <w:spacing w:val="-1"/>
        </w:rPr>
        <w:t>- asigură</w:t>
      </w:r>
      <w:r w:rsidRPr="00473DCE">
        <w:rPr>
          <w:rFonts w:ascii="Times New Roman" w:hAnsi="Times New Roman" w:cs="Times New Roman"/>
        </w:rPr>
        <w:t xml:space="preserve"> </w:t>
      </w:r>
      <w:r w:rsidRPr="00473DCE">
        <w:rPr>
          <w:rFonts w:ascii="Times New Roman" w:hAnsi="Times New Roman" w:cs="Times New Roman"/>
          <w:spacing w:val="-1"/>
        </w:rPr>
        <w:t>consultarea și/sau</w:t>
      </w:r>
      <w:r w:rsidRPr="00473DCE">
        <w:rPr>
          <w:rFonts w:ascii="Times New Roman" w:hAnsi="Times New Roman" w:cs="Times New Roman"/>
        </w:rPr>
        <w:t xml:space="preserve"> împrumutul </w:t>
      </w:r>
      <w:r w:rsidRPr="00473DCE">
        <w:rPr>
          <w:rFonts w:ascii="Times New Roman" w:hAnsi="Times New Roman" w:cs="Times New Roman"/>
          <w:spacing w:val="-1"/>
        </w:rPr>
        <w:t>documentelor</w:t>
      </w:r>
      <w:r w:rsidRPr="00473DCE">
        <w:rPr>
          <w:rFonts w:ascii="Times New Roman" w:hAnsi="Times New Roman" w:cs="Times New Roman"/>
        </w:rPr>
        <w:t xml:space="preserve"> de</w:t>
      </w:r>
      <w:r w:rsidRPr="00473DCE">
        <w:rPr>
          <w:rFonts w:ascii="Times New Roman" w:hAnsi="Times New Roman" w:cs="Times New Roman"/>
          <w:spacing w:val="-2"/>
        </w:rPr>
        <w:t xml:space="preserve"> </w:t>
      </w:r>
      <w:r w:rsidRPr="00473DCE">
        <w:rPr>
          <w:rFonts w:ascii="Times New Roman" w:hAnsi="Times New Roman" w:cs="Times New Roman"/>
        </w:rPr>
        <w:t>către</w:t>
      </w:r>
      <w:r w:rsidRPr="00473DCE">
        <w:rPr>
          <w:rFonts w:ascii="Times New Roman" w:hAnsi="Times New Roman" w:cs="Times New Roman"/>
          <w:spacing w:val="-2"/>
        </w:rPr>
        <w:t xml:space="preserve"> </w:t>
      </w:r>
      <w:r w:rsidRPr="00473DCE">
        <w:rPr>
          <w:rFonts w:ascii="Times New Roman" w:hAnsi="Times New Roman" w:cs="Times New Roman"/>
        </w:rPr>
        <w:t>utilizatori;</w:t>
      </w:r>
    </w:p>
    <w:p w14:paraId="0EB28E14" w14:textId="77777777" w:rsidR="00BF7A3A" w:rsidRPr="00473DCE" w:rsidRDefault="00BF7A3A" w:rsidP="00FB1783">
      <w:pPr>
        <w:pStyle w:val="BodyText"/>
        <w:spacing w:after="0"/>
        <w:ind w:firstLine="707"/>
        <w:jc w:val="both"/>
        <w:rPr>
          <w:rFonts w:ascii="Times New Roman" w:hAnsi="Times New Roman" w:cs="Times New Roman"/>
          <w:spacing w:val="-2"/>
        </w:rPr>
      </w:pPr>
      <w:r w:rsidRPr="00473DCE">
        <w:rPr>
          <w:rFonts w:ascii="Times New Roman" w:hAnsi="Times New Roman" w:cs="Times New Roman"/>
          <w:spacing w:val="-1"/>
        </w:rPr>
        <w:lastRenderedPageBreak/>
        <w:t>- întocmește</w:t>
      </w:r>
      <w:r w:rsidRPr="00473DCE">
        <w:rPr>
          <w:rFonts w:ascii="Times New Roman" w:hAnsi="Times New Roman" w:cs="Times New Roman"/>
        </w:rPr>
        <w:t xml:space="preserve"> fișe</w:t>
      </w:r>
      <w:r w:rsidRPr="00473DCE">
        <w:rPr>
          <w:rFonts w:ascii="Times New Roman" w:hAnsi="Times New Roman" w:cs="Times New Roman"/>
          <w:spacing w:val="-1"/>
        </w:rPr>
        <w:t xml:space="preserve"> </w:t>
      </w:r>
      <w:r w:rsidRPr="00473DCE">
        <w:rPr>
          <w:rFonts w:ascii="Times New Roman" w:hAnsi="Times New Roman" w:cs="Times New Roman"/>
          <w:spacing w:val="1"/>
        </w:rPr>
        <w:t>de</w:t>
      </w:r>
      <w:r w:rsidRPr="00473DCE">
        <w:rPr>
          <w:rFonts w:ascii="Times New Roman" w:hAnsi="Times New Roman" w:cs="Times New Roman"/>
          <w:spacing w:val="-1"/>
        </w:rPr>
        <w:t xml:space="preserve"> </w:t>
      </w:r>
      <w:r w:rsidRPr="00473DCE">
        <w:rPr>
          <w:rFonts w:ascii="Times New Roman" w:hAnsi="Times New Roman" w:cs="Times New Roman"/>
        </w:rPr>
        <w:t>lectură</w:t>
      </w:r>
      <w:r w:rsidRPr="00473DCE">
        <w:rPr>
          <w:rFonts w:ascii="Times New Roman" w:hAnsi="Times New Roman" w:cs="Times New Roman"/>
          <w:spacing w:val="-2"/>
        </w:rPr>
        <w:t xml:space="preserve"> </w:t>
      </w:r>
      <w:r w:rsidRPr="00473DCE">
        <w:rPr>
          <w:rFonts w:ascii="Times New Roman" w:hAnsi="Times New Roman" w:cs="Times New Roman"/>
        </w:rPr>
        <w:t>și de</w:t>
      </w:r>
      <w:r w:rsidRPr="00473DCE">
        <w:rPr>
          <w:rFonts w:ascii="Times New Roman" w:hAnsi="Times New Roman" w:cs="Times New Roman"/>
          <w:spacing w:val="1"/>
        </w:rPr>
        <w:t xml:space="preserve"> </w:t>
      </w:r>
      <w:r w:rsidRPr="00473DCE">
        <w:rPr>
          <w:rFonts w:ascii="Times New Roman" w:hAnsi="Times New Roman" w:cs="Times New Roman"/>
        </w:rPr>
        <w:t>împrumut;</w:t>
      </w:r>
    </w:p>
    <w:p w14:paraId="7301496A" w14:textId="77777777" w:rsidR="00BF7A3A" w:rsidRPr="00473DCE" w:rsidRDefault="00BF7A3A" w:rsidP="00FB1783">
      <w:pPr>
        <w:pStyle w:val="BodyText"/>
        <w:spacing w:after="0"/>
        <w:ind w:firstLine="707"/>
        <w:jc w:val="both"/>
        <w:rPr>
          <w:rFonts w:ascii="Times New Roman" w:hAnsi="Times New Roman" w:cs="Times New Roman"/>
        </w:rPr>
      </w:pPr>
      <w:r w:rsidRPr="00473DCE">
        <w:rPr>
          <w:rFonts w:ascii="Times New Roman" w:hAnsi="Times New Roman" w:cs="Times New Roman"/>
          <w:spacing w:val="-1"/>
        </w:rPr>
        <w:t>- î</w:t>
      </w:r>
      <w:r w:rsidRPr="00473DCE">
        <w:rPr>
          <w:rFonts w:ascii="Times New Roman" w:hAnsi="Times New Roman" w:cs="Times New Roman"/>
        </w:rPr>
        <w:t>ndrumă</w:t>
      </w:r>
      <w:r w:rsidRPr="00473DCE">
        <w:rPr>
          <w:rFonts w:ascii="Times New Roman" w:hAnsi="Times New Roman" w:cs="Times New Roman"/>
          <w:spacing w:val="35"/>
        </w:rPr>
        <w:t xml:space="preserve"> </w:t>
      </w:r>
      <w:r w:rsidRPr="00473DCE">
        <w:rPr>
          <w:rFonts w:ascii="Times New Roman" w:hAnsi="Times New Roman" w:cs="Times New Roman"/>
          <w:spacing w:val="-1"/>
        </w:rPr>
        <w:t>cititorii</w:t>
      </w:r>
      <w:r w:rsidRPr="00473DCE">
        <w:rPr>
          <w:rFonts w:ascii="Times New Roman" w:hAnsi="Times New Roman" w:cs="Times New Roman"/>
          <w:spacing w:val="36"/>
        </w:rPr>
        <w:t xml:space="preserve"> </w:t>
      </w:r>
      <w:r w:rsidRPr="00473DCE">
        <w:rPr>
          <w:rFonts w:ascii="Times New Roman" w:hAnsi="Times New Roman" w:cs="Times New Roman"/>
        </w:rPr>
        <w:t>/utilizatorii</w:t>
      </w:r>
      <w:r w:rsidRPr="00473DCE">
        <w:rPr>
          <w:rFonts w:ascii="Times New Roman" w:hAnsi="Times New Roman" w:cs="Times New Roman"/>
          <w:spacing w:val="36"/>
        </w:rPr>
        <w:t xml:space="preserve"> </w:t>
      </w:r>
      <w:r w:rsidRPr="00473DCE">
        <w:rPr>
          <w:rFonts w:ascii="Times New Roman" w:hAnsi="Times New Roman" w:cs="Times New Roman"/>
        </w:rPr>
        <w:t>în</w:t>
      </w:r>
      <w:r w:rsidRPr="00473DCE">
        <w:rPr>
          <w:rFonts w:ascii="Times New Roman" w:hAnsi="Times New Roman" w:cs="Times New Roman"/>
          <w:spacing w:val="36"/>
        </w:rPr>
        <w:t xml:space="preserve"> </w:t>
      </w:r>
      <w:r w:rsidRPr="00473DCE">
        <w:rPr>
          <w:rFonts w:ascii="Times New Roman" w:hAnsi="Times New Roman" w:cs="Times New Roman"/>
          <w:spacing w:val="-1"/>
        </w:rPr>
        <w:t>actul</w:t>
      </w:r>
      <w:r w:rsidRPr="00473DCE">
        <w:rPr>
          <w:rFonts w:ascii="Times New Roman" w:hAnsi="Times New Roman" w:cs="Times New Roman"/>
          <w:spacing w:val="36"/>
        </w:rPr>
        <w:t xml:space="preserve"> </w:t>
      </w:r>
      <w:r w:rsidRPr="00473DCE">
        <w:rPr>
          <w:rFonts w:ascii="Times New Roman" w:hAnsi="Times New Roman" w:cs="Times New Roman"/>
          <w:spacing w:val="-1"/>
        </w:rPr>
        <w:t>lecturii, informării</w:t>
      </w:r>
      <w:r w:rsidRPr="00473DCE">
        <w:rPr>
          <w:rFonts w:ascii="Times New Roman" w:hAnsi="Times New Roman" w:cs="Times New Roman"/>
          <w:spacing w:val="12"/>
        </w:rPr>
        <w:t xml:space="preserve"> </w:t>
      </w:r>
      <w:r w:rsidRPr="00473DCE">
        <w:rPr>
          <w:rFonts w:ascii="Times New Roman" w:hAnsi="Times New Roman" w:cs="Times New Roman"/>
          <w:spacing w:val="-1"/>
        </w:rPr>
        <w:t>dar</w:t>
      </w:r>
      <w:r w:rsidRPr="00473DCE">
        <w:rPr>
          <w:rFonts w:ascii="Times New Roman" w:hAnsi="Times New Roman" w:cs="Times New Roman"/>
          <w:spacing w:val="35"/>
        </w:rPr>
        <w:t xml:space="preserve"> </w:t>
      </w:r>
      <w:r w:rsidRPr="00473DCE">
        <w:rPr>
          <w:rFonts w:ascii="Times New Roman" w:hAnsi="Times New Roman" w:cs="Times New Roman"/>
        </w:rPr>
        <w:t>și</w:t>
      </w:r>
      <w:r w:rsidRPr="00473DCE">
        <w:rPr>
          <w:rFonts w:ascii="Times New Roman" w:hAnsi="Times New Roman" w:cs="Times New Roman"/>
          <w:spacing w:val="36"/>
        </w:rPr>
        <w:t xml:space="preserve"> </w:t>
      </w:r>
      <w:r w:rsidRPr="00473DCE">
        <w:rPr>
          <w:rFonts w:ascii="Times New Roman" w:hAnsi="Times New Roman" w:cs="Times New Roman"/>
        </w:rPr>
        <w:t>în</w:t>
      </w:r>
      <w:r w:rsidRPr="00473DCE">
        <w:rPr>
          <w:rFonts w:ascii="Times New Roman" w:hAnsi="Times New Roman" w:cs="Times New Roman"/>
          <w:spacing w:val="36"/>
        </w:rPr>
        <w:t xml:space="preserve"> </w:t>
      </w:r>
      <w:r w:rsidRPr="00473DCE">
        <w:rPr>
          <w:rFonts w:ascii="Times New Roman" w:hAnsi="Times New Roman" w:cs="Times New Roman"/>
          <w:spacing w:val="-1"/>
        </w:rPr>
        <w:t>orientarea</w:t>
      </w:r>
      <w:r w:rsidRPr="00473DCE">
        <w:rPr>
          <w:rFonts w:ascii="Times New Roman" w:hAnsi="Times New Roman" w:cs="Times New Roman"/>
          <w:spacing w:val="34"/>
        </w:rPr>
        <w:t xml:space="preserve"> </w:t>
      </w:r>
      <w:r w:rsidRPr="00473DCE">
        <w:rPr>
          <w:rFonts w:ascii="Times New Roman" w:hAnsi="Times New Roman" w:cs="Times New Roman"/>
        </w:rPr>
        <w:t>în</w:t>
      </w:r>
      <w:r w:rsidRPr="00473DCE">
        <w:rPr>
          <w:rFonts w:ascii="Times New Roman" w:hAnsi="Times New Roman" w:cs="Times New Roman"/>
          <w:spacing w:val="36"/>
        </w:rPr>
        <w:t xml:space="preserve"> </w:t>
      </w:r>
      <w:r w:rsidRPr="00473DCE">
        <w:rPr>
          <w:rFonts w:ascii="Times New Roman" w:hAnsi="Times New Roman" w:cs="Times New Roman"/>
          <w:spacing w:val="-1"/>
        </w:rPr>
        <w:t>secțiile</w:t>
      </w:r>
      <w:r w:rsidRPr="00473DCE">
        <w:rPr>
          <w:rFonts w:ascii="Times New Roman" w:hAnsi="Times New Roman" w:cs="Times New Roman"/>
          <w:spacing w:val="34"/>
        </w:rPr>
        <w:t xml:space="preserve"> </w:t>
      </w:r>
      <w:r w:rsidRPr="00473DCE">
        <w:rPr>
          <w:rFonts w:ascii="Times New Roman" w:hAnsi="Times New Roman" w:cs="Times New Roman"/>
          <w:spacing w:val="-1"/>
        </w:rPr>
        <w:t>cu</w:t>
      </w:r>
      <w:r w:rsidRPr="00473DCE">
        <w:rPr>
          <w:rFonts w:ascii="Times New Roman" w:hAnsi="Times New Roman" w:cs="Times New Roman"/>
          <w:spacing w:val="89"/>
        </w:rPr>
        <w:t xml:space="preserve"> </w:t>
      </w:r>
      <w:r w:rsidRPr="00473DCE">
        <w:rPr>
          <w:rFonts w:ascii="Times New Roman" w:hAnsi="Times New Roman" w:cs="Times New Roman"/>
          <w:spacing w:val="-1"/>
        </w:rPr>
        <w:t>acces</w:t>
      </w:r>
      <w:r w:rsidRPr="00473DCE">
        <w:rPr>
          <w:rFonts w:ascii="Times New Roman" w:hAnsi="Times New Roman" w:cs="Times New Roman"/>
        </w:rPr>
        <w:t xml:space="preserve"> </w:t>
      </w:r>
      <w:r w:rsidRPr="00473DCE">
        <w:rPr>
          <w:rFonts w:ascii="Times New Roman" w:hAnsi="Times New Roman" w:cs="Times New Roman"/>
          <w:spacing w:val="-1"/>
        </w:rPr>
        <w:t>liber</w:t>
      </w:r>
      <w:r w:rsidRPr="00473DCE">
        <w:rPr>
          <w:rFonts w:ascii="Times New Roman" w:hAnsi="Times New Roman" w:cs="Times New Roman"/>
        </w:rPr>
        <w:t xml:space="preserve"> la</w:t>
      </w:r>
      <w:r w:rsidRPr="00473DCE">
        <w:rPr>
          <w:rFonts w:ascii="Times New Roman" w:hAnsi="Times New Roman" w:cs="Times New Roman"/>
          <w:spacing w:val="-2"/>
        </w:rPr>
        <w:t xml:space="preserve"> </w:t>
      </w:r>
      <w:r w:rsidRPr="00473DCE">
        <w:rPr>
          <w:rFonts w:ascii="Times New Roman" w:hAnsi="Times New Roman" w:cs="Times New Roman"/>
        </w:rPr>
        <w:t>raft;</w:t>
      </w:r>
    </w:p>
    <w:p w14:paraId="136A5189" w14:textId="77777777" w:rsidR="00BF7A3A" w:rsidRPr="00473DCE" w:rsidRDefault="00BF7A3A" w:rsidP="00FB1783">
      <w:pPr>
        <w:pStyle w:val="BodyText"/>
        <w:spacing w:after="0"/>
        <w:ind w:firstLine="707"/>
        <w:jc w:val="both"/>
        <w:rPr>
          <w:rFonts w:ascii="Times New Roman" w:hAnsi="Times New Roman" w:cs="Times New Roman"/>
        </w:rPr>
      </w:pPr>
      <w:r w:rsidRPr="00473DCE">
        <w:rPr>
          <w:rFonts w:ascii="Times New Roman" w:hAnsi="Times New Roman" w:cs="Times New Roman"/>
          <w:spacing w:val="-1"/>
        </w:rPr>
        <w:t>- recuperează</w:t>
      </w:r>
      <w:r w:rsidRPr="00473DCE">
        <w:rPr>
          <w:rFonts w:ascii="Times New Roman" w:hAnsi="Times New Roman" w:cs="Times New Roman"/>
          <w:spacing w:val="1"/>
        </w:rPr>
        <w:t xml:space="preserve"> </w:t>
      </w:r>
      <w:r w:rsidRPr="00473DCE">
        <w:rPr>
          <w:rFonts w:ascii="Times New Roman" w:hAnsi="Times New Roman" w:cs="Times New Roman"/>
        </w:rPr>
        <w:t>documentele</w:t>
      </w:r>
      <w:r w:rsidRPr="00473DCE">
        <w:rPr>
          <w:rFonts w:ascii="Times New Roman" w:hAnsi="Times New Roman" w:cs="Times New Roman"/>
          <w:spacing w:val="1"/>
        </w:rPr>
        <w:t xml:space="preserve"> </w:t>
      </w:r>
      <w:r w:rsidRPr="00473DCE">
        <w:rPr>
          <w:rFonts w:ascii="Times New Roman" w:hAnsi="Times New Roman" w:cs="Times New Roman"/>
          <w:spacing w:val="-1"/>
        </w:rPr>
        <w:t>cu</w:t>
      </w:r>
      <w:r w:rsidRPr="00473DCE">
        <w:rPr>
          <w:rFonts w:ascii="Times New Roman" w:hAnsi="Times New Roman" w:cs="Times New Roman"/>
          <w:spacing w:val="2"/>
        </w:rPr>
        <w:t xml:space="preserve"> </w:t>
      </w:r>
      <w:r w:rsidRPr="00473DCE">
        <w:rPr>
          <w:rFonts w:ascii="Times New Roman" w:hAnsi="Times New Roman" w:cs="Times New Roman"/>
          <w:spacing w:val="-1"/>
        </w:rPr>
        <w:t>termenul</w:t>
      </w:r>
      <w:r w:rsidRPr="00473DCE">
        <w:rPr>
          <w:rFonts w:ascii="Times New Roman" w:hAnsi="Times New Roman" w:cs="Times New Roman"/>
          <w:spacing w:val="2"/>
        </w:rPr>
        <w:t xml:space="preserve"> </w:t>
      </w:r>
      <w:r w:rsidRPr="00473DCE">
        <w:rPr>
          <w:rFonts w:ascii="Times New Roman" w:hAnsi="Times New Roman" w:cs="Times New Roman"/>
        </w:rPr>
        <w:t>de</w:t>
      </w:r>
      <w:r w:rsidRPr="00473DCE">
        <w:rPr>
          <w:rFonts w:ascii="Times New Roman" w:hAnsi="Times New Roman" w:cs="Times New Roman"/>
          <w:spacing w:val="1"/>
        </w:rPr>
        <w:t xml:space="preserve"> </w:t>
      </w:r>
      <w:r w:rsidRPr="00473DCE">
        <w:rPr>
          <w:rFonts w:ascii="Times New Roman" w:hAnsi="Times New Roman" w:cs="Times New Roman"/>
          <w:spacing w:val="-1"/>
        </w:rPr>
        <w:t>restituire</w:t>
      </w:r>
      <w:r w:rsidRPr="00473DCE">
        <w:rPr>
          <w:rFonts w:ascii="Times New Roman" w:hAnsi="Times New Roman" w:cs="Times New Roman"/>
        </w:rPr>
        <w:t xml:space="preserve"> </w:t>
      </w:r>
      <w:r w:rsidRPr="00473DCE">
        <w:rPr>
          <w:rFonts w:ascii="Times New Roman" w:hAnsi="Times New Roman" w:cs="Times New Roman"/>
          <w:spacing w:val="-1"/>
        </w:rPr>
        <w:t>depaşit (se</w:t>
      </w:r>
      <w:r w:rsidRPr="00473DCE">
        <w:rPr>
          <w:rFonts w:ascii="Times New Roman" w:hAnsi="Times New Roman" w:cs="Times New Roman"/>
        </w:rPr>
        <w:t xml:space="preserve"> </w:t>
      </w:r>
      <w:r w:rsidRPr="00473DCE">
        <w:rPr>
          <w:rFonts w:ascii="Times New Roman" w:hAnsi="Times New Roman" w:cs="Times New Roman"/>
          <w:spacing w:val="-1"/>
        </w:rPr>
        <w:t>înştiinţează</w:t>
      </w:r>
      <w:r w:rsidRPr="00473DCE">
        <w:rPr>
          <w:rFonts w:ascii="Times New Roman" w:hAnsi="Times New Roman" w:cs="Times New Roman"/>
          <w:spacing w:val="1"/>
        </w:rPr>
        <w:t xml:space="preserve"> </w:t>
      </w:r>
      <w:r w:rsidRPr="00473DCE">
        <w:rPr>
          <w:rFonts w:ascii="Times New Roman" w:hAnsi="Times New Roman" w:cs="Times New Roman"/>
          <w:spacing w:val="-1"/>
        </w:rPr>
        <w:t>telefonic,prin</w:t>
      </w:r>
      <w:r w:rsidRPr="00473DCE">
        <w:rPr>
          <w:rFonts w:ascii="Times New Roman" w:hAnsi="Times New Roman" w:cs="Times New Roman"/>
          <w:spacing w:val="1"/>
        </w:rPr>
        <w:t xml:space="preserve"> </w:t>
      </w:r>
      <w:r w:rsidRPr="00473DCE">
        <w:rPr>
          <w:rFonts w:ascii="Times New Roman" w:hAnsi="Times New Roman" w:cs="Times New Roman"/>
        </w:rPr>
        <w:t>poştă</w:t>
      </w:r>
      <w:r w:rsidRPr="00473DCE">
        <w:rPr>
          <w:rFonts w:ascii="Times New Roman" w:hAnsi="Times New Roman" w:cs="Times New Roman"/>
          <w:spacing w:val="113"/>
        </w:rPr>
        <w:t xml:space="preserve"> </w:t>
      </w:r>
      <w:r w:rsidRPr="00473DCE">
        <w:rPr>
          <w:rFonts w:ascii="Times New Roman" w:hAnsi="Times New Roman" w:cs="Times New Roman"/>
          <w:spacing w:val="-1"/>
        </w:rPr>
        <w:t>electronica</w:t>
      </w:r>
      <w:r w:rsidRPr="00473DCE">
        <w:rPr>
          <w:rFonts w:ascii="Times New Roman" w:hAnsi="Times New Roman" w:cs="Times New Roman"/>
          <w:spacing w:val="54"/>
        </w:rPr>
        <w:t xml:space="preserve"> </w:t>
      </w:r>
      <w:r w:rsidRPr="00473DCE">
        <w:rPr>
          <w:rFonts w:ascii="Times New Roman" w:hAnsi="Times New Roman" w:cs="Times New Roman"/>
          <w:spacing w:val="-1"/>
        </w:rPr>
        <w:t>sau</w:t>
      </w:r>
      <w:r w:rsidRPr="00473DCE">
        <w:rPr>
          <w:rFonts w:ascii="Times New Roman" w:hAnsi="Times New Roman" w:cs="Times New Roman"/>
          <w:spacing w:val="57"/>
        </w:rPr>
        <w:t xml:space="preserve"> </w:t>
      </w:r>
      <w:r w:rsidRPr="00473DCE">
        <w:rPr>
          <w:rFonts w:ascii="Times New Roman" w:hAnsi="Times New Roman" w:cs="Times New Roman"/>
        </w:rPr>
        <w:t>prin</w:t>
      </w:r>
      <w:r w:rsidRPr="00473DCE">
        <w:rPr>
          <w:rFonts w:ascii="Times New Roman" w:hAnsi="Times New Roman" w:cs="Times New Roman"/>
          <w:spacing w:val="54"/>
        </w:rPr>
        <w:t xml:space="preserve"> </w:t>
      </w:r>
      <w:r w:rsidRPr="00473DCE">
        <w:rPr>
          <w:rFonts w:ascii="Times New Roman" w:hAnsi="Times New Roman" w:cs="Times New Roman"/>
        </w:rPr>
        <w:t>intermediul</w:t>
      </w:r>
      <w:r w:rsidRPr="00473DCE">
        <w:rPr>
          <w:rFonts w:ascii="Times New Roman" w:hAnsi="Times New Roman" w:cs="Times New Roman"/>
          <w:spacing w:val="55"/>
        </w:rPr>
        <w:t xml:space="preserve"> </w:t>
      </w:r>
      <w:r w:rsidRPr="00473DCE">
        <w:rPr>
          <w:rFonts w:ascii="Times New Roman" w:hAnsi="Times New Roman" w:cs="Times New Roman"/>
          <w:spacing w:val="-1"/>
        </w:rPr>
        <w:t>plicurilor</w:t>
      </w:r>
      <w:r w:rsidRPr="00473DCE">
        <w:rPr>
          <w:rFonts w:ascii="Times New Roman" w:hAnsi="Times New Roman" w:cs="Times New Roman"/>
          <w:spacing w:val="56"/>
        </w:rPr>
        <w:t xml:space="preserve"> </w:t>
      </w:r>
      <w:r w:rsidRPr="00473DCE">
        <w:rPr>
          <w:rFonts w:ascii="Times New Roman" w:hAnsi="Times New Roman" w:cs="Times New Roman"/>
        </w:rPr>
        <w:t>trimise</w:t>
      </w:r>
      <w:r w:rsidRPr="00473DCE">
        <w:rPr>
          <w:rFonts w:ascii="Times New Roman" w:hAnsi="Times New Roman" w:cs="Times New Roman"/>
          <w:spacing w:val="54"/>
        </w:rPr>
        <w:t xml:space="preserve"> </w:t>
      </w:r>
      <w:r w:rsidRPr="00473DCE">
        <w:rPr>
          <w:rFonts w:ascii="Times New Roman" w:hAnsi="Times New Roman" w:cs="Times New Roman"/>
        </w:rPr>
        <w:t>prin</w:t>
      </w:r>
      <w:r w:rsidRPr="00473DCE">
        <w:rPr>
          <w:rFonts w:ascii="Times New Roman" w:hAnsi="Times New Roman" w:cs="Times New Roman"/>
          <w:spacing w:val="54"/>
        </w:rPr>
        <w:t xml:space="preserve"> </w:t>
      </w:r>
      <w:r w:rsidRPr="00473DCE">
        <w:rPr>
          <w:rFonts w:ascii="Times New Roman" w:hAnsi="Times New Roman" w:cs="Times New Roman"/>
        </w:rPr>
        <w:t>Poşta</w:t>
      </w:r>
      <w:r w:rsidRPr="00473DCE">
        <w:rPr>
          <w:rFonts w:ascii="Times New Roman" w:hAnsi="Times New Roman" w:cs="Times New Roman"/>
          <w:spacing w:val="56"/>
        </w:rPr>
        <w:t xml:space="preserve"> </w:t>
      </w:r>
      <w:r w:rsidRPr="00473DCE">
        <w:rPr>
          <w:rFonts w:ascii="Times New Roman" w:hAnsi="Times New Roman" w:cs="Times New Roman"/>
        </w:rPr>
        <w:t>Romană</w:t>
      </w:r>
      <w:r w:rsidRPr="00473DCE">
        <w:rPr>
          <w:rFonts w:ascii="Times New Roman" w:hAnsi="Times New Roman" w:cs="Times New Roman"/>
          <w:spacing w:val="50"/>
        </w:rPr>
        <w:t xml:space="preserve"> </w:t>
      </w:r>
      <w:r w:rsidRPr="00473DCE">
        <w:rPr>
          <w:rFonts w:ascii="Times New Roman" w:hAnsi="Times New Roman" w:cs="Times New Roman"/>
          <w:spacing w:val="-1"/>
        </w:rPr>
        <w:t>dar</w:t>
      </w:r>
      <w:r w:rsidRPr="00473DCE">
        <w:rPr>
          <w:rFonts w:ascii="Times New Roman" w:hAnsi="Times New Roman" w:cs="Times New Roman"/>
          <w:spacing w:val="56"/>
        </w:rPr>
        <w:t xml:space="preserve"> </w:t>
      </w:r>
      <w:r w:rsidRPr="00473DCE">
        <w:rPr>
          <w:rFonts w:ascii="Times New Roman" w:hAnsi="Times New Roman" w:cs="Times New Roman"/>
        </w:rPr>
        <w:t>şi</w:t>
      </w:r>
      <w:r w:rsidRPr="00473DCE">
        <w:rPr>
          <w:rFonts w:ascii="Times New Roman" w:hAnsi="Times New Roman" w:cs="Times New Roman"/>
          <w:spacing w:val="55"/>
        </w:rPr>
        <w:t xml:space="preserve"> </w:t>
      </w:r>
      <w:r w:rsidRPr="00473DCE">
        <w:rPr>
          <w:rFonts w:ascii="Times New Roman" w:hAnsi="Times New Roman" w:cs="Times New Roman"/>
        </w:rPr>
        <w:t>printr-o</w:t>
      </w:r>
      <w:r w:rsidRPr="00473DCE">
        <w:rPr>
          <w:rFonts w:ascii="Times New Roman" w:hAnsi="Times New Roman" w:cs="Times New Roman"/>
          <w:spacing w:val="57"/>
        </w:rPr>
        <w:t xml:space="preserve"> </w:t>
      </w:r>
      <w:r w:rsidRPr="00473DCE">
        <w:rPr>
          <w:rFonts w:ascii="Times New Roman" w:hAnsi="Times New Roman" w:cs="Times New Roman"/>
        </w:rPr>
        <w:t>terţa</w:t>
      </w:r>
      <w:r w:rsidRPr="00473DCE">
        <w:rPr>
          <w:rFonts w:ascii="Times New Roman" w:hAnsi="Times New Roman" w:cs="Times New Roman"/>
          <w:spacing w:val="52"/>
        </w:rPr>
        <w:t xml:space="preserve"> </w:t>
      </w:r>
      <w:r w:rsidRPr="00473DCE">
        <w:rPr>
          <w:rFonts w:ascii="Times New Roman" w:hAnsi="Times New Roman" w:cs="Times New Roman"/>
          <w:spacing w:val="-1"/>
        </w:rPr>
        <w:t>persoana, sau</w:t>
      </w:r>
      <w:r w:rsidRPr="00473DCE">
        <w:rPr>
          <w:rFonts w:ascii="Times New Roman" w:hAnsi="Times New Roman" w:cs="Times New Roman"/>
        </w:rPr>
        <w:t xml:space="preserve"> se</w:t>
      </w:r>
      <w:r w:rsidRPr="00473DCE">
        <w:rPr>
          <w:rFonts w:ascii="Times New Roman" w:hAnsi="Times New Roman" w:cs="Times New Roman"/>
          <w:spacing w:val="-1"/>
        </w:rPr>
        <w:t xml:space="preserve"> merge personal</w:t>
      </w:r>
      <w:r w:rsidRPr="00473DCE">
        <w:rPr>
          <w:rFonts w:ascii="Times New Roman" w:hAnsi="Times New Roman" w:cs="Times New Roman"/>
        </w:rPr>
        <w:t xml:space="preserve"> la</w:t>
      </w:r>
      <w:r w:rsidRPr="00473DCE">
        <w:rPr>
          <w:rFonts w:ascii="Times New Roman" w:hAnsi="Times New Roman" w:cs="Times New Roman"/>
          <w:spacing w:val="-1"/>
        </w:rPr>
        <w:t xml:space="preserve"> domiciliul</w:t>
      </w:r>
      <w:r w:rsidRPr="00473DCE">
        <w:rPr>
          <w:rFonts w:ascii="Times New Roman" w:hAnsi="Times New Roman" w:cs="Times New Roman"/>
        </w:rPr>
        <w:t xml:space="preserve"> </w:t>
      </w:r>
      <w:r w:rsidRPr="00473DCE">
        <w:rPr>
          <w:rFonts w:ascii="Times New Roman" w:hAnsi="Times New Roman" w:cs="Times New Roman"/>
          <w:spacing w:val="-1"/>
        </w:rPr>
        <w:t>restanţierilor</w:t>
      </w:r>
      <w:r w:rsidRPr="00473DCE">
        <w:rPr>
          <w:rFonts w:ascii="Times New Roman" w:hAnsi="Times New Roman" w:cs="Times New Roman"/>
        </w:rPr>
        <w:t xml:space="preserve"> </w:t>
      </w:r>
      <w:r w:rsidRPr="00473DCE">
        <w:rPr>
          <w:rFonts w:ascii="Times New Roman" w:hAnsi="Times New Roman" w:cs="Times New Roman"/>
          <w:spacing w:val="-1"/>
        </w:rPr>
        <w:t>cȃnd</w:t>
      </w:r>
      <w:r w:rsidRPr="00473DCE">
        <w:rPr>
          <w:rFonts w:ascii="Times New Roman" w:hAnsi="Times New Roman" w:cs="Times New Roman"/>
        </w:rPr>
        <w:t xml:space="preserve"> </w:t>
      </w:r>
      <w:r w:rsidRPr="00473DCE">
        <w:rPr>
          <w:rFonts w:ascii="Times New Roman" w:hAnsi="Times New Roman" w:cs="Times New Roman"/>
          <w:spacing w:val="-1"/>
        </w:rPr>
        <w:t>este</w:t>
      </w:r>
      <w:r w:rsidRPr="00473DCE">
        <w:rPr>
          <w:rFonts w:ascii="Times New Roman" w:hAnsi="Times New Roman" w:cs="Times New Roman"/>
          <w:spacing w:val="1"/>
        </w:rPr>
        <w:t xml:space="preserve"> </w:t>
      </w:r>
      <w:r w:rsidRPr="00473DCE">
        <w:rPr>
          <w:rFonts w:ascii="Times New Roman" w:hAnsi="Times New Roman" w:cs="Times New Roman"/>
          <w:spacing w:val="-1"/>
        </w:rPr>
        <w:t>cazul)</w:t>
      </w:r>
      <w:r w:rsidRPr="00473DCE">
        <w:rPr>
          <w:rFonts w:ascii="Times New Roman" w:hAnsi="Times New Roman" w:cs="Times New Roman"/>
          <w:spacing w:val="5"/>
        </w:rPr>
        <w:t>;</w:t>
      </w:r>
    </w:p>
    <w:p w14:paraId="70C6A924" w14:textId="77777777" w:rsidR="00BF7A3A" w:rsidRPr="00473DCE" w:rsidRDefault="00BF7A3A" w:rsidP="00FB1783">
      <w:pPr>
        <w:pStyle w:val="BodyText"/>
        <w:spacing w:after="0"/>
        <w:ind w:firstLine="707"/>
        <w:jc w:val="both"/>
        <w:rPr>
          <w:rFonts w:ascii="Times New Roman" w:hAnsi="Times New Roman" w:cs="Times New Roman"/>
        </w:rPr>
      </w:pPr>
      <w:r w:rsidRPr="00473DCE">
        <w:rPr>
          <w:rFonts w:ascii="Times New Roman" w:hAnsi="Times New Roman" w:cs="Times New Roman"/>
          <w:spacing w:val="-1"/>
        </w:rPr>
        <w:t>-documentele</w:t>
      </w:r>
      <w:r w:rsidRPr="00473DCE">
        <w:rPr>
          <w:rFonts w:ascii="Times New Roman" w:hAnsi="Times New Roman" w:cs="Times New Roman"/>
          <w:spacing w:val="35"/>
        </w:rPr>
        <w:t xml:space="preserve"> </w:t>
      </w:r>
      <w:r w:rsidRPr="00473DCE">
        <w:rPr>
          <w:rFonts w:ascii="Times New Roman" w:hAnsi="Times New Roman" w:cs="Times New Roman"/>
        </w:rPr>
        <w:t>care</w:t>
      </w:r>
      <w:r w:rsidRPr="00473DCE">
        <w:rPr>
          <w:rFonts w:ascii="Times New Roman" w:hAnsi="Times New Roman" w:cs="Times New Roman"/>
          <w:spacing w:val="31"/>
        </w:rPr>
        <w:t xml:space="preserve"> </w:t>
      </w:r>
      <w:r w:rsidRPr="00473DCE">
        <w:rPr>
          <w:rFonts w:ascii="Times New Roman" w:hAnsi="Times New Roman" w:cs="Times New Roman"/>
        </w:rPr>
        <w:t>nu</w:t>
      </w:r>
      <w:r w:rsidRPr="00473DCE">
        <w:rPr>
          <w:rFonts w:ascii="Times New Roman" w:hAnsi="Times New Roman" w:cs="Times New Roman"/>
          <w:spacing w:val="35"/>
        </w:rPr>
        <w:t xml:space="preserve"> </w:t>
      </w:r>
      <w:r w:rsidRPr="00473DCE">
        <w:rPr>
          <w:rFonts w:ascii="Times New Roman" w:hAnsi="Times New Roman" w:cs="Times New Roman"/>
          <w:spacing w:val="1"/>
        </w:rPr>
        <w:t>se</w:t>
      </w:r>
      <w:r w:rsidRPr="00473DCE">
        <w:rPr>
          <w:rFonts w:ascii="Times New Roman" w:hAnsi="Times New Roman" w:cs="Times New Roman"/>
          <w:spacing w:val="32"/>
        </w:rPr>
        <w:t xml:space="preserve"> </w:t>
      </w:r>
      <w:r w:rsidRPr="00473DCE">
        <w:rPr>
          <w:rFonts w:ascii="Times New Roman" w:hAnsi="Times New Roman" w:cs="Times New Roman"/>
        </w:rPr>
        <w:t>pot</w:t>
      </w:r>
      <w:r w:rsidRPr="00473DCE">
        <w:rPr>
          <w:rFonts w:ascii="Times New Roman" w:hAnsi="Times New Roman" w:cs="Times New Roman"/>
          <w:spacing w:val="33"/>
        </w:rPr>
        <w:t xml:space="preserve"> </w:t>
      </w:r>
      <w:r w:rsidRPr="00473DCE">
        <w:rPr>
          <w:rFonts w:ascii="Times New Roman" w:hAnsi="Times New Roman" w:cs="Times New Roman"/>
        </w:rPr>
        <w:t>recupera</w:t>
      </w:r>
      <w:r w:rsidRPr="00473DCE">
        <w:rPr>
          <w:rFonts w:ascii="Times New Roman" w:hAnsi="Times New Roman" w:cs="Times New Roman"/>
          <w:spacing w:val="34"/>
        </w:rPr>
        <w:t xml:space="preserve"> </w:t>
      </w:r>
      <w:r w:rsidRPr="00473DCE">
        <w:rPr>
          <w:rFonts w:ascii="Times New Roman" w:hAnsi="Times New Roman" w:cs="Times New Roman"/>
        </w:rPr>
        <w:t>fizic</w:t>
      </w:r>
      <w:r w:rsidRPr="00473DCE">
        <w:rPr>
          <w:rFonts w:ascii="Times New Roman" w:hAnsi="Times New Roman" w:cs="Times New Roman"/>
          <w:spacing w:val="32"/>
        </w:rPr>
        <w:t xml:space="preserve"> </w:t>
      </w:r>
      <w:r w:rsidRPr="00473DCE">
        <w:rPr>
          <w:rFonts w:ascii="Times New Roman" w:hAnsi="Times New Roman" w:cs="Times New Roman"/>
        </w:rPr>
        <w:t>se</w:t>
      </w:r>
      <w:r w:rsidRPr="00473DCE">
        <w:rPr>
          <w:rFonts w:ascii="Times New Roman" w:hAnsi="Times New Roman" w:cs="Times New Roman"/>
          <w:spacing w:val="32"/>
        </w:rPr>
        <w:t xml:space="preserve"> </w:t>
      </w:r>
      <w:r w:rsidRPr="00473DCE">
        <w:rPr>
          <w:rFonts w:ascii="Times New Roman" w:hAnsi="Times New Roman" w:cs="Times New Roman"/>
          <w:spacing w:val="-1"/>
        </w:rPr>
        <w:t>recuperează</w:t>
      </w:r>
      <w:r w:rsidRPr="00473DCE">
        <w:rPr>
          <w:rFonts w:ascii="Times New Roman" w:hAnsi="Times New Roman" w:cs="Times New Roman"/>
          <w:spacing w:val="8"/>
        </w:rPr>
        <w:t xml:space="preserve"> </w:t>
      </w:r>
      <w:r w:rsidRPr="00473DCE">
        <w:rPr>
          <w:rFonts w:ascii="Times New Roman" w:hAnsi="Times New Roman" w:cs="Times New Roman"/>
        </w:rPr>
        <w:t>potrivit</w:t>
      </w:r>
      <w:r w:rsidRPr="00473DCE">
        <w:rPr>
          <w:rFonts w:ascii="Times New Roman" w:hAnsi="Times New Roman" w:cs="Times New Roman"/>
          <w:spacing w:val="7"/>
        </w:rPr>
        <w:t xml:space="preserve"> </w:t>
      </w:r>
      <w:r w:rsidRPr="00473DCE">
        <w:rPr>
          <w:rFonts w:ascii="Times New Roman" w:hAnsi="Times New Roman" w:cs="Times New Roman"/>
          <w:spacing w:val="-1"/>
        </w:rPr>
        <w:t>procedurii</w:t>
      </w:r>
      <w:r w:rsidRPr="00473DCE">
        <w:rPr>
          <w:rFonts w:ascii="Times New Roman" w:hAnsi="Times New Roman" w:cs="Times New Roman"/>
          <w:spacing w:val="33"/>
        </w:rPr>
        <w:t xml:space="preserve"> </w:t>
      </w:r>
      <w:r w:rsidRPr="00473DCE">
        <w:rPr>
          <w:rFonts w:ascii="Times New Roman" w:hAnsi="Times New Roman" w:cs="Times New Roman"/>
        </w:rPr>
        <w:t>stabilite</w:t>
      </w:r>
      <w:r w:rsidRPr="00473DCE">
        <w:rPr>
          <w:rFonts w:ascii="Times New Roman" w:hAnsi="Times New Roman" w:cs="Times New Roman"/>
          <w:spacing w:val="32"/>
        </w:rPr>
        <w:t xml:space="preserve"> </w:t>
      </w:r>
      <w:r w:rsidRPr="00473DCE">
        <w:rPr>
          <w:rFonts w:ascii="Times New Roman" w:hAnsi="Times New Roman" w:cs="Times New Roman"/>
        </w:rPr>
        <w:t>prin</w:t>
      </w:r>
      <w:r w:rsidRPr="00473DCE">
        <w:rPr>
          <w:rFonts w:ascii="Times New Roman" w:hAnsi="Times New Roman" w:cs="Times New Roman"/>
          <w:spacing w:val="55"/>
        </w:rPr>
        <w:t xml:space="preserve"> </w:t>
      </w:r>
      <w:r w:rsidRPr="00473DCE">
        <w:rPr>
          <w:rFonts w:ascii="Times New Roman" w:hAnsi="Times New Roman" w:cs="Times New Roman"/>
          <w:spacing w:val="-1"/>
        </w:rPr>
        <w:t>regulamentul</w:t>
      </w:r>
      <w:r w:rsidRPr="00473DCE">
        <w:rPr>
          <w:rFonts w:ascii="Times New Roman" w:hAnsi="Times New Roman" w:cs="Times New Roman"/>
        </w:rPr>
        <w:t xml:space="preserve"> </w:t>
      </w:r>
      <w:r w:rsidRPr="00473DCE">
        <w:rPr>
          <w:rFonts w:ascii="Times New Roman" w:hAnsi="Times New Roman" w:cs="Times New Roman"/>
          <w:spacing w:val="-1"/>
        </w:rPr>
        <w:t>intern</w:t>
      </w:r>
      <w:r w:rsidRPr="00473DCE">
        <w:rPr>
          <w:rFonts w:ascii="Times New Roman" w:hAnsi="Times New Roman" w:cs="Times New Roman"/>
        </w:rPr>
        <w:t xml:space="preserve"> </w:t>
      </w:r>
      <w:r w:rsidRPr="00473DCE">
        <w:rPr>
          <w:rFonts w:ascii="Times New Roman" w:hAnsi="Times New Roman" w:cs="Times New Roman"/>
          <w:spacing w:val="-1"/>
        </w:rPr>
        <w:t>al</w:t>
      </w:r>
      <w:r w:rsidRPr="00473DCE">
        <w:rPr>
          <w:rFonts w:ascii="Times New Roman" w:hAnsi="Times New Roman" w:cs="Times New Roman"/>
        </w:rPr>
        <w:t xml:space="preserve"> institutiei;</w:t>
      </w:r>
    </w:p>
    <w:p w14:paraId="1053C903" w14:textId="77777777" w:rsidR="00BF7A3A" w:rsidRPr="00473DCE" w:rsidRDefault="00BF7A3A" w:rsidP="00FB1783">
      <w:pPr>
        <w:pStyle w:val="BodyText"/>
        <w:spacing w:after="0"/>
        <w:ind w:firstLine="707"/>
        <w:jc w:val="both"/>
        <w:rPr>
          <w:rFonts w:ascii="Times New Roman" w:hAnsi="Times New Roman" w:cs="Times New Roman"/>
        </w:rPr>
      </w:pPr>
      <w:r w:rsidRPr="00473DCE">
        <w:rPr>
          <w:rFonts w:ascii="Times New Roman" w:hAnsi="Times New Roman" w:cs="Times New Roman"/>
          <w:spacing w:val="-1"/>
        </w:rPr>
        <w:t xml:space="preserve">- asigură </w:t>
      </w:r>
      <w:r w:rsidRPr="00473DCE">
        <w:rPr>
          <w:rFonts w:ascii="Times New Roman" w:hAnsi="Times New Roman" w:cs="Times New Roman"/>
        </w:rPr>
        <w:t>o</w:t>
      </w:r>
      <w:r w:rsidRPr="00473DCE">
        <w:rPr>
          <w:rFonts w:ascii="Times New Roman" w:hAnsi="Times New Roman" w:cs="Times New Roman"/>
          <w:spacing w:val="47"/>
        </w:rPr>
        <w:t xml:space="preserve"> </w:t>
      </w:r>
      <w:r w:rsidRPr="00473DCE">
        <w:rPr>
          <w:rFonts w:ascii="Times New Roman" w:hAnsi="Times New Roman" w:cs="Times New Roman"/>
        </w:rPr>
        <w:t>relație</w:t>
      </w:r>
      <w:r w:rsidRPr="00473DCE">
        <w:rPr>
          <w:rFonts w:ascii="Times New Roman" w:hAnsi="Times New Roman" w:cs="Times New Roman"/>
          <w:spacing w:val="47"/>
        </w:rPr>
        <w:t xml:space="preserve"> </w:t>
      </w:r>
      <w:r w:rsidRPr="00473DCE">
        <w:rPr>
          <w:rFonts w:ascii="Times New Roman" w:hAnsi="Times New Roman" w:cs="Times New Roman"/>
        </w:rPr>
        <w:t>de</w:t>
      </w:r>
      <w:r w:rsidRPr="00473DCE">
        <w:rPr>
          <w:rFonts w:ascii="Times New Roman" w:hAnsi="Times New Roman" w:cs="Times New Roman"/>
          <w:spacing w:val="48"/>
        </w:rPr>
        <w:t xml:space="preserve"> </w:t>
      </w:r>
      <w:r w:rsidRPr="00473DCE">
        <w:rPr>
          <w:rFonts w:ascii="Times New Roman" w:hAnsi="Times New Roman" w:cs="Times New Roman"/>
          <w:spacing w:val="-1"/>
        </w:rPr>
        <w:t>parteneriat</w:t>
      </w:r>
      <w:r w:rsidRPr="00473DCE">
        <w:rPr>
          <w:rFonts w:ascii="Times New Roman" w:hAnsi="Times New Roman" w:cs="Times New Roman"/>
          <w:spacing w:val="48"/>
        </w:rPr>
        <w:t xml:space="preserve"> </w:t>
      </w:r>
      <w:r w:rsidRPr="00473DCE">
        <w:rPr>
          <w:rFonts w:ascii="Times New Roman" w:hAnsi="Times New Roman" w:cs="Times New Roman"/>
          <w:spacing w:val="-1"/>
        </w:rPr>
        <w:t>cu</w:t>
      </w:r>
      <w:r w:rsidRPr="00473DCE">
        <w:rPr>
          <w:rFonts w:ascii="Times New Roman" w:hAnsi="Times New Roman" w:cs="Times New Roman"/>
          <w:spacing w:val="47"/>
        </w:rPr>
        <w:t xml:space="preserve"> </w:t>
      </w:r>
      <w:r w:rsidRPr="00473DCE">
        <w:rPr>
          <w:rFonts w:ascii="Times New Roman" w:hAnsi="Times New Roman" w:cs="Times New Roman"/>
        </w:rPr>
        <w:t>utilizatorii</w:t>
      </w:r>
      <w:r w:rsidRPr="00473DCE">
        <w:rPr>
          <w:rFonts w:ascii="Times New Roman" w:hAnsi="Times New Roman" w:cs="Times New Roman"/>
          <w:spacing w:val="48"/>
        </w:rPr>
        <w:t xml:space="preserve"> </w:t>
      </w:r>
      <w:r w:rsidRPr="00473DCE">
        <w:rPr>
          <w:rFonts w:ascii="Times New Roman" w:hAnsi="Times New Roman" w:cs="Times New Roman"/>
          <w:spacing w:val="-1"/>
        </w:rPr>
        <w:t>bazată</w:t>
      </w:r>
      <w:r w:rsidRPr="00473DCE">
        <w:rPr>
          <w:rFonts w:ascii="Times New Roman" w:hAnsi="Times New Roman" w:cs="Times New Roman"/>
          <w:spacing w:val="47"/>
        </w:rPr>
        <w:t xml:space="preserve"> </w:t>
      </w:r>
      <w:r w:rsidRPr="00473DCE">
        <w:rPr>
          <w:rFonts w:ascii="Times New Roman" w:hAnsi="Times New Roman" w:cs="Times New Roman"/>
        </w:rPr>
        <w:t>pe</w:t>
      </w:r>
      <w:r w:rsidRPr="00473DCE">
        <w:rPr>
          <w:rFonts w:ascii="Times New Roman" w:hAnsi="Times New Roman" w:cs="Times New Roman"/>
          <w:spacing w:val="46"/>
        </w:rPr>
        <w:t xml:space="preserve"> </w:t>
      </w:r>
      <w:r w:rsidRPr="00473DCE">
        <w:rPr>
          <w:rFonts w:ascii="Times New Roman" w:hAnsi="Times New Roman" w:cs="Times New Roman"/>
          <w:spacing w:val="-1"/>
        </w:rPr>
        <w:t>respect,</w:t>
      </w:r>
      <w:r w:rsidRPr="00473DCE">
        <w:rPr>
          <w:rFonts w:ascii="Times New Roman" w:hAnsi="Times New Roman" w:cs="Times New Roman"/>
          <w:spacing w:val="48"/>
        </w:rPr>
        <w:t xml:space="preserve"> </w:t>
      </w:r>
      <w:r w:rsidRPr="00473DCE">
        <w:rPr>
          <w:rFonts w:ascii="Times New Roman" w:hAnsi="Times New Roman" w:cs="Times New Roman"/>
          <w:spacing w:val="-1"/>
        </w:rPr>
        <w:t>respectarea</w:t>
      </w:r>
      <w:r w:rsidRPr="00473DCE">
        <w:rPr>
          <w:rFonts w:ascii="Times New Roman" w:hAnsi="Times New Roman" w:cs="Times New Roman"/>
          <w:spacing w:val="46"/>
        </w:rPr>
        <w:t xml:space="preserve"> </w:t>
      </w:r>
      <w:r w:rsidRPr="00473DCE">
        <w:rPr>
          <w:rFonts w:ascii="Times New Roman" w:hAnsi="Times New Roman" w:cs="Times New Roman"/>
        </w:rPr>
        <w:t>normelor</w:t>
      </w:r>
      <w:r w:rsidRPr="00473DCE">
        <w:rPr>
          <w:rFonts w:ascii="Times New Roman" w:hAnsi="Times New Roman" w:cs="Times New Roman"/>
          <w:spacing w:val="47"/>
        </w:rPr>
        <w:t xml:space="preserve"> </w:t>
      </w:r>
      <w:r w:rsidRPr="00473DCE">
        <w:rPr>
          <w:rFonts w:ascii="Times New Roman" w:hAnsi="Times New Roman" w:cs="Times New Roman"/>
        </w:rPr>
        <w:t>și</w:t>
      </w:r>
      <w:r w:rsidRPr="00473DCE">
        <w:rPr>
          <w:rFonts w:ascii="Times New Roman" w:hAnsi="Times New Roman" w:cs="Times New Roman"/>
          <w:spacing w:val="69"/>
        </w:rPr>
        <w:t xml:space="preserve"> </w:t>
      </w:r>
      <w:r w:rsidRPr="00473DCE">
        <w:rPr>
          <w:rFonts w:ascii="Times New Roman" w:hAnsi="Times New Roman" w:cs="Times New Roman"/>
          <w:spacing w:val="-1"/>
        </w:rPr>
        <w:t>regulamentului</w:t>
      </w:r>
      <w:r w:rsidRPr="00473DCE">
        <w:rPr>
          <w:rFonts w:ascii="Times New Roman" w:hAnsi="Times New Roman" w:cs="Times New Roman"/>
          <w:spacing w:val="14"/>
        </w:rPr>
        <w:t xml:space="preserve"> </w:t>
      </w:r>
      <w:r w:rsidRPr="00473DCE">
        <w:rPr>
          <w:rFonts w:ascii="Times New Roman" w:hAnsi="Times New Roman" w:cs="Times New Roman"/>
          <w:spacing w:val="-1"/>
        </w:rPr>
        <w:t>bibliotecii, comportament</w:t>
      </w:r>
      <w:r w:rsidRPr="00473DCE">
        <w:rPr>
          <w:rFonts w:ascii="Times New Roman" w:hAnsi="Times New Roman" w:cs="Times New Roman"/>
          <w:spacing w:val="6"/>
        </w:rPr>
        <w:t xml:space="preserve"> </w:t>
      </w:r>
      <w:r w:rsidRPr="00473DCE">
        <w:rPr>
          <w:rFonts w:ascii="Times New Roman" w:hAnsi="Times New Roman" w:cs="Times New Roman"/>
        </w:rPr>
        <w:t>decent</w:t>
      </w:r>
      <w:r w:rsidRPr="00473DCE">
        <w:rPr>
          <w:rFonts w:ascii="Times New Roman" w:hAnsi="Times New Roman" w:cs="Times New Roman"/>
          <w:spacing w:val="7"/>
        </w:rPr>
        <w:t xml:space="preserve"> </w:t>
      </w:r>
      <w:r w:rsidRPr="00473DCE">
        <w:rPr>
          <w:rFonts w:ascii="Times New Roman" w:hAnsi="Times New Roman" w:cs="Times New Roman"/>
        </w:rPr>
        <w:t>și</w:t>
      </w:r>
      <w:r w:rsidRPr="00473DCE">
        <w:rPr>
          <w:rFonts w:ascii="Times New Roman" w:hAnsi="Times New Roman" w:cs="Times New Roman"/>
          <w:spacing w:val="7"/>
        </w:rPr>
        <w:t xml:space="preserve"> </w:t>
      </w:r>
      <w:r w:rsidRPr="00473DCE">
        <w:rPr>
          <w:rFonts w:ascii="Times New Roman" w:hAnsi="Times New Roman" w:cs="Times New Roman"/>
        </w:rPr>
        <w:t>pe</w:t>
      </w:r>
      <w:r w:rsidRPr="00473DCE">
        <w:rPr>
          <w:rFonts w:ascii="Times New Roman" w:hAnsi="Times New Roman" w:cs="Times New Roman"/>
          <w:spacing w:val="6"/>
        </w:rPr>
        <w:t xml:space="preserve"> </w:t>
      </w:r>
      <w:r w:rsidRPr="00473DCE">
        <w:rPr>
          <w:rFonts w:ascii="Times New Roman" w:hAnsi="Times New Roman" w:cs="Times New Roman"/>
          <w:spacing w:val="-1"/>
        </w:rPr>
        <w:t>respectarea</w:t>
      </w:r>
      <w:r w:rsidRPr="00473DCE">
        <w:rPr>
          <w:rFonts w:ascii="Times New Roman" w:hAnsi="Times New Roman" w:cs="Times New Roman"/>
          <w:spacing w:val="15"/>
        </w:rPr>
        <w:t xml:space="preserve"> </w:t>
      </w:r>
      <w:r w:rsidRPr="00473DCE">
        <w:rPr>
          <w:rFonts w:ascii="Times New Roman" w:hAnsi="Times New Roman" w:cs="Times New Roman"/>
        </w:rPr>
        <w:t>normelor</w:t>
      </w:r>
      <w:r w:rsidRPr="00473DCE">
        <w:rPr>
          <w:rFonts w:ascii="Times New Roman" w:hAnsi="Times New Roman" w:cs="Times New Roman"/>
          <w:spacing w:val="13"/>
        </w:rPr>
        <w:t xml:space="preserve"> </w:t>
      </w:r>
      <w:r w:rsidRPr="00473DCE">
        <w:rPr>
          <w:rFonts w:ascii="Times New Roman" w:hAnsi="Times New Roman" w:cs="Times New Roman"/>
        </w:rPr>
        <w:t xml:space="preserve">morale </w:t>
      </w:r>
      <w:r w:rsidRPr="00473DCE">
        <w:rPr>
          <w:rFonts w:ascii="Times New Roman" w:hAnsi="Times New Roman" w:cs="Times New Roman"/>
          <w:spacing w:val="1"/>
        </w:rPr>
        <w:t>de</w:t>
      </w:r>
      <w:r w:rsidRPr="00473DCE">
        <w:rPr>
          <w:rFonts w:ascii="Times New Roman" w:hAnsi="Times New Roman" w:cs="Times New Roman"/>
          <w:spacing w:val="79"/>
        </w:rPr>
        <w:t xml:space="preserve"> </w:t>
      </w:r>
      <w:r w:rsidRPr="00473DCE">
        <w:rPr>
          <w:rFonts w:ascii="Times New Roman" w:hAnsi="Times New Roman" w:cs="Times New Roman"/>
          <w:spacing w:val="-1"/>
        </w:rPr>
        <w:t xml:space="preserve">conduită </w:t>
      </w:r>
      <w:r w:rsidRPr="00473DCE">
        <w:rPr>
          <w:rFonts w:ascii="Times New Roman" w:hAnsi="Times New Roman" w:cs="Times New Roman"/>
        </w:rPr>
        <w:t>;</w:t>
      </w:r>
    </w:p>
    <w:p w14:paraId="79532006" w14:textId="77777777" w:rsidR="00BF7A3A" w:rsidRPr="00473DCE" w:rsidRDefault="00BF7A3A" w:rsidP="00FB1783">
      <w:pPr>
        <w:pStyle w:val="BodyText"/>
        <w:spacing w:after="0"/>
        <w:ind w:firstLine="707"/>
        <w:jc w:val="both"/>
        <w:rPr>
          <w:rFonts w:ascii="Times New Roman" w:hAnsi="Times New Roman" w:cs="Times New Roman"/>
        </w:rPr>
      </w:pPr>
      <w:r w:rsidRPr="00473DCE">
        <w:rPr>
          <w:rFonts w:ascii="Times New Roman" w:hAnsi="Times New Roman" w:cs="Times New Roman"/>
          <w:spacing w:val="-1"/>
        </w:rPr>
        <w:t>- relațiile</w:t>
      </w:r>
      <w:r w:rsidRPr="00473DCE">
        <w:rPr>
          <w:rFonts w:ascii="Times New Roman" w:hAnsi="Times New Roman" w:cs="Times New Roman"/>
          <w:spacing w:val="4"/>
        </w:rPr>
        <w:t xml:space="preserve"> </w:t>
      </w:r>
      <w:r w:rsidRPr="00473DCE">
        <w:rPr>
          <w:rFonts w:ascii="Times New Roman" w:hAnsi="Times New Roman" w:cs="Times New Roman"/>
          <w:spacing w:val="-1"/>
        </w:rPr>
        <w:t>cu</w:t>
      </w:r>
      <w:r w:rsidRPr="00473DCE">
        <w:rPr>
          <w:rFonts w:ascii="Times New Roman" w:hAnsi="Times New Roman" w:cs="Times New Roman"/>
          <w:spacing w:val="2"/>
        </w:rPr>
        <w:t xml:space="preserve"> </w:t>
      </w:r>
      <w:r w:rsidRPr="00473DCE">
        <w:rPr>
          <w:rFonts w:ascii="Times New Roman" w:hAnsi="Times New Roman" w:cs="Times New Roman"/>
          <w:spacing w:val="-1"/>
        </w:rPr>
        <w:t>celelalte</w:t>
      </w:r>
      <w:r w:rsidRPr="00473DCE">
        <w:rPr>
          <w:rFonts w:ascii="Times New Roman" w:hAnsi="Times New Roman" w:cs="Times New Roman"/>
          <w:spacing w:val="1"/>
        </w:rPr>
        <w:t xml:space="preserve"> </w:t>
      </w:r>
      <w:r w:rsidRPr="00473DCE">
        <w:rPr>
          <w:rFonts w:ascii="Times New Roman" w:hAnsi="Times New Roman" w:cs="Times New Roman"/>
        </w:rPr>
        <w:t>persoane</w:t>
      </w:r>
      <w:r w:rsidRPr="00473DCE">
        <w:rPr>
          <w:rFonts w:ascii="Times New Roman" w:hAnsi="Times New Roman" w:cs="Times New Roman"/>
          <w:spacing w:val="1"/>
        </w:rPr>
        <w:t xml:space="preserve"> de</w:t>
      </w:r>
      <w:r w:rsidRPr="00473DCE">
        <w:rPr>
          <w:rFonts w:ascii="Times New Roman" w:hAnsi="Times New Roman" w:cs="Times New Roman"/>
          <w:spacing w:val="4"/>
        </w:rPr>
        <w:t xml:space="preserve"> </w:t>
      </w:r>
      <w:r w:rsidRPr="00473DCE">
        <w:rPr>
          <w:rFonts w:ascii="Times New Roman" w:hAnsi="Times New Roman" w:cs="Times New Roman"/>
          <w:spacing w:val="-1"/>
        </w:rPr>
        <w:t>specialitate</w:t>
      </w:r>
      <w:r w:rsidRPr="00473DCE">
        <w:rPr>
          <w:rFonts w:ascii="Times New Roman" w:hAnsi="Times New Roman" w:cs="Times New Roman"/>
          <w:spacing w:val="1"/>
        </w:rPr>
        <w:t xml:space="preserve"> </w:t>
      </w:r>
      <w:r w:rsidRPr="00473DCE">
        <w:rPr>
          <w:rFonts w:ascii="Times New Roman" w:hAnsi="Times New Roman" w:cs="Times New Roman"/>
        </w:rPr>
        <w:t>din</w:t>
      </w:r>
      <w:r w:rsidRPr="00473DCE">
        <w:rPr>
          <w:rFonts w:ascii="Times New Roman" w:hAnsi="Times New Roman" w:cs="Times New Roman"/>
          <w:spacing w:val="4"/>
        </w:rPr>
        <w:t xml:space="preserve"> </w:t>
      </w:r>
      <w:r w:rsidRPr="00473DCE">
        <w:rPr>
          <w:rFonts w:ascii="Times New Roman" w:hAnsi="Times New Roman" w:cs="Times New Roman"/>
        </w:rPr>
        <w:t>bibliotecă</w:t>
      </w:r>
      <w:r w:rsidRPr="00473DCE">
        <w:rPr>
          <w:rFonts w:ascii="Times New Roman" w:hAnsi="Times New Roman" w:cs="Times New Roman"/>
          <w:spacing w:val="1"/>
        </w:rPr>
        <w:t xml:space="preserve"> </w:t>
      </w:r>
      <w:r w:rsidRPr="00473DCE">
        <w:rPr>
          <w:rFonts w:ascii="Times New Roman" w:hAnsi="Times New Roman" w:cs="Times New Roman"/>
          <w:spacing w:val="-1"/>
        </w:rPr>
        <w:t>trebuie</w:t>
      </w:r>
      <w:r w:rsidRPr="00473DCE">
        <w:rPr>
          <w:rFonts w:ascii="Times New Roman" w:hAnsi="Times New Roman" w:cs="Times New Roman"/>
          <w:spacing w:val="3"/>
        </w:rPr>
        <w:t xml:space="preserve"> </w:t>
      </w:r>
      <w:r w:rsidRPr="00473DCE">
        <w:rPr>
          <w:rFonts w:ascii="Times New Roman" w:hAnsi="Times New Roman" w:cs="Times New Roman"/>
        </w:rPr>
        <w:t>să</w:t>
      </w:r>
      <w:r w:rsidRPr="00473DCE">
        <w:rPr>
          <w:rFonts w:ascii="Times New Roman" w:hAnsi="Times New Roman" w:cs="Times New Roman"/>
          <w:spacing w:val="3"/>
        </w:rPr>
        <w:t xml:space="preserve"> </w:t>
      </w:r>
      <w:r w:rsidRPr="00473DCE">
        <w:rPr>
          <w:rFonts w:ascii="Times New Roman" w:hAnsi="Times New Roman" w:cs="Times New Roman"/>
        </w:rPr>
        <w:t>fie</w:t>
      </w:r>
      <w:r w:rsidRPr="00473DCE">
        <w:rPr>
          <w:rFonts w:ascii="Times New Roman" w:hAnsi="Times New Roman" w:cs="Times New Roman"/>
          <w:spacing w:val="3"/>
        </w:rPr>
        <w:t xml:space="preserve"> </w:t>
      </w:r>
      <w:r w:rsidRPr="00473DCE">
        <w:rPr>
          <w:rFonts w:ascii="Times New Roman" w:hAnsi="Times New Roman" w:cs="Times New Roman"/>
        </w:rPr>
        <w:t>de</w:t>
      </w:r>
      <w:r w:rsidRPr="00473DCE">
        <w:rPr>
          <w:rFonts w:ascii="Times New Roman" w:hAnsi="Times New Roman" w:cs="Times New Roman"/>
          <w:spacing w:val="3"/>
        </w:rPr>
        <w:t xml:space="preserve"> </w:t>
      </w:r>
      <w:r w:rsidRPr="00473DCE">
        <w:rPr>
          <w:rFonts w:ascii="Times New Roman" w:hAnsi="Times New Roman" w:cs="Times New Roman"/>
          <w:spacing w:val="-1"/>
        </w:rPr>
        <w:t>colaborare</w:t>
      </w:r>
      <w:r w:rsidRPr="00473DCE">
        <w:rPr>
          <w:rFonts w:ascii="Times New Roman" w:hAnsi="Times New Roman" w:cs="Times New Roman"/>
          <w:spacing w:val="2"/>
        </w:rPr>
        <w:t xml:space="preserve"> </w:t>
      </w:r>
      <w:r w:rsidRPr="00473DCE">
        <w:rPr>
          <w:rFonts w:ascii="Times New Roman" w:hAnsi="Times New Roman" w:cs="Times New Roman"/>
        </w:rPr>
        <w:t>și</w:t>
      </w:r>
      <w:r w:rsidRPr="00473DCE">
        <w:rPr>
          <w:rFonts w:ascii="Times New Roman" w:hAnsi="Times New Roman" w:cs="Times New Roman"/>
          <w:spacing w:val="2"/>
        </w:rPr>
        <w:t xml:space="preserve"> </w:t>
      </w:r>
      <w:r w:rsidRPr="00473DCE">
        <w:rPr>
          <w:rFonts w:ascii="Times New Roman" w:hAnsi="Times New Roman" w:cs="Times New Roman"/>
          <w:spacing w:val="-1"/>
        </w:rPr>
        <w:t>bazate</w:t>
      </w:r>
      <w:r w:rsidRPr="00473DCE">
        <w:rPr>
          <w:rFonts w:ascii="Times New Roman" w:hAnsi="Times New Roman" w:cs="Times New Roman"/>
          <w:spacing w:val="93"/>
        </w:rPr>
        <w:t xml:space="preserve"> </w:t>
      </w:r>
      <w:r w:rsidRPr="00473DCE">
        <w:rPr>
          <w:rFonts w:ascii="Times New Roman" w:hAnsi="Times New Roman" w:cs="Times New Roman"/>
        </w:rPr>
        <w:t>pe</w:t>
      </w:r>
      <w:r w:rsidRPr="00473DCE">
        <w:rPr>
          <w:rFonts w:ascii="Times New Roman" w:hAnsi="Times New Roman" w:cs="Times New Roman"/>
          <w:spacing w:val="-1"/>
        </w:rPr>
        <w:t xml:space="preserve"> regulile</w:t>
      </w:r>
      <w:r w:rsidRPr="00473DCE">
        <w:rPr>
          <w:rFonts w:ascii="Times New Roman" w:hAnsi="Times New Roman" w:cs="Times New Roman"/>
        </w:rPr>
        <w:t xml:space="preserve"> </w:t>
      </w:r>
      <w:r w:rsidRPr="00473DCE">
        <w:rPr>
          <w:rFonts w:ascii="Times New Roman" w:hAnsi="Times New Roman" w:cs="Times New Roman"/>
          <w:spacing w:val="-1"/>
        </w:rPr>
        <w:t>morale</w:t>
      </w:r>
      <w:r w:rsidRPr="00473DCE">
        <w:rPr>
          <w:rFonts w:ascii="Times New Roman" w:hAnsi="Times New Roman" w:cs="Times New Roman"/>
          <w:spacing w:val="1"/>
        </w:rPr>
        <w:t xml:space="preserve"> </w:t>
      </w:r>
      <w:r w:rsidRPr="00473DCE">
        <w:rPr>
          <w:rFonts w:ascii="Times New Roman" w:hAnsi="Times New Roman" w:cs="Times New Roman"/>
        </w:rPr>
        <w:t>și profesionale</w:t>
      </w:r>
      <w:r w:rsidRPr="00473DCE">
        <w:rPr>
          <w:rFonts w:ascii="Times New Roman" w:hAnsi="Times New Roman" w:cs="Times New Roman"/>
          <w:spacing w:val="-1"/>
        </w:rPr>
        <w:t xml:space="preserve"> </w:t>
      </w:r>
      <w:r w:rsidRPr="00473DCE">
        <w:rPr>
          <w:rFonts w:ascii="Times New Roman" w:hAnsi="Times New Roman" w:cs="Times New Roman"/>
        </w:rPr>
        <w:t>.</w:t>
      </w:r>
    </w:p>
    <w:p w14:paraId="05007F45" w14:textId="77777777" w:rsidR="00BF7A3A" w:rsidRPr="00473DCE" w:rsidRDefault="00BF7A3A" w:rsidP="00FB1783">
      <w:pPr>
        <w:pStyle w:val="BodyText"/>
        <w:spacing w:after="0"/>
        <w:jc w:val="both"/>
        <w:rPr>
          <w:rFonts w:ascii="Times New Roman" w:hAnsi="Times New Roman" w:cs="Times New Roman"/>
        </w:rPr>
      </w:pPr>
      <w:r w:rsidRPr="00473DCE">
        <w:rPr>
          <w:rFonts w:ascii="Times New Roman" w:hAnsi="Times New Roman" w:cs="Times New Roman"/>
          <w:spacing w:val="-1"/>
        </w:rPr>
        <w:tab/>
        <w:t>- personalul</w:t>
      </w:r>
      <w:r w:rsidRPr="00473DCE">
        <w:rPr>
          <w:rFonts w:ascii="Times New Roman" w:hAnsi="Times New Roman" w:cs="Times New Roman"/>
          <w:spacing w:val="55"/>
        </w:rPr>
        <w:t xml:space="preserve"> </w:t>
      </w:r>
      <w:r w:rsidRPr="00473DCE">
        <w:rPr>
          <w:rFonts w:ascii="Times New Roman" w:hAnsi="Times New Roman" w:cs="Times New Roman"/>
          <w:spacing w:val="-1"/>
        </w:rPr>
        <w:t>bibliotecii</w:t>
      </w:r>
      <w:r w:rsidRPr="00473DCE">
        <w:rPr>
          <w:rFonts w:ascii="Times New Roman" w:hAnsi="Times New Roman" w:cs="Times New Roman"/>
          <w:spacing w:val="55"/>
        </w:rPr>
        <w:t xml:space="preserve"> </w:t>
      </w:r>
      <w:r w:rsidRPr="00473DCE">
        <w:rPr>
          <w:rFonts w:ascii="Times New Roman" w:hAnsi="Times New Roman" w:cs="Times New Roman"/>
          <w:spacing w:val="-1"/>
        </w:rPr>
        <w:t>are</w:t>
      </w:r>
      <w:r w:rsidRPr="00473DCE">
        <w:rPr>
          <w:rFonts w:ascii="Times New Roman" w:hAnsi="Times New Roman" w:cs="Times New Roman"/>
          <w:spacing w:val="53"/>
        </w:rPr>
        <w:t xml:space="preserve"> </w:t>
      </w:r>
      <w:r w:rsidRPr="00473DCE">
        <w:rPr>
          <w:rFonts w:ascii="Times New Roman" w:hAnsi="Times New Roman" w:cs="Times New Roman"/>
        </w:rPr>
        <w:t>grijă</w:t>
      </w:r>
      <w:r w:rsidRPr="00473DCE">
        <w:rPr>
          <w:rFonts w:ascii="Times New Roman" w:hAnsi="Times New Roman" w:cs="Times New Roman"/>
          <w:spacing w:val="54"/>
        </w:rPr>
        <w:t xml:space="preserve"> </w:t>
      </w:r>
      <w:r w:rsidRPr="00473DCE">
        <w:rPr>
          <w:rFonts w:ascii="Times New Roman" w:hAnsi="Times New Roman" w:cs="Times New Roman"/>
        </w:rPr>
        <w:t>de</w:t>
      </w:r>
      <w:r w:rsidRPr="00473DCE">
        <w:rPr>
          <w:rFonts w:ascii="Times New Roman" w:hAnsi="Times New Roman" w:cs="Times New Roman"/>
          <w:spacing w:val="48"/>
        </w:rPr>
        <w:t xml:space="preserve"> </w:t>
      </w:r>
      <w:r w:rsidRPr="00473DCE">
        <w:rPr>
          <w:rFonts w:ascii="Times New Roman" w:hAnsi="Times New Roman" w:cs="Times New Roman"/>
          <w:spacing w:val="-1"/>
        </w:rPr>
        <w:t>documentele</w:t>
      </w:r>
      <w:r w:rsidRPr="00473DCE">
        <w:rPr>
          <w:rFonts w:ascii="Times New Roman" w:hAnsi="Times New Roman" w:cs="Times New Roman"/>
          <w:spacing w:val="54"/>
        </w:rPr>
        <w:t xml:space="preserve"> </w:t>
      </w:r>
      <w:r w:rsidRPr="00473DCE">
        <w:rPr>
          <w:rFonts w:ascii="Times New Roman" w:hAnsi="Times New Roman" w:cs="Times New Roman"/>
        </w:rPr>
        <w:t>uzate</w:t>
      </w:r>
      <w:r w:rsidRPr="00473DCE">
        <w:rPr>
          <w:rFonts w:ascii="Times New Roman" w:hAnsi="Times New Roman" w:cs="Times New Roman"/>
          <w:spacing w:val="54"/>
        </w:rPr>
        <w:t xml:space="preserve"> </w:t>
      </w:r>
      <w:r w:rsidRPr="00473DCE">
        <w:rPr>
          <w:rFonts w:ascii="Times New Roman" w:hAnsi="Times New Roman" w:cs="Times New Roman"/>
          <w:spacing w:val="-1"/>
        </w:rPr>
        <w:t>(recondiționarea</w:t>
      </w:r>
      <w:r w:rsidRPr="00473DCE">
        <w:rPr>
          <w:rFonts w:ascii="Times New Roman" w:hAnsi="Times New Roman" w:cs="Times New Roman"/>
          <w:spacing w:val="56"/>
        </w:rPr>
        <w:t xml:space="preserve"> </w:t>
      </w:r>
      <w:r w:rsidRPr="00473DCE">
        <w:rPr>
          <w:rFonts w:ascii="Times New Roman" w:hAnsi="Times New Roman" w:cs="Times New Roman"/>
          <w:spacing w:val="-1"/>
        </w:rPr>
        <w:t>cărților, atenționarea</w:t>
      </w:r>
      <w:r w:rsidRPr="00473DCE">
        <w:rPr>
          <w:rFonts w:ascii="Times New Roman" w:hAnsi="Times New Roman" w:cs="Times New Roman"/>
          <w:spacing w:val="111"/>
        </w:rPr>
        <w:t xml:space="preserve"> </w:t>
      </w:r>
      <w:r w:rsidRPr="00473DCE">
        <w:rPr>
          <w:rFonts w:ascii="Times New Roman" w:hAnsi="Times New Roman" w:cs="Times New Roman"/>
          <w:spacing w:val="-1"/>
        </w:rPr>
        <w:t>cititorilor</w:t>
      </w:r>
      <w:r w:rsidRPr="00473DCE">
        <w:rPr>
          <w:rFonts w:ascii="Times New Roman" w:hAnsi="Times New Roman" w:cs="Times New Roman"/>
        </w:rPr>
        <w:t xml:space="preserve"> </w:t>
      </w:r>
      <w:r w:rsidRPr="00473DCE">
        <w:rPr>
          <w:rFonts w:ascii="Times New Roman" w:hAnsi="Times New Roman" w:cs="Times New Roman"/>
          <w:spacing w:val="-1"/>
        </w:rPr>
        <w:t>atunci</w:t>
      </w:r>
      <w:r w:rsidRPr="00473DCE">
        <w:rPr>
          <w:rFonts w:ascii="Times New Roman" w:hAnsi="Times New Roman" w:cs="Times New Roman"/>
        </w:rPr>
        <w:t xml:space="preserve"> </w:t>
      </w:r>
      <w:r w:rsidRPr="00473DCE">
        <w:rPr>
          <w:rFonts w:ascii="Times New Roman" w:hAnsi="Times New Roman" w:cs="Times New Roman"/>
          <w:spacing w:val="-1"/>
        </w:rPr>
        <w:t>când</w:t>
      </w:r>
      <w:r w:rsidRPr="00473DCE">
        <w:rPr>
          <w:rFonts w:ascii="Times New Roman" w:hAnsi="Times New Roman" w:cs="Times New Roman"/>
        </w:rPr>
        <w:t xml:space="preserve"> sunt </w:t>
      </w:r>
      <w:r w:rsidRPr="00473DCE">
        <w:rPr>
          <w:rFonts w:ascii="Times New Roman" w:hAnsi="Times New Roman" w:cs="Times New Roman"/>
          <w:spacing w:val="-1"/>
        </w:rPr>
        <w:t>împrumutate</w:t>
      </w:r>
      <w:r w:rsidRPr="00473DCE">
        <w:rPr>
          <w:rFonts w:ascii="Times New Roman" w:hAnsi="Times New Roman" w:cs="Times New Roman"/>
        </w:rPr>
        <w:t xml:space="preserve"> </w:t>
      </w:r>
      <w:r w:rsidRPr="00473DCE">
        <w:rPr>
          <w:rFonts w:ascii="Times New Roman" w:hAnsi="Times New Roman" w:cs="Times New Roman"/>
          <w:spacing w:val="-1"/>
        </w:rPr>
        <w:t>aceste</w:t>
      </w:r>
      <w:r w:rsidRPr="00473DCE">
        <w:rPr>
          <w:rFonts w:ascii="Times New Roman" w:hAnsi="Times New Roman" w:cs="Times New Roman"/>
        </w:rPr>
        <w:t xml:space="preserve"> titluri</w:t>
      </w:r>
      <w:r w:rsidRPr="00473DCE">
        <w:rPr>
          <w:rFonts w:ascii="Times New Roman" w:hAnsi="Times New Roman" w:cs="Times New Roman"/>
          <w:spacing w:val="2"/>
        </w:rPr>
        <w:t xml:space="preserve"> </w:t>
      </w:r>
      <w:r w:rsidRPr="00473DCE">
        <w:rPr>
          <w:rFonts w:ascii="Times New Roman" w:hAnsi="Times New Roman" w:cs="Times New Roman"/>
        </w:rPr>
        <w:t>uzate )</w:t>
      </w:r>
      <w:r w:rsidRPr="00473DCE">
        <w:rPr>
          <w:rFonts w:ascii="Times New Roman" w:hAnsi="Times New Roman" w:cs="Times New Roman"/>
          <w:spacing w:val="-2"/>
        </w:rPr>
        <w:t xml:space="preserve"> </w:t>
      </w:r>
      <w:r w:rsidRPr="00473DCE">
        <w:rPr>
          <w:rFonts w:ascii="Times New Roman" w:hAnsi="Times New Roman" w:cs="Times New Roman"/>
          <w:spacing w:val="-1"/>
        </w:rPr>
        <w:t xml:space="preserve">până </w:t>
      </w:r>
      <w:r w:rsidRPr="00473DCE">
        <w:rPr>
          <w:rFonts w:ascii="Times New Roman" w:hAnsi="Times New Roman" w:cs="Times New Roman"/>
        </w:rPr>
        <w:t>la</w:t>
      </w:r>
      <w:r w:rsidRPr="00473DCE">
        <w:rPr>
          <w:rFonts w:ascii="Times New Roman" w:hAnsi="Times New Roman" w:cs="Times New Roman"/>
          <w:spacing w:val="1"/>
        </w:rPr>
        <w:t xml:space="preserve"> </w:t>
      </w:r>
      <w:r w:rsidRPr="00473DCE">
        <w:rPr>
          <w:rFonts w:ascii="Times New Roman" w:hAnsi="Times New Roman" w:cs="Times New Roman"/>
          <w:spacing w:val="-1"/>
        </w:rPr>
        <w:t xml:space="preserve">eliminarea </w:t>
      </w:r>
      <w:r w:rsidRPr="00473DCE">
        <w:rPr>
          <w:rFonts w:ascii="Times New Roman" w:hAnsi="Times New Roman" w:cs="Times New Roman"/>
        </w:rPr>
        <w:t>lor;</w:t>
      </w:r>
    </w:p>
    <w:p w14:paraId="7F1F1B8E" w14:textId="77777777" w:rsidR="00BF7A3A" w:rsidRPr="00473DCE" w:rsidRDefault="00BF7A3A" w:rsidP="00FB1783">
      <w:pPr>
        <w:pStyle w:val="BodyText"/>
        <w:spacing w:after="0"/>
        <w:jc w:val="both"/>
        <w:rPr>
          <w:rFonts w:ascii="Times New Roman" w:hAnsi="Times New Roman" w:cs="Times New Roman"/>
        </w:rPr>
      </w:pPr>
      <w:r w:rsidRPr="00473DCE">
        <w:rPr>
          <w:rFonts w:ascii="Times New Roman" w:hAnsi="Times New Roman" w:cs="Times New Roman"/>
          <w:spacing w:val="-1"/>
        </w:rPr>
        <w:tab/>
        <w:t>- asigură</w:t>
      </w:r>
      <w:r w:rsidRPr="00473DCE">
        <w:rPr>
          <w:rFonts w:ascii="Times New Roman" w:hAnsi="Times New Roman" w:cs="Times New Roman"/>
          <w:spacing w:val="37"/>
        </w:rPr>
        <w:t xml:space="preserve"> </w:t>
      </w:r>
      <w:r w:rsidRPr="00473DCE">
        <w:rPr>
          <w:rFonts w:ascii="Times New Roman" w:hAnsi="Times New Roman" w:cs="Times New Roman"/>
        </w:rPr>
        <w:t>achiziţia</w:t>
      </w:r>
      <w:r w:rsidRPr="00473DCE">
        <w:rPr>
          <w:rFonts w:ascii="Times New Roman" w:hAnsi="Times New Roman" w:cs="Times New Roman"/>
          <w:spacing w:val="37"/>
        </w:rPr>
        <w:t xml:space="preserve"> </w:t>
      </w:r>
      <w:r w:rsidRPr="00473DCE">
        <w:rPr>
          <w:rFonts w:ascii="Times New Roman" w:hAnsi="Times New Roman" w:cs="Times New Roman"/>
        </w:rPr>
        <w:t>de</w:t>
      </w:r>
      <w:r w:rsidRPr="00473DCE">
        <w:rPr>
          <w:rFonts w:ascii="Times New Roman" w:hAnsi="Times New Roman" w:cs="Times New Roman"/>
          <w:spacing w:val="37"/>
        </w:rPr>
        <w:t xml:space="preserve"> </w:t>
      </w:r>
      <w:r w:rsidRPr="00473DCE">
        <w:rPr>
          <w:rFonts w:ascii="Times New Roman" w:hAnsi="Times New Roman" w:cs="Times New Roman"/>
          <w:spacing w:val="-1"/>
        </w:rPr>
        <w:t>carte,</w:t>
      </w:r>
      <w:r w:rsidRPr="00473DCE">
        <w:rPr>
          <w:rFonts w:ascii="Times New Roman" w:hAnsi="Times New Roman" w:cs="Times New Roman"/>
          <w:spacing w:val="38"/>
        </w:rPr>
        <w:t xml:space="preserve"> </w:t>
      </w:r>
      <w:r w:rsidRPr="00473DCE">
        <w:rPr>
          <w:rFonts w:ascii="Times New Roman" w:hAnsi="Times New Roman" w:cs="Times New Roman"/>
        </w:rPr>
        <w:t>presă</w:t>
      </w:r>
      <w:r w:rsidRPr="00473DCE">
        <w:rPr>
          <w:rFonts w:ascii="Times New Roman" w:hAnsi="Times New Roman" w:cs="Times New Roman"/>
          <w:spacing w:val="39"/>
        </w:rPr>
        <w:t xml:space="preserve"> </w:t>
      </w:r>
      <w:r w:rsidRPr="00473DCE">
        <w:rPr>
          <w:rFonts w:ascii="Times New Roman" w:hAnsi="Times New Roman" w:cs="Times New Roman"/>
          <w:spacing w:val="-1"/>
        </w:rPr>
        <w:t>publicaţii</w:t>
      </w:r>
      <w:r w:rsidRPr="00473DCE">
        <w:rPr>
          <w:rFonts w:ascii="Times New Roman" w:hAnsi="Times New Roman" w:cs="Times New Roman"/>
          <w:spacing w:val="41"/>
        </w:rPr>
        <w:t xml:space="preserve"> </w:t>
      </w:r>
      <w:r w:rsidRPr="00473DCE">
        <w:rPr>
          <w:rFonts w:ascii="Times New Roman" w:hAnsi="Times New Roman" w:cs="Times New Roman"/>
          <w:spacing w:val="-1"/>
        </w:rPr>
        <w:t>seriale,</w:t>
      </w:r>
      <w:r w:rsidRPr="00473DCE">
        <w:rPr>
          <w:rFonts w:ascii="Times New Roman" w:hAnsi="Times New Roman" w:cs="Times New Roman"/>
          <w:spacing w:val="37"/>
        </w:rPr>
        <w:t xml:space="preserve"> </w:t>
      </w:r>
      <w:r w:rsidRPr="00473DCE">
        <w:rPr>
          <w:rFonts w:ascii="Times New Roman" w:hAnsi="Times New Roman" w:cs="Times New Roman"/>
        </w:rPr>
        <w:t>documente</w:t>
      </w:r>
      <w:r w:rsidRPr="00473DCE">
        <w:rPr>
          <w:rFonts w:ascii="Times New Roman" w:hAnsi="Times New Roman" w:cs="Times New Roman"/>
          <w:spacing w:val="39"/>
        </w:rPr>
        <w:t xml:space="preserve"> </w:t>
      </w:r>
      <w:r w:rsidRPr="00473DCE">
        <w:rPr>
          <w:rFonts w:ascii="Times New Roman" w:hAnsi="Times New Roman" w:cs="Times New Roman"/>
          <w:spacing w:val="1"/>
        </w:rPr>
        <w:t>audio-</w:t>
      </w:r>
      <w:r w:rsidRPr="00473DCE">
        <w:rPr>
          <w:rFonts w:ascii="Times New Roman" w:hAnsi="Times New Roman" w:cs="Times New Roman"/>
          <w:spacing w:val="-1"/>
        </w:rPr>
        <w:t>vizuale, documente</w:t>
      </w:r>
      <w:r w:rsidRPr="00473DCE">
        <w:rPr>
          <w:rFonts w:ascii="Times New Roman" w:hAnsi="Times New Roman" w:cs="Times New Roman"/>
          <w:spacing w:val="79"/>
        </w:rPr>
        <w:t xml:space="preserve"> </w:t>
      </w:r>
      <w:r w:rsidRPr="00473DCE">
        <w:rPr>
          <w:rFonts w:ascii="Times New Roman" w:hAnsi="Times New Roman" w:cs="Times New Roman"/>
          <w:spacing w:val="-1"/>
        </w:rPr>
        <w:t>cartografice,</w:t>
      </w:r>
      <w:r w:rsidRPr="00473DCE">
        <w:rPr>
          <w:rFonts w:ascii="Times New Roman" w:hAnsi="Times New Roman" w:cs="Times New Roman"/>
          <w:spacing w:val="6"/>
        </w:rPr>
        <w:t xml:space="preserve"> </w:t>
      </w:r>
      <w:r w:rsidRPr="00473DCE">
        <w:rPr>
          <w:rFonts w:ascii="Times New Roman" w:hAnsi="Times New Roman" w:cs="Times New Roman"/>
        </w:rPr>
        <w:t>documente</w:t>
      </w:r>
      <w:r w:rsidRPr="00473DCE">
        <w:rPr>
          <w:rFonts w:ascii="Times New Roman" w:hAnsi="Times New Roman" w:cs="Times New Roman"/>
          <w:spacing w:val="4"/>
        </w:rPr>
        <w:t xml:space="preserve"> </w:t>
      </w:r>
      <w:r w:rsidRPr="00473DCE">
        <w:rPr>
          <w:rFonts w:ascii="Times New Roman" w:hAnsi="Times New Roman" w:cs="Times New Roman"/>
        </w:rPr>
        <w:t xml:space="preserve">de muzica </w:t>
      </w:r>
      <w:r w:rsidRPr="00473DCE">
        <w:rPr>
          <w:rFonts w:ascii="Times New Roman" w:hAnsi="Times New Roman" w:cs="Times New Roman"/>
          <w:spacing w:val="-1"/>
        </w:rPr>
        <w:t>tipărite documente</w:t>
      </w:r>
      <w:r w:rsidRPr="00473DCE">
        <w:rPr>
          <w:rFonts w:ascii="Times New Roman" w:hAnsi="Times New Roman" w:cs="Times New Roman"/>
        </w:rPr>
        <w:t xml:space="preserve"> </w:t>
      </w:r>
      <w:r w:rsidRPr="00473DCE">
        <w:rPr>
          <w:rFonts w:ascii="Times New Roman" w:hAnsi="Times New Roman" w:cs="Times New Roman"/>
          <w:spacing w:val="-1"/>
        </w:rPr>
        <w:t>electronice,</w:t>
      </w:r>
      <w:r w:rsidRPr="00473DCE">
        <w:rPr>
          <w:rFonts w:ascii="Times New Roman" w:hAnsi="Times New Roman" w:cs="Times New Roman"/>
          <w:spacing w:val="4"/>
        </w:rPr>
        <w:t xml:space="preserve"> </w:t>
      </w:r>
      <w:r w:rsidRPr="00473DCE">
        <w:rPr>
          <w:rFonts w:ascii="Times New Roman" w:hAnsi="Times New Roman" w:cs="Times New Roman"/>
        </w:rPr>
        <w:t xml:space="preserve">documente </w:t>
      </w:r>
      <w:r w:rsidRPr="00473DCE">
        <w:rPr>
          <w:rFonts w:ascii="Times New Roman" w:hAnsi="Times New Roman" w:cs="Times New Roman"/>
          <w:spacing w:val="-1"/>
        </w:rPr>
        <w:t>fotografice,</w:t>
      </w:r>
      <w:r w:rsidRPr="00473DCE">
        <w:rPr>
          <w:rFonts w:ascii="Times New Roman" w:hAnsi="Times New Roman" w:cs="Times New Roman"/>
        </w:rPr>
        <w:t xml:space="preserve"> </w:t>
      </w:r>
      <w:r w:rsidRPr="00473DCE">
        <w:rPr>
          <w:rFonts w:ascii="Times New Roman" w:hAnsi="Times New Roman" w:cs="Times New Roman"/>
          <w:spacing w:val="-1"/>
        </w:rPr>
        <w:t>documente</w:t>
      </w:r>
      <w:r w:rsidRPr="00473DCE">
        <w:rPr>
          <w:rFonts w:ascii="Times New Roman" w:hAnsi="Times New Roman" w:cs="Times New Roman"/>
          <w:spacing w:val="6"/>
        </w:rPr>
        <w:t xml:space="preserve"> </w:t>
      </w:r>
      <w:r w:rsidRPr="00473DCE">
        <w:rPr>
          <w:rFonts w:ascii="Times New Roman" w:hAnsi="Times New Roman" w:cs="Times New Roman"/>
          <w:spacing w:val="-1"/>
        </w:rPr>
        <w:t>arhivistice,</w:t>
      </w:r>
      <w:r w:rsidRPr="00473DCE">
        <w:rPr>
          <w:rFonts w:ascii="Times New Roman" w:hAnsi="Times New Roman" w:cs="Times New Roman"/>
          <w:spacing w:val="4"/>
        </w:rPr>
        <w:t xml:space="preserve"> </w:t>
      </w:r>
      <w:r w:rsidRPr="00473DCE">
        <w:rPr>
          <w:rFonts w:ascii="Times New Roman" w:hAnsi="Times New Roman" w:cs="Times New Roman"/>
          <w:spacing w:val="-1"/>
        </w:rPr>
        <w:t>grafie,</w:t>
      </w:r>
      <w:r w:rsidRPr="00473DCE">
        <w:rPr>
          <w:rFonts w:ascii="Times New Roman" w:hAnsi="Times New Roman" w:cs="Times New Roman"/>
          <w:spacing w:val="4"/>
        </w:rPr>
        <w:t xml:space="preserve"> </w:t>
      </w:r>
      <w:r w:rsidRPr="00473DCE">
        <w:rPr>
          <w:rFonts w:ascii="Times New Roman" w:hAnsi="Times New Roman" w:cs="Times New Roman"/>
        </w:rPr>
        <w:t>prin</w:t>
      </w:r>
      <w:r w:rsidRPr="00473DCE">
        <w:rPr>
          <w:rFonts w:ascii="Times New Roman" w:hAnsi="Times New Roman" w:cs="Times New Roman"/>
          <w:spacing w:val="4"/>
        </w:rPr>
        <w:t xml:space="preserve"> </w:t>
      </w:r>
      <w:r w:rsidRPr="00473DCE">
        <w:rPr>
          <w:rFonts w:ascii="Times New Roman" w:hAnsi="Times New Roman" w:cs="Times New Roman"/>
          <w:spacing w:val="-1"/>
        </w:rPr>
        <w:t>cumpărare</w:t>
      </w:r>
      <w:r w:rsidRPr="00473DCE">
        <w:rPr>
          <w:rFonts w:ascii="Times New Roman" w:hAnsi="Times New Roman" w:cs="Times New Roman"/>
          <w:spacing w:val="3"/>
        </w:rPr>
        <w:t xml:space="preserve"> </w:t>
      </w:r>
      <w:r w:rsidRPr="00473DCE">
        <w:rPr>
          <w:rFonts w:ascii="Times New Roman" w:hAnsi="Times New Roman" w:cs="Times New Roman"/>
        </w:rPr>
        <w:t>de</w:t>
      </w:r>
      <w:r w:rsidRPr="00473DCE">
        <w:rPr>
          <w:rFonts w:ascii="Times New Roman" w:hAnsi="Times New Roman" w:cs="Times New Roman"/>
          <w:spacing w:val="3"/>
        </w:rPr>
        <w:t xml:space="preserve"> </w:t>
      </w:r>
      <w:r w:rsidRPr="00473DCE">
        <w:rPr>
          <w:rFonts w:ascii="Times New Roman" w:hAnsi="Times New Roman" w:cs="Times New Roman"/>
        </w:rPr>
        <w:t>la</w:t>
      </w:r>
      <w:r w:rsidRPr="00473DCE">
        <w:rPr>
          <w:rFonts w:ascii="Times New Roman" w:hAnsi="Times New Roman" w:cs="Times New Roman"/>
          <w:spacing w:val="4"/>
        </w:rPr>
        <w:t xml:space="preserve"> </w:t>
      </w:r>
      <w:r w:rsidRPr="00473DCE">
        <w:rPr>
          <w:rFonts w:ascii="Times New Roman" w:hAnsi="Times New Roman" w:cs="Times New Roman"/>
          <w:spacing w:val="-1"/>
        </w:rPr>
        <w:t>edituri</w:t>
      </w:r>
      <w:r w:rsidRPr="00473DCE">
        <w:rPr>
          <w:rFonts w:ascii="Times New Roman" w:hAnsi="Times New Roman" w:cs="Times New Roman"/>
          <w:spacing w:val="4"/>
        </w:rPr>
        <w:t xml:space="preserve"> </w:t>
      </w:r>
      <w:r w:rsidRPr="00473DCE">
        <w:rPr>
          <w:rFonts w:ascii="Times New Roman" w:hAnsi="Times New Roman" w:cs="Times New Roman"/>
          <w:spacing w:val="-1"/>
        </w:rPr>
        <w:t>sau</w:t>
      </w:r>
      <w:r w:rsidRPr="00473DCE">
        <w:rPr>
          <w:rFonts w:ascii="Times New Roman" w:hAnsi="Times New Roman" w:cs="Times New Roman"/>
          <w:spacing w:val="6"/>
        </w:rPr>
        <w:t xml:space="preserve"> </w:t>
      </w:r>
      <w:r w:rsidRPr="00473DCE">
        <w:rPr>
          <w:rFonts w:ascii="Times New Roman" w:hAnsi="Times New Roman" w:cs="Times New Roman"/>
          <w:spacing w:val="-1"/>
        </w:rPr>
        <w:t>centre</w:t>
      </w:r>
      <w:r w:rsidRPr="00473DCE">
        <w:rPr>
          <w:rFonts w:ascii="Times New Roman" w:hAnsi="Times New Roman" w:cs="Times New Roman"/>
          <w:spacing w:val="3"/>
        </w:rPr>
        <w:t xml:space="preserve"> </w:t>
      </w:r>
      <w:r w:rsidRPr="00473DCE">
        <w:rPr>
          <w:rFonts w:ascii="Times New Roman" w:hAnsi="Times New Roman" w:cs="Times New Roman"/>
          <w:spacing w:val="1"/>
        </w:rPr>
        <w:t>de</w:t>
      </w:r>
      <w:r w:rsidRPr="00473DCE">
        <w:rPr>
          <w:rFonts w:ascii="Times New Roman" w:hAnsi="Times New Roman" w:cs="Times New Roman"/>
          <w:spacing w:val="3"/>
        </w:rPr>
        <w:t xml:space="preserve"> </w:t>
      </w:r>
      <w:r w:rsidRPr="00473DCE">
        <w:rPr>
          <w:rFonts w:ascii="Times New Roman" w:hAnsi="Times New Roman" w:cs="Times New Roman"/>
        </w:rPr>
        <w:t>distribuire</w:t>
      </w:r>
      <w:r w:rsidRPr="00473DCE">
        <w:rPr>
          <w:rFonts w:ascii="Times New Roman" w:hAnsi="Times New Roman" w:cs="Times New Roman"/>
          <w:spacing w:val="3"/>
        </w:rPr>
        <w:t xml:space="preserve"> </w:t>
      </w:r>
      <w:r w:rsidRPr="00473DCE">
        <w:rPr>
          <w:rFonts w:ascii="Times New Roman" w:hAnsi="Times New Roman" w:cs="Times New Roman"/>
        </w:rPr>
        <w:t>a</w:t>
      </w:r>
      <w:r w:rsidRPr="00473DCE">
        <w:rPr>
          <w:rFonts w:ascii="Times New Roman" w:hAnsi="Times New Roman" w:cs="Times New Roman"/>
          <w:spacing w:val="95"/>
        </w:rPr>
        <w:t xml:space="preserve"> </w:t>
      </w:r>
      <w:r w:rsidRPr="00473DCE">
        <w:rPr>
          <w:rFonts w:ascii="Times New Roman" w:hAnsi="Times New Roman" w:cs="Times New Roman"/>
          <w:spacing w:val="-1"/>
        </w:rPr>
        <w:t>cărţii,</w:t>
      </w:r>
      <w:r w:rsidRPr="00473DCE">
        <w:rPr>
          <w:rFonts w:ascii="Times New Roman" w:hAnsi="Times New Roman" w:cs="Times New Roman"/>
        </w:rPr>
        <w:t xml:space="preserve"> prin </w:t>
      </w:r>
      <w:r w:rsidRPr="00473DCE">
        <w:rPr>
          <w:rFonts w:ascii="Times New Roman" w:hAnsi="Times New Roman" w:cs="Times New Roman"/>
          <w:spacing w:val="-1"/>
        </w:rPr>
        <w:t>donaţii,</w:t>
      </w:r>
      <w:r w:rsidRPr="00473DCE">
        <w:rPr>
          <w:rFonts w:ascii="Times New Roman" w:hAnsi="Times New Roman" w:cs="Times New Roman"/>
        </w:rPr>
        <w:t xml:space="preserve"> sponsorizari de</w:t>
      </w:r>
      <w:r w:rsidRPr="00473DCE">
        <w:rPr>
          <w:rFonts w:ascii="Times New Roman" w:hAnsi="Times New Roman" w:cs="Times New Roman"/>
          <w:spacing w:val="-2"/>
        </w:rPr>
        <w:t xml:space="preserve"> </w:t>
      </w:r>
      <w:r w:rsidRPr="00473DCE">
        <w:rPr>
          <w:rFonts w:ascii="Times New Roman" w:hAnsi="Times New Roman" w:cs="Times New Roman"/>
        </w:rPr>
        <w:t xml:space="preserve">la </w:t>
      </w:r>
      <w:r w:rsidRPr="00473DCE">
        <w:rPr>
          <w:rFonts w:ascii="Times New Roman" w:hAnsi="Times New Roman" w:cs="Times New Roman"/>
          <w:spacing w:val="-1"/>
        </w:rPr>
        <w:t>persoanele</w:t>
      </w:r>
      <w:r w:rsidRPr="00473DCE">
        <w:rPr>
          <w:rFonts w:ascii="Times New Roman" w:hAnsi="Times New Roman" w:cs="Times New Roman"/>
        </w:rPr>
        <w:t xml:space="preserve"> </w:t>
      </w:r>
      <w:r w:rsidRPr="00473DCE">
        <w:rPr>
          <w:rFonts w:ascii="Times New Roman" w:hAnsi="Times New Roman" w:cs="Times New Roman"/>
          <w:spacing w:val="-1"/>
        </w:rPr>
        <w:t>particulare sau</w:t>
      </w:r>
      <w:r w:rsidRPr="00473DCE">
        <w:rPr>
          <w:rFonts w:ascii="Times New Roman" w:hAnsi="Times New Roman" w:cs="Times New Roman"/>
        </w:rPr>
        <w:t xml:space="preserve"> instituţii;</w:t>
      </w:r>
    </w:p>
    <w:p w14:paraId="67711E34" w14:textId="77777777" w:rsidR="00BF7A3A" w:rsidRPr="00473DCE" w:rsidRDefault="00BF7A3A" w:rsidP="00FB1783">
      <w:pPr>
        <w:pStyle w:val="BodyText"/>
        <w:tabs>
          <w:tab w:val="left" w:pos="733"/>
        </w:tabs>
        <w:spacing w:after="0"/>
        <w:jc w:val="both"/>
        <w:rPr>
          <w:rFonts w:ascii="Times New Roman" w:hAnsi="Times New Roman" w:cs="Times New Roman"/>
        </w:rPr>
      </w:pPr>
      <w:r w:rsidRPr="00473DCE">
        <w:rPr>
          <w:rFonts w:ascii="Times New Roman" w:hAnsi="Times New Roman" w:cs="Times New Roman"/>
          <w:spacing w:val="-1"/>
        </w:rPr>
        <w:tab/>
        <w:t>- asigură</w:t>
      </w:r>
      <w:r w:rsidRPr="00473DCE">
        <w:rPr>
          <w:rFonts w:ascii="Times New Roman" w:hAnsi="Times New Roman" w:cs="Times New Roman"/>
          <w:spacing w:val="20"/>
        </w:rPr>
        <w:t xml:space="preserve"> </w:t>
      </w:r>
      <w:r w:rsidRPr="00473DCE">
        <w:rPr>
          <w:rFonts w:ascii="Times New Roman" w:hAnsi="Times New Roman" w:cs="Times New Roman"/>
          <w:spacing w:val="-1"/>
        </w:rPr>
        <w:t>primirea</w:t>
      </w:r>
      <w:r w:rsidRPr="00473DCE">
        <w:rPr>
          <w:rFonts w:ascii="Times New Roman" w:hAnsi="Times New Roman" w:cs="Times New Roman"/>
          <w:spacing w:val="22"/>
        </w:rPr>
        <w:t xml:space="preserve"> </w:t>
      </w:r>
      <w:r w:rsidRPr="00473DCE">
        <w:rPr>
          <w:rFonts w:ascii="Times New Roman" w:hAnsi="Times New Roman" w:cs="Times New Roman"/>
          <w:spacing w:val="-1"/>
        </w:rPr>
        <w:t>publicaţiilor</w:t>
      </w:r>
      <w:r w:rsidRPr="00473DCE">
        <w:rPr>
          <w:rFonts w:ascii="Times New Roman" w:hAnsi="Times New Roman" w:cs="Times New Roman"/>
          <w:spacing w:val="20"/>
        </w:rPr>
        <w:t xml:space="preserve"> </w:t>
      </w:r>
      <w:r w:rsidRPr="00473DCE">
        <w:rPr>
          <w:rFonts w:ascii="Times New Roman" w:hAnsi="Times New Roman" w:cs="Times New Roman"/>
        </w:rPr>
        <w:t>în</w:t>
      </w:r>
      <w:r w:rsidRPr="00473DCE">
        <w:rPr>
          <w:rFonts w:ascii="Times New Roman" w:hAnsi="Times New Roman" w:cs="Times New Roman"/>
          <w:spacing w:val="21"/>
        </w:rPr>
        <w:t xml:space="preserve"> </w:t>
      </w:r>
      <w:r w:rsidRPr="00473DCE">
        <w:rPr>
          <w:rFonts w:ascii="Times New Roman" w:hAnsi="Times New Roman" w:cs="Times New Roman"/>
          <w:spacing w:val="-1"/>
        </w:rPr>
        <w:t>bibliotecă,</w:t>
      </w:r>
      <w:r w:rsidRPr="00473DCE">
        <w:rPr>
          <w:rFonts w:ascii="Times New Roman" w:hAnsi="Times New Roman" w:cs="Times New Roman"/>
          <w:spacing w:val="21"/>
        </w:rPr>
        <w:t xml:space="preserve"> </w:t>
      </w:r>
      <w:r w:rsidRPr="00473DCE">
        <w:rPr>
          <w:rFonts w:ascii="Times New Roman" w:hAnsi="Times New Roman" w:cs="Times New Roman"/>
        </w:rPr>
        <w:t>verifică</w:t>
      </w:r>
      <w:r w:rsidRPr="00473DCE">
        <w:rPr>
          <w:rFonts w:ascii="Times New Roman" w:hAnsi="Times New Roman" w:cs="Times New Roman"/>
          <w:spacing w:val="19"/>
        </w:rPr>
        <w:t xml:space="preserve"> </w:t>
      </w:r>
      <w:r w:rsidRPr="00473DCE">
        <w:rPr>
          <w:rFonts w:ascii="Times New Roman" w:hAnsi="Times New Roman" w:cs="Times New Roman"/>
        </w:rPr>
        <w:t>integritatea</w:t>
      </w:r>
      <w:r w:rsidRPr="00473DCE">
        <w:rPr>
          <w:rFonts w:ascii="Times New Roman" w:hAnsi="Times New Roman" w:cs="Times New Roman"/>
          <w:spacing w:val="20"/>
        </w:rPr>
        <w:t xml:space="preserve"> </w:t>
      </w:r>
      <w:r w:rsidRPr="00473DCE">
        <w:rPr>
          <w:rFonts w:ascii="Times New Roman" w:hAnsi="Times New Roman" w:cs="Times New Roman"/>
        </w:rPr>
        <w:t>coletelor,</w:t>
      </w:r>
      <w:r w:rsidRPr="00473DCE">
        <w:rPr>
          <w:rFonts w:ascii="Times New Roman" w:hAnsi="Times New Roman" w:cs="Times New Roman"/>
          <w:spacing w:val="23"/>
        </w:rPr>
        <w:t xml:space="preserve"> </w:t>
      </w:r>
      <w:r w:rsidRPr="00473DCE">
        <w:rPr>
          <w:rFonts w:ascii="Times New Roman" w:hAnsi="Times New Roman" w:cs="Times New Roman"/>
          <w:spacing w:val="-1"/>
        </w:rPr>
        <w:t>confirmă</w:t>
      </w:r>
      <w:r w:rsidRPr="00473DCE">
        <w:rPr>
          <w:rFonts w:ascii="Times New Roman" w:hAnsi="Times New Roman" w:cs="Times New Roman"/>
          <w:spacing w:val="79"/>
        </w:rPr>
        <w:t xml:space="preserve"> </w:t>
      </w:r>
      <w:r w:rsidRPr="00473DCE">
        <w:rPr>
          <w:rFonts w:ascii="Times New Roman" w:hAnsi="Times New Roman" w:cs="Times New Roman"/>
          <w:spacing w:val="-1"/>
        </w:rPr>
        <w:t>specificaţiile cu</w:t>
      </w:r>
      <w:r w:rsidRPr="00473DCE">
        <w:rPr>
          <w:rFonts w:ascii="Times New Roman" w:hAnsi="Times New Roman" w:cs="Times New Roman"/>
          <w:spacing w:val="2"/>
        </w:rPr>
        <w:t xml:space="preserve"> </w:t>
      </w:r>
      <w:r w:rsidRPr="00473DCE">
        <w:rPr>
          <w:rFonts w:ascii="Times New Roman" w:hAnsi="Times New Roman" w:cs="Times New Roman"/>
          <w:spacing w:val="-1"/>
        </w:rPr>
        <w:t>conţinutul</w:t>
      </w:r>
      <w:r w:rsidRPr="00473DCE">
        <w:rPr>
          <w:rFonts w:ascii="Times New Roman" w:hAnsi="Times New Roman" w:cs="Times New Roman"/>
        </w:rPr>
        <w:t xml:space="preserve"> </w:t>
      </w:r>
      <w:r w:rsidRPr="00473DCE">
        <w:rPr>
          <w:rFonts w:ascii="Times New Roman" w:hAnsi="Times New Roman" w:cs="Times New Roman"/>
          <w:spacing w:val="-1"/>
        </w:rPr>
        <w:t>coletelor,</w:t>
      </w:r>
      <w:r w:rsidRPr="00473DCE">
        <w:rPr>
          <w:rFonts w:ascii="Times New Roman" w:hAnsi="Times New Roman" w:cs="Times New Roman"/>
        </w:rPr>
        <w:t xml:space="preserve"> </w:t>
      </w:r>
      <w:r w:rsidRPr="00473DCE">
        <w:rPr>
          <w:rFonts w:ascii="Times New Roman" w:hAnsi="Times New Roman" w:cs="Times New Roman"/>
          <w:spacing w:val="-1"/>
        </w:rPr>
        <w:t>cantitativ</w:t>
      </w:r>
      <w:r w:rsidRPr="00473DCE">
        <w:rPr>
          <w:rFonts w:ascii="Times New Roman" w:hAnsi="Times New Roman" w:cs="Times New Roman"/>
        </w:rPr>
        <w:t xml:space="preserve"> şi </w:t>
      </w:r>
      <w:r w:rsidRPr="00473DCE">
        <w:rPr>
          <w:rFonts w:ascii="Times New Roman" w:hAnsi="Times New Roman" w:cs="Times New Roman"/>
          <w:spacing w:val="-1"/>
        </w:rPr>
        <w:t>valoric</w:t>
      </w:r>
      <w:r w:rsidRPr="00473DCE">
        <w:rPr>
          <w:rFonts w:ascii="Times New Roman" w:hAnsi="Times New Roman" w:cs="Times New Roman"/>
        </w:rPr>
        <w:t xml:space="preserve"> ;</w:t>
      </w:r>
    </w:p>
    <w:p w14:paraId="79A0A840" w14:textId="77777777" w:rsidR="00BF7A3A" w:rsidRPr="00473DCE" w:rsidRDefault="00BF7A3A" w:rsidP="00FB1783">
      <w:pPr>
        <w:pStyle w:val="BodyText"/>
        <w:tabs>
          <w:tab w:val="left" w:pos="685"/>
        </w:tabs>
        <w:spacing w:after="0"/>
        <w:jc w:val="both"/>
        <w:rPr>
          <w:rFonts w:ascii="Times New Roman" w:hAnsi="Times New Roman" w:cs="Times New Roman"/>
        </w:rPr>
      </w:pPr>
      <w:r w:rsidRPr="00473DCE">
        <w:rPr>
          <w:rFonts w:ascii="Times New Roman" w:hAnsi="Times New Roman" w:cs="Times New Roman"/>
          <w:spacing w:val="-1"/>
        </w:rPr>
        <w:tab/>
        <w:t>- înregistrează</w:t>
      </w:r>
      <w:r w:rsidRPr="00473DCE">
        <w:rPr>
          <w:rFonts w:ascii="Times New Roman" w:hAnsi="Times New Roman" w:cs="Times New Roman"/>
          <w:spacing w:val="30"/>
        </w:rPr>
        <w:t xml:space="preserve"> </w:t>
      </w:r>
      <w:r w:rsidRPr="00473DCE">
        <w:rPr>
          <w:rFonts w:ascii="Times New Roman" w:hAnsi="Times New Roman" w:cs="Times New Roman"/>
        </w:rPr>
        <w:t>în</w:t>
      </w:r>
      <w:r w:rsidRPr="00473DCE">
        <w:rPr>
          <w:rFonts w:ascii="Times New Roman" w:hAnsi="Times New Roman" w:cs="Times New Roman"/>
          <w:spacing w:val="31"/>
        </w:rPr>
        <w:t xml:space="preserve"> </w:t>
      </w:r>
      <w:r w:rsidRPr="00473DCE">
        <w:rPr>
          <w:rFonts w:ascii="Times New Roman" w:hAnsi="Times New Roman" w:cs="Times New Roman"/>
          <w:spacing w:val="-1"/>
        </w:rPr>
        <w:t>registrele</w:t>
      </w:r>
      <w:r w:rsidRPr="00473DCE">
        <w:rPr>
          <w:rFonts w:ascii="Times New Roman" w:hAnsi="Times New Roman" w:cs="Times New Roman"/>
          <w:spacing w:val="32"/>
        </w:rPr>
        <w:t xml:space="preserve"> </w:t>
      </w:r>
      <w:r w:rsidRPr="00473DCE">
        <w:rPr>
          <w:rFonts w:ascii="Times New Roman" w:hAnsi="Times New Roman" w:cs="Times New Roman"/>
        </w:rPr>
        <w:t>de</w:t>
      </w:r>
      <w:r w:rsidRPr="00473DCE">
        <w:rPr>
          <w:rFonts w:ascii="Times New Roman" w:hAnsi="Times New Roman" w:cs="Times New Roman"/>
          <w:spacing w:val="30"/>
        </w:rPr>
        <w:t xml:space="preserve"> </w:t>
      </w:r>
      <w:r w:rsidRPr="00473DCE">
        <w:rPr>
          <w:rFonts w:ascii="Times New Roman" w:hAnsi="Times New Roman" w:cs="Times New Roman"/>
        </w:rPr>
        <w:t>inventar</w:t>
      </w:r>
      <w:r w:rsidRPr="00473DCE">
        <w:rPr>
          <w:rFonts w:ascii="Times New Roman" w:hAnsi="Times New Roman" w:cs="Times New Roman"/>
          <w:spacing w:val="32"/>
        </w:rPr>
        <w:t xml:space="preserve"> </w:t>
      </w:r>
      <w:r w:rsidRPr="00473DCE">
        <w:rPr>
          <w:rFonts w:ascii="Times New Roman" w:hAnsi="Times New Roman" w:cs="Times New Roman"/>
          <w:spacing w:val="-1"/>
        </w:rPr>
        <w:t>fiecare</w:t>
      </w:r>
      <w:r w:rsidRPr="00473DCE">
        <w:rPr>
          <w:rFonts w:ascii="Times New Roman" w:hAnsi="Times New Roman" w:cs="Times New Roman"/>
          <w:spacing w:val="31"/>
        </w:rPr>
        <w:t xml:space="preserve"> </w:t>
      </w:r>
      <w:r w:rsidRPr="00473DCE">
        <w:rPr>
          <w:rFonts w:ascii="Times New Roman" w:hAnsi="Times New Roman" w:cs="Times New Roman"/>
          <w:spacing w:val="-1"/>
        </w:rPr>
        <w:t>carte</w:t>
      </w:r>
      <w:r w:rsidRPr="00473DCE">
        <w:rPr>
          <w:rFonts w:ascii="Times New Roman" w:hAnsi="Times New Roman" w:cs="Times New Roman"/>
          <w:spacing w:val="30"/>
        </w:rPr>
        <w:t xml:space="preserve"> </w:t>
      </w:r>
      <w:r w:rsidRPr="00473DCE">
        <w:rPr>
          <w:rFonts w:ascii="Times New Roman" w:hAnsi="Times New Roman" w:cs="Times New Roman"/>
        </w:rPr>
        <w:t>în</w:t>
      </w:r>
      <w:r w:rsidRPr="00473DCE">
        <w:rPr>
          <w:rFonts w:ascii="Times New Roman" w:hAnsi="Times New Roman" w:cs="Times New Roman"/>
          <w:spacing w:val="31"/>
        </w:rPr>
        <w:t xml:space="preserve"> </w:t>
      </w:r>
      <w:r w:rsidRPr="00473DCE">
        <w:rPr>
          <w:rFonts w:ascii="Times New Roman" w:hAnsi="Times New Roman" w:cs="Times New Roman"/>
        </w:rPr>
        <w:t>parte</w:t>
      </w:r>
      <w:r w:rsidRPr="00473DCE">
        <w:rPr>
          <w:rFonts w:ascii="Times New Roman" w:hAnsi="Times New Roman" w:cs="Times New Roman"/>
          <w:spacing w:val="32"/>
        </w:rPr>
        <w:t xml:space="preserve"> </w:t>
      </w:r>
      <w:r w:rsidRPr="00473DCE">
        <w:rPr>
          <w:rFonts w:ascii="Times New Roman" w:hAnsi="Times New Roman" w:cs="Times New Roman"/>
          <w:spacing w:val="-1"/>
        </w:rPr>
        <w:t>acestea</w:t>
      </w:r>
      <w:r w:rsidRPr="00473DCE">
        <w:rPr>
          <w:rFonts w:ascii="Times New Roman" w:hAnsi="Times New Roman" w:cs="Times New Roman"/>
          <w:spacing w:val="30"/>
        </w:rPr>
        <w:t xml:space="preserve"> </w:t>
      </w:r>
      <w:r w:rsidRPr="00473DCE">
        <w:rPr>
          <w:rFonts w:ascii="Times New Roman" w:hAnsi="Times New Roman" w:cs="Times New Roman"/>
        </w:rPr>
        <w:t>primind</w:t>
      </w:r>
      <w:r w:rsidRPr="00473DCE">
        <w:rPr>
          <w:rFonts w:ascii="Times New Roman" w:hAnsi="Times New Roman" w:cs="Times New Roman"/>
          <w:spacing w:val="30"/>
        </w:rPr>
        <w:t xml:space="preserve"> </w:t>
      </w:r>
      <w:r w:rsidRPr="00473DCE">
        <w:rPr>
          <w:rFonts w:ascii="Times New Roman" w:hAnsi="Times New Roman" w:cs="Times New Roman"/>
          <w:spacing w:val="-1"/>
        </w:rPr>
        <w:t>numărul</w:t>
      </w:r>
      <w:r w:rsidRPr="00473DCE">
        <w:rPr>
          <w:rFonts w:ascii="Times New Roman" w:hAnsi="Times New Roman" w:cs="Times New Roman"/>
          <w:spacing w:val="31"/>
        </w:rPr>
        <w:t xml:space="preserve"> </w:t>
      </w:r>
      <w:r w:rsidRPr="00473DCE">
        <w:rPr>
          <w:rFonts w:ascii="Times New Roman" w:hAnsi="Times New Roman" w:cs="Times New Roman"/>
          <w:spacing w:val="1"/>
        </w:rPr>
        <w:t>de</w:t>
      </w:r>
      <w:r w:rsidRPr="00473DCE">
        <w:rPr>
          <w:rFonts w:ascii="Times New Roman" w:hAnsi="Times New Roman" w:cs="Times New Roman"/>
          <w:spacing w:val="69"/>
        </w:rPr>
        <w:t xml:space="preserve"> </w:t>
      </w:r>
      <w:r w:rsidRPr="00473DCE">
        <w:rPr>
          <w:rFonts w:ascii="Times New Roman" w:hAnsi="Times New Roman" w:cs="Times New Roman"/>
          <w:spacing w:val="-1"/>
        </w:rPr>
        <w:t>inventar</w:t>
      </w:r>
      <w:r w:rsidRPr="00473DCE">
        <w:rPr>
          <w:rFonts w:ascii="Times New Roman" w:hAnsi="Times New Roman" w:cs="Times New Roman"/>
        </w:rPr>
        <w:t xml:space="preserve"> şi </w:t>
      </w:r>
      <w:r w:rsidRPr="00473DCE">
        <w:rPr>
          <w:rFonts w:ascii="Times New Roman" w:hAnsi="Times New Roman" w:cs="Times New Roman"/>
          <w:spacing w:val="-1"/>
        </w:rPr>
        <w:t>ştampila;</w:t>
      </w:r>
    </w:p>
    <w:p w14:paraId="236386A7" w14:textId="77777777" w:rsidR="00BF7A3A" w:rsidRPr="00473DCE" w:rsidRDefault="00BF7A3A" w:rsidP="00FB1783">
      <w:pPr>
        <w:pStyle w:val="BodyText"/>
        <w:tabs>
          <w:tab w:val="left" w:pos="652"/>
        </w:tabs>
        <w:spacing w:after="0"/>
        <w:jc w:val="both"/>
        <w:rPr>
          <w:rFonts w:ascii="Times New Roman" w:hAnsi="Times New Roman" w:cs="Times New Roman"/>
        </w:rPr>
      </w:pPr>
      <w:r w:rsidRPr="00473DCE">
        <w:rPr>
          <w:rFonts w:ascii="Times New Roman" w:hAnsi="Times New Roman" w:cs="Times New Roman"/>
          <w:spacing w:val="-1"/>
        </w:rPr>
        <w:tab/>
        <w:t xml:space="preserve">- asigură evidenţa </w:t>
      </w:r>
      <w:r w:rsidRPr="00473DCE">
        <w:rPr>
          <w:rFonts w:ascii="Times New Roman" w:hAnsi="Times New Roman" w:cs="Times New Roman"/>
        </w:rPr>
        <w:t xml:space="preserve">individuală </w:t>
      </w:r>
      <w:r w:rsidRPr="00473DCE">
        <w:rPr>
          <w:rFonts w:ascii="Times New Roman" w:hAnsi="Times New Roman" w:cs="Times New Roman"/>
          <w:spacing w:val="-1"/>
        </w:rPr>
        <w:t>prin</w:t>
      </w:r>
      <w:r w:rsidRPr="00473DCE">
        <w:rPr>
          <w:rFonts w:ascii="Times New Roman" w:hAnsi="Times New Roman" w:cs="Times New Roman"/>
        </w:rPr>
        <w:t xml:space="preserve"> </w:t>
      </w:r>
      <w:r w:rsidRPr="00473DCE">
        <w:rPr>
          <w:rFonts w:ascii="Times New Roman" w:hAnsi="Times New Roman" w:cs="Times New Roman"/>
          <w:spacing w:val="-1"/>
        </w:rPr>
        <w:t>completarea Registrului</w:t>
      </w:r>
      <w:r w:rsidRPr="00473DCE">
        <w:rPr>
          <w:rFonts w:ascii="Times New Roman" w:hAnsi="Times New Roman" w:cs="Times New Roman"/>
        </w:rPr>
        <w:t xml:space="preserve"> </w:t>
      </w:r>
      <w:r w:rsidRPr="00473DCE">
        <w:rPr>
          <w:rFonts w:ascii="Times New Roman" w:hAnsi="Times New Roman" w:cs="Times New Roman"/>
          <w:spacing w:val="-1"/>
        </w:rPr>
        <w:t>inventar;</w:t>
      </w:r>
    </w:p>
    <w:p w14:paraId="3C31819F" w14:textId="77777777" w:rsidR="00BF7A3A" w:rsidRPr="00473DCE" w:rsidRDefault="00BF7A3A" w:rsidP="00FB1783">
      <w:pPr>
        <w:pStyle w:val="BodyText"/>
        <w:tabs>
          <w:tab w:val="left" w:pos="592"/>
        </w:tabs>
        <w:spacing w:after="0"/>
        <w:jc w:val="both"/>
        <w:rPr>
          <w:rFonts w:ascii="Times New Roman" w:hAnsi="Times New Roman" w:cs="Times New Roman"/>
        </w:rPr>
      </w:pPr>
      <w:r w:rsidRPr="00473DCE">
        <w:rPr>
          <w:rFonts w:ascii="Times New Roman" w:hAnsi="Times New Roman" w:cs="Times New Roman"/>
          <w:spacing w:val="-1"/>
        </w:rPr>
        <w:tab/>
        <w:t>- asigură prelucrarea</w:t>
      </w:r>
      <w:r w:rsidRPr="00473DCE">
        <w:rPr>
          <w:rFonts w:ascii="Times New Roman" w:hAnsi="Times New Roman" w:cs="Times New Roman"/>
          <w:spacing w:val="1"/>
        </w:rPr>
        <w:t xml:space="preserve"> </w:t>
      </w:r>
      <w:r w:rsidRPr="00473DCE">
        <w:rPr>
          <w:rFonts w:ascii="Times New Roman" w:hAnsi="Times New Roman" w:cs="Times New Roman"/>
          <w:spacing w:val="-1"/>
        </w:rPr>
        <w:t>cărţii</w:t>
      </w:r>
      <w:r w:rsidRPr="00473DCE">
        <w:rPr>
          <w:rFonts w:ascii="Times New Roman" w:hAnsi="Times New Roman" w:cs="Times New Roman"/>
        </w:rPr>
        <w:t xml:space="preserve"> prin </w:t>
      </w:r>
      <w:r w:rsidRPr="00473DCE">
        <w:rPr>
          <w:rFonts w:ascii="Times New Roman" w:hAnsi="Times New Roman" w:cs="Times New Roman"/>
          <w:spacing w:val="-1"/>
        </w:rPr>
        <w:t>clasificare,</w:t>
      </w:r>
      <w:r w:rsidRPr="00473DCE">
        <w:rPr>
          <w:rFonts w:ascii="Times New Roman" w:hAnsi="Times New Roman" w:cs="Times New Roman"/>
          <w:spacing w:val="2"/>
        </w:rPr>
        <w:t xml:space="preserve"> </w:t>
      </w:r>
      <w:r w:rsidRPr="00473DCE">
        <w:rPr>
          <w:rFonts w:ascii="Times New Roman" w:hAnsi="Times New Roman" w:cs="Times New Roman"/>
          <w:spacing w:val="-1"/>
        </w:rPr>
        <w:t>catalogare,</w:t>
      </w:r>
      <w:r w:rsidRPr="00473DCE">
        <w:rPr>
          <w:rFonts w:ascii="Times New Roman" w:hAnsi="Times New Roman" w:cs="Times New Roman"/>
          <w:spacing w:val="2"/>
        </w:rPr>
        <w:t xml:space="preserve"> </w:t>
      </w:r>
      <w:r w:rsidRPr="00473DCE">
        <w:rPr>
          <w:rFonts w:ascii="Times New Roman" w:hAnsi="Times New Roman" w:cs="Times New Roman"/>
          <w:spacing w:val="-1"/>
        </w:rPr>
        <w:t>cotare,</w:t>
      </w:r>
      <w:r w:rsidRPr="00473DCE">
        <w:rPr>
          <w:rFonts w:ascii="Times New Roman" w:hAnsi="Times New Roman" w:cs="Times New Roman"/>
        </w:rPr>
        <w:t xml:space="preserve"> </w:t>
      </w:r>
      <w:r w:rsidRPr="00473DCE">
        <w:rPr>
          <w:rFonts w:ascii="Times New Roman" w:hAnsi="Times New Roman" w:cs="Times New Roman"/>
          <w:spacing w:val="-1"/>
        </w:rPr>
        <w:t>întocmirea fişei</w:t>
      </w:r>
      <w:r w:rsidRPr="00473DCE">
        <w:rPr>
          <w:rFonts w:ascii="Times New Roman" w:hAnsi="Times New Roman" w:cs="Times New Roman"/>
        </w:rPr>
        <w:t xml:space="preserve"> cărţii.</w:t>
      </w:r>
    </w:p>
    <w:p w14:paraId="52467924" w14:textId="77777777" w:rsidR="00BF7A3A" w:rsidRPr="00473DCE" w:rsidRDefault="00BF7A3A" w:rsidP="00FB1783">
      <w:pPr>
        <w:pStyle w:val="BodyText"/>
        <w:tabs>
          <w:tab w:val="left" w:pos="652"/>
        </w:tabs>
        <w:spacing w:after="0"/>
        <w:jc w:val="both"/>
        <w:rPr>
          <w:rFonts w:ascii="Times New Roman" w:hAnsi="Times New Roman" w:cs="Times New Roman"/>
        </w:rPr>
      </w:pPr>
      <w:r w:rsidRPr="00473DCE">
        <w:rPr>
          <w:rFonts w:ascii="Times New Roman" w:hAnsi="Times New Roman" w:cs="Times New Roman"/>
          <w:spacing w:val="-1"/>
        </w:rPr>
        <w:tab/>
        <w:t xml:space="preserve">- asigură predarea </w:t>
      </w:r>
      <w:r w:rsidRPr="00473DCE">
        <w:rPr>
          <w:rFonts w:ascii="Times New Roman" w:hAnsi="Times New Roman" w:cs="Times New Roman"/>
        </w:rPr>
        <w:t>şi</w:t>
      </w:r>
      <w:r w:rsidRPr="00473DCE">
        <w:rPr>
          <w:rFonts w:ascii="Times New Roman" w:hAnsi="Times New Roman" w:cs="Times New Roman"/>
          <w:spacing w:val="2"/>
        </w:rPr>
        <w:t xml:space="preserve"> </w:t>
      </w:r>
      <w:r w:rsidRPr="00473DCE">
        <w:rPr>
          <w:rFonts w:ascii="Times New Roman" w:hAnsi="Times New Roman" w:cs="Times New Roman"/>
          <w:spacing w:val="-1"/>
        </w:rPr>
        <w:t>preluarea</w:t>
      </w:r>
      <w:r w:rsidRPr="00473DCE">
        <w:rPr>
          <w:rFonts w:ascii="Times New Roman" w:hAnsi="Times New Roman" w:cs="Times New Roman"/>
          <w:spacing w:val="1"/>
        </w:rPr>
        <w:t xml:space="preserve"> </w:t>
      </w:r>
      <w:r w:rsidRPr="00473DCE">
        <w:rPr>
          <w:rFonts w:ascii="Times New Roman" w:hAnsi="Times New Roman" w:cs="Times New Roman"/>
          <w:spacing w:val="-1"/>
        </w:rPr>
        <w:t>gestionară</w:t>
      </w:r>
      <w:r w:rsidRPr="00473DCE">
        <w:rPr>
          <w:rFonts w:ascii="Times New Roman" w:hAnsi="Times New Roman" w:cs="Times New Roman"/>
          <w:spacing w:val="-2"/>
        </w:rPr>
        <w:t xml:space="preserve"> </w:t>
      </w:r>
      <w:r w:rsidRPr="00473DCE">
        <w:rPr>
          <w:rFonts w:ascii="Times New Roman" w:hAnsi="Times New Roman" w:cs="Times New Roman"/>
        </w:rPr>
        <w:t>a</w:t>
      </w:r>
      <w:r w:rsidRPr="00473DCE">
        <w:rPr>
          <w:rFonts w:ascii="Times New Roman" w:hAnsi="Times New Roman" w:cs="Times New Roman"/>
          <w:spacing w:val="1"/>
        </w:rPr>
        <w:t xml:space="preserve"> </w:t>
      </w:r>
      <w:r w:rsidRPr="00473DCE">
        <w:rPr>
          <w:rFonts w:ascii="Times New Roman" w:hAnsi="Times New Roman" w:cs="Times New Roman"/>
        </w:rPr>
        <w:t>fondului de</w:t>
      </w:r>
      <w:r w:rsidRPr="00473DCE">
        <w:rPr>
          <w:rFonts w:ascii="Times New Roman" w:hAnsi="Times New Roman" w:cs="Times New Roman"/>
          <w:spacing w:val="-1"/>
        </w:rPr>
        <w:t xml:space="preserve"> publicaţii;</w:t>
      </w:r>
    </w:p>
    <w:p w14:paraId="74A245BF" w14:textId="77777777" w:rsidR="00BF7A3A" w:rsidRPr="00473DCE" w:rsidRDefault="00BF7A3A" w:rsidP="00FB1783">
      <w:pPr>
        <w:pStyle w:val="NormalWeb"/>
        <w:shd w:val="clear" w:color="auto" w:fill="FFFFFF"/>
        <w:spacing w:before="0" w:beforeAutospacing="0" w:after="0" w:afterAutospacing="0"/>
        <w:ind w:hanging="2"/>
        <w:jc w:val="both"/>
        <w:rPr>
          <w:sz w:val="22"/>
          <w:szCs w:val="22"/>
        </w:rPr>
      </w:pPr>
      <w:r w:rsidRPr="00473DCE">
        <w:rPr>
          <w:spacing w:val="-1"/>
          <w:sz w:val="22"/>
          <w:szCs w:val="22"/>
        </w:rPr>
        <w:tab/>
        <w:t>- organizează</w:t>
      </w:r>
      <w:r w:rsidRPr="00473DCE">
        <w:rPr>
          <w:spacing w:val="20"/>
          <w:sz w:val="22"/>
          <w:szCs w:val="22"/>
        </w:rPr>
        <w:t xml:space="preserve"> </w:t>
      </w:r>
      <w:r w:rsidRPr="00473DCE">
        <w:rPr>
          <w:spacing w:val="-1"/>
          <w:sz w:val="22"/>
          <w:szCs w:val="22"/>
        </w:rPr>
        <w:t>inventarierea</w:t>
      </w:r>
      <w:r w:rsidRPr="00473DCE">
        <w:rPr>
          <w:spacing w:val="20"/>
          <w:sz w:val="22"/>
          <w:szCs w:val="22"/>
        </w:rPr>
        <w:t xml:space="preserve"> </w:t>
      </w:r>
      <w:r w:rsidRPr="00473DCE">
        <w:rPr>
          <w:spacing w:val="-1"/>
          <w:sz w:val="22"/>
          <w:szCs w:val="22"/>
        </w:rPr>
        <w:t>patrimoniului</w:t>
      </w:r>
      <w:r w:rsidRPr="00473DCE">
        <w:rPr>
          <w:spacing w:val="21"/>
          <w:sz w:val="22"/>
          <w:szCs w:val="22"/>
        </w:rPr>
        <w:t xml:space="preserve"> </w:t>
      </w:r>
      <w:r w:rsidRPr="00473DCE">
        <w:rPr>
          <w:spacing w:val="-1"/>
          <w:sz w:val="22"/>
          <w:szCs w:val="22"/>
        </w:rPr>
        <w:t>anual</w:t>
      </w:r>
      <w:r w:rsidRPr="00473DCE">
        <w:rPr>
          <w:spacing w:val="21"/>
          <w:sz w:val="22"/>
          <w:szCs w:val="22"/>
        </w:rPr>
        <w:t xml:space="preserve"> </w:t>
      </w:r>
      <w:r w:rsidRPr="00473DCE">
        <w:rPr>
          <w:sz w:val="22"/>
          <w:szCs w:val="22"/>
        </w:rPr>
        <w:t>în</w:t>
      </w:r>
      <w:r w:rsidRPr="00473DCE">
        <w:rPr>
          <w:spacing w:val="21"/>
          <w:sz w:val="22"/>
          <w:szCs w:val="22"/>
        </w:rPr>
        <w:t xml:space="preserve"> </w:t>
      </w:r>
      <w:r w:rsidRPr="00473DCE">
        <w:rPr>
          <w:sz w:val="22"/>
          <w:szCs w:val="22"/>
        </w:rPr>
        <w:t>baza</w:t>
      </w:r>
      <w:r w:rsidRPr="00473DCE">
        <w:rPr>
          <w:spacing w:val="20"/>
          <w:sz w:val="22"/>
          <w:szCs w:val="22"/>
        </w:rPr>
        <w:t xml:space="preserve"> </w:t>
      </w:r>
      <w:r w:rsidRPr="00473DCE">
        <w:rPr>
          <w:spacing w:val="-1"/>
          <w:sz w:val="22"/>
          <w:szCs w:val="22"/>
        </w:rPr>
        <w:t>dispoziţiei</w:t>
      </w:r>
      <w:r w:rsidRPr="00473DCE">
        <w:rPr>
          <w:spacing w:val="21"/>
          <w:sz w:val="22"/>
          <w:szCs w:val="22"/>
        </w:rPr>
        <w:t xml:space="preserve"> </w:t>
      </w:r>
      <w:r w:rsidRPr="00473DCE">
        <w:rPr>
          <w:spacing w:val="-1"/>
          <w:sz w:val="22"/>
          <w:szCs w:val="22"/>
        </w:rPr>
        <w:t>primarului</w:t>
      </w:r>
      <w:r w:rsidRPr="00473DCE">
        <w:rPr>
          <w:spacing w:val="21"/>
          <w:sz w:val="22"/>
          <w:szCs w:val="22"/>
        </w:rPr>
        <w:t xml:space="preserve"> </w:t>
      </w:r>
      <w:r w:rsidRPr="00473DCE">
        <w:rPr>
          <w:spacing w:val="-1"/>
          <w:sz w:val="22"/>
          <w:szCs w:val="22"/>
        </w:rPr>
        <w:t>precum</w:t>
      </w:r>
      <w:r w:rsidRPr="00473DCE">
        <w:rPr>
          <w:spacing w:val="21"/>
          <w:sz w:val="22"/>
          <w:szCs w:val="22"/>
        </w:rPr>
        <w:t xml:space="preserve"> </w:t>
      </w:r>
      <w:r w:rsidRPr="00473DCE">
        <w:rPr>
          <w:sz w:val="22"/>
          <w:szCs w:val="22"/>
        </w:rPr>
        <w:t>şi</w:t>
      </w:r>
      <w:r w:rsidRPr="00473DCE">
        <w:rPr>
          <w:spacing w:val="22"/>
          <w:sz w:val="22"/>
          <w:szCs w:val="22"/>
        </w:rPr>
        <w:t xml:space="preserve"> </w:t>
      </w:r>
      <w:r w:rsidRPr="00473DCE">
        <w:rPr>
          <w:sz w:val="22"/>
          <w:szCs w:val="22"/>
        </w:rPr>
        <w:t>a</w:t>
      </w:r>
      <w:r w:rsidRPr="00473DCE">
        <w:rPr>
          <w:spacing w:val="99"/>
          <w:sz w:val="22"/>
          <w:szCs w:val="22"/>
        </w:rPr>
        <w:t xml:space="preserve"> </w:t>
      </w:r>
      <w:r w:rsidRPr="00473DCE">
        <w:rPr>
          <w:spacing w:val="-1"/>
          <w:sz w:val="22"/>
          <w:szCs w:val="22"/>
        </w:rPr>
        <w:t>fondului</w:t>
      </w:r>
      <w:r w:rsidRPr="00473DCE">
        <w:rPr>
          <w:spacing w:val="46"/>
          <w:sz w:val="22"/>
          <w:szCs w:val="22"/>
        </w:rPr>
        <w:t xml:space="preserve"> </w:t>
      </w:r>
      <w:r w:rsidRPr="00473DCE">
        <w:rPr>
          <w:sz w:val="22"/>
          <w:szCs w:val="22"/>
        </w:rPr>
        <w:t>de</w:t>
      </w:r>
      <w:r w:rsidRPr="00473DCE">
        <w:rPr>
          <w:spacing w:val="44"/>
          <w:sz w:val="22"/>
          <w:szCs w:val="22"/>
        </w:rPr>
        <w:t xml:space="preserve"> </w:t>
      </w:r>
      <w:r w:rsidRPr="00473DCE">
        <w:rPr>
          <w:spacing w:val="-1"/>
          <w:sz w:val="22"/>
          <w:szCs w:val="22"/>
        </w:rPr>
        <w:t>cărte</w:t>
      </w:r>
      <w:r w:rsidRPr="00473DCE">
        <w:rPr>
          <w:spacing w:val="44"/>
          <w:sz w:val="22"/>
          <w:szCs w:val="22"/>
        </w:rPr>
        <w:t xml:space="preserve"> </w:t>
      </w:r>
      <w:r w:rsidRPr="00473DCE">
        <w:rPr>
          <w:sz w:val="22"/>
          <w:szCs w:val="22"/>
        </w:rPr>
        <w:t>în</w:t>
      </w:r>
      <w:r w:rsidRPr="00473DCE">
        <w:rPr>
          <w:spacing w:val="45"/>
          <w:sz w:val="22"/>
          <w:szCs w:val="22"/>
        </w:rPr>
        <w:t xml:space="preserve"> </w:t>
      </w:r>
      <w:r w:rsidRPr="00473DCE">
        <w:rPr>
          <w:sz w:val="22"/>
          <w:szCs w:val="22"/>
        </w:rPr>
        <w:t>baza</w:t>
      </w:r>
      <w:r w:rsidRPr="00473DCE">
        <w:rPr>
          <w:spacing w:val="44"/>
          <w:sz w:val="22"/>
          <w:szCs w:val="22"/>
        </w:rPr>
        <w:t xml:space="preserve"> </w:t>
      </w:r>
      <w:r w:rsidRPr="00473DCE">
        <w:rPr>
          <w:sz w:val="22"/>
          <w:szCs w:val="22"/>
        </w:rPr>
        <w:t xml:space="preserve">Ordonantei nr. 26 din 2006 pentru modificarea si completarea Legii bibliotecilor nr. 334/2002 </w:t>
      </w:r>
      <w:r w:rsidRPr="00473DCE">
        <w:rPr>
          <w:spacing w:val="-1"/>
          <w:sz w:val="22"/>
          <w:szCs w:val="22"/>
        </w:rPr>
        <w:t>odata</w:t>
      </w:r>
      <w:r w:rsidRPr="00473DCE">
        <w:rPr>
          <w:spacing w:val="47"/>
          <w:sz w:val="22"/>
          <w:szCs w:val="22"/>
        </w:rPr>
        <w:t xml:space="preserve"> </w:t>
      </w:r>
      <w:r w:rsidRPr="00473DCE">
        <w:rPr>
          <w:sz w:val="22"/>
          <w:szCs w:val="22"/>
        </w:rPr>
        <w:t>la</w:t>
      </w:r>
      <w:r w:rsidRPr="00473DCE">
        <w:rPr>
          <w:spacing w:val="44"/>
          <w:sz w:val="22"/>
          <w:szCs w:val="22"/>
        </w:rPr>
        <w:t xml:space="preserve"> </w:t>
      </w:r>
      <w:r w:rsidRPr="00473DCE">
        <w:rPr>
          <w:sz w:val="22"/>
          <w:szCs w:val="22"/>
        </w:rPr>
        <w:t>8</w:t>
      </w:r>
      <w:r w:rsidRPr="00473DCE">
        <w:rPr>
          <w:spacing w:val="45"/>
          <w:sz w:val="22"/>
          <w:szCs w:val="22"/>
        </w:rPr>
        <w:t xml:space="preserve"> </w:t>
      </w:r>
      <w:r w:rsidRPr="00473DCE">
        <w:rPr>
          <w:spacing w:val="-1"/>
          <w:sz w:val="22"/>
          <w:szCs w:val="22"/>
        </w:rPr>
        <w:t>ani.</w:t>
      </w:r>
      <w:r w:rsidRPr="00473DCE">
        <w:rPr>
          <w:spacing w:val="45"/>
          <w:sz w:val="22"/>
          <w:szCs w:val="22"/>
        </w:rPr>
        <w:t xml:space="preserve"> </w:t>
      </w:r>
      <w:r w:rsidRPr="00473DCE">
        <w:rPr>
          <w:spacing w:val="-1"/>
          <w:sz w:val="22"/>
          <w:szCs w:val="22"/>
        </w:rPr>
        <w:t>Bibliotecarul</w:t>
      </w:r>
      <w:r w:rsidRPr="00473DCE">
        <w:rPr>
          <w:spacing w:val="44"/>
          <w:sz w:val="22"/>
          <w:szCs w:val="22"/>
        </w:rPr>
        <w:t xml:space="preserve"> </w:t>
      </w:r>
      <w:r w:rsidRPr="00473DCE">
        <w:rPr>
          <w:spacing w:val="-1"/>
          <w:sz w:val="22"/>
          <w:szCs w:val="22"/>
        </w:rPr>
        <w:t>are</w:t>
      </w:r>
      <w:r w:rsidRPr="00473DCE">
        <w:rPr>
          <w:spacing w:val="43"/>
          <w:sz w:val="22"/>
          <w:szCs w:val="22"/>
        </w:rPr>
        <w:t xml:space="preserve"> </w:t>
      </w:r>
      <w:r w:rsidRPr="00473DCE">
        <w:rPr>
          <w:sz w:val="22"/>
          <w:szCs w:val="22"/>
        </w:rPr>
        <w:t>dreptul conform</w:t>
      </w:r>
      <w:r w:rsidRPr="00473DCE">
        <w:rPr>
          <w:spacing w:val="73"/>
          <w:sz w:val="22"/>
          <w:szCs w:val="22"/>
        </w:rPr>
        <w:t xml:space="preserve"> </w:t>
      </w:r>
      <w:r w:rsidRPr="00473DCE">
        <w:rPr>
          <w:sz w:val="22"/>
          <w:szCs w:val="22"/>
        </w:rPr>
        <w:t>Ordonantei nr. 26 din 2006 pentru modificarea si completarea Legii bibliotecilor nr. 334/2002</w:t>
      </w:r>
      <w:r w:rsidRPr="00473DCE">
        <w:rPr>
          <w:spacing w:val="37"/>
          <w:sz w:val="22"/>
          <w:szCs w:val="22"/>
        </w:rPr>
        <w:t xml:space="preserve"> </w:t>
      </w:r>
      <w:r w:rsidRPr="00473DCE">
        <w:rPr>
          <w:sz w:val="22"/>
          <w:szCs w:val="22"/>
        </w:rPr>
        <w:t>să</w:t>
      </w:r>
      <w:r w:rsidRPr="00473DCE">
        <w:rPr>
          <w:spacing w:val="39"/>
          <w:sz w:val="22"/>
          <w:szCs w:val="22"/>
        </w:rPr>
        <w:t xml:space="preserve"> </w:t>
      </w:r>
      <w:r w:rsidRPr="00473DCE">
        <w:rPr>
          <w:spacing w:val="-1"/>
          <w:sz w:val="22"/>
          <w:szCs w:val="22"/>
        </w:rPr>
        <w:t>elimine</w:t>
      </w:r>
      <w:r w:rsidRPr="00473DCE">
        <w:rPr>
          <w:spacing w:val="37"/>
          <w:sz w:val="22"/>
          <w:szCs w:val="22"/>
        </w:rPr>
        <w:t xml:space="preserve"> </w:t>
      </w:r>
      <w:r w:rsidRPr="00473DCE">
        <w:rPr>
          <w:sz w:val="22"/>
          <w:szCs w:val="22"/>
        </w:rPr>
        <w:t>anual,</w:t>
      </w:r>
      <w:r w:rsidRPr="00473DCE">
        <w:rPr>
          <w:spacing w:val="38"/>
          <w:sz w:val="22"/>
          <w:szCs w:val="22"/>
        </w:rPr>
        <w:t xml:space="preserve"> </w:t>
      </w:r>
      <w:r w:rsidRPr="00473DCE">
        <w:rPr>
          <w:sz w:val="22"/>
          <w:szCs w:val="22"/>
        </w:rPr>
        <w:t>cu</w:t>
      </w:r>
      <w:r w:rsidRPr="00473DCE">
        <w:rPr>
          <w:spacing w:val="38"/>
          <w:sz w:val="22"/>
          <w:szCs w:val="22"/>
        </w:rPr>
        <w:t xml:space="preserve"> </w:t>
      </w:r>
      <w:r w:rsidRPr="00473DCE">
        <w:rPr>
          <w:spacing w:val="-1"/>
          <w:sz w:val="22"/>
          <w:szCs w:val="22"/>
        </w:rPr>
        <w:t>ocazia</w:t>
      </w:r>
      <w:r w:rsidRPr="00473DCE">
        <w:rPr>
          <w:spacing w:val="37"/>
          <w:sz w:val="22"/>
          <w:szCs w:val="22"/>
        </w:rPr>
        <w:t xml:space="preserve"> </w:t>
      </w:r>
      <w:r w:rsidRPr="00473DCE">
        <w:rPr>
          <w:sz w:val="22"/>
          <w:szCs w:val="22"/>
        </w:rPr>
        <w:t>inventarului</w:t>
      </w:r>
      <w:r w:rsidRPr="00473DCE">
        <w:rPr>
          <w:spacing w:val="76"/>
          <w:sz w:val="22"/>
          <w:szCs w:val="22"/>
        </w:rPr>
        <w:t xml:space="preserve"> </w:t>
      </w:r>
      <w:r w:rsidRPr="00473DCE">
        <w:rPr>
          <w:spacing w:val="-1"/>
          <w:sz w:val="22"/>
          <w:szCs w:val="22"/>
        </w:rPr>
        <w:t>patrimoniului</w:t>
      </w:r>
      <w:r w:rsidRPr="00473DCE">
        <w:rPr>
          <w:spacing w:val="43"/>
          <w:sz w:val="22"/>
          <w:szCs w:val="22"/>
        </w:rPr>
        <w:t xml:space="preserve"> </w:t>
      </w:r>
      <w:r w:rsidRPr="00473DCE">
        <w:rPr>
          <w:spacing w:val="-1"/>
          <w:sz w:val="22"/>
          <w:szCs w:val="22"/>
        </w:rPr>
        <w:t>documente,</w:t>
      </w:r>
      <w:r w:rsidRPr="00473DCE">
        <w:rPr>
          <w:spacing w:val="42"/>
          <w:sz w:val="22"/>
          <w:szCs w:val="22"/>
        </w:rPr>
        <w:t xml:space="preserve"> </w:t>
      </w:r>
      <w:r w:rsidRPr="00473DCE">
        <w:rPr>
          <w:sz w:val="22"/>
          <w:szCs w:val="22"/>
        </w:rPr>
        <w:t>şi</w:t>
      </w:r>
      <w:r w:rsidRPr="00473DCE">
        <w:rPr>
          <w:spacing w:val="43"/>
          <w:sz w:val="22"/>
          <w:szCs w:val="22"/>
        </w:rPr>
        <w:t xml:space="preserve"> </w:t>
      </w:r>
      <w:r w:rsidRPr="00473DCE">
        <w:rPr>
          <w:sz w:val="22"/>
          <w:szCs w:val="22"/>
        </w:rPr>
        <w:t>de</w:t>
      </w:r>
      <w:r w:rsidRPr="00473DCE">
        <w:rPr>
          <w:spacing w:val="44"/>
          <w:sz w:val="22"/>
          <w:szCs w:val="22"/>
        </w:rPr>
        <w:t xml:space="preserve"> </w:t>
      </w:r>
      <w:r w:rsidRPr="00473DCE">
        <w:rPr>
          <w:spacing w:val="-1"/>
          <w:sz w:val="22"/>
          <w:szCs w:val="22"/>
        </w:rPr>
        <w:t>asemenea</w:t>
      </w:r>
      <w:r w:rsidRPr="00473DCE">
        <w:rPr>
          <w:spacing w:val="44"/>
          <w:sz w:val="22"/>
          <w:szCs w:val="22"/>
        </w:rPr>
        <w:t xml:space="preserve"> </w:t>
      </w:r>
      <w:r w:rsidRPr="00473DCE">
        <w:rPr>
          <w:sz w:val="22"/>
          <w:szCs w:val="22"/>
        </w:rPr>
        <w:t>să</w:t>
      </w:r>
      <w:r w:rsidRPr="00473DCE">
        <w:rPr>
          <w:spacing w:val="42"/>
          <w:sz w:val="22"/>
          <w:szCs w:val="22"/>
        </w:rPr>
        <w:t xml:space="preserve"> </w:t>
      </w:r>
      <w:r w:rsidRPr="00473DCE">
        <w:rPr>
          <w:sz w:val="22"/>
          <w:szCs w:val="22"/>
        </w:rPr>
        <w:t>beneficieze</w:t>
      </w:r>
      <w:r w:rsidRPr="00473DCE">
        <w:rPr>
          <w:spacing w:val="42"/>
          <w:sz w:val="22"/>
          <w:szCs w:val="22"/>
        </w:rPr>
        <w:t xml:space="preserve"> </w:t>
      </w:r>
      <w:r w:rsidRPr="00473DCE">
        <w:rPr>
          <w:spacing w:val="1"/>
          <w:sz w:val="22"/>
          <w:szCs w:val="22"/>
        </w:rPr>
        <w:t>de</w:t>
      </w:r>
      <w:r w:rsidRPr="00473DCE">
        <w:rPr>
          <w:spacing w:val="42"/>
          <w:sz w:val="22"/>
          <w:szCs w:val="22"/>
        </w:rPr>
        <w:t xml:space="preserve"> </w:t>
      </w:r>
      <w:r w:rsidRPr="00473DCE">
        <w:rPr>
          <w:sz w:val="22"/>
          <w:szCs w:val="22"/>
        </w:rPr>
        <w:t>un</w:t>
      </w:r>
      <w:r w:rsidRPr="00473DCE">
        <w:rPr>
          <w:spacing w:val="45"/>
          <w:sz w:val="22"/>
          <w:szCs w:val="22"/>
        </w:rPr>
        <w:t xml:space="preserve"> </w:t>
      </w:r>
      <w:r w:rsidRPr="00473DCE">
        <w:rPr>
          <w:spacing w:val="-1"/>
          <w:sz w:val="22"/>
          <w:szCs w:val="22"/>
        </w:rPr>
        <w:t>coeficient</w:t>
      </w:r>
      <w:r w:rsidRPr="00473DCE">
        <w:rPr>
          <w:spacing w:val="43"/>
          <w:sz w:val="22"/>
          <w:szCs w:val="22"/>
        </w:rPr>
        <w:t xml:space="preserve"> </w:t>
      </w:r>
      <w:r w:rsidRPr="00473DCE">
        <w:rPr>
          <w:spacing w:val="-1"/>
          <w:sz w:val="22"/>
          <w:szCs w:val="22"/>
        </w:rPr>
        <w:t>anual</w:t>
      </w:r>
      <w:r w:rsidRPr="00473DCE">
        <w:rPr>
          <w:spacing w:val="43"/>
          <w:sz w:val="22"/>
          <w:szCs w:val="22"/>
        </w:rPr>
        <w:t xml:space="preserve"> </w:t>
      </w:r>
      <w:r w:rsidRPr="00473DCE">
        <w:rPr>
          <w:spacing w:val="1"/>
          <w:sz w:val="22"/>
          <w:szCs w:val="22"/>
        </w:rPr>
        <w:t>de</w:t>
      </w:r>
      <w:r w:rsidRPr="00473DCE">
        <w:rPr>
          <w:spacing w:val="42"/>
          <w:sz w:val="22"/>
          <w:szCs w:val="22"/>
        </w:rPr>
        <w:t xml:space="preserve"> </w:t>
      </w:r>
      <w:r w:rsidRPr="00473DCE">
        <w:rPr>
          <w:sz w:val="22"/>
          <w:szCs w:val="22"/>
        </w:rPr>
        <w:t>de</w:t>
      </w:r>
      <w:r w:rsidRPr="00473DCE">
        <w:rPr>
          <w:spacing w:val="44"/>
          <w:sz w:val="22"/>
          <w:szCs w:val="22"/>
        </w:rPr>
        <w:t xml:space="preserve"> </w:t>
      </w:r>
      <w:r w:rsidRPr="00473DCE">
        <w:rPr>
          <w:sz w:val="22"/>
          <w:szCs w:val="22"/>
        </w:rPr>
        <w:t>0,3%</w:t>
      </w:r>
      <w:r w:rsidRPr="00473DCE">
        <w:rPr>
          <w:spacing w:val="77"/>
          <w:sz w:val="22"/>
          <w:szCs w:val="22"/>
        </w:rPr>
        <w:t xml:space="preserve"> </w:t>
      </w:r>
      <w:r w:rsidRPr="00473DCE">
        <w:rPr>
          <w:spacing w:val="-1"/>
          <w:sz w:val="22"/>
          <w:szCs w:val="22"/>
        </w:rPr>
        <w:t>scădere</w:t>
      </w:r>
      <w:r w:rsidRPr="00473DCE">
        <w:rPr>
          <w:spacing w:val="8"/>
          <w:sz w:val="22"/>
          <w:szCs w:val="22"/>
        </w:rPr>
        <w:t xml:space="preserve"> </w:t>
      </w:r>
      <w:r w:rsidRPr="00473DCE">
        <w:rPr>
          <w:sz w:val="22"/>
          <w:szCs w:val="22"/>
        </w:rPr>
        <w:t>din</w:t>
      </w:r>
      <w:r w:rsidRPr="00473DCE">
        <w:rPr>
          <w:spacing w:val="9"/>
          <w:sz w:val="22"/>
          <w:szCs w:val="22"/>
        </w:rPr>
        <w:t xml:space="preserve"> </w:t>
      </w:r>
      <w:r w:rsidRPr="00473DCE">
        <w:rPr>
          <w:spacing w:val="-1"/>
          <w:sz w:val="22"/>
          <w:szCs w:val="22"/>
        </w:rPr>
        <w:t>totalul</w:t>
      </w:r>
      <w:r w:rsidRPr="00473DCE">
        <w:rPr>
          <w:spacing w:val="10"/>
          <w:sz w:val="22"/>
          <w:szCs w:val="22"/>
        </w:rPr>
        <w:t xml:space="preserve"> </w:t>
      </w:r>
      <w:r w:rsidRPr="00473DCE">
        <w:rPr>
          <w:sz w:val="22"/>
          <w:szCs w:val="22"/>
        </w:rPr>
        <w:t>fondului</w:t>
      </w:r>
      <w:r w:rsidRPr="00473DCE">
        <w:rPr>
          <w:spacing w:val="10"/>
          <w:sz w:val="22"/>
          <w:szCs w:val="22"/>
        </w:rPr>
        <w:t xml:space="preserve"> </w:t>
      </w:r>
      <w:r w:rsidRPr="00473DCE">
        <w:rPr>
          <w:spacing w:val="-1"/>
          <w:sz w:val="22"/>
          <w:szCs w:val="22"/>
        </w:rPr>
        <w:t>inventariat,</w:t>
      </w:r>
      <w:r w:rsidRPr="00473DCE">
        <w:rPr>
          <w:spacing w:val="9"/>
          <w:sz w:val="22"/>
          <w:szCs w:val="22"/>
        </w:rPr>
        <w:t xml:space="preserve"> </w:t>
      </w:r>
      <w:r w:rsidRPr="00473DCE">
        <w:rPr>
          <w:spacing w:val="-1"/>
          <w:sz w:val="22"/>
          <w:szCs w:val="22"/>
        </w:rPr>
        <w:t>reprezentȃnd</w:t>
      </w:r>
      <w:r w:rsidRPr="00473DCE">
        <w:rPr>
          <w:spacing w:val="9"/>
          <w:sz w:val="22"/>
          <w:szCs w:val="22"/>
        </w:rPr>
        <w:t xml:space="preserve"> </w:t>
      </w:r>
      <w:r w:rsidRPr="00473DCE">
        <w:rPr>
          <w:spacing w:val="-1"/>
          <w:sz w:val="22"/>
          <w:szCs w:val="22"/>
        </w:rPr>
        <w:t>pierdere</w:t>
      </w:r>
      <w:r w:rsidRPr="00473DCE">
        <w:rPr>
          <w:spacing w:val="9"/>
          <w:sz w:val="22"/>
          <w:szCs w:val="22"/>
        </w:rPr>
        <w:t xml:space="preserve"> </w:t>
      </w:r>
      <w:r w:rsidRPr="00473DCE">
        <w:rPr>
          <w:spacing w:val="-1"/>
          <w:sz w:val="22"/>
          <w:szCs w:val="22"/>
        </w:rPr>
        <w:t>naturală</w:t>
      </w:r>
      <w:r w:rsidRPr="00473DCE">
        <w:rPr>
          <w:spacing w:val="8"/>
          <w:sz w:val="22"/>
          <w:szCs w:val="22"/>
        </w:rPr>
        <w:t xml:space="preserve"> </w:t>
      </w:r>
      <w:r w:rsidRPr="00473DCE">
        <w:rPr>
          <w:spacing w:val="-1"/>
          <w:sz w:val="22"/>
          <w:szCs w:val="22"/>
        </w:rPr>
        <w:t>datorată</w:t>
      </w:r>
      <w:r w:rsidRPr="00473DCE">
        <w:rPr>
          <w:spacing w:val="8"/>
          <w:sz w:val="22"/>
          <w:szCs w:val="22"/>
        </w:rPr>
        <w:t xml:space="preserve"> </w:t>
      </w:r>
      <w:r w:rsidRPr="00473DCE">
        <w:rPr>
          <w:sz w:val="22"/>
          <w:szCs w:val="22"/>
        </w:rPr>
        <w:t>unor</w:t>
      </w:r>
      <w:r w:rsidRPr="00473DCE">
        <w:rPr>
          <w:spacing w:val="8"/>
          <w:sz w:val="22"/>
          <w:szCs w:val="22"/>
        </w:rPr>
        <w:t xml:space="preserve"> </w:t>
      </w:r>
      <w:r w:rsidRPr="00473DCE">
        <w:rPr>
          <w:sz w:val="22"/>
          <w:szCs w:val="22"/>
        </w:rPr>
        <w:t>cauze</w:t>
      </w:r>
      <w:r w:rsidRPr="00473DCE">
        <w:rPr>
          <w:spacing w:val="8"/>
          <w:sz w:val="22"/>
          <w:szCs w:val="22"/>
        </w:rPr>
        <w:t xml:space="preserve"> </w:t>
      </w:r>
      <w:r w:rsidRPr="00473DCE">
        <w:rPr>
          <w:sz w:val="22"/>
          <w:szCs w:val="22"/>
        </w:rPr>
        <w:t>care</w:t>
      </w:r>
      <w:r w:rsidRPr="00473DCE">
        <w:rPr>
          <w:spacing w:val="115"/>
          <w:sz w:val="22"/>
          <w:szCs w:val="22"/>
        </w:rPr>
        <w:t xml:space="preserve"> </w:t>
      </w:r>
      <w:r w:rsidRPr="00473DCE">
        <w:rPr>
          <w:sz w:val="22"/>
          <w:szCs w:val="22"/>
        </w:rPr>
        <w:t>nu</w:t>
      </w:r>
      <w:r w:rsidRPr="00473DCE">
        <w:rPr>
          <w:spacing w:val="23"/>
          <w:sz w:val="22"/>
          <w:szCs w:val="22"/>
        </w:rPr>
        <w:t xml:space="preserve"> </w:t>
      </w:r>
      <w:r w:rsidRPr="00473DCE">
        <w:rPr>
          <w:spacing w:val="-1"/>
          <w:sz w:val="22"/>
          <w:szCs w:val="22"/>
        </w:rPr>
        <w:t>puteau</w:t>
      </w:r>
      <w:r w:rsidRPr="00473DCE">
        <w:rPr>
          <w:spacing w:val="24"/>
          <w:sz w:val="22"/>
          <w:szCs w:val="22"/>
        </w:rPr>
        <w:t xml:space="preserve"> </w:t>
      </w:r>
      <w:r w:rsidRPr="00473DCE">
        <w:rPr>
          <w:sz w:val="22"/>
          <w:szCs w:val="22"/>
        </w:rPr>
        <w:t>fi</w:t>
      </w:r>
      <w:r w:rsidRPr="00473DCE">
        <w:rPr>
          <w:spacing w:val="23"/>
          <w:sz w:val="22"/>
          <w:szCs w:val="22"/>
        </w:rPr>
        <w:t xml:space="preserve"> </w:t>
      </w:r>
      <w:r w:rsidRPr="00473DCE">
        <w:rPr>
          <w:spacing w:val="-1"/>
          <w:sz w:val="22"/>
          <w:szCs w:val="22"/>
        </w:rPr>
        <w:t>înlăturate</w:t>
      </w:r>
      <w:r w:rsidRPr="00473DCE">
        <w:rPr>
          <w:spacing w:val="23"/>
          <w:sz w:val="22"/>
          <w:szCs w:val="22"/>
        </w:rPr>
        <w:t xml:space="preserve"> </w:t>
      </w:r>
      <w:r w:rsidRPr="00473DCE">
        <w:rPr>
          <w:sz w:val="22"/>
          <w:szCs w:val="22"/>
        </w:rPr>
        <w:t>ori</w:t>
      </w:r>
      <w:r w:rsidRPr="00473DCE">
        <w:rPr>
          <w:spacing w:val="23"/>
          <w:sz w:val="22"/>
          <w:szCs w:val="22"/>
        </w:rPr>
        <w:t xml:space="preserve"> </w:t>
      </w:r>
      <w:r w:rsidRPr="00473DCE">
        <w:rPr>
          <w:sz w:val="22"/>
          <w:szCs w:val="22"/>
        </w:rPr>
        <w:t>în</w:t>
      </w:r>
      <w:r w:rsidRPr="00473DCE">
        <w:rPr>
          <w:spacing w:val="24"/>
          <w:sz w:val="22"/>
          <w:szCs w:val="22"/>
        </w:rPr>
        <w:t xml:space="preserve"> </w:t>
      </w:r>
      <w:r w:rsidRPr="00473DCE">
        <w:rPr>
          <w:spacing w:val="-1"/>
          <w:sz w:val="22"/>
          <w:szCs w:val="22"/>
        </w:rPr>
        <w:t>alte</w:t>
      </w:r>
      <w:r w:rsidRPr="00473DCE">
        <w:rPr>
          <w:spacing w:val="22"/>
          <w:sz w:val="22"/>
          <w:szCs w:val="22"/>
        </w:rPr>
        <w:t xml:space="preserve"> </w:t>
      </w:r>
      <w:r w:rsidRPr="00473DCE">
        <w:rPr>
          <w:spacing w:val="-1"/>
          <w:sz w:val="22"/>
          <w:szCs w:val="22"/>
        </w:rPr>
        <w:t>cazuri</w:t>
      </w:r>
      <w:r w:rsidRPr="00473DCE">
        <w:rPr>
          <w:spacing w:val="21"/>
          <w:sz w:val="22"/>
          <w:szCs w:val="22"/>
        </w:rPr>
        <w:t xml:space="preserve"> </w:t>
      </w:r>
      <w:r w:rsidRPr="00473DCE">
        <w:rPr>
          <w:sz w:val="22"/>
          <w:szCs w:val="22"/>
        </w:rPr>
        <w:t>în</w:t>
      </w:r>
      <w:r w:rsidRPr="00473DCE">
        <w:rPr>
          <w:spacing w:val="24"/>
          <w:sz w:val="22"/>
          <w:szCs w:val="22"/>
        </w:rPr>
        <w:t xml:space="preserve"> </w:t>
      </w:r>
      <w:r w:rsidRPr="00473DCE">
        <w:rPr>
          <w:spacing w:val="-1"/>
          <w:sz w:val="22"/>
          <w:szCs w:val="22"/>
        </w:rPr>
        <w:t>care</w:t>
      </w:r>
      <w:r w:rsidRPr="00473DCE">
        <w:rPr>
          <w:spacing w:val="22"/>
          <w:sz w:val="22"/>
          <w:szCs w:val="22"/>
        </w:rPr>
        <w:t xml:space="preserve"> </w:t>
      </w:r>
      <w:r w:rsidRPr="00473DCE">
        <w:rPr>
          <w:spacing w:val="-1"/>
          <w:sz w:val="22"/>
          <w:szCs w:val="22"/>
        </w:rPr>
        <w:t>pagubele</w:t>
      </w:r>
      <w:r w:rsidRPr="00473DCE">
        <w:rPr>
          <w:spacing w:val="23"/>
          <w:sz w:val="22"/>
          <w:szCs w:val="22"/>
        </w:rPr>
        <w:t xml:space="preserve"> </w:t>
      </w:r>
      <w:r w:rsidRPr="00473DCE">
        <w:rPr>
          <w:spacing w:val="-1"/>
          <w:sz w:val="22"/>
          <w:szCs w:val="22"/>
        </w:rPr>
        <w:t>au</w:t>
      </w:r>
      <w:r w:rsidRPr="00473DCE">
        <w:rPr>
          <w:spacing w:val="23"/>
          <w:sz w:val="22"/>
          <w:szCs w:val="22"/>
        </w:rPr>
        <w:t xml:space="preserve"> </w:t>
      </w:r>
      <w:r w:rsidRPr="00473DCE">
        <w:rPr>
          <w:sz w:val="22"/>
          <w:szCs w:val="22"/>
        </w:rPr>
        <w:t>fost</w:t>
      </w:r>
      <w:r w:rsidRPr="00473DCE">
        <w:rPr>
          <w:spacing w:val="23"/>
          <w:sz w:val="22"/>
          <w:szCs w:val="22"/>
        </w:rPr>
        <w:t xml:space="preserve"> </w:t>
      </w:r>
      <w:r w:rsidRPr="00473DCE">
        <w:rPr>
          <w:spacing w:val="-1"/>
          <w:sz w:val="22"/>
          <w:szCs w:val="22"/>
        </w:rPr>
        <w:t>provocate</w:t>
      </w:r>
      <w:r w:rsidRPr="00473DCE">
        <w:rPr>
          <w:spacing w:val="23"/>
          <w:sz w:val="22"/>
          <w:szCs w:val="22"/>
        </w:rPr>
        <w:t xml:space="preserve"> </w:t>
      </w:r>
      <w:r w:rsidRPr="00473DCE">
        <w:rPr>
          <w:sz w:val="22"/>
          <w:szCs w:val="22"/>
        </w:rPr>
        <w:t>din</w:t>
      </w:r>
      <w:r w:rsidRPr="00473DCE">
        <w:rPr>
          <w:spacing w:val="24"/>
          <w:sz w:val="22"/>
          <w:szCs w:val="22"/>
        </w:rPr>
        <w:t xml:space="preserve"> </w:t>
      </w:r>
      <w:r w:rsidRPr="00473DCE">
        <w:rPr>
          <w:spacing w:val="-1"/>
          <w:sz w:val="22"/>
          <w:szCs w:val="22"/>
        </w:rPr>
        <w:t>riscul</w:t>
      </w:r>
      <w:r w:rsidRPr="00473DCE">
        <w:rPr>
          <w:spacing w:val="24"/>
          <w:sz w:val="22"/>
          <w:szCs w:val="22"/>
        </w:rPr>
        <w:t xml:space="preserve"> </w:t>
      </w:r>
      <w:r w:rsidRPr="00473DCE">
        <w:rPr>
          <w:spacing w:val="-1"/>
          <w:sz w:val="22"/>
          <w:szCs w:val="22"/>
        </w:rPr>
        <w:t>minimal</w:t>
      </w:r>
      <w:r w:rsidRPr="00473DCE">
        <w:rPr>
          <w:spacing w:val="91"/>
          <w:sz w:val="22"/>
          <w:szCs w:val="22"/>
        </w:rPr>
        <w:t xml:space="preserve"> </w:t>
      </w:r>
      <w:r w:rsidRPr="00473DCE">
        <w:rPr>
          <w:spacing w:val="-1"/>
          <w:sz w:val="22"/>
          <w:szCs w:val="22"/>
        </w:rPr>
        <w:t>normal</w:t>
      </w:r>
      <w:r w:rsidRPr="00473DCE">
        <w:rPr>
          <w:sz w:val="22"/>
          <w:szCs w:val="22"/>
        </w:rPr>
        <w:t xml:space="preserve"> al </w:t>
      </w:r>
      <w:r w:rsidRPr="00473DCE">
        <w:rPr>
          <w:spacing w:val="-1"/>
          <w:sz w:val="22"/>
          <w:szCs w:val="22"/>
        </w:rPr>
        <w:t xml:space="preserve">serviciului, conform legii.  </w:t>
      </w:r>
    </w:p>
    <w:p w14:paraId="105AB144" w14:textId="77777777" w:rsidR="00BF7A3A" w:rsidRPr="00473DCE" w:rsidRDefault="00BF7A3A" w:rsidP="00FB1783">
      <w:pPr>
        <w:pStyle w:val="BodyText"/>
        <w:tabs>
          <w:tab w:val="left" w:pos="654"/>
        </w:tabs>
        <w:spacing w:after="0"/>
        <w:jc w:val="both"/>
        <w:rPr>
          <w:rFonts w:ascii="Times New Roman" w:hAnsi="Times New Roman" w:cs="Times New Roman"/>
        </w:rPr>
      </w:pPr>
      <w:r w:rsidRPr="00473DCE">
        <w:rPr>
          <w:rFonts w:ascii="Times New Roman" w:hAnsi="Times New Roman" w:cs="Times New Roman"/>
          <w:spacing w:val="-1"/>
        </w:rPr>
        <w:tab/>
        <w:t xml:space="preserve">- întocmeşte </w:t>
      </w:r>
      <w:r w:rsidRPr="00473DCE">
        <w:rPr>
          <w:rFonts w:ascii="Times New Roman" w:hAnsi="Times New Roman" w:cs="Times New Roman"/>
        </w:rPr>
        <w:t>listele</w:t>
      </w:r>
      <w:r w:rsidRPr="00473DCE">
        <w:rPr>
          <w:rFonts w:ascii="Times New Roman" w:hAnsi="Times New Roman" w:cs="Times New Roman"/>
          <w:spacing w:val="-1"/>
        </w:rPr>
        <w:t xml:space="preserve"> </w:t>
      </w:r>
      <w:r w:rsidRPr="00473DCE">
        <w:rPr>
          <w:rFonts w:ascii="Times New Roman" w:hAnsi="Times New Roman" w:cs="Times New Roman"/>
          <w:spacing w:val="1"/>
        </w:rPr>
        <w:t>de</w:t>
      </w:r>
      <w:r w:rsidRPr="00473DCE">
        <w:rPr>
          <w:rFonts w:ascii="Times New Roman" w:hAnsi="Times New Roman" w:cs="Times New Roman"/>
          <w:spacing w:val="-1"/>
        </w:rPr>
        <w:t xml:space="preserve"> casare</w:t>
      </w:r>
      <w:r w:rsidRPr="00473DCE">
        <w:rPr>
          <w:rFonts w:ascii="Times New Roman" w:hAnsi="Times New Roman" w:cs="Times New Roman"/>
          <w:spacing w:val="-2"/>
        </w:rPr>
        <w:t xml:space="preserve"> </w:t>
      </w:r>
      <w:r w:rsidRPr="00473DCE">
        <w:rPr>
          <w:rFonts w:ascii="Times New Roman" w:hAnsi="Times New Roman" w:cs="Times New Roman"/>
        </w:rPr>
        <w:t xml:space="preserve">şi </w:t>
      </w:r>
      <w:r w:rsidRPr="00473DCE">
        <w:rPr>
          <w:rFonts w:ascii="Times New Roman" w:hAnsi="Times New Roman" w:cs="Times New Roman"/>
          <w:spacing w:val="-1"/>
        </w:rPr>
        <w:t>procesele</w:t>
      </w:r>
      <w:r w:rsidRPr="00473DCE">
        <w:rPr>
          <w:rFonts w:ascii="Times New Roman" w:hAnsi="Times New Roman" w:cs="Times New Roman"/>
        </w:rPr>
        <w:t xml:space="preserve"> verbale </w:t>
      </w:r>
      <w:r w:rsidRPr="00473DCE">
        <w:rPr>
          <w:rFonts w:ascii="Times New Roman" w:hAnsi="Times New Roman" w:cs="Times New Roman"/>
          <w:spacing w:val="-1"/>
        </w:rPr>
        <w:t>pentru</w:t>
      </w:r>
      <w:r w:rsidRPr="00473DCE">
        <w:rPr>
          <w:rFonts w:ascii="Times New Roman" w:hAnsi="Times New Roman" w:cs="Times New Roman"/>
        </w:rPr>
        <w:t xml:space="preserve"> </w:t>
      </w:r>
      <w:r w:rsidRPr="00473DCE">
        <w:rPr>
          <w:rFonts w:ascii="Times New Roman" w:hAnsi="Times New Roman" w:cs="Times New Roman"/>
          <w:spacing w:val="-1"/>
        </w:rPr>
        <w:t>obiectele</w:t>
      </w:r>
      <w:r w:rsidRPr="00473DCE">
        <w:rPr>
          <w:rFonts w:ascii="Times New Roman" w:hAnsi="Times New Roman" w:cs="Times New Roman"/>
          <w:spacing w:val="1"/>
        </w:rPr>
        <w:t xml:space="preserve"> </w:t>
      </w:r>
      <w:r w:rsidRPr="00473DCE">
        <w:rPr>
          <w:rFonts w:ascii="Times New Roman" w:hAnsi="Times New Roman" w:cs="Times New Roman"/>
        </w:rPr>
        <w:t>de</w:t>
      </w:r>
      <w:r w:rsidRPr="00473DCE">
        <w:rPr>
          <w:rFonts w:ascii="Times New Roman" w:hAnsi="Times New Roman" w:cs="Times New Roman"/>
          <w:spacing w:val="-1"/>
        </w:rPr>
        <w:t xml:space="preserve"> inventar;</w:t>
      </w:r>
    </w:p>
    <w:p w14:paraId="024F415E" w14:textId="77777777" w:rsidR="00BF7A3A" w:rsidRPr="00473DCE" w:rsidRDefault="00BF7A3A" w:rsidP="00FB1783">
      <w:pPr>
        <w:pStyle w:val="BodyText"/>
        <w:tabs>
          <w:tab w:val="left" w:pos="709"/>
        </w:tabs>
        <w:spacing w:after="0"/>
        <w:jc w:val="both"/>
        <w:rPr>
          <w:rFonts w:ascii="Times New Roman" w:hAnsi="Times New Roman" w:cs="Times New Roman"/>
        </w:rPr>
      </w:pPr>
      <w:r w:rsidRPr="00473DCE">
        <w:rPr>
          <w:rFonts w:ascii="Times New Roman" w:hAnsi="Times New Roman" w:cs="Times New Roman"/>
          <w:spacing w:val="-1"/>
        </w:rPr>
        <w:tab/>
        <w:t>- întocmeşte</w:t>
      </w:r>
      <w:r w:rsidRPr="00473DCE">
        <w:rPr>
          <w:rFonts w:ascii="Times New Roman" w:hAnsi="Times New Roman" w:cs="Times New Roman"/>
          <w:spacing w:val="1"/>
        </w:rPr>
        <w:t xml:space="preserve"> </w:t>
      </w:r>
      <w:r w:rsidRPr="00473DCE">
        <w:rPr>
          <w:rFonts w:ascii="Times New Roman" w:hAnsi="Times New Roman" w:cs="Times New Roman"/>
        </w:rPr>
        <w:t>listele</w:t>
      </w:r>
      <w:r w:rsidRPr="00473DCE">
        <w:rPr>
          <w:rFonts w:ascii="Times New Roman" w:hAnsi="Times New Roman" w:cs="Times New Roman"/>
          <w:spacing w:val="3"/>
        </w:rPr>
        <w:t xml:space="preserve"> </w:t>
      </w:r>
      <w:r w:rsidRPr="00473DCE">
        <w:rPr>
          <w:rFonts w:ascii="Times New Roman" w:hAnsi="Times New Roman" w:cs="Times New Roman"/>
        </w:rPr>
        <w:t>de</w:t>
      </w:r>
      <w:r w:rsidRPr="00473DCE">
        <w:rPr>
          <w:rFonts w:ascii="Times New Roman" w:hAnsi="Times New Roman" w:cs="Times New Roman"/>
          <w:spacing w:val="1"/>
        </w:rPr>
        <w:t xml:space="preserve"> </w:t>
      </w:r>
      <w:r w:rsidRPr="00473DCE">
        <w:rPr>
          <w:rFonts w:ascii="Times New Roman" w:hAnsi="Times New Roman" w:cs="Times New Roman"/>
          <w:spacing w:val="-1"/>
        </w:rPr>
        <w:t>casare</w:t>
      </w:r>
      <w:r w:rsidRPr="00473DCE">
        <w:rPr>
          <w:rFonts w:ascii="Times New Roman" w:hAnsi="Times New Roman" w:cs="Times New Roman"/>
        </w:rPr>
        <w:t xml:space="preserve"> şi</w:t>
      </w:r>
      <w:r w:rsidRPr="00473DCE">
        <w:rPr>
          <w:rFonts w:ascii="Times New Roman" w:hAnsi="Times New Roman" w:cs="Times New Roman"/>
          <w:spacing w:val="2"/>
        </w:rPr>
        <w:t xml:space="preserve"> </w:t>
      </w:r>
      <w:r w:rsidRPr="00473DCE">
        <w:rPr>
          <w:rFonts w:ascii="Times New Roman" w:hAnsi="Times New Roman" w:cs="Times New Roman"/>
        </w:rPr>
        <w:t>borderourile</w:t>
      </w:r>
      <w:r w:rsidRPr="00473DCE">
        <w:rPr>
          <w:rFonts w:ascii="Times New Roman" w:hAnsi="Times New Roman" w:cs="Times New Roman"/>
          <w:spacing w:val="1"/>
        </w:rPr>
        <w:t xml:space="preserve"> </w:t>
      </w:r>
      <w:r w:rsidRPr="00473DCE">
        <w:rPr>
          <w:rFonts w:ascii="Times New Roman" w:hAnsi="Times New Roman" w:cs="Times New Roman"/>
          <w:spacing w:val="-1"/>
        </w:rPr>
        <w:t>pentru</w:t>
      </w:r>
      <w:r w:rsidRPr="00473DCE">
        <w:rPr>
          <w:rFonts w:ascii="Times New Roman" w:hAnsi="Times New Roman" w:cs="Times New Roman"/>
          <w:spacing w:val="1"/>
        </w:rPr>
        <w:t xml:space="preserve"> </w:t>
      </w:r>
      <w:r w:rsidRPr="00473DCE">
        <w:rPr>
          <w:rFonts w:ascii="Times New Roman" w:hAnsi="Times New Roman" w:cs="Times New Roman"/>
          <w:spacing w:val="-1"/>
        </w:rPr>
        <w:t>cărţile</w:t>
      </w:r>
      <w:r w:rsidRPr="00473DCE">
        <w:rPr>
          <w:rFonts w:ascii="Times New Roman" w:hAnsi="Times New Roman" w:cs="Times New Roman"/>
          <w:spacing w:val="1"/>
        </w:rPr>
        <w:t xml:space="preserve"> </w:t>
      </w:r>
      <w:r w:rsidRPr="00473DCE">
        <w:rPr>
          <w:rFonts w:ascii="Times New Roman" w:hAnsi="Times New Roman" w:cs="Times New Roman"/>
        </w:rPr>
        <w:t>uzate</w:t>
      </w:r>
      <w:r w:rsidRPr="00473DCE">
        <w:rPr>
          <w:rFonts w:ascii="Times New Roman" w:hAnsi="Times New Roman" w:cs="Times New Roman"/>
          <w:spacing w:val="1"/>
        </w:rPr>
        <w:t xml:space="preserve"> </w:t>
      </w:r>
      <w:r w:rsidRPr="00473DCE">
        <w:rPr>
          <w:rFonts w:ascii="Times New Roman" w:hAnsi="Times New Roman" w:cs="Times New Roman"/>
          <w:spacing w:val="-1"/>
        </w:rPr>
        <w:t>moral</w:t>
      </w:r>
      <w:r w:rsidRPr="00473DCE">
        <w:rPr>
          <w:rFonts w:ascii="Times New Roman" w:hAnsi="Times New Roman" w:cs="Times New Roman"/>
          <w:spacing w:val="2"/>
        </w:rPr>
        <w:t xml:space="preserve"> </w:t>
      </w:r>
      <w:r w:rsidRPr="00473DCE">
        <w:rPr>
          <w:rFonts w:ascii="Times New Roman" w:hAnsi="Times New Roman" w:cs="Times New Roman"/>
        </w:rPr>
        <w:t>şi</w:t>
      </w:r>
      <w:r w:rsidRPr="00473DCE">
        <w:rPr>
          <w:rFonts w:ascii="Times New Roman" w:hAnsi="Times New Roman" w:cs="Times New Roman"/>
          <w:spacing w:val="2"/>
        </w:rPr>
        <w:t xml:space="preserve"> </w:t>
      </w:r>
      <w:r w:rsidRPr="00473DCE">
        <w:rPr>
          <w:rFonts w:ascii="Times New Roman" w:hAnsi="Times New Roman" w:cs="Times New Roman"/>
          <w:spacing w:val="-1"/>
        </w:rPr>
        <w:t>fizic</w:t>
      </w:r>
      <w:r w:rsidRPr="00473DCE">
        <w:rPr>
          <w:rFonts w:ascii="Times New Roman" w:hAnsi="Times New Roman" w:cs="Times New Roman"/>
          <w:spacing w:val="1"/>
        </w:rPr>
        <w:t xml:space="preserve"> </w:t>
      </w:r>
      <w:r w:rsidRPr="00473DCE">
        <w:rPr>
          <w:rFonts w:ascii="Times New Roman" w:hAnsi="Times New Roman" w:cs="Times New Roman"/>
          <w:spacing w:val="-1"/>
        </w:rPr>
        <w:t>sau</w:t>
      </w:r>
      <w:r w:rsidRPr="00473DCE">
        <w:rPr>
          <w:rFonts w:ascii="Times New Roman" w:hAnsi="Times New Roman" w:cs="Times New Roman"/>
          <w:spacing w:val="2"/>
        </w:rPr>
        <w:t xml:space="preserve"> </w:t>
      </w:r>
      <w:r w:rsidRPr="00473DCE">
        <w:rPr>
          <w:rFonts w:ascii="Times New Roman" w:hAnsi="Times New Roman" w:cs="Times New Roman"/>
        </w:rPr>
        <w:t>a</w:t>
      </w:r>
      <w:r w:rsidRPr="00473DCE">
        <w:rPr>
          <w:rFonts w:ascii="Times New Roman" w:hAnsi="Times New Roman" w:cs="Times New Roman"/>
          <w:spacing w:val="49"/>
        </w:rPr>
        <w:t xml:space="preserve"> </w:t>
      </w:r>
      <w:r w:rsidRPr="00473DCE">
        <w:rPr>
          <w:rFonts w:ascii="Times New Roman" w:hAnsi="Times New Roman" w:cs="Times New Roman"/>
          <w:spacing w:val="-1"/>
        </w:rPr>
        <w:t>documentelor</w:t>
      </w:r>
      <w:r w:rsidRPr="00473DCE">
        <w:rPr>
          <w:rFonts w:ascii="Times New Roman" w:hAnsi="Times New Roman" w:cs="Times New Roman"/>
          <w:spacing w:val="33"/>
        </w:rPr>
        <w:t xml:space="preserve"> </w:t>
      </w:r>
      <w:r w:rsidRPr="00473DCE">
        <w:rPr>
          <w:rFonts w:ascii="Times New Roman" w:hAnsi="Times New Roman" w:cs="Times New Roman"/>
          <w:spacing w:val="-1"/>
        </w:rPr>
        <w:t>pierdute</w:t>
      </w:r>
      <w:r w:rsidRPr="00473DCE">
        <w:rPr>
          <w:rFonts w:ascii="Times New Roman" w:hAnsi="Times New Roman" w:cs="Times New Roman"/>
          <w:spacing w:val="32"/>
        </w:rPr>
        <w:t xml:space="preserve"> </w:t>
      </w:r>
      <w:r w:rsidRPr="00473DCE">
        <w:rPr>
          <w:rFonts w:ascii="Times New Roman" w:hAnsi="Times New Roman" w:cs="Times New Roman"/>
        </w:rPr>
        <w:t>(de</w:t>
      </w:r>
      <w:r w:rsidRPr="00473DCE">
        <w:rPr>
          <w:rFonts w:ascii="Times New Roman" w:hAnsi="Times New Roman" w:cs="Times New Roman"/>
          <w:spacing w:val="32"/>
        </w:rPr>
        <w:t xml:space="preserve"> </w:t>
      </w:r>
      <w:r w:rsidRPr="00473DCE">
        <w:rPr>
          <w:rFonts w:ascii="Times New Roman" w:hAnsi="Times New Roman" w:cs="Times New Roman"/>
          <w:spacing w:val="-1"/>
        </w:rPr>
        <w:t>către</w:t>
      </w:r>
      <w:r w:rsidRPr="00473DCE">
        <w:rPr>
          <w:rFonts w:ascii="Times New Roman" w:hAnsi="Times New Roman" w:cs="Times New Roman"/>
          <w:spacing w:val="32"/>
        </w:rPr>
        <w:t xml:space="preserve"> </w:t>
      </w:r>
      <w:r w:rsidRPr="00473DCE">
        <w:rPr>
          <w:rFonts w:ascii="Times New Roman" w:hAnsi="Times New Roman" w:cs="Times New Roman"/>
          <w:spacing w:val="-1"/>
        </w:rPr>
        <w:t>cititorii</w:t>
      </w:r>
      <w:r w:rsidRPr="00473DCE">
        <w:rPr>
          <w:rFonts w:ascii="Times New Roman" w:hAnsi="Times New Roman" w:cs="Times New Roman"/>
          <w:spacing w:val="33"/>
        </w:rPr>
        <w:t xml:space="preserve"> </w:t>
      </w:r>
      <w:r w:rsidRPr="00473DCE">
        <w:rPr>
          <w:rFonts w:ascii="Times New Roman" w:hAnsi="Times New Roman" w:cs="Times New Roman"/>
        </w:rPr>
        <w:t>de</w:t>
      </w:r>
      <w:r w:rsidRPr="00473DCE">
        <w:rPr>
          <w:rFonts w:ascii="Times New Roman" w:hAnsi="Times New Roman" w:cs="Times New Roman"/>
          <w:spacing w:val="32"/>
        </w:rPr>
        <w:t xml:space="preserve"> </w:t>
      </w:r>
      <w:r w:rsidRPr="00473DCE">
        <w:rPr>
          <w:rFonts w:ascii="Times New Roman" w:hAnsi="Times New Roman" w:cs="Times New Roman"/>
        </w:rPr>
        <w:t>la</w:t>
      </w:r>
      <w:r w:rsidRPr="00473DCE">
        <w:rPr>
          <w:rFonts w:ascii="Times New Roman" w:hAnsi="Times New Roman" w:cs="Times New Roman"/>
          <w:spacing w:val="32"/>
        </w:rPr>
        <w:t xml:space="preserve"> </w:t>
      </w:r>
      <w:r w:rsidRPr="00473DCE">
        <w:rPr>
          <w:rFonts w:ascii="Times New Roman" w:hAnsi="Times New Roman" w:cs="Times New Roman"/>
        </w:rPr>
        <w:t>care</w:t>
      </w:r>
      <w:r w:rsidRPr="00473DCE">
        <w:rPr>
          <w:rFonts w:ascii="Times New Roman" w:hAnsi="Times New Roman" w:cs="Times New Roman"/>
          <w:spacing w:val="31"/>
        </w:rPr>
        <w:t xml:space="preserve"> </w:t>
      </w:r>
      <w:r w:rsidRPr="00473DCE">
        <w:rPr>
          <w:rFonts w:ascii="Times New Roman" w:hAnsi="Times New Roman" w:cs="Times New Roman"/>
        </w:rPr>
        <w:t>nu</w:t>
      </w:r>
      <w:r w:rsidRPr="00473DCE">
        <w:rPr>
          <w:rFonts w:ascii="Times New Roman" w:hAnsi="Times New Roman" w:cs="Times New Roman"/>
          <w:spacing w:val="33"/>
        </w:rPr>
        <w:t xml:space="preserve"> </w:t>
      </w:r>
      <w:r w:rsidRPr="00473DCE">
        <w:rPr>
          <w:rFonts w:ascii="Times New Roman" w:hAnsi="Times New Roman" w:cs="Times New Roman"/>
          <w:spacing w:val="1"/>
        </w:rPr>
        <w:t>s-a</w:t>
      </w:r>
      <w:r w:rsidRPr="00473DCE">
        <w:rPr>
          <w:rFonts w:ascii="Times New Roman" w:hAnsi="Times New Roman" w:cs="Times New Roman"/>
          <w:spacing w:val="32"/>
        </w:rPr>
        <w:t xml:space="preserve"> </w:t>
      </w:r>
      <w:r w:rsidRPr="00473DCE">
        <w:rPr>
          <w:rFonts w:ascii="Times New Roman" w:hAnsi="Times New Roman" w:cs="Times New Roman"/>
        </w:rPr>
        <w:t>putut</w:t>
      </w:r>
      <w:r w:rsidRPr="00473DCE">
        <w:rPr>
          <w:rFonts w:ascii="Times New Roman" w:hAnsi="Times New Roman" w:cs="Times New Roman"/>
          <w:spacing w:val="34"/>
        </w:rPr>
        <w:t xml:space="preserve"> </w:t>
      </w:r>
      <w:r w:rsidRPr="00473DCE">
        <w:rPr>
          <w:rFonts w:ascii="Times New Roman" w:hAnsi="Times New Roman" w:cs="Times New Roman"/>
          <w:spacing w:val="-1"/>
        </w:rPr>
        <w:t>recupera</w:t>
      </w:r>
      <w:r w:rsidRPr="00473DCE">
        <w:rPr>
          <w:rFonts w:ascii="Times New Roman" w:hAnsi="Times New Roman" w:cs="Times New Roman"/>
          <w:spacing w:val="32"/>
        </w:rPr>
        <w:t xml:space="preserve"> </w:t>
      </w:r>
      <w:r w:rsidRPr="00473DCE">
        <w:rPr>
          <w:rFonts w:ascii="Times New Roman" w:hAnsi="Times New Roman" w:cs="Times New Roman"/>
          <w:spacing w:val="-1"/>
        </w:rPr>
        <w:t>prejudiciul)</w:t>
      </w:r>
      <w:r w:rsidRPr="00473DCE">
        <w:rPr>
          <w:rFonts w:ascii="Times New Roman" w:hAnsi="Times New Roman" w:cs="Times New Roman"/>
          <w:spacing w:val="32"/>
        </w:rPr>
        <w:t xml:space="preserve"> </w:t>
      </w:r>
      <w:r w:rsidRPr="00473DCE">
        <w:rPr>
          <w:rFonts w:ascii="Times New Roman" w:hAnsi="Times New Roman" w:cs="Times New Roman"/>
        </w:rPr>
        <w:t>în</w:t>
      </w:r>
      <w:r w:rsidRPr="00473DCE">
        <w:rPr>
          <w:rFonts w:ascii="Times New Roman" w:hAnsi="Times New Roman" w:cs="Times New Roman"/>
          <w:spacing w:val="33"/>
        </w:rPr>
        <w:t xml:space="preserve"> </w:t>
      </w:r>
      <w:r w:rsidRPr="00473DCE">
        <w:rPr>
          <w:rFonts w:ascii="Times New Roman" w:hAnsi="Times New Roman" w:cs="Times New Roman"/>
        </w:rPr>
        <w:t>baza</w:t>
      </w:r>
      <w:r w:rsidRPr="00473DCE">
        <w:rPr>
          <w:rFonts w:ascii="Times New Roman" w:hAnsi="Times New Roman" w:cs="Times New Roman"/>
          <w:spacing w:val="89"/>
        </w:rPr>
        <w:t xml:space="preserve"> </w:t>
      </w:r>
      <w:r w:rsidRPr="00473DCE">
        <w:rPr>
          <w:rFonts w:ascii="Times New Roman" w:hAnsi="Times New Roman" w:cs="Times New Roman"/>
        </w:rPr>
        <w:t>Ordonantei nr. 26 din 2006 pentru modificarea si completarea Legii bibliotecilor nr. 334/2002</w:t>
      </w:r>
      <w:r w:rsidRPr="00473DCE">
        <w:rPr>
          <w:rFonts w:ascii="Times New Roman" w:hAnsi="Times New Roman" w:cs="Times New Roman"/>
          <w:spacing w:val="-1"/>
        </w:rPr>
        <w:tab/>
        <w:t xml:space="preserve">- asigură repararea </w:t>
      </w:r>
      <w:r w:rsidRPr="00473DCE">
        <w:rPr>
          <w:rFonts w:ascii="Times New Roman" w:hAnsi="Times New Roman" w:cs="Times New Roman"/>
        </w:rPr>
        <w:t xml:space="preserve">cărţilor </w:t>
      </w:r>
      <w:r w:rsidRPr="00473DCE">
        <w:rPr>
          <w:rFonts w:ascii="Times New Roman" w:hAnsi="Times New Roman" w:cs="Times New Roman"/>
          <w:spacing w:val="-1"/>
        </w:rPr>
        <w:t xml:space="preserve">(lipirea </w:t>
      </w:r>
      <w:r w:rsidRPr="00473DCE">
        <w:rPr>
          <w:rFonts w:ascii="Times New Roman" w:hAnsi="Times New Roman" w:cs="Times New Roman"/>
        </w:rPr>
        <w:t>cotoarelor</w:t>
      </w:r>
      <w:r w:rsidRPr="00473DCE">
        <w:rPr>
          <w:rFonts w:ascii="Times New Roman" w:hAnsi="Times New Roman" w:cs="Times New Roman"/>
          <w:spacing w:val="1"/>
        </w:rPr>
        <w:t xml:space="preserve"> </w:t>
      </w:r>
      <w:r w:rsidRPr="00473DCE">
        <w:rPr>
          <w:rFonts w:ascii="Times New Roman" w:hAnsi="Times New Roman" w:cs="Times New Roman"/>
        </w:rPr>
        <w:t>de</w:t>
      </w:r>
      <w:r w:rsidRPr="00473DCE">
        <w:rPr>
          <w:rFonts w:ascii="Times New Roman" w:hAnsi="Times New Roman" w:cs="Times New Roman"/>
          <w:spacing w:val="-1"/>
        </w:rPr>
        <w:t xml:space="preserve"> carte,</w:t>
      </w:r>
      <w:r w:rsidRPr="00473DCE">
        <w:rPr>
          <w:rFonts w:ascii="Times New Roman" w:hAnsi="Times New Roman" w:cs="Times New Roman"/>
        </w:rPr>
        <w:t xml:space="preserve"> a</w:t>
      </w:r>
      <w:r w:rsidRPr="00473DCE">
        <w:rPr>
          <w:rFonts w:ascii="Times New Roman" w:hAnsi="Times New Roman" w:cs="Times New Roman"/>
          <w:spacing w:val="-1"/>
        </w:rPr>
        <w:t xml:space="preserve"> paginilor</w:t>
      </w:r>
      <w:r w:rsidRPr="00473DCE">
        <w:rPr>
          <w:rFonts w:ascii="Times New Roman" w:hAnsi="Times New Roman" w:cs="Times New Roman"/>
        </w:rPr>
        <w:t xml:space="preserve"> şi a</w:t>
      </w:r>
      <w:r w:rsidRPr="00473DCE">
        <w:rPr>
          <w:rFonts w:ascii="Times New Roman" w:hAnsi="Times New Roman" w:cs="Times New Roman"/>
          <w:spacing w:val="1"/>
        </w:rPr>
        <w:t xml:space="preserve"> </w:t>
      </w:r>
      <w:r w:rsidRPr="00473DCE">
        <w:rPr>
          <w:rFonts w:ascii="Times New Roman" w:hAnsi="Times New Roman" w:cs="Times New Roman"/>
          <w:spacing w:val="-1"/>
        </w:rPr>
        <w:t>coperţilor);</w:t>
      </w:r>
      <w:r w:rsidRPr="00473DCE">
        <w:rPr>
          <w:rFonts w:ascii="Times New Roman" w:hAnsi="Times New Roman" w:cs="Times New Roman"/>
          <w:spacing w:val="77"/>
        </w:rPr>
        <w:t xml:space="preserve"> </w:t>
      </w:r>
      <w:r w:rsidRPr="00473DCE">
        <w:rPr>
          <w:rFonts w:ascii="Times New Roman" w:hAnsi="Times New Roman" w:cs="Times New Roman"/>
        </w:rPr>
        <w:t>Înregistrate.</w:t>
      </w:r>
    </w:p>
    <w:p w14:paraId="3DDB456D" w14:textId="77777777" w:rsidR="00FB1783" w:rsidRPr="00473DCE" w:rsidRDefault="00FB1783" w:rsidP="00FB1783">
      <w:pPr>
        <w:pStyle w:val="BodyText"/>
        <w:tabs>
          <w:tab w:val="left" w:pos="709"/>
        </w:tabs>
        <w:spacing w:after="0"/>
        <w:jc w:val="both"/>
        <w:rPr>
          <w:rFonts w:ascii="Times New Roman" w:hAnsi="Times New Roman" w:cs="Times New Roman"/>
        </w:rPr>
      </w:pPr>
    </w:p>
    <w:p w14:paraId="358B6773" w14:textId="77777777" w:rsidR="00BF7A3A" w:rsidRPr="00473DCE" w:rsidRDefault="00BF7A3A" w:rsidP="00BF7A3A">
      <w:pPr>
        <w:pStyle w:val="BodyText"/>
        <w:tabs>
          <w:tab w:val="left" w:pos="652"/>
        </w:tabs>
        <w:ind w:left="1" w:right="125" w:hanging="3"/>
        <w:jc w:val="both"/>
        <w:rPr>
          <w:rFonts w:ascii="Times New Roman" w:hAnsi="Times New Roman" w:cs="Times New Roman"/>
          <w:b/>
          <w:bCs/>
          <w:i/>
          <w:iCs/>
          <w:spacing w:val="-1"/>
        </w:rPr>
      </w:pPr>
      <w:r w:rsidRPr="00473DCE">
        <w:rPr>
          <w:rFonts w:ascii="Times New Roman" w:eastAsia="Calibri" w:hAnsi="Times New Roman" w:cs="Times New Roman"/>
          <w:b/>
          <w:bCs/>
          <w:i/>
          <w:iCs/>
        </w:rPr>
        <w:t xml:space="preserve">2. </w:t>
      </w:r>
      <w:r w:rsidRPr="00473DCE">
        <w:rPr>
          <w:rFonts w:ascii="Times New Roman" w:hAnsi="Times New Roman" w:cs="Times New Roman"/>
          <w:b/>
          <w:bCs/>
          <w:i/>
          <w:iCs/>
        </w:rPr>
        <w:t>Atribuţii -</w:t>
      </w:r>
      <w:r w:rsidRPr="00473DCE">
        <w:rPr>
          <w:rFonts w:ascii="Times New Roman" w:hAnsi="Times New Roman" w:cs="Times New Roman"/>
          <w:b/>
          <w:bCs/>
          <w:i/>
          <w:iCs/>
          <w:spacing w:val="-1"/>
        </w:rPr>
        <w:t xml:space="preserve"> Cultură</w:t>
      </w:r>
    </w:p>
    <w:p w14:paraId="400C7860" w14:textId="77777777" w:rsidR="00BF7A3A" w:rsidRPr="00473DCE" w:rsidRDefault="00BF7A3A" w:rsidP="00BF7A3A">
      <w:pPr>
        <w:pStyle w:val="NoSpacing"/>
        <w:ind w:leftChars="0" w:left="0" w:firstLineChars="0" w:firstLine="708"/>
        <w:jc w:val="both"/>
        <w:outlineLvl w:val="9"/>
        <w:rPr>
          <w:sz w:val="22"/>
          <w:szCs w:val="22"/>
          <w:lang w:val="ro-RO"/>
        </w:rPr>
      </w:pPr>
      <w:r w:rsidRPr="00473DCE">
        <w:rPr>
          <w:sz w:val="22"/>
          <w:szCs w:val="22"/>
          <w:lang w:val="ro-RO"/>
        </w:rPr>
        <w:t xml:space="preserve">- asigură plasarea publicului spectator; </w:t>
      </w:r>
    </w:p>
    <w:p w14:paraId="3972E44D" w14:textId="77777777" w:rsidR="00BF7A3A" w:rsidRPr="00473DCE" w:rsidRDefault="00BF7A3A" w:rsidP="00BF7A3A">
      <w:pPr>
        <w:pStyle w:val="NoSpacing"/>
        <w:ind w:leftChars="0" w:left="0" w:firstLineChars="0" w:firstLine="0"/>
        <w:jc w:val="both"/>
        <w:outlineLvl w:val="9"/>
        <w:rPr>
          <w:sz w:val="22"/>
          <w:szCs w:val="22"/>
          <w:lang w:val="ro-RO"/>
        </w:rPr>
      </w:pPr>
      <w:r w:rsidRPr="00473DCE">
        <w:rPr>
          <w:sz w:val="22"/>
          <w:szCs w:val="22"/>
          <w:lang w:val="ro-RO"/>
        </w:rPr>
        <w:tab/>
        <w:t xml:space="preserve">- primesc şi păstrează în garderobă îmbrăcămintea şi obiectele încredinţate de către spectatori; </w:t>
      </w:r>
    </w:p>
    <w:p w14:paraId="07AD2742" w14:textId="77777777" w:rsidR="00BF7A3A" w:rsidRPr="00473DCE" w:rsidRDefault="00BF7A3A" w:rsidP="00BF7A3A">
      <w:pPr>
        <w:pStyle w:val="NoSpacing"/>
        <w:ind w:leftChars="0" w:left="0" w:firstLineChars="0" w:firstLine="709"/>
        <w:jc w:val="both"/>
        <w:outlineLvl w:val="9"/>
        <w:rPr>
          <w:sz w:val="22"/>
          <w:szCs w:val="22"/>
          <w:lang w:val="ro-RO"/>
        </w:rPr>
      </w:pPr>
      <w:r w:rsidRPr="00473DCE">
        <w:rPr>
          <w:sz w:val="22"/>
          <w:szCs w:val="22"/>
          <w:lang w:val="ro-RO"/>
        </w:rPr>
        <w:t>- vând şi distribuie programele de sală şi materialele promoţionale;</w:t>
      </w:r>
    </w:p>
    <w:p w14:paraId="18C7B4D1" w14:textId="77777777" w:rsidR="00BF7A3A" w:rsidRPr="00473DCE" w:rsidRDefault="00BF7A3A" w:rsidP="00BF7A3A">
      <w:pPr>
        <w:pStyle w:val="NoSpacing"/>
        <w:ind w:leftChars="0" w:left="0" w:firstLineChars="0" w:firstLine="709"/>
        <w:jc w:val="both"/>
        <w:outlineLvl w:val="9"/>
        <w:rPr>
          <w:sz w:val="22"/>
          <w:szCs w:val="22"/>
          <w:lang w:val="ro-RO"/>
        </w:rPr>
      </w:pPr>
      <w:r w:rsidRPr="00473DCE">
        <w:rPr>
          <w:sz w:val="22"/>
          <w:szCs w:val="22"/>
          <w:lang w:val="ro-RO"/>
        </w:rPr>
        <w:t xml:space="preserve">- desfăşoară activităţi de curierat, afişaj, curăţenie, pază şi inventariere. </w:t>
      </w:r>
    </w:p>
    <w:p w14:paraId="4070855A" w14:textId="77777777" w:rsidR="00BF7A3A" w:rsidRPr="00473DCE" w:rsidRDefault="00BF7A3A" w:rsidP="00BF7A3A">
      <w:pPr>
        <w:pStyle w:val="NoSpacing"/>
        <w:ind w:leftChars="0" w:left="0" w:firstLineChars="0" w:firstLine="709"/>
        <w:jc w:val="both"/>
        <w:outlineLvl w:val="9"/>
        <w:rPr>
          <w:sz w:val="22"/>
          <w:szCs w:val="22"/>
          <w:lang w:val="ro-RO"/>
        </w:rPr>
      </w:pPr>
      <w:r w:rsidRPr="00473DCE">
        <w:rPr>
          <w:sz w:val="22"/>
          <w:szCs w:val="22"/>
          <w:lang w:val="ro-RO"/>
        </w:rPr>
        <w:t>- păstrează şi gestionează în bune condiţii echipamentele, mobilierul şi materialele;</w:t>
      </w:r>
    </w:p>
    <w:p w14:paraId="37B895DA" w14:textId="77777777" w:rsidR="00BF7A3A" w:rsidRPr="00473DCE" w:rsidRDefault="00BF7A3A" w:rsidP="00BF7A3A">
      <w:pPr>
        <w:pStyle w:val="NoSpacing"/>
        <w:ind w:leftChars="0" w:left="0" w:firstLineChars="0" w:firstLine="709"/>
        <w:jc w:val="both"/>
        <w:outlineLvl w:val="9"/>
        <w:rPr>
          <w:sz w:val="22"/>
          <w:szCs w:val="22"/>
          <w:lang w:val="ro-RO"/>
        </w:rPr>
      </w:pPr>
      <w:r w:rsidRPr="00473DCE">
        <w:rPr>
          <w:sz w:val="22"/>
          <w:szCs w:val="22"/>
          <w:lang w:val="ro-RO"/>
        </w:rPr>
        <w:t>- păstrează ordinea şi liniştea în timpul activităţilor artistice;</w:t>
      </w:r>
    </w:p>
    <w:p w14:paraId="3F59A2F6" w14:textId="77777777" w:rsidR="00BF7A3A" w:rsidRPr="00473DCE" w:rsidRDefault="00BF7A3A" w:rsidP="00BF7A3A">
      <w:pPr>
        <w:pStyle w:val="NoSpacing"/>
        <w:ind w:leftChars="0" w:left="0" w:firstLineChars="0" w:firstLine="709"/>
        <w:jc w:val="both"/>
        <w:outlineLvl w:val="9"/>
        <w:rPr>
          <w:sz w:val="22"/>
          <w:szCs w:val="22"/>
          <w:lang w:val="ro-RO"/>
        </w:rPr>
      </w:pPr>
      <w:r w:rsidRPr="00473DCE">
        <w:rPr>
          <w:sz w:val="22"/>
          <w:szCs w:val="22"/>
          <w:lang w:val="ro-RO"/>
        </w:rPr>
        <w:t>- asigură curăţenia în interiorul şi exteriorul Casei de cultură;</w:t>
      </w:r>
    </w:p>
    <w:p w14:paraId="6CCD9E3E" w14:textId="77777777" w:rsidR="00BF7A3A" w:rsidRPr="00473DCE" w:rsidRDefault="00BF7A3A" w:rsidP="00BF7A3A">
      <w:pPr>
        <w:pStyle w:val="NoSpacing"/>
        <w:ind w:leftChars="0" w:left="0" w:firstLineChars="0" w:firstLine="709"/>
        <w:jc w:val="both"/>
        <w:outlineLvl w:val="9"/>
        <w:rPr>
          <w:sz w:val="22"/>
          <w:szCs w:val="22"/>
          <w:lang w:val="ro-RO"/>
        </w:rPr>
      </w:pPr>
      <w:r w:rsidRPr="00473DCE">
        <w:rPr>
          <w:sz w:val="22"/>
          <w:szCs w:val="22"/>
          <w:lang w:val="ro-RO"/>
        </w:rPr>
        <w:t>- întocmeşte lunar situaţia cu privire la spectacole, depunând încasările la caseria instituţiei odată cu decontul biletelor vândute</w:t>
      </w:r>
    </w:p>
    <w:p w14:paraId="273C996D" w14:textId="77777777" w:rsidR="00BF7A3A" w:rsidRPr="00473DCE" w:rsidRDefault="00BF7A3A" w:rsidP="00BF7A3A">
      <w:pPr>
        <w:pStyle w:val="NoSpacing"/>
        <w:ind w:leftChars="0" w:left="0" w:firstLineChars="0" w:firstLine="708"/>
        <w:jc w:val="both"/>
        <w:outlineLvl w:val="9"/>
        <w:rPr>
          <w:sz w:val="22"/>
          <w:szCs w:val="22"/>
          <w:lang w:val="ro-RO"/>
        </w:rPr>
      </w:pPr>
      <w:r w:rsidRPr="00473DCE">
        <w:rPr>
          <w:sz w:val="22"/>
          <w:szCs w:val="22"/>
          <w:lang w:val="ro-RO"/>
        </w:rPr>
        <w:t xml:space="preserve">- răspunde de organizarea activitatilor cultural –artistice la nivelul instituţiei şi oraşului. </w:t>
      </w:r>
    </w:p>
    <w:p w14:paraId="5AD6A976" w14:textId="77777777" w:rsidR="00BF7A3A" w:rsidRPr="00473DCE" w:rsidRDefault="00BF7A3A" w:rsidP="00BF7A3A">
      <w:pPr>
        <w:pStyle w:val="NoSpacing"/>
        <w:ind w:leftChars="0" w:left="0" w:firstLineChars="0" w:firstLine="708"/>
        <w:jc w:val="both"/>
        <w:outlineLvl w:val="9"/>
        <w:rPr>
          <w:sz w:val="22"/>
          <w:szCs w:val="22"/>
          <w:lang w:val="ro-RO"/>
        </w:rPr>
      </w:pPr>
      <w:r w:rsidRPr="00473DCE">
        <w:rPr>
          <w:sz w:val="22"/>
          <w:szCs w:val="22"/>
          <w:lang w:val="ro-RO"/>
        </w:rPr>
        <w:t xml:space="preserve">- colaborează la elaborarea proiectului anual şi pe etape al activitatii cultural – artistice şi de educaţie permanentă şi răspunde de îndeplinirea acestuia. </w:t>
      </w:r>
    </w:p>
    <w:p w14:paraId="782FFCEA" w14:textId="77777777" w:rsidR="00BF7A3A" w:rsidRPr="00473DCE" w:rsidRDefault="00BF7A3A" w:rsidP="00BF7A3A">
      <w:pPr>
        <w:pStyle w:val="NoSpacing"/>
        <w:ind w:leftChars="0" w:left="0" w:firstLineChars="0" w:firstLine="708"/>
        <w:jc w:val="both"/>
        <w:outlineLvl w:val="9"/>
        <w:rPr>
          <w:sz w:val="22"/>
          <w:szCs w:val="22"/>
          <w:lang w:val="ro-RO"/>
        </w:rPr>
      </w:pPr>
      <w:r w:rsidRPr="00473DCE">
        <w:rPr>
          <w:sz w:val="22"/>
          <w:szCs w:val="22"/>
          <w:lang w:val="ro-RO"/>
        </w:rPr>
        <w:t xml:space="preserve">- se îngrijeşte de constituirea şi conservarea patrimoniului instituţiei. </w:t>
      </w:r>
    </w:p>
    <w:p w14:paraId="6406902C" w14:textId="77777777" w:rsidR="00BF7A3A" w:rsidRPr="00473DCE" w:rsidRDefault="00BF7A3A" w:rsidP="00BF7A3A">
      <w:pPr>
        <w:pStyle w:val="NoSpacing"/>
        <w:ind w:leftChars="0" w:left="0" w:firstLineChars="0" w:firstLine="708"/>
        <w:jc w:val="both"/>
        <w:outlineLvl w:val="9"/>
        <w:rPr>
          <w:sz w:val="22"/>
          <w:szCs w:val="22"/>
          <w:lang w:val="ro-RO"/>
        </w:rPr>
      </w:pPr>
      <w:r w:rsidRPr="00473DCE">
        <w:rPr>
          <w:sz w:val="22"/>
          <w:szCs w:val="22"/>
          <w:lang w:val="ro-RO"/>
        </w:rPr>
        <w:t>- se preocupă pentru atragerea de noi surse (donaţii, sponsorizări) şi urmareşte utilizarea lor conform prevederilor legale.</w:t>
      </w:r>
    </w:p>
    <w:p w14:paraId="6AD5C8DD" w14:textId="77777777" w:rsidR="00BF7A3A" w:rsidRPr="00473DCE" w:rsidRDefault="00BF7A3A" w:rsidP="00BF7A3A">
      <w:pPr>
        <w:pStyle w:val="NoSpacing"/>
        <w:ind w:leftChars="0" w:left="0" w:firstLineChars="0" w:firstLine="708"/>
        <w:jc w:val="both"/>
        <w:outlineLvl w:val="9"/>
        <w:rPr>
          <w:sz w:val="22"/>
          <w:szCs w:val="22"/>
          <w:lang w:val="ro-RO"/>
        </w:rPr>
      </w:pPr>
      <w:r w:rsidRPr="00473DCE">
        <w:rPr>
          <w:sz w:val="22"/>
          <w:szCs w:val="22"/>
          <w:lang w:val="ro-RO"/>
        </w:rPr>
        <w:t xml:space="preserve">- ia decizii pe plan profesional pentru a realiza obiectivele şi a îndeplini atributiile instituţiei </w:t>
      </w:r>
    </w:p>
    <w:p w14:paraId="2687C12B" w14:textId="77777777" w:rsidR="00BF7A3A" w:rsidRPr="00473DCE" w:rsidRDefault="00BF7A3A" w:rsidP="00BF7A3A">
      <w:pPr>
        <w:pStyle w:val="NoSpacing"/>
        <w:ind w:leftChars="0" w:left="0" w:firstLineChars="0" w:firstLine="708"/>
        <w:jc w:val="both"/>
        <w:outlineLvl w:val="9"/>
        <w:rPr>
          <w:sz w:val="22"/>
          <w:szCs w:val="22"/>
          <w:lang w:val="ro-RO"/>
        </w:rPr>
      </w:pPr>
      <w:r w:rsidRPr="00473DCE">
        <w:rPr>
          <w:sz w:val="22"/>
          <w:szCs w:val="22"/>
          <w:lang w:val="ro-RO"/>
        </w:rPr>
        <w:lastRenderedPageBreak/>
        <w:t xml:space="preserve">- participă la întocmirea raportului anual de activitate. </w:t>
      </w:r>
    </w:p>
    <w:p w14:paraId="410A6444" w14:textId="77777777" w:rsidR="00BF7A3A" w:rsidRPr="00473DCE" w:rsidRDefault="00BF7A3A" w:rsidP="00BF7A3A">
      <w:pPr>
        <w:pStyle w:val="NoSpacing"/>
        <w:ind w:leftChars="0" w:left="0" w:firstLineChars="0" w:firstLine="708"/>
        <w:jc w:val="both"/>
        <w:outlineLvl w:val="9"/>
        <w:rPr>
          <w:sz w:val="22"/>
          <w:szCs w:val="22"/>
          <w:lang w:val="ro-RO"/>
        </w:rPr>
      </w:pPr>
      <w:r w:rsidRPr="00473DCE">
        <w:rPr>
          <w:sz w:val="22"/>
          <w:szCs w:val="22"/>
          <w:lang w:val="ro-RO"/>
        </w:rPr>
        <w:t>- gestionează patrimoniul cultural, artistic şi ştiinţific/educativ al instiţutiei.</w:t>
      </w:r>
    </w:p>
    <w:p w14:paraId="46B54FC8" w14:textId="77777777" w:rsidR="00BF7A3A" w:rsidRPr="00473DCE" w:rsidRDefault="00BF7A3A" w:rsidP="00BF7A3A">
      <w:pPr>
        <w:pStyle w:val="NoSpacing"/>
        <w:ind w:leftChars="0" w:left="0" w:firstLineChars="0" w:firstLine="708"/>
        <w:jc w:val="both"/>
        <w:outlineLvl w:val="9"/>
        <w:rPr>
          <w:sz w:val="22"/>
          <w:szCs w:val="22"/>
          <w:lang w:val="ro-RO"/>
        </w:rPr>
      </w:pPr>
      <w:r w:rsidRPr="00473DCE">
        <w:rPr>
          <w:sz w:val="22"/>
          <w:szCs w:val="22"/>
          <w:lang w:val="ro-RO"/>
        </w:rPr>
        <w:t>- organizează cercuri ştiintifice şi tehnice, de artă populara şi plastic;</w:t>
      </w:r>
    </w:p>
    <w:p w14:paraId="34C285A5" w14:textId="77777777" w:rsidR="00BF7A3A" w:rsidRPr="00473DCE" w:rsidRDefault="00BF7A3A" w:rsidP="00BF7A3A">
      <w:pPr>
        <w:pStyle w:val="NoSpacing"/>
        <w:ind w:leftChars="0" w:left="0" w:firstLineChars="0" w:firstLine="708"/>
        <w:jc w:val="both"/>
        <w:outlineLvl w:val="9"/>
        <w:rPr>
          <w:b/>
          <w:bCs/>
          <w:sz w:val="22"/>
          <w:szCs w:val="22"/>
          <w:lang w:val="ro-RO"/>
        </w:rPr>
      </w:pPr>
      <w:r w:rsidRPr="00473DCE">
        <w:rPr>
          <w:sz w:val="22"/>
          <w:szCs w:val="22"/>
          <w:lang w:val="ro-RO"/>
        </w:rPr>
        <w:t>- organizează şi desfăşoară cursuri de formare profesională continuă, programe;</w:t>
      </w:r>
    </w:p>
    <w:p w14:paraId="258DEA8D" w14:textId="77777777" w:rsidR="00BF7A3A" w:rsidRPr="00473DCE" w:rsidRDefault="00BF7A3A" w:rsidP="00BF7A3A">
      <w:pPr>
        <w:pStyle w:val="NoSpacing"/>
        <w:ind w:leftChars="0" w:left="0" w:firstLineChars="0" w:firstLine="708"/>
        <w:jc w:val="both"/>
        <w:outlineLvl w:val="9"/>
        <w:rPr>
          <w:sz w:val="22"/>
          <w:szCs w:val="22"/>
          <w:lang w:val="ro-RO"/>
        </w:rPr>
      </w:pPr>
      <w:r w:rsidRPr="00473DCE">
        <w:rPr>
          <w:sz w:val="22"/>
          <w:szCs w:val="22"/>
          <w:lang w:val="ro-RO"/>
        </w:rPr>
        <w:t>- anunţă şefii ierarhici despre orice incident aparut.</w:t>
      </w:r>
    </w:p>
    <w:p w14:paraId="506BF45F" w14:textId="77777777" w:rsidR="00BF7A3A" w:rsidRPr="00473DCE" w:rsidRDefault="00BF7A3A" w:rsidP="00BF7A3A">
      <w:pPr>
        <w:spacing w:line="240" w:lineRule="auto"/>
        <w:jc w:val="both"/>
        <w:rPr>
          <w:rFonts w:ascii="Times New Roman" w:eastAsia="Calibri" w:hAnsi="Times New Roman" w:cs="Times New Roman"/>
        </w:rPr>
      </w:pPr>
    </w:p>
    <w:p w14:paraId="5AC984A3" w14:textId="74376C5B" w:rsidR="00BF7A3A" w:rsidRPr="00473DCE" w:rsidRDefault="00BF7A3A" w:rsidP="00BF7A3A">
      <w:pPr>
        <w:pStyle w:val="NoSpacing"/>
        <w:ind w:leftChars="0" w:left="0" w:firstLineChars="0" w:firstLine="0"/>
        <w:rPr>
          <w:b/>
          <w:bCs/>
          <w:sz w:val="22"/>
          <w:szCs w:val="22"/>
          <w:lang w:val="ro-RO"/>
        </w:rPr>
      </w:pPr>
    </w:p>
    <w:p w14:paraId="7FF24AEF" w14:textId="77777777" w:rsidR="00BF7A3A" w:rsidRPr="00473DCE" w:rsidRDefault="00BF7A3A" w:rsidP="00BF7A3A">
      <w:pPr>
        <w:pStyle w:val="NoSpacing"/>
        <w:ind w:left="0" w:hanging="2"/>
        <w:jc w:val="center"/>
        <w:rPr>
          <w:b/>
          <w:bCs/>
          <w:w w:val="110"/>
          <w:sz w:val="22"/>
          <w:szCs w:val="22"/>
          <w:lang w:val="ro-RO"/>
        </w:rPr>
      </w:pPr>
      <w:r w:rsidRPr="00473DCE">
        <w:rPr>
          <w:b/>
          <w:bCs/>
          <w:w w:val="110"/>
          <w:sz w:val="22"/>
          <w:szCs w:val="22"/>
          <w:lang w:val="ro-RO"/>
        </w:rPr>
        <w:t>Secţiunea</w:t>
      </w:r>
      <w:r w:rsidRPr="00473DCE">
        <w:rPr>
          <w:b/>
          <w:bCs/>
          <w:spacing w:val="-27"/>
          <w:w w:val="110"/>
          <w:sz w:val="22"/>
          <w:szCs w:val="22"/>
          <w:lang w:val="ro-RO"/>
        </w:rPr>
        <w:t xml:space="preserve"> </w:t>
      </w:r>
      <w:r w:rsidRPr="00473DCE">
        <w:rPr>
          <w:b/>
          <w:bCs/>
          <w:w w:val="110"/>
          <w:sz w:val="22"/>
          <w:szCs w:val="22"/>
          <w:lang w:val="ro-RO"/>
        </w:rPr>
        <w:t>VII</w:t>
      </w:r>
    </w:p>
    <w:p w14:paraId="0D31BE58" w14:textId="77777777" w:rsidR="00BF7A3A" w:rsidRPr="00473DCE" w:rsidRDefault="00BF7A3A" w:rsidP="00BF7A3A">
      <w:pPr>
        <w:pStyle w:val="NoSpacing"/>
        <w:ind w:left="0" w:hanging="2"/>
        <w:jc w:val="center"/>
        <w:rPr>
          <w:b/>
          <w:bCs/>
          <w:sz w:val="22"/>
          <w:szCs w:val="22"/>
          <w:lang w:val="ro-RO"/>
        </w:rPr>
      </w:pPr>
    </w:p>
    <w:p w14:paraId="485FF1B0" w14:textId="77777777" w:rsidR="00BF7A3A" w:rsidRPr="00473DCE" w:rsidRDefault="00BF7A3A" w:rsidP="00BF7A3A">
      <w:pPr>
        <w:pStyle w:val="NoSpacing"/>
        <w:ind w:leftChars="0" w:left="0" w:firstLineChars="0" w:firstLine="0"/>
        <w:jc w:val="center"/>
        <w:rPr>
          <w:b/>
          <w:bCs/>
          <w:sz w:val="22"/>
          <w:szCs w:val="22"/>
          <w:lang w:val="ro-RO"/>
        </w:rPr>
      </w:pPr>
      <w:bookmarkStart w:id="5" w:name="_Hlk162020019"/>
      <w:r w:rsidRPr="00473DCE">
        <w:rPr>
          <w:b/>
          <w:bCs/>
          <w:sz w:val="22"/>
          <w:szCs w:val="22"/>
          <w:lang w:val="ro-RO"/>
        </w:rPr>
        <w:t>COMPARTIMENTUL RELAŢII CU PUBLICUL</w:t>
      </w:r>
    </w:p>
    <w:p w14:paraId="23C7BDDD" w14:textId="77777777" w:rsidR="00BF7A3A" w:rsidRPr="00473DCE" w:rsidRDefault="00BF7A3A" w:rsidP="00BF7A3A">
      <w:pPr>
        <w:pStyle w:val="NoSpacing"/>
        <w:ind w:leftChars="0" w:left="0" w:firstLineChars="0" w:firstLine="0"/>
        <w:jc w:val="center"/>
        <w:rPr>
          <w:b/>
          <w:bCs/>
          <w:sz w:val="22"/>
          <w:szCs w:val="22"/>
          <w:lang w:val="ro-RO"/>
        </w:rPr>
      </w:pPr>
    </w:p>
    <w:p w14:paraId="40CB815B" w14:textId="77777777" w:rsidR="00BF7A3A" w:rsidRPr="00473DCE" w:rsidRDefault="00BF7A3A" w:rsidP="00BF7A3A">
      <w:pPr>
        <w:pStyle w:val="NoSpacing"/>
        <w:ind w:leftChars="0" w:left="0" w:firstLineChars="0" w:firstLine="708"/>
        <w:jc w:val="both"/>
        <w:rPr>
          <w:b/>
          <w:bCs/>
          <w:i/>
          <w:iCs/>
          <w:sz w:val="22"/>
          <w:szCs w:val="22"/>
          <w:lang w:val="ro-RO"/>
        </w:rPr>
      </w:pPr>
      <w:r w:rsidRPr="00473DCE">
        <w:rPr>
          <w:b/>
          <w:bCs/>
          <w:i/>
          <w:iCs/>
          <w:sz w:val="22"/>
          <w:szCs w:val="22"/>
          <w:lang w:val="ro-RO"/>
        </w:rPr>
        <w:t>Compartimentul - este în subordinea primarului şi are în general următoarele atribuţii şi responsabilităţi:</w:t>
      </w:r>
    </w:p>
    <w:p w14:paraId="5A2E5121" w14:textId="77777777" w:rsidR="00BF7A3A" w:rsidRPr="00473DCE" w:rsidRDefault="00BF7A3A" w:rsidP="00FB1783">
      <w:pPr>
        <w:spacing w:after="0" w:line="240" w:lineRule="auto"/>
        <w:ind w:firstLine="708"/>
        <w:jc w:val="both"/>
        <w:rPr>
          <w:rFonts w:ascii="Times New Roman" w:hAnsi="Times New Roman" w:cs="Times New Roman"/>
          <w:shd w:val="clear" w:color="auto" w:fill="FFFFFF"/>
        </w:rPr>
      </w:pPr>
      <w:r w:rsidRPr="00473DCE">
        <w:rPr>
          <w:rFonts w:ascii="Times New Roman" w:eastAsia="Calibri" w:hAnsi="Times New Roman" w:cs="Times New Roman"/>
        </w:rPr>
        <w:t xml:space="preserve">- </w:t>
      </w:r>
      <w:r w:rsidRPr="00473DCE">
        <w:rPr>
          <w:rFonts w:ascii="Times New Roman" w:hAnsi="Times New Roman" w:cs="Times New Roman"/>
          <w:shd w:val="clear" w:color="auto" w:fill="FFFFFF"/>
        </w:rPr>
        <w:t>îndeplineşte atribuţiile ce decurg din aplicarea Legii nr.544/2001 privind liberul acces la informaţiile de interes public şi îndeplineşte următoarele atribuţii specifice:</w:t>
      </w:r>
    </w:p>
    <w:p w14:paraId="3DEB4D5C" w14:textId="77777777" w:rsidR="00BF7A3A" w:rsidRPr="00473DCE" w:rsidRDefault="00BF7A3A" w:rsidP="00FB1783">
      <w:pPr>
        <w:spacing w:after="0" w:line="240" w:lineRule="auto"/>
        <w:ind w:firstLine="708"/>
        <w:jc w:val="both"/>
        <w:rPr>
          <w:rFonts w:ascii="Times New Roman" w:hAnsi="Times New Roman" w:cs="Times New Roman"/>
          <w:shd w:val="clear" w:color="auto" w:fill="FFFFFF"/>
        </w:rPr>
      </w:pPr>
      <w:r w:rsidRPr="00473DCE">
        <w:rPr>
          <w:rFonts w:ascii="Times New Roman" w:hAnsi="Times New Roman" w:cs="Times New Roman"/>
          <w:shd w:val="clear" w:color="auto" w:fill="FFFFFF"/>
        </w:rPr>
        <w:t>- verifică documentaţia depusă şi dacă aceasta este completă, o înregistrează.</w:t>
      </w:r>
    </w:p>
    <w:p w14:paraId="07038B42" w14:textId="77777777" w:rsidR="00BF7A3A" w:rsidRPr="00473DCE" w:rsidRDefault="00BF7A3A" w:rsidP="00FB1783">
      <w:pPr>
        <w:spacing w:after="0" w:line="240" w:lineRule="auto"/>
        <w:ind w:firstLine="708"/>
        <w:jc w:val="both"/>
        <w:rPr>
          <w:rFonts w:ascii="Times New Roman" w:hAnsi="Times New Roman" w:cs="Times New Roman"/>
          <w:shd w:val="clear" w:color="auto" w:fill="FFFFFF"/>
        </w:rPr>
      </w:pPr>
      <w:r w:rsidRPr="00473DCE">
        <w:rPr>
          <w:rFonts w:ascii="Times New Roman" w:hAnsi="Times New Roman" w:cs="Times New Roman"/>
          <w:shd w:val="clear" w:color="auto" w:fill="FFFFFF"/>
        </w:rPr>
        <w:t>- eliberează un bon care conţine: numar de înregistrare, data, numele petentului, adresa şi telefonul la care poate fi contactat pentru eventuale completări şi nelămuriri în legatură cu cele solicitate;</w:t>
      </w:r>
    </w:p>
    <w:p w14:paraId="2E02055F" w14:textId="77777777" w:rsidR="00BF7A3A" w:rsidRPr="00473DCE" w:rsidRDefault="00BF7A3A" w:rsidP="00FB1783">
      <w:pPr>
        <w:spacing w:after="0" w:line="240" w:lineRule="auto"/>
        <w:ind w:firstLine="708"/>
        <w:jc w:val="both"/>
        <w:rPr>
          <w:rFonts w:ascii="Times New Roman" w:hAnsi="Times New Roman" w:cs="Times New Roman"/>
          <w:shd w:val="clear" w:color="auto" w:fill="FFFFFF"/>
        </w:rPr>
      </w:pPr>
      <w:r w:rsidRPr="00473DCE">
        <w:rPr>
          <w:rFonts w:ascii="Times New Roman" w:hAnsi="Times New Roman" w:cs="Times New Roman"/>
          <w:shd w:val="clear" w:color="auto" w:fill="FFFFFF"/>
        </w:rPr>
        <w:t>- informează, referitor la stadiul unei lucrări, şi solicită lămuririle necesare de la compartimentele de specialitate din cadrul primăriei;</w:t>
      </w:r>
    </w:p>
    <w:p w14:paraId="1E94CF4D" w14:textId="77777777" w:rsidR="00BF7A3A" w:rsidRPr="00473DCE" w:rsidRDefault="00BF7A3A" w:rsidP="00FB1783">
      <w:pPr>
        <w:spacing w:after="0" w:line="240" w:lineRule="auto"/>
        <w:ind w:firstLine="708"/>
        <w:jc w:val="both"/>
        <w:rPr>
          <w:rFonts w:ascii="Times New Roman" w:hAnsi="Times New Roman" w:cs="Times New Roman"/>
          <w:shd w:val="clear" w:color="auto" w:fill="FFFFFF"/>
        </w:rPr>
      </w:pPr>
      <w:r w:rsidRPr="00473DCE">
        <w:rPr>
          <w:rFonts w:ascii="Times New Roman" w:hAnsi="Times New Roman" w:cs="Times New Roman"/>
          <w:shd w:val="clear" w:color="auto" w:fill="FFFFFF"/>
        </w:rPr>
        <w:t>- informează cetăţenii privind diverse tipuri de probleme legate de activitatea primariei şi a altor instituţii publice aflate în subordinea Consiliului Local Fundulea;</w:t>
      </w:r>
    </w:p>
    <w:p w14:paraId="4DE182E1"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shd w:val="clear" w:color="auto" w:fill="FFFFFF"/>
        </w:rPr>
        <w:t>- transmite către compartimentele de specialitate din cadrul primăriei documente înregistrate şi repartizate, referitoare la informatii publice;</w:t>
      </w:r>
    </w:p>
    <w:p w14:paraId="5F66DDA2" w14:textId="77777777" w:rsidR="00BF7A3A" w:rsidRPr="00473DCE" w:rsidRDefault="00BF7A3A" w:rsidP="00FB1783">
      <w:pPr>
        <w:spacing w:after="0" w:line="240" w:lineRule="auto"/>
        <w:ind w:firstLine="708"/>
        <w:jc w:val="both"/>
        <w:rPr>
          <w:rFonts w:ascii="Times New Roman" w:hAnsi="Times New Roman" w:cs="Times New Roman"/>
          <w:shd w:val="clear" w:color="auto" w:fill="FFFFFF"/>
        </w:rPr>
      </w:pPr>
      <w:r w:rsidRPr="00473DCE">
        <w:rPr>
          <w:rFonts w:ascii="Times New Roman" w:hAnsi="Times New Roman" w:cs="Times New Roman"/>
        </w:rPr>
        <w:t xml:space="preserve">- </w:t>
      </w:r>
      <w:r w:rsidRPr="00473DCE">
        <w:rPr>
          <w:rFonts w:ascii="Times New Roman" w:hAnsi="Times New Roman" w:cs="Times New Roman"/>
          <w:shd w:val="clear" w:color="auto" w:fill="FFFFFF"/>
        </w:rPr>
        <w:t>primeşte şi eliberează raspunsurile transmise de compartimentele de specialitate din cadrul primăriei;</w:t>
      </w:r>
    </w:p>
    <w:p w14:paraId="08517F46" w14:textId="77777777" w:rsidR="00BF7A3A" w:rsidRPr="00473DCE" w:rsidRDefault="00BF7A3A" w:rsidP="00FB1783">
      <w:pPr>
        <w:spacing w:after="0" w:line="240" w:lineRule="auto"/>
        <w:ind w:firstLine="708"/>
        <w:jc w:val="both"/>
        <w:rPr>
          <w:rFonts w:ascii="Times New Roman" w:hAnsi="Times New Roman" w:cs="Times New Roman"/>
          <w:shd w:val="clear" w:color="auto" w:fill="FFFFFF"/>
        </w:rPr>
      </w:pPr>
      <w:r w:rsidRPr="00473DCE">
        <w:rPr>
          <w:rFonts w:ascii="Times New Roman" w:hAnsi="Times New Roman" w:cs="Times New Roman"/>
          <w:shd w:val="clear" w:color="auto" w:fill="FFFFFF"/>
        </w:rPr>
        <w:t>- aduce la cunoştinţă conducerii propunerile şi sesizarile cetăţenilor în vederea unei bune funcţionări a primăriei;</w:t>
      </w:r>
    </w:p>
    <w:p w14:paraId="398C57BA" w14:textId="77777777" w:rsidR="00BF7A3A" w:rsidRPr="00473DCE" w:rsidRDefault="00BF7A3A" w:rsidP="00FB1783">
      <w:pPr>
        <w:spacing w:after="0" w:line="240" w:lineRule="auto"/>
        <w:ind w:firstLine="708"/>
        <w:jc w:val="both"/>
        <w:rPr>
          <w:rFonts w:ascii="Times New Roman" w:hAnsi="Times New Roman" w:cs="Times New Roman"/>
          <w:shd w:val="clear" w:color="auto" w:fill="FFFFFF"/>
        </w:rPr>
      </w:pPr>
      <w:r w:rsidRPr="00473DCE">
        <w:rPr>
          <w:rFonts w:ascii="Times New Roman" w:hAnsi="Times New Roman" w:cs="Times New Roman"/>
          <w:shd w:val="clear" w:color="auto" w:fill="FFFFFF"/>
        </w:rPr>
        <w:t>- primeşte petiţiile cetăţenilor (cereri, reclamaţii, sugestii, etc.) şi le înregistrează pe tipuri de probleme;</w:t>
      </w:r>
    </w:p>
    <w:p w14:paraId="580E565B" w14:textId="77777777" w:rsidR="00BF7A3A" w:rsidRPr="00473DCE" w:rsidRDefault="00BF7A3A" w:rsidP="00FB1783">
      <w:pPr>
        <w:spacing w:after="0" w:line="240" w:lineRule="auto"/>
        <w:ind w:firstLine="708"/>
        <w:jc w:val="both"/>
        <w:rPr>
          <w:rFonts w:ascii="Times New Roman" w:hAnsi="Times New Roman" w:cs="Times New Roman"/>
          <w:shd w:val="clear" w:color="auto" w:fill="FFFFFF"/>
        </w:rPr>
      </w:pPr>
      <w:r w:rsidRPr="00473DCE">
        <w:rPr>
          <w:rFonts w:ascii="Times New Roman" w:hAnsi="Times New Roman" w:cs="Times New Roman"/>
          <w:shd w:val="clear" w:color="auto" w:fill="FFFFFF"/>
        </w:rPr>
        <w:t>- clasifică documentele pe tipuri de probleme;</w:t>
      </w:r>
    </w:p>
    <w:p w14:paraId="3913CE74" w14:textId="77777777" w:rsidR="00BF7A3A" w:rsidRPr="00473DCE" w:rsidRDefault="00BF7A3A" w:rsidP="00FB1783">
      <w:pPr>
        <w:spacing w:after="0" w:line="240" w:lineRule="auto"/>
        <w:ind w:firstLine="708"/>
        <w:jc w:val="both"/>
        <w:rPr>
          <w:rFonts w:ascii="Times New Roman" w:hAnsi="Times New Roman" w:cs="Times New Roman"/>
          <w:shd w:val="clear" w:color="auto" w:fill="FFFFFF"/>
        </w:rPr>
      </w:pPr>
      <w:r w:rsidRPr="00473DCE">
        <w:rPr>
          <w:rFonts w:ascii="Times New Roman" w:hAnsi="Times New Roman" w:cs="Times New Roman"/>
          <w:shd w:val="clear" w:color="auto" w:fill="FFFFFF"/>
        </w:rPr>
        <w:t>- urmăreşte soluţionarea şi redactarea, în termenul legal, a răspunsurilor elaborate de direcţiile şi serviciile de specialitate ale primăriei, către cetăţeni.</w:t>
      </w:r>
    </w:p>
    <w:p w14:paraId="47E41979" w14:textId="77777777" w:rsidR="00BF7A3A" w:rsidRPr="00473DCE" w:rsidRDefault="00BF7A3A" w:rsidP="00FB1783">
      <w:pPr>
        <w:spacing w:after="0" w:line="240" w:lineRule="auto"/>
        <w:ind w:firstLine="708"/>
        <w:jc w:val="both"/>
        <w:rPr>
          <w:rFonts w:ascii="Times New Roman" w:hAnsi="Times New Roman" w:cs="Times New Roman"/>
          <w:shd w:val="clear" w:color="auto" w:fill="FFFFFF"/>
        </w:rPr>
      </w:pPr>
      <w:r w:rsidRPr="00473DCE">
        <w:rPr>
          <w:rFonts w:ascii="Times New Roman" w:hAnsi="Times New Roman" w:cs="Times New Roman"/>
          <w:shd w:val="clear" w:color="auto" w:fill="FFFFFF"/>
        </w:rPr>
        <w:t>- asigură, prin activitatea de curierat şi distribuţie a corespondenţei, circuitul documentelor pe care le gestioneaza atât în interiorul primăriei cât şi în exteriorul acesteia;</w:t>
      </w:r>
    </w:p>
    <w:p w14:paraId="14B20EED" w14:textId="77777777" w:rsidR="00BF7A3A" w:rsidRPr="00473DCE" w:rsidRDefault="00BF7A3A" w:rsidP="00FB1783">
      <w:pPr>
        <w:spacing w:after="0" w:line="240" w:lineRule="auto"/>
        <w:ind w:firstLine="708"/>
        <w:contextualSpacing/>
        <w:jc w:val="both"/>
        <w:rPr>
          <w:rFonts w:ascii="Times New Roman" w:eastAsia="Calibri" w:hAnsi="Times New Roman" w:cs="Times New Roman"/>
          <w:shd w:val="clear" w:color="auto" w:fill="FFFFFF"/>
        </w:rPr>
      </w:pPr>
      <w:r w:rsidRPr="00473DCE">
        <w:rPr>
          <w:rFonts w:ascii="Times New Roman" w:eastAsia="Calibri" w:hAnsi="Times New Roman" w:cs="Times New Roman"/>
          <w:shd w:val="clear" w:color="auto" w:fill="FFFFFF"/>
        </w:rPr>
        <w:t>- răspunde de relaţia cu societatea civilă;</w:t>
      </w:r>
    </w:p>
    <w:p w14:paraId="0DF35705" w14:textId="77777777" w:rsidR="00BF7A3A" w:rsidRPr="00473DCE" w:rsidRDefault="00BF7A3A" w:rsidP="00BF7A3A">
      <w:pPr>
        <w:spacing w:line="240" w:lineRule="auto"/>
        <w:ind w:firstLine="708"/>
        <w:contextualSpacing/>
        <w:jc w:val="both"/>
        <w:rPr>
          <w:rFonts w:ascii="Times New Roman" w:eastAsia="Calibri" w:hAnsi="Times New Roman" w:cs="Times New Roman"/>
          <w:shd w:val="clear" w:color="auto" w:fill="FFFFFF"/>
        </w:rPr>
      </w:pPr>
      <w:r w:rsidRPr="00473DCE">
        <w:rPr>
          <w:rFonts w:ascii="Times New Roman" w:eastAsia="Calibri" w:hAnsi="Times New Roman" w:cs="Times New Roman"/>
          <w:shd w:val="clear" w:color="auto" w:fill="FFFFFF"/>
        </w:rPr>
        <w:t>- conform Legii nr. 52/2003 privind transparenţa decizională în administraţia publică, întocmeste si face public pe site-ul propriu, prin afişare la sediul primăriei sau prin prezentare în şedinţă publică, un raport anual privind transparenţa decizională, care va cuprinde toate elementele conform legii;</w:t>
      </w:r>
    </w:p>
    <w:p w14:paraId="4B5E01C7" w14:textId="77777777" w:rsidR="00BF7A3A" w:rsidRPr="00473DCE" w:rsidRDefault="00BF7A3A" w:rsidP="00BF7A3A">
      <w:pPr>
        <w:spacing w:line="240" w:lineRule="auto"/>
        <w:ind w:firstLine="708"/>
        <w:contextualSpacing/>
        <w:jc w:val="both"/>
        <w:rPr>
          <w:rFonts w:ascii="Times New Roman" w:eastAsia="Calibri" w:hAnsi="Times New Roman" w:cs="Times New Roman"/>
          <w:shd w:val="clear" w:color="auto" w:fill="FFFFFF"/>
        </w:rPr>
      </w:pPr>
      <w:r w:rsidRPr="00473DCE">
        <w:rPr>
          <w:rFonts w:ascii="Times New Roman" w:eastAsia="Calibri" w:hAnsi="Times New Roman" w:cs="Times New Roman"/>
          <w:shd w:val="clear" w:color="auto" w:fill="FFFFFF"/>
        </w:rPr>
        <w:t>- asigură publicarea şi mentinerea pe site-ul institutiei, a urmatoarelor documente:</w:t>
      </w:r>
    </w:p>
    <w:p w14:paraId="70771A83" w14:textId="77777777" w:rsidR="00BF7A3A" w:rsidRPr="00473DCE" w:rsidRDefault="00BF7A3A" w:rsidP="00BF7A3A">
      <w:pPr>
        <w:spacing w:line="240" w:lineRule="auto"/>
        <w:ind w:left="708" w:firstLine="708"/>
        <w:contextualSpacing/>
        <w:jc w:val="both"/>
        <w:rPr>
          <w:rFonts w:ascii="Times New Roman" w:eastAsia="Calibri" w:hAnsi="Times New Roman" w:cs="Times New Roman"/>
          <w:shd w:val="clear" w:color="auto" w:fill="FFFFFF"/>
        </w:rPr>
      </w:pPr>
      <w:r w:rsidRPr="00473DCE">
        <w:rPr>
          <w:rFonts w:ascii="Times New Roman" w:eastAsia="Calibri" w:hAnsi="Times New Roman" w:cs="Times New Roman"/>
          <w:shd w:val="clear" w:color="auto" w:fill="FFFFFF"/>
        </w:rPr>
        <w:t>- Statutul oraşului Fundulea ;</w:t>
      </w:r>
    </w:p>
    <w:p w14:paraId="24411106" w14:textId="77777777" w:rsidR="00BF7A3A" w:rsidRPr="00473DCE" w:rsidRDefault="00BF7A3A" w:rsidP="00BF7A3A">
      <w:pPr>
        <w:spacing w:line="240" w:lineRule="auto"/>
        <w:ind w:left="708" w:firstLine="708"/>
        <w:contextualSpacing/>
        <w:jc w:val="both"/>
        <w:rPr>
          <w:rFonts w:ascii="Times New Roman" w:eastAsia="Calibri" w:hAnsi="Times New Roman" w:cs="Times New Roman"/>
          <w:shd w:val="clear" w:color="auto" w:fill="FFFFFF"/>
        </w:rPr>
      </w:pPr>
      <w:r w:rsidRPr="00473DCE">
        <w:rPr>
          <w:rFonts w:ascii="Times New Roman" w:eastAsia="Calibri" w:hAnsi="Times New Roman" w:cs="Times New Roman"/>
          <w:shd w:val="clear" w:color="auto" w:fill="FFFFFF"/>
        </w:rPr>
        <w:t>- Regulamentele privind procedurile administrative;</w:t>
      </w:r>
    </w:p>
    <w:p w14:paraId="6F36C933" w14:textId="77777777" w:rsidR="00BF7A3A" w:rsidRPr="00473DCE" w:rsidRDefault="00BF7A3A" w:rsidP="00BF7A3A">
      <w:pPr>
        <w:spacing w:line="240" w:lineRule="auto"/>
        <w:ind w:left="708" w:firstLine="708"/>
        <w:contextualSpacing/>
        <w:jc w:val="both"/>
        <w:rPr>
          <w:rFonts w:ascii="Times New Roman" w:eastAsia="Calibri" w:hAnsi="Times New Roman" w:cs="Times New Roman"/>
          <w:shd w:val="clear" w:color="auto" w:fill="FFFFFF"/>
        </w:rPr>
      </w:pPr>
      <w:r w:rsidRPr="00473DCE">
        <w:rPr>
          <w:rFonts w:ascii="Times New Roman" w:eastAsia="Calibri" w:hAnsi="Times New Roman" w:cs="Times New Roman"/>
          <w:shd w:val="clear" w:color="auto" w:fill="FFFFFF"/>
        </w:rPr>
        <w:t>- Actele administrative adoptate de Consiliul local;</w:t>
      </w:r>
    </w:p>
    <w:p w14:paraId="23D1A84F" w14:textId="77777777" w:rsidR="00BF7A3A" w:rsidRPr="00473DCE" w:rsidRDefault="00BF7A3A" w:rsidP="00BF7A3A">
      <w:pPr>
        <w:spacing w:line="240" w:lineRule="auto"/>
        <w:ind w:left="708" w:firstLine="708"/>
        <w:contextualSpacing/>
        <w:jc w:val="both"/>
        <w:rPr>
          <w:rFonts w:ascii="Times New Roman" w:eastAsia="Calibri" w:hAnsi="Times New Roman" w:cs="Times New Roman"/>
          <w:shd w:val="clear" w:color="auto" w:fill="FFFFFF"/>
        </w:rPr>
      </w:pPr>
      <w:r w:rsidRPr="00473DCE">
        <w:rPr>
          <w:rFonts w:ascii="Times New Roman" w:eastAsia="Calibri" w:hAnsi="Times New Roman" w:cs="Times New Roman"/>
          <w:shd w:val="clear" w:color="auto" w:fill="FFFFFF"/>
        </w:rPr>
        <w:t>- Actele administrative emise de primar;</w:t>
      </w:r>
    </w:p>
    <w:p w14:paraId="3D329F10" w14:textId="77777777" w:rsidR="00BF7A3A" w:rsidRPr="00473DCE" w:rsidRDefault="00BF7A3A" w:rsidP="00BF7A3A">
      <w:pPr>
        <w:spacing w:line="240" w:lineRule="auto"/>
        <w:ind w:left="1560" w:hanging="144"/>
        <w:contextualSpacing/>
        <w:jc w:val="both"/>
        <w:rPr>
          <w:rFonts w:ascii="Times New Roman" w:eastAsia="Calibri" w:hAnsi="Times New Roman" w:cs="Times New Roman"/>
          <w:shd w:val="clear" w:color="auto" w:fill="FFFFFF"/>
        </w:rPr>
      </w:pPr>
      <w:r w:rsidRPr="00473DCE">
        <w:rPr>
          <w:rFonts w:ascii="Times New Roman" w:eastAsia="Calibri" w:hAnsi="Times New Roman" w:cs="Times New Roman"/>
          <w:shd w:val="clear" w:color="auto" w:fill="FFFFFF"/>
        </w:rPr>
        <w:t>- Documente şi informaţii financiare puse la dispoziţie de către compartimentul de resort;</w:t>
      </w:r>
    </w:p>
    <w:p w14:paraId="5A0D03C6" w14:textId="77777777" w:rsidR="00BF7A3A" w:rsidRPr="00473DCE" w:rsidRDefault="00BF7A3A" w:rsidP="00BF7A3A">
      <w:pPr>
        <w:spacing w:line="240" w:lineRule="auto"/>
        <w:ind w:left="1418" w:hanging="2"/>
        <w:contextualSpacing/>
        <w:jc w:val="both"/>
        <w:rPr>
          <w:rFonts w:ascii="Times New Roman" w:eastAsia="Calibri" w:hAnsi="Times New Roman" w:cs="Times New Roman"/>
          <w:shd w:val="clear" w:color="auto" w:fill="FFFFFF"/>
        </w:rPr>
      </w:pPr>
      <w:r w:rsidRPr="00473DCE">
        <w:rPr>
          <w:rFonts w:ascii="Times New Roman" w:eastAsia="Calibri" w:hAnsi="Times New Roman" w:cs="Times New Roman"/>
          <w:shd w:val="clear" w:color="auto" w:fill="FFFFFF"/>
        </w:rPr>
        <w:t xml:space="preserve">- sugestiilor sau opiniile cu privire la proiectele hotărȃrilor autorităţii deliberative şi dispoziţiile autorităţii executive, numai în cazul celor cu caracter normativ; </w:t>
      </w:r>
    </w:p>
    <w:p w14:paraId="4056B066" w14:textId="77777777" w:rsidR="00BF7A3A" w:rsidRPr="00473DCE" w:rsidRDefault="00BF7A3A" w:rsidP="00FB1783">
      <w:pPr>
        <w:spacing w:after="0" w:line="240" w:lineRule="auto"/>
        <w:contextualSpacing/>
        <w:jc w:val="both"/>
        <w:rPr>
          <w:rFonts w:ascii="Times New Roman" w:eastAsia="Calibri" w:hAnsi="Times New Roman" w:cs="Times New Roman"/>
          <w:shd w:val="clear" w:color="auto" w:fill="FFFFFF"/>
        </w:rPr>
      </w:pPr>
      <w:r w:rsidRPr="00473DCE">
        <w:rPr>
          <w:rFonts w:ascii="Times New Roman" w:eastAsia="Calibri" w:hAnsi="Times New Roman" w:cs="Times New Roman"/>
          <w:shd w:val="clear" w:color="auto" w:fill="FFFFFF"/>
        </w:rPr>
        <w:tab/>
        <w:t>- înregistrarea documentelor depuse direct la sediul instituţiei şi repartizarea acestora către compartimente conform rezoluţiei primarului;</w:t>
      </w:r>
    </w:p>
    <w:p w14:paraId="58BA215B" w14:textId="77777777" w:rsidR="00BF7A3A" w:rsidRPr="00473DCE" w:rsidRDefault="00BF7A3A" w:rsidP="00FB1783">
      <w:pPr>
        <w:spacing w:after="0" w:line="240" w:lineRule="auto"/>
        <w:ind w:firstLine="708"/>
        <w:contextualSpacing/>
        <w:jc w:val="both"/>
        <w:rPr>
          <w:rFonts w:ascii="Times New Roman" w:eastAsia="Calibri" w:hAnsi="Times New Roman" w:cs="Times New Roman"/>
          <w:shd w:val="clear" w:color="auto" w:fill="FFFFFF"/>
        </w:rPr>
      </w:pPr>
      <w:r w:rsidRPr="00473DCE">
        <w:rPr>
          <w:rFonts w:ascii="Times New Roman" w:eastAsia="Calibri" w:hAnsi="Times New Roman" w:cs="Times New Roman"/>
          <w:shd w:val="clear" w:color="auto" w:fill="FFFFFF"/>
        </w:rPr>
        <w:t>- informarea în prealabil, din oficiu, asupra problemelor de interes public care urmeaza să fie dezbătute de autorităţile administraţiei publice locale;</w:t>
      </w:r>
    </w:p>
    <w:p w14:paraId="779E73E6" w14:textId="77777777" w:rsidR="00BF7A3A" w:rsidRPr="00473DCE" w:rsidRDefault="00BF7A3A" w:rsidP="00FB1783">
      <w:pPr>
        <w:widowControl w:val="0"/>
        <w:shd w:val="clear" w:color="auto" w:fill="FFFFFF"/>
        <w:tabs>
          <w:tab w:val="left" w:pos="709"/>
        </w:tabs>
        <w:autoSpaceDE w:val="0"/>
        <w:autoSpaceDN w:val="0"/>
        <w:adjustRightInd w:val="0"/>
        <w:spacing w:after="0" w:line="240" w:lineRule="auto"/>
        <w:jc w:val="both"/>
        <w:rPr>
          <w:rFonts w:ascii="Times New Roman" w:hAnsi="Times New Roman" w:cs="Times New Roman"/>
        </w:rPr>
      </w:pPr>
      <w:r w:rsidRPr="00473DCE">
        <w:rPr>
          <w:rFonts w:ascii="Times New Roman" w:hAnsi="Times New Roman" w:cs="Times New Roman"/>
        </w:rPr>
        <w:tab/>
        <w:t>- redactează lucrările compartimentului;</w:t>
      </w:r>
    </w:p>
    <w:p w14:paraId="14D14893" w14:textId="77777777" w:rsidR="00BF7A3A" w:rsidRPr="00473DCE" w:rsidRDefault="00BF7A3A" w:rsidP="00FB1783">
      <w:pPr>
        <w:widowControl w:val="0"/>
        <w:shd w:val="clear" w:color="auto" w:fill="FFFFFF"/>
        <w:tabs>
          <w:tab w:val="left" w:pos="709"/>
        </w:tabs>
        <w:autoSpaceDE w:val="0"/>
        <w:autoSpaceDN w:val="0"/>
        <w:adjustRightInd w:val="0"/>
        <w:spacing w:after="0" w:line="240" w:lineRule="auto"/>
        <w:ind w:hanging="2"/>
        <w:jc w:val="both"/>
        <w:rPr>
          <w:rFonts w:ascii="Times New Roman" w:hAnsi="Times New Roman" w:cs="Times New Roman"/>
          <w:shd w:val="clear" w:color="auto" w:fill="FFFFFF"/>
        </w:rPr>
      </w:pPr>
      <w:r w:rsidRPr="00473DCE">
        <w:rPr>
          <w:rFonts w:ascii="Times New Roman" w:hAnsi="Times New Roman" w:cs="Times New Roman"/>
          <w:shd w:val="clear" w:color="auto" w:fill="FFFFFF"/>
        </w:rPr>
        <w:tab/>
      </w:r>
      <w:r w:rsidRPr="00473DCE">
        <w:rPr>
          <w:rFonts w:ascii="Times New Roman" w:hAnsi="Times New Roman" w:cs="Times New Roman"/>
          <w:shd w:val="clear" w:color="auto" w:fill="FFFFFF"/>
        </w:rPr>
        <w:tab/>
        <w:t>- comunică răspunsurile către cetaţeni în termenele stabilite de prevederile legale în vigoare.</w:t>
      </w:r>
    </w:p>
    <w:p w14:paraId="3BD9F935" w14:textId="77777777" w:rsidR="00BF7A3A" w:rsidRPr="00473DCE" w:rsidRDefault="00BF7A3A" w:rsidP="00FB1783">
      <w:pPr>
        <w:spacing w:after="0" w:line="240" w:lineRule="auto"/>
        <w:ind w:firstLine="708"/>
        <w:contextualSpacing/>
        <w:rPr>
          <w:rFonts w:ascii="Times New Roman" w:eastAsia="Calibri" w:hAnsi="Times New Roman" w:cs="Times New Roman"/>
          <w:shd w:val="clear" w:color="auto" w:fill="FFFFFF"/>
        </w:rPr>
      </w:pPr>
      <w:r w:rsidRPr="00473DCE">
        <w:rPr>
          <w:rFonts w:ascii="Times New Roman" w:eastAsia="Calibri" w:hAnsi="Times New Roman" w:cs="Times New Roman"/>
          <w:shd w:val="clear" w:color="auto" w:fill="FFFFFF"/>
        </w:rPr>
        <w:t>- Registrul privind inregistrarea refuzurilor de a semna/contrasemna/aviza actele administrative, precum obiectiile cu privire la legalitate, efectuate in scris;</w:t>
      </w:r>
    </w:p>
    <w:p w14:paraId="343A3CDF" w14:textId="77777777" w:rsidR="00BF7A3A" w:rsidRPr="00473DCE" w:rsidRDefault="00BF7A3A" w:rsidP="00FB1783">
      <w:pPr>
        <w:spacing w:after="0" w:line="240" w:lineRule="auto"/>
        <w:ind w:firstLine="708"/>
        <w:contextualSpacing/>
        <w:rPr>
          <w:rFonts w:ascii="Times New Roman" w:eastAsia="Calibri" w:hAnsi="Times New Roman" w:cs="Times New Roman"/>
          <w:shd w:val="clear" w:color="auto" w:fill="FFFFFF"/>
        </w:rPr>
      </w:pPr>
      <w:r w:rsidRPr="00473DCE">
        <w:rPr>
          <w:rFonts w:ascii="Times New Roman" w:eastAsia="Calibri" w:hAnsi="Times New Roman" w:cs="Times New Roman"/>
          <w:shd w:val="clear" w:color="auto" w:fill="FFFFFF"/>
        </w:rPr>
        <w:t xml:space="preserve">- Registrul pentru consemnarea propunerilor, sugestiilor sau opiniilor cu privire la proiectele hotararilor autoritatii deliberative si dispozitiilor  autoritatii executive, numai in cazul celor cu caracter normativ; </w:t>
      </w:r>
    </w:p>
    <w:p w14:paraId="393E0FF4" w14:textId="77777777" w:rsidR="00BF7A3A" w:rsidRPr="00473DCE" w:rsidRDefault="00BF7A3A" w:rsidP="00FB1783">
      <w:pPr>
        <w:spacing w:after="0" w:line="240" w:lineRule="auto"/>
        <w:ind w:firstLine="360"/>
        <w:contextualSpacing/>
        <w:rPr>
          <w:rFonts w:ascii="Times New Roman" w:eastAsia="Calibri" w:hAnsi="Times New Roman" w:cs="Times New Roman"/>
          <w:shd w:val="clear" w:color="auto" w:fill="FFFFFF"/>
        </w:rPr>
      </w:pPr>
      <w:r w:rsidRPr="00473DCE">
        <w:rPr>
          <w:rFonts w:ascii="Times New Roman" w:eastAsia="Calibri" w:hAnsi="Times New Roman" w:cs="Times New Roman"/>
          <w:shd w:val="clear" w:color="auto" w:fill="FFFFFF"/>
        </w:rPr>
        <w:t xml:space="preserve">      - Informarea in prealabil, din oficiu, asupra problemelor de interes public care urmeaza sa fie dezbatute de autoritatile administratiei publice locale;</w:t>
      </w:r>
    </w:p>
    <w:p w14:paraId="1CF6CE6C" w14:textId="77777777" w:rsidR="00BF7A3A" w:rsidRPr="00473DCE" w:rsidRDefault="00BF7A3A" w:rsidP="00FB1783">
      <w:pPr>
        <w:widowControl w:val="0"/>
        <w:shd w:val="clear" w:color="auto" w:fill="FFFFFF"/>
        <w:tabs>
          <w:tab w:val="left" w:pos="998"/>
        </w:tabs>
        <w:autoSpaceDE w:val="0"/>
        <w:autoSpaceDN w:val="0"/>
        <w:adjustRightInd w:val="0"/>
        <w:spacing w:after="0" w:line="240" w:lineRule="auto"/>
        <w:rPr>
          <w:rFonts w:ascii="Times New Roman" w:hAnsi="Times New Roman" w:cs="Times New Roman"/>
          <w:lang w:val="fr-FR"/>
        </w:rPr>
      </w:pPr>
      <w:r w:rsidRPr="00473DCE">
        <w:rPr>
          <w:rFonts w:ascii="Times New Roman" w:hAnsi="Times New Roman" w:cs="Times New Roman"/>
          <w:lang w:val="fr-FR"/>
        </w:rPr>
        <w:tab/>
        <w:t xml:space="preserve">-Redacteaza lucrarile compartimentului, </w:t>
      </w:r>
      <w:r w:rsidRPr="00473DCE">
        <w:rPr>
          <w:rFonts w:ascii="Times New Roman" w:hAnsi="Times New Roman" w:cs="Times New Roman"/>
          <w:shd w:val="clear" w:color="auto" w:fill="FFFFFF"/>
          <w:lang w:val="en-US"/>
        </w:rPr>
        <w:t xml:space="preserve">comunică răspunsurile către cetaţeni în termenele stabilite de </w:t>
      </w:r>
      <w:r w:rsidRPr="00473DCE">
        <w:rPr>
          <w:rFonts w:ascii="Times New Roman" w:hAnsi="Times New Roman" w:cs="Times New Roman"/>
          <w:shd w:val="clear" w:color="auto" w:fill="FFFFFF"/>
          <w:lang w:val="en-US"/>
        </w:rPr>
        <w:lastRenderedPageBreak/>
        <w:t>prevederile legale în vigoare.</w:t>
      </w:r>
    </w:p>
    <w:p w14:paraId="7D7DAE3E" w14:textId="77777777" w:rsidR="00BF7A3A" w:rsidRPr="00473DCE" w:rsidRDefault="00BF7A3A" w:rsidP="00BF7A3A">
      <w:pPr>
        <w:widowControl w:val="0"/>
        <w:shd w:val="clear" w:color="auto" w:fill="FFFFFF"/>
        <w:tabs>
          <w:tab w:val="left" w:pos="709"/>
        </w:tabs>
        <w:autoSpaceDE w:val="0"/>
        <w:autoSpaceDN w:val="0"/>
        <w:adjustRightInd w:val="0"/>
        <w:spacing w:line="240" w:lineRule="auto"/>
        <w:jc w:val="both"/>
        <w:rPr>
          <w:rFonts w:ascii="Times New Roman" w:hAnsi="Times New Roman" w:cs="Times New Roman"/>
        </w:rPr>
      </w:pPr>
    </w:p>
    <w:bookmarkEnd w:id="5"/>
    <w:p w14:paraId="599283F2" w14:textId="77777777" w:rsidR="00BF7A3A" w:rsidRPr="00473DCE" w:rsidRDefault="00BF7A3A" w:rsidP="00BF7A3A">
      <w:pPr>
        <w:pStyle w:val="NoSpacing"/>
        <w:ind w:left="0" w:hanging="2"/>
        <w:jc w:val="center"/>
        <w:rPr>
          <w:b/>
          <w:bCs/>
          <w:w w:val="110"/>
          <w:sz w:val="22"/>
          <w:szCs w:val="22"/>
          <w:lang w:val="ro-RO"/>
        </w:rPr>
      </w:pPr>
      <w:r w:rsidRPr="00473DCE">
        <w:rPr>
          <w:b/>
          <w:bCs/>
          <w:w w:val="110"/>
          <w:sz w:val="22"/>
          <w:szCs w:val="22"/>
          <w:lang w:val="ro-RO"/>
        </w:rPr>
        <w:t>Secţiunea</w:t>
      </w:r>
      <w:r w:rsidRPr="00473DCE">
        <w:rPr>
          <w:b/>
          <w:bCs/>
          <w:spacing w:val="-27"/>
          <w:w w:val="110"/>
          <w:sz w:val="22"/>
          <w:szCs w:val="22"/>
          <w:lang w:val="ro-RO"/>
        </w:rPr>
        <w:t xml:space="preserve"> VIII</w:t>
      </w:r>
    </w:p>
    <w:p w14:paraId="64DCCBAE" w14:textId="77777777" w:rsidR="00BF7A3A" w:rsidRPr="00473DCE" w:rsidRDefault="00BF7A3A" w:rsidP="00BF7A3A">
      <w:pPr>
        <w:pStyle w:val="NoSpacing"/>
        <w:ind w:leftChars="0" w:left="0" w:firstLineChars="0" w:firstLine="0"/>
        <w:rPr>
          <w:b/>
          <w:bCs/>
          <w:sz w:val="22"/>
          <w:szCs w:val="22"/>
          <w:lang w:val="ro-RO"/>
        </w:rPr>
      </w:pPr>
    </w:p>
    <w:p w14:paraId="057EBA37" w14:textId="77777777" w:rsidR="00BF7A3A" w:rsidRPr="00473DCE" w:rsidRDefault="00BF7A3A" w:rsidP="00BF7A3A">
      <w:pPr>
        <w:pStyle w:val="NoSpacing"/>
        <w:ind w:leftChars="0" w:left="0" w:firstLineChars="0" w:firstLine="708"/>
        <w:jc w:val="center"/>
        <w:rPr>
          <w:b/>
          <w:bCs/>
          <w:sz w:val="22"/>
          <w:szCs w:val="22"/>
          <w:lang w:val="ro-RO"/>
        </w:rPr>
      </w:pPr>
      <w:r w:rsidRPr="00473DCE">
        <w:rPr>
          <w:b/>
          <w:bCs/>
          <w:sz w:val="22"/>
          <w:szCs w:val="22"/>
          <w:lang w:val="ro-RO"/>
        </w:rPr>
        <w:t>SERVICIUL URBANISM ŞI AMENAJAREA TERITORIULUI</w:t>
      </w:r>
    </w:p>
    <w:p w14:paraId="69BA87F3" w14:textId="77777777" w:rsidR="00BF7A3A" w:rsidRPr="00473DCE" w:rsidRDefault="00BF7A3A" w:rsidP="00BF7A3A">
      <w:pPr>
        <w:pStyle w:val="NoSpacing"/>
        <w:ind w:leftChars="0" w:left="0" w:firstLineChars="0" w:firstLine="708"/>
        <w:jc w:val="center"/>
        <w:rPr>
          <w:sz w:val="22"/>
          <w:szCs w:val="22"/>
          <w:lang w:val="ro-RO"/>
        </w:rPr>
      </w:pPr>
    </w:p>
    <w:p w14:paraId="33FE696B" w14:textId="77777777" w:rsidR="00BF7A3A" w:rsidRPr="00473DCE" w:rsidRDefault="00BF7A3A" w:rsidP="00BF7A3A">
      <w:pPr>
        <w:pStyle w:val="NoSpacing"/>
        <w:ind w:leftChars="0" w:left="0" w:firstLineChars="0" w:firstLine="708"/>
        <w:jc w:val="both"/>
        <w:rPr>
          <w:sz w:val="22"/>
          <w:szCs w:val="22"/>
          <w:lang w:val="ro-RO"/>
        </w:rPr>
      </w:pPr>
      <w:r w:rsidRPr="00473DCE">
        <w:rPr>
          <w:b/>
          <w:bCs/>
          <w:sz w:val="22"/>
          <w:szCs w:val="22"/>
          <w:lang w:val="ro-RO"/>
        </w:rPr>
        <w:t xml:space="preserve">Serviciul Urbanism şi Amenajarea Teritoriului - </w:t>
      </w:r>
      <w:r w:rsidRPr="00473DCE">
        <w:rPr>
          <w:sz w:val="22"/>
          <w:szCs w:val="22"/>
          <w:lang w:val="ro-RO"/>
        </w:rPr>
        <w:t>este în subordinea viceprimarului, condus de un Arhitect şef  şi are următoarea structură:</w:t>
      </w:r>
    </w:p>
    <w:p w14:paraId="421EF62D" w14:textId="77777777" w:rsidR="00BF7A3A" w:rsidRPr="00473DCE" w:rsidRDefault="00BF7A3A" w:rsidP="00BF7A3A">
      <w:pPr>
        <w:pStyle w:val="NoSpacing"/>
        <w:ind w:leftChars="0" w:left="0" w:firstLineChars="0" w:firstLine="0"/>
        <w:rPr>
          <w:sz w:val="22"/>
          <w:szCs w:val="22"/>
          <w:lang w:val="ro-RO"/>
        </w:rPr>
      </w:pPr>
      <w:r w:rsidRPr="00473DCE">
        <w:rPr>
          <w:sz w:val="22"/>
          <w:szCs w:val="22"/>
          <w:lang w:val="ro-RO"/>
        </w:rPr>
        <w:tab/>
      </w:r>
      <w:r w:rsidRPr="00473DCE">
        <w:rPr>
          <w:sz w:val="22"/>
          <w:szCs w:val="22"/>
          <w:lang w:val="ro-RO"/>
        </w:rPr>
        <w:tab/>
      </w:r>
      <w:r w:rsidRPr="00473DCE">
        <w:rPr>
          <w:sz w:val="22"/>
          <w:szCs w:val="22"/>
          <w:lang w:val="ro-RO"/>
        </w:rPr>
        <w:tab/>
        <w:t>A - Compartimentul Urbanism şi Amenajarea Teritoriului</w:t>
      </w:r>
    </w:p>
    <w:p w14:paraId="38D7010D" w14:textId="77777777" w:rsidR="00BF7A3A" w:rsidRPr="00473DCE" w:rsidRDefault="00BF7A3A" w:rsidP="00BF7A3A">
      <w:pPr>
        <w:pStyle w:val="NoSpacing"/>
        <w:ind w:leftChars="0" w:left="0" w:firstLineChars="0" w:firstLine="0"/>
        <w:rPr>
          <w:sz w:val="22"/>
          <w:szCs w:val="22"/>
          <w:lang w:val="ro-RO"/>
        </w:rPr>
      </w:pPr>
      <w:r w:rsidRPr="00473DCE">
        <w:rPr>
          <w:sz w:val="22"/>
          <w:szCs w:val="22"/>
          <w:lang w:val="ro-RO"/>
        </w:rPr>
        <w:tab/>
      </w:r>
      <w:r w:rsidRPr="00473DCE">
        <w:rPr>
          <w:sz w:val="22"/>
          <w:szCs w:val="22"/>
          <w:lang w:val="ro-RO"/>
        </w:rPr>
        <w:tab/>
      </w:r>
      <w:r w:rsidRPr="00473DCE">
        <w:rPr>
          <w:sz w:val="22"/>
          <w:szCs w:val="22"/>
          <w:lang w:val="ro-RO"/>
        </w:rPr>
        <w:tab/>
        <w:t>B -  Compartimentul Cadastru şi Agricultură</w:t>
      </w:r>
    </w:p>
    <w:p w14:paraId="2B502E5C" w14:textId="77777777" w:rsidR="00BF7A3A" w:rsidRPr="00473DCE" w:rsidRDefault="00BF7A3A" w:rsidP="00BF7A3A">
      <w:pPr>
        <w:pStyle w:val="NoSpacing"/>
        <w:ind w:leftChars="0" w:left="1416" w:firstLineChars="0" w:firstLine="708"/>
        <w:rPr>
          <w:sz w:val="22"/>
          <w:szCs w:val="22"/>
          <w:lang w:val="ro-RO"/>
        </w:rPr>
      </w:pPr>
      <w:r w:rsidRPr="00473DCE">
        <w:rPr>
          <w:sz w:val="22"/>
          <w:szCs w:val="22"/>
          <w:lang w:val="ro-RO"/>
        </w:rPr>
        <w:t>C - Compartrimentul Protecţia Mediului</w:t>
      </w:r>
    </w:p>
    <w:p w14:paraId="3E0F42B5" w14:textId="77777777" w:rsidR="00BF7A3A" w:rsidRPr="00473DCE" w:rsidRDefault="00BF7A3A" w:rsidP="00BF7A3A">
      <w:pPr>
        <w:pStyle w:val="NoSpacing"/>
        <w:ind w:leftChars="0" w:left="1416" w:firstLineChars="0" w:firstLine="708"/>
        <w:rPr>
          <w:sz w:val="22"/>
          <w:szCs w:val="22"/>
          <w:lang w:val="ro-RO"/>
        </w:rPr>
      </w:pPr>
      <w:r w:rsidRPr="00473DCE">
        <w:rPr>
          <w:sz w:val="22"/>
          <w:szCs w:val="22"/>
          <w:lang w:val="ro-RO"/>
        </w:rPr>
        <w:t>D – Compartiment Transport Scolar</w:t>
      </w:r>
    </w:p>
    <w:p w14:paraId="6A7EF7F0" w14:textId="77777777" w:rsidR="00BF7A3A" w:rsidRPr="00473DCE" w:rsidRDefault="00BF7A3A" w:rsidP="00BF7A3A">
      <w:pPr>
        <w:pStyle w:val="NoSpacing"/>
        <w:ind w:leftChars="0" w:left="1416" w:firstLineChars="0" w:firstLine="708"/>
        <w:rPr>
          <w:sz w:val="22"/>
          <w:szCs w:val="22"/>
          <w:lang w:val="ro-RO"/>
        </w:rPr>
      </w:pPr>
    </w:p>
    <w:p w14:paraId="23FA9864" w14:textId="77777777" w:rsidR="00BF7A3A" w:rsidRPr="00473DCE" w:rsidRDefault="00BF7A3A" w:rsidP="00BF7A3A">
      <w:pPr>
        <w:pStyle w:val="NoSpacing"/>
        <w:ind w:leftChars="0" w:left="0" w:firstLineChars="0" w:firstLine="0"/>
        <w:rPr>
          <w:sz w:val="22"/>
          <w:szCs w:val="22"/>
          <w:lang w:val="ro-RO"/>
        </w:rPr>
      </w:pPr>
      <w:r w:rsidRPr="00473DCE">
        <w:rPr>
          <w:sz w:val="22"/>
          <w:szCs w:val="22"/>
          <w:lang w:val="ro-RO"/>
        </w:rPr>
        <w:tab/>
      </w:r>
    </w:p>
    <w:p w14:paraId="5FB504E0" w14:textId="77777777" w:rsidR="00BF7A3A" w:rsidRPr="00473DCE" w:rsidRDefault="00BF7A3A" w:rsidP="00BF7A3A">
      <w:pPr>
        <w:pStyle w:val="NoSpacing"/>
        <w:ind w:leftChars="0" w:left="0" w:firstLineChars="0" w:firstLine="708"/>
        <w:jc w:val="both"/>
        <w:rPr>
          <w:b/>
          <w:bCs/>
          <w:i/>
          <w:iCs/>
          <w:sz w:val="22"/>
          <w:szCs w:val="22"/>
          <w:lang w:val="ro-RO"/>
        </w:rPr>
      </w:pPr>
      <w:bookmarkStart w:id="6" w:name="_Hlk161933291"/>
      <w:r w:rsidRPr="00473DCE">
        <w:rPr>
          <w:b/>
          <w:bCs/>
          <w:i/>
          <w:iCs/>
          <w:sz w:val="22"/>
          <w:szCs w:val="22"/>
          <w:lang w:val="ro-RO"/>
        </w:rPr>
        <w:t>Arhitectul sef îndeplinește următoarele atribuții principale:</w:t>
      </w:r>
    </w:p>
    <w:p w14:paraId="3E88E954" w14:textId="77777777" w:rsidR="00BF7A3A" w:rsidRPr="00473DCE" w:rsidRDefault="00BF7A3A" w:rsidP="00FB1783">
      <w:pPr>
        <w:widowControl w:val="0"/>
        <w:shd w:val="clear" w:color="auto" w:fill="FFFFFF"/>
        <w:tabs>
          <w:tab w:val="left" w:pos="0"/>
        </w:tabs>
        <w:autoSpaceDE w:val="0"/>
        <w:autoSpaceDN w:val="0"/>
        <w:adjustRightInd w:val="0"/>
        <w:spacing w:after="0"/>
        <w:jc w:val="both"/>
        <w:rPr>
          <w:rFonts w:ascii="Times New Roman" w:hAnsi="Times New Roman" w:cs="Times New Roman"/>
        </w:rPr>
      </w:pPr>
      <w:r w:rsidRPr="00473DCE">
        <w:rPr>
          <w:rFonts w:ascii="Times New Roman" w:hAnsi="Times New Roman" w:cs="Times New Roman"/>
          <w:b/>
        </w:rPr>
        <w:tab/>
        <w:t xml:space="preserve">- </w:t>
      </w:r>
      <w:r w:rsidRPr="00473DCE">
        <w:rPr>
          <w:rFonts w:ascii="Times New Roman" w:hAnsi="Times New Roman" w:cs="Times New Roman"/>
        </w:rPr>
        <w:t>Conduce, controlează şi răspunde de activitatea urmatoarelor compartimente: Compartimentul protectia mediului ; Compartimentul Urbanism si Amenajarea Teritoriului, Compartimentul Cadastru si Agricultura si Transport Scolar.</w:t>
      </w:r>
    </w:p>
    <w:p w14:paraId="256C2132" w14:textId="77777777" w:rsidR="00BF7A3A" w:rsidRPr="00473DCE" w:rsidRDefault="00BF7A3A" w:rsidP="00FB1783">
      <w:pPr>
        <w:widowControl w:val="0"/>
        <w:shd w:val="clear" w:color="auto" w:fill="FFFFFF"/>
        <w:tabs>
          <w:tab w:val="left" w:pos="0"/>
        </w:tabs>
        <w:autoSpaceDE w:val="0"/>
        <w:autoSpaceDN w:val="0"/>
        <w:adjustRightInd w:val="0"/>
        <w:spacing w:after="0"/>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Face propuneri în vederea organizării de concursuri pentru proiecte de urbanism de importanţă deosebită;</w:t>
      </w:r>
    </w:p>
    <w:p w14:paraId="4042414C" w14:textId="77777777" w:rsidR="00BF7A3A" w:rsidRPr="00473DCE" w:rsidRDefault="00BF7A3A" w:rsidP="00FB1783">
      <w:pPr>
        <w:widowControl w:val="0"/>
        <w:shd w:val="clear" w:color="auto" w:fill="FFFFFF"/>
        <w:tabs>
          <w:tab w:val="left" w:pos="0"/>
        </w:tabs>
        <w:autoSpaceDE w:val="0"/>
        <w:autoSpaceDN w:val="0"/>
        <w:adjustRightInd w:val="0"/>
        <w:spacing w:after="0"/>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Prezintă primarului rapoarte şi informări privind activitatea urbanistică şi de amenajarea teritoriului, în vederea informarii Consiliului Local, la solicitarea acestuia.</w:t>
      </w:r>
    </w:p>
    <w:p w14:paraId="48CFDB0C" w14:textId="77777777" w:rsidR="00BF7A3A" w:rsidRPr="00473DCE" w:rsidRDefault="00BF7A3A" w:rsidP="00FB1783">
      <w:pPr>
        <w:widowControl w:val="0"/>
        <w:shd w:val="clear" w:color="auto" w:fill="FFFFFF"/>
        <w:tabs>
          <w:tab w:val="left" w:pos="0"/>
        </w:tabs>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Informează Consiliul local la solicitarea primarului despre măsurile ce trebuie luate pentru materializarea proiectelor de urbanism;</w:t>
      </w:r>
    </w:p>
    <w:p w14:paraId="69133E6A" w14:textId="77777777" w:rsidR="00BF7A3A" w:rsidRPr="00473DCE" w:rsidRDefault="00BF7A3A" w:rsidP="00FB1783">
      <w:pPr>
        <w:widowControl w:val="0"/>
        <w:shd w:val="clear" w:color="auto" w:fill="FFFFFF"/>
        <w:tabs>
          <w:tab w:val="left" w:pos="0"/>
        </w:tabs>
        <w:autoSpaceDE w:val="0"/>
        <w:autoSpaceDN w:val="0"/>
        <w:adjustRightInd w:val="0"/>
        <w:spacing w:after="0"/>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Participă ca parte componentă în Comisia de concesionări prin licitaţie;</w:t>
      </w:r>
    </w:p>
    <w:p w14:paraId="0D44CE7B" w14:textId="77777777" w:rsidR="00473DCE" w:rsidRDefault="00BF7A3A" w:rsidP="00FB1783">
      <w:pPr>
        <w:widowControl w:val="0"/>
        <w:shd w:val="clear" w:color="auto" w:fill="FFFFFF"/>
        <w:tabs>
          <w:tab w:val="left" w:pos="0"/>
        </w:tabs>
        <w:autoSpaceDE w:val="0"/>
        <w:autoSpaceDN w:val="0"/>
        <w:adjustRightInd w:val="0"/>
        <w:spacing w:after="0"/>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Face propuneri pentru emiterea dispoziţiilor primarului în probleme specifice activităţii.</w:t>
      </w:r>
      <w:r w:rsidRPr="00473DCE">
        <w:rPr>
          <w:rFonts w:ascii="Times New Roman" w:hAnsi="Times New Roman" w:cs="Times New Roman"/>
        </w:rPr>
        <w:tab/>
      </w:r>
    </w:p>
    <w:p w14:paraId="224E474B" w14:textId="1AAB2C62" w:rsidR="00BF7A3A" w:rsidRPr="00473DCE" w:rsidRDefault="00473DCE" w:rsidP="00FB1783">
      <w:pPr>
        <w:widowControl w:val="0"/>
        <w:shd w:val="clear" w:color="auto" w:fill="FFFFFF"/>
        <w:tabs>
          <w:tab w:val="left" w:pos="0"/>
        </w:tabs>
        <w:autoSpaceDE w:val="0"/>
        <w:autoSpaceDN w:val="0"/>
        <w:adjustRightInd w:val="0"/>
        <w:spacing w:after="0"/>
        <w:ind w:hanging="2"/>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BF7A3A" w:rsidRPr="00473DCE">
        <w:rPr>
          <w:rFonts w:ascii="Times New Roman" w:hAnsi="Times New Roman" w:cs="Times New Roman"/>
        </w:rPr>
        <w:t>- Semnează Certificate de urbanism, Autorizaţii de construire şi Autorizaţii de demolare.</w:t>
      </w:r>
    </w:p>
    <w:p w14:paraId="3011D978" w14:textId="77777777" w:rsidR="00BF7A3A" w:rsidRPr="00473DCE" w:rsidRDefault="00BF7A3A" w:rsidP="00FB1783">
      <w:pPr>
        <w:widowControl w:val="0"/>
        <w:shd w:val="clear" w:color="auto" w:fill="FFFFFF"/>
        <w:tabs>
          <w:tab w:val="left" w:pos="0"/>
        </w:tabs>
        <w:autoSpaceDE w:val="0"/>
        <w:autoSpaceDN w:val="0"/>
        <w:adjustRightInd w:val="0"/>
        <w:spacing w:after="0"/>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Aprobă planurile semestriale de control şi disciplină în construcţii;</w:t>
      </w:r>
    </w:p>
    <w:p w14:paraId="37D0A68A" w14:textId="77777777" w:rsidR="00BF7A3A" w:rsidRPr="00473DCE" w:rsidRDefault="00BF7A3A" w:rsidP="00FB1783">
      <w:pPr>
        <w:widowControl w:val="0"/>
        <w:shd w:val="clear" w:color="auto" w:fill="FFFFFF"/>
        <w:tabs>
          <w:tab w:val="left" w:pos="0"/>
        </w:tabs>
        <w:autoSpaceDE w:val="0"/>
        <w:autoSpaceDN w:val="0"/>
        <w:adjustRightInd w:val="0"/>
        <w:spacing w:after="0"/>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Urmăreşte respectarea disciplinei în construcţii conform planurilor semestriale aprobate.</w:t>
      </w:r>
    </w:p>
    <w:p w14:paraId="5A91BCB8" w14:textId="77777777" w:rsidR="00BF7A3A" w:rsidRPr="00473DCE" w:rsidRDefault="00BF7A3A" w:rsidP="00FB1783">
      <w:pPr>
        <w:widowControl w:val="0"/>
        <w:shd w:val="clear" w:color="auto" w:fill="FFFFFF"/>
        <w:tabs>
          <w:tab w:val="left" w:pos="0"/>
        </w:tabs>
        <w:autoSpaceDE w:val="0"/>
        <w:autoSpaceDN w:val="0"/>
        <w:adjustRightInd w:val="0"/>
        <w:spacing w:after="0"/>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Aduce la cunoştinţa subordonaţilor legislaţia specifică activităţii pe care o desfăşoară.</w:t>
      </w:r>
    </w:p>
    <w:p w14:paraId="2401CEB7" w14:textId="77777777" w:rsidR="00BF7A3A" w:rsidRPr="00473DCE" w:rsidRDefault="00BF7A3A" w:rsidP="00FB1783">
      <w:pPr>
        <w:widowControl w:val="0"/>
        <w:shd w:val="clear" w:color="auto" w:fill="FFFFFF"/>
        <w:tabs>
          <w:tab w:val="left" w:pos="0"/>
        </w:tabs>
        <w:autoSpaceDE w:val="0"/>
        <w:autoSpaceDN w:val="0"/>
        <w:adjustRightInd w:val="0"/>
        <w:spacing w:after="0"/>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Aprobă propunerile pentru participarea la cursurile de perfecţionare a subordonaţilor;</w:t>
      </w:r>
    </w:p>
    <w:p w14:paraId="7463FD39" w14:textId="77777777" w:rsidR="00BF7A3A" w:rsidRPr="00473DCE" w:rsidRDefault="00BF7A3A" w:rsidP="00FB1783">
      <w:pPr>
        <w:widowControl w:val="0"/>
        <w:shd w:val="clear" w:color="auto" w:fill="FFFFFF"/>
        <w:tabs>
          <w:tab w:val="left" w:pos="0"/>
        </w:tabs>
        <w:autoSpaceDE w:val="0"/>
        <w:autoSpaceDN w:val="0"/>
        <w:adjustRightInd w:val="0"/>
        <w:spacing w:after="0"/>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Susţine proiectele de Hotărâri în faţa comisiilor de specialitate şi răspunde la interpelări;</w:t>
      </w:r>
    </w:p>
    <w:p w14:paraId="3AF65D22" w14:textId="77777777" w:rsidR="00BF7A3A" w:rsidRPr="00473DCE" w:rsidRDefault="00BF7A3A" w:rsidP="00FB1783">
      <w:pPr>
        <w:widowControl w:val="0"/>
        <w:shd w:val="clear" w:color="auto" w:fill="FFFFFF"/>
        <w:tabs>
          <w:tab w:val="left" w:pos="0"/>
        </w:tabs>
        <w:autoSpaceDE w:val="0"/>
        <w:autoSpaceDN w:val="0"/>
        <w:adjustRightInd w:val="0"/>
        <w:spacing w:after="0"/>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Participă la şedinţele Consiliului local la solicitarea Primarului, unde prezintă materialele legate de domeniul de activitate;</w:t>
      </w:r>
    </w:p>
    <w:p w14:paraId="185FAAB6" w14:textId="77777777" w:rsidR="00BF7A3A" w:rsidRPr="00473DCE" w:rsidRDefault="00BF7A3A" w:rsidP="00FB1783">
      <w:pPr>
        <w:widowControl w:val="0"/>
        <w:shd w:val="clear" w:color="auto" w:fill="FFFFFF"/>
        <w:tabs>
          <w:tab w:val="left" w:pos="0"/>
        </w:tabs>
        <w:autoSpaceDE w:val="0"/>
        <w:autoSpaceDN w:val="0"/>
        <w:adjustRightInd w:val="0"/>
        <w:spacing w:after="0"/>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Primeşte şi repartizează corespondenţa referitoare la activitatea de urbanism şi urmăreşte soluţionarea acesteia în termenul legal;</w:t>
      </w:r>
    </w:p>
    <w:p w14:paraId="2924B4ED" w14:textId="77777777" w:rsidR="00BF7A3A" w:rsidRPr="00473DCE" w:rsidRDefault="00BF7A3A" w:rsidP="00FB1783">
      <w:pPr>
        <w:widowControl w:val="0"/>
        <w:shd w:val="clear" w:color="auto" w:fill="FFFFFF"/>
        <w:tabs>
          <w:tab w:val="left" w:pos="0"/>
        </w:tabs>
        <w:autoSpaceDE w:val="0"/>
        <w:autoSpaceDN w:val="0"/>
        <w:adjustRightInd w:val="0"/>
        <w:spacing w:after="0"/>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Exercită şi alte atribuţii stabilite prin lege sau alte acte normative, prin hotărâri ale Consiliului local si dispoziţii ale Primarului;</w:t>
      </w:r>
    </w:p>
    <w:p w14:paraId="003DB368" w14:textId="77777777" w:rsidR="00BF7A3A" w:rsidRPr="00473DCE" w:rsidRDefault="00BF7A3A" w:rsidP="00FB1783">
      <w:pPr>
        <w:widowControl w:val="0"/>
        <w:shd w:val="clear" w:color="auto" w:fill="FFFFFF"/>
        <w:tabs>
          <w:tab w:val="left" w:pos="0"/>
        </w:tabs>
        <w:autoSpaceDE w:val="0"/>
        <w:autoSpaceDN w:val="0"/>
        <w:adjustRightInd w:val="0"/>
        <w:spacing w:after="0"/>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Răspunde de păstrarea secretului de serviciu, precum şi de păstrarea secretului datelor şi informaţiilor cu caracter confidenţial detinute sau la care are acces ca urmare a executarii atribuţiilor de serviciu;</w:t>
      </w:r>
    </w:p>
    <w:p w14:paraId="5A183EF3" w14:textId="77777777" w:rsidR="00BF7A3A" w:rsidRPr="00473DCE" w:rsidRDefault="00BF7A3A" w:rsidP="00FB1783">
      <w:pPr>
        <w:widowControl w:val="0"/>
        <w:shd w:val="clear" w:color="auto" w:fill="FFFFFF"/>
        <w:tabs>
          <w:tab w:val="left" w:pos="0"/>
        </w:tabs>
        <w:autoSpaceDE w:val="0"/>
        <w:autoSpaceDN w:val="0"/>
        <w:adjustRightInd w:val="0"/>
        <w:spacing w:after="0"/>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xml:space="preserve">- Răspunde de realizarea la timp a atribuţiilor ce-i revin , conform prevederilor legale, programelor aprobate sau dispuse de conducerea institutiei; </w:t>
      </w:r>
    </w:p>
    <w:p w14:paraId="6F33C386" w14:textId="77777777" w:rsidR="00BF7A3A" w:rsidRPr="00473DCE" w:rsidRDefault="00BF7A3A" w:rsidP="00FB1783">
      <w:pPr>
        <w:widowControl w:val="0"/>
        <w:shd w:val="clear" w:color="auto" w:fill="FFFFFF"/>
        <w:tabs>
          <w:tab w:val="left" w:pos="0"/>
        </w:tabs>
        <w:autoSpaceDE w:val="0"/>
        <w:autoSpaceDN w:val="0"/>
        <w:adjustRightInd w:val="0"/>
        <w:spacing w:after="0"/>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Propune norme şi metode de îmbunătăţire a derulării activităţii serviciului;</w:t>
      </w:r>
    </w:p>
    <w:p w14:paraId="2FE0CC57" w14:textId="77777777" w:rsidR="00BF7A3A" w:rsidRPr="00473DCE" w:rsidRDefault="00BF7A3A" w:rsidP="00FB1783">
      <w:pPr>
        <w:widowControl w:val="0"/>
        <w:shd w:val="clear" w:color="auto" w:fill="FFFFFF"/>
        <w:tabs>
          <w:tab w:val="left" w:pos="0"/>
        </w:tabs>
        <w:autoSpaceDE w:val="0"/>
        <w:autoSpaceDN w:val="0"/>
        <w:adjustRightInd w:val="0"/>
        <w:spacing w:after="0"/>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Semnalează conducerii instituţiei orice problemă deosebită legate de activitatea acesteia, despre care ia cunostinta in timpul indeplinirii sarcinilor;</w:t>
      </w:r>
    </w:p>
    <w:p w14:paraId="5E0BE538" w14:textId="77777777" w:rsidR="00BF7A3A" w:rsidRPr="00473DCE" w:rsidRDefault="00BF7A3A" w:rsidP="00FB1783">
      <w:pPr>
        <w:widowControl w:val="0"/>
        <w:shd w:val="clear" w:color="auto" w:fill="FFFFFF"/>
        <w:tabs>
          <w:tab w:val="left" w:pos="0"/>
        </w:tabs>
        <w:autoSpaceDE w:val="0"/>
        <w:autoSpaceDN w:val="0"/>
        <w:adjustRightInd w:val="0"/>
        <w:spacing w:after="0"/>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Intocmeşte evaluarea anuală a subordonaţilor;</w:t>
      </w:r>
    </w:p>
    <w:p w14:paraId="0965775B" w14:textId="77777777" w:rsidR="00BF7A3A" w:rsidRPr="00473DCE" w:rsidRDefault="00BF7A3A" w:rsidP="00FB1783">
      <w:pPr>
        <w:widowControl w:val="0"/>
        <w:shd w:val="clear" w:color="auto" w:fill="FFFFFF"/>
        <w:tabs>
          <w:tab w:val="left" w:pos="0"/>
        </w:tabs>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Intocmeşte fişa postului salariaţilor din subordine.</w:t>
      </w:r>
    </w:p>
    <w:p w14:paraId="706FC437" w14:textId="77777777" w:rsidR="00FB1783" w:rsidRPr="00473DCE" w:rsidRDefault="00FB1783" w:rsidP="00FB1783">
      <w:pPr>
        <w:widowControl w:val="0"/>
        <w:shd w:val="clear" w:color="auto" w:fill="FFFFFF"/>
        <w:tabs>
          <w:tab w:val="left" w:pos="0"/>
        </w:tabs>
        <w:autoSpaceDE w:val="0"/>
        <w:autoSpaceDN w:val="0"/>
        <w:adjustRightInd w:val="0"/>
        <w:spacing w:after="0"/>
        <w:jc w:val="both"/>
        <w:rPr>
          <w:rFonts w:ascii="Times New Roman" w:hAnsi="Times New Roman" w:cs="Times New Roman"/>
        </w:rPr>
      </w:pPr>
    </w:p>
    <w:p w14:paraId="14A081A7" w14:textId="77777777" w:rsidR="00BF7A3A" w:rsidRPr="00473DCE" w:rsidRDefault="00BF7A3A" w:rsidP="00BF7A3A">
      <w:pPr>
        <w:ind w:hanging="2"/>
        <w:jc w:val="both"/>
        <w:rPr>
          <w:rFonts w:ascii="Times New Roman" w:hAnsi="Times New Roman" w:cs="Times New Roman"/>
          <w:b/>
          <w:highlight w:val="yellow"/>
        </w:rPr>
      </w:pPr>
      <w:r w:rsidRPr="00473DCE">
        <w:rPr>
          <w:rFonts w:ascii="Times New Roman" w:hAnsi="Times New Roman" w:cs="Times New Roman"/>
          <w:b/>
        </w:rPr>
        <w:t>1. Atribuţii în domeniul urbanismului şi amenajării teritoriului:</w:t>
      </w:r>
    </w:p>
    <w:p w14:paraId="6C9AA1DB"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Supravegheaza aplicarea prevederilor Planului de Urbanism General şi ale Regulamentului local de urbanism precum şi Planurile de Urbanism Zonale aprobate;</w:t>
      </w:r>
    </w:p>
    <w:p w14:paraId="034045A0"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lastRenderedPageBreak/>
        <w:tab/>
        <w:t>- Coordonează receptia constructiilor autorizate conform legii în vederea stabilirii valorii impozabile si regularizarii taxelor de autorizare;</w:t>
      </w:r>
    </w:p>
    <w:p w14:paraId="53BBB05D"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Analizeaza sesizarile cetatenilor, agentilor economici si institutiilor privind problemele legate de dezvoltarea urbanistica a localitatii;</w:t>
      </w:r>
    </w:p>
    <w:p w14:paraId="6269C431"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Analizeaza şi repartizeaza spre executare autorizatii de racorduri de orice fel;</w:t>
      </w:r>
    </w:p>
    <w:p w14:paraId="0E986591"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Propune nominal proiectele de urbanism necesare teritoriului administrativ al orasului.</w:t>
      </w:r>
    </w:p>
    <w:p w14:paraId="077D3662"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Urmăreşte starea construcţiilor, monumentelor de arhitectură şi a zonelor de rezervaţii şi protecţie de arhitectură.</w:t>
      </w:r>
    </w:p>
    <w:p w14:paraId="699C04BF"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Face propuneri pentru conservarea, repararea, restaurarea şi punerea în valoare a monumentelor de arhitectură;</w:t>
      </w:r>
    </w:p>
    <w:p w14:paraId="216F079A"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Organizează banca de date de urbanism şi amenajarea teritoriului în vederea trecerii lor pe calculator;</w:t>
      </w:r>
    </w:p>
    <w:p w14:paraId="3B836E38"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Întocmeşte propuneri pentru atribuirea sau schimbarea denumirilor de străzi, piete, statii de autobus, denumirii ale institutiilor de invatamant;</w:t>
      </w:r>
    </w:p>
    <w:p w14:paraId="3C283AED"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Asigură formarea bazei de date scrise şi desenate prin crearea unor evidenţe privind: date referitoare la intravilanul localităţii, borne, denumiri de străzi, numere poştale pe străzi; zone protejate, monumente istorice de arhitectură, artă, cultură, ansambluri arhitecturale; zone de interdicţie temporare sau definitive de construire; reţele utilitare de apă, canalizare, energie electrică şi termică, gaz, telefon documentaţiile de urbanism aprobate;</w:t>
      </w:r>
    </w:p>
    <w:p w14:paraId="6E69751B"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Semnează certificate de urbanism pentru: evidenţieri, dezmembrări, certificare intravilan, nomenclatură stradală, adresă, pentru întocmirea de documentaţii de urbanism;</w:t>
      </w:r>
    </w:p>
    <w:p w14:paraId="5EBE72EF"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Propune modalităţi de rezolvare la sesizările cetăţenilor referitoare la problemele de urbanism şi amenajarea teritoriului;</w:t>
      </w:r>
    </w:p>
    <w:p w14:paraId="4B4C2AD7"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Întocmeşte referate şi face propuneri pentru emiterea dispoziţiilor primarului în domeniul urbanismului şi amenajării teritoriului;</w:t>
      </w:r>
    </w:p>
    <w:p w14:paraId="44146926"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Asigură arhivarea actelor care le instrumentează;</w:t>
      </w:r>
    </w:p>
    <w:p w14:paraId="5E12B7FC"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Asigură informarea cetăţenilor şi dă relaţii acestora cu privire la problemele de urbanism şi amenajarea teritoriului;</w:t>
      </w:r>
    </w:p>
    <w:p w14:paraId="0F292EF1"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Exercită şi alte atribuţii stabilite prin legi sau prin alte acte normative, hotărâri ale Consiliului local, dispoziţii ale primarului;</w:t>
      </w:r>
    </w:p>
    <w:p w14:paraId="39FA98B6"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Eliberează Autorizaţii de construire pentru:</w:t>
      </w:r>
    </w:p>
    <w:p w14:paraId="5DC14AB1"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lucrări de construire, reconstruire, modificare, extindere sau reparare a clădirilor de orice fel;</w:t>
      </w:r>
    </w:p>
    <w:p w14:paraId="5B5B5A91"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lucrări de construire, reparare, protejare, restaurare, conservare, precum şi orice alte lucrări,indiferent de valoarea lor, ce urmează a fi efectuate la construcţii reprezentând monumente şi ansambluri istorice, arheologice, de arhitectură, artă sau cultură, inclusiv cele din zonele lor de protecţie;</w:t>
      </w:r>
    </w:p>
    <w:p w14:paraId="5AAE4697"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lucrări de construire, reconstruire, modificare, extindere sau reparare privind căi de comunicaţie,dotări tehnico-edilitare subterane şi aeriene, împrejmuiri şi mobilier urban, amenajări de spaţii verzi, parcuri, pieţe şi celelalte lucrări de amenajare a spaţiilor publice;</w:t>
      </w:r>
    </w:p>
    <w:p w14:paraId="6AD6E77E"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 xml:space="preserve"> </w:t>
      </w:r>
      <w:r w:rsidRPr="00473DCE">
        <w:rPr>
          <w:rFonts w:ascii="Times New Roman" w:hAnsi="Times New Roman" w:cs="Times New Roman"/>
        </w:rPr>
        <w:tab/>
      </w:r>
      <w:r w:rsidRPr="00473DCE">
        <w:rPr>
          <w:rFonts w:ascii="Times New Roman" w:hAnsi="Times New Roman" w:cs="Times New Roman"/>
        </w:rPr>
        <w:tab/>
        <w:t>- foraje şi excavări necesare studiilor geotehnice şi ridicărilor topografice, exploatări de cariere,balastiere, sonde de gaze şi petrol, precum şi alte exploatări;</w:t>
      </w:r>
    </w:p>
    <w:p w14:paraId="517BC868"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construcţii provizorii de şantier necesare execuţiei lucrărilor de bază, dacă nu au fost autorizate odată cu acestea;</w:t>
      </w:r>
    </w:p>
    <w:p w14:paraId="14C40C62"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organizarea de tabere de corturi, căsuţe sau de rulote;</w:t>
      </w:r>
    </w:p>
    <w:p w14:paraId="401BD3D5"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lucrări cu caracter provizoriu: tonete, cabine, spaţii de expunere situate pe căile şi în spaţiile publice, corpuri şi panouri de afişaj, firme şi reclame.</w:t>
      </w:r>
    </w:p>
    <w:p w14:paraId="069A701E"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Eliberează autorizaţii de desfiinţare şi certificate de urbanism pentru lucrările menţionate mai sus.</w:t>
      </w:r>
    </w:p>
    <w:p w14:paraId="6DCBEB4A"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Eliberează avize către Consiliul Judeţean privind lucrările care se realizează pe terenuri care depasesc limita unei unitati administrativ-teritoriale, sau investiţii care se aprobă de către Guvern cu excepţia lucrărilor de foraje şi excavări necesare studiilor geotehnice şi ridicărilor topografice, exploatări de cariere, balastiere, sonde de gaze şi petrol precum şi alte exploatări;</w:t>
      </w:r>
    </w:p>
    <w:p w14:paraId="430E5F28"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xml:space="preserve">- Elibereaza avize de oportunitate in vederea elaborarii planurilor urbanistic zonale; </w:t>
      </w:r>
    </w:p>
    <w:p w14:paraId="19656351"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Aduce la cunoştinţa persoanelor interesate autorizaţiile eliberate;</w:t>
      </w:r>
    </w:p>
    <w:p w14:paraId="619FCF79"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Propune studii de amenajarea teritoriului, urmand aplicarea acestora dupa aprobarea autoritatilor locale;</w:t>
      </w:r>
    </w:p>
    <w:p w14:paraId="4AE745E0"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Elibereaza adrese de nomenclator stradal;</w:t>
      </w:r>
    </w:p>
    <w:p w14:paraId="257071F3"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lastRenderedPageBreak/>
        <w:tab/>
        <w:t>- Duce la indeplinire Hotararile Consiliului Local si Dispozitiile Primarului in domeniul disciplinei in constructii;</w:t>
      </w:r>
    </w:p>
    <w:p w14:paraId="65D04D5E"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Verifica  lucrarile de construire, reconstruire, modificare, extindere si reparare a cladirilor de orice fel , inclusiv a imprejmuirilor;</w:t>
      </w:r>
    </w:p>
    <w:p w14:paraId="0335040A"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Verifica lucrarile executate fara autorizatie de construire sau realizate cu incalcarea prevederilor acesteia;</w:t>
      </w:r>
    </w:p>
    <w:p w14:paraId="23E8B4E6"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Verifica lucrarile cu caracter provizoriu: chioscuri, tonete, cabine, spatii de afisaj, firme si reclame;</w:t>
      </w:r>
    </w:p>
    <w:p w14:paraId="3170970D"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Verifica  constructiile si amenajarile provizorii de santier necesare lucrarilor de baza , daca nu au fost autorizate odata cu acestea;</w:t>
      </w:r>
    </w:p>
    <w:p w14:paraId="475FA0BE"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Rezolvă sesizările cetăţenilor referitore la probleme de autorizări şi disciplină în construcţii;</w:t>
      </w:r>
    </w:p>
    <w:p w14:paraId="3AA67CC1"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Asigură respectarea disciplinei în construcţii;</w:t>
      </w:r>
    </w:p>
    <w:p w14:paraId="200CC8E3"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Semneaza, când este cazul, procesele verbale de contravenţie conform legii;</w:t>
      </w:r>
    </w:p>
    <w:p w14:paraId="25837EF6"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Întocmeşte semestrial un raport privind respectarea programului de control, cu semnalarea abaterilor constatate şi modul de soluţionare;</w:t>
      </w:r>
    </w:p>
    <w:p w14:paraId="40AA7CAF"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Ţine evidenţa actelor ce le instrumentează: certificate de urbanism, autorizaţii de construire desfiinţare, procese verbale la terminarea lucrărilor şi proceselor verbale de constatare a contravenţiilor;</w:t>
      </w:r>
    </w:p>
    <w:p w14:paraId="677E0CD4" w14:textId="77777777"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Asigură arhivarea actelor pe care le instrumentează;</w:t>
      </w:r>
    </w:p>
    <w:p w14:paraId="0E9EF663" w14:textId="30E8CF30" w:rsidR="00BF7A3A" w:rsidRPr="00473DCE" w:rsidRDefault="00BF7A3A" w:rsidP="00FB1783">
      <w:pPr>
        <w:widowControl w:val="0"/>
        <w:shd w:val="clear" w:color="auto" w:fill="FFFFFF"/>
        <w:autoSpaceDE w:val="0"/>
        <w:autoSpaceDN w:val="0"/>
        <w:adjustRightInd w:val="0"/>
        <w:spacing w:after="0"/>
        <w:jc w:val="both"/>
        <w:rPr>
          <w:rFonts w:ascii="Times New Roman" w:hAnsi="Times New Roman" w:cs="Times New Roman"/>
        </w:rPr>
      </w:pPr>
      <w:r w:rsidRPr="00473DCE">
        <w:rPr>
          <w:rFonts w:ascii="Times New Roman" w:hAnsi="Times New Roman" w:cs="Times New Roman"/>
        </w:rPr>
        <w:tab/>
        <w:t>- Transmite Biroului de impozite şi taxe locale, listele cu autorizaţiile de construire emise (pentru construcţii noi, extinderi, schimbări de destinaţie, firme, reclame, chioşcuri, tonete) în vederea luării în evidenţă pentru impunere şi reglementarea taxelor la autorizaţiile de construire, a căror titulari nu s-au prezentat în termenul legal în vederea depunerii declaraţiei privind valoarea finală a lucrărilor autorizate.</w:t>
      </w:r>
      <w:bookmarkEnd w:id="6"/>
    </w:p>
    <w:p w14:paraId="035EF6BB" w14:textId="77777777" w:rsidR="00BF7A3A" w:rsidRPr="00473DCE" w:rsidRDefault="00BF7A3A" w:rsidP="00BF7A3A">
      <w:pPr>
        <w:widowControl w:val="0"/>
        <w:shd w:val="clear" w:color="auto" w:fill="FFFFFF"/>
        <w:tabs>
          <w:tab w:val="left" w:pos="998"/>
        </w:tabs>
        <w:autoSpaceDE w:val="0"/>
        <w:autoSpaceDN w:val="0"/>
        <w:adjustRightInd w:val="0"/>
        <w:spacing w:line="240" w:lineRule="auto"/>
        <w:jc w:val="both"/>
        <w:rPr>
          <w:rFonts w:ascii="Times New Roman" w:hAnsi="Times New Roman" w:cs="Times New Roman"/>
        </w:rPr>
      </w:pPr>
    </w:p>
    <w:p w14:paraId="6D2C1156" w14:textId="77777777" w:rsidR="00BF7A3A" w:rsidRPr="00473DCE" w:rsidRDefault="00BF7A3A" w:rsidP="00BF7A3A">
      <w:pPr>
        <w:pStyle w:val="NoSpacing"/>
        <w:numPr>
          <w:ilvl w:val="0"/>
          <w:numId w:val="15"/>
        </w:numPr>
        <w:ind w:leftChars="0" w:left="0" w:firstLineChars="0" w:firstLine="0"/>
        <w:rPr>
          <w:b/>
          <w:bCs/>
          <w:sz w:val="22"/>
          <w:szCs w:val="22"/>
          <w:lang w:val="ro-RO"/>
        </w:rPr>
      </w:pPr>
      <w:r w:rsidRPr="00473DCE">
        <w:rPr>
          <w:b/>
          <w:bCs/>
          <w:sz w:val="22"/>
          <w:szCs w:val="22"/>
          <w:lang w:val="ro-RO"/>
        </w:rPr>
        <w:t>COMPARTIMENTUL URBANISM ŞI AMENAJAREA TERITORIULUI</w:t>
      </w:r>
    </w:p>
    <w:p w14:paraId="4EA2134B" w14:textId="77777777" w:rsidR="00BF7A3A" w:rsidRPr="00473DCE" w:rsidRDefault="00BF7A3A" w:rsidP="00BF7A3A">
      <w:pPr>
        <w:autoSpaceDE w:val="0"/>
        <w:autoSpaceDN w:val="0"/>
        <w:adjustRightInd w:val="0"/>
        <w:spacing w:line="240" w:lineRule="auto"/>
        <w:ind w:firstLine="708"/>
        <w:rPr>
          <w:rFonts w:ascii="Times New Roman" w:hAnsi="Times New Roman" w:cs="Times New Roman"/>
          <w:b/>
          <w:bCs/>
          <w:i/>
          <w:iCs/>
        </w:rPr>
      </w:pPr>
    </w:p>
    <w:p w14:paraId="3ACAF23F" w14:textId="77777777" w:rsidR="00BF7A3A" w:rsidRPr="00473DCE" w:rsidRDefault="00BF7A3A" w:rsidP="00BF7A3A">
      <w:pPr>
        <w:autoSpaceDE w:val="0"/>
        <w:autoSpaceDN w:val="0"/>
        <w:adjustRightInd w:val="0"/>
        <w:spacing w:line="240" w:lineRule="auto"/>
        <w:ind w:firstLine="708"/>
        <w:rPr>
          <w:rFonts w:ascii="Times New Roman" w:hAnsi="Times New Roman" w:cs="Times New Roman"/>
          <w:b/>
          <w:bCs/>
          <w:i/>
          <w:iCs/>
        </w:rPr>
      </w:pPr>
      <w:r w:rsidRPr="00473DCE">
        <w:rPr>
          <w:rFonts w:ascii="Times New Roman" w:hAnsi="Times New Roman" w:cs="Times New Roman"/>
          <w:b/>
          <w:bCs/>
          <w:i/>
          <w:iCs/>
        </w:rPr>
        <w:t>Compartimentul este subordonat  Arhitectului şef şi are în general următoarele atribuţii şi responsabilităţi</w:t>
      </w:r>
    </w:p>
    <w:p w14:paraId="16BC381A" w14:textId="77777777" w:rsidR="00BF7A3A" w:rsidRPr="00473DCE" w:rsidRDefault="00BF7A3A" w:rsidP="00BF7A3A">
      <w:pPr>
        <w:spacing w:line="240" w:lineRule="auto"/>
        <w:ind w:hanging="2"/>
        <w:rPr>
          <w:rFonts w:ascii="Times New Roman" w:hAnsi="Times New Roman" w:cs="Times New Roman"/>
          <w:b/>
          <w:i/>
          <w:iCs/>
        </w:rPr>
      </w:pPr>
      <w:r w:rsidRPr="00473DCE">
        <w:rPr>
          <w:rFonts w:ascii="Times New Roman" w:hAnsi="Times New Roman" w:cs="Times New Roman"/>
          <w:b/>
          <w:i/>
          <w:iCs/>
        </w:rPr>
        <w:t xml:space="preserve">1. Atribuţiile postului urbanism şi amenajarea teritoriului </w:t>
      </w:r>
    </w:p>
    <w:p w14:paraId="4DC0EF6C"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hAnsi="Times New Roman" w:cs="Times New Roman"/>
          <w:b/>
        </w:rPr>
        <w:t xml:space="preserve">- </w:t>
      </w:r>
      <w:r w:rsidRPr="00473DCE">
        <w:rPr>
          <w:rFonts w:ascii="Times New Roman" w:hAnsi="Times New Roman" w:cs="Times New Roman"/>
          <w:bCs/>
        </w:rPr>
        <w:t>v</w:t>
      </w:r>
      <w:r w:rsidRPr="00473DCE">
        <w:rPr>
          <w:rFonts w:ascii="Times New Roman" w:eastAsia="Calibri" w:hAnsi="Times New Roman" w:cs="Times New Roman"/>
        </w:rPr>
        <w:t>erifică cererile și documentele anexate acestora și întocmește propunerile de atribuire în proprietate a terenurilor aferente (cf.art.36 alin.(2) și (3) din Legea nr.18/1991 cu modificările și completările ulterioare);</w:t>
      </w:r>
    </w:p>
    <w:p w14:paraId="7DADE1FD"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participă la identificarea și măsurarea terenurilor pentru care există cereri pentru reconstituirea dreptului de proprietate;</w:t>
      </w:r>
    </w:p>
    <w:p w14:paraId="12C3AC5C"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participă la întocmirea planurilor topo, în vederea aplicării legislației fondului funciar și forestier;</w:t>
      </w:r>
    </w:p>
    <w:p w14:paraId="77B80C3A"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asigură întocmirea și înaintarea documentației spre verificare în relația cu OCPI Călărași, în vederea scrierii titlurilor de proprietate, răspunde de modul de îndeplinire al acestora;</w:t>
      </w:r>
    </w:p>
    <w:p w14:paraId="6AB9FFDC"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ridică documentele eliberate de OCPI Călărași și răspunde de ele;</w:t>
      </w:r>
    </w:p>
    <w:p w14:paraId="7C997F3F"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participă la verificarea și rectificarea limitei administrative ale unității administrativ-teritoriale;</w:t>
      </w:r>
    </w:p>
    <w:p w14:paraId="27B39C68"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păstrează documentația topografică (planuri cadastrale, documentații de înscrierea imobilelor proprietate publică și privată a orașului Fundulea precum și sectoarele cadastrale efectuate) răspunzând de integritatea acestora;</w:t>
      </w:r>
    </w:p>
    <w:p w14:paraId="308419AC"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participă la prelucrarea datelor topografice luate din teren, pentru crearea, modificarea și realizarea hărților topografice și alte reprezentări grafice ale oraşului Fundulea;</w:t>
      </w:r>
    </w:p>
    <w:p w14:paraId="56D9B7CC"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participă la elaborarea Nomenclaturii Stradale pe UAT Fundulea;</w:t>
      </w:r>
    </w:p>
    <w:p w14:paraId="796CDE8E"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participă la întocmirea proceselor verbale de delimitare ale terenurilor proprietate privată a persoanelor fizice și juridice ce se învecinează cu bunurile imobile ce aparțin domeniului public sau privat al orașului Fundulea;</w:t>
      </w:r>
    </w:p>
    <w:p w14:paraId="60A2D86F"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xml:space="preserve">- întocmeşte avederințe de intravilan/ extravilan, în conformitate cu Planul Urbanistic General al orașului Fundulea și Regulamentului Local de Urbanism, necesare acualizării documentațiiilor cadastrale; </w:t>
      </w:r>
    </w:p>
    <w:p w14:paraId="6255F4E9"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răspunde de soluționarea cererilor/petițiilor și redactarea răspunsurilor la cererile/petițiile adresate Compartimentului Cadastru și Agricultură ;</w:t>
      </w:r>
    </w:p>
    <w:p w14:paraId="16A17FA4" w14:textId="77777777" w:rsidR="00BF7A3A" w:rsidRPr="00473DCE" w:rsidRDefault="00BF7A3A" w:rsidP="00FB1783">
      <w:pPr>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colaborează cu alte compartimente din cadrul instituției, care au drept obiect de activitate suprafețe de terenuri, aflate în proprietatea privată a persoanelor fizice și juridice, sau în proprietatea publică sau privată a statului român sau UAT Fundulea;</w:t>
      </w:r>
    </w:p>
    <w:p w14:paraId="41776118" w14:textId="77777777" w:rsidR="00FB1783" w:rsidRPr="00473DCE" w:rsidRDefault="00FB1783" w:rsidP="00FB1783">
      <w:pPr>
        <w:spacing w:after="0" w:line="240" w:lineRule="auto"/>
        <w:ind w:firstLine="708"/>
        <w:jc w:val="both"/>
        <w:rPr>
          <w:rFonts w:ascii="Times New Roman" w:eastAsia="Calibri" w:hAnsi="Times New Roman" w:cs="Times New Roman"/>
        </w:rPr>
      </w:pPr>
    </w:p>
    <w:p w14:paraId="4CAA66C2" w14:textId="77777777" w:rsidR="00BF7A3A" w:rsidRPr="00473DCE" w:rsidRDefault="00BF7A3A" w:rsidP="00BF7A3A">
      <w:pPr>
        <w:pStyle w:val="NormalWeb"/>
        <w:shd w:val="clear" w:color="auto" w:fill="FFFFFF"/>
        <w:spacing w:before="0" w:beforeAutospacing="0" w:after="0" w:afterAutospacing="0"/>
        <w:ind w:left="1" w:hanging="3"/>
        <w:jc w:val="both"/>
        <w:rPr>
          <w:sz w:val="22"/>
          <w:szCs w:val="22"/>
        </w:rPr>
      </w:pPr>
      <w:r w:rsidRPr="00473DCE">
        <w:rPr>
          <w:b/>
          <w:i/>
          <w:iCs/>
          <w:sz w:val="22"/>
          <w:szCs w:val="22"/>
        </w:rPr>
        <w:t xml:space="preserve">2. Atribuţii conform Ordinului nr. 2701/2010 </w:t>
      </w:r>
      <w:r w:rsidRPr="00473DCE">
        <w:rPr>
          <w:sz w:val="22"/>
          <w:szCs w:val="22"/>
        </w:rPr>
        <w:t>pentru aprobarea Metodologiei de informare si consultare a publicului cu privire la elaborarea sau revizuirea planurilor de amenajare a teritoriului si de urbanism:</w:t>
      </w:r>
    </w:p>
    <w:p w14:paraId="4034F273"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i/>
          <w:iCs/>
        </w:rPr>
        <w:lastRenderedPageBreak/>
        <w:t xml:space="preserve">- </w:t>
      </w:r>
      <w:r w:rsidRPr="00473DCE">
        <w:rPr>
          <w:rFonts w:ascii="Times New Roman" w:hAnsi="Times New Roman" w:cs="Times New Roman"/>
        </w:rPr>
        <w:t xml:space="preserve">coordonează redactarea documentului de planificare a procesului de participare a publicului, pe baza Regulamentului local adoptat şi în funcţie de complexitatea planului de urbanism sau amenajare a teritoriului; </w:t>
      </w:r>
    </w:p>
    <w:p w14:paraId="4A45F4AD"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b/>
          <w:bCs/>
        </w:rPr>
        <w:t xml:space="preserve">- </w:t>
      </w:r>
      <w:r w:rsidRPr="00473DCE">
        <w:rPr>
          <w:rFonts w:ascii="Times New Roman" w:hAnsi="Times New Roman" w:cs="Times New Roman"/>
        </w:rPr>
        <w:t xml:space="preserve">răspunde de redactarea cerinţelor specifice care vor fi incluse în documentele de selectare şi desemnare a elaboratorului pentru documentaţiile de urbanism şi amenajare a teritoriului iniţiate de autorităţile administraţiei publice locale; </w:t>
      </w:r>
    </w:p>
    <w:p w14:paraId="78C874F3"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b/>
          <w:bCs/>
        </w:rPr>
        <w:t xml:space="preserve">- </w:t>
      </w:r>
      <w:r w:rsidRPr="00473DCE">
        <w:rPr>
          <w:rFonts w:ascii="Times New Roman" w:hAnsi="Times New Roman" w:cs="Times New Roman"/>
        </w:rPr>
        <w:t xml:space="preserve">răspunde de redactarea propunerilor de cerinţe specifice necesar a fi incluse în avizul prealabil de oportunitate pentru documentaţiile de urbanism iniţiate de investitori privaţi, persoane fizice sau juridice; </w:t>
      </w:r>
    </w:p>
    <w:p w14:paraId="3D3B81E4"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b/>
          <w:bCs/>
        </w:rPr>
        <w:t xml:space="preserve">- </w:t>
      </w:r>
      <w:r w:rsidRPr="00473DCE">
        <w:rPr>
          <w:rFonts w:ascii="Times New Roman" w:hAnsi="Times New Roman" w:cs="Times New Roman"/>
        </w:rPr>
        <w:t xml:space="preserve">gestionează activităţile de informare şi consultare a publicului pe tot parcursul documentaţiei, până la aprobare; </w:t>
      </w:r>
    </w:p>
    <w:p w14:paraId="2EF2EC29"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b/>
          <w:bCs/>
        </w:rPr>
        <w:t xml:space="preserve">- </w:t>
      </w:r>
      <w:r w:rsidRPr="00473DCE">
        <w:rPr>
          <w:rFonts w:ascii="Times New Roman" w:hAnsi="Times New Roman" w:cs="Times New Roman"/>
        </w:rPr>
        <w:t>este persoana de contact din partea administraţiei publice locale pentru activităţile de informare şi consultare a publicului în privinţa proiectului respectiv;</w:t>
      </w:r>
    </w:p>
    <w:p w14:paraId="385A9CB0"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b/>
          <w:bCs/>
        </w:rPr>
        <w:t xml:space="preserve">- </w:t>
      </w:r>
      <w:r w:rsidRPr="00473DCE">
        <w:rPr>
          <w:rFonts w:ascii="Times New Roman" w:hAnsi="Times New Roman" w:cs="Times New Roman"/>
        </w:rPr>
        <w:t xml:space="preserve">în funcţie de complexitatea planului de urbanism sau amenajare a teritoriului, persoana responsabilă cu informarea şi consultarea publicului poate fi sprijinită în îndeplinirea atribuţiilor sale de către un grup de lucru permanent, format din reprezentanţi ai administraţiei publice locale, ai mediului de afaceri şi ai societăţii civile, precum şi din reprezentanţi ai cetăţenilor, conform Regulamentului Local de Urbanism adoptat. </w:t>
      </w:r>
    </w:p>
    <w:p w14:paraId="0739E3D5" w14:textId="77777777" w:rsidR="00BF7A3A" w:rsidRPr="00473DCE" w:rsidRDefault="00BF7A3A" w:rsidP="00BF7A3A">
      <w:pPr>
        <w:pStyle w:val="NoSpacing"/>
        <w:ind w:leftChars="0" w:left="0" w:firstLineChars="0" w:firstLine="0"/>
        <w:rPr>
          <w:sz w:val="22"/>
          <w:szCs w:val="22"/>
          <w:lang w:val="ro-RO"/>
        </w:rPr>
      </w:pPr>
    </w:p>
    <w:p w14:paraId="52E61854" w14:textId="77777777" w:rsidR="00BF7A3A" w:rsidRPr="00473DCE" w:rsidRDefault="00BF7A3A" w:rsidP="00BF7A3A">
      <w:pPr>
        <w:pStyle w:val="NoSpacing"/>
        <w:ind w:leftChars="0" w:left="0" w:firstLineChars="0" w:firstLine="0"/>
        <w:rPr>
          <w:b/>
          <w:bCs/>
          <w:sz w:val="22"/>
          <w:szCs w:val="22"/>
          <w:lang w:val="ro-RO"/>
        </w:rPr>
      </w:pPr>
    </w:p>
    <w:p w14:paraId="60401FF6" w14:textId="77777777" w:rsidR="00BF7A3A" w:rsidRPr="00473DCE" w:rsidRDefault="00BF7A3A" w:rsidP="00BF7A3A">
      <w:pPr>
        <w:pStyle w:val="NoSpacing"/>
        <w:ind w:leftChars="0" w:left="0" w:firstLineChars="0" w:firstLine="0"/>
        <w:rPr>
          <w:b/>
          <w:bCs/>
          <w:sz w:val="22"/>
          <w:szCs w:val="22"/>
          <w:lang w:val="ro-RO"/>
        </w:rPr>
      </w:pPr>
      <w:r w:rsidRPr="00473DCE">
        <w:rPr>
          <w:b/>
          <w:bCs/>
          <w:sz w:val="22"/>
          <w:szCs w:val="22"/>
          <w:lang w:val="ro-RO"/>
        </w:rPr>
        <w:t>B - COMPARTIMENTUL CADASTRU ŞI AGRICULTURĂ</w:t>
      </w:r>
    </w:p>
    <w:p w14:paraId="17170B38" w14:textId="77777777" w:rsidR="00BF7A3A" w:rsidRPr="00473DCE" w:rsidRDefault="00BF7A3A" w:rsidP="00BF7A3A">
      <w:pPr>
        <w:pStyle w:val="NoSpacing"/>
        <w:ind w:leftChars="0" w:left="0" w:firstLineChars="0" w:firstLine="0"/>
        <w:rPr>
          <w:rFonts w:eastAsia="Calibri"/>
          <w:i/>
          <w:iCs/>
          <w:sz w:val="22"/>
          <w:szCs w:val="22"/>
        </w:rPr>
      </w:pPr>
      <w:r w:rsidRPr="00473DCE">
        <w:rPr>
          <w:b/>
          <w:bCs/>
          <w:i/>
          <w:iCs/>
          <w:sz w:val="22"/>
          <w:szCs w:val="22"/>
        </w:rPr>
        <w:t>Compartimentul este subordonat  Arhitectului şef şi are, în general, următoarele atribuţii şi responsabilităţi:</w:t>
      </w:r>
    </w:p>
    <w:p w14:paraId="6A161791" w14:textId="77777777" w:rsidR="00BF7A3A" w:rsidRPr="00473DCE" w:rsidRDefault="00BF7A3A" w:rsidP="00FB1783">
      <w:pPr>
        <w:spacing w:after="0" w:line="240" w:lineRule="auto"/>
        <w:ind w:firstLine="708"/>
        <w:jc w:val="both"/>
        <w:rPr>
          <w:rFonts w:ascii="Times New Roman" w:hAnsi="Times New Roman" w:cs="Times New Roman"/>
          <w:lang w:val="fr-FR"/>
        </w:rPr>
      </w:pPr>
      <w:r w:rsidRPr="00473DCE">
        <w:rPr>
          <w:rFonts w:ascii="Times New Roman" w:hAnsi="Times New Roman" w:cs="Times New Roman"/>
          <w:lang w:val="fr-FR"/>
        </w:rPr>
        <w:t>- participa  la toate etapele  lucrarilor de cadastru ;</w:t>
      </w:r>
    </w:p>
    <w:p w14:paraId="6C9306AA" w14:textId="77777777" w:rsidR="00BF7A3A" w:rsidRPr="00473DCE" w:rsidRDefault="00BF7A3A" w:rsidP="00FB1783">
      <w:pPr>
        <w:spacing w:after="0" w:line="240" w:lineRule="auto"/>
        <w:ind w:firstLine="708"/>
        <w:jc w:val="both"/>
        <w:rPr>
          <w:rFonts w:ascii="Times New Roman" w:hAnsi="Times New Roman" w:cs="Times New Roman"/>
          <w:lang w:val="fr-FR"/>
        </w:rPr>
      </w:pPr>
      <w:r w:rsidRPr="00473DCE">
        <w:rPr>
          <w:rFonts w:ascii="Times New Roman" w:hAnsi="Times New Roman" w:cs="Times New Roman"/>
          <w:lang w:val="fr-FR"/>
        </w:rPr>
        <w:t>- organizeaza desfasurarea   campaniei publicitare si de informare a Cadstrului Sistematic la  nivelul UAT-Fundulea ;</w:t>
      </w:r>
    </w:p>
    <w:p w14:paraId="5F73A4A9" w14:textId="77777777" w:rsidR="00BF7A3A" w:rsidRPr="00473DCE" w:rsidRDefault="00BF7A3A" w:rsidP="00FB1783">
      <w:pPr>
        <w:spacing w:after="0" w:line="240" w:lineRule="auto"/>
        <w:ind w:firstLine="708"/>
        <w:jc w:val="both"/>
        <w:rPr>
          <w:rFonts w:ascii="Times New Roman" w:hAnsi="Times New Roman" w:cs="Times New Roman"/>
          <w:lang w:val="fr-FR"/>
        </w:rPr>
      </w:pPr>
      <w:r w:rsidRPr="00473DCE">
        <w:rPr>
          <w:rFonts w:ascii="Times New Roman" w:hAnsi="Times New Roman" w:cs="Times New Roman"/>
          <w:lang w:val="fr-FR"/>
        </w:rPr>
        <w:t>- publicarea   documentelor  tehnice  ale  cadastrului ;</w:t>
      </w:r>
    </w:p>
    <w:p w14:paraId="7280DFCD" w14:textId="77777777" w:rsidR="00BF7A3A" w:rsidRPr="00473DCE" w:rsidRDefault="00BF7A3A" w:rsidP="00FB1783">
      <w:pPr>
        <w:spacing w:after="0" w:line="240" w:lineRule="auto"/>
        <w:ind w:firstLine="708"/>
        <w:jc w:val="both"/>
        <w:rPr>
          <w:rFonts w:ascii="Times New Roman" w:hAnsi="Times New Roman" w:cs="Times New Roman"/>
          <w:lang w:val="fr-FR"/>
        </w:rPr>
      </w:pPr>
      <w:r w:rsidRPr="00473DCE">
        <w:rPr>
          <w:rFonts w:ascii="Times New Roman" w:hAnsi="Times New Roman" w:cs="Times New Roman"/>
          <w:lang w:val="fr-FR"/>
        </w:rPr>
        <w:t>- participa la  primirea  si solutionarea  cererilor  de rectificare ;</w:t>
      </w:r>
    </w:p>
    <w:p w14:paraId="5516B7B4" w14:textId="77777777" w:rsidR="00BF7A3A" w:rsidRPr="00473DCE" w:rsidRDefault="00BF7A3A" w:rsidP="00FB1783">
      <w:pPr>
        <w:spacing w:after="0" w:line="240" w:lineRule="auto"/>
        <w:ind w:firstLine="708"/>
        <w:jc w:val="both"/>
        <w:rPr>
          <w:rFonts w:ascii="Times New Roman" w:hAnsi="Times New Roman" w:cs="Times New Roman"/>
          <w:lang w:val="fr-FR"/>
        </w:rPr>
      </w:pPr>
      <w:r w:rsidRPr="00473DCE">
        <w:rPr>
          <w:rFonts w:ascii="Times New Roman" w:hAnsi="Times New Roman" w:cs="Times New Roman"/>
          <w:lang w:val="fr-FR"/>
        </w:rPr>
        <w:t>- incheierea lucrarilor  tehnice  de cadastru ;</w:t>
      </w:r>
    </w:p>
    <w:p w14:paraId="6392545F" w14:textId="77777777" w:rsidR="00BF7A3A" w:rsidRPr="00473DCE" w:rsidRDefault="00BF7A3A" w:rsidP="00FB1783">
      <w:pPr>
        <w:spacing w:after="0" w:line="240" w:lineRule="auto"/>
        <w:ind w:firstLine="708"/>
        <w:jc w:val="both"/>
        <w:rPr>
          <w:rFonts w:ascii="Times New Roman" w:hAnsi="Times New Roman" w:cs="Times New Roman"/>
          <w:lang w:val="fr-FR"/>
        </w:rPr>
      </w:pPr>
      <w:r w:rsidRPr="00473DCE">
        <w:rPr>
          <w:rFonts w:ascii="Times New Roman" w:hAnsi="Times New Roman" w:cs="Times New Roman"/>
          <w:lang w:val="fr-FR"/>
        </w:rPr>
        <w:t>- verificarea si receptionarea lucrarilor  de  inregistrare sistematica a documentelor  tehnice  ale  cadastrului ;</w:t>
      </w:r>
    </w:p>
    <w:p w14:paraId="7FBBB47F" w14:textId="77777777" w:rsidR="00BF7A3A" w:rsidRPr="00473DCE" w:rsidRDefault="00BF7A3A" w:rsidP="00FB1783">
      <w:pPr>
        <w:spacing w:after="0" w:line="240" w:lineRule="auto"/>
        <w:ind w:firstLine="708"/>
        <w:jc w:val="both"/>
        <w:rPr>
          <w:rFonts w:ascii="Times New Roman" w:hAnsi="Times New Roman" w:cs="Times New Roman"/>
          <w:lang w:val="fr-FR"/>
        </w:rPr>
      </w:pPr>
      <w:r w:rsidRPr="00473DCE">
        <w:rPr>
          <w:rFonts w:ascii="Times New Roman" w:hAnsi="Times New Roman" w:cs="Times New Roman"/>
          <w:lang w:val="fr-FR"/>
        </w:rPr>
        <w:t>- pune la  dispozitia operatorului  de inregistrare sistematica si verifica in evidentele  primariei datele privitoare la  imobile si la detinatorii  acestora, conform evidentelor fiscale, registrului  agricol, inventarului   domeniului public si privat   al orasului Fundulea, etc . ;</w:t>
      </w:r>
    </w:p>
    <w:p w14:paraId="5F08733B" w14:textId="77777777" w:rsidR="00BF7A3A" w:rsidRPr="00473DCE" w:rsidRDefault="00BF7A3A" w:rsidP="00FB1783">
      <w:pPr>
        <w:spacing w:after="0" w:line="240" w:lineRule="auto"/>
        <w:ind w:firstLine="708"/>
        <w:jc w:val="both"/>
        <w:rPr>
          <w:rFonts w:ascii="Times New Roman" w:hAnsi="Times New Roman" w:cs="Times New Roman"/>
          <w:lang w:val="fr-FR"/>
        </w:rPr>
      </w:pPr>
      <w:r w:rsidRPr="00473DCE">
        <w:rPr>
          <w:rFonts w:ascii="Times New Roman" w:hAnsi="Times New Roman" w:cs="Times New Roman"/>
          <w:lang w:val="fr-FR"/>
        </w:rPr>
        <w:t>- asigura  suportul   pentru implementarea  proiectului  de *Inregistrare sistematica   in  cadastru  si cartea   funciara  a imobilelor  in oras Fundulea, Judetul Calarasi* in baza contractelor/protocoalelor  incheiate  cu ANCPI, prestatorul  de servicii specializate  in  realizarea  lucrarilor de inregistrare sistematica  si cadastru si inscrierea in cartea  funciara a imobilelor ;</w:t>
      </w:r>
    </w:p>
    <w:p w14:paraId="62398B74" w14:textId="77777777" w:rsidR="00BF7A3A" w:rsidRPr="00473DCE" w:rsidRDefault="00BF7A3A" w:rsidP="00FB1783">
      <w:pPr>
        <w:spacing w:after="0" w:line="240" w:lineRule="auto"/>
        <w:ind w:firstLine="708"/>
        <w:jc w:val="both"/>
        <w:rPr>
          <w:rFonts w:ascii="Times New Roman" w:hAnsi="Times New Roman" w:cs="Times New Roman"/>
          <w:lang w:val="fr-FR"/>
        </w:rPr>
      </w:pPr>
      <w:r w:rsidRPr="00473DCE">
        <w:rPr>
          <w:rFonts w:ascii="Times New Roman" w:hAnsi="Times New Roman" w:cs="Times New Roman"/>
          <w:lang w:val="fr-FR"/>
        </w:rPr>
        <w:t xml:space="preserve">-asigura  pregatirea, predarea si corelarea  datelor  existente  in bazele de date   cu  planurile parcelare ; </w:t>
      </w:r>
    </w:p>
    <w:p w14:paraId="54A7C5FE" w14:textId="77777777" w:rsidR="00BF7A3A" w:rsidRPr="00473DCE" w:rsidRDefault="00BF7A3A" w:rsidP="00FB1783">
      <w:pPr>
        <w:spacing w:after="0" w:line="240" w:lineRule="auto"/>
        <w:ind w:firstLine="708"/>
        <w:jc w:val="both"/>
        <w:rPr>
          <w:rFonts w:ascii="Times New Roman" w:hAnsi="Times New Roman" w:cs="Times New Roman"/>
          <w:lang w:val="fr-FR"/>
        </w:rPr>
      </w:pPr>
      <w:r w:rsidRPr="00473DCE">
        <w:rPr>
          <w:rFonts w:ascii="Times New Roman" w:hAnsi="Times New Roman" w:cs="Times New Roman"/>
          <w:lang w:val="fr-FR"/>
        </w:rPr>
        <w:t xml:space="preserve">-sprijina  cetatenii  in elaborarea cererilor de rectificare ;  </w:t>
      </w:r>
    </w:p>
    <w:p w14:paraId="43638DD8" w14:textId="77777777" w:rsidR="00BF7A3A" w:rsidRPr="00473DCE" w:rsidRDefault="00BF7A3A" w:rsidP="00FB1783">
      <w:pPr>
        <w:widowControl w:val="0"/>
        <w:shd w:val="clear" w:color="auto" w:fill="FFFFFF"/>
        <w:autoSpaceDE w:val="0"/>
        <w:autoSpaceDN w:val="0"/>
        <w:adjustRightInd w:val="0"/>
        <w:spacing w:after="0" w:line="259" w:lineRule="exact"/>
        <w:ind w:right="-1" w:firstLine="708"/>
        <w:jc w:val="both"/>
        <w:rPr>
          <w:rFonts w:ascii="Times New Roman" w:hAnsi="Times New Roman" w:cs="Times New Roman"/>
          <w:shd w:val="clear" w:color="auto" w:fill="FFFFFF"/>
          <w:lang w:val="en-US"/>
        </w:rPr>
      </w:pPr>
      <w:r w:rsidRPr="00473DCE">
        <w:rPr>
          <w:rFonts w:ascii="Times New Roman" w:hAnsi="Times New Roman" w:cs="Times New Roman"/>
          <w:lang w:val="fr-FR"/>
        </w:rPr>
        <w:t>-</w:t>
      </w:r>
      <w:r w:rsidRPr="00473DCE">
        <w:rPr>
          <w:rFonts w:ascii="Times New Roman" w:hAnsi="Times New Roman" w:cs="Times New Roman"/>
          <w:shd w:val="clear" w:color="auto" w:fill="FFFFFF"/>
          <w:lang w:val="en-US"/>
        </w:rPr>
        <w:t xml:space="preserve"> face propuneri comisiei de aplicare a legii fondului funciar cu privire la solutionarea cererilor adresate de cetateni in acest sens;</w:t>
      </w:r>
    </w:p>
    <w:p w14:paraId="5D4578E0" w14:textId="77777777" w:rsidR="00BF7A3A" w:rsidRPr="00473DCE" w:rsidRDefault="00BF7A3A" w:rsidP="00FB1783">
      <w:pPr>
        <w:widowControl w:val="0"/>
        <w:shd w:val="clear" w:color="auto" w:fill="FFFFFF"/>
        <w:autoSpaceDE w:val="0"/>
        <w:autoSpaceDN w:val="0"/>
        <w:adjustRightInd w:val="0"/>
        <w:spacing w:after="0" w:line="259" w:lineRule="exact"/>
        <w:ind w:right="-1" w:firstLine="708"/>
        <w:jc w:val="both"/>
        <w:rPr>
          <w:rFonts w:ascii="Times New Roman" w:hAnsi="Times New Roman" w:cs="Times New Roman"/>
          <w:shd w:val="clear" w:color="auto" w:fill="FFFFFF"/>
          <w:lang w:val="en-US"/>
        </w:rPr>
      </w:pPr>
      <w:r w:rsidRPr="00473DCE">
        <w:rPr>
          <w:rFonts w:ascii="Times New Roman" w:hAnsi="Times New Roman" w:cs="Times New Roman"/>
          <w:shd w:val="clear" w:color="auto" w:fill="FFFFFF"/>
          <w:lang w:val="en-US"/>
        </w:rPr>
        <w:t>- verifica prin sondaj  impreuna  cu executantul  prestator si OCPI  Calarasi  corectitudinea  datelor din teren;</w:t>
      </w:r>
    </w:p>
    <w:p w14:paraId="4D3B084F" w14:textId="77777777" w:rsidR="00BF7A3A" w:rsidRPr="00473DCE" w:rsidRDefault="00BF7A3A" w:rsidP="00FB1783">
      <w:pPr>
        <w:widowControl w:val="0"/>
        <w:shd w:val="clear" w:color="auto" w:fill="FFFFFF"/>
        <w:autoSpaceDE w:val="0"/>
        <w:autoSpaceDN w:val="0"/>
        <w:adjustRightInd w:val="0"/>
        <w:spacing w:after="0" w:line="259" w:lineRule="exact"/>
        <w:ind w:right="-1" w:firstLine="708"/>
        <w:jc w:val="both"/>
        <w:rPr>
          <w:rFonts w:ascii="Times New Roman" w:hAnsi="Times New Roman" w:cs="Times New Roman"/>
          <w:shd w:val="clear" w:color="auto" w:fill="FFFFFF"/>
          <w:lang w:val="en-US"/>
        </w:rPr>
      </w:pPr>
      <w:r w:rsidRPr="00473DCE">
        <w:rPr>
          <w:rFonts w:ascii="Times New Roman" w:hAnsi="Times New Roman" w:cs="Times New Roman"/>
          <w:shd w:val="clear" w:color="auto" w:fill="FFFFFF"/>
          <w:lang w:val="en-US"/>
        </w:rPr>
        <w:t>- colaborează la verificarea, identificarea, descrierea  si inregistrarea  imobilelor  in documentele   cadastrale, masurarea si reprezentarea  acestora pe planuri cadastrale;</w:t>
      </w:r>
    </w:p>
    <w:p w14:paraId="6CBA9DDB" w14:textId="77777777" w:rsidR="00BF7A3A" w:rsidRPr="00473DCE" w:rsidRDefault="00BF7A3A" w:rsidP="00FB1783">
      <w:pPr>
        <w:widowControl w:val="0"/>
        <w:shd w:val="clear" w:color="auto" w:fill="FFFFFF"/>
        <w:autoSpaceDE w:val="0"/>
        <w:autoSpaceDN w:val="0"/>
        <w:adjustRightInd w:val="0"/>
        <w:spacing w:after="0" w:line="259" w:lineRule="exact"/>
        <w:ind w:right="-1" w:firstLine="708"/>
        <w:jc w:val="both"/>
        <w:rPr>
          <w:rFonts w:ascii="Times New Roman" w:hAnsi="Times New Roman" w:cs="Times New Roman"/>
          <w:shd w:val="clear" w:color="auto" w:fill="FFFFFF"/>
          <w:lang w:val="en-US"/>
        </w:rPr>
      </w:pPr>
      <w:r w:rsidRPr="00473DCE">
        <w:rPr>
          <w:rFonts w:ascii="Times New Roman" w:hAnsi="Times New Roman" w:cs="Times New Roman"/>
          <w:shd w:val="clear" w:color="auto" w:fill="FFFFFF"/>
          <w:lang w:val="en-US"/>
        </w:rPr>
        <w:t>-monitorizarea  si receptionarea  lucrarii de  de inregistrare  sistematica a  imobilelor ;</w:t>
      </w:r>
    </w:p>
    <w:p w14:paraId="4E46CE9F" w14:textId="77777777" w:rsidR="00BF7A3A" w:rsidRPr="00473DCE" w:rsidRDefault="00BF7A3A" w:rsidP="00FB1783">
      <w:pPr>
        <w:widowControl w:val="0"/>
        <w:shd w:val="clear" w:color="auto" w:fill="FFFFFF"/>
        <w:autoSpaceDE w:val="0"/>
        <w:autoSpaceDN w:val="0"/>
        <w:adjustRightInd w:val="0"/>
        <w:spacing w:after="0" w:line="259" w:lineRule="exact"/>
        <w:ind w:right="-1" w:firstLine="708"/>
        <w:jc w:val="both"/>
        <w:rPr>
          <w:rFonts w:ascii="Times New Roman" w:hAnsi="Times New Roman" w:cs="Times New Roman"/>
          <w:shd w:val="clear" w:color="auto" w:fill="FFFFFF"/>
          <w:lang w:val="en-US"/>
        </w:rPr>
      </w:pPr>
      <w:r w:rsidRPr="00473DCE">
        <w:rPr>
          <w:rFonts w:ascii="Times New Roman" w:hAnsi="Times New Roman" w:cs="Times New Roman"/>
          <w:shd w:val="clear" w:color="auto" w:fill="FFFFFF"/>
          <w:lang w:val="en-US"/>
        </w:rPr>
        <w:t>- raporteaza  periodic stadiului implementarii  proiectului de  inregistrare  sistematica a  imobilelor;</w:t>
      </w:r>
    </w:p>
    <w:p w14:paraId="0D71918A" w14:textId="77777777" w:rsidR="00BF7A3A" w:rsidRPr="00473DCE" w:rsidRDefault="00BF7A3A" w:rsidP="00FB1783">
      <w:pPr>
        <w:widowControl w:val="0"/>
        <w:shd w:val="clear" w:color="auto" w:fill="FFFFFF"/>
        <w:autoSpaceDE w:val="0"/>
        <w:autoSpaceDN w:val="0"/>
        <w:adjustRightInd w:val="0"/>
        <w:spacing w:after="0" w:line="259" w:lineRule="exact"/>
        <w:ind w:right="-1" w:firstLine="708"/>
        <w:jc w:val="both"/>
        <w:rPr>
          <w:rFonts w:ascii="Times New Roman" w:hAnsi="Times New Roman" w:cs="Times New Roman"/>
          <w:shd w:val="clear" w:color="auto" w:fill="FFFFFF"/>
          <w:lang w:val="en-US"/>
        </w:rPr>
      </w:pPr>
      <w:r w:rsidRPr="00473DCE">
        <w:rPr>
          <w:rFonts w:ascii="Times New Roman" w:hAnsi="Times New Roman" w:cs="Times New Roman"/>
          <w:shd w:val="clear" w:color="auto" w:fill="FFFFFF"/>
          <w:lang w:val="en-US"/>
        </w:rPr>
        <w:t xml:space="preserve">- verifica ordinea amplasamentelor si suprafetele inscrise in proiectele parcelare; </w:t>
      </w:r>
    </w:p>
    <w:p w14:paraId="58E92490" w14:textId="77777777" w:rsidR="00BF7A3A" w:rsidRPr="00473DCE" w:rsidRDefault="00BF7A3A" w:rsidP="00FB1783">
      <w:pPr>
        <w:widowControl w:val="0"/>
        <w:shd w:val="clear" w:color="auto" w:fill="FFFFFF"/>
        <w:autoSpaceDE w:val="0"/>
        <w:autoSpaceDN w:val="0"/>
        <w:adjustRightInd w:val="0"/>
        <w:spacing w:after="0" w:line="259" w:lineRule="exact"/>
        <w:ind w:right="-1"/>
        <w:jc w:val="both"/>
        <w:rPr>
          <w:rFonts w:ascii="Times New Roman" w:hAnsi="Times New Roman" w:cs="Times New Roman"/>
          <w:shd w:val="clear" w:color="auto" w:fill="FFFFFF"/>
          <w:lang w:val="en-US"/>
        </w:rPr>
      </w:pPr>
      <w:r w:rsidRPr="00473DCE">
        <w:rPr>
          <w:rFonts w:ascii="Times New Roman" w:hAnsi="Times New Roman" w:cs="Times New Roman"/>
          <w:shd w:val="clear" w:color="auto" w:fill="FFFFFF"/>
          <w:lang w:val="en-US"/>
        </w:rPr>
        <w:t xml:space="preserve"> </w:t>
      </w:r>
      <w:r w:rsidRPr="00473DCE">
        <w:rPr>
          <w:rFonts w:ascii="Times New Roman" w:hAnsi="Times New Roman" w:cs="Times New Roman"/>
          <w:shd w:val="clear" w:color="auto" w:fill="FFFFFF"/>
          <w:lang w:val="en-US"/>
        </w:rPr>
        <w:tab/>
        <w:t xml:space="preserve">- identifica impreuna cu  ajutorul  altor  specialist  amplasamente ale persoanelor ce au formulat cerere de reconstituire pe vechiul amplasament in baza Legii </w:t>
      </w:r>
      <w:r w:rsidRPr="00473DCE">
        <w:rPr>
          <w:rFonts w:ascii="Times New Roman" w:hAnsi="Times New Roman" w:cs="Times New Roman"/>
          <w:i/>
          <w:iCs/>
          <w:w w:val="89"/>
          <w:shd w:val="clear" w:color="auto" w:fill="FFFFFF"/>
          <w:lang w:val="en-US" w:bidi="he-IL"/>
        </w:rPr>
        <w:t>247/2005 p</w:t>
      </w:r>
      <w:r w:rsidRPr="00473DCE">
        <w:rPr>
          <w:rFonts w:ascii="Times New Roman" w:hAnsi="Times New Roman" w:cs="Times New Roman"/>
          <w:lang w:val="en-US"/>
        </w:rPr>
        <w:t>rivind reforma in domeniile proprietatii si justitiei, precum si unele masuri adiacente;</w:t>
      </w:r>
    </w:p>
    <w:p w14:paraId="032C8275" w14:textId="77777777" w:rsidR="00BF7A3A" w:rsidRPr="00473DCE" w:rsidRDefault="00BF7A3A" w:rsidP="00FB1783">
      <w:pPr>
        <w:spacing w:after="0"/>
        <w:ind w:firstLine="708"/>
        <w:jc w:val="both"/>
        <w:rPr>
          <w:rFonts w:ascii="Times New Roman" w:hAnsi="Times New Roman" w:cs="Times New Roman"/>
          <w:lang w:val="en-US"/>
        </w:rPr>
      </w:pPr>
      <w:r w:rsidRPr="00473DCE">
        <w:rPr>
          <w:rFonts w:ascii="Times New Roman" w:hAnsi="Times New Roman" w:cs="Times New Roman"/>
          <w:lang w:val="en-US"/>
        </w:rPr>
        <w:t>-   participă la acțiunea de delimitare a teritoriului administrativ al ora</w:t>
      </w:r>
      <w:r w:rsidRPr="00473DCE">
        <w:rPr>
          <w:rFonts w:ascii="Times New Roman" w:hAnsi="Times New Roman" w:cs="Times New Roman"/>
        </w:rPr>
        <w:t>ș</w:t>
      </w:r>
      <w:r w:rsidRPr="00473DCE">
        <w:rPr>
          <w:rFonts w:ascii="Times New Roman" w:hAnsi="Times New Roman" w:cs="Times New Roman"/>
          <w:lang w:val="en-US"/>
        </w:rPr>
        <w:t>ului Fundulea și asigură conservarea punctelor de hotar materializate prin borne;</w:t>
      </w:r>
    </w:p>
    <w:p w14:paraId="5D956352" w14:textId="77777777" w:rsidR="00BF7A3A" w:rsidRPr="00473DCE" w:rsidRDefault="00BF7A3A" w:rsidP="00FB1783">
      <w:pPr>
        <w:spacing w:after="0"/>
        <w:ind w:firstLine="708"/>
        <w:jc w:val="both"/>
        <w:rPr>
          <w:rFonts w:ascii="Times New Roman" w:hAnsi="Times New Roman" w:cs="Times New Roman"/>
          <w:lang w:val="en-US"/>
        </w:rPr>
      </w:pPr>
      <w:r w:rsidRPr="00473DCE">
        <w:rPr>
          <w:rFonts w:ascii="Times New Roman" w:hAnsi="Times New Roman" w:cs="Times New Roman"/>
          <w:lang w:val="en-US"/>
        </w:rPr>
        <w:t>- identifică  și verifică terenuri care aparțin domeniului public și privat, cu alte direcții din cadrul instituției;</w:t>
      </w:r>
    </w:p>
    <w:p w14:paraId="4710300F" w14:textId="77777777" w:rsidR="00BF7A3A" w:rsidRPr="00473DCE" w:rsidRDefault="00BF7A3A" w:rsidP="00FB1783">
      <w:pPr>
        <w:spacing w:after="0"/>
        <w:ind w:firstLine="708"/>
        <w:jc w:val="both"/>
        <w:rPr>
          <w:rFonts w:ascii="Times New Roman" w:hAnsi="Times New Roman" w:cs="Times New Roman"/>
          <w:lang w:val="en-US"/>
        </w:rPr>
      </w:pPr>
      <w:r w:rsidRPr="00473DCE">
        <w:rPr>
          <w:rFonts w:ascii="Times New Roman" w:hAnsi="Times New Roman" w:cs="Times New Roman"/>
          <w:lang w:val="en-US"/>
        </w:rPr>
        <w:t>- verifica măsurătorile topografice de punere în posesie pe amplasamentele stabilite de comisiile de aplicare a Legii Fondului Funciar;</w:t>
      </w:r>
    </w:p>
    <w:p w14:paraId="5310962D" w14:textId="77777777" w:rsidR="00BF7A3A" w:rsidRPr="00473DCE" w:rsidRDefault="00BF7A3A" w:rsidP="00FB1783">
      <w:pPr>
        <w:widowControl w:val="0"/>
        <w:shd w:val="clear" w:color="auto" w:fill="FFFFFF"/>
        <w:autoSpaceDE w:val="0"/>
        <w:autoSpaceDN w:val="0"/>
        <w:adjustRightInd w:val="0"/>
        <w:spacing w:after="0" w:line="259" w:lineRule="exact"/>
        <w:ind w:right="-1" w:firstLine="708"/>
        <w:jc w:val="both"/>
        <w:rPr>
          <w:rFonts w:ascii="Times New Roman" w:hAnsi="Times New Roman" w:cs="Times New Roman"/>
          <w:shd w:val="clear" w:color="auto" w:fill="FFFFFF"/>
          <w:lang w:val="en-US" w:bidi="he-IL"/>
        </w:rPr>
      </w:pPr>
      <w:r w:rsidRPr="00473DCE">
        <w:rPr>
          <w:rFonts w:ascii="Times New Roman" w:hAnsi="Times New Roman" w:cs="Times New Roman"/>
          <w:lang w:val="en-US"/>
        </w:rPr>
        <w:t>-</w:t>
      </w:r>
      <w:r w:rsidRPr="00473DCE">
        <w:rPr>
          <w:rFonts w:ascii="Times New Roman" w:hAnsi="Times New Roman" w:cs="Times New Roman"/>
          <w:shd w:val="clear" w:color="auto" w:fill="FFFFFF"/>
          <w:lang w:val="en-US"/>
        </w:rPr>
        <w:t xml:space="preserve"> colaborează la intocmirea proceselor-verbale de punere in posesie si le transmite organelor abilitate in vederea eliberarii titlurilor de proprietate in baza Legii</w:t>
      </w:r>
      <w:r w:rsidRPr="00473DCE">
        <w:rPr>
          <w:rFonts w:ascii="Times New Roman" w:hAnsi="Times New Roman" w:cs="Times New Roman"/>
          <w:iCs/>
          <w:w w:val="89"/>
          <w:shd w:val="clear" w:color="auto" w:fill="FFFFFF"/>
          <w:lang w:val="en-US" w:bidi="he-IL"/>
        </w:rPr>
        <w:t xml:space="preserve"> nr. 18/1991</w:t>
      </w:r>
      <w:r w:rsidRPr="00473DCE">
        <w:rPr>
          <w:rFonts w:ascii="Times New Roman" w:hAnsi="Times New Roman" w:cs="Times New Roman"/>
          <w:i/>
          <w:iCs/>
          <w:w w:val="89"/>
          <w:shd w:val="clear" w:color="auto" w:fill="FFFFFF"/>
          <w:lang w:val="en-US" w:bidi="he-IL"/>
        </w:rPr>
        <w:t xml:space="preserve">, </w:t>
      </w:r>
      <w:r w:rsidRPr="00473DCE">
        <w:rPr>
          <w:rFonts w:ascii="Times New Roman" w:hAnsi="Times New Roman" w:cs="Times New Roman"/>
          <w:shd w:val="clear" w:color="auto" w:fill="FFFFFF"/>
          <w:lang w:val="en-US" w:bidi="he-IL"/>
        </w:rPr>
        <w:t xml:space="preserve">republicata , cu modificarile si completarile ulterioare; </w:t>
      </w:r>
    </w:p>
    <w:p w14:paraId="3E5E1750" w14:textId="77777777" w:rsidR="00BF7A3A" w:rsidRPr="00473DCE" w:rsidRDefault="00BF7A3A" w:rsidP="00FB1783">
      <w:pPr>
        <w:spacing w:after="0"/>
        <w:ind w:left="708"/>
        <w:jc w:val="both"/>
        <w:rPr>
          <w:rFonts w:ascii="Times New Roman" w:hAnsi="Times New Roman" w:cs="Times New Roman"/>
          <w:lang w:val="en-US"/>
        </w:rPr>
      </w:pPr>
      <w:r w:rsidRPr="00473DCE">
        <w:rPr>
          <w:rFonts w:ascii="Times New Roman" w:hAnsi="Times New Roman" w:cs="Times New Roman"/>
          <w:lang w:val="en-US"/>
        </w:rPr>
        <w:t>- participă la verificarea și realizarea de planuri de situație, cu alte direcții din cadrul instituției;</w:t>
      </w:r>
      <w:r w:rsidRPr="00473DCE">
        <w:rPr>
          <w:rFonts w:ascii="Times New Roman" w:hAnsi="Times New Roman" w:cs="Times New Roman"/>
          <w:lang w:val="en-US"/>
        </w:rPr>
        <w:br/>
        <w:t>- prezintă recomandări în vederea folosirii raționale a terenurilor și protecției lor;</w:t>
      </w:r>
    </w:p>
    <w:p w14:paraId="3AB11F2C" w14:textId="77777777" w:rsidR="00BF7A3A" w:rsidRPr="00473DCE" w:rsidRDefault="00BF7A3A" w:rsidP="00FB1783">
      <w:pPr>
        <w:spacing w:after="0"/>
        <w:ind w:firstLine="708"/>
        <w:jc w:val="both"/>
        <w:rPr>
          <w:rFonts w:ascii="Times New Roman" w:eastAsia="Calibri" w:hAnsi="Times New Roman" w:cs="Times New Roman"/>
          <w:lang w:val="fr-FR"/>
        </w:rPr>
      </w:pPr>
      <w:r w:rsidRPr="00473DCE">
        <w:rPr>
          <w:rFonts w:ascii="Times New Roman" w:eastAsia="Calibri" w:hAnsi="Times New Roman" w:cs="Times New Roman"/>
          <w:lang w:val="fr-FR"/>
        </w:rPr>
        <w:t>- verifică cererile și documentele anexate acestora și întocmește propunerile de atribuire în proprietate a terenurilor aferente (cf. art. 36 alin.(2) și (3) din Legea nr.18/1991 cu modificările și completările ulterioare);</w:t>
      </w:r>
    </w:p>
    <w:p w14:paraId="38059CEC" w14:textId="77777777" w:rsidR="00BF7A3A" w:rsidRPr="00473DCE" w:rsidRDefault="00BF7A3A" w:rsidP="00FB1783">
      <w:pPr>
        <w:spacing w:after="0"/>
        <w:ind w:firstLine="708"/>
        <w:jc w:val="both"/>
        <w:rPr>
          <w:rFonts w:ascii="Times New Roman" w:eastAsia="Calibri" w:hAnsi="Times New Roman" w:cs="Times New Roman"/>
          <w:lang w:val="fr-FR"/>
        </w:rPr>
      </w:pPr>
      <w:r w:rsidRPr="00473DCE">
        <w:rPr>
          <w:rFonts w:ascii="Times New Roman" w:eastAsia="Calibri" w:hAnsi="Times New Roman" w:cs="Times New Roman"/>
          <w:lang w:val="fr-FR"/>
        </w:rPr>
        <w:lastRenderedPageBreak/>
        <w:t>- participă la identificarea și măsurarea terenurilor pentru care există cereri pentru reconstituirea dreptului de proprietate;</w:t>
      </w:r>
    </w:p>
    <w:p w14:paraId="4A61DD94" w14:textId="77777777" w:rsidR="00BF7A3A" w:rsidRPr="00473DCE" w:rsidRDefault="00BF7A3A" w:rsidP="00FB1783">
      <w:pPr>
        <w:spacing w:after="0"/>
        <w:ind w:firstLine="708"/>
        <w:jc w:val="both"/>
        <w:rPr>
          <w:rFonts w:ascii="Times New Roman" w:eastAsia="Calibri" w:hAnsi="Times New Roman" w:cs="Times New Roman"/>
          <w:lang w:val="fr-FR"/>
        </w:rPr>
      </w:pPr>
      <w:r w:rsidRPr="00473DCE">
        <w:rPr>
          <w:rFonts w:ascii="Times New Roman" w:eastAsia="Calibri" w:hAnsi="Times New Roman" w:cs="Times New Roman"/>
          <w:lang w:val="fr-FR"/>
        </w:rPr>
        <w:t>- colaborează la întocmirea planurilor topo, în vederea aplicării legislației fondului funciar și forestier;</w:t>
      </w:r>
    </w:p>
    <w:p w14:paraId="277E5A6C" w14:textId="77777777" w:rsidR="00BF7A3A" w:rsidRPr="00473DCE" w:rsidRDefault="00BF7A3A" w:rsidP="00FB1783">
      <w:pPr>
        <w:spacing w:after="0"/>
        <w:ind w:firstLine="708"/>
        <w:jc w:val="both"/>
        <w:rPr>
          <w:rFonts w:ascii="Times New Roman" w:eastAsia="Calibri" w:hAnsi="Times New Roman" w:cs="Times New Roman"/>
          <w:lang w:val="fr-FR"/>
        </w:rPr>
      </w:pPr>
      <w:r w:rsidRPr="00473DCE">
        <w:rPr>
          <w:rFonts w:ascii="Times New Roman" w:eastAsia="Calibri" w:hAnsi="Times New Roman" w:cs="Times New Roman"/>
          <w:lang w:val="fr-FR"/>
        </w:rPr>
        <w:t>- colaborează la întocmirea și înaintarea documentației spre verificare în relația cu OCPI Călărași, în vederea scrierii titlurilor de proprietate ;</w:t>
      </w:r>
    </w:p>
    <w:p w14:paraId="355FAB0A" w14:textId="77777777" w:rsidR="00BF7A3A" w:rsidRPr="00473DCE" w:rsidRDefault="00BF7A3A" w:rsidP="00FB1783">
      <w:pPr>
        <w:spacing w:after="0"/>
        <w:ind w:firstLine="708"/>
        <w:jc w:val="both"/>
        <w:rPr>
          <w:rFonts w:ascii="Times New Roman" w:eastAsia="Calibri" w:hAnsi="Times New Roman" w:cs="Times New Roman"/>
          <w:lang w:val="fr-FR"/>
        </w:rPr>
      </w:pPr>
      <w:r w:rsidRPr="00473DCE">
        <w:rPr>
          <w:rFonts w:ascii="Times New Roman" w:eastAsia="Calibri" w:hAnsi="Times New Roman" w:cs="Times New Roman"/>
          <w:lang w:val="fr-FR"/>
        </w:rPr>
        <w:t>- ridică documentele eliberate de către OCPI Călărași și răspunde de ele;</w:t>
      </w:r>
    </w:p>
    <w:p w14:paraId="32317540" w14:textId="77777777" w:rsidR="00BF7A3A" w:rsidRPr="00473DCE" w:rsidRDefault="00BF7A3A" w:rsidP="00FB1783">
      <w:pPr>
        <w:spacing w:after="0"/>
        <w:ind w:firstLine="708"/>
        <w:jc w:val="both"/>
        <w:rPr>
          <w:rFonts w:ascii="Times New Roman" w:eastAsia="Calibri" w:hAnsi="Times New Roman" w:cs="Times New Roman"/>
          <w:lang w:val="fr-FR"/>
        </w:rPr>
      </w:pPr>
      <w:r w:rsidRPr="00473DCE">
        <w:rPr>
          <w:rFonts w:ascii="Times New Roman" w:eastAsia="Calibri" w:hAnsi="Times New Roman" w:cs="Times New Roman"/>
          <w:lang w:val="fr-FR"/>
        </w:rPr>
        <w:t>- păstrează documentația topografică (planuri cadastrale, documentații de înscrierea imobilelor proprietate publică și privată a orașului Fundulea precum și sectoarele cadastrale efectuate) răspunzând de integritatea acestora;</w:t>
      </w:r>
    </w:p>
    <w:p w14:paraId="2E6BF131" w14:textId="77777777" w:rsidR="00BF7A3A" w:rsidRPr="00473DCE" w:rsidRDefault="00BF7A3A" w:rsidP="00FB1783">
      <w:pPr>
        <w:spacing w:after="0"/>
        <w:ind w:firstLine="708"/>
        <w:jc w:val="both"/>
        <w:rPr>
          <w:rFonts w:ascii="Times New Roman" w:eastAsia="Calibri" w:hAnsi="Times New Roman" w:cs="Times New Roman"/>
          <w:lang w:val="fr-FR"/>
        </w:rPr>
      </w:pPr>
      <w:r w:rsidRPr="00473DCE">
        <w:rPr>
          <w:rFonts w:ascii="Times New Roman" w:eastAsia="Calibri" w:hAnsi="Times New Roman" w:cs="Times New Roman"/>
          <w:lang w:val="fr-FR"/>
        </w:rPr>
        <w:t>- participă la prelucrarea datelor topografice luate din teren, pentru crearea, modificarea și realizarea hărților topografice și alte reprezentări grafice ale orasului Fundulea;</w:t>
      </w:r>
    </w:p>
    <w:p w14:paraId="7E10AF93" w14:textId="77777777" w:rsidR="00BF7A3A" w:rsidRPr="00473DCE" w:rsidRDefault="00BF7A3A" w:rsidP="00FB1783">
      <w:pPr>
        <w:spacing w:after="0"/>
        <w:ind w:firstLine="708"/>
        <w:jc w:val="both"/>
        <w:rPr>
          <w:rFonts w:ascii="Times New Roman" w:eastAsia="Calibri" w:hAnsi="Times New Roman" w:cs="Times New Roman"/>
          <w:lang w:val="fr-FR"/>
        </w:rPr>
      </w:pPr>
      <w:r w:rsidRPr="00473DCE">
        <w:rPr>
          <w:rFonts w:ascii="Times New Roman" w:eastAsia="Calibri" w:hAnsi="Times New Roman" w:cs="Times New Roman"/>
          <w:lang w:val="fr-FR"/>
        </w:rPr>
        <w:t>- participă la elaborarea Nomenclaturii Stradale pe UAT Fundulea si emiterea de adeverinte/ nomenclatoare stradale ;</w:t>
      </w:r>
    </w:p>
    <w:p w14:paraId="612CA53E" w14:textId="77777777" w:rsidR="00BF7A3A" w:rsidRPr="00473DCE" w:rsidRDefault="00BF7A3A" w:rsidP="00FB1783">
      <w:pPr>
        <w:spacing w:after="0"/>
        <w:ind w:firstLine="708"/>
        <w:jc w:val="both"/>
        <w:rPr>
          <w:rFonts w:ascii="Times New Roman" w:eastAsia="Calibri" w:hAnsi="Times New Roman" w:cs="Times New Roman"/>
          <w:lang w:val="fr-FR"/>
        </w:rPr>
      </w:pPr>
      <w:r w:rsidRPr="00473DCE">
        <w:rPr>
          <w:rFonts w:ascii="Times New Roman" w:eastAsia="Calibri" w:hAnsi="Times New Roman" w:cs="Times New Roman"/>
          <w:lang w:val="fr-FR"/>
        </w:rPr>
        <w:t>- participă la întocmirea proceselor verbale de delimitare ale terenurilor proprietate privată a persoanelor fizice și juridice ce se învecinează cu bunurile imobile ce aparțin domeniului public sau privat al orașului Fundulea;</w:t>
      </w:r>
    </w:p>
    <w:p w14:paraId="08CC2BB2" w14:textId="77777777" w:rsidR="00BF7A3A" w:rsidRPr="00473DCE" w:rsidRDefault="00BF7A3A" w:rsidP="00FB1783">
      <w:pPr>
        <w:spacing w:after="0"/>
        <w:ind w:firstLine="708"/>
        <w:jc w:val="both"/>
        <w:rPr>
          <w:rFonts w:ascii="Times New Roman" w:eastAsia="Calibri" w:hAnsi="Times New Roman" w:cs="Times New Roman"/>
          <w:lang w:val="fr-FR"/>
        </w:rPr>
      </w:pPr>
      <w:r w:rsidRPr="00473DCE">
        <w:rPr>
          <w:rFonts w:ascii="Times New Roman" w:eastAsia="Calibri" w:hAnsi="Times New Roman" w:cs="Times New Roman"/>
          <w:lang w:val="fr-FR"/>
        </w:rPr>
        <w:t>- verifică încadrarea terenurilor privind situarea acestora în extravilan sau intravilan conform PUG în vigoare, eliberează adeverințe în acest sens și răspunde de întocmire;</w:t>
      </w:r>
    </w:p>
    <w:p w14:paraId="1BB4FBEC" w14:textId="77777777" w:rsidR="00BF7A3A" w:rsidRPr="00473DCE" w:rsidRDefault="00BF7A3A" w:rsidP="00FB1783">
      <w:pPr>
        <w:spacing w:after="0"/>
        <w:ind w:firstLine="708"/>
        <w:jc w:val="both"/>
        <w:rPr>
          <w:rFonts w:ascii="Times New Roman" w:eastAsia="Calibri" w:hAnsi="Times New Roman" w:cs="Times New Roman"/>
          <w:lang w:val="fr-FR"/>
        </w:rPr>
      </w:pPr>
      <w:r w:rsidRPr="00473DCE">
        <w:rPr>
          <w:rFonts w:ascii="Times New Roman" w:eastAsia="Calibri" w:hAnsi="Times New Roman" w:cs="Times New Roman"/>
          <w:lang w:val="fr-FR"/>
        </w:rPr>
        <w:t>- răspunde de soluționarea cererilor/petițiilor și redactarea răspunsurilor la cererile/petițiile adresate Compartimentului Cadastru și Agricultură ;</w:t>
      </w:r>
    </w:p>
    <w:p w14:paraId="09313F51" w14:textId="77777777" w:rsidR="00BF7A3A" w:rsidRPr="00473DCE" w:rsidRDefault="00BF7A3A" w:rsidP="00FB1783">
      <w:pPr>
        <w:spacing w:after="0"/>
        <w:ind w:firstLine="708"/>
        <w:jc w:val="both"/>
        <w:rPr>
          <w:rFonts w:ascii="Times New Roman" w:eastAsia="Calibri" w:hAnsi="Times New Roman" w:cs="Times New Roman"/>
          <w:lang w:val="en-US"/>
        </w:rPr>
      </w:pPr>
      <w:r w:rsidRPr="00473DCE">
        <w:rPr>
          <w:rFonts w:ascii="Times New Roman" w:eastAsia="Calibri" w:hAnsi="Times New Roman" w:cs="Times New Roman"/>
          <w:lang w:val="fr-FR"/>
        </w:rPr>
        <w:t>- colaborează cu alte compartimente din cadrul instituției, care au ca  obiect de activitate verificarea suprafetelor de teren aflate în proprietatea privată a persoanelor fizice și juridice, sau în proprietatea publică sau privată a statului român sau UAT Fundulea</w:t>
      </w:r>
      <w:r w:rsidRPr="00473DCE">
        <w:rPr>
          <w:rFonts w:ascii="Times New Roman" w:eastAsia="Calibri" w:hAnsi="Times New Roman" w:cs="Times New Roman"/>
          <w:lang w:val="en-US"/>
        </w:rPr>
        <w:t>.</w:t>
      </w:r>
    </w:p>
    <w:p w14:paraId="4156AAD7" w14:textId="77777777" w:rsidR="00BF7A3A" w:rsidRPr="00473DCE" w:rsidRDefault="00BF7A3A" w:rsidP="00BF7A3A">
      <w:pPr>
        <w:shd w:val="clear" w:color="auto" w:fill="FFFFFF"/>
        <w:spacing w:before="120"/>
        <w:jc w:val="both"/>
        <w:rPr>
          <w:rFonts w:ascii="Times New Roman" w:hAnsi="Times New Roman" w:cs="Times New Roman"/>
        </w:rPr>
      </w:pPr>
      <w:r w:rsidRPr="00473DCE">
        <w:rPr>
          <w:rFonts w:ascii="Times New Roman" w:hAnsi="Times New Roman" w:cs="Times New Roman"/>
          <w:i/>
        </w:rPr>
        <w:t>Atribuții conform legii nr.17/2014</w:t>
      </w:r>
      <w:r w:rsidRPr="00473DCE">
        <w:rPr>
          <w:rFonts w:ascii="Times New Roman" w:hAnsi="Times New Roman" w:cs="Times New Roman"/>
        </w:rPr>
        <w:t xml:space="preserve"> p</w:t>
      </w:r>
      <w:r w:rsidRPr="00473DCE">
        <w:rPr>
          <w:rFonts w:ascii="Times New Roman" w:hAnsi="Times New Roman" w:cs="Times New Roman"/>
          <w:bCs/>
        </w:rPr>
        <w:t>rivind unele măsuri de reglementare a vânzarii terenurilor agricole</w:t>
      </w:r>
      <w:r w:rsidRPr="00473DCE">
        <w:rPr>
          <w:rFonts w:ascii="Times New Roman" w:hAnsi="Times New Roman" w:cs="Times New Roman"/>
        </w:rPr>
        <w:t xml:space="preserve"> </w:t>
      </w:r>
      <w:r w:rsidRPr="00473DCE">
        <w:rPr>
          <w:rFonts w:ascii="Times New Roman" w:hAnsi="Times New Roman" w:cs="Times New Roman"/>
          <w:bCs/>
        </w:rPr>
        <w:t>situate în extravilan și de modificare a Legii nr. 268/2001 privind privatizarea societăților ce dețin în administrare terenuri</w:t>
      </w:r>
      <w:r w:rsidRPr="00473DCE">
        <w:rPr>
          <w:rFonts w:ascii="Times New Roman" w:hAnsi="Times New Roman" w:cs="Times New Roman"/>
        </w:rPr>
        <w:t xml:space="preserve"> </w:t>
      </w:r>
      <w:r w:rsidRPr="00473DCE">
        <w:rPr>
          <w:rFonts w:ascii="Times New Roman" w:hAnsi="Times New Roman" w:cs="Times New Roman"/>
          <w:bCs/>
        </w:rPr>
        <w:t>proprietate publică și privată a statului cu destinație agricolă</w:t>
      </w:r>
      <w:r w:rsidRPr="00473DCE">
        <w:rPr>
          <w:rFonts w:ascii="Times New Roman" w:hAnsi="Times New Roman" w:cs="Times New Roman"/>
        </w:rPr>
        <w:t xml:space="preserve"> ș</w:t>
      </w:r>
      <w:r w:rsidRPr="00473DCE">
        <w:rPr>
          <w:rFonts w:ascii="Times New Roman" w:hAnsi="Times New Roman" w:cs="Times New Roman"/>
          <w:bCs/>
        </w:rPr>
        <w:t>i înființarea Agenției Domeniilor Statului:</w:t>
      </w:r>
    </w:p>
    <w:p w14:paraId="34E4DE96" w14:textId="77777777" w:rsidR="00BF7A3A" w:rsidRPr="00473DCE" w:rsidRDefault="00BF7A3A" w:rsidP="00BF7A3A">
      <w:pPr>
        <w:spacing w:line="240" w:lineRule="auto"/>
        <w:ind w:firstLine="540"/>
        <w:contextualSpacing/>
        <w:jc w:val="both"/>
        <w:rPr>
          <w:rFonts w:ascii="Times New Roman" w:hAnsi="Times New Roman" w:cs="Times New Roman"/>
          <w:lang w:val="en-US"/>
        </w:rPr>
      </w:pPr>
      <w:r w:rsidRPr="00473DCE">
        <w:rPr>
          <w:rFonts w:ascii="Times New Roman" w:hAnsi="Times New Roman" w:cs="Times New Roman"/>
          <w:lang w:val="en-US"/>
        </w:rPr>
        <w:t>- înregistrează cererea vânzatorului, insotita de oferta de vanzare a terenului agricol si de documentele justificative;</w:t>
      </w:r>
    </w:p>
    <w:p w14:paraId="4B3BEA39" w14:textId="77777777" w:rsidR="00BF7A3A" w:rsidRPr="00473DCE" w:rsidRDefault="00BF7A3A" w:rsidP="00BF7A3A">
      <w:pPr>
        <w:spacing w:line="240" w:lineRule="auto"/>
        <w:ind w:firstLine="540"/>
        <w:contextualSpacing/>
        <w:jc w:val="both"/>
        <w:rPr>
          <w:rFonts w:ascii="Times New Roman" w:hAnsi="Times New Roman" w:cs="Times New Roman"/>
          <w:lang w:val="en-US"/>
        </w:rPr>
      </w:pPr>
      <w:r w:rsidRPr="00473DCE">
        <w:rPr>
          <w:rFonts w:ascii="Times New Roman" w:hAnsi="Times New Roman" w:cs="Times New Roman"/>
          <w:lang w:val="en-US"/>
        </w:rPr>
        <w:t>- înființeaza, organizează și gestionează Registrul de evidență a ofertelor de vănzare a terenurilor agricole situate în extravilan, pe suport hârtie și în format electronic, care să cuprindă cel puțin informații privind datele de identificare ale vânzatorului, suprafața de teren agricol situată în extravilan oferită spre vânzare, categoria de folosință a acestora, prețul de vânzare, amplasamentul identificat prin tarla și parcela sau, după caz, amplasamentul terenurilor stabilit prin planul de amplasament și delimitare a imobilului întocmit în sistemul național de proiecție Stereografic 1970, eliberat de oficiul teritorial ca urmare a recepției documentației cadastrale pentru imobilul în privința căruia s-a solicitat avizul, procesele-verbale încheiate pentru fiecare etapă a procedurii, adeverințele eliberate în vederea vânzării libere a terenurilor, precum și orice corespondență referitoare la realizarea procedurii;</w:t>
      </w:r>
    </w:p>
    <w:p w14:paraId="54955C5B" w14:textId="77777777" w:rsidR="00BF7A3A" w:rsidRPr="00473DCE" w:rsidRDefault="00BF7A3A" w:rsidP="00BF7A3A">
      <w:pPr>
        <w:spacing w:line="240" w:lineRule="auto"/>
        <w:ind w:firstLine="540"/>
        <w:contextualSpacing/>
        <w:jc w:val="both"/>
        <w:rPr>
          <w:rFonts w:ascii="Times New Roman" w:hAnsi="Times New Roman" w:cs="Times New Roman"/>
          <w:lang w:val="en-US"/>
        </w:rPr>
      </w:pPr>
      <w:r w:rsidRPr="00473DCE">
        <w:rPr>
          <w:rFonts w:ascii="Times New Roman" w:hAnsi="Times New Roman" w:cs="Times New Roman"/>
          <w:lang w:val="en-US"/>
        </w:rPr>
        <w:t>- afisează oferta de vânzare la sediul primăriei și pe site-ul propriu, după caz, cu respectarea prevederilor legale;</w:t>
      </w:r>
    </w:p>
    <w:p w14:paraId="0104EC20" w14:textId="77777777" w:rsidR="00BF7A3A" w:rsidRPr="00473DCE" w:rsidRDefault="00BF7A3A" w:rsidP="00BF7A3A">
      <w:pPr>
        <w:spacing w:line="240" w:lineRule="auto"/>
        <w:ind w:firstLine="540"/>
        <w:contextualSpacing/>
        <w:jc w:val="both"/>
        <w:rPr>
          <w:rFonts w:ascii="Times New Roman" w:hAnsi="Times New Roman" w:cs="Times New Roman"/>
          <w:lang w:val="en-US"/>
        </w:rPr>
      </w:pPr>
      <w:r w:rsidRPr="00473DCE">
        <w:rPr>
          <w:rFonts w:ascii="Times New Roman" w:hAnsi="Times New Roman" w:cs="Times New Roman"/>
          <w:lang w:val="en-US"/>
        </w:rPr>
        <w:t>-  pe baza informațiilor cuprinse în oferta de vânzare, transmit lista preemptorilor la structura centrală, respectiv la structurile teritoriale, dupa caz. Lista preemptorilor se afișează la sediul primăriei, după caz și pe site-ul propriu;</w:t>
      </w:r>
    </w:p>
    <w:p w14:paraId="34E32BAB" w14:textId="77777777" w:rsidR="00BF7A3A" w:rsidRPr="00473DCE" w:rsidRDefault="00BF7A3A" w:rsidP="00BF7A3A">
      <w:pPr>
        <w:spacing w:line="240" w:lineRule="auto"/>
        <w:ind w:firstLine="540"/>
        <w:contextualSpacing/>
        <w:jc w:val="both"/>
        <w:rPr>
          <w:rFonts w:ascii="Times New Roman" w:hAnsi="Times New Roman" w:cs="Times New Roman"/>
          <w:lang w:val="en-US"/>
        </w:rPr>
      </w:pPr>
      <w:r w:rsidRPr="00473DCE">
        <w:rPr>
          <w:rFonts w:ascii="Times New Roman" w:hAnsi="Times New Roman" w:cs="Times New Roman"/>
          <w:lang w:val="en-US"/>
        </w:rPr>
        <w:t>- transmit la structura centrală, respectiv la structurile teritoriale, după caz, dosarul tuturor actelor prevazute la lit. a) ;</w:t>
      </w:r>
    </w:p>
    <w:p w14:paraId="0A0F00C3" w14:textId="77777777" w:rsidR="00BF7A3A" w:rsidRPr="00473DCE" w:rsidRDefault="00BF7A3A" w:rsidP="00BF7A3A">
      <w:pPr>
        <w:spacing w:line="240" w:lineRule="auto"/>
        <w:ind w:firstLine="540"/>
        <w:contextualSpacing/>
        <w:jc w:val="both"/>
        <w:rPr>
          <w:rFonts w:ascii="Times New Roman" w:hAnsi="Times New Roman" w:cs="Times New Roman"/>
          <w:lang w:val="en-US"/>
        </w:rPr>
      </w:pPr>
      <w:r w:rsidRPr="00473DCE">
        <w:rPr>
          <w:rFonts w:ascii="Times New Roman" w:hAnsi="Times New Roman" w:cs="Times New Roman"/>
          <w:lang w:val="en-US"/>
        </w:rPr>
        <w:t>- în perioada prevazută de  lege, înregistrează și afișează la sediul primăriei și pe site-ul propriu, după caz, toate comunicările de acceptare a ofertei de vânzare a terenului, depuse de oricare dintre preemptorii cuprinși în lista preemptorilor sau de oricare alți preemptori necuprinși în lista și care dovedesc ulterior întocmirii listei aceasta calitate prin acte justificative, în vederea exercitării dreptului de preempțiune pentru oferta de vânzare în cauză;</w:t>
      </w:r>
    </w:p>
    <w:p w14:paraId="7C9CFC4F" w14:textId="77777777" w:rsidR="00BF7A3A" w:rsidRPr="00473DCE" w:rsidRDefault="00BF7A3A" w:rsidP="00BF7A3A">
      <w:pPr>
        <w:spacing w:line="240" w:lineRule="auto"/>
        <w:ind w:firstLine="540"/>
        <w:contextualSpacing/>
        <w:rPr>
          <w:rFonts w:ascii="Times New Roman" w:hAnsi="Times New Roman" w:cs="Times New Roman"/>
          <w:lang w:val="en-US"/>
        </w:rPr>
      </w:pPr>
      <w:r w:rsidRPr="00473DCE">
        <w:rPr>
          <w:rFonts w:ascii="Times New Roman" w:hAnsi="Times New Roman" w:cs="Times New Roman"/>
          <w:lang w:val="en-US"/>
        </w:rPr>
        <w:t>- transmit la structura centrală, respectiv la structurile teritoriale, după caz, în copie, toate comunicările de acceptare a ofertei de vânzare a terenului, depuse de oricare dintre preemptori în perioada prevăzută de lege, însoțite de documentele prevăzute de lege;</w:t>
      </w:r>
    </w:p>
    <w:p w14:paraId="2D88657D" w14:textId="77777777" w:rsidR="00BF7A3A" w:rsidRPr="00473DCE" w:rsidRDefault="00BF7A3A" w:rsidP="00BF7A3A">
      <w:pPr>
        <w:spacing w:line="240" w:lineRule="auto"/>
        <w:ind w:firstLine="540"/>
        <w:contextualSpacing/>
        <w:jc w:val="both"/>
        <w:rPr>
          <w:rFonts w:ascii="Times New Roman" w:hAnsi="Times New Roman" w:cs="Times New Roman"/>
          <w:lang w:val="en-US"/>
        </w:rPr>
      </w:pPr>
      <w:r w:rsidRPr="00473DCE">
        <w:rPr>
          <w:rFonts w:ascii="Times New Roman" w:hAnsi="Times New Roman" w:cs="Times New Roman"/>
          <w:lang w:val="en-US"/>
        </w:rPr>
        <w:t>- după comunicarea și înregistrarea deciziei privind alegerea de către vânzator a preemptorului potențial cumpărător, transmit la structura centrală, respectiv la structurile teritoriale, după caz, numele și datele de identificare ale acestuia, precum și copiile tuturor proceselor-verbale;</w:t>
      </w:r>
    </w:p>
    <w:p w14:paraId="64AA352A" w14:textId="77777777" w:rsidR="00BF7A3A" w:rsidRPr="00473DCE" w:rsidRDefault="00BF7A3A" w:rsidP="00BF7A3A">
      <w:pPr>
        <w:spacing w:line="240" w:lineRule="auto"/>
        <w:ind w:firstLine="708"/>
        <w:contextualSpacing/>
        <w:jc w:val="both"/>
        <w:rPr>
          <w:rFonts w:ascii="Times New Roman" w:hAnsi="Times New Roman" w:cs="Times New Roman"/>
          <w:lang w:val="en-US"/>
        </w:rPr>
      </w:pPr>
      <w:r w:rsidRPr="00473DCE">
        <w:rPr>
          <w:rFonts w:ascii="Times New Roman" w:hAnsi="Times New Roman" w:cs="Times New Roman"/>
          <w:lang w:val="en-US"/>
        </w:rPr>
        <w:t xml:space="preserve">-în cazul în care nici un preemptor nu comunică acceptarea ofertei vânzatorului, iar vânzarea terenului este liberă în condițiile legii, eliberează vânzătorului o adeverință care atestă ca s-au parcurs toate etapele procedurale privind exercitarea dreptului de preempțiune și că terenul este liber la vânzare, la prețul prevăzut în oferta de vânzare și pentru suprafața menționată în actele de proprietate sau suprafața rezultată din măsurătorile cadastrale, înscrisă în cartea funciară conform Legii cadastrului și a publicității imobiliare nr. 7/1996, republicata, cu modificările și completările ulterioare.  O copie a </w:t>
      </w:r>
      <w:r w:rsidRPr="00473DCE">
        <w:rPr>
          <w:rFonts w:ascii="Times New Roman" w:hAnsi="Times New Roman" w:cs="Times New Roman"/>
          <w:lang w:val="en-US"/>
        </w:rPr>
        <w:lastRenderedPageBreak/>
        <w:t>acesteia, însoțită de copiile tuturor proceselor-verbale, este transmisă structurii centrale, respectiv structurilor teritoriale, după caz;</w:t>
      </w:r>
    </w:p>
    <w:p w14:paraId="70C67468" w14:textId="77777777" w:rsidR="00BF7A3A" w:rsidRPr="00473DCE" w:rsidRDefault="00BF7A3A" w:rsidP="00BF7A3A">
      <w:pPr>
        <w:spacing w:line="240" w:lineRule="auto"/>
        <w:ind w:firstLine="708"/>
        <w:contextualSpacing/>
        <w:jc w:val="both"/>
        <w:rPr>
          <w:rFonts w:ascii="Times New Roman" w:hAnsi="Times New Roman" w:cs="Times New Roman"/>
          <w:lang w:val="en-US"/>
        </w:rPr>
      </w:pPr>
      <w:r w:rsidRPr="00473DCE">
        <w:rPr>
          <w:rFonts w:ascii="Times New Roman" w:hAnsi="Times New Roman" w:cs="Times New Roman"/>
          <w:lang w:val="en-US"/>
        </w:rPr>
        <w:t>- transmite vânzătorului adeverința însoțită de o copie certificată de conformitate cu originalul a ofertei de vanzare. O copie a adeverinței se transmite structurii centrale sau structurii teritoriale, după caz.</w:t>
      </w:r>
    </w:p>
    <w:p w14:paraId="086CA60E" w14:textId="77777777" w:rsidR="00BF7A3A" w:rsidRPr="00473DCE" w:rsidRDefault="00BF7A3A" w:rsidP="00BF7A3A">
      <w:pPr>
        <w:shd w:val="clear" w:color="auto" w:fill="FFFFFF"/>
        <w:spacing w:before="120"/>
        <w:jc w:val="both"/>
        <w:rPr>
          <w:rFonts w:ascii="Times New Roman" w:hAnsi="Times New Roman" w:cs="Times New Roman"/>
          <w:i/>
        </w:rPr>
      </w:pPr>
      <w:r w:rsidRPr="00473DCE">
        <w:rPr>
          <w:rFonts w:ascii="Times New Roman" w:hAnsi="Times New Roman" w:cs="Times New Roman"/>
          <w:i/>
        </w:rPr>
        <w:t>Atribuții conform legii nr.15/2003 privind sprijinul acordat tinerilor pentru construirea unei locuinţe proprietate personală:</w:t>
      </w:r>
    </w:p>
    <w:p w14:paraId="4B2B2CB2" w14:textId="77777777" w:rsidR="00BF7A3A" w:rsidRPr="00473DCE" w:rsidRDefault="00BF7A3A" w:rsidP="00BF7A3A">
      <w:pPr>
        <w:ind w:firstLine="540"/>
        <w:contextualSpacing/>
        <w:jc w:val="both"/>
        <w:rPr>
          <w:rFonts w:ascii="Times New Roman" w:hAnsi="Times New Roman" w:cs="Times New Roman"/>
          <w:lang w:val="en-US"/>
        </w:rPr>
      </w:pPr>
      <w:r w:rsidRPr="00473DCE">
        <w:rPr>
          <w:rFonts w:ascii="Times New Roman" w:hAnsi="Times New Roman" w:cs="Times New Roman"/>
          <w:lang w:val="en-US"/>
        </w:rPr>
        <w:t>-Participă la identificarea și inventarierea terenurilor din domeniul privat al unității administrativ-teritoriale, situate în intravilanul localității, care sunt disponibile și libere de sarcini;</w:t>
      </w:r>
    </w:p>
    <w:p w14:paraId="525E78B0" w14:textId="77777777" w:rsidR="00BF7A3A" w:rsidRPr="00473DCE" w:rsidRDefault="00BF7A3A" w:rsidP="00BF7A3A">
      <w:pPr>
        <w:ind w:firstLine="540"/>
        <w:contextualSpacing/>
        <w:jc w:val="both"/>
        <w:rPr>
          <w:rFonts w:ascii="Times New Roman" w:hAnsi="Times New Roman" w:cs="Times New Roman"/>
          <w:lang w:val="en-US"/>
        </w:rPr>
      </w:pPr>
      <w:r w:rsidRPr="00473DCE">
        <w:rPr>
          <w:rFonts w:ascii="Times New Roman" w:hAnsi="Times New Roman" w:cs="Times New Roman"/>
          <w:lang w:val="en-US"/>
        </w:rPr>
        <w:t xml:space="preserve">-După efectuarea inventarierii domeniului privat al Oraşului Fundulea, participă la analiza listei terenurilor disponibile şi propune alocarea unor suprafeţe aflate în intravilanul oraşului în vederea actualizării situaţiei terenurilor disponibile pentru aplicarea dispoziţiilor Legii nr. 15/2003; </w:t>
      </w:r>
    </w:p>
    <w:p w14:paraId="0D48D17B" w14:textId="77777777" w:rsidR="00BF7A3A" w:rsidRPr="00473DCE" w:rsidRDefault="00BF7A3A" w:rsidP="00BF7A3A">
      <w:pPr>
        <w:ind w:firstLine="540"/>
        <w:contextualSpacing/>
        <w:jc w:val="both"/>
        <w:rPr>
          <w:rFonts w:ascii="Times New Roman" w:hAnsi="Times New Roman" w:cs="Times New Roman"/>
          <w:lang w:val="en-US"/>
        </w:rPr>
      </w:pPr>
      <w:r w:rsidRPr="00473DCE">
        <w:rPr>
          <w:rFonts w:ascii="Times New Roman" w:hAnsi="Times New Roman" w:cs="Times New Roman"/>
          <w:lang w:val="en-US"/>
        </w:rPr>
        <w:t>-Verifică documentaţia tehnică pusă la dispoziţie de Serviciul Cadastru şi face propuneri</w:t>
      </w:r>
    </w:p>
    <w:p w14:paraId="3D99117C" w14:textId="1FEBAA06" w:rsidR="00BF7A3A" w:rsidRPr="00473DCE" w:rsidRDefault="00BF7A3A" w:rsidP="00BF7A3A">
      <w:pPr>
        <w:contextualSpacing/>
        <w:jc w:val="both"/>
        <w:rPr>
          <w:rFonts w:ascii="Times New Roman" w:hAnsi="Times New Roman" w:cs="Times New Roman"/>
          <w:lang w:val="en-US"/>
        </w:rPr>
      </w:pPr>
      <w:r w:rsidRPr="00473DCE">
        <w:rPr>
          <w:rFonts w:ascii="Times New Roman" w:hAnsi="Times New Roman" w:cs="Times New Roman"/>
          <w:lang w:val="en-US"/>
        </w:rPr>
        <w:t>Consiliului Local, pentru realizarea parcelării terenurilor în vederea constituirii de noi loturi</w:t>
      </w:r>
      <w:r w:rsidR="00FB1783" w:rsidRPr="00473DCE">
        <w:rPr>
          <w:rFonts w:ascii="Times New Roman" w:hAnsi="Times New Roman" w:cs="Times New Roman"/>
          <w:lang w:val="en-US"/>
        </w:rPr>
        <w:t xml:space="preserve"> cu destinaţia de “Loc de casă”</w:t>
      </w:r>
      <w:r w:rsidRPr="00473DCE">
        <w:rPr>
          <w:rFonts w:ascii="Times New Roman" w:hAnsi="Times New Roman" w:cs="Times New Roman"/>
          <w:lang w:val="en-US"/>
        </w:rPr>
        <w:t>;</w:t>
      </w:r>
    </w:p>
    <w:p w14:paraId="3440858F" w14:textId="77777777" w:rsidR="00BF7A3A" w:rsidRPr="00473DCE" w:rsidRDefault="00BF7A3A" w:rsidP="00BF7A3A">
      <w:pPr>
        <w:ind w:firstLine="540"/>
        <w:contextualSpacing/>
        <w:jc w:val="both"/>
        <w:rPr>
          <w:rFonts w:ascii="Times New Roman" w:hAnsi="Times New Roman" w:cs="Times New Roman"/>
          <w:lang w:val="en-US"/>
        </w:rPr>
      </w:pPr>
      <w:r w:rsidRPr="00473DCE">
        <w:rPr>
          <w:rFonts w:ascii="Times New Roman" w:hAnsi="Times New Roman" w:cs="Times New Roman"/>
          <w:lang w:val="en-US"/>
        </w:rPr>
        <w:t>-Analizează schiţele cadastrale şi înscrisurile din cărţile funciare pentru suprafeţele de teren care pot face obiectul atribuirilor şi propune Consiliului Local actualizarea şi completarea Listei parcelelor disponibile cu: noile parcele pentru care s-a reglementat situaţia juridică şi s-au stabilit condiţiile în care se poate construi locuinţa; parcelele care sunt libere de sarcini ca urmare a retragerii atribuirii de la beneficiarii Legii 15/2003 care nu au respectat obligaţiile contractuale privind începerea şi/sau finalizarea locuinţei; parcelele care prin lucrările efectuate în zonă îndeplinesc condiţiile de urbanism privind constucţia de locuinţe;</w:t>
      </w:r>
    </w:p>
    <w:p w14:paraId="2A508BAD" w14:textId="77777777" w:rsidR="00BF7A3A" w:rsidRPr="00473DCE" w:rsidRDefault="00BF7A3A" w:rsidP="00BF7A3A">
      <w:pPr>
        <w:ind w:firstLine="540"/>
        <w:contextualSpacing/>
        <w:jc w:val="both"/>
        <w:rPr>
          <w:rFonts w:ascii="Times New Roman" w:hAnsi="Times New Roman" w:cs="Times New Roman"/>
          <w:lang w:val="en-US"/>
        </w:rPr>
      </w:pPr>
      <w:r w:rsidRPr="00473DCE">
        <w:rPr>
          <w:rFonts w:ascii="Times New Roman" w:hAnsi="Times New Roman" w:cs="Times New Roman"/>
          <w:lang w:val="en-US"/>
        </w:rPr>
        <w:t>-Participă la ședințele Comisiei de identificare și inventariere a terenurilor ce pot fi atribuite gratuit conform Legii nr.15/2003, republicată, în vederea analizării documentaţiilor pentru noile parcelări şi includerea în lista terenurilor disponibile, ale acelor parcele menţionate la articolul anterior; solicitărilor privind atribuirea de parcele; respectării de către beneficiari a obligaţiilor contractuale;</w:t>
      </w:r>
    </w:p>
    <w:p w14:paraId="6F0B45AF" w14:textId="77777777" w:rsidR="00BF7A3A" w:rsidRPr="00473DCE" w:rsidRDefault="00BF7A3A" w:rsidP="00BF7A3A">
      <w:pPr>
        <w:ind w:firstLine="540"/>
        <w:contextualSpacing/>
        <w:jc w:val="both"/>
        <w:rPr>
          <w:rFonts w:ascii="Times New Roman" w:hAnsi="Times New Roman" w:cs="Times New Roman"/>
          <w:lang w:val="en-US"/>
        </w:rPr>
      </w:pPr>
      <w:r w:rsidRPr="00473DCE">
        <w:rPr>
          <w:rFonts w:ascii="Times New Roman" w:hAnsi="Times New Roman" w:cs="Times New Roman"/>
          <w:lang w:val="en-US"/>
        </w:rPr>
        <w:t xml:space="preserve">-Analizează solicitările depuse la Primăria Oraşului Fundulea în vederea formulării propunerii de admitere sau respingere; </w:t>
      </w:r>
    </w:p>
    <w:p w14:paraId="1E7D429D" w14:textId="77777777" w:rsidR="00BF7A3A" w:rsidRPr="00473DCE" w:rsidRDefault="00BF7A3A" w:rsidP="00BF7A3A">
      <w:pPr>
        <w:contextualSpacing/>
        <w:jc w:val="both"/>
        <w:rPr>
          <w:rFonts w:ascii="Times New Roman" w:hAnsi="Times New Roman" w:cs="Times New Roman"/>
          <w:lang w:val="en-US"/>
        </w:rPr>
      </w:pPr>
      <w:r w:rsidRPr="00473DCE">
        <w:rPr>
          <w:rFonts w:ascii="Times New Roman" w:hAnsi="Times New Roman" w:cs="Times New Roman"/>
          <w:lang w:val="en-US"/>
        </w:rPr>
        <w:t xml:space="preserve">        - Analizează sesizărilor beneficiarilor de parcele privind condițiile și factorii care blochează</w:t>
      </w:r>
    </w:p>
    <w:p w14:paraId="46713410" w14:textId="77777777" w:rsidR="00BF7A3A" w:rsidRPr="00473DCE" w:rsidRDefault="00BF7A3A" w:rsidP="00BF7A3A">
      <w:pPr>
        <w:contextualSpacing/>
        <w:jc w:val="both"/>
        <w:rPr>
          <w:rFonts w:ascii="Times New Roman" w:hAnsi="Times New Roman" w:cs="Times New Roman"/>
          <w:lang w:val="en-US"/>
        </w:rPr>
      </w:pPr>
      <w:r w:rsidRPr="00473DCE">
        <w:rPr>
          <w:rFonts w:ascii="Times New Roman" w:hAnsi="Times New Roman" w:cs="Times New Roman"/>
          <w:lang w:val="en-US"/>
        </w:rPr>
        <w:t>posibilitatea realizării investițiilor și propune soluții pentru rezolvarea situațiilor create (suspendarea</w:t>
      </w:r>
    </w:p>
    <w:p w14:paraId="7FE71809" w14:textId="77777777" w:rsidR="00BF7A3A" w:rsidRPr="00473DCE" w:rsidRDefault="00BF7A3A" w:rsidP="00BF7A3A">
      <w:pPr>
        <w:contextualSpacing/>
        <w:jc w:val="both"/>
        <w:rPr>
          <w:rFonts w:ascii="Times New Roman" w:hAnsi="Times New Roman" w:cs="Times New Roman"/>
          <w:lang w:val="en-US"/>
        </w:rPr>
      </w:pPr>
      <w:r w:rsidRPr="00473DCE">
        <w:rPr>
          <w:rFonts w:ascii="Times New Roman" w:hAnsi="Times New Roman" w:cs="Times New Roman"/>
          <w:lang w:val="en-US"/>
        </w:rPr>
        <w:t>contractelor până la rezolvarea situațiilor, atribuirea altor parcele, etc).</w:t>
      </w:r>
    </w:p>
    <w:p w14:paraId="5F920362" w14:textId="77777777" w:rsidR="00BF7A3A" w:rsidRPr="00473DCE" w:rsidRDefault="00BF7A3A" w:rsidP="00BF7A3A">
      <w:pPr>
        <w:spacing w:line="240" w:lineRule="auto"/>
        <w:ind w:hanging="2"/>
        <w:contextualSpacing/>
        <w:jc w:val="both"/>
        <w:rPr>
          <w:rFonts w:ascii="Times New Roman" w:hAnsi="Times New Roman" w:cs="Times New Roman"/>
        </w:rPr>
      </w:pPr>
    </w:p>
    <w:p w14:paraId="7F98B903" w14:textId="77777777" w:rsidR="00BF7A3A" w:rsidRPr="00473DCE" w:rsidRDefault="00BF7A3A" w:rsidP="00BF7A3A">
      <w:pPr>
        <w:spacing w:line="240" w:lineRule="auto"/>
        <w:ind w:hanging="2"/>
        <w:contextualSpacing/>
        <w:jc w:val="both"/>
        <w:rPr>
          <w:rFonts w:ascii="Times New Roman" w:hAnsi="Times New Roman" w:cs="Times New Roman"/>
        </w:rPr>
      </w:pPr>
    </w:p>
    <w:p w14:paraId="20FEB64E" w14:textId="77777777" w:rsidR="00BF7A3A" w:rsidRPr="00473DCE" w:rsidRDefault="00BF7A3A" w:rsidP="00BF7A3A">
      <w:pPr>
        <w:pStyle w:val="NoSpacing"/>
        <w:ind w:leftChars="0" w:left="0" w:firstLineChars="0" w:firstLine="0"/>
        <w:rPr>
          <w:b/>
          <w:bCs/>
          <w:sz w:val="22"/>
          <w:szCs w:val="22"/>
          <w:lang w:val="ro-RO"/>
        </w:rPr>
      </w:pPr>
      <w:r w:rsidRPr="00473DCE">
        <w:rPr>
          <w:b/>
          <w:bCs/>
          <w:sz w:val="22"/>
          <w:szCs w:val="22"/>
          <w:lang w:val="ro-RO"/>
        </w:rPr>
        <w:t>C - COMPARTIMENTUL PROTECŢIA MEDIULUI</w:t>
      </w:r>
    </w:p>
    <w:p w14:paraId="66A49EBB" w14:textId="77777777" w:rsidR="00BF7A3A" w:rsidRPr="00473DCE" w:rsidRDefault="00BF7A3A" w:rsidP="00BF7A3A">
      <w:pPr>
        <w:pStyle w:val="NoSpacing"/>
        <w:ind w:leftChars="0" w:left="0" w:firstLineChars="0" w:firstLine="708"/>
        <w:rPr>
          <w:b/>
          <w:bCs/>
          <w:sz w:val="22"/>
          <w:szCs w:val="22"/>
          <w:lang w:val="ro-RO"/>
        </w:rPr>
      </w:pPr>
    </w:p>
    <w:p w14:paraId="546A6850" w14:textId="77777777" w:rsidR="00BF7A3A" w:rsidRPr="00473DCE" w:rsidRDefault="00BF7A3A" w:rsidP="00BF7A3A">
      <w:pPr>
        <w:autoSpaceDE w:val="0"/>
        <w:autoSpaceDN w:val="0"/>
        <w:adjustRightInd w:val="0"/>
        <w:spacing w:line="240" w:lineRule="auto"/>
        <w:ind w:firstLine="708"/>
        <w:jc w:val="both"/>
        <w:rPr>
          <w:rFonts w:ascii="Times New Roman" w:eastAsia="Calibri" w:hAnsi="Times New Roman" w:cs="Times New Roman"/>
          <w:i/>
          <w:iCs/>
        </w:rPr>
      </w:pPr>
      <w:r w:rsidRPr="00473DCE">
        <w:rPr>
          <w:rFonts w:ascii="Times New Roman" w:hAnsi="Times New Roman" w:cs="Times New Roman"/>
          <w:b/>
          <w:bCs/>
          <w:i/>
          <w:iCs/>
        </w:rPr>
        <w:t>Compartimentul este subordonat Arhitectului şef și are, în general, următoarele atribuţii şi responsabilităţi:</w:t>
      </w:r>
    </w:p>
    <w:p w14:paraId="1130B2FC" w14:textId="77777777" w:rsidR="00BF7A3A" w:rsidRPr="00473DCE" w:rsidRDefault="00BF7A3A" w:rsidP="00FB1783">
      <w:pPr>
        <w:spacing w:after="0" w:line="240" w:lineRule="auto"/>
        <w:ind w:firstLine="708"/>
        <w:jc w:val="both"/>
        <w:rPr>
          <w:rFonts w:ascii="Times New Roman" w:hAnsi="Times New Roman" w:cs="Times New Roman"/>
          <w:lang w:val="en-US"/>
        </w:rPr>
      </w:pPr>
      <w:r w:rsidRPr="00473DCE">
        <w:rPr>
          <w:rFonts w:ascii="Times New Roman" w:hAnsi="Times New Roman" w:cs="Times New Roman"/>
          <w:lang w:val="en-US"/>
        </w:rPr>
        <w:t>- Indeplineste si aplica atributiile prevazute de lege si sarcinile de serviciu pentru ducerea la indeplinire a Legii privind protectia mediului;</w:t>
      </w:r>
    </w:p>
    <w:p w14:paraId="144F32EF" w14:textId="77777777" w:rsidR="00BF7A3A" w:rsidRPr="00473DCE" w:rsidRDefault="00BF7A3A" w:rsidP="00FB1783">
      <w:pPr>
        <w:spacing w:after="0" w:line="240" w:lineRule="auto"/>
        <w:ind w:firstLine="708"/>
        <w:jc w:val="both"/>
        <w:rPr>
          <w:rFonts w:ascii="Times New Roman" w:hAnsi="Times New Roman" w:cs="Times New Roman"/>
          <w:lang w:val="en-US"/>
        </w:rPr>
      </w:pPr>
      <w:r w:rsidRPr="00473DCE">
        <w:rPr>
          <w:rFonts w:ascii="Times New Roman" w:hAnsi="Times New Roman" w:cs="Times New Roman"/>
          <w:lang w:val="en-US"/>
        </w:rPr>
        <w:t>- Intocmeste raportul lunar catre APM si C.J.Calarasi privind cantitatile de deseuri menajere colectate pe raza teritoriala administrative a orasului Fundulea;</w:t>
      </w:r>
    </w:p>
    <w:p w14:paraId="3D61B5F1" w14:textId="77777777" w:rsidR="00BF7A3A" w:rsidRPr="00473DCE" w:rsidRDefault="00BF7A3A" w:rsidP="00FB1783">
      <w:pPr>
        <w:spacing w:after="0" w:line="240" w:lineRule="auto"/>
        <w:ind w:firstLine="708"/>
        <w:jc w:val="both"/>
        <w:rPr>
          <w:rFonts w:ascii="Times New Roman" w:hAnsi="Times New Roman" w:cs="Times New Roman"/>
          <w:lang w:val="en-US"/>
        </w:rPr>
      </w:pPr>
      <w:r w:rsidRPr="00473DCE">
        <w:rPr>
          <w:rFonts w:ascii="Times New Roman" w:hAnsi="Times New Roman" w:cs="Times New Roman"/>
          <w:lang w:val="en-US"/>
        </w:rPr>
        <w:t>- constata si aplica contraventii privind nerespectarea regulilor de protectia mediului;</w:t>
      </w:r>
    </w:p>
    <w:p w14:paraId="688DC473" w14:textId="77777777" w:rsidR="00BF7A3A" w:rsidRPr="00473DCE" w:rsidRDefault="00BF7A3A" w:rsidP="00FB1783">
      <w:pPr>
        <w:spacing w:after="0" w:line="240" w:lineRule="auto"/>
        <w:ind w:firstLine="708"/>
        <w:jc w:val="both"/>
        <w:rPr>
          <w:rFonts w:ascii="Times New Roman" w:hAnsi="Times New Roman" w:cs="Times New Roman"/>
          <w:lang w:val="en-US"/>
        </w:rPr>
      </w:pPr>
      <w:r w:rsidRPr="00473DCE">
        <w:rPr>
          <w:rFonts w:ascii="Times New Roman" w:hAnsi="Times New Roman" w:cs="Times New Roman"/>
          <w:lang w:val="en-US"/>
        </w:rPr>
        <w:t>- In cazul unor interperii naturale, (ninsori, inundatii si alte calamitati) este prezent pe teren in vederea solutionarii si rezolvarii situatiilor respective;</w:t>
      </w:r>
    </w:p>
    <w:p w14:paraId="21B6712E" w14:textId="77777777" w:rsidR="00BF7A3A" w:rsidRPr="00473DCE" w:rsidRDefault="00BF7A3A" w:rsidP="00FB1783">
      <w:pPr>
        <w:spacing w:after="0" w:line="240" w:lineRule="auto"/>
        <w:ind w:firstLine="708"/>
        <w:jc w:val="both"/>
        <w:rPr>
          <w:rFonts w:ascii="Times New Roman" w:hAnsi="Times New Roman" w:cs="Times New Roman"/>
          <w:lang w:val="en-US"/>
        </w:rPr>
      </w:pPr>
      <w:r w:rsidRPr="00473DCE">
        <w:rPr>
          <w:rFonts w:ascii="Times New Roman" w:hAnsi="Times New Roman" w:cs="Times New Roman"/>
          <w:lang w:val="en-US"/>
        </w:rPr>
        <w:t>- participa la inventarierea bunurilor care apartin domeniului public si privat (apa, canal, piete, targuri si oboare);</w:t>
      </w:r>
    </w:p>
    <w:p w14:paraId="6F20BFC9" w14:textId="77777777" w:rsidR="00BF7A3A" w:rsidRPr="00473DCE" w:rsidRDefault="00BF7A3A" w:rsidP="00FB1783">
      <w:pPr>
        <w:spacing w:after="0" w:line="240" w:lineRule="auto"/>
        <w:ind w:firstLine="708"/>
        <w:jc w:val="both"/>
        <w:rPr>
          <w:rFonts w:ascii="Times New Roman" w:hAnsi="Times New Roman" w:cs="Times New Roman"/>
          <w:lang w:val="en-US"/>
        </w:rPr>
      </w:pPr>
      <w:r w:rsidRPr="00473DCE">
        <w:rPr>
          <w:rFonts w:ascii="Times New Roman" w:hAnsi="Times New Roman" w:cs="Times New Roman"/>
          <w:lang w:val="en-US"/>
        </w:rPr>
        <w:t>- Urmăreşte ducerea la îndeplinire a obligaţiilor administraţiilor publice locale privind protecţia mediului şi a hotărârilor referitoare la protecţia mediului emise de Consiliul Local al orasului Fundulea;</w:t>
      </w:r>
    </w:p>
    <w:p w14:paraId="566A6633" w14:textId="77777777" w:rsidR="00BF7A3A" w:rsidRPr="00473DCE" w:rsidRDefault="00BF7A3A" w:rsidP="00FB1783">
      <w:pPr>
        <w:spacing w:after="0" w:line="240" w:lineRule="auto"/>
        <w:ind w:firstLine="708"/>
        <w:jc w:val="both"/>
        <w:rPr>
          <w:rFonts w:ascii="Times New Roman" w:hAnsi="Times New Roman" w:cs="Times New Roman"/>
          <w:lang w:val="en-US"/>
        </w:rPr>
      </w:pPr>
      <w:r w:rsidRPr="00473DCE">
        <w:rPr>
          <w:rFonts w:ascii="Times New Roman" w:hAnsi="Times New Roman" w:cs="Times New Roman"/>
          <w:lang w:val="en-US"/>
        </w:rPr>
        <w:t>- Colaborează cu agenţi economici subordonaţi administraţiei publice locale în vederea prevenirii deversării accidentale a poluanţilor sau a depozitării necontrolate a deşeurilor;</w:t>
      </w:r>
    </w:p>
    <w:p w14:paraId="4ADF86D2" w14:textId="77777777" w:rsidR="00BF7A3A" w:rsidRPr="00473DCE" w:rsidRDefault="00BF7A3A" w:rsidP="00FB1783">
      <w:pPr>
        <w:spacing w:after="0" w:line="240" w:lineRule="auto"/>
        <w:ind w:firstLine="708"/>
        <w:jc w:val="both"/>
        <w:rPr>
          <w:rFonts w:ascii="Times New Roman" w:hAnsi="Times New Roman" w:cs="Times New Roman"/>
          <w:lang w:val="en-US"/>
        </w:rPr>
      </w:pPr>
      <w:r w:rsidRPr="00473DCE">
        <w:rPr>
          <w:rFonts w:ascii="Times New Roman" w:hAnsi="Times New Roman" w:cs="Times New Roman"/>
          <w:lang w:val="en-US"/>
        </w:rPr>
        <w:t>- Promovează o atitudine corespunzătoare faţă de comunitate în legătură cu importanţa protecţiei mediului;</w:t>
      </w:r>
    </w:p>
    <w:p w14:paraId="7C440D63" w14:textId="77777777" w:rsidR="00BF7A3A" w:rsidRPr="00473DCE" w:rsidRDefault="00BF7A3A" w:rsidP="00FB1783">
      <w:pPr>
        <w:spacing w:after="0" w:line="240" w:lineRule="auto"/>
        <w:ind w:firstLine="708"/>
        <w:jc w:val="both"/>
        <w:rPr>
          <w:rFonts w:ascii="Times New Roman" w:hAnsi="Times New Roman" w:cs="Times New Roman"/>
          <w:lang w:val="en-US"/>
        </w:rPr>
      </w:pPr>
      <w:r w:rsidRPr="00473DCE">
        <w:rPr>
          <w:rFonts w:ascii="Times New Roman" w:hAnsi="Times New Roman" w:cs="Times New Roman"/>
          <w:lang w:val="en-US"/>
        </w:rPr>
        <w:t>- Verifică pe teren, soluţionează şi răspunde în termenul legal la toate adresele persoanelor fizice şi juridice (cereri, sesizări,reclamaţii, note interne, note de audienţă), conform atribuţiilor din legislaţa în vigoare;</w:t>
      </w:r>
    </w:p>
    <w:p w14:paraId="59C28CC5" w14:textId="77777777" w:rsidR="00BF7A3A" w:rsidRPr="00473DCE" w:rsidRDefault="00BF7A3A" w:rsidP="00FB1783">
      <w:pPr>
        <w:spacing w:after="0" w:line="240" w:lineRule="auto"/>
        <w:ind w:firstLine="708"/>
        <w:jc w:val="both"/>
        <w:rPr>
          <w:rFonts w:ascii="Times New Roman" w:hAnsi="Times New Roman" w:cs="Times New Roman"/>
          <w:lang w:val="en-US"/>
        </w:rPr>
      </w:pPr>
      <w:r w:rsidRPr="00473DCE">
        <w:rPr>
          <w:rFonts w:ascii="Times New Roman" w:hAnsi="Times New Roman" w:cs="Times New Roman"/>
          <w:lang w:val="en-US"/>
        </w:rPr>
        <w:t>- Urmăreşte lansarea unor programe pentru dezvoltarea durabilă a orasului Fundulea, în vederea minimizării impactului pe care dezvoltarea socio-economică a orasului îl are asupra factorilor de mediu şi a sănătăţii populaţiei;</w:t>
      </w:r>
    </w:p>
    <w:p w14:paraId="179F3A82" w14:textId="77777777" w:rsidR="00BF7A3A" w:rsidRPr="00473DCE" w:rsidRDefault="00BF7A3A" w:rsidP="00FB1783">
      <w:pPr>
        <w:spacing w:after="0" w:line="240" w:lineRule="auto"/>
        <w:ind w:firstLine="708"/>
        <w:jc w:val="both"/>
        <w:rPr>
          <w:rFonts w:ascii="Times New Roman" w:hAnsi="Times New Roman" w:cs="Times New Roman"/>
          <w:lang w:val="en-US"/>
        </w:rPr>
      </w:pPr>
      <w:r w:rsidRPr="00473DCE">
        <w:rPr>
          <w:rFonts w:ascii="Times New Roman" w:hAnsi="Times New Roman" w:cs="Times New Roman"/>
          <w:lang w:val="en-US"/>
        </w:rPr>
        <w:lastRenderedPageBreak/>
        <w:t>- Colaborează cu diferite instituţii şi organisme ( ONG-uri, Direcţia de Sănătate Publică, Agenţia pentru Protecţia mediului Cl, (…) care desfăşoară activităţi specifice în domeniul protecţiei mediului;</w:t>
      </w:r>
    </w:p>
    <w:p w14:paraId="52945801" w14:textId="77777777" w:rsidR="00BF7A3A" w:rsidRPr="00473DCE" w:rsidRDefault="00BF7A3A" w:rsidP="00FB1783">
      <w:pPr>
        <w:spacing w:after="0" w:line="240" w:lineRule="auto"/>
        <w:ind w:firstLine="708"/>
        <w:jc w:val="both"/>
        <w:rPr>
          <w:rFonts w:ascii="Times New Roman" w:hAnsi="Times New Roman" w:cs="Times New Roman"/>
          <w:lang w:val="en-US"/>
        </w:rPr>
      </w:pPr>
      <w:r w:rsidRPr="00473DCE">
        <w:rPr>
          <w:rFonts w:ascii="Times New Roman" w:hAnsi="Times New Roman" w:cs="Times New Roman"/>
          <w:lang w:val="en-US"/>
        </w:rPr>
        <w:t>- Raportează lunar, Consiliului Judeţean Calarasi şi Agenţiei pentru Protecţia Mediului Calarasi, cantitatea de deşeuri generată în orasul Fundulea;</w:t>
      </w:r>
    </w:p>
    <w:p w14:paraId="200102D8" w14:textId="77777777" w:rsidR="00BF7A3A" w:rsidRPr="00473DCE" w:rsidRDefault="00BF7A3A" w:rsidP="00FB1783">
      <w:pPr>
        <w:spacing w:after="0" w:line="240" w:lineRule="auto"/>
        <w:ind w:firstLine="708"/>
        <w:jc w:val="both"/>
        <w:rPr>
          <w:rFonts w:ascii="Times New Roman" w:hAnsi="Times New Roman" w:cs="Times New Roman"/>
          <w:lang w:val="en-US"/>
        </w:rPr>
      </w:pPr>
      <w:r w:rsidRPr="00473DCE">
        <w:rPr>
          <w:rFonts w:ascii="Times New Roman" w:hAnsi="Times New Roman" w:cs="Times New Roman"/>
          <w:lang w:val="en-US"/>
        </w:rPr>
        <w:t>- Elaborează anual Planul Local de Gestiune a Deşeurilor;</w:t>
      </w:r>
    </w:p>
    <w:p w14:paraId="61D6E232" w14:textId="77777777" w:rsidR="00BF7A3A" w:rsidRPr="00473DCE" w:rsidRDefault="00BF7A3A" w:rsidP="00FB1783">
      <w:pPr>
        <w:spacing w:after="0" w:line="240" w:lineRule="auto"/>
        <w:ind w:firstLine="708"/>
        <w:jc w:val="both"/>
        <w:rPr>
          <w:rFonts w:ascii="Times New Roman" w:hAnsi="Times New Roman" w:cs="Times New Roman"/>
          <w:lang w:val="en-US"/>
        </w:rPr>
      </w:pPr>
      <w:r w:rsidRPr="00473DCE">
        <w:rPr>
          <w:rFonts w:ascii="Times New Roman" w:hAnsi="Times New Roman" w:cs="Times New Roman"/>
          <w:lang w:val="en-US"/>
        </w:rPr>
        <w:t>- Urmareste si raspunde de realizarea masurilor si actiunilor prevazute in Planul Local de Actiune pentru Mediu, potrivit termenelor stabilite in sarcina   Primariei orasului  Fundulea;</w:t>
      </w:r>
    </w:p>
    <w:p w14:paraId="0BB08E2E" w14:textId="77777777" w:rsidR="00BF7A3A" w:rsidRPr="00473DCE" w:rsidRDefault="00BF7A3A" w:rsidP="00FB1783">
      <w:pPr>
        <w:spacing w:after="0" w:line="240" w:lineRule="auto"/>
        <w:ind w:firstLine="708"/>
        <w:jc w:val="both"/>
        <w:rPr>
          <w:rFonts w:ascii="Times New Roman" w:hAnsi="Times New Roman" w:cs="Times New Roman"/>
          <w:lang w:val="en-US"/>
        </w:rPr>
      </w:pPr>
      <w:r w:rsidRPr="00473DCE">
        <w:rPr>
          <w:rFonts w:ascii="Times New Roman" w:hAnsi="Times New Roman" w:cs="Times New Roman"/>
          <w:lang w:val="en-US"/>
        </w:rPr>
        <w:t>- colaborează  cu autorităţile competente (centrale şi teritoriale) pentru protecţia mediului in scopul asigurării de  servicii cu specialişti în ecologia urbană şi protecţia mediului;</w:t>
      </w:r>
    </w:p>
    <w:p w14:paraId="0F4B3169" w14:textId="77777777" w:rsidR="00BF7A3A" w:rsidRPr="00473DCE" w:rsidRDefault="00BF7A3A" w:rsidP="00FB1783">
      <w:pPr>
        <w:spacing w:after="0" w:line="240" w:lineRule="auto"/>
        <w:ind w:firstLine="708"/>
        <w:jc w:val="both"/>
        <w:rPr>
          <w:rFonts w:ascii="Times New Roman" w:hAnsi="Times New Roman" w:cs="Times New Roman"/>
          <w:lang w:val="en-US"/>
        </w:rPr>
      </w:pPr>
      <w:r w:rsidRPr="00473DCE">
        <w:rPr>
          <w:rFonts w:ascii="Times New Roman" w:hAnsi="Times New Roman" w:cs="Times New Roman"/>
          <w:lang w:val="en-US"/>
        </w:rPr>
        <w:t>- intocmeste avize de principiu pentru infiintarea punctelor de colectare a materialelor reciclabile, verificând in teren dacă sunt îndeplinite condiţiile prevăzute de lege;</w:t>
      </w:r>
    </w:p>
    <w:p w14:paraId="52B3538C" w14:textId="77777777" w:rsidR="00BF7A3A" w:rsidRPr="00473DCE" w:rsidRDefault="00BF7A3A" w:rsidP="00FB1783">
      <w:pPr>
        <w:spacing w:after="0" w:line="240" w:lineRule="auto"/>
        <w:ind w:firstLine="708"/>
        <w:jc w:val="both"/>
        <w:rPr>
          <w:rFonts w:ascii="Times New Roman" w:hAnsi="Times New Roman" w:cs="Times New Roman"/>
          <w:lang w:val="en-US"/>
        </w:rPr>
      </w:pPr>
      <w:r w:rsidRPr="00473DCE">
        <w:rPr>
          <w:rFonts w:ascii="Times New Roman" w:hAnsi="Times New Roman" w:cs="Times New Roman"/>
          <w:lang w:val="en-US"/>
        </w:rPr>
        <w:t>- Întocmeşte referate, informări şi rapoarte de specialitate către conducerea instituţiei şi/sau Consiliul Local al orasului Fundulea în vederea aducerii la cunoştinţă, promovării şi/sau aprobării studiilor, lucrărilor de investiţii , sau proiecte referitoare la probleme de mediu;</w:t>
      </w:r>
    </w:p>
    <w:p w14:paraId="449909DC" w14:textId="77777777" w:rsidR="00BF7A3A" w:rsidRPr="00473DCE" w:rsidRDefault="00BF7A3A" w:rsidP="00FB1783">
      <w:pPr>
        <w:spacing w:after="0" w:line="240" w:lineRule="auto"/>
        <w:ind w:firstLine="708"/>
        <w:jc w:val="both"/>
        <w:rPr>
          <w:rFonts w:ascii="Times New Roman" w:hAnsi="Times New Roman" w:cs="Times New Roman"/>
          <w:lang w:val="en-US"/>
        </w:rPr>
      </w:pPr>
      <w:r w:rsidRPr="00473DCE">
        <w:rPr>
          <w:rFonts w:ascii="Times New Roman" w:hAnsi="Times New Roman" w:cs="Times New Roman"/>
          <w:lang w:val="en-US"/>
        </w:rPr>
        <w:t>- Răspunde de centralizarea unor date si studii statistice, necesare unor raportari solicitate de Consiliul Judetean, Directia de Statistica, MLPAT sau alte organe administrative la nivel national.</w:t>
      </w:r>
    </w:p>
    <w:p w14:paraId="3E1C1B42" w14:textId="77777777" w:rsidR="00BF7A3A" w:rsidRPr="00473DCE" w:rsidRDefault="00BF7A3A" w:rsidP="00FB1783">
      <w:pPr>
        <w:spacing w:after="0" w:line="240" w:lineRule="auto"/>
        <w:ind w:firstLine="708"/>
        <w:jc w:val="both"/>
        <w:rPr>
          <w:rFonts w:ascii="Times New Roman" w:hAnsi="Times New Roman" w:cs="Times New Roman"/>
          <w:lang w:val="en-US"/>
        </w:rPr>
      </w:pPr>
      <w:r w:rsidRPr="00473DCE">
        <w:rPr>
          <w:rFonts w:ascii="Times New Roman" w:hAnsi="Times New Roman" w:cs="Times New Roman"/>
          <w:lang w:val="en-US"/>
        </w:rPr>
        <w:t>- Asigura reprezentarea din partea Primariei orasului Fundulea in calitate de responsabil cu asigurarea activitatii de reglementare pe probleme de protectia mediului si gospodarirea apelor in timpul actiunilor, activitatilor, derulate, organizate, solicitate Primariei orasului Fundulea de autoritatile cu atributii de monitorizare, coordonare, indrumare,reglementare si control in domeniu (Agentia de Protectie a Mediului Cl si Garda de Mediu  );</w:t>
      </w:r>
    </w:p>
    <w:p w14:paraId="574E80C0" w14:textId="77777777" w:rsidR="00BF7A3A" w:rsidRPr="00473DCE" w:rsidRDefault="00BF7A3A" w:rsidP="00FB1783">
      <w:pPr>
        <w:spacing w:after="0" w:line="240" w:lineRule="auto"/>
        <w:ind w:firstLine="708"/>
        <w:jc w:val="both"/>
        <w:rPr>
          <w:rFonts w:ascii="Times New Roman" w:hAnsi="Times New Roman" w:cs="Times New Roman"/>
          <w:lang w:val="en-US"/>
        </w:rPr>
      </w:pPr>
      <w:r w:rsidRPr="00473DCE">
        <w:rPr>
          <w:rFonts w:ascii="Times New Roman" w:hAnsi="Times New Roman" w:cs="Times New Roman"/>
          <w:lang w:val="en-US"/>
        </w:rPr>
        <w:t>- Participa in calitate de responsabil cu asigurarea activitatii de reglementare pe probleme de protectia mediului si gospodarirea apelor la controale efectuate de autoritatile abilitate (Agentia de Protectie a Mediului Cl si Garda de Mediu -) la Primăria orasului Fundulea sau in legatura cu atributii de reglementare in domeniu ale administratiei publice locale din orasul Fundulea;</w:t>
      </w:r>
    </w:p>
    <w:p w14:paraId="79AE346A" w14:textId="77777777" w:rsidR="00BF7A3A" w:rsidRPr="00473DCE" w:rsidRDefault="00BF7A3A" w:rsidP="00FB1783">
      <w:pPr>
        <w:spacing w:after="0" w:line="240" w:lineRule="auto"/>
        <w:jc w:val="both"/>
        <w:rPr>
          <w:rFonts w:ascii="Times New Roman" w:hAnsi="Times New Roman" w:cs="Times New Roman"/>
          <w:lang w:val="en-US"/>
        </w:rPr>
      </w:pPr>
      <w:r w:rsidRPr="00473DCE">
        <w:rPr>
          <w:rFonts w:ascii="Times New Roman" w:hAnsi="Times New Roman" w:cs="Times New Roman"/>
          <w:lang w:val="en-US"/>
        </w:rPr>
        <w:t>- Participă la şedinţele şi întrunirile ce au ca temă măsuri de protecţia mediului organizate de Primăria orasului Fundulea sau alte instituţii nonguvernamentale;</w:t>
      </w:r>
    </w:p>
    <w:p w14:paraId="2B1DD194" w14:textId="77777777" w:rsidR="00BF7A3A" w:rsidRPr="00473DCE" w:rsidRDefault="00BF7A3A" w:rsidP="00FB1783">
      <w:pPr>
        <w:spacing w:after="0" w:line="240" w:lineRule="auto"/>
        <w:jc w:val="both"/>
        <w:rPr>
          <w:rFonts w:ascii="Times New Roman" w:hAnsi="Times New Roman" w:cs="Times New Roman"/>
          <w:lang w:val="en-US"/>
        </w:rPr>
      </w:pPr>
      <w:r w:rsidRPr="00473DCE">
        <w:rPr>
          <w:rFonts w:ascii="Times New Roman" w:hAnsi="Times New Roman" w:cs="Times New Roman"/>
          <w:lang w:val="en-US"/>
        </w:rPr>
        <w:t>- Intocmeste studii, rapoarte, caiete de sarcini,lucrari de sinteza, concepe şi redactează caiete de sarcini, note interne, participa la dezbaterile publice pe domeniile de atributie , redacteaza rapoarte de specialitate, proiecte de H.C.L, note justificative, note de fundamentare, in domeniul de competenta;</w:t>
      </w:r>
    </w:p>
    <w:p w14:paraId="31FDD30A" w14:textId="77777777" w:rsidR="00BF7A3A" w:rsidRPr="00473DCE" w:rsidRDefault="00BF7A3A" w:rsidP="00FB1783">
      <w:pPr>
        <w:spacing w:after="0" w:line="240" w:lineRule="auto"/>
        <w:jc w:val="both"/>
        <w:rPr>
          <w:rFonts w:ascii="Times New Roman" w:hAnsi="Times New Roman" w:cs="Times New Roman"/>
          <w:lang w:val="en-US"/>
        </w:rPr>
      </w:pPr>
      <w:r w:rsidRPr="00473DCE">
        <w:rPr>
          <w:rFonts w:ascii="Times New Roman" w:hAnsi="Times New Roman" w:cs="Times New Roman"/>
          <w:lang w:val="en-US"/>
        </w:rPr>
        <w:t>- Initiaza campanii si actiuni de constientizare ale populatiei privind protectia mediului ( Ziua mediului, etc.);</w:t>
      </w:r>
    </w:p>
    <w:p w14:paraId="7195E9EA" w14:textId="77777777" w:rsidR="00BF7A3A" w:rsidRPr="00473DCE" w:rsidRDefault="00BF7A3A" w:rsidP="00FB1783">
      <w:pPr>
        <w:spacing w:after="0" w:line="240" w:lineRule="auto"/>
        <w:jc w:val="both"/>
        <w:rPr>
          <w:rFonts w:ascii="Times New Roman" w:hAnsi="Times New Roman" w:cs="Times New Roman"/>
          <w:lang w:val="en-US"/>
        </w:rPr>
      </w:pPr>
      <w:r w:rsidRPr="00473DCE">
        <w:rPr>
          <w:rFonts w:ascii="Times New Roman" w:hAnsi="Times New Roman" w:cs="Times New Roman"/>
          <w:lang w:val="en-US"/>
        </w:rPr>
        <w:t>- initiaza si urmareste campanile de colectare a deseurilor de pe raza orasului Fundulea;</w:t>
      </w:r>
    </w:p>
    <w:p w14:paraId="1F3BBA8F" w14:textId="77777777" w:rsidR="00BF7A3A" w:rsidRPr="00473DCE" w:rsidRDefault="00BF7A3A" w:rsidP="00FB1783">
      <w:pPr>
        <w:spacing w:after="0" w:line="240" w:lineRule="auto"/>
        <w:jc w:val="both"/>
        <w:rPr>
          <w:rFonts w:ascii="Times New Roman" w:hAnsi="Times New Roman" w:cs="Times New Roman"/>
          <w:lang w:val="en-US"/>
        </w:rPr>
      </w:pPr>
      <w:r w:rsidRPr="00473DCE">
        <w:rPr>
          <w:rFonts w:ascii="Times New Roman" w:hAnsi="Times New Roman" w:cs="Times New Roman"/>
          <w:lang w:val="en-US"/>
        </w:rPr>
        <w:t>- Asigura verificarea sesizarilor repartizate , redacteaza si transmite raspunsurile la sesizarile petentilor, raspunde de soluţionarea, în termenul prevazut de legislatia in vigoare privind regimul petitiilor si respectiv accesul liber la informatii publice ,adreselor si petitiilor repartizate si raspunde potrivit prevederilor legale in cazul nerespectarii termenelor de raspuns prevazute in legislatia specifica;</w:t>
      </w:r>
    </w:p>
    <w:p w14:paraId="5170BFDD" w14:textId="77777777" w:rsidR="00BF7A3A" w:rsidRPr="00473DCE" w:rsidRDefault="00BF7A3A" w:rsidP="00BF7A3A">
      <w:pPr>
        <w:spacing w:line="240" w:lineRule="auto"/>
        <w:jc w:val="both"/>
        <w:rPr>
          <w:rFonts w:ascii="Times New Roman" w:hAnsi="Times New Roman" w:cs="Times New Roman"/>
          <w:lang w:val="en-US"/>
        </w:rPr>
      </w:pPr>
      <w:r w:rsidRPr="00473DCE">
        <w:rPr>
          <w:rFonts w:ascii="Times New Roman" w:hAnsi="Times New Roman" w:cs="Times New Roman"/>
          <w:lang w:val="en-US"/>
        </w:rPr>
        <w:t>- Participa la dezbaterile publice pe domeniile de activitate.</w:t>
      </w:r>
    </w:p>
    <w:p w14:paraId="6D7D58CD" w14:textId="77777777" w:rsidR="00BF7A3A" w:rsidRPr="00473DCE" w:rsidRDefault="00BF7A3A" w:rsidP="00BF7A3A">
      <w:pPr>
        <w:spacing w:line="240" w:lineRule="auto"/>
        <w:rPr>
          <w:rFonts w:ascii="Times New Roman" w:hAnsi="Times New Roman" w:cs="Times New Roman"/>
          <w:b/>
          <w:i/>
          <w:lang w:val="en-US"/>
        </w:rPr>
      </w:pPr>
      <w:r w:rsidRPr="00473DCE">
        <w:rPr>
          <w:rFonts w:ascii="Times New Roman" w:hAnsi="Times New Roman" w:cs="Times New Roman"/>
          <w:b/>
          <w:i/>
          <w:lang w:val="en-US"/>
        </w:rPr>
        <w:t xml:space="preserve">Conform Legii 104/2011 privind calitatea aerului inconjurator: </w:t>
      </w:r>
    </w:p>
    <w:p w14:paraId="7CC4904D" w14:textId="77777777" w:rsidR="00BF7A3A" w:rsidRPr="00473DCE" w:rsidRDefault="00BF7A3A" w:rsidP="00FB1783">
      <w:pPr>
        <w:spacing w:after="0" w:line="240" w:lineRule="auto"/>
        <w:ind w:firstLine="708"/>
        <w:rPr>
          <w:rFonts w:ascii="Times New Roman" w:hAnsi="Times New Roman" w:cs="Times New Roman"/>
          <w:lang w:val="en-US"/>
        </w:rPr>
      </w:pPr>
      <w:r w:rsidRPr="00473DCE">
        <w:rPr>
          <w:rFonts w:ascii="Times New Roman" w:hAnsi="Times New Roman" w:cs="Times New Roman"/>
          <w:lang w:val="en-US"/>
        </w:rPr>
        <w:t xml:space="preserve">- asigură aplicarea dispoziţiilor prezentei legi la nivel teritorial; </w:t>
      </w:r>
    </w:p>
    <w:p w14:paraId="1BE0E677" w14:textId="77777777" w:rsidR="00BF7A3A" w:rsidRPr="00473DCE" w:rsidRDefault="00BF7A3A" w:rsidP="00FB1783">
      <w:pPr>
        <w:spacing w:after="0" w:line="240" w:lineRule="auto"/>
        <w:ind w:firstLine="708"/>
        <w:rPr>
          <w:rFonts w:ascii="Times New Roman" w:hAnsi="Times New Roman" w:cs="Times New Roman"/>
          <w:lang w:val="en-US"/>
        </w:rPr>
      </w:pPr>
      <w:r w:rsidRPr="00473DCE">
        <w:rPr>
          <w:rFonts w:ascii="Times New Roman" w:hAnsi="Times New Roman" w:cs="Times New Roman"/>
          <w:lang w:val="en-US"/>
        </w:rPr>
        <w:t xml:space="preserve">- informează autoritatea publică centrală pentru protecţia mediului, alte autorităţi locale implicate şi populaţia, în cazul apariţiei riscului de depăşire a pragului de alertă şi/sau a pragului de informare; </w:t>
      </w:r>
    </w:p>
    <w:p w14:paraId="1DF62CE3" w14:textId="77777777" w:rsidR="00BF7A3A" w:rsidRPr="00473DCE" w:rsidRDefault="00BF7A3A" w:rsidP="00FB1783">
      <w:pPr>
        <w:spacing w:after="0" w:line="240" w:lineRule="auto"/>
        <w:ind w:firstLine="708"/>
        <w:rPr>
          <w:rFonts w:ascii="Times New Roman" w:hAnsi="Times New Roman" w:cs="Times New Roman"/>
          <w:lang w:val="en-US"/>
        </w:rPr>
      </w:pPr>
      <w:r w:rsidRPr="00473DCE">
        <w:rPr>
          <w:rFonts w:ascii="Times New Roman" w:hAnsi="Times New Roman" w:cs="Times New Roman"/>
          <w:lang w:val="en-US"/>
        </w:rPr>
        <w:t>- participă la elaborarea planurilor de menţinere a calităţii aerului şi a planurilor de calitate a aerului şi monitorizează, împreună cu autoritatea publică de inspecţie şi control în domeniul protecţiei mediului, aplicarea acestora.</w:t>
      </w:r>
    </w:p>
    <w:p w14:paraId="0824C926" w14:textId="77777777" w:rsidR="00BF7A3A" w:rsidRPr="00473DCE" w:rsidRDefault="00BF7A3A" w:rsidP="00FB1783">
      <w:pPr>
        <w:spacing w:after="0" w:line="240" w:lineRule="auto"/>
        <w:rPr>
          <w:rFonts w:ascii="Times New Roman" w:hAnsi="Times New Roman" w:cs="Times New Roman"/>
          <w:lang w:val="en-US"/>
        </w:rPr>
      </w:pPr>
      <w:r w:rsidRPr="00473DCE">
        <w:rPr>
          <w:rFonts w:ascii="Times New Roman" w:hAnsi="Times New Roman" w:cs="Times New Roman"/>
          <w:lang w:val="en-US"/>
        </w:rPr>
        <w:t>- coordonarea activitatii persoanelor care presteaza actiuni sau lucrari de interes local ca beneficiare de ajutor social potrivit Legii nr. 416/2001 privind venitul minim garantat.</w:t>
      </w:r>
    </w:p>
    <w:p w14:paraId="6C78B0B0" w14:textId="6E613E6D" w:rsidR="00BF7A3A" w:rsidRPr="00473DCE" w:rsidRDefault="00BF7A3A" w:rsidP="00DD1776">
      <w:pPr>
        <w:shd w:val="clear" w:color="auto" w:fill="FFFFFF"/>
        <w:spacing w:line="240" w:lineRule="auto"/>
        <w:rPr>
          <w:rFonts w:ascii="Times New Roman" w:hAnsi="Times New Roman" w:cs="Times New Roman"/>
          <w:lang w:eastAsia="ro-RO"/>
        </w:rPr>
      </w:pPr>
      <w:r w:rsidRPr="00473DCE">
        <w:rPr>
          <w:rFonts w:ascii="Times New Roman" w:hAnsi="Times New Roman" w:cs="Times New Roman"/>
          <w:lang w:eastAsia="ro-RO"/>
        </w:rPr>
        <w:t xml:space="preserve">- monitorizeaza activitatea persoanelor care presteaza munca in folosul comunitatii in baza Legii nr. 253/2013 </w:t>
      </w:r>
      <w:r w:rsidRPr="00473DCE">
        <w:rPr>
          <w:rFonts w:ascii="Times New Roman" w:hAnsi="Times New Roman" w:cs="Times New Roman"/>
          <w:bCs/>
          <w:lang w:eastAsia="ro-RO"/>
        </w:rPr>
        <w:t>privind executarea pedepselor, a masurilor educative si a altor masuri neprivative de libertate dispuse de organele judiciare</w:t>
      </w:r>
      <w:r w:rsidRPr="00473DCE">
        <w:rPr>
          <w:rFonts w:ascii="Times New Roman" w:hAnsi="Times New Roman" w:cs="Times New Roman"/>
          <w:lang w:eastAsia="ro-RO"/>
        </w:rPr>
        <w:t xml:space="preserve"> </w:t>
      </w:r>
      <w:r w:rsidRPr="00473DCE">
        <w:rPr>
          <w:rFonts w:ascii="Times New Roman" w:hAnsi="Times New Roman" w:cs="Times New Roman"/>
          <w:bCs/>
          <w:lang w:eastAsia="ro-RO"/>
        </w:rPr>
        <w:t>in cursul procesului penal.</w:t>
      </w:r>
    </w:p>
    <w:p w14:paraId="23A4BB35" w14:textId="77777777" w:rsidR="00DD1776" w:rsidRPr="00473DCE" w:rsidRDefault="00DD1776" w:rsidP="00DD1776">
      <w:pPr>
        <w:shd w:val="clear" w:color="auto" w:fill="FFFFFF"/>
        <w:spacing w:line="240" w:lineRule="auto"/>
        <w:rPr>
          <w:rFonts w:ascii="Times New Roman" w:hAnsi="Times New Roman" w:cs="Times New Roman"/>
          <w:lang w:eastAsia="ro-RO"/>
        </w:rPr>
      </w:pPr>
    </w:p>
    <w:p w14:paraId="6D1F42E0" w14:textId="77777777" w:rsidR="00BF7A3A" w:rsidRPr="00473DCE" w:rsidRDefault="00BF7A3A" w:rsidP="00BF7A3A">
      <w:pPr>
        <w:pStyle w:val="NoSpacing"/>
        <w:ind w:leftChars="0" w:left="0" w:firstLineChars="0" w:firstLine="0"/>
        <w:rPr>
          <w:b/>
          <w:bCs/>
          <w:sz w:val="22"/>
          <w:szCs w:val="22"/>
          <w:lang w:val="ro-RO"/>
        </w:rPr>
      </w:pPr>
      <w:r w:rsidRPr="00473DCE">
        <w:rPr>
          <w:b/>
          <w:bCs/>
          <w:sz w:val="22"/>
          <w:szCs w:val="22"/>
          <w:lang w:val="ro-RO"/>
        </w:rPr>
        <w:t>D - COMPARTIMENTUL TRANSPORT ŞCOLAR</w:t>
      </w:r>
    </w:p>
    <w:p w14:paraId="63557DA4" w14:textId="77777777" w:rsidR="00BF7A3A" w:rsidRPr="00473DCE" w:rsidRDefault="00BF7A3A" w:rsidP="00BF7A3A">
      <w:pPr>
        <w:pStyle w:val="NoSpacing"/>
        <w:ind w:leftChars="0" w:left="0" w:firstLineChars="0" w:firstLine="0"/>
        <w:rPr>
          <w:b/>
          <w:bCs/>
          <w:sz w:val="22"/>
          <w:szCs w:val="22"/>
          <w:lang w:val="ro-RO"/>
        </w:rPr>
      </w:pPr>
      <w:r w:rsidRPr="00473DCE">
        <w:rPr>
          <w:b/>
          <w:bCs/>
          <w:i/>
          <w:iCs/>
          <w:sz w:val="22"/>
          <w:szCs w:val="22"/>
        </w:rPr>
        <w:t>Compartimentul este subordonat şefului de serviciu şi are în general următoarele atribuţii şi responsabilităţi</w:t>
      </w:r>
    </w:p>
    <w:p w14:paraId="61C1D691"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respectă cu strictețe actele normative care reglementează circulația pe drumurile publice;</w:t>
      </w:r>
    </w:p>
    <w:p w14:paraId="64515848"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zilnic verifică starea tehnică a autovehiculului pe care îl conduce;</w:t>
      </w:r>
    </w:p>
    <w:p w14:paraId="1FB4B9AB"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efectuează îngrijirea zilnică a autovehiculului;</w:t>
      </w:r>
    </w:p>
    <w:p w14:paraId="7343A418"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efectuează la timp inspecțiile tehnice periodice și reviziile;</w:t>
      </w:r>
    </w:p>
    <w:p w14:paraId="04FB17CC"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lastRenderedPageBreak/>
        <w:t>- nu pleacă în cursă dacă se constată defecțiuni/nereguli ale autovehiculului;</w:t>
      </w:r>
    </w:p>
    <w:p w14:paraId="2FCC8FF4"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preia foaia de parcurs pentru ziua respectivă şi predă foaia din ziua precedentă completată la toate rubricile (după cum indică formularul), diagrame, bonuri de transport, bonuri de combustibil;</w:t>
      </w:r>
    </w:p>
    <w:p w14:paraId="55BB48E0"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menține starea tehnică corespunzătoare a autovehiculului avut în primire;</w:t>
      </w:r>
    </w:p>
    <w:p w14:paraId="0CE78CEC"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face toate demersurile legale pentru pregătirea de iarnă a autoturismului (anvelope de iarnă, lanțuri antiderapante, verificarea instalațiilor de climatizare si încălzire a autoturismului, etc);</w:t>
      </w:r>
    </w:p>
    <w:p w14:paraId="2A160184"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parchează autovehiculul la locul şi ora stabilite prin foaia de parcurs, respectând regulile de parcare;</w:t>
      </w:r>
    </w:p>
    <w:p w14:paraId="2944FF3E"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păstrează certificatul de înmatriculare, copia conformă a licenței de transport, precum şi actele maşinii în condiții corespunzătoare şi le prezintă la cerere, organelor de control;</w:t>
      </w:r>
    </w:p>
    <w:p w14:paraId="5700C2A4"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se preocupă permanent de îmbunătățirea cunoştințelor sale profesionale şi legislative în domeniul transporturilor;</w:t>
      </w:r>
    </w:p>
    <w:p w14:paraId="5337F49B" w14:textId="77777777" w:rsidR="00BF7A3A" w:rsidRPr="00473DCE" w:rsidRDefault="00BF7A3A" w:rsidP="00FB1783">
      <w:pPr>
        <w:spacing w:after="0" w:line="240" w:lineRule="auto"/>
        <w:ind w:firstLine="708"/>
        <w:jc w:val="both"/>
        <w:rPr>
          <w:rFonts w:ascii="Times New Roman" w:hAnsi="Times New Roman" w:cs="Times New Roman"/>
        </w:rPr>
      </w:pPr>
      <w:r w:rsidRPr="00473DCE">
        <w:rPr>
          <w:rFonts w:ascii="Times New Roman" w:hAnsi="Times New Roman" w:cs="Times New Roman"/>
        </w:rPr>
        <w:t>- va avea o ținută decentă și corespunzătoare unui conducător auto;</w:t>
      </w:r>
    </w:p>
    <w:p w14:paraId="24AFAEC9" w14:textId="77777777" w:rsidR="00BF7A3A" w:rsidRPr="00473DCE" w:rsidRDefault="00BF7A3A" w:rsidP="00FB1783">
      <w:pPr>
        <w:spacing w:after="0" w:line="240" w:lineRule="auto"/>
        <w:ind w:firstLine="708"/>
        <w:contextualSpacing/>
        <w:jc w:val="both"/>
        <w:rPr>
          <w:rFonts w:ascii="Times New Roman" w:hAnsi="Times New Roman" w:cs="Times New Roman"/>
          <w:bCs/>
        </w:rPr>
      </w:pPr>
      <w:r w:rsidRPr="00473DCE">
        <w:rPr>
          <w:rFonts w:ascii="Times New Roman" w:hAnsi="Times New Roman" w:cs="Times New Roman"/>
          <w:bCs/>
        </w:rPr>
        <w:t xml:space="preserve">- să folosească timpul de muncă exclusiv pentru îndeplinirea sarcinilor de serviciu; </w:t>
      </w:r>
    </w:p>
    <w:p w14:paraId="02D10BA5" w14:textId="77777777" w:rsidR="00BF7A3A" w:rsidRPr="00473DCE" w:rsidRDefault="00BF7A3A" w:rsidP="00FB1783">
      <w:pPr>
        <w:spacing w:after="0" w:line="240" w:lineRule="auto"/>
        <w:ind w:firstLine="708"/>
        <w:contextualSpacing/>
        <w:jc w:val="both"/>
        <w:rPr>
          <w:rFonts w:ascii="Times New Roman" w:hAnsi="Times New Roman" w:cs="Times New Roman"/>
          <w:bCs/>
        </w:rPr>
      </w:pPr>
      <w:r w:rsidRPr="00473DCE">
        <w:rPr>
          <w:rFonts w:ascii="Times New Roman" w:hAnsi="Times New Roman" w:cs="Times New Roman"/>
          <w:bCs/>
        </w:rPr>
        <w:t>- să participe activ la rezolvarea sarcinilor echipei;</w:t>
      </w:r>
    </w:p>
    <w:p w14:paraId="28B87C61" w14:textId="77777777" w:rsidR="00BF7A3A" w:rsidRPr="00473DCE" w:rsidRDefault="00BF7A3A" w:rsidP="00FB1783">
      <w:pPr>
        <w:spacing w:after="0" w:line="240" w:lineRule="auto"/>
        <w:ind w:firstLine="708"/>
        <w:contextualSpacing/>
        <w:jc w:val="both"/>
        <w:rPr>
          <w:rFonts w:ascii="Times New Roman" w:hAnsi="Times New Roman" w:cs="Times New Roman"/>
          <w:bCs/>
        </w:rPr>
      </w:pPr>
      <w:r w:rsidRPr="00473DCE">
        <w:rPr>
          <w:rFonts w:ascii="Times New Roman" w:hAnsi="Times New Roman" w:cs="Times New Roman"/>
          <w:bCs/>
        </w:rPr>
        <w:t xml:space="preserve">- să fie cinstit, loial şi disciplinat, dând dovadă în toate împrejurările de o atitudine civilizată şi corectă faţă de toate persoanele cu care vine în contact; </w:t>
      </w:r>
    </w:p>
    <w:p w14:paraId="48885B00" w14:textId="77777777" w:rsidR="00BF7A3A" w:rsidRPr="00473DCE" w:rsidRDefault="00BF7A3A" w:rsidP="00FB1783">
      <w:pPr>
        <w:spacing w:after="0" w:line="240" w:lineRule="auto"/>
        <w:ind w:firstLine="708"/>
        <w:contextualSpacing/>
        <w:jc w:val="both"/>
        <w:rPr>
          <w:rFonts w:ascii="Times New Roman" w:hAnsi="Times New Roman" w:cs="Times New Roman"/>
          <w:bCs/>
        </w:rPr>
      </w:pPr>
      <w:r w:rsidRPr="00473DCE">
        <w:rPr>
          <w:rFonts w:ascii="Times New Roman" w:hAnsi="Times New Roman" w:cs="Times New Roman"/>
        </w:rPr>
        <w:t>- nu părăseşte locul de muncă decât în cazuri deosebite şi numai cu aprobarea sefului ierarhic;</w:t>
      </w:r>
    </w:p>
    <w:p w14:paraId="3217DD9A" w14:textId="77777777" w:rsidR="00BF7A3A" w:rsidRPr="00473DCE" w:rsidRDefault="00BF7A3A" w:rsidP="00FB1783">
      <w:pPr>
        <w:spacing w:after="0" w:line="240" w:lineRule="auto"/>
        <w:ind w:firstLine="708"/>
        <w:contextualSpacing/>
        <w:jc w:val="both"/>
        <w:rPr>
          <w:rFonts w:ascii="Times New Roman" w:hAnsi="Times New Roman" w:cs="Times New Roman"/>
          <w:bCs/>
        </w:rPr>
      </w:pPr>
      <w:r w:rsidRPr="00473DCE">
        <w:rPr>
          <w:rFonts w:ascii="Times New Roman" w:hAnsi="Times New Roman" w:cs="Times New Roman"/>
          <w:bCs/>
        </w:rPr>
        <w:t>- nu consumă băuturi alcoolice înainte de întrarea în serviciu sau pe timpul serviciului.</w:t>
      </w:r>
    </w:p>
    <w:p w14:paraId="589D252D" w14:textId="77777777" w:rsidR="00BF7A3A" w:rsidRPr="00473DCE" w:rsidRDefault="00BF7A3A" w:rsidP="00FB1783">
      <w:pPr>
        <w:tabs>
          <w:tab w:val="left" w:pos="709"/>
        </w:tabs>
        <w:spacing w:after="0" w:line="240" w:lineRule="auto"/>
        <w:contextualSpacing/>
        <w:jc w:val="both"/>
        <w:rPr>
          <w:rFonts w:ascii="Times New Roman" w:hAnsi="Times New Roman" w:cs="Times New Roman"/>
        </w:rPr>
      </w:pPr>
      <w:r w:rsidRPr="00473DCE">
        <w:rPr>
          <w:rFonts w:ascii="Times New Roman" w:hAnsi="Times New Roman" w:cs="Times New Roman"/>
          <w:b/>
        </w:rPr>
        <w:tab/>
        <w:t xml:space="preserve">- </w:t>
      </w:r>
      <w:r w:rsidRPr="00473DCE">
        <w:rPr>
          <w:rFonts w:ascii="Times New Roman" w:hAnsi="Times New Roman" w:cs="Times New Roman"/>
          <w:bCs/>
        </w:rPr>
        <w:t>păstrează integritatea</w:t>
      </w:r>
      <w:r w:rsidRPr="00473DCE">
        <w:rPr>
          <w:rFonts w:ascii="Times New Roman" w:hAnsi="Times New Roman" w:cs="Times New Roman"/>
        </w:rPr>
        <w:t xml:space="preserve"> autovehiculului  pe care îl are în primire.</w:t>
      </w:r>
    </w:p>
    <w:p w14:paraId="1FA80D16" w14:textId="77777777" w:rsidR="00BF7A3A" w:rsidRPr="00473DCE" w:rsidRDefault="00BF7A3A" w:rsidP="00FB1783">
      <w:pPr>
        <w:tabs>
          <w:tab w:val="left" w:pos="709"/>
        </w:tabs>
        <w:spacing w:after="0" w:line="240" w:lineRule="auto"/>
        <w:contextualSpacing/>
        <w:jc w:val="both"/>
        <w:rPr>
          <w:rFonts w:ascii="Times New Roman" w:hAnsi="Times New Roman" w:cs="Times New Roman"/>
        </w:rPr>
      </w:pPr>
      <w:r w:rsidRPr="00473DCE">
        <w:rPr>
          <w:rFonts w:ascii="Times New Roman" w:hAnsi="Times New Roman" w:cs="Times New Roman"/>
        </w:rPr>
        <w:tab/>
        <w:t>- întreținerea autovehiculului, ceea ce presupune: exploatarea autovehiculului în conformitate cu instrucțiunile în cartea tehnică a acestuia.</w:t>
      </w:r>
    </w:p>
    <w:p w14:paraId="0D0AC163" w14:textId="77777777" w:rsidR="00BF7A3A" w:rsidRPr="00473DCE" w:rsidRDefault="00BF7A3A" w:rsidP="00DD1776">
      <w:pPr>
        <w:pStyle w:val="NoSpacing"/>
        <w:ind w:leftChars="0" w:left="0" w:firstLineChars="0" w:firstLine="0"/>
        <w:rPr>
          <w:b/>
          <w:bCs/>
          <w:w w:val="110"/>
          <w:sz w:val="22"/>
          <w:szCs w:val="22"/>
          <w:lang w:val="ro-RO"/>
        </w:rPr>
      </w:pPr>
    </w:p>
    <w:p w14:paraId="3FD0241E" w14:textId="77777777" w:rsidR="00BF7A3A" w:rsidRPr="00473DCE" w:rsidRDefault="00BF7A3A" w:rsidP="00DD1776">
      <w:pPr>
        <w:pStyle w:val="Style28"/>
        <w:widowControl/>
        <w:tabs>
          <w:tab w:val="left" w:pos="706"/>
        </w:tabs>
        <w:spacing w:line="240" w:lineRule="auto"/>
        <w:jc w:val="both"/>
        <w:rPr>
          <w:rStyle w:val="FontStyle56"/>
          <w:rFonts w:ascii="Times New Roman" w:hAnsi="Times New Roman" w:cs="Times New Roman"/>
          <w:sz w:val="22"/>
          <w:szCs w:val="22"/>
          <w:lang w:eastAsia="ro-RO"/>
        </w:rPr>
      </w:pPr>
    </w:p>
    <w:p w14:paraId="2F06567C" w14:textId="77777777" w:rsidR="00BF7A3A" w:rsidRPr="00473DCE" w:rsidRDefault="00BF7A3A" w:rsidP="00BF7A3A">
      <w:pPr>
        <w:pStyle w:val="NoSpacing"/>
        <w:ind w:left="0" w:hanging="2"/>
        <w:jc w:val="center"/>
        <w:rPr>
          <w:b/>
          <w:bCs/>
          <w:w w:val="110"/>
          <w:sz w:val="22"/>
          <w:szCs w:val="22"/>
          <w:lang w:val="ro-RO"/>
        </w:rPr>
      </w:pPr>
      <w:r w:rsidRPr="00473DCE">
        <w:rPr>
          <w:b/>
          <w:bCs/>
          <w:w w:val="110"/>
          <w:sz w:val="22"/>
          <w:szCs w:val="22"/>
          <w:lang w:val="ro-RO"/>
        </w:rPr>
        <w:t>Sectiunea</w:t>
      </w:r>
      <w:r w:rsidRPr="00473DCE">
        <w:rPr>
          <w:b/>
          <w:bCs/>
          <w:spacing w:val="-27"/>
          <w:w w:val="110"/>
          <w:sz w:val="22"/>
          <w:szCs w:val="22"/>
          <w:lang w:val="ro-RO"/>
        </w:rPr>
        <w:t xml:space="preserve"> I</w:t>
      </w:r>
      <w:r w:rsidRPr="00473DCE">
        <w:rPr>
          <w:b/>
          <w:bCs/>
          <w:w w:val="110"/>
          <w:sz w:val="22"/>
          <w:szCs w:val="22"/>
          <w:lang w:val="ro-RO"/>
        </w:rPr>
        <w:t>X</w:t>
      </w:r>
    </w:p>
    <w:p w14:paraId="2130A6BE" w14:textId="77777777" w:rsidR="00BF7A3A" w:rsidRPr="00473DCE" w:rsidRDefault="00BF7A3A" w:rsidP="00BF7A3A">
      <w:pPr>
        <w:pStyle w:val="NoSpacing"/>
        <w:ind w:left="0" w:hanging="2"/>
        <w:jc w:val="center"/>
        <w:rPr>
          <w:b/>
          <w:bCs/>
          <w:sz w:val="22"/>
          <w:szCs w:val="22"/>
          <w:lang w:val="ro-RO"/>
        </w:rPr>
      </w:pPr>
    </w:p>
    <w:p w14:paraId="62799CBD" w14:textId="77777777" w:rsidR="00BF7A3A" w:rsidRPr="00473DCE" w:rsidRDefault="00BF7A3A" w:rsidP="00BF7A3A">
      <w:pPr>
        <w:pStyle w:val="NoSpacing"/>
        <w:ind w:leftChars="0" w:left="0" w:firstLineChars="0" w:firstLine="0"/>
        <w:jc w:val="center"/>
        <w:rPr>
          <w:b/>
          <w:bCs/>
          <w:i/>
          <w:iCs/>
          <w:sz w:val="22"/>
          <w:szCs w:val="22"/>
          <w:lang w:val="ro-RO"/>
        </w:rPr>
      </w:pPr>
      <w:r w:rsidRPr="00473DCE">
        <w:rPr>
          <w:b/>
          <w:bCs/>
          <w:i/>
          <w:iCs/>
          <w:sz w:val="22"/>
          <w:szCs w:val="22"/>
          <w:lang w:val="ro-RO"/>
        </w:rPr>
        <w:t>COMPARTIMENTUL POST-IMPLEMENTARE PROIECTE</w:t>
      </w:r>
    </w:p>
    <w:p w14:paraId="6E7EF711" w14:textId="77777777" w:rsidR="00BF7A3A" w:rsidRPr="00473DCE" w:rsidRDefault="00BF7A3A" w:rsidP="00BF7A3A">
      <w:pPr>
        <w:pStyle w:val="NoSpacing"/>
        <w:ind w:leftChars="0" w:left="0" w:firstLineChars="0" w:firstLine="0"/>
        <w:jc w:val="center"/>
        <w:rPr>
          <w:b/>
          <w:bCs/>
          <w:i/>
          <w:iCs/>
          <w:sz w:val="22"/>
          <w:szCs w:val="22"/>
          <w:lang w:val="ro-RO"/>
        </w:rPr>
      </w:pPr>
    </w:p>
    <w:p w14:paraId="17D94369" w14:textId="77777777" w:rsidR="00BF7A3A" w:rsidRPr="00473DCE" w:rsidRDefault="00BF7A3A" w:rsidP="00BF7A3A">
      <w:pPr>
        <w:pStyle w:val="NoSpacing"/>
        <w:ind w:leftChars="0" w:left="0" w:firstLineChars="0" w:firstLine="708"/>
        <w:jc w:val="both"/>
        <w:rPr>
          <w:sz w:val="22"/>
          <w:szCs w:val="22"/>
          <w:lang w:val="ro-RO"/>
        </w:rPr>
      </w:pPr>
      <w:r w:rsidRPr="00473DCE">
        <w:rPr>
          <w:b/>
          <w:bCs/>
          <w:sz w:val="22"/>
          <w:szCs w:val="22"/>
          <w:lang w:val="ro-RO"/>
        </w:rPr>
        <w:t xml:space="preserve">Compartimentul </w:t>
      </w:r>
      <w:r w:rsidRPr="00473DCE">
        <w:rPr>
          <w:sz w:val="22"/>
          <w:szCs w:val="22"/>
          <w:lang w:val="ro-RO"/>
        </w:rPr>
        <w:t>- este în subordinea viceprimarului şi are în general următoarele atribuţii şi responsabilităţi:</w:t>
      </w:r>
    </w:p>
    <w:p w14:paraId="04FBCCC5" w14:textId="77777777" w:rsidR="00BF7A3A" w:rsidRPr="00473DCE" w:rsidRDefault="00BF7A3A" w:rsidP="00FB1783">
      <w:pPr>
        <w:spacing w:after="0" w:line="240" w:lineRule="auto"/>
        <w:jc w:val="both"/>
        <w:rPr>
          <w:rFonts w:ascii="Times New Roman" w:hAnsi="Times New Roman" w:cs="Times New Roman"/>
          <w:b/>
          <w:i/>
          <w:kern w:val="36"/>
        </w:rPr>
      </w:pPr>
      <w:r w:rsidRPr="00473DCE">
        <w:rPr>
          <w:rFonts w:ascii="Times New Roman" w:hAnsi="Times New Roman" w:cs="Times New Roman"/>
          <w:b/>
          <w:i/>
          <w:kern w:val="36"/>
        </w:rPr>
        <w:t>1. Atribuţii - Administrator</w:t>
      </w:r>
    </w:p>
    <w:p w14:paraId="4AEB48D4" w14:textId="77777777" w:rsidR="00BF7A3A" w:rsidRPr="00473DCE" w:rsidRDefault="00BF7A3A" w:rsidP="00FB1783">
      <w:pPr>
        <w:spacing w:after="0" w:line="240" w:lineRule="auto"/>
        <w:ind w:left="708"/>
        <w:jc w:val="both"/>
        <w:rPr>
          <w:rFonts w:ascii="Times New Roman" w:hAnsi="Times New Roman" w:cs="Times New Roman"/>
          <w:iCs/>
          <w:kern w:val="36"/>
        </w:rPr>
      </w:pPr>
      <w:r w:rsidRPr="00473DCE">
        <w:rPr>
          <w:rFonts w:ascii="Times New Roman" w:hAnsi="Times New Roman" w:cs="Times New Roman"/>
          <w:iCs/>
          <w:kern w:val="36"/>
        </w:rPr>
        <w:t>- asigura informarea permanentă în legatură cu toate problemele( deficienţele) apărute la clădiri, echipamente şi instalaţii;</w:t>
      </w:r>
    </w:p>
    <w:p w14:paraId="3F55CDC0" w14:textId="77777777" w:rsidR="00BF7A3A" w:rsidRPr="00473DCE" w:rsidRDefault="00BF7A3A" w:rsidP="00FB1783">
      <w:pPr>
        <w:spacing w:after="0" w:line="240" w:lineRule="auto"/>
        <w:ind w:left="360" w:firstLine="348"/>
        <w:jc w:val="both"/>
        <w:rPr>
          <w:rFonts w:ascii="Times New Roman" w:hAnsi="Times New Roman" w:cs="Times New Roman"/>
          <w:iCs/>
          <w:kern w:val="36"/>
        </w:rPr>
      </w:pPr>
      <w:r w:rsidRPr="00473DCE">
        <w:rPr>
          <w:rFonts w:ascii="Times New Roman" w:hAnsi="Times New Roman" w:cs="Times New Roman"/>
          <w:iCs/>
          <w:kern w:val="36"/>
        </w:rPr>
        <w:t>- urmarirea în exploatare a construcţiilor;</w:t>
      </w:r>
    </w:p>
    <w:p w14:paraId="59C30555" w14:textId="77777777" w:rsidR="00BF7A3A" w:rsidRPr="00473DCE" w:rsidRDefault="00BF7A3A" w:rsidP="00FB1783">
      <w:pPr>
        <w:spacing w:after="0" w:line="240" w:lineRule="auto"/>
        <w:ind w:firstLine="708"/>
        <w:jc w:val="both"/>
        <w:rPr>
          <w:rFonts w:ascii="Times New Roman" w:hAnsi="Times New Roman" w:cs="Times New Roman"/>
          <w:iCs/>
          <w:kern w:val="36"/>
        </w:rPr>
      </w:pPr>
      <w:r w:rsidRPr="00473DCE">
        <w:rPr>
          <w:rFonts w:ascii="Times New Roman" w:hAnsi="Times New Roman" w:cs="Times New Roman"/>
          <w:iCs/>
          <w:kern w:val="36"/>
        </w:rPr>
        <w:t>- urmareşte zilnic parametrii de funcţionare a centralei termice şi notează zilnic în registru aceşti parametri</w:t>
      </w:r>
    </w:p>
    <w:p w14:paraId="29B06BC4" w14:textId="77777777" w:rsidR="00BF7A3A" w:rsidRPr="00473DCE" w:rsidRDefault="00BF7A3A" w:rsidP="00FB1783">
      <w:pPr>
        <w:spacing w:after="0" w:line="240" w:lineRule="auto"/>
        <w:ind w:left="360" w:firstLine="348"/>
        <w:jc w:val="both"/>
        <w:rPr>
          <w:rFonts w:ascii="Times New Roman" w:hAnsi="Times New Roman" w:cs="Times New Roman"/>
          <w:iCs/>
          <w:kern w:val="36"/>
        </w:rPr>
      </w:pPr>
      <w:r w:rsidRPr="00473DCE">
        <w:rPr>
          <w:rFonts w:ascii="Times New Roman" w:hAnsi="Times New Roman" w:cs="Times New Roman"/>
          <w:iCs/>
          <w:kern w:val="36"/>
        </w:rPr>
        <w:t>- ţine legătura permanent cu personalul specializat în intreţinerea centralei termice</w:t>
      </w:r>
    </w:p>
    <w:p w14:paraId="70230888" w14:textId="77777777" w:rsidR="00BF7A3A" w:rsidRPr="00473DCE" w:rsidRDefault="00BF7A3A" w:rsidP="00FB1783">
      <w:pPr>
        <w:spacing w:after="0" w:line="240" w:lineRule="auto"/>
        <w:ind w:left="360" w:firstLine="348"/>
        <w:jc w:val="both"/>
        <w:rPr>
          <w:rFonts w:ascii="Times New Roman" w:hAnsi="Times New Roman" w:cs="Times New Roman"/>
          <w:iCs/>
          <w:kern w:val="36"/>
        </w:rPr>
      </w:pPr>
      <w:r w:rsidRPr="00473DCE">
        <w:rPr>
          <w:rFonts w:ascii="Times New Roman" w:hAnsi="Times New Roman" w:cs="Times New Roman"/>
          <w:iCs/>
          <w:kern w:val="36"/>
        </w:rPr>
        <w:t>- planifică, organizează şi controlează activitatea îngrijitorilor din subordinea sa;</w:t>
      </w:r>
    </w:p>
    <w:p w14:paraId="0B0B2A71" w14:textId="77777777" w:rsidR="00BF7A3A" w:rsidRPr="00473DCE" w:rsidRDefault="00BF7A3A" w:rsidP="00FB1783">
      <w:pPr>
        <w:spacing w:after="0" w:line="240" w:lineRule="auto"/>
        <w:ind w:left="360" w:firstLine="348"/>
        <w:jc w:val="both"/>
        <w:rPr>
          <w:rFonts w:ascii="Times New Roman" w:hAnsi="Times New Roman" w:cs="Times New Roman"/>
          <w:iCs/>
          <w:kern w:val="36"/>
        </w:rPr>
      </w:pPr>
      <w:r w:rsidRPr="00473DCE">
        <w:rPr>
          <w:rFonts w:ascii="Times New Roman" w:hAnsi="Times New Roman" w:cs="Times New Roman"/>
          <w:iCs/>
          <w:kern w:val="36"/>
        </w:rPr>
        <w:t>- urmareşte modul de întreţinere şi exploatare a maşinilor, starea tehnica si de curaţenie;</w:t>
      </w:r>
    </w:p>
    <w:p w14:paraId="4667ED38" w14:textId="77777777" w:rsidR="00BF7A3A" w:rsidRPr="00473DCE" w:rsidRDefault="00BF7A3A" w:rsidP="00FB1783">
      <w:pPr>
        <w:spacing w:after="0" w:line="240" w:lineRule="auto"/>
        <w:ind w:left="360" w:firstLine="348"/>
        <w:jc w:val="both"/>
        <w:rPr>
          <w:rFonts w:ascii="Times New Roman" w:hAnsi="Times New Roman" w:cs="Times New Roman"/>
          <w:iCs/>
          <w:kern w:val="36"/>
        </w:rPr>
      </w:pPr>
      <w:r w:rsidRPr="00473DCE">
        <w:rPr>
          <w:rFonts w:ascii="Times New Roman" w:hAnsi="Times New Roman" w:cs="Times New Roman"/>
          <w:iCs/>
          <w:kern w:val="36"/>
        </w:rPr>
        <w:t>- întocmeşte pontajele de prezenţă;</w:t>
      </w:r>
    </w:p>
    <w:p w14:paraId="1C0451B7" w14:textId="77777777" w:rsidR="00BF7A3A" w:rsidRPr="00473DCE" w:rsidRDefault="00BF7A3A" w:rsidP="00FB1783">
      <w:pPr>
        <w:spacing w:after="0" w:line="240" w:lineRule="auto"/>
        <w:ind w:firstLine="708"/>
        <w:jc w:val="both"/>
        <w:rPr>
          <w:rFonts w:ascii="Times New Roman" w:hAnsi="Times New Roman" w:cs="Times New Roman"/>
          <w:iCs/>
          <w:kern w:val="36"/>
        </w:rPr>
      </w:pPr>
      <w:r w:rsidRPr="00473DCE">
        <w:rPr>
          <w:rFonts w:ascii="Times New Roman" w:hAnsi="Times New Roman" w:cs="Times New Roman"/>
          <w:iCs/>
          <w:kern w:val="36"/>
        </w:rPr>
        <w:t>- asigură instruirea pe linie de protecţia muncii, prevenirea şi stingerea incendiilor a personalului din subordine;</w:t>
      </w:r>
    </w:p>
    <w:p w14:paraId="6CBFA12F" w14:textId="77777777" w:rsidR="00BF7A3A" w:rsidRPr="00473DCE" w:rsidRDefault="00BF7A3A" w:rsidP="00FB1783">
      <w:pPr>
        <w:spacing w:after="0" w:line="240" w:lineRule="auto"/>
        <w:ind w:firstLine="708"/>
        <w:jc w:val="both"/>
        <w:rPr>
          <w:rFonts w:ascii="Times New Roman" w:hAnsi="Times New Roman" w:cs="Times New Roman"/>
          <w:iCs/>
          <w:kern w:val="36"/>
        </w:rPr>
      </w:pPr>
      <w:r w:rsidRPr="00473DCE">
        <w:rPr>
          <w:rFonts w:ascii="Times New Roman" w:hAnsi="Times New Roman" w:cs="Times New Roman"/>
          <w:iCs/>
          <w:kern w:val="36"/>
        </w:rPr>
        <w:t>- cooperează cu persoanele cu atribuţii specifice în domeniul securităţii şi sănătăţii în munca, pentru realizarea oricarei sarcini sau cerinte impuse, pentru prevenirea accidentelor şi bolilor profesionale;</w:t>
      </w:r>
    </w:p>
    <w:p w14:paraId="0E9781C3" w14:textId="77777777" w:rsidR="00BF7A3A" w:rsidRPr="00473DCE" w:rsidRDefault="00BF7A3A" w:rsidP="00FB1783">
      <w:pPr>
        <w:spacing w:after="0" w:line="240" w:lineRule="auto"/>
        <w:ind w:left="360" w:firstLine="348"/>
        <w:jc w:val="both"/>
        <w:rPr>
          <w:rFonts w:ascii="Times New Roman" w:hAnsi="Times New Roman" w:cs="Times New Roman"/>
          <w:iCs/>
          <w:kern w:val="36"/>
        </w:rPr>
      </w:pPr>
      <w:r w:rsidRPr="00473DCE">
        <w:rPr>
          <w:rFonts w:ascii="Times New Roman" w:hAnsi="Times New Roman" w:cs="Times New Roman"/>
          <w:iCs/>
          <w:kern w:val="36"/>
        </w:rPr>
        <w:t>- remediază defecţiuni minore apărute la clădirile campusului;</w:t>
      </w:r>
    </w:p>
    <w:p w14:paraId="6559C8B7" w14:textId="77777777" w:rsidR="00BF7A3A" w:rsidRPr="00473DCE" w:rsidRDefault="00BF7A3A" w:rsidP="00FB1783">
      <w:pPr>
        <w:spacing w:after="0" w:line="240" w:lineRule="auto"/>
        <w:ind w:firstLine="708"/>
        <w:jc w:val="both"/>
        <w:rPr>
          <w:rFonts w:ascii="Times New Roman" w:hAnsi="Times New Roman" w:cs="Times New Roman"/>
          <w:iCs/>
          <w:kern w:val="36"/>
        </w:rPr>
      </w:pPr>
      <w:r w:rsidRPr="00473DCE">
        <w:rPr>
          <w:rFonts w:ascii="Times New Roman" w:hAnsi="Times New Roman" w:cs="Times New Roman"/>
          <w:iCs/>
          <w:kern w:val="36"/>
        </w:rPr>
        <w:t>- aplică cele mai eficiente măsuri organizatorice şi economice pentru folosirea bazei tehnico-materiale din dotare;</w:t>
      </w:r>
    </w:p>
    <w:p w14:paraId="4075FB22" w14:textId="77777777" w:rsidR="00BF7A3A" w:rsidRPr="00473DCE" w:rsidRDefault="00BF7A3A" w:rsidP="00FB1783">
      <w:pPr>
        <w:spacing w:after="0" w:line="240" w:lineRule="auto"/>
        <w:ind w:firstLine="708"/>
        <w:jc w:val="both"/>
        <w:rPr>
          <w:rFonts w:ascii="Times New Roman" w:hAnsi="Times New Roman" w:cs="Times New Roman"/>
          <w:iCs/>
          <w:kern w:val="36"/>
        </w:rPr>
      </w:pPr>
      <w:r w:rsidRPr="00473DCE">
        <w:rPr>
          <w:rFonts w:ascii="Times New Roman" w:hAnsi="Times New Roman" w:cs="Times New Roman"/>
          <w:iCs/>
          <w:kern w:val="36"/>
        </w:rPr>
        <w:t>- stabileşte programul zilnic de lucru pentru fiecare salariat şi urmareşte realizarea sarcinilor prevazute in programul stabilit;</w:t>
      </w:r>
    </w:p>
    <w:p w14:paraId="09301B5A" w14:textId="77777777" w:rsidR="00BF7A3A" w:rsidRPr="00473DCE" w:rsidRDefault="00BF7A3A" w:rsidP="00FB1783">
      <w:pPr>
        <w:spacing w:after="0" w:line="240" w:lineRule="auto"/>
        <w:ind w:firstLine="709"/>
        <w:jc w:val="both"/>
        <w:rPr>
          <w:rFonts w:ascii="Times New Roman" w:hAnsi="Times New Roman" w:cs="Times New Roman"/>
          <w:iCs/>
          <w:kern w:val="36"/>
        </w:rPr>
      </w:pPr>
      <w:r w:rsidRPr="00473DCE">
        <w:rPr>
          <w:rFonts w:ascii="Times New Roman" w:hAnsi="Times New Roman" w:cs="Times New Roman"/>
          <w:iCs/>
          <w:kern w:val="36"/>
        </w:rPr>
        <w:t>- raspunde  de executarea lucrarilor de intretinere si reparatii, utilizarea rationala  a imobilelor si instalatiilor</w:t>
      </w:r>
    </w:p>
    <w:p w14:paraId="1595F090" w14:textId="77777777" w:rsidR="00BF7A3A" w:rsidRPr="00473DCE" w:rsidRDefault="00BF7A3A" w:rsidP="00FB1783">
      <w:pPr>
        <w:spacing w:after="0" w:line="240" w:lineRule="auto"/>
        <w:ind w:firstLine="708"/>
        <w:jc w:val="both"/>
        <w:rPr>
          <w:rFonts w:ascii="Times New Roman" w:hAnsi="Times New Roman" w:cs="Times New Roman"/>
          <w:iCs/>
          <w:kern w:val="36"/>
        </w:rPr>
      </w:pPr>
      <w:r w:rsidRPr="00473DCE">
        <w:rPr>
          <w:rFonts w:ascii="Times New Roman" w:hAnsi="Times New Roman" w:cs="Times New Roman"/>
          <w:iCs/>
          <w:kern w:val="36"/>
        </w:rPr>
        <w:t>- răspunde de gospodarirea rationala a energiei electrice, combustibililor, apei si a altor materiale de consum cu caracter administrativ-gospodaresc;</w:t>
      </w:r>
    </w:p>
    <w:p w14:paraId="343A85E0" w14:textId="77777777" w:rsidR="00BF7A3A" w:rsidRPr="00473DCE" w:rsidRDefault="00BF7A3A" w:rsidP="00FB1783">
      <w:pPr>
        <w:spacing w:after="0" w:line="240" w:lineRule="auto"/>
        <w:jc w:val="both"/>
        <w:rPr>
          <w:rFonts w:ascii="Times New Roman" w:hAnsi="Times New Roman" w:cs="Times New Roman"/>
          <w:iCs/>
          <w:kern w:val="36"/>
        </w:rPr>
      </w:pPr>
      <w:r w:rsidRPr="00473DCE">
        <w:rPr>
          <w:rFonts w:ascii="Times New Roman" w:hAnsi="Times New Roman" w:cs="Times New Roman"/>
          <w:iCs/>
          <w:kern w:val="36"/>
        </w:rPr>
        <w:tab/>
        <w:t>- sesizeaza eventualele intreruperi de curent electric care ar duce la perturbarea activitatii, luand masurile care se impun in astfel de situatii;</w:t>
      </w:r>
    </w:p>
    <w:p w14:paraId="442EB9BE" w14:textId="77777777" w:rsidR="00BF7A3A" w:rsidRPr="00473DCE" w:rsidRDefault="00BF7A3A" w:rsidP="00FB1783">
      <w:pPr>
        <w:spacing w:after="0" w:line="240" w:lineRule="auto"/>
        <w:ind w:firstLine="709"/>
        <w:jc w:val="both"/>
        <w:rPr>
          <w:rFonts w:ascii="Times New Roman" w:hAnsi="Times New Roman" w:cs="Times New Roman"/>
          <w:iCs/>
          <w:kern w:val="36"/>
        </w:rPr>
      </w:pPr>
      <w:r w:rsidRPr="00473DCE">
        <w:rPr>
          <w:rFonts w:ascii="Times New Roman" w:hAnsi="Times New Roman" w:cs="Times New Roman"/>
          <w:iCs/>
          <w:kern w:val="36"/>
        </w:rPr>
        <w:t>- reprezinta unitatea in relatiile cu furnizorul de energie electrica si gaze natural;</w:t>
      </w:r>
    </w:p>
    <w:p w14:paraId="4F987FEB" w14:textId="77777777" w:rsidR="00BF7A3A" w:rsidRPr="00473DCE" w:rsidRDefault="00BF7A3A" w:rsidP="00FB1783">
      <w:pPr>
        <w:spacing w:after="0" w:line="240" w:lineRule="auto"/>
        <w:ind w:firstLine="709"/>
        <w:jc w:val="both"/>
        <w:rPr>
          <w:rFonts w:ascii="Times New Roman" w:hAnsi="Times New Roman" w:cs="Times New Roman"/>
          <w:iCs/>
          <w:kern w:val="36"/>
        </w:rPr>
      </w:pPr>
      <w:r w:rsidRPr="00473DCE">
        <w:rPr>
          <w:rFonts w:ascii="Times New Roman" w:hAnsi="Times New Roman" w:cs="Times New Roman"/>
          <w:iCs/>
          <w:kern w:val="36"/>
        </w:rPr>
        <w:t>- organizeaza controale si revizii periodice la instalatiile electrice consumatoare de energie si face propuneri conducerii pentru imbunatatirea activitatii;</w:t>
      </w:r>
    </w:p>
    <w:p w14:paraId="287048AB" w14:textId="77777777" w:rsidR="00BF7A3A" w:rsidRPr="00473DCE" w:rsidRDefault="00BF7A3A" w:rsidP="00FB1783">
      <w:pPr>
        <w:spacing w:after="0" w:line="240" w:lineRule="auto"/>
        <w:ind w:firstLine="709"/>
        <w:jc w:val="both"/>
        <w:rPr>
          <w:rFonts w:ascii="Times New Roman" w:hAnsi="Times New Roman" w:cs="Times New Roman"/>
          <w:iCs/>
          <w:kern w:val="36"/>
        </w:rPr>
      </w:pPr>
      <w:r w:rsidRPr="00473DCE">
        <w:rPr>
          <w:rFonts w:ascii="Times New Roman" w:hAnsi="Times New Roman" w:cs="Times New Roman"/>
          <w:iCs/>
          <w:kern w:val="36"/>
        </w:rPr>
        <w:t>- raspunde de distributia, intretinerea si exploatarea sistemului energetic si termic pentru intreaga unitate.</w:t>
      </w:r>
    </w:p>
    <w:p w14:paraId="76A089FB" w14:textId="77777777" w:rsidR="00BF7A3A" w:rsidRPr="00473DCE" w:rsidRDefault="00BF7A3A" w:rsidP="00FB1783">
      <w:pPr>
        <w:spacing w:after="0" w:line="240" w:lineRule="auto"/>
        <w:ind w:firstLine="709"/>
        <w:jc w:val="both"/>
        <w:rPr>
          <w:rFonts w:ascii="Times New Roman" w:hAnsi="Times New Roman" w:cs="Times New Roman"/>
          <w:iCs/>
          <w:kern w:val="36"/>
        </w:rPr>
      </w:pPr>
      <w:r w:rsidRPr="00473DCE">
        <w:rPr>
          <w:rFonts w:ascii="Times New Roman" w:hAnsi="Times New Roman" w:cs="Times New Roman"/>
          <w:iCs/>
          <w:kern w:val="36"/>
        </w:rPr>
        <w:t>- verificarea cunoasterii si aplicarii de catre toti lucratorii a masurilor prevazute in planul de prevenire si protective, precum si a atributiilor si responsabilitatilor ce le revin in domeniul securitatii si sanatatii in munca stabilite prin fisa postului;</w:t>
      </w:r>
    </w:p>
    <w:p w14:paraId="07DA556D" w14:textId="77777777" w:rsidR="00BF7A3A" w:rsidRPr="00473DCE" w:rsidRDefault="00BF7A3A" w:rsidP="00FB1783">
      <w:pPr>
        <w:spacing w:after="0" w:line="240" w:lineRule="auto"/>
        <w:ind w:left="360" w:firstLine="349"/>
        <w:jc w:val="both"/>
        <w:rPr>
          <w:rFonts w:ascii="Times New Roman" w:hAnsi="Times New Roman" w:cs="Times New Roman"/>
          <w:iCs/>
          <w:kern w:val="36"/>
        </w:rPr>
      </w:pPr>
      <w:r w:rsidRPr="00473DCE">
        <w:rPr>
          <w:rFonts w:ascii="Times New Roman" w:hAnsi="Times New Roman" w:cs="Times New Roman"/>
          <w:iCs/>
          <w:kern w:val="36"/>
        </w:rPr>
        <w:t>- raspunde de exactitatea datelor inscrise in foile colective de prezenta;</w:t>
      </w:r>
    </w:p>
    <w:p w14:paraId="5E0BF802" w14:textId="77777777" w:rsidR="00BF7A3A" w:rsidRPr="00473DCE" w:rsidRDefault="00BF7A3A" w:rsidP="00FB1783">
      <w:pPr>
        <w:spacing w:after="0" w:line="240" w:lineRule="auto"/>
        <w:ind w:firstLine="709"/>
        <w:jc w:val="both"/>
        <w:rPr>
          <w:rFonts w:ascii="Times New Roman" w:hAnsi="Times New Roman" w:cs="Times New Roman"/>
          <w:iCs/>
          <w:kern w:val="36"/>
        </w:rPr>
      </w:pPr>
      <w:r w:rsidRPr="00473DCE">
        <w:rPr>
          <w:rFonts w:ascii="Times New Roman" w:hAnsi="Times New Roman" w:cs="Times New Roman"/>
          <w:iCs/>
          <w:kern w:val="36"/>
        </w:rPr>
        <w:t>- calculeaza lunar chiria pentru spatiile inchiriate si urmareste derularea contractelor de inchiriere;</w:t>
      </w:r>
    </w:p>
    <w:p w14:paraId="0C365486" w14:textId="77777777" w:rsidR="00BF7A3A" w:rsidRPr="00473DCE" w:rsidRDefault="00BF7A3A" w:rsidP="00FB1783">
      <w:pPr>
        <w:spacing w:after="0" w:line="240" w:lineRule="auto"/>
        <w:ind w:firstLine="709"/>
        <w:jc w:val="both"/>
        <w:rPr>
          <w:rFonts w:ascii="Times New Roman" w:hAnsi="Times New Roman" w:cs="Times New Roman"/>
          <w:iCs/>
          <w:kern w:val="36"/>
        </w:rPr>
      </w:pPr>
      <w:r w:rsidRPr="00473DCE">
        <w:rPr>
          <w:rFonts w:ascii="Times New Roman" w:hAnsi="Times New Roman" w:cs="Times New Roman"/>
          <w:iCs/>
          <w:kern w:val="36"/>
        </w:rPr>
        <w:lastRenderedPageBreak/>
        <w:t>- verificarea stării de funcţionare a sistemelor de alarmare, avertizare, semnalizare de urgent, precum şi a sistemelor de siguranţă;</w:t>
      </w:r>
    </w:p>
    <w:p w14:paraId="1B554C75" w14:textId="77777777" w:rsidR="00BF7A3A" w:rsidRPr="00473DCE" w:rsidRDefault="00BF7A3A" w:rsidP="00FB1783">
      <w:pPr>
        <w:spacing w:after="0" w:line="240" w:lineRule="auto"/>
        <w:ind w:firstLine="708"/>
        <w:jc w:val="both"/>
        <w:rPr>
          <w:rFonts w:ascii="Times New Roman" w:hAnsi="Times New Roman" w:cs="Times New Roman"/>
          <w:iCs/>
          <w:kern w:val="36"/>
        </w:rPr>
      </w:pPr>
      <w:r w:rsidRPr="00473DCE">
        <w:rPr>
          <w:rFonts w:ascii="Times New Roman" w:hAnsi="Times New Roman" w:cs="Times New Roman"/>
          <w:iCs/>
          <w:kern w:val="36"/>
        </w:rPr>
        <w:t>- menţine în stare de funcţionare sistemelor de alarmare, avertizare, semnalizare de urgenţă, precum şi a sistemelor de siguranţa.</w:t>
      </w:r>
    </w:p>
    <w:p w14:paraId="2D61A596" w14:textId="77777777" w:rsidR="00FB1783" w:rsidRPr="00473DCE" w:rsidRDefault="00FB1783" w:rsidP="00FB1783">
      <w:pPr>
        <w:spacing w:after="0" w:line="240" w:lineRule="auto"/>
        <w:ind w:firstLine="708"/>
        <w:jc w:val="both"/>
        <w:rPr>
          <w:rFonts w:ascii="Times New Roman" w:hAnsi="Times New Roman" w:cs="Times New Roman"/>
          <w:iCs/>
          <w:kern w:val="36"/>
        </w:rPr>
      </w:pPr>
    </w:p>
    <w:p w14:paraId="3262EBB0" w14:textId="77777777" w:rsidR="00BF7A3A" w:rsidRPr="00473DCE" w:rsidRDefault="00BF7A3A" w:rsidP="00BF7A3A">
      <w:pPr>
        <w:pStyle w:val="NoSpacing"/>
        <w:ind w:leftChars="0" w:left="0" w:firstLineChars="0" w:firstLine="0"/>
        <w:jc w:val="both"/>
        <w:rPr>
          <w:b/>
          <w:bCs/>
          <w:i/>
          <w:iCs/>
          <w:sz w:val="22"/>
          <w:szCs w:val="22"/>
          <w:lang w:val="ro-RO"/>
        </w:rPr>
      </w:pPr>
      <w:r w:rsidRPr="00473DCE">
        <w:rPr>
          <w:b/>
          <w:i/>
          <w:kern w:val="36"/>
          <w:sz w:val="22"/>
          <w:szCs w:val="22"/>
          <w:lang w:val="ro-RO"/>
        </w:rPr>
        <w:t xml:space="preserve">2. Atribuţii - </w:t>
      </w:r>
      <w:r w:rsidRPr="00473DCE">
        <w:rPr>
          <w:b/>
          <w:bCs/>
          <w:i/>
          <w:iCs/>
          <w:sz w:val="22"/>
          <w:szCs w:val="22"/>
          <w:lang w:val="ro-RO"/>
        </w:rPr>
        <w:t>Bucătar</w:t>
      </w:r>
    </w:p>
    <w:p w14:paraId="17F887D8" w14:textId="77777777" w:rsidR="00BF7A3A" w:rsidRPr="00473DCE" w:rsidRDefault="00BF7A3A" w:rsidP="00FB1783">
      <w:pPr>
        <w:spacing w:after="0" w:line="240" w:lineRule="auto"/>
        <w:ind w:left="-2" w:firstLine="710"/>
        <w:jc w:val="both"/>
        <w:rPr>
          <w:rFonts w:ascii="Times New Roman" w:hAnsi="Times New Roman" w:cs="Times New Roman"/>
          <w:lang w:eastAsia="ro-RO"/>
        </w:rPr>
      </w:pPr>
      <w:r w:rsidRPr="00473DCE">
        <w:rPr>
          <w:rFonts w:ascii="Times New Roman" w:hAnsi="Times New Roman" w:cs="Times New Roman"/>
          <w:lang w:eastAsia="ro-RO"/>
        </w:rPr>
        <w:t>- să participe la stabilirea meniul;</w:t>
      </w:r>
    </w:p>
    <w:p w14:paraId="34803932" w14:textId="77777777" w:rsidR="00BF7A3A" w:rsidRPr="00473DCE" w:rsidRDefault="00BF7A3A" w:rsidP="00FB1783">
      <w:pPr>
        <w:pStyle w:val="NoSpacing"/>
        <w:ind w:leftChars="0" w:left="0" w:firstLineChars="0" w:firstLine="708"/>
        <w:jc w:val="both"/>
        <w:rPr>
          <w:sz w:val="22"/>
          <w:szCs w:val="22"/>
          <w:lang w:val="ro-RO"/>
        </w:rPr>
      </w:pPr>
      <w:r w:rsidRPr="00473DCE">
        <w:rPr>
          <w:sz w:val="22"/>
          <w:szCs w:val="22"/>
          <w:lang w:val="ro-RO"/>
        </w:rPr>
        <w:t>- respectă normativele în vigoare în procesul tehnologic de preparare şi de servire a mesei.</w:t>
      </w:r>
    </w:p>
    <w:p w14:paraId="361EF0D5" w14:textId="77777777" w:rsidR="00BF7A3A" w:rsidRPr="00473DCE" w:rsidRDefault="00BF7A3A" w:rsidP="00FB1783">
      <w:pPr>
        <w:spacing w:after="0" w:line="240" w:lineRule="auto"/>
        <w:ind w:left="-2" w:firstLine="710"/>
        <w:jc w:val="both"/>
        <w:rPr>
          <w:rFonts w:ascii="Times New Roman" w:hAnsi="Times New Roman" w:cs="Times New Roman"/>
          <w:lang w:eastAsia="ro-RO"/>
        </w:rPr>
      </w:pPr>
      <w:r w:rsidRPr="00473DCE">
        <w:rPr>
          <w:rFonts w:ascii="Times New Roman" w:hAnsi="Times New Roman" w:cs="Times New Roman"/>
          <w:lang w:eastAsia="ro-RO"/>
        </w:rPr>
        <w:t>- păstrarea curăţeniei permanent la locul de muncă şi igienizarea locului de munca la sfarşitul programului.</w:t>
      </w:r>
    </w:p>
    <w:p w14:paraId="5C09E1A9" w14:textId="77777777" w:rsidR="00BF7A3A" w:rsidRPr="00473DCE" w:rsidRDefault="00BF7A3A" w:rsidP="00FB1783">
      <w:pPr>
        <w:spacing w:after="0" w:line="240" w:lineRule="auto"/>
        <w:ind w:left="-2" w:firstLine="710"/>
        <w:jc w:val="both"/>
        <w:rPr>
          <w:rFonts w:ascii="Times New Roman" w:hAnsi="Times New Roman" w:cs="Times New Roman"/>
          <w:lang w:eastAsia="ro-RO"/>
        </w:rPr>
      </w:pPr>
      <w:r w:rsidRPr="00473DCE">
        <w:rPr>
          <w:rFonts w:ascii="Times New Roman" w:hAnsi="Times New Roman" w:cs="Times New Roman"/>
          <w:lang w:eastAsia="ro-RO"/>
        </w:rPr>
        <w:t xml:space="preserve">- </w:t>
      </w:r>
      <w:r w:rsidRPr="00473DCE">
        <w:rPr>
          <w:rFonts w:ascii="Times New Roman" w:hAnsi="Times New Roman" w:cs="Times New Roman"/>
        </w:rPr>
        <w:t>urmăreşte zilnic termenele de valabilitate a alimentelor primite şi semnalează prompt orice neregulă, conform condiţiilor prevăzute de organele sanitare;</w:t>
      </w:r>
    </w:p>
    <w:p w14:paraId="0222F8C6" w14:textId="77777777" w:rsidR="00BF7A3A" w:rsidRPr="00473DCE" w:rsidRDefault="00BF7A3A" w:rsidP="00FB1783">
      <w:pPr>
        <w:spacing w:after="0" w:line="240" w:lineRule="auto"/>
        <w:ind w:firstLine="708"/>
        <w:jc w:val="both"/>
        <w:rPr>
          <w:rFonts w:ascii="Times New Roman" w:hAnsi="Times New Roman" w:cs="Times New Roman"/>
          <w:lang w:eastAsia="ro-RO"/>
        </w:rPr>
      </w:pPr>
      <w:r w:rsidRPr="00473DCE">
        <w:rPr>
          <w:rFonts w:ascii="Times New Roman" w:hAnsi="Times New Roman" w:cs="Times New Roman"/>
          <w:lang w:eastAsia="ro-RO"/>
        </w:rPr>
        <w:t>- informarea superiorilor asupra oricaror nereguli constatate in functionarea utilajelorsau a altor incidente aparute in timpul activitatii-spargeri , fisurari conducte, distrugere carcase lampi iluminat</w:t>
      </w:r>
    </w:p>
    <w:p w14:paraId="12AE7862" w14:textId="77777777" w:rsidR="00BF7A3A" w:rsidRPr="00473DCE" w:rsidRDefault="00BF7A3A" w:rsidP="00FB1783">
      <w:pPr>
        <w:spacing w:after="0" w:line="240" w:lineRule="auto"/>
        <w:ind w:left="-2" w:firstLine="710"/>
        <w:jc w:val="both"/>
        <w:rPr>
          <w:rFonts w:ascii="Times New Roman" w:hAnsi="Times New Roman" w:cs="Times New Roman"/>
          <w:lang w:eastAsia="ro-RO"/>
        </w:rPr>
      </w:pPr>
      <w:r w:rsidRPr="00473DCE">
        <w:rPr>
          <w:rFonts w:ascii="Times New Roman" w:hAnsi="Times New Roman" w:cs="Times New Roman"/>
          <w:lang w:eastAsia="ro-RO"/>
        </w:rPr>
        <w:t>- să coopereze la întretinerea ustensilelor de bucătărie şi a echipamentului;</w:t>
      </w:r>
    </w:p>
    <w:p w14:paraId="4A4D00C6" w14:textId="77777777" w:rsidR="00BF7A3A" w:rsidRPr="00473DCE" w:rsidRDefault="00BF7A3A" w:rsidP="00FB1783">
      <w:pPr>
        <w:spacing w:after="0" w:line="240" w:lineRule="auto"/>
        <w:ind w:left="-2"/>
        <w:jc w:val="both"/>
        <w:rPr>
          <w:rFonts w:ascii="Times New Roman" w:hAnsi="Times New Roman" w:cs="Times New Roman"/>
          <w:i/>
          <w:iCs/>
          <w:lang w:eastAsia="ro-RO"/>
        </w:rPr>
      </w:pPr>
      <w:r w:rsidRPr="00473DCE">
        <w:rPr>
          <w:rFonts w:ascii="Times New Roman" w:hAnsi="Times New Roman" w:cs="Times New Roman"/>
          <w:lang w:eastAsia="ro-RO"/>
        </w:rPr>
        <w:tab/>
      </w:r>
      <w:r w:rsidRPr="00473DCE">
        <w:rPr>
          <w:rFonts w:ascii="Times New Roman" w:hAnsi="Times New Roman" w:cs="Times New Roman"/>
          <w:lang w:eastAsia="ro-RO"/>
        </w:rPr>
        <w:tab/>
        <w:t>- îndeplinirea altor sarcini curente atribuite de catre administrator direct, în concordanţă cu necesitaţile imediate ale unităţii.</w:t>
      </w:r>
    </w:p>
    <w:p w14:paraId="07238D1E" w14:textId="77777777" w:rsidR="00BF7A3A" w:rsidRPr="00473DCE" w:rsidRDefault="00BF7A3A" w:rsidP="00FB1783">
      <w:pPr>
        <w:spacing w:after="0" w:line="240" w:lineRule="auto"/>
        <w:ind w:left="-2" w:firstLine="710"/>
        <w:jc w:val="both"/>
        <w:rPr>
          <w:rFonts w:ascii="Times New Roman" w:hAnsi="Times New Roman" w:cs="Times New Roman"/>
          <w:i/>
          <w:iCs/>
          <w:lang w:eastAsia="ro-RO"/>
        </w:rPr>
      </w:pPr>
      <w:r w:rsidRPr="00473DCE">
        <w:rPr>
          <w:rFonts w:ascii="Times New Roman" w:hAnsi="Times New Roman" w:cs="Times New Roman"/>
          <w:lang w:eastAsia="ro-RO"/>
        </w:rPr>
        <w:t>- ţine cont de perisabilitate, termenul de garanţie, de modul în care urmează să fie folosite ingredientele.</w:t>
      </w:r>
    </w:p>
    <w:p w14:paraId="79E95B90" w14:textId="77777777" w:rsidR="00BF7A3A" w:rsidRPr="00473DCE" w:rsidRDefault="00BF7A3A" w:rsidP="00FB1783">
      <w:pPr>
        <w:pStyle w:val="NoSpacing"/>
        <w:ind w:leftChars="0" w:left="0" w:firstLineChars="0" w:firstLine="708"/>
        <w:jc w:val="both"/>
        <w:rPr>
          <w:sz w:val="22"/>
          <w:szCs w:val="22"/>
          <w:lang w:val="ro-RO"/>
        </w:rPr>
      </w:pPr>
      <w:r w:rsidRPr="00473DCE">
        <w:rPr>
          <w:sz w:val="22"/>
          <w:szCs w:val="22"/>
          <w:lang w:val="ro-RO"/>
        </w:rPr>
        <w:t>- răspunde de gestionarea mijloacelor fixe şi a obiectelor de inventar din bucătărie şi sala de mese.</w:t>
      </w:r>
    </w:p>
    <w:p w14:paraId="086A8ED7" w14:textId="77777777" w:rsidR="00BF7A3A" w:rsidRPr="00473DCE" w:rsidRDefault="00BF7A3A" w:rsidP="00BF7A3A">
      <w:pPr>
        <w:spacing w:line="240" w:lineRule="auto"/>
        <w:jc w:val="both"/>
        <w:rPr>
          <w:rFonts w:ascii="Times New Roman" w:hAnsi="Times New Roman" w:cs="Times New Roman"/>
          <w:b/>
          <w:bCs/>
          <w:i/>
          <w:kern w:val="36"/>
        </w:rPr>
      </w:pPr>
      <w:r w:rsidRPr="00473DCE">
        <w:rPr>
          <w:rFonts w:ascii="Times New Roman" w:hAnsi="Times New Roman" w:cs="Times New Roman"/>
          <w:b/>
          <w:bCs/>
          <w:i/>
          <w:kern w:val="36"/>
        </w:rPr>
        <w:t xml:space="preserve">3. </w:t>
      </w:r>
      <w:r w:rsidRPr="00473DCE">
        <w:rPr>
          <w:rFonts w:ascii="Times New Roman" w:hAnsi="Times New Roman" w:cs="Times New Roman"/>
          <w:b/>
          <w:i/>
          <w:kern w:val="36"/>
        </w:rPr>
        <w:t xml:space="preserve">Atribuţii  - </w:t>
      </w:r>
      <w:r w:rsidRPr="00473DCE">
        <w:rPr>
          <w:rFonts w:ascii="Times New Roman" w:hAnsi="Times New Roman" w:cs="Times New Roman"/>
          <w:b/>
          <w:bCs/>
          <w:i/>
          <w:kern w:val="36"/>
        </w:rPr>
        <w:t>Ingrijitor</w:t>
      </w:r>
    </w:p>
    <w:p w14:paraId="7AF67464" w14:textId="77777777" w:rsidR="00BF7A3A" w:rsidRPr="00473DCE" w:rsidRDefault="00BF7A3A" w:rsidP="00FB1783">
      <w:pPr>
        <w:spacing w:after="0" w:line="240" w:lineRule="auto"/>
        <w:ind w:left="360"/>
        <w:jc w:val="both"/>
        <w:rPr>
          <w:rFonts w:ascii="Times New Roman" w:hAnsi="Times New Roman" w:cs="Times New Roman"/>
        </w:rPr>
      </w:pPr>
      <w:r w:rsidRPr="00473DCE">
        <w:rPr>
          <w:rFonts w:ascii="Times New Roman" w:hAnsi="Times New Roman" w:cs="Times New Roman"/>
          <w:b/>
          <w:bCs/>
          <w:iCs/>
          <w:kern w:val="36"/>
        </w:rPr>
        <w:tab/>
        <w:t xml:space="preserve">- </w:t>
      </w:r>
      <w:r w:rsidRPr="00473DCE">
        <w:rPr>
          <w:rFonts w:ascii="Times New Roman" w:hAnsi="Times New Roman" w:cs="Times New Roman"/>
        </w:rPr>
        <w:t xml:space="preserve">întreţinerea curăţenei spaţiilor </w:t>
      </w:r>
    </w:p>
    <w:p w14:paraId="5BDC1990" w14:textId="77777777" w:rsidR="00BF7A3A" w:rsidRPr="00473DCE" w:rsidRDefault="00BF7A3A" w:rsidP="00FB1783">
      <w:pPr>
        <w:spacing w:after="0" w:line="240" w:lineRule="auto"/>
        <w:ind w:left="360"/>
        <w:jc w:val="both"/>
        <w:rPr>
          <w:rFonts w:ascii="Times New Roman" w:hAnsi="Times New Roman" w:cs="Times New Roman"/>
        </w:rPr>
      </w:pPr>
      <w:r w:rsidRPr="00473DCE">
        <w:rPr>
          <w:rFonts w:ascii="Times New Roman" w:hAnsi="Times New Roman" w:cs="Times New Roman"/>
        </w:rPr>
        <w:tab/>
        <w:t>- dezinfectarea zilnică a grupurilor sanitare (W.C.-uri, chiuvete, faianţă, gresie);</w:t>
      </w:r>
    </w:p>
    <w:p w14:paraId="25CD7F1B" w14:textId="77777777" w:rsidR="00BF7A3A" w:rsidRPr="00473DCE" w:rsidRDefault="00BF7A3A" w:rsidP="00FB1783">
      <w:pPr>
        <w:spacing w:after="0" w:line="240" w:lineRule="auto"/>
        <w:ind w:left="360"/>
        <w:jc w:val="both"/>
        <w:rPr>
          <w:rFonts w:ascii="Times New Roman" w:hAnsi="Times New Roman" w:cs="Times New Roman"/>
        </w:rPr>
      </w:pPr>
      <w:r w:rsidRPr="00473DCE">
        <w:rPr>
          <w:rFonts w:ascii="Times New Roman" w:hAnsi="Times New Roman" w:cs="Times New Roman"/>
        </w:rPr>
        <w:tab/>
        <w:t>- dezinfectarea mobilierului (săptămânal);</w:t>
      </w:r>
    </w:p>
    <w:p w14:paraId="579207D3" w14:textId="77777777" w:rsidR="00BF7A3A" w:rsidRPr="00473DCE" w:rsidRDefault="00BF7A3A" w:rsidP="00FB1783">
      <w:pPr>
        <w:spacing w:after="0" w:line="240" w:lineRule="auto"/>
        <w:ind w:left="360"/>
        <w:jc w:val="both"/>
        <w:rPr>
          <w:rFonts w:ascii="Times New Roman" w:hAnsi="Times New Roman" w:cs="Times New Roman"/>
        </w:rPr>
      </w:pPr>
      <w:r w:rsidRPr="00473DCE">
        <w:rPr>
          <w:rFonts w:ascii="Times New Roman" w:hAnsi="Times New Roman" w:cs="Times New Roman"/>
        </w:rPr>
        <w:tab/>
        <w:t>- execută mici lucrări de reparaţii (vopsit, văruit);</w:t>
      </w:r>
    </w:p>
    <w:p w14:paraId="1842FB67" w14:textId="77777777" w:rsidR="00BF7A3A" w:rsidRPr="00473DCE" w:rsidRDefault="00BF7A3A" w:rsidP="00FB1783">
      <w:pPr>
        <w:spacing w:after="0" w:line="240" w:lineRule="auto"/>
        <w:jc w:val="both"/>
        <w:rPr>
          <w:rFonts w:ascii="Times New Roman" w:hAnsi="Times New Roman" w:cs="Times New Roman"/>
        </w:rPr>
      </w:pPr>
      <w:r w:rsidRPr="00473DCE">
        <w:rPr>
          <w:rFonts w:ascii="Times New Roman" w:hAnsi="Times New Roman" w:cs="Times New Roman"/>
        </w:rPr>
        <w:tab/>
        <w:t>- controlează zilnic uşile, geamurile, mobilierul, robinetele, W.C.-le şi semnalează defecţiunile constatate administratorului;</w:t>
      </w:r>
    </w:p>
    <w:p w14:paraId="5CB35869" w14:textId="77777777" w:rsidR="00BF7A3A" w:rsidRPr="00473DCE" w:rsidRDefault="00BF7A3A" w:rsidP="00FB1783">
      <w:pPr>
        <w:spacing w:after="0" w:line="240" w:lineRule="auto"/>
        <w:ind w:left="360"/>
        <w:jc w:val="both"/>
        <w:rPr>
          <w:rFonts w:ascii="Times New Roman" w:hAnsi="Times New Roman" w:cs="Times New Roman"/>
        </w:rPr>
      </w:pPr>
      <w:r w:rsidRPr="00473DCE">
        <w:rPr>
          <w:rFonts w:ascii="Times New Roman" w:hAnsi="Times New Roman" w:cs="Times New Roman"/>
        </w:rPr>
        <w:tab/>
        <w:t>- participă la întreţinerea şi curăţarea zonelor verzi;</w:t>
      </w:r>
    </w:p>
    <w:p w14:paraId="6753A49C" w14:textId="77777777" w:rsidR="00BF7A3A" w:rsidRPr="00473DCE" w:rsidRDefault="00BF7A3A" w:rsidP="00FB1783">
      <w:pPr>
        <w:spacing w:after="0" w:line="240" w:lineRule="auto"/>
        <w:ind w:left="360"/>
        <w:jc w:val="both"/>
        <w:rPr>
          <w:rFonts w:ascii="Times New Roman" w:hAnsi="Times New Roman" w:cs="Times New Roman"/>
        </w:rPr>
      </w:pPr>
      <w:r w:rsidRPr="00473DCE">
        <w:rPr>
          <w:rFonts w:ascii="Times New Roman" w:hAnsi="Times New Roman" w:cs="Times New Roman"/>
        </w:rPr>
        <w:tab/>
        <w:t>- întreţinerea şi curăţarea trotuarelor, cailor de acces şi terenului de sport.</w:t>
      </w:r>
    </w:p>
    <w:p w14:paraId="0EDEE72A" w14:textId="77777777" w:rsidR="00BF7A3A" w:rsidRPr="00473DCE" w:rsidRDefault="00BF7A3A" w:rsidP="00BF7A3A">
      <w:pPr>
        <w:spacing w:line="240" w:lineRule="auto"/>
        <w:jc w:val="both"/>
        <w:rPr>
          <w:rFonts w:ascii="Times New Roman" w:hAnsi="Times New Roman" w:cs="Times New Roman"/>
        </w:rPr>
      </w:pPr>
    </w:p>
    <w:p w14:paraId="1856FEB7" w14:textId="77777777" w:rsidR="00BF7A3A" w:rsidRPr="00473DCE" w:rsidRDefault="00BF7A3A" w:rsidP="00BF7A3A">
      <w:pPr>
        <w:pStyle w:val="NoSpacing"/>
        <w:ind w:left="0" w:hanging="2"/>
        <w:jc w:val="center"/>
        <w:rPr>
          <w:b/>
          <w:bCs/>
          <w:w w:val="110"/>
          <w:sz w:val="22"/>
          <w:szCs w:val="22"/>
          <w:lang w:val="ro-RO"/>
        </w:rPr>
      </w:pPr>
      <w:r w:rsidRPr="00473DCE">
        <w:rPr>
          <w:b/>
          <w:bCs/>
          <w:w w:val="110"/>
          <w:sz w:val="22"/>
          <w:szCs w:val="22"/>
          <w:lang w:val="ro-RO"/>
        </w:rPr>
        <w:t>Sectiunea</w:t>
      </w:r>
      <w:r w:rsidRPr="00473DCE">
        <w:rPr>
          <w:b/>
          <w:bCs/>
          <w:spacing w:val="-27"/>
          <w:w w:val="110"/>
          <w:sz w:val="22"/>
          <w:szCs w:val="22"/>
          <w:lang w:val="ro-RO"/>
        </w:rPr>
        <w:t xml:space="preserve"> </w:t>
      </w:r>
      <w:r w:rsidRPr="00473DCE">
        <w:rPr>
          <w:b/>
          <w:bCs/>
          <w:w w:val="110"/>
          <w:sz w:val="22"/>
          <w:szCs w:val="22"/>
          <w:lang w:val="ro-RO"/>
        </w:rPr>
        <w:t>X</w:t>
      </w:r>
    </w:p>
    <w:p w14:paraId="5C767EC2" w14:textId="77777777" w:rsidR="00BF7A3A" w:rsidRPr="00473DCE" w:rsidRDefault="00BF7A3A" w:rsidP="00BF7A3A">
      <w:pPr>
        <w:pStyle w:val="NoSpacing"/>
        <w:ind w:left="0" w:hanging="2"/>
        <w:jc w:val="center"/>
        <w:rPr>
          <w:b/>
          <w:bCs/>
          <w:sz w:val="22"/>
          <w:szCs w:val="22"/>
          <w:lang w:val="ro-RO"/>
        </w:rPr>
      </w:pPr>
    </w:p>
    <w:p w14:paraId="48E9AEDE" w14:textId="77777777" w:rsidR="00BF7A3A" w:rsidRPr="00473DCE" w:rsidRDefault="00BF7A3A" w:rsidP="00BF7A3A">
      <w:pPr>
        <w:pStyle w:val="NoSpacing"/>
        <w:ind w:leftChars="0" w:left="0" w:firstLineChars="0" w:firstLine="708"/>
        <w:jc w:val="center"/>
        <w:rPr>
          <w:b/>
          <w:bCs/>
          <w:sz w:val="22"/>
          <w:szCs w:val="22"/>
          <w:lang w:val="ro-RO"/>
        </w:rPr>
      </w:pPr>
      <w:bookmarkStart w:id="7" w:name="_Hlk155618349"/>
      <w:bookmarkStart w:id="8" w:name="_Hlk155618691"/>
      <w:r w:rsidRPr="00473DCE">
        <w:rPr>
          <w:b/>
          <w:bCs/>
          <w:sz w:val="22"/>
          <w:szCs w:val="22"/>
          <w:lang w:val="ro-RO"/>
        </w:rPr>
        <w:t>COMPARTIMENT JURIDIC</w:t>
      </w:r>
    </w:p>
    <w:p w14:paraId="47E6650C" w14:textId="77777777" w:rsidR="00BF7A3A" w:rsidRPr="00473DCE" w:rsidRDefault="00BF7A3A" w:rsidP="00BF7A3A">
      <w:pPr>
        <w:pStyle w:val="NoSpacing"/>
        <w:ind w:leftChars="0" w:left="0" w:firstLineChars="0" w:firstLine="708"/>
        <w:jc w:val="center"/>
        <w:rPr>
          <w:sz w:val="22"/>
          <w:szCs w:val="22"/>
          <w:lang w:val="ro-RO"/>
        </w:rPr>
      </w:pPr>
    </w:p>
    <w:p w14:paraId="6CBF5480" w14:textId="77777777" w:rsidR="00BF7A3A" w:rsidRPr="00473DCE" w:rsidRDefault="00BF7A3A" w:rsidP="00BF7A3A">
      <w:pPr>
        <w:pStyle w:val="NoSpacing"/>
        <w:ind w:leftChars="0" w:left="0" w:firstLineChars="0" w:firstLine="708"/>
        <w:jc w:val="both"/>
        <w:rPr>
          <w:b/>
          <w:bCs/>
          <w:i/>
          <w:iCs/>
          <w:sz w:val="22"/>
          <w:szCs w:val="22"/>
          <w:lang w:val="ro-RO"/>
        </w:rPr>
      </w:pPr>
      <w:r w:rsidRPr="00473DCE">
        <w:rPr>
          <w:b/>
          <w:bCs/>
          <w:i/>
          <w:iCs/>
          <w:sz w:val="22"/>
          <w:szCs w:val="22"/>
          <w:lang w:val="ro-RO"/>
        </w:rPr>
        <w:t>Compartimentul este în subordinea Secretarului general şi are în general următoarele atribuţii şi responsabilităţi</w:t>
      </w:r>
    </w:p>
    <w:p w14:paraId="031995DC"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întocmeşte formulare pentru toate tipurile de contracte pe care le încheie autorităţile administraţiei publice ale oraşului Fundulea;</w:t>
      </w:r>
    </w:p>
    <w:p w14:paraId="0796C6DB"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acordă asistenţă juridică tuturor birourilor din Primaria oraşului Fundulea;</w:t>
      </w:r>
    </w:p>
    <w:p w14:paraId="3E57804D"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întocmeşte acte de procedura ce se realizează prin intermediul Primariei;</w:t>
      </w:r>
    </w:p>
    <w:p w14:paraId="3DE1D20B"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ţine evidenta dosarelor aflate pe rolul instantelor judecătoreşti;</w:t>
      </w:r>
    </w:p>
    <w:p w14:paraId="1B43D6E0"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asigură transmiterea, la solicitarea instanţelor judecătoreşti sau a altor organe, relaţii solicitate sau copii dupa acte;</w:t>
      </w:r>
    </w:p>
    <w:p w14:paraId="149711EA"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redactează răspunsuri la adresele repartizate spre soluţionare de către conducere, referitoare la procesele aflate pe rolul instanţelor de judecată;</w:t>
      </w:r>
    </w:p>
    <w:p w14:paraId="0296FCE0" w14:textId="77777777" w:rsidR="00BF7A3A" w:rsidRPr="00473DCE" w:rsidRDefault="00BF7A3A" w:rsidP="00FB1783">
      <w:pPr>
        <w:spacing w:after="0" w:line="240" w:lineRule="auto"/>
        <w:ind w:hanging="2"/>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asigură reprezentarea oraşului Fundulea în faţa instanţelor judecătoreşti în cauzele civile şi în cele de contencios administrative precum şi în alte cauze;</w:t>
      </w:r>
    </w:p>
    <w:p w14:paraId="756FE00F"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promovează la cererea compartimentelor de specialitate din aparartul de specialitate al Primarului acţiuni judecătoreşti în baza referatului fundamentat, întocmit de compartimentele de specialitarte şi aprobat de către conducător, precum şi a documentelor puse la dispoziţie;</w:t>
      </w:r>
    </w:p>
    <w:p w14:paraId="5FF3929D"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sesizează organele de urmărire penală la cererea compartimentelor de specialitate din aparatul de specialitate a Primarului, în baza referatului fundamentat aprobat de către conducător, precum şi a documentelor puse la dispoziţie;</w:t>
      </w:r>
    </w:p>
    <w:p w14:paraId="1E4C88D9"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asigură îndeplinirea tuturor procedurilor prevăzute de lege pentru buna conducere a proceselor în care oraşul Fundulea, Primarul şi/sau Consiliul Local Fundulea este parte, formulȃd apărări şi exercitȃnd căile ordinare şi extraordinare de atac, după caz;</w:t>
      </w:r>
    </w:p>
    <w:p w14:paraId="792AB150"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ia măsuri pentru aducerea la îndeplinire a măsurilor dispuse de instanţele judecătoreşti prin hotărȃri judecătoreşti definitive şi irevocabile, inclusiv a celor aflate în faza executării silite, prin transmiterea acestora către compartimentele de specialitate, întocmind în acest sens, adrese sau, după caz, referate pentru punerea în aplicare a hotărȃrilor judecătoreşti definitive şi irevocabile de către acestea din urmă;</w:t>
      </w:r>
    </w:p>
    <w:p w14:paraId="75E14B03"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lastRenderedPageBreak/>
        <w:tab/>
      </w:r>
      <w:r w:rsidRPr="00473DCE">
        <w:rPr>
          <w:rFonts w:ascii="Times New Roman" w:hAnsi="Times New Roman" w:cs="Times New Roman"/>
        </w:rPr>
        <w:tab/>
        <w:t>- întocmeşte cereri şi întȃmpinări adresate justiţiei de către autorităţile administraţiei publice locale la solicitarea primarului oraşului Fundulea;</w:t>
      </w:r>
    </w:p>
    <w:p w14:paraId="5F07A328"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informează compartimentele din aparatul de specialitate al primarului despre legislaţia noua intrată în vigoare şi despre modificările legislaţiei, în funcţie de specificul fiecărui compartiment;</w:t>
      </w:r>
    </w:p>
    <w:p w14:paraId="430B131E" w14:textId="77777777" w:rsidR="00BF7A3A" w:rsidRPr="00473DCE" w:rsidRDefault="00BF7A3A" w:rsidP="00FB1783">
      <w:pPr>
        <w:spacing w:after="0"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îndeplineşte pe perioada concediului titularului postului de secretat general al UAT oraş Fundulea  atributiile prevăzute în fişa postului pentru această funcţie;</w:t>
      </w:r>
    </w:p>
    <w:p w14:paraId="1AE93AB8" w14:textId="77777777" w:rsidR="00BF7A3A" w:rsidRPr="00473DCE" w:rsidRDefault="00BF7A3A" w:rsidP="00BF7A3A">
      <w:pPr>
        <w:spacing w:line="240" w:lineRule="auto"/>
        <w:ind w:hanging="2"/>
        <w:jc w:val="both"/>
        <w:rPr>
          <w:rFonts w:ascii="Times New Roman" w:hAnsi="Times New Roman" w:cs="Times New Roman"/>
        </w:rPr>
      </w:pPr>
      <w:r w:rsidRPr="00473DCE">
        <w:rPr>
          <w:rFonts w:ascii="Times New Roman" w:hAnsi="Times New Roman" w:cs="Times New Roman"/>
        </w:rPr>
        <w:tab/>
      </w:r>
      <w:r w:rsidRPr="00473DCE">
        <w:rPr>
          <w:rFonts w:ascii="Times New Roman" w:hAnsi="Times New Roman" w:cs="Times New Roman"/>
        </w:rPr>
        <w:tab/>
        <w:t>- se documentează şi se consultă cu executivul şi susţine ferm punctele de vedere conform legilor în vigoare.</w:t>
      </w:r>
      <w:bookmarkEnd w:id="7"/>
    </w:p>
    <w:bookmarkEnd w:id="8"/>
    <w:p w14:paraId="007E7000" w14:textId="77777777" w:rsidR="00BF7A3A" w:rsidRPr="00473DCE" w:rsidRDefault="00BF7A3A" w:rsidP="00BF7A3A">
      <w:pPr>
        <w:pStyle w:val="NoSpacing"/>
        <w:ind w:left="0" w:hanging="2"/>
        <w:jc w:val="center"/>
        <w:rPr>
          <w:b/>
          <w:bCs/>
          <w:sz w:val="22"/>
          <w:szCs w:val="22"/>
          <w:lang w:val="ro-RO"/>
        </w:rPr>
      </w:pPr>
      <w:r w:rsidRPr="00473DCE">
        <w:rPr>
          <w:b/>
          <w:bCs/>
          <w:w w:val="110"/>
          <w:sz w:val="22"/>
          <w:szCs w:val="22"/>
          <w:lang w:val="ro-RO"/>
        </w:rPr>
        <w:t>Sectiunea</w:t>
      </w:r>
      <w:r w:rsidRPr="00473DCE">
        <w:rPr>
          <w:b/>
          <w:bCs/>
          <w:spacing w:val="-27"/>
          <w:w w:val="110"/>
          <w:sz w:val="22"/>
          <w:szCs w:val="22"/>
          <w:lang w:val="ro-RO"/>
        </w:rPr>
        <w:t xml:space="preserve"> </w:t>
      </w:r>
      <w:r w:rsidRPr="00473DCE">
        <w:rPr>
          <w:b/>
          <w:bCs/>
          <w:w w:val="110"/>
          <w:sz w:val="22"/>
          <w:szCs w:val="22"/>
          <w:lang w:val="ro-RO"/>
        </w:rPr>
        <w:t>XI</w:t>
      </w:r>
    </w:p>
    <w:p w14:paraId="0D9B6A99" w14:textId="77777777" w:rsidR="00BF7A3A" w:rsidRPr="00473DCE" w:rsidRDefault="00BF7A3A" w:rsidP="00BF7A3A">
      <w:pPr>
        <w:pStyle w:val="NoSpacing"/>
        <w:ind w:leftChars="0" w:left="0" w:firstLineChars="0" w:firstLine="0"/>
        <w:jc w:val="center"/>
        <w:rPr>
          <w:sz w:val="22"/>
          <w:szCs w:val="22"/>
          <w:lang w:val="ro-RO"/>
        </w:rPr>
      </w:pPr>
    </w:p>
    <w:p w14:paraId="1E5524B6" w14:textId="77777777" w:rsidR="00BF7A3A" w:rsidRPr="00473DCE" w:rsidRDefault="00BF7A3A" w:rsidP="00BF7A3A">
      <w:pPr>
        <w:pStyle w:val="NoSpacing"/>
        <w:ind w:leftChars="0" w:left="0" w:firstLineChars="0" w:firstLine="0"/>
        <w:rPr>
          <w:b/>
          <w:bCs/>
          <w:sz w:val="22"/>
          <w:szCs w:val="22"/>
          <w:lang w:val="ro-RO"/>
        </w:rPr>
      </w:pPr>
      <w:r w:rsidRPr="00473DCE">
        <w:rPr>
          <w:sz w:val="22"/>
          <w:szCs w:val="22"/>
          <w:lang w:val="ro-RO"/>
        </w:rPr>
        <w:tab/>
      </w:r>
      <w:r w:rsidRPr="00473DCE">
        <w:rPr>
          <w:sz w:val="22"/>
          <w:szCs w:val="22"/>
          <w:lang w:val="ro-RO"/>
        </w:rPr>
        <w:tab/>
      </w:r>
      <w:bookmarkStart w:id="9" w:name="_Hlk162019903"/>
      <w:r w:rsidRPr="00473DCE">
        <w:rPr>
          <w:b/>
          <w:bCs/>
          <w:sz w:val="22"/>
          <w:szCs w:val="22"/>
          <w:lang w:val="ro-RO"/>
        </w:rPr>
        <w:t xml:space="preserve"> COMPARTIMENT ADMINISTRAŢIE PUBLICĂ LOCALĂ</w:t>
      </w:r>
    </w:p>
    <w:p w14:paraId="436E10C7" w14:textId="77777777" w:rsidR="00BF7A3A" w:rsidRPr="00473DCE" w:rsidRDefault="00BF7A3A" w:rsidP="00BF7A3A">
      <w:pPr>
        <w:pStyle w:val="NoSpacing"/>
        <w:ind w:leftChars="0" w:left="0" w:firstLineChars="0" w:firstLine="0"/>
        <w:rPr>
          <w:b/>
          <w:bCs/>
          <w:sz w:val="22"/>
          <w:szCs w:val="22"/>
          <w:lang w:val="ro-RO"/>
        </w:rPr>
      </w:pPr>
    </w:p>
    <w:p w14:paraId="70867C64" w14:textId="77777777" w:rsidR="00BF7A3A" w:rsidRPr="00473DCE" w:rsidRDefault="00BF7A3A" w:rsidP="00BF7A3A">
      <w:pPr>
        <w:autoSpaceDE w:val="0"/>
        <w:autoSpaceDN w:val="0"/>
        <w:adjustRightInd w:val="0"/>
        <w:spacing w:line="240" w:lineRule="auto"/>
        <w:ind w:firstLine="708"/>
        <w:jc w:val="both"/>
        <w:rPr>
          <w:rFonts w:ascii="Times New Roman" w:hAnsi="Times New Roman" w:cs="Times New Roman"/>
          <w:b/>
          <w:bCs/>
          <w:i/>
          <w:iCs/>
        </w:rPr>
      </w:pPr>
      <w:r w:rsidRPr="00473DCE">
        <w:rPr>
          <w:rFonts w:ascii="Times New Roman" w:hAnsi="Times New Roman" w:cs="Times New Roman"/>
          <w:b/>
          <w:bCs/>
          <w:i/>
          <w:iCs/>
        </w:rPr>
        <w:t>Compartimentul este în subordinea secretarului general şi are în general următoarele atribuţii şi responsabilităţi</w:t>
      </w:r>
    </w:p>
    <w:p w14:paraId="725F059B" w14:textId="77777777" w:rsidR="00BF7A3A" w:rsidRPr="00473DCE" w:rsidRDefault="00BF7A3A" w:rsidP="00FB1783">
      <w:pPr>
        <w:pStyle w:val="ListParagraph"/>
        <w:overflowPunct w:val="0"/>
        <w:autoSpaceDE w:val="0"/>
        <w:autoSpaceDN w:val="0"/>
        <w:adjustRightInd w:val="0"/>
        <w:spacing w:after="0"/>
        <w:ind w:left="1"/>
        <w:jc w:val="both"/>
        <w:textAlignment w:val="baseline"/>
        <w:rPr>
          <w:rFonts w:ascii="Times New Roman" w:hAnsi="Times New Roman" w:cs="Times New Roman"/>
        </w:rPr>
      </w:pPr>
      <w:r w:rsidRPr="00473DCE">
        <w:rPr>
          <w:rFonts w:ascii="Times New Roman" w:hAnsi="Times New Roman" w:cs="Times New Roman"/>
        </w:rPr>
        <w:tab/>
        <w:t>- colaboreaza cu secretarul general al orasului Fundulea pentru pregatirea sedintelor consiliului local, asigurarea documentarii si informarii consilierilor, intocmirea si difuzarea catre acestia a dosarelor de sedinta si a oricaror alte materiale necesare;</w:t>
      </w:r>
    </w:p>
    <w:p w14:paraId="4267001F" w14:textId="77777777" w:rsidR="00BF7A3A" w:rsidRPr="00473DCE" w:rsidRDefault="00BF7A3A" w:rsidP="00FB1783">
      <w:pPr>
        <w:pStyle w:val="ListParagraph"/>
        <w:overflowPunct w:val="0"/>
        <w:autoSpaceDE w:val="0"/>
        <w:autoSpaceDN w:val="0"/>
        <w:adjustRightInd w:val="0"/>
        <w:spacing w:after="0"/>
        <w:ind w:left="1"/>
        <w:jc w:val="both"/>
        <w:textAlignment w:val="baseline"/>
        <w:rPr>
          <w:rFonts w:ascii="Times New Roman" w:hAnsi="Times New Roman" w:cs="Times New Roman"/>
        </w:rPr>
      </w:pPr>
      <w:r w:rsidRPr="00473DCE">
        <w:rPr>
          <w:rFonts w:ascii="Times New Roman" w:hAnsi="Times New Roman" w:cs="Times New Roman"/>
        </w:rPr>
        <w:tab/>
        <w:t>- asigura preluarea, predarea si transportul  corespondentei neclasificate prin intermediul postei militare;</w:t>
      </w:r>
    </w:p>
    <w:p w14:paraId="047C8600" w14:textId="77777777" w:rsidR="00BF7A3A" w:rsidRPr="00473DCE" w:rsidRDefault="00BF7A3A" w:rsidP="00FB1783">
      <w:pPr>
        <w:overflowPunct w:val="0"/>
        <w:autoSpaceDE w:val="0"/>
        <w:autoSpaceDN w:val="0"/>
        <w:adjustRightInd w:val="0"/>
        <w:spacing w:after="0"/>
        <w:jc w:val="both"/>
        <w:textAlignment w:val="baseline"/>
        <w:rPr>
          <w:rFonts w:ascii="Times New Roman" w:eastAsia="Calibri" w:hAnsi="Times New Roman" w:cs="Times New Roman"/>
        </w:rPr>
      </w:pPr>
      <w:r w:rsidRPr="00473DCE">
        <w:rPr>
          <w:rFonts w:ascii="Times New Roman" w:eastAsia="Calibri" w:hAnsi="Times New Roman" w:cs="Times New Roman"/>
        </w:rPr>
        <w:tab/>
        <w:t>- preia de la compartimentele de resort proiectele de hotarari pe care le inregistreaza in registrul electronic, insotite de rapoartele de specialitate si de celelalte documente ;</w:t>
      </w:r>
    </w:p>
    <w:p w14:paraId="382D4E38" w14:textId="77777777" w:rsidR="00BF7A3A" w:rsidRPr="00473DCE" w:rsidRDefault="00BF7A3A" w:rsidP="00FB1783">
      <w:pPr>
        <w:overflowPunct w:val="0"/>
        <w:autoSpaceDE w:val="0"/>
        <w:autoSpaceDN w:val="0"/>
        <w:adjustRightInd w:val="0"/>
        <w:spacing w:after="0"/>
        <w:jc w:val="both"/>
        <w:textAlignment w:val="baseline"/>
        <w:rPr>
          <w:rFonts w:ascii="Times New Roman" w:eastAsia="Calibri" w:hAnsi="Times New Roman" w:cs="Times New Roman"/>
        </w:rPr>
      </w:pPr>
      <w:r w:rsidRPr="00473DCE">
        <w:rPr>
          <w:rFonts w:ascii="Times New Roman" w:eastAsia="Calibri" w:hAnsi="Times New Roman" w:cs="Times New Roman"/>
        </w:rPr>
        <w:tab/>
        <w:t>- verifică documentaţiile depuse in sustinerea proiectelor de hotarari;</w:t>
      </w:r>
    </w:p>
    <w:p w14:paraId="3D1E983B" w14:textId="77777777" w:rsidR="00BF7A3A" w:rsidRPr="00473DCE" w:rsidRDefault="00BF7A3A" w:rsidP="00FB1783">
      <w:pPr>
        <w:overflowPunct w:val="0"/>
        <w:autoSpaceDE w:val="0"/>
        <w:autoSpaceDN w:val="0"/>
        <w:adjustRightInd w:val="0"/>
        <w:spacing w:after="0"/>
        <w:jc w:val="both"/>
        <w:textAlignment w:val="baseline"/>
        <w:rPr>
          <w:rFonts w:ascii="Times New Roman" w:eastAsia="Calibri" w:hAnsi="Times New Roman" w:cs="Times New Roman"/>
        </w:rPr>
      </w:pPr>
      <w:r w:rsidRPr="00473DCE">
        <w:rPr>
          <w:rFonts w:ascii="Times New Roman" w:eastAsia="Calibri" w:hAnsi="Times New Roman" w:cs="Times New Roman"/>
        </w:rPr>
        <w:tab/>
        <w:t>- asigura publicarea proiectelor de dispozitii, a dispozitiilor primarului, a proiectelor de hotarari, a hotararilor consiliului local pe pagina de internet a institutiei precum si afisarea acestora la sediul institutiei;</w:t>
      </w:r>
    </w:p>
    <w:p w14:paraId="59C2D9C3" w14:textId="77777777" w:rsidR="00BF7A3A" w:rsidRPr="00473DCE" w:rsidRDefault="00BF7A3A" w:rsidP="00FB1783">
      <w:pPr>
        <w:overflowPunct w:val="0"/>
        <w:autoSpaceDE w:val="0"/>
        <w:autoSpaceDN w:val="0"/>
        <w:adjustRightInd w:val="0"/>
        <w:spacing w:after="0"/>
        <w:jc w:val="both"/>
        <w:textAlignment w:val="baseline"/>
        <w:rPr>
          <w:rFonts w:ascii="Times New Roman" w:eastAsia="Calibri" w:hAnsi="Times New Roman" w:cs="Times New Roman"/>
        </w:rPr>
      </w:pPr>
      <w:r w:rsidRPr="00473DCE">
        <w:rPr>
          <w:rFonts w:ascii="Times New Roman" w:eastAsia="Calibri" w:hAnsi="Times New Roman" w:cs="Times New Roman"/>
        </w:rPr>
        <w:tab/>
        <w:t>- asigura redactarea si publicarea anuntului in vederea dezbaterii publice a proiectelor de hotarari si a proiectelor de dispozitii cu caracter normativ;</w:t>
      </w:r>
    </w:p>
    <w:p w14:paraId="2328EEE0" w14:textId="77777777" w:rsidR="00BF7A3A" w:rsidRPr="00473DCE" w:rsidRDefault="00BF7A3A" w:rsidP="00FB1783">
      <w:pPr>
        <w:overflowPunct w:val="0"/>
        <w:autoSpaceDE w:val="0"/>
        <w:autoSpaceDN w:val="0"/>
        <w:adjustRightInd w:val="0"/>
        <w:spacing w:after="0"/>
        <w:jc w:val="both"/>
        <w:textAlignment w:val="baseline"/>
        <w:rPr>
          <w:rFonts w:ascii="Times New Roman" w:eastAsia="Calibri" w:hAnsi="Times New Roman" w:cs="Times New Roman"/>
        </w:rPr>
      </w:pPr>
      <w:r w:rsidRPr="00473DCE">
        <w:rPr>
          <w:rFonts w:ascii="Times New Roman" w:eastAsia="Calibri" w:hAnsi="Times New Roman" w:cs="Times New Roman"/>
        </w:rPr>
        <w:tab/>
        <w:t>- redacteaza solicitarea de viza privind controlul financiar preventiv propriu pentru proiectele de dispozitii si proiectele de hotarari care necesita un astfel de control;</w:t>
      </w:r>
    </w:p>
    <w:p w14:paraId="7460C377" w14:textId="77777777" w:rsidR="00BF7A3A" w:rsidRPr="00473DCE" w:rsidRDefault="00BF7A3A" w:rsidP="00FB1783">
      <w:pPr>
        <w:overflowPunct w:val="0"/>
        <w:autoSpaceDE w:val="0"/>
        <w:autoSpaceDN w:val="0"/>
        <w:adjustRightInd w:val="0"/>
        <w:spacing w:after="0"/>
        <w:jc w:val="both"/>
        <w:textAlignment w:val="baseline"/>
        <w:rPr>
          <w:rFonts w:ascii="Times New Roman" w:eastAsia="Calibri" w:hAnsi="Times New Roman" w:cs="Times New Roman"/>
        </w:rPr>
      </w:pPr>
      <w:r w:rsidRPr="00473DCE">
        <w:rPr>
          <w:rFonts w:ascii="Times New Roman" w:eastAsia="Calibri" w:hAnsi="Times New Roman" w:cs="Times New Roman"/>
        </w:rPr>
        <w:tab/>
        <w:t>- redacteaza proiectul ordinii de zi al viitoarelor sedinte ale Consiliului Local Fundulea;</w:t>
      </w:r>
    </w:p>
    <w:p w14:paraId="3F379FFF" w14:textId="77777777" w:rsidR="00BF7A3A" w:rsidRPr="00473DCE" w:rsidRDefault="00BF7A3A" w:rsidP="00FB1783">
      <w:pPr>
        <w:overflowPunct w:val="0"/>
        <w:autoSpaceDE w:val="0"/>
        <w:autoSpaceDN w:val="0"/>
        <w:adjustRightInd w:val="0"/>
        <w:spacing w:after="0"/>
        <w:jc w:val="both"/>
        <w:textAlignment w:val="baseline"/>
        <w:rPr>
          <w:rFonts w:ascii="Times New Roman" w:eastAsia="Calibri" w:hAnsi="Times New Roman" w:cs="Times New Roman"/>
        </w:rPr>
      </w:pPr>
      <w:r w:rsidRPr="00473DCE">
        <w:rPr>
          <w:rFonts w:ascii="Times New Roman" w:eastAsia="Calibri" w:hAnsi="Times New Roman" w:cs="Times New Roman"/>
        </w:rPr>
        <w:tab/>
        <w:t>- redacteaza Dispozitia Primarului de convocare a Consiliului Local;</w:t>
      </w:r>
    </w:p>
    <w:p w14:paraId="5401C58A" w14:textId="77777777" w:rsidR="00BF7A3A" w:rsidRPr="00473DCE" w:rsidRDefault="00BF7A3A" w:rsidP="00FB1783">
      <w:pPr>
        <w:overflowPunct w:val="0"/>
        <w:autoSpaceDE w:val="0"/>
        <w:autoSpaceDN w:val="0"/>
        <w:adjustRightInd w:val="0"/>
        <w:spacing w:after="0"/>
        <w:jc w:val="both"/>
        <w:textAlignment w:val="baseline"/>
        <w:rPr>
          <w:rFonts w:ascii="Times New Roman" w:eastAsia="Calibri" w:hAnsi="Times New Roman" w:cs="Times New Roman"/>
        </w:rPr>
      </w:pPr>
      <w:r w:rsidRPr="00473DCE">
        <w:rPr>
          <w:rFonts w:ascii="Times New Roman" w:eastAsia="Calibri" w:hAnsi="Times New Roman" w:cs="Times New Roman"/>
        </w:rPr>
        <w:tab/>
        <w:t>- asigura aducerea la cunostinta publica a ordinii de zi a sedintelor consiliului local;</w:t>
      </w:r>
    </w:p>
    <w:p w14:paraId="6304190C" w14:textId="77777777" w:rsidR="00BF7A3A" w:rsidRPr="00473DCE" w:rsidRDefault="00BF7A3A" w:rsidP="00FB1783">
      <w:pPr>
        <w:overflowPunct w:val="0"/>
        <w:autoSpaceDE w:val="0"/>
        <w:autoSpaceDN w:val="0"/>
        <w:adjustRightInd w:val="0"/>
        <w:spacing w:after="0"/>
        <w:jc w:val="both"/>
        <w:textAlignment w:val="baseline"/>
        <w:rPr>
          <w:rFonts w:ascii="Times New Roman" w:eastAsia="Calibri" w:hAnsi="Times New Roman" w:cs="Times New Roman"/>
        </w:rPr>
      </w:pPr>
      <w:r w:rsidRPr="00473DCE">
        <w:rPr>
          <w:rFonts w:ascii="Times New Roman" w:eastAsia="Calibri" w:hAnsi="Times New Roman" w:cs="Times New Roman"/>
        </w:rPr>
        <w:tab/>
        <w:t>- asigura transmiterea invitatiei la sedintele Consiliului Local impreuna cu materialele ce vor fi supuse dezbaterii;</w:t>
      </w:r>
    </w:p>
    <w:p w14:paraId="2F41BA00" w14:textId="77777777" w:rsidR="00BF7A3A" w:rsidRPr="00473DCE" w:rsidRDefault="00BF7A3A" w:rsidP="00FB1783">
      <w:pPr>
        <w:overflowPunct w:val="0"/>
        <w:autoSpaceDE w:val="0"/>
        <w:autoSpaceDN w:val="0"/>
        <w:adjustRightInd w:val="0"/>
        <w:spacing w:after="0"/>
        <w:jc w:val="both"/>
        <w:textAlignment w:val="baseline"/>
        <w:rPr>
          <w:rFonts w:ascii="Times New Roman" w:eastAsia="Calibri" w:hAnsi="Times New Roman" w:cs="Times New Roman"/>
        </w:rPr>
      </w:pPr>
      <w:r w:rsidRPr="00473DCE">
        <w:rPr>
          <w:rFonts w:ascii="Times New Roman" w:eastAsia="Calibri" w:hAnsi="Times New Roman" w:cs="Times New Roman"/>
        </w:rPr>
        <w:tab/>
        <w:t>- asigura transmiterea, pe cale electronica, a materialelor de sedinta catre consilierii locali;</w:t>
      </w:r>
    </w:p>
    <w:p w14:paraId="07896746" w14:textId="77777777" w:rsidR="00BF7A3A" w:rsidRPr="00473DCE" w:rsidRDefault="00BF7A3A" w:rsidP="00FB1783">
      <w:pPr>
        <w:overflowPunct w:val="0"/>
        <w:autoSpaceDE w:val="0"/>
        <w:autoSpaceDN w:val="0"/>
        <w:adjustRightInd w:val="0"/>
        <w:spacing w:after="0"/>
        <w:jc w:val="both"/>
        <w:textAlignment w:val="baseline"/>
        <w:rPr>
          <w:rFonts w:ascii="Times New Roman" w:eastAsia="Calibri" w:hAnsi="Times New Roman" w:cs="Times New Roman"/>
        </w:rPr>
      </w:pPr>
      <w:r w:rsidRPr="00473DCE">
        <w:rPr>
          <w:rFonts w:ascii="Times New Roman" w:eastAsia="Calibri" w:hAnsi="Times New Roman" w:cs="Times New Roman"/>
        </w:rPr>
        <w:tab/>
        <w:t>- redacteaza hotararile adoptate de consiliul local;</w:t>
      </w:r>
    </w:p>
    <w:p w14:paraId="3D4B90AB" w14:textId="77777777" w:rsidR="00BF7A3A" w:rsidRPr="00473DCE" w:rsidRDefault="00BF7A3A" w:rsidP="00FB1783">
      <w:pPr>
        <w:overflowPunct w:val="0"/>
        <w:autoSpaceDE w:val="0"/>
        <w:autoSpaceDN w:val="0"/>
        <w:adjustRightInd w:val="0"/>
        <w:spacing w:after="0"/>
        <w:jc w:val="both"/>
        <w:textAlignment w:val="baseline"/>
        <w:rPr>
          <w:rFonts w:ascii="Times New Roman" w:eastAsia="Calibri" w:hAnsi="Times New Roman" w:cs="Times New Roman"/>
        </w:rPr>
      </w:pPr>
      <w:r w:rsidRPr="00473DCE">
        <w:rPr>
          <w:rFonts w:ascii="Times New Roman" w:eastAsia="Calibri" w:hAnsi="Times New Roman" w:cs="Times New Roman"/>
        </w:rPr>
        <w:tab/>
        <w:t>-ţine evidenta hotararilor adoptate de Consiliul local si a dispozitiilor emise de primar, atat pe suport electronic cat si pe suport de hartie;</w:t>
      </w:r>
    </w:p>
    <w:p w14:paraId="16F9B85B" w14:textId="77777777" w:rsidR="00BF7A3A" w:rsidRPr="00473DCE" w:rsidRDefault="00BF7A3A" w:rsidP="00FB1783">
      <w:pPr>
        <w:overflowPunct w:val="0"/>
        <w:autoSpaceDE w:val="0"/>
        <w:autoSpaceDN w:val="0"/>
        <w:adjustRightInd w:val="0"/>
        <w:spacing w:after="0"/>
        <w:jc w:val="both"/>
        <w:textAlignment w:val="baseline"/>
        <w:rPr>
          <w:rFonts w:ascii="Times New Roman" w:eastAsia="Calibri" w:hAnsi="Times New Roman" w:cs="Times New Roman"/>
        </w:rPr>
      </w:pPr>
      <w:r w:rsidRPr="00473DCE">
        <w:rPr>
          <w:rFonts w:ascii="Times New Roman" w:eastAsia="Calibri" w:hAnsi="Times New Roman" w:cs="Times New Roman"/>
        </w:rPr>
        <w:tab/>
        <w:t>- asigura comunicarea în termen a hotararilor consiliului local şi a dispoziţiilor primarului către Institutia Prefectului  si catre celelalte persoane interesate;</w:t>
      </w:r>
    </w:p>
    <w:p w14:paraId="0522326F" w14:textId="77777777" w:rsidR="00BF7A3A" w:rsidRPr="00473DCE" w:rsidRDefault="00BF7A3A" w:rsidP="00FB1783">
      <w:pPr>
        <w:overflowPunct w:val="0"/>
        <w:autoSpaceDE w:val="0"/>
        <w:autoSpaceDN w:val="0"/>
        <w:adjustRightInd w:val="0"/>
        <w:spacing w:after="0"/>
        <w:jc w:val="both"/>
        <w:textAlignment w:val="baseline"/>
        <w:rPr>
          <w:rFonts w:ascii="Times New Roman" w:eastAsia="Calibri" w:hAnsi="Times New Roman" w:cs="Times New Roman"/>
        </w:rPr>
      </w:pPr>
      <w:r w:rsidRPr="00473DCE">
        <w:rPr>
          <w:rFonts w:ascii="Times New Roman" w:eastAsia="Calibri" w:hAnsi="Times New Roman" w:cs="Times New Roman"/>
        </w:rPr>
        <w:tab/>
        <w:t>- asigura redactarea si publicarea Proceselor –verbale ale sedintelor Consiliului Local prin postare pe pagina de internet a institutiei si prin afisare la sediul institutiei;</w:t>
      </w:r>
    </w:p>
    <w:p w14:paraId="0BF588B8" w14:textId="77777777" w:rsidR="00BF7A3A" w:rsidRPr="00473DCE" w:rsidRDefault="00BF7A3A" w:rsidP="00FB1783">
      <w:pPr>
        <w:overflowPunct w:val="0"/>
        <w:autoSpaceDE w:val="0"/>
        <w:autoSpaceDN w:val="0"/>
        <w:adjustRightInd w:val="0"/>
        <w:spacing w:after="0"/>
        <w:jc w:val="both"/>
        <w:textAlignment w:val="baseline"/>
        <w:rPr>
          <w:rFonts w:ascii="Times New Roman" w:eastAsia="Calibri" w:hAnsi="Times New Roman" w:cs="Times New Roman"/>
        </w:rPr>
      </w:pPr>
      <w:r w:rsidRPr="00473DCE">
        <w:rPr>
          <w:rFonts w:ascii="Times New Roman" w:eastAsia="Calibri" w:hAnsi="Times New Roman" w:cs="Times New Roman"/>
        </w:rPr>
        <w:tab/>
        <w:t>- afectueaza copii de pe actele premergatoare hotararilor adoptate de consiliul local, le certifica pentru conformitate, si le inainteaza catre Institutia Prefectului insotite de un opis in care  se evidentiaza fiecare act;</w:t>
      </w:r>
    </w:p>
    <w:p w14:paraId="658ABDC1" w14:textId="77777777" w:rsidR="00BF7A3A" w:rsidRPr="00473DCE" w:rsidRDefault="00BF7A3A" w:rsidP="00FB1783">
      <w:pPr>
        <w:overflowPunct w:val="0"/>
        <w:autoSpaceDE w:val="0"/>
        <w:autoSpaceDN w:val="0"/>
        <w:adjustRightInd w:val="0"/>
        <w:spacing w:after="0"/>
        <w:jc w:val="both"/>
        <w:textAlignment w:val="baseline"/>
        <w:rPr>
          <w:rFonts w:ascii="Times New Roman" w:eastAsia="Calibri" w:hAnsi="Times New Roman" w:cs="Times New Roman"/>
        </w:rPr>
      </w:pPr>
      <w:r w:rsidRPr="00473DCE">
        <w:rPr>
          <w:rFonts w:ascii="Times New Roman" w:eastAsia="Calibri" w:hAnsi="Times New Roman" w:cs="Times New Roman"/>
        </w:rPr>
        <w:tab/>
        <w:t>- numerotează filele din dosarele de sedinta ale consiliului local si   asigura sigilarea acestora;</w:t>
      </w:r>
    </w:p>
    <w:p w14:paraId="169E76D3" w14:textId="77777777" w:rsidR="00BF7A3A" w:rsidRPr="00473DCE" w:rsidRDefault="00BF7A3A" w:rsidP="00FB1783">
      <w:pPr>
        <w:overflowPunct w:val="0"/>
        <w:autoSpaceDE w:val="0"/>
        <w:autoSpaceDN w:val="0"/>
        <w:adjustRightInd w:val="0"/>
        <w:spacing w:after="0"/>
        <w:jc w:val="both"/>
        <w:textAlignment w:val="baseline"/>
        <w:rPr>
          <w:rFonts w:ascii="Times New Roman" w:eastAsia="Calibri" w:hAnsi="Times New Roman" w:cs="Times New Roman"/>
        </w:rPr>
      </w:pPr>
      <w:r w:rsidRPr="00473DCE">
        <w:rPr>
          <w:rFonts w:ascii="Times New Roman" w:eastAsia="Calibri" w:hAnsi="Times New Roman" w:cs="Times New Roman"/>
        </w:rPr>
        <w:tab/>
        <w:t>- colaboreaza cu structura de informatii publice pentru asigurarea  procedurilor de publicitate a proiectelor de acte administrative cu caracter normativ, conform legislatiei privind transparenta decizionala in administratia publica;</w:t>
      </w:r>
    </w:p>
    <w:p w14:paraId="58412ABB" w14:textId="77777777" w:rsidR="00BF7A3A" w:rsidRPr="00473DCE" w:rsidRDefault="00BF7A3A" w:rsidP="00FB1783">
      <w:pPr>
        <w:overflowPunct w:val="0"/>
        <w:autoSpaceDE w:val="0"/>
        <w:autoSpaceDN w:val="0"/>
        <w:adjustRightInd w:val="0"/>
        <w:spacing w:after="0" w:line="240" w:lineRule="auto"/>
        <w:jc w:val="both"/>
        <w:textAlignment w:val="baseline"/>
        <w:rPr>
          <w:rFonts w:ascii="Times New Roman" w:eastAsia="Calibri" w:hAnsi="Times New Roman" w:cs="Times New Roman"/>
        </w:rPr>
      </w:pPr>
      <w:r w:rsidRPr="00473DCE">
        <w:rPr>
          <w:rFonts w:ascii="Times New Roman" w:eastAsia="Calibri" w:hAnsi="Times New Roman" w:cs="Times New Roman"/>
        </w:rPr>
        <w:tab/>
        <w:t>- colaboreaza cu structura de informatii publice pentru a asigura publicarea actelor administrative emise de primar si a celor adoptate de Consiliul local;</w:t>
      </w:r>
    </w:p>
    <w:p w14:paraId="57113CF8" w14:textId="77777777" w:rsidR="00BF7A3A" w:rsidRPr="00473DCE" w:rsidRDefault="00BF7A3A" w:rsidP="00FB1783">
      <w:pPr>
        <w:overflowPunct w:val="0"/>
        <w:autoSpaceDE w:val="0"/>
        <w:autoSpaceDN w:val="0"/>
        <w:adjustRightInd w:val="0"/>
        <w:spacing w:after="0" w:line="240" w:lineRule="auto"/>
        <w:ind w:firstLine="708"/>
        <w:contextualSpacing/>
        <w:jc w:val="both"/>
        <w:textAlignment w:val="baseline"/>
        <w:rPr>
          <w:rFonts w:ascii="Times New Roman" w:eastAsia="Calibri" w:hAnsi="Times New Roman" w:cs="Times New Roman"/>
        </w:rPr>
      </w:pPr>
      <w:r w:rsidRPr="00473DCE">
        <w:rPr>
          <w:rFonts w:ascii="Times New Roman" w:eastAsia="Calibri" w:hAnsi="Times New Roman" w:cs="Times New Roman"/>
        </w:rPr>
        <w:t>- colaborează cu structura de informaţii publice pentru a asigura publicarea actelor administrative emise de primar şi a celor adoptate de Consiliul local;</w:t>
      </w:r>
    </w:p>
    <w:p w14:paraId="4B5CEBA8" w14:textId="77777777" w:rsidR="00BF7A3A" w:rsidRPr="00473DCE" w:rsidRDefault="00BF7A3A" w:rsidP="00FB1783">
      <w:pPr>
        <w:pStyle w:val="NormalWeb"/>
        <w:shd w:val="clear" w:color="auto" w:fill="FFFFFF"/>
        <w:spacing w:before="0" w:beforeAutospacing="0" w:after="0" w:afterAutospacing="0"/>
        <w:ind w:hanging="2"/>
        <w:jc w:val="both"/>
        <w:rPr>
          <w:sz w:val="22"/>
          <w:szCs w:val="22"/>
        </w:rPr>
      </w:pPr>
      <w:r w:rsidRPr="00473DCE">
        <w:rPr>
          <w:rFonts w:eastAsia="Calibri"/>
          <w:sz w:val="22"/>
          <w:szCs w:val="22"/>
        </w:rPr>
        <w:tab/>
      </w:r>
      <w:r w:rsidRPr="00473DCE">
        <w:rPr>
          <w:rFonts w:eastAsia="Calibri"/>
          <w:sz w:val="22"/>
          <w:szCs w:val="22"/>
        </w:rPr>
        <w:tab/>
        <w:t>Este responsabilă cu implementarea prevederilor art.6 din Legea nr. 176/2010 privind</w:t>
      </w:r>
      <w:r w:rsidRPr="00473DCE">
        <w:rPr>
          <w:sz w:val="22"/>
          <w:szCs w:val="22"/>
        </w:rPr>
        <w:t xml:space="preserve"> integritatea în exercitarea funcţiilor şi demnităţilor publice (...) modificat a şi completată, pentru aleşii locali ai oraşului Fundulea, judeţul Călăraşi, executȃnd urmatoarele activiţăţi: </w:t>
      </w:r>
    </w:p>
    <w:p w14:paraId="46C965A5" w14:textId="77777777" w:rsidR="00BF7A3A" w:rsidRPr="00473DCE" w:rsidRDefault="00BF7A3A" w:rsidP="00FB1783">
      <w:pPr>
        <w:pStyle w:val="NormalWeb"/>
        <w:shd w:val="clear" w:color="auto" w:fill="FFFFFF"/>
        <w:spacing w:before="0" w:beforeAutospacing="0" w:after="0" w:afterAutospacing="0"/>
        <w:ind w:firstLine="708"/>
        <w:jc w:val="both"/>
        <w:rPr>
          <w:sz w:val="22"/>
          <w:szCs w:val="22"/>
        </w:rPr>
      </w:pPr>
      <w:r w:rsidRPr="00473DCE">
        <w:rPr>
          <w:sz w:val="22"/>
          <w:szCs w:val="22"/>
          <w:shd w:val="clear" w:color="auto" w:fill="FFFFFF"/>
        </w:rPr>
        <w:lastRenderedPageBreak/>
        <w:t>- primeşte, înregistrează declaraţiile de avere şi declaraţiile de interese şi eliberează la depunere o dovada de primire;</w:t>
      </w:r>
    </w:p>
    <w:p w14:paraId="374D4E13" w14:textId="77777777" w:rsidR="00BF7A3A" w:rsidRPr="00473DCE" w:rsidRDefault="00BF7A3A" w:rsidP="00FB1783">
      <w:pPr>
        <w:pStyle w:val="NormalWeb"/>
        <w:shd w:val="clear" w:color="auto" w:fill="FFFFFF"/>
        <w:spacing w:before="0" w:beforeAutospacing="0" w:after="0" w:afterAutospacing="0"/>
        <w:ind w:firstLine="708"/>
        <w:jc w:val="both"/>
        <w:rPr>
          <w:sz w:val="22"/>
          <w:szCs w:val="22"/>
          <w:shd w:val="clear" w:color="auto" w:fill="FFFFFF"/>
        </w:rPr>
      </w:pPr>
      <w:r w:rsidRPr="00473DCE">
        <w:rPr>
          <w:sz w:val="22"/>
          <w:szCs w:val="22"/>
          <w:shd w:val="clear" w:color="auto" w:fill="FFFFFF"/>
        </w:rPr>
        <w:t>- oferă consultanţă pentru completarea corectă a rubricilor din declaraţii şi pentru depunerea în termen a acestora;</w:t>
      </w:r>
    </w:p>
    <w:p w14:paraId="2BB8EE4B" w14:textId="77777777" w:rsidR="00BF7A3A" w:rsidRPr="00473DCE" w:rsidRDefault="00BF7A3A" w:rsidP="00FB1783">
      <w:pPr>
        <w:autoSpaceDE w:val="0"/>
        <w:autoSpaceDN w:val="0"/>
        <w:adjustRightInd w:val="0"/>
        <w:spacing w:after="0" w:line="240" w:lineRule="auto"/>
        <w:ind w:firstLine="708"/>
        <w:jc w:val="both"/>
        <w:rPr>
          <w:rFonts w:ascii="Times New Roman" w:eastAsia="Calibri" w:hAnsi="Times New Roman" w:cs="Times New Roman"/>
        </w:rPr>
      </w:pPr>
      <w:r w:rsidRPr="00473DCE">
        <w:rPr>
          <w:rFonts w:ascii="Times New Roman" w:eastAsia="Calibri" w:hAnsi="Times New Roman" w:cs="Times New Roman"/>
        </w:rPr>
        <w:t>- evidenţiază declaraţiile de avere şi declaraţiile de interese în registre speciale cu caracter public,electronic pe platforma E-DAI, denumite Registrul declaraţiilor de avere şi Registrul declaraţiilor de interese, ale căror modele se stabilesc prin hotărâre a Guvernului, la propunerea Agenţiei;</w:t>
      </w:r>
    </w:p>
    <w:p w14:paraId="709A8058" w14:textId="77777777" w:rsidR="00BF7A3A" w:rsidRPr="00473DCE" w:rsidRDefault="00BF7A3A" w:rsidP="00FB1783">
      <w:pPr>
        <w:pStyle w:val="NormalWeb"/>
        <w:shd w:val="clear" w:color="auto" w:fill="FFFFFF"/>
        <w:spacing w:before="0" w:beforeAutospacing="0" w:after="0" w:afterAutospacing="0"/>
        <w:ind w:firstLine="708"/>
        <w:jc w:val="both"/>
        <w:rPr>
          <w:sz w:val="22"/>
          <w:szCs w:val="22"/>
        </w:rPr>
      </w:pPr>
      <w:r w:rsidRPr="00473DCE">
        <w:rPr>
          <w:sz w:val="22"/>
          <w:szCs w:val="22"/>
          <w:shd w:val="clear" w:color="auto" w:fill="FFFFFF"/>
        </w:rPr>
        <w:t>- asigură afişarea şi menţinerea declaraţiilor de avere şi ale declaraţiilor de interese, prevăzute în anexele nr.1 şi 2, pe pagina de internet a instituţiei, în termen de cel mult 30 de zile de la primire, prin anonimizarea adresei imobilelor declarate, cu excepţia localităţii unde sunt situate, adresei instituţiei care administrează activele financiare, a codului numeric personal, precum şi a semnaturii. Declaraţiile de avere şi declaraţiile de interese se păstrează pe pagina de internet a instituţiei şi a Agenţiei pe toata durata exercitării funcţiei sau mandatului şi 3 ani dupa încetarea acestora şi se arhivează potrivit legii;</w:t>
      </w:r>
    </w:p>
    <w:p w14:paraId="723AACA6" w14:textId="77777777" w:rsidR="00BF7A3A" w:rsidRPr="00473DCE" w:rsidRDefault="00BF7A3A" w:rsidP="00BF7A3A">
      <w:pPr>
        <w:pStyle w:val="NormalWeb"/>
        <w:shd w:val="clear" w:color="auto" w:fill="FFFFFF"/>
        <w:spacing w:before="0" w:beforeAutospacing="0" w:after="0" w:afterAutospacing="0"/>
        <w:ind w:firstLine="708"/>
        <w:jc w:val="both"/>
        <w:rPr>
          <w:sz w:val="22"/>
          <w:szCs w:val="22"/>
        </w:rPr>
      </w:pPr>
      <w:r w:rsidRPr="00473DCE">
        <w:rPr>
          <w:sz w:val="22"/>
          <w:szCs w:val="22"/>
          <w:shd w:val="clear" w:color="auto" w:fill="FFFFFF"/>
        </w:rPr>
        <w:t>- întocmeşte, după expirarea termenului de depunere, o listă cu persoanele care nu au depus declaraţiile de avere şi declaraţiile de interese în acest termen şi informează de îndată aceste persoane, solicitandu-le un punct de vedere în termen de 10 zile lucratoare;</w:t>
      </w:r>
    </w:p>
    <w:p w14:paraId="4FFE3FBC" w14:textId="77777777" w:rsidR="00BF7A3A" w:rsidRPr="00473DCE" w:rsidRDefault="00BF7A3A" w:rsidP="00BF7A3A">
      <w:pPr>
        <w:pStyle w:val="NormalWeb"/>
        <w:shd w:val="clear" w:color="auto" w:fill="FFFFFF"/>
        <w:spacing w:before="0" w:beforeAutospacing="0" w:after="0" w:afterAutospacing="0"/>
        <w:ind w:firstLine="708"/>
        <w:jc w:val="both"/>
        <w:rPr>
          <w:sz w:val="22"/>
          <w:szCs w:val="22"/>
        </w:rPr>
      </w:pPr>
      <w:r w:rsidRPr="00473DCE">
        <w:rPr>
          <w:sz w:val="22"/>
          <w:szCs w:val="22"/>
          <w:shd w:val="clear" w:color="auto" w:fill="FFFFFF"/>
        </w:rPr>
        <w:t>- acordă consultantă referitor la conţinutul şi aplicarea prevederilor legale privind declararea şi evaluarea averii, a conflictelor de interese şi a incompatibilităţilor şi întocmesc note de opinie în acest sens, la solicitarea persoanelor care au obligaţia depunerii declaraţiilor de avere şi a declaraţiilor de interese;</w:t>
      </w:r>
    </w:p>
    <w:p w14:paraId="67DFEAA2" w14:textId="77777777" w:rsidR="00BF7A3A" w:rsidRPr="00473DCE" w:rsidRDefault="00BF7A3A" w:rsidP="00BF7A3A">
      <w:pPr>
        <w:pStyle w:val="NormalWeb"/>
        <w:shd w:val="clear" w:color="auto" w:fill="FFFFFF"/>
        <w:spacing w:before="0" w:beforeAutospacing="0" w:after="0" w:afterAutospacing="0"/>
        <w:ind w:firstLine="708"/>
        <w:jc w:val="both"/>
        <w:rPr>
          <w:sz w:val="22"/>
          <w:szCs w:val="22"/>
          <w:shd w:val="clear" w:color="auto" w:fill="FFFFFF"/>
        </w:rPr>
      </w:pPr>
      <w:r w:rsidRPr="00473DCE">
        <w:rPr>
          <w:sz w:val="22"/>
          <w:szCs w:val="22"/>
          <w:shd w:val="clear" w:color="auto" w:fill="FFFFFF"/>
        </w:rPr>
        <w:t>- transmite lista definitivă cu persoanele care nu au depus în termen sau au depus cu întarziere declaraţiile de avere şi declaraţiile de interese, însotita de punctele de vedere primite către Agenţia de Naţionala de Integritate pȃnă la data de 1 august a aceluiaşi an.</w:t>
      </w:r>
    </w:p>
    <w:p w14:paraId="22E2938E" w14:textId="77777777" w:rsidR="00FB1783" w:rsidRPr="00473DCE" w:rsidRDefault="00FB1783" w:rsidP="00BF7A3A">
      <w:pPr>
        <w:pStyle w:val="NormalWeb"/>
        <w:shd w:val="clear" w:color="auto" w:fill="FFFFFF"/>
        <w:spacing w:before="0" w:beforeAutospacing="0" w:after="0" w:afterAutospacing="0"/>
        <w:ind w:firstLine="708"/>
        <w:jc w:val="both"/>
        <w:rPr>
          <w:sz w:val="22"/>
          <w:szCs w:val="22"/>
        </w:rPr>
      </w:pPr>
    </w:p>
    <w:p w14:paraId="143932CE" w14:textId="77777777" w:rsidR="00BF7A3A" w:rsidRPr="00473DCE" w:rsidRDefault="00BF7A3A" w:rsidP="00BF7A3A">
      <w:pPr>
        <w:spacing w:line="240" w:lineRule="auto"/>
        <w:ind w:hanging="2"/>
        <w:jc w:val="both"/>
        <w:rPr>
          <w:rFonts w:ascii="Times New Roman" w:hAnsi="Times New Roman" w:cs="Times New Roman"/>
          <w:lang w:eastAsia="ro-RO"/>
        </w:rPr>
      </w:pPr>
      <w:r w:rsidRPr="00473DCE">
        <w:rPr>
          <w:rFonts w:ascii="Times New Roman" w:hAnsi="Times New Roman" w:cs="Times New Roman"/>
          <w:lang w:eastAsia="ro-RO"/>
        </w:rPr>
        <w:tab/>
      </w:r>
      <w:r w:rsidRPr="00473DCE">
        <w:rPr>
          <w:rFonts w:ascii="Times New Roman" w:hAnsi="Times New Roman" w:cs="Times New Roman"/>
          <w:b/>
          <w:bCs/>
          <w:i/>
          <w:iCs/>
          <w:lang w:eastAsia="ro-RO"/>
        </w:rPr>
        <w:t>1. Atributii cuprinse în Regulamentul nr.679/2016</w:t>
      </w:r>
      <w:r w:rsidRPr="00473DCE">
        <w:rPr>
          <w:rFonts w:ascii="Times New Roman" w:hAnsi="Times New Roman" w:cs="Times New Roman"/>
          <w:lang w:eastAsia="ro-RO"/>
        </w:rPr>
        <w:t xml:space="preserve"> pentru protecţia persoanelor fizice în ceea ce priveşte prelucrarea datelor cu caracter personal şi privind libera circulaţie a acestor date şi de abrogare a Directivei nr. 95/46/CE (Regulamentul general privind protecţia datelor), respectiv:</w:t>
      </w:r>
    </w:p>
    <w:p w14:paraId="715EB62A" w14:textId="77777777" w:rsidR="00BF7A3A" w:rsidRPr="00473DCE" w:rsidRDefault="00BF7A3A" w:rsidP="00BF7A3A">
      <w:pPr>
        <w:pStyle w:val="ListParagraph"/>
        <w:spacing w:line="240" w:lineRule="auto"/>
        <w:ind w:left="0"/>
        <w:jc w:val="both"/>
        <w:rPr>
          <w:rFonts w:ascii="Times New Roman" w:hAnsi="Times New Roman" w:cs="Times New Roman"/>
          <w:lang w:eastAsia="ro-RO"/>
        </w:rPr>
      </w:pPr>
      <w:r w:rsidRPr="00473DCE">
        <w:rPr>
          <w:rFonts w:ascii="Times New Roman" w:hAnsi="Times New Roman" w:cs="Times New Roman"/>
          <w:lang w:eastAsia="ro-RO"/>
        </w:rPr>
        <w:tab/>
        <w:t>- informarea şi consilierea conducerii Primariei oraşului Fundulea, precum şi a angajaţilor care se ocupă de prelucrare cu privire la obligaţiile care le revin în temeiul Regulamentului nr. 679/2016 şi a altor dispoziţii de drept al Uniunii sau drept intern referitoare la protecţia datelor;</w:t>
      </w:r>
    </w:p>
    <w:p w14:paraId="597F6556" w14:textId="77777777" w:rsidR="00BF7A3A" w:rsidRPr="00473DCE" w:rsidRDefault="00BF7A3A" w:rsidP="00BF7A3A">
      <w:pPr>
        <w:pStyle w:val="ListParagraph"/>
        <w:spacing w:line="240" w:lineRule="auto"/>
        <w:ind w:left="0"/>
        <w:jc w:val="both"/>
        <w:rPr>
          <w:rFonts w:ascii="Times New Roman" w:hAnsi="Times New Roman" w:cs="Times New Roman"/>
          <w:lang w:eastAsia="ro-RO"/>
        </w:rPr>
      </w:pPr>
      <w:r w:rsidRPr="00473DCE">
        <w:rPr>
          <w:rFonts w:ascii="Times New Roman" w:hAnsi="Times New Roman" w:cs="Times New Roman"/>
          <w:lang w:eastAsia="ro-RO"/>
        </w:rPr>
        <w:tab/>
        <w:t>- monitorizarea respectării prevederilor Regulamentului nr. 679/2016, a altor dispoziţii de drept al Uniunii sau de drept intern referitoare la protecţia datelor şi a politicilor Primariei Oraşului Fundulea în ceea ce priveşte protecţia datelor cu caracter personal, inclusiv alocarea responsabilităţilor şi acţiunile de sensibiliare şi de formare a personalului implicat în operaţiunile de prelucrare, precum si auditurile aferente;</w:t>
      </w:r>
    </w:p>
    <w:p w14:paraId="075F8CA8" w14:textId="77777777" w:rsidR="00BF7A3A" w:rsidRPr="00473DCE" w:rsidRDefault="00BF7A3A" w:rsidP="00BF7A3A">
      <w:pPr>
        <w:pStyle w:val="ListParagraph"/>
        <w:spacing w:line="240" w:lineRule="auto"/>
        <w:ind w:left="0"/>
        <w:jc w:val="both"/>
        <w:rPr>
          <w:rFonts w:ascii="Times New Roman" w:hAnsi="Times New Roman" w:cs="Times New Roman"/>
          <w:lang w:eastAsia="ro-RO"/>
        </w:rPr>
      </w:pPr>
      <w:r w:rsidRPr="00473DCE">
        <w:rPr>
          <w:rFonts w:ascii="Times New Roman" w:hAnsi="Times New Roman" w:cs="Times New Roman"/>
          <w:lang w:eastAsia="ro-RO"/>
        </w:rPr>
        <w:tab/>
        <w:t>- furnizarea de consiliere la cerere în ceea ce priveşte evaluarea impactului asupra protecţiei datelor şi monitorizarea funcţionării acesteia, în conformitate cu articolul 35 din Regulamentul nr. 679/2016;</w:t>
      </w:r>
    </w:p>
    <w:p w14:paraId="77A3B888" w14:textId="77777777" w:rsidR="00BF7A3A" w:rsidRPr="00473DCE" w:rsidRDefault="00BF7A3A" w:rsidP="00BF7A3A">
      <w:pPr>
        <w:pStyle w:val="ListParagraph"/>
        <w:spacing w:line="240" w:lineRule="auto"/>
        <w:ind w:left="0"/>
        <w:jc w:val="both"/>
        <w:rPr>
          <w:rFonts w:ascii="Times New Roman" w:hAnsi="Times New Roman" w:cs="Times New Roman"/>
          <w:lang w:eastAsia="ro-RO"/>
        </w:rPr>
      </w:pPr>
      <w:r w:rsidRPr="00473DCE">
        <w:rPr>
          <w:rFonts w:ascii="Times New Roman" w:hAnsi="Times New Roman" w:cs="Times New Roman"/>
          <w:lang w:eastAsia="ro-RO"/>
        </w:rPr>
        <w:tab/>
        <w:t>- cooperarea cu autoritatea de supraveghere;</w:t>
      </w:r>
    </w:p>
    <w:p w14:paraId="5EEB3FC0" w14:textId="77777777" w:rsidR="00BF7A3A" w:rsidRPr="00473DCE" w:rsidRDefault="00BF7A3A" w:rsidP="00BF7A3A">
      <w:pPr>
        <w:pStyle w:val="ListParagraph"/>
        <w:spacing w:line="240" w:lineRule="auto"/>
        <w:ind w:left="0"/>
        <w:jc w:val="both"/>
        <w:rPr>
          <w:rFonts w:ascii="Times New Roman" w:hAnsi="Times New Roman" w:cs="Times New Roman"/>
          <w:lang w:eastAsia="ro-RO"/>
        </w:rPr>
      </w:pPr>
      <w:r w:rsidRPr="00473DCE">
        <w:rPr>
          <w:rFonts w:ascii="Times New Roman" w:hAnsi="Times New Roman" w:cs="Times New Roman"/>
          <w:lang w:eastAsia="ro-RO"/>
        </w:rPr>
        <w:tab/>
        <w:t>- asumarea rolului de punct de contact pentru autoritatea de supraveghere privind aspectele legate de prelucrare, inclusiv consultarea prealabila menţionată la articolul 36 din Regulamentul nr. 679/2016, precum si, daca este cazul, consultarea cu privire la orice alta chestiune.</w:t>
      </w:r>
    </w:p>
    <w:p w14:paraId="01F99CD1" w14:textId="77777777" w:rsidR="00BF7A3A" w:rsidRPr="00473DCE" w:rsidRDefault="00BF7A3A" w:rsidP="00BF7A3A">
      <w:pPr>
        <w:pStyle w:val="ListParagraph"/>
        <w:spacing w:line="240" w:lineRule="auto"/>
        <w:ind w:left="0" w:hanging="2"/>
        <w:jc w:val="both"/>
        <w:rPr>
          <w:rFonts w:ascii="Times New Roman" w:hAnsi="Times New Roman" w:cs="Times New Roman"/>
          <w:lang w:eastAsia="ro-RO"/>
        </w:rPr>
      </w:pPr>
      <w:r w:rsidRPr="00473DCE">
        <w:rPr>
          <w:rFonts w:ascii="Times New Roman" w:hAnsi="Times New Roman" w:cs="Times New Roman"/>
          <w:lang w:eastAsia="ro-RO"/>
        </w:rPr>
        <w:tab/>
      </w:r>
      <w:r w:rsidRPr="00473DCE">
        <w:rPr>
          <w:rFonts w:ascii="Times New Roman" w:hAnsi="Times New Roman" w:cs="Times New Roman"/>
          <w:lang w:eastAsia="ro-RO"/>
        </w:rPr>
        <w:tab/>
        <w:t>- respectă secretul sau confidenţialitatea, în conformitate cu dreptul Uniunii sau cu dreptul intern şi este responsabil direct în faţă Primarului Oraşului Fundulea pentru realizarea acestor atribuţii.</w:t>
      </w:r>
    </w:p>
    <w:p w14:paraId="6001BF43" w14:textId="77777777" w:rsidR="00BF7A3A" w:rsidRPr="00473DCE" w:rsidRDefault="00BF7A3A" w:rsidP="00BF7A3A">
      <w:pPr>
        <w:spacing w:line="240" w:lineRule="auto"/>
        <w:ind w:left="420"/>
        <w:contextualSpacing/>
        <w:jc w:val="both"/>
        <w:rPr>
          <w:rFonts w:ascii="Times New Roman" w:hAnsi="Times New Roman" w:cs="Times New Roman"/>
          <w:lang w:eastAsia="ro-RO"/>
        </w:rPr>
      </w:pPr>
      <w:r w:rsidRPr="00473DCE">
        <w:rPr>
          <w:rFonts w:ascii="Times New Roman" w:hAnsi="Times New Roman" w:cs="Times New Roman"/>
          <w:lang w:eastAsia="ro-RO"/>
        </w:rPr>
        <w:t>Atribuții privind asistența juridică la redactarea proiectelor de hotărâri:</w:t>
      </w:r>
    </w:p>
    <w:p w14:paraId="3E13562B" w14:textId="77777777" w:rsidR="00BF7A3A" w:rsidRPr="00473DCE" w:rsidRDefault="00BF7A3A" w:rsidP="00BF7A3A">
      <w:pPr>
        <w:spacing w:line="240" w:lineRule="auto"/>
        <w:ind w:left="420"/>
        <w:contextualSpacing/>
        <w:jc w:val="both"/>
        <w:rPr>
          <w:rFonts w:ascii="Times New Roman" w:hAnsi="Times New Roman" w:cs="Times New Roman"/>
          <w:lang w:eastAsia="ro-RO"/>
        </w:rPr>
      </w:pPr>
      <w:r w:rsidRPr="00473DCE">
        <w:rPr>
          <w:rFonts w:ascii="Times New Roman" w:hAnsi="Times New Roman" w:cs="Times New Roman"/>
          <w:lang w:eastAsia="ro-RO"/>
        </w:rPr>
        <w:t xml:space="preserve"> a) analizează instrumentele de prezentare și motivare și proiectele de hotărâri, urmărind asigurarea respectării procedurilor aplicabile acestora și normele de tehnică legislative; </w:t>
      </w:r>
    </w:p>
    <w:p w14:paraId="06DD7E86" w14:textId="77777777" w:rsidR="00BF7A3A" w:rsidRPr="00473DCE" w:rsidRDefault="00BF7A3A" w:rsidP="00BF7A3A">
      <w:pPr>
        <w:spacing w:line="240" w:lineRule="auto"/>
        <w:ind w:left="420"/>
        <w:contextualSpacing/>
        <w:jc w:val="both"/>
        <w:rPr>
          <w:rFonts w:ascii="Times New Roman" w:hAnsi="Times New Roman" w:cs="Times New Roman"/>
          <w:lang w:eastAsia="ro-RO"/>
        </w:rPr>
      </w:pPr>
      <w:r w:rsidRPr="00473DCE">
        <w:rPr>
          <w:rFonts w:ascii="Times New Roman" w:hAnsi="Times New Roman" w:cs="Times New Roman"/>
          <w:lang w:eastAsia="ro-RO"/>
        </w:rPr>
        <w:t>b) verifică existența și completitudinea documentelor la care se face referire la art. 136 din Codul administrativ;</w:t>
      </w:r>
    </w:p>
    <w:p w14:paraId="7A4B986B" w14:textId="77777777" w:rsidR="00BF7A3A" w:rsidRPr="00473DCE" w:rsidRDefault="00BF7A3A" w:rsidP="00BF7A3A">
      <w:pPr>
        <w:spacing w:line="240" w:lineRule="auto"/>
        <w:ind w:left="420"/>
        <w:contextualSpacing/>
        <w:jc w:val="both"/>
        <w:rPr>
          <w:rFonts w:ascii="Times New Roman" w:hAnsi="Times New Roman" w:cs="Times New Roman"/>
          <w:lang w:eastAsia="ro-RO"/>
        </w:rPr>
      </w:pPr>
      <w:r w:rsidRPr="00473DCE">
        <w:rPr>
          <w:rFonts w:ascii="Times New Roman" w:hAnsi="Times New Roman" w:cs="Times New Roman"/>
          <w:lang w:eastAsia="ro-RO"/>
        </w:rPr>
        <w:t xml:space="preserve"> c) verifică existența tuturor semnăturilor responsabililor și a dovezilor de împuternicire pentru înlocuitorii acestora; </w:t>
      </w:r>
    </w:p>
    <w:p w14:paraId="4123347C" w14:textId="77777777" w:rsidR="00BF7A3A" w:rsidRPr="00473DCE" w:rsidRDefault="00BF7A3A" w:rsidP="00BF7A3A">
      <w:pPr>
        <w:spacing w:line="240" w:lineRule="auto"/>
        <w:ind w:left="420"/>
        <w:contextualSpacing/>
        <w:jc w:val="both"/>
        <w:rPr>
          <w:rFonts w:ascii="Times New Roman" w:hAnsi="Times New Roman" w:cs="Times New Roman"/>
          <w:lang w:eastAsia="ro-RO"/>
        </w:rPr>
      </w:pPr>
      <w:r w:rsidRPr="00473DCE">
        <w:rPr>
          <w:rFonts w:ascii="Times New Roman" w:hAnsi="Times New Roman" w:cs="Times New Roman"/>
          <w:lang w:eastAsia="ro-RO"/>
        </w:rPr>
        <w:t>d) verifică existența vizei juridice;</w:t>
      </w:r>
    </w:p>
    <w:p w14:paraId="7EA15D5F" w14:textId="77777777" w:rsidR="00BF7A3A" w:rsidRPr="00473DCE" w:rsidRDefault="00BF7A3A" w:rsidP="00BF7A3A">
      <w:pPr>
        <w:spacing w:line="240" w:lineRule="auto"/>
        <w:ind w:left="420"/>
        <w:contextualSpacing/>
        <w:jc w:val="both"/>
        <w:rPr>
          <w:rFonts w:ascii="Times New Roman" w:hAnsi="Times New Roman" w:cs="Times New Roman"/>
          <w:lang w:eastAsia="ro-RO"/>
        </w:rPr>
      </w:pPr>
      <w:r w:rsidRPr="00473DCE">
        <w:rPr>
          <w:rFonts w:ascii="Times New Roman" w:hAnsi="Times New Roman" w:cs="Times New Roman"/>
          <w:lang w:eastAsia="ro-RO"/>
        </w:rPr>
        <w:t xml:space="preserve"> e) verifică îndeplinirea condițiilor de formă și a normelor de tehnică legislativă.</w:t>
      </w:r>
    </w:p>
    <w:p w14:paraId="0F880E09" w14:textId="77777777" w:rsidR="00BF7A3A" w:rsidRPr="00473DCE" w:rsidRDefault="00BF7A3A" w:rsidP="00BF7A3A">
      <w:pPr>
        <w:pStyle w:val="ListParagraph"/>
        <w:spacing w:line="240" w:lineRule="auto"/>
        <w:ind w:left="0" w:hanging="2"/>
        <w:jc w:val="both"/>
        <w:rPr>
          <w:rFonts w:ascii="Times New Roman" w:hAnsi="Times New Roman" w:cs="Times New Roman"/>
          <w:lang w:eastAsia="ro-RO"/>
        </w:rPr>
      </w:pPr>
    </w:p>
    <w:bookmarkEnd w:id="9"/>
    <w:p w14:paraId="718F20CB" w14:textId="77777777" w:rsidR="00BF7A3A" w:rsidRPr="00473DCE" w:rsidRDefault="00BF7A3A" w:rsidP="00BF7A3A">
      <w:pPr>
        <w:widowControl w:val="0"/>
        <w:shd w:val="clear" w:color="auto" w:fill="FFFFFF"/>
        <w:tabs>
          <w:tab w:val="left" w:pos="998"/>
        </w:tabs>
        <w:autoSpaceDE w:val="0"/>
        <w:autoSpaceDN w:val="0"/>
        <w:adjustRightInd w:val="0"/>
        <w:spacing w:before="5" w:line="240" w:lineRule="auto"/>
        <w:rPr>
          <w:rFonts w:ascii="Times New Roman" w:hAnsi="Times New Roman" w:cs="Times New Roman"/>
        </w:rPr>
      </w:pPr>
    </w:p>
    <w:p w14:paraId="1AEA0E6C" w14:textId="77777777" w:rsidR="00BF7A3A" w:rsidRPr="00473DCE" w:rsidRDefault="00BF7A3A" w:rsidP="00BF7A3A">
      <w:pPr>
        <w:pStyle w:val="NoSpacing"/>
        <w:ind w:leftChars="0" w:left="0" w:firstLineChars="0" w:firstLine="0"/>
        <w:jc w:val="center"/>
        <w:rPr>
          <w:b/>
          <w:bCs/>
          <w:sz w:val="22"/>
          <w:szCs w:val="22"/>
          <w:lang w:val="ro-RO"/>
        </w:rPr>
      </w:pPr>
      <w:r w:rsidRPr="00473DCE">
        <w:rPr>
          <w:b/>
          <w:bCs/>
          <w:w w:val="110"/>
          <w:sz w:val="22"/>
          <w:szCs w:val="22"/>
          <w:lang w:val="ro-RO"/>
        </w:rPr>
        <w:t>Secţiunea</w:t>
      </w:r>
      <w:r w:rsidRPr="00473DCE">
        <w:rPr>
          <w:b/>
          <w:bCs/>
          <w:spacing w:val="-27"/>
          <w:w w:val="110"/>
          <w:sz w:val="22"/>
          <w:szCs w:val="22"/>
          <w:lang w:val="ro-RO"/>
        </w:rPr>
        <w:t xml:space="preserve"> </w:t>
      </w:r>
      <w:r w:rsidRPr="00473DCE">
        <w:rPr>
          <w:b/>
          <w:bCs/>
          <w:w w:val="110"/>
          <w:sz w:val="22"/>
          <w:szCs w:val="22"/>
          <w:lang w:val="ro-RO"/>
        </w:rPr>
        <w:t>XII</w:t>
      </w:r>
    </w:p>
    <w:p w14:paraId="203816AF" w14:textId="77777777" w:rsidR="00BF7A3A" w:rsidRPr="00473DCE" w:rsidRDefault="00BF7A3A" w:rsidP="00BF7A3A">
      <w:pPr>
        <w:pStyle w:val="NoSpacing"/>
        <w:ind w:leftChars="0" w:left="0" w:firstLineChars="0" w:firstLine="0"/>
        <w:jc w:val="center"/>
        <w:rPr>
          <w:sz w:val="22"/>
          <w:szCs w:val="22"/>
          <w:lang w:val="ro-RO"/>
        </w:rPr>
      </w:pPr>
    </w:p>
    <w:p w14:paraId="22CAFC10" w14:textId="77777777" w:rsidR="00BF7A3A" w:rsidRPr="00473DCE" w:rsidRDefault="00BF7A3A" w:rsidP="00BF7A3A">
      <w:pPr>
        <w:pStyle w:val="NoSpacing"/>
        <w:ind w:leftChars="0" w:left="0" w:firstLineChars="0" w:firstLine="0"/>
        <w:rPr>
          <w:b/>
          <w:bCs/>
          <w:sz w:val="22"/>
          <w:szCs w:val="22"/>
          <w:lang w:val="ro-RO"/>
        </w:rPr>
      </w:pPr>
      <w:r w:rsidRPr="00473DCE">
        <w:rPr>
          <w:sz w:val="22"/>
          <w:szCs w:val="22"/>
          <w:lang w:val="ro-RO"/>
        </w:rPr>
        <w:tab/>
      </w:r>
      <w:bookmarkStart w:id="10" w:name="_Hlk162020201"/>
      <w:r w:rsidRPr="00473DCE">
        <w:rPr>
          <w:b/>
          <w:bCs/>
          <w:sz w:val="22"/>
          <w:szCs w:val="22"/>
          <w:lang w:val="ro-RO"/>
        </w:rPr>
        <w:t>COMPARTIMENT MONITORIZAREA PROCEDURILOR ADMINISTRATIVE</w:t>
      </w:r>
    </w:p>
    <w:p w14:paraId="6034A609" w14:textId="77777777" w:rsidR="00BF7A3A" w:rsidRPr="00473DCE" w:rsidRDefault="00BF7A3A" w:rsidP="00BF7A3A">
      <w:pPr>
        <w:pStyle w:val="NoSpacing"/>
        <w:ind w:leftChars="0" w:left="0" w:firstLineChars="0" w:firstLine="0"/>
        <w:rPr>
          <w:b/>
          <w:bCs/>
          <w:sz w:val="22"/>
          <w:szCs w:val="22"/>
          <w:lang w:val="ro-RO"/>
        </w:rPr>
      </w:pPr>
    </w:p>
    <w:p w14:paraId="5ED29843" w14:textId="77777777" w:rsidR="00BF7A3A" w:rsidRPr="00473DCE" w:rsidRDefault="00BF7A3A" w:rsidP="00BF7A3A">
      <w:pPr>
        <w:autoSpaceDE w:val="0"/>
        <w:autoSpaceDN w:val="0"/>
        <w:adjustRightInd w:val="0"/>
        <w:spacing w:line="240" w:lineRule="auto"/>
        <w:ind w:firstLine="708"/>
        <w:jc w:val="both"/>
        <w:rPr>
          <w:rFonts w:ascii="Times New Roman" w:eastAsia="Calibri" w:hAnsi="Times New Roman" w:cs="Times New Roman"/>
          <w:i/>
          <w:iCs/>
        </w:rPr>
      </w:pPr>
      <w:r w:rsidRPr="00473DCE">
        <w:rPr>
          <w:rFonts w:ascii="Times New Roman" w:hAnsi="Times New Roman" w:cs="Times New Roman"/>
          <w:b/>
          <w:bCs/>
          <w:i/>
          <w:iCs/>
        </w:rPr>
        <w:lastRenderedPageBreak/>
        <w:t>Compartimentul este în subordinea secretarului general şi are în general următoarele atribuţii şi responsabilităţi</w:t>
      </w:r>
    </w:p>
    <w:p w14:paraId="502818E2" w14:textId="77777777" w:rsidR="00BF7A3A" w:rsidRPr="00473DCE" w:rsidRDefault="00BF7A3A" w:rsidP="00BF7A3A">
      <w:pPr>
        <w:tabs>
          <w:tab w:val="left" w:pos="6045"/>
        </w:tabs>
        <w:spacing w:line="240" w:lineRule="auto"/>
        <w:ind w:hanging="2"/>
        <w:jc w:val="both"/>
        <w:rPr>
          <w:rFonts w:ascii="Times New Roman" w:hAnsi="Times New Roman" w:cs="Times New Roman"/>
          <w:lang w:eastAsia="ro-RO"/>
        </w:rPr>
      </w:pPr>
      <w:r w:rsidRPr="00473DCE">
        <w:rPr>
          <w:rFonts w:ascii="Times New Roman" w:hAnsi="Times New Roman" w:cs="Times New Roman"/>
        </w:rPr>
        <w:tab/>
        <w:t xml:space="preserve">- </w:t>
      </w:r>
      <w:r w:rsidRPr="00473DCE">
        <w:rPr>
          <w:rFonts w:ascii="Times New Roman" w:hAnsi="Times New Roman" w:cs="Times New Roman"/>
          <w:lang w:eastAsia="ro-RO"/>
        </w:rPr>
        <w:t xml:space="preserve">organizează Monitorul Oficial Local publicat pe site-ul instituției; </w:t>
      </w:r>
    </w:p>
    <w:p w14:paraId="2D4F6813" w14:textId="77777777" w:rsidR="00BF7A3A" w:rsidRPr="00473DCE" w:rsidRDefault="00BF7A3A" w:rsidP="00FB1783">
      <w:pPr>
        <w:tabs>
          <w:tab w:val="left" w:pos="6045"/>
        </w:tabs>
        <w:spacing w:after="0" w:line="240" w:lineRule="auto"/>
        <w:jc w:val="both"/>
        <w:rPr>
          <w:rFonts w:ascii="Times New Roman" w:hAnsi="Times New Roman" w:cs="Times New Roman"/>
          <w:lang w:eastAsia="ro-RO"/>
        </w:rPr>
      </w:pPr>
      <w:r w:rsidRPr="00473DCE">
        <w:rPr>
          <w:rFonts w:ascii="Times New Roman" w:hAnsi="Times New Roman" w:cs="Times New Roman"/>
          <w:lang w:eastAsia="ro-RO"/>
        </w:rPr>
        <w:t xml:space="preserve">       -  asigură  publicarea următoarelor documente: Statutul orasului Fundulea; regulamentele privind procedurile administrative; actele administrative adoptate de consiliul local; - Registrul pentru evidenţa proiectelor de hotărâri ale autorităţii deliberative, precum şi Registrul pentru evidenţa hotărârilor autorităţii deliberative; - actele administrative emise de primar; - Registrul pentru evidenţa proiectelor de dispoziţii ale autorităţii executive, precum şi Registrul pentru evidenţa dispoziţiilor autorităţii executive; - documente şi informaţii financiare; Registrul privind înregistrarea refuzurilor de a semna/contrasemna/aviza actele administrative, precum obiecţiile cu privire la legalitate, efectuate în scris; Registrul pentru consemnarea propunerilor, sugestiilor sau opiniilor cu privire la proiectele hotărârilor autorităţii deliberative şi dispoziţiilor autorităţii executive, numai în cazul celor cu caracter normativ; - informarea în prealabil, din oficiu, asupra problemelor de interes public care urmează să fie dezbătute de autorităţile administraţiei publice locale; - informarea în prealabil, din oficiu, asupra proiectelor de acte administrative cu caracter normativ;   minutele în care se consemnează, în rezumat, punctele de vedere exprimate de participanţi la o şedinţă publică;  procesele-verbale ale şedinţelor autorităţii deliberative; se verifica daca figureaza in atributiile de stare civila.</w:t>
      </w:r>
    </w:p>
    <w:p w14:paraId="5A586FCD" w14:textId="77777777" w:rsidR="00BF7A3A" w:rsidRPr="00473DCE" w:rsidRDefault="00BF7A3A" w:rsidP="00FB1783">
      <w:pPr>
        <w:tabs>
          <w:tab w:val="left" w:pos="6045"/>
        </w:tabs>
        <w:spacing w:after="0" w:line="240" w:lineRule="auto"/>
        <w:jc w:val="both"/>
        <w:rPr>
          <w:rFonts w:ascii="Times New Roman" w:hAnsi="Times New Roman" w:cs="Times New Roman"/>
          <w:lang w:eastAsia="ro-RO"/>
        </w:rPr>
      </w:pPr>
      <w:r w:rsidRPr="00473DCE">
        <w:rPr>
          <w:rFonts w:ascii="Times New Roman" w:hAnsi="Times New Roman" w:cs="Times New Roman"/>
          <w:lang w:eastAsia="ro-RO"/>
        </w:rPr>
        <w:t xml:space="preserve">      -  verifică toate documentele care se publica in Monitorul Oficial Local privind respectarea tuturor cerinţelor impuse de prevederile legislaţiei privind normele de tehnică legislativă pentru elaborarea actelor normative, dar si din punct de vedere al proprietăţii termenilor utilizaţi, sub aspect gramatical, ortografic, ortoepic şi, după caz, sub aspectul punctuaţiei, conform normelor academice în vigoare, potrivit legislaţiei privind folosirea limbii române în locuri, relaţii şi instituţii publice, precum și respectarea reglementărilor privind protecția datelor cu caracter personal; </w:t>
      </w:r>
    </w:p>
    <w:p w14:paraId="0DC5EF95" w14:textId="77777777" w:rsidR="00BF7A3A" w:rsidRPr="00473DCE" w:rsidRDefault="00BF7A3A" w:rsidP="00FB1783">
      <w:pPr>
        <w:tabs>
          <w:tab w:val="left" w:pos="6045"/>
        </w:tabs>
        <w:spacing w:after="0" w:line="240" w:lineRule="auto"/>
        <w:jc w:val="both"/>
        <w:rPr>
          <w:rFonts w:ascii="Times New Roman" w:hAnsi="Times New Roman" w:cs="Times New Roman"/>
          <w:lang w:eastAsia="ro-RO"/>
        </w:rPr>
      </w:pPr>
      <w:r w:rsidRPr="00473DCE">
        <w:rPr>
          <w:rFonts w:ascii="Times New Roman" w:hAnsi="Times New Roman" w:cs="Times New Roman"/>
          <w:lang w:eastAsia="ro-RO"/>
        </w:rPr>
        <w:t xml:space="preserve">       -  sprijină inițiatorii la elaborarea proiectelor de hotărâri cu caracter normativ;  </w:t>
      </w:r>
    </w:p>
    <w:p w14:paraId="7D84CE03" w14:textId="77777777" w:rsidR="00BF7A3A" w:rsidRPr="00473DCE" w:rsidRDefault="00BF7A3A" w:rsidP="00FB1783">
      <w:pPr>
        <w:tabs>
          <w:tab w:val="left" w:pos="6045"/>
        </w:tabs>
        <w:spacing w:after="0" w:line="240" w:lineRule="auto"/>
        <w:jc w:val="both"/>
        <w:rPr>
          <w:rFonts w:ascii="Times New Roman" w:hAnsi="Times New Roman" w:cs="Times New Roman"/>
          <w:lang w:eastAsia="ro-RO"/>
        </w:rPr>
      </w:pPr>
      <w:r w:rsidRPr="00473DCE">
        <w:rPr>
          <w:rFonts w:ascii="Times New Roman" w:hAnsi="Times New Roman" w:cs="Times New Roman"/>
          <w:lang w:eastAsia="ro-RO"/>
        </w:rPr>
        <w:t xml:space="preserve">       -  îndosariază și arhivează un exemplar al documentației, în dosarul special destinat  proiectelor de acte cu caracter normativ;</w:t>
      </w:r>
    </w:p>
    <w:p w14:paraId="6AE053B4" w14:textId="77777777" w:rsidR="00BF7A3A" w:rsidRPr="00473DCE" w:rsidRDefault="00BF7A3A" w:rsidP="00FB1783">
      <w:pPr>
        <w:widowControl w:val="0"/>
        <w:numPr>
          <w:ilvl w:val="0"/>
          <w:numId w:val="35"/>
        </w:numPr>
        <w:shd w:val="clear" w:color="auto" w:fill="FFFFFF"/>
        <w:tabs>
          <w:tab w:val="left" w:pos="998"/>
        </w:tabs>
        <w:autoSpaceDE w:val="0"/>
        <w:autoSpaceDN w:val="0"/>
        <w:adjustRightInd w:val="0"/>
        <w:spacing w:before="5" w:after="0" w:line="240" w:lineRule="auto"/>
        <w:jc w:val="both"/>
        <w:rPr>
          <w:rFonts w:ascii="Times New Roman" w:hAnsi="Times New Roman" w:cs="Times New Roman"/>
          <w:lang w:val="fr-FR"/>
        </w:rPr>
      </w:pPr>
      <w:r w:rsidRPr="00473DCE">
        <w:rPr>
          <w:rFonts w:ascii="Times New Roman" w:hAnsi="Times New Roman" w:cs="Times New Roman"/>
          <w:lang w:val="fr-FR"/>
        </w:rPr>
        <w:t>asigurarea activităților de protocol, primirea vizitatorilor ;</w:t>
      </w:r>
    </w:p>
    <w:p w14:paraId="3AF821F1" w14:textId="77777777" w:rsidR="00BF7A3A" w:rsidRPr="00473DCE" w:rsidRDefault="00BF7A3A" w:rsidP="00FB1783">
      <w:pPr>
        <w:widowControl w:val="0"/>
        <w:numPr>
          <w:ilvl w:val="0"/>
          <w:numId w:val="35"/>
        </w:numPr>
        <w:shd w:val="clear" w:color="auto" w:fill="FFFFFF"/>
        <w:tabs>
          <w:tab w:val="left" w:pos="998"/>
        </w:tabs>
        <w:autoSpaceDE w:val="0"/>
        <w:autoSpaceDN w:val="0"/>
        <w:adjustRightInd w:val="0"/>
        <w:spacing w:before="5" w:after="0" w:line="240" w:lineRule="auto"/>
        <w:jc w:val="both"/>
        <w:rPr>
          <w:rFonts w:ascii="Times New Roman" w:hAnsi="Times New Roman" w:cs="Times New Roman"/>
          <w:lang w:val="fr-FR"/>
        </w:rPr>
      </w:pPr>
      <w:r w:rsidRPr="00473DCE">
        <w:rPr>
          <w:rFonts w:ascii="Times New Roman" w:hAnsi="Times New Roman" w:cs="Times New Roman"/>
          <w:lang w:val="fr-FR"/>
        </w:rPr>
        <w:t>îndeplinirea  obligațiilor privind comunicarea citațiilor si a altor acte de procedură, în condițiile noului Cod de procedura civilă ;</w:t>
      </w:r>
    </w:p>
    <w:p w14:paraId="5C3AF6A3" w14:textId="77777777" w:rsidR="00BF7A3A" w:rsidRPr="00473DCE" w:rsidRDefault="00BF7A3A" w:rsidP="00BF7A3A">
      <w:pPr>
        <w:widowControl w:val="0"/>
        <w:numPr>
          <w:ilvl w:val="0"/>
          <w:numId w:val="35"/>
        </w:numPr>
        <w:shd w:val="clear" w:color="auto" w:fill="FFFFFF"/>
        <w:tabs>
          <w:tab w:val="left" w:pos="998"/>
        </w:tabs>
        <w:autoSpaceDE w:val="0"/>
        <w:autoSpaceDN w:val="0"/>
        <w:adjustRightInd w:val="0"/>
        <w:spacing w:before="5" w:after="0" w:line="240" w:lineRule="auto"/>
        <w:jc w:val="both"/>
        <w:rPr>
          <w:rFonts w:ascii="Times New Roman" w:hAnsi="Times New Roman" w:cs="Times New Roman"/>
          <w:lang w:val="fr-FR"/>
        </w:rPr>
      </w:pPr>
      <w:r w:rsidRPr="00473DCE">
        <w:rPr>
          <w:rFonts w:ascii="Times New Roman" w:hAnsi="Times New Roman" w:cs="Times New Roman"/>
          <w:lang w:val="fr-FR"/>
        </w:rPr>
        <w:t>întocmirea listelor cu persoanele care cer audiențe si ținerea evidenței audiențelor în registrul special de audiențe, notarea deciziei conducerii, urmărirea executării deciziei, sesizarea conducerii despre orice neîndeplinire, întarziere sau rezolvare neconformă cu decizia ;</w:t>
      </w:r>
    </w:p>
    <w:p w14:paraId="5D14AE1E" w14:textId="77777777" w:rsidR="00BF7A3A" w:rsidRPr="00473DCE" w:rsidRDefault="00BF7A3A" w:rsidP="00BF7A3A">
      <w:pPr>
        <w:widowControl w:val="0"/>
        <w:numPr>
          <w:ilvl w:val="0"/>
          <w:numId w:val="35"/>
        </w:numPr>
        <w:shd w:val="clear" w:color="auto" w:fill="FFFFFF"/>
        <w:tabs>
          <w:tab w:val="left" w:pos="998"/>
        </w:tabs>
        <w:autoSpaceDE w:val="0"/>
        <w:autoSpaceDN w:val="0"/>
        <w:adjustRightInd w:val="0"/>
        <w:spacing w:before="5" w:after="0" w:line="240" w:lineRule="auto"/>
        <w:contextualSpacing/>
        <w:jc w:val="both"/>
        <w:rPr>
          <w:rFonts w:ascii="Times New Roman" w:eastAsia="Calibri" w:hAnsi="Times New Roman" w:cs="Times New Roman"/>
          <w:shd w:val="clear" w:color="auto" w:fill="FFFFFF"/>
        </w:rPr>
      </w:pPr>
      <w:r w:rsidRPr="00473DCE">
        <w:rPr>
          <w:rFonts w:ascii="Times New Roman" w:eastAsia="Calibri" w:hAnsi="Times New Roman" w:cs="Times New Roman"/>
          <w:shd w:val="clear" w:color="auto" w:fill="FFFFFF"/>
        </w:rPr>
        <w:t xml:space="preserve">asigurarea  activitații de curierat şi expediere a corespondenţei; </w:t>
      </w:r>
    </w:p>
    <w:p w14:paraId="7D68AC1B" w14:textId="77777777" w:rsidR="00BF7A3A" w:rsidRPr="00473DCE" w:rsidRDefault="00BF7A3A" w:rsidP="00BF7A3A">
      <w:pPr>
        <w:numPr>
          <w:ilvl w:val="0"/>
          <w:numId w:val="35"/>
        </w:numPr>
        <w:spacing w:after="0" w:line="240" w:lineRule="auto"/>
        <w:contextualSpacing/>
        <w:jc w:val="both"/>
        <w:rPr>
          <w:rFonts w:ascii="Times New Roman" w:eastAsia="Calibri" w:hAnsi="Times New Roman" w:cs="Times New Roman"/>
        </w:rPr>
      </w:pPr>
      <w:r w:rsidRPr="00473DCE">
        <w:rPr>
          <w:rFonts w:ascii="Times New Roman" w:eastAsia="Calibri" w:hAnsi="Times New Roman" w:cs="Times New Roman"/>
          <w:shd w:val="clear" w:color="auto" w:fill="FFFFFF"/>
        </w:rPr>
        <w:t>inregistrarea, repartizarea</w:t>
      </w:r>
      <w:r w:rsidRPr="00473DCE">
        <w:rPr>
          <w:rFonts w:ascii="Times New Roman" w:eastAsia="Calibri" w:hAnsi="Times New Roman" w:cs="Times New Roman"/>
        </w:rPr>
        <w:t xml:space="preserve"> corespondenței primită si expediată de instituție</w:t>
      </w:r>
      <w:r w:rsidRPr="00473DCE">
        <w:rPr>
          <w:rFonts w:ascii="Times New Roman" w:eastAsia="Calibri" w:hAnsi="Times New Roman" w:cs="Times New Roman"/>
          <w:lang w:val="en-US"/>
        </w:rPr>
        <w:t>;</w:t>
      </w:r>
    </w:p>
    <w:p w14:paraId="339F87A3" w14:textId="77777777" w:rsidR="00BF7A3A" w:rsidRPr="00473DCE" w:rsidRDefault="00BF7A3A" w:rsidP="00BF7A3A">
      <w:pPr>
        <w:numPr>
          <w:ilvl w:val="0"/>
          <w:numId w:val="35"/>
        </w:numPr>
        <w:spacing w:after="0" w:line="240" w:lineRule="auto"/>
        <w:contextualSpacing/>
        <w:jc w:val="both"/>
        <w:rPr>
          <w:rFonts w:ascii="Times New Roman" w:eastAsia="Calibri" w:hAnsi="Times New Roman" w:cs="Times New Roman"/>
        </w:rPr>
      </w:pPr>
      <w:r w:rsidRPr="00473DCE">
        <w:rPr>
          <w:rFonts w:ascii="Times New Roman" w:eastAsia="Calibri" w:hAnsi="Times New Roman" w:cs="Times New Roman"/>
          <w:lang w:val="en-US"/>
        </w:rPr>
        <w:t>răspunde în timp legal la solicitările adresate de către personae fizice și juridice și de către celelalte compartimente din cadrul aparatului de specialitate al Pri arului orașului Fundulea;</w:t>
      </w:r>
    </w:p>
    <w:p w14:paraId="0A234D69" w14:textId="77777777" w:rsidR="00BF7A3A" w:rsidRPr="00473DCE" w:rsidRDefault="00BF7A3A" w:rsidP="00BF7A3A">
      <w:pPr>
        <w:numPr>
          <w:ilvl w:val="0"/>
          <w:numId w:val="35"/>
        </w:numPr>
        <w:spacing w:line="240" w:lineRule="auto"/>
        <w:contextualSpacing/>
        <w:jc w:val="both"/>
        <w:rPr>
          <w:rFonts w:ascii="Times New Roman" w:eastAsia="Calibri" w:hAnsi="Times New Roman" w:cs="Times New Roman"/>
        </w:rPr>
      </w:pPr>
      <w:r w:rsidRPr="00473DCE">
        <w:rPr>
          <w:rFonts w:ascii="Times New Roman" w:eastAsia="Calibri" w:hAnsi="Times New Roman" w:cs="Times New Roman"/>
          <w:lang w:val="en-US"/>
        </w:rPr>
        <w:t>în vederea asigurării realizării activităților impuse de dezvoltarea Sistemului de control intern managerial, personalul din cadrul compartimentului are obligația respectării/aplicării procedurilor operaționale și a celor de sistem de la nivelul entității precum și pe cea a elaborării și actualizării documentației aferente standardelor de control intern conform prevederilor Ordinului S.G.G. nr.600/2018;</w:t>
      </w:r>
    </w:p>
    <w:p w14:paraId="075D7CC8" w14:textId="77777777" w:rsidR="00BF7A3A" w:rsidRPr="00473DCE" w:rsidRDefault="00BF7A3A" w:rsidP="00BF7A3A">
      <w:pPr>
        <w:numPr>
          <w:ilvl w:val="0"/>
          <w:numId w:val="35"/>
        </w:numPr>
        <w:spacing w:line="240" w:lineRule="auto"/>
        <w:contextualSpacing/>
        <w:jc w:val="both"/>
        <w:rPr>
          <w:rFonts w:ascii="Times New Roman" w:eastAsia="Calibri" w:hAnsi="Times New Roman" w:cs="Times New Roman"/>
        </w:rPr>
      </w:pPr>
      <w:r w:rsidRPr="00473DCE">
        <w:rPr>
          <w:rFonts w:ascii="Times New Roman" w:eastAsia="Calibri" w:hAnsi="Times New Roman" w:cs="Times New Roman"/>
          <w:lang w:val="en-US"/>
        </w:rPr>
        <w:t>elaborează procedure pentru activitățile ce sunt necesare a fi procedurate în vederea asigurării dezvoltării SCIM la nivelul structurii din care fac parte.</w:t>
      </w:r>
    </w:p>
    <w:p w14:paraId="2888AAA6" w14:textId="77777777" w:rsidR="00BF7A3A" w:rsidRPr="00473DCE" w:rsidRDefault="00BF7A3A" w:rsidP="00BF7A3A">
      <w:pPr>
        <w:spacing w:line="240" w:lineRule="auto"/>
        <w:ind w:left="720"/>
        <w:contextualSpacing/>
        <w:jc w:val="both"/>
        <w:rPr>
          <w:rFonts w:ascii="Times New Roman" w:eastAsia="Calibri" w:hAnsi="Times New Roman" w:cs="Times New Roman"/>
        </w:rPr>
      </w:pPr>
    </w:p>
    <w:p w14:paraId="1E07594E" w14:textId="77777777" w:rsidR="00BF7A3A" w:rsidRPr="00473DCE" w:rsidRDefault="00BF7A3A" w:rsidP="00BF7A3A">
      <w:pPr>
        <w:spacing w:line="240" w:lineRule="auto"/>
        <w:ind w:left="720"/>
        <w:contextualSpacing/>
        <w:jc w:val="both"/>
        <w:rPr>
          <w:rFonts w:ascii="Times New Roman" w:eastAsia="Calibri" w:hAnsi="Times New Roman" w:cs="Times New Roman"/>
        </w:rPr>
      </w:pPr>
      <w:r w:rsidRPr="00473DCE">
        <w:rPr>
          <w:rFonts w:ascii="Times New Roman" w:eastAsia="Calibri" w:hAnsi="Times New Roman" w:cs="Times New Roman"/>
          <w:b/>
        </w:rPr>
        <w:t>Atribuţii în conformitate cu cerintele Regulamentului General Privind Protecția Datelor (GDPR):</w:t>
      </w:r>
      <w:r w:rsidRPr="00473DCE">
        <w:rPr>
          <w:rFonts w:ascii="Times New Roman" w:eastAsia="Calibri" w:hAnsi="Times New Roman" w:cs="Times New Roman"/>
        </w:rPr>
        <w:t xml:space="preserve"> </w:t>
      </w:r>
    </w:p>
    <w:p w14:paraId="1AF9C541" w14:textId="77777777" w:rsidR="00BF7A3A" w:rsidRPr="00473DCE" w:rsidRDefault="00BF7A3A" w:rsidP="00FB1783">
      <w:pPr>
        <w:spacing w:after="0" w:line="240" w:lineRule="auto"/>
        <w:contextualSpacing/>
        <w:jc w:val="both"/>
        <w:rPr>
          <w:rFonts w:ascii="Times New Roman" w:eastAsia="Calibri" w:hAnsi="Times New Roman" w:cs="Times New Roman"/>
        </w:rPr>
      </w:pPr>
      <w:r w:rsidRPr="00473DCE">
        <w:rPr>
          <w:rFonts w:ascii="Times New Roman" w:eastAsia="Calibri" w:hAnsi="Times New Roman" w:cs="Times New Roman"/>
        </w:rPr>
        <w:t xml:space="preserve">           -   asigura protecția datelor cu caracter personal atunci când efectuează prelucrarea acestora; </w:t>
      </w:r>
    </w:p>
    <w:p w14:paraId="7B10FFC3" w14:textId="77777777" w:rsidR="00BF7A3A" w:rsidRPr="00473DCE" w:rsidRDefault="00BF7A3A" w:rsidP="00FB1783">
      <w:pPr>
        <w:spacing w:after="0" w:line="240" w:lineRule="auto"/>
        <w:ind w:firstLine="708"/>
        <w:contextualSpacing/>
        <w:jc w:val="both"/>
        <w:rPr>
          <w:rFonts w:ascii="Times New Roman" w:eastAsia="Calibri" w:hAnsi="Times New Roman" w:cs="Times New Roman"/>
        </w:rPr>
      </w:pPr>
      <w:r w:rsidRPr="00473DCE">
        <w:rPr>
          <w:rFonts w:ascii="Times New Roman" w:eastAsia="Calibri" w:hAnsi="Times New Roman" w:cs="Times New Roman"/>
        </w:rPr>
        <w:t xml:space="preserve">- asigura dreptul persoanei de a avea acces la date personale pe care le-a prelucrat, în urma solicitării  privind confirmarea sau infirmarea prelucrării datelor personale ale persoanei în cauză și să ofere informații privind prelucrarea acestora; </w:t>
      </w:r>
    </w:p>
    <w:p w14:paraId="5630E209" w14:textId="77777777" w:rsidR="00BF7A3A" w:rsidRPr="00473DCE" w:rsidRDefault="00BF7A3A" w:rsidP="00FB1783">
      <w:pPr>
        <w:spacing w:after="0" w:line="240" w:lineRule="auto"/>
        <w:ind w:firstLine="708"/>
        <w:contextualSpacing/>
        <w:jc w:val="both"/>
        <w:rPr>
          <w:rFonts w:ascii="Times New Roman" w:eastAsia="Calibri" w:hAnsi="Times New Roman" w:cs="Times New Roman"/>
        </w:rPr>
      </w:pPr>
      <w:r w:rsidRPr="00473DCE">
        <w:rPr>
          <w:rFonts w:ascii="Times New Roman" w:eastAsia="Calibri" w:hAnsi="Times New Roman" w:cs="Times New Roman"/>
        </w:rPr>
        <w:t xml:space="preserve">- comunica măsurile luate și numele terţului căruia i-a dezvăluit datele cu caracter personal referitoare la  persoana vizată; </w:t>
      </w:r>
    </w:p>
    <w:p w14:paraId="2C5C5966" w14:textId="77777777" w:rsidR="00BF7A3A" w:rsidRPr="00473DCE" w:rsidRDefault="00BF7A3A" w:rsidP="00FB1783">
      <w:pPr>
        <w:spacing w:after="0" w:line="240" w:lineRule="auto"/>
        <w:ind w:firstLine="360"/>
        <w:contextualSpacing/>
        <w:jc w:val="both"/>
        <w:rPr>
          <w:rFonts w:ascii="Times New Roman" w:eastAsia="Calibri" w:hAnsi="Times New Roman" w:cs="Times New Roman"/>
        </w:rPr>
      </w:pPr>
      <w:r w:rsidRPr="00473DCE">
        <w:rPr>
          <w:rFonts w:ascii="Times New Roman" w:eastAsia="Calibri" w:hAnsi="Times New Roman" w:cs="Times New Roman"/>
        </w:rPr>
        <w:t>- se asigura cu responsabilitate că datele sunt prelucrate în mod legal, echitabil și transparent față de persoana vizată („legalitate, echitate și transparență”);</w:t>
      </w:r>
    </w:p>
    <w:p w14:paraId="6DDE67A2" w14:textId="77777777" w:rsidR="00BF7A3A" w:rsidRPr="00473DCE" w:rsidRDefault="00BF7A3A" w:rsidP="00FB1783">
      <w:pPr>
        <w:spacing w:after="0" w:line="240" w:lineRule="auto"/>
        <w:ind w:firstLine="360"/>
        <w:contextualSpacing/>
        <w:jc w:val="both"/>
        <w:rPr>
          <w:rFonts w:ascii="Times New Roman" w:eastAsia="Calibri" w:hAnsi="Times New Roman" w:cs="Times New Roman"/>
        </w:rPr>
      </w:pPr>
      <w:r w:rsidRPr="00473DCE">
        <w:rPr>
          <w:rFonts w:ascii="Times New Roman" w:eastAsia="Calibri" w:hAnsi="Times New Roman" w:cs="Times New Roman"/>
        </w:rPr>
        <w:t xml:space="preserve">- se asigura cu responsabilitate că datele pe care le prelucrează sunt adecvate, relevante și limitate la ceea ce este necesar în raport cu scopurile în care sunt prelucrate; </w:t>
      </w:r>
    </w:p>
    <w:p w14:paraId="083A99EE" w14:textId="77777777" w:rsidR="00BF7A3A" w:rsidRPr="00473DCE" w:rsidRDefault="00BF7A3A" w:rsidP="00FB1783">
      <w:pPr>
        <w:spacing w:after="0" w:line="240" w:lineRule="auto"/>
        <w:ind w:hanging="2"/>
        <w:jc w:val="both"/>
        <w:rPr>
          <w:rFonts w:ascii="Times New Roman" w:eastAsia="Calibri" w:hAnsi="Times New Roman" w:cs="Times New Roman"/>
        </w:rPr>
      </w:pPr>
      <w:r w:rsidRPr="00473DCE">
        <w:rPr>
          <w:rFonts w:ascii="Times New Roman" w:eastAsia="Calibri" w:hAnsi="Times New Roman" w:cs="Times New Roman"/>
        </w:rPr>
        <w:t xml:space="preserve">         -se asigura cu responsabilitate că datele sunt exacte și, în cazul în care este necesar, să fie actualizate; </w:t>
      </w:r>
    </w:p>
    <w:p w14:paraId="4B2FFE7A" w14:textId="77777777" w:rsidR="00BF7A3A" w:rsidRPr="00473DCE" w:rsidRDefault="00BF7A3A" w:rsidP="00FB1783">
      <w:pPr>
        <w:spacing w:after="0" w:line="240" w:lineRule="auto"/>
        <w:ind w:hanging="2"/>
        <w:jc w:val="both"/>
        <w:rPr>
          <w:rFonts w:ascii="Times New Roman" w:eastAsia="Calibri" w:hAnsi="Times New Roman" w:cs="Times New Roman"/>
        </w:rPr>
      </w:pPr>
      <w:r w:rsidRPr="00473DCE">
        <w:rPr>
          <w:rFonts w:ascii="Times New Roman" w:eastAsia="Calibri" w:hAnsi="Times New Roman" w:cs="Times New Roman"/>
        </w:rPr>
        <w:t xml:space="preserve">        -  trebuie să ia toate măsurile necesare pentru a se asigura că datele cu caracter personal care sunt inexacte, având în vedere scopurile pentru care sunt prelucrate, sunt șterse sau rectificate fără întârziere;</w:t>
      </w:r>
    </w:p>
    <w:p w14:paraId="0B425EF2" w14:textId="77777777" w:rsidR="00BF7A3A" w:rsidRPr="00473DCE" w:rsidRDefault="00BF7A3A" w:rsidP="00BF7A3A">
      <w:pPr>
        <w:spacing w:line="240" w:lineRule="auto"/>
        <w:contextualSpacing/>
        <w:jc w:val="both"/>
        <w:rPr>
          <w:rFonts w:ascii="Times New Roman" w:eastAsia="Calibri" w:hAnsi="Times New Roman" w:cs="Times New Roman"/>
        </w:rPr>
      </w:pPr>
      <w:r w:rsidRPr="00473DCE">
        <w:rPr>
          <w:rFonts w:ascii="Times New Roman" w:eastAsia="Calibri" w:hAnsi="Times New Roman" w:cs="Times New Roman"/>
        </w:rPr>
        <w:lastRenderedPageBreak/>
        <w:t xml:space="preserve">     -  se asigura cu responsabilitate că datele sunt păstrate într-o formă care permite identificarea persoanelor vizate pe o perioadă care nu depășește perioada necesară îndeplinirii scopurilor în care sunt prelucrate datele; datele cu caracter personal pot fi stocate pe perioade mai lungi în măsura în care acestea vor fi  prelucrate exclusiv în scopuri de arhivare în interes public, în scopuri de cercetare științifică sau istorică ori în scopuri statistice, sub rezerva punerii în aplicare a măsurilor de ordin tehnic și organizatoric   adecvate, implementate de instituție;</w:t>
      </w:r>
    </w:p>
    <w:p w14:paraId="0C412E7A" w14:textId="77777777" w:rsidR="00BF7A3A" w:rsidRPr="00473DCE" w:rsidRDefault="00BF7A3A" w:rsidP="00BF7A3A">
      <w:pPr>
        <w:spacing w:line="240" w:lineRule="auto"/>
        <w:contextualSpacing/>
        <w:jc w:val="both"/>
        <w:rPr>
          <w:rFonts w:ascii="Times New Roman" w:eastAsia="Calibri" w:hAnsi="Times New Roman" w:cs="Times New Roman"/>
        </w:rPr>
      </w:pPr>
      <w:r w:rsidRPr="00473DCE">
        <w:rPr>
          <w:rFonts w:ascii="Times New Roman" w:eastAsia="Calibri" w:hAnsi="Times New Roman" w:cs="Times New Roman"/>
        </w:rPr>
        <w:t xml:space="preserve">     - să se asigure cu responsabilitate că datele sunt prelucrate într-un mod care asigură securitatea adecvată a datelor cu caracter personal, inclusiv protecția împotriva prelucrării neautorizate sau ilegale și împotriva pierderii, a distrugerii sau a deteriorării accidentale, prin luarea de măsuri tehnice sau organizatorice  corespunzătoare („integritate și confidențialitate”); </w:t>
      </w:r>
    </w:p>
    <w:p w14:paraId="3BA0B984" w14:textId="77777777" w:rsidR="00BF7A3A" w:rsidRPr="00473DCE" w:rsidRDefault="00BF7A3A" w:rsidP="00BF7A3A">
      <w:pPr>
        <w:spacing w:line="240" w:lineRule="auto"/>
        <w:ind w:firstLine="360"/>
        <w:contextualSpacing/>
        <w:jc w:val="both"/>
        <w:rPr>
          <w:rFonts w:ascii="Times New Roman" w:eastAsia="Calibri" w:hAnsi="Times New Roman" w:cs="Times New Roman"/>
        </w:rPr>
      </w:pPr>
      <w:r w:rsidRPr="00473DCE">
        <w:rPr>
          <w:rFonts w:ascii="Times New Roman" w:eastAsia="Calibri" w:hAnsi="Times New Roman" w:cs="Times New Roman"/>
        </w:rPr>
        <w:t xml:space="preserve">- se asigura cu responsabilitate că persoana care și-a dat consimțământul în vederea prelucrării datelor  personale este informată privind posibilitatea retragerii în orice moment a acestuia; </w:t>
      </w:r>
    </w:p>
    <w:p w14:paraId="1FF9C377" w14:textId="77777777" w:rsidR="00BF7A3A" w:rsidRPr="00473DCE" w:rsidRDefault="00BF7A3A" w:rsidP="00BF7A3A">
      <w:pPr>
        <w:spacing w:line="240" w:lineRule="auto"/>
        <w:ind w:firstLine="360"/>
        <w:contextualSpacing/>
        <w:jc w:val="both"/>
        <w:rPr>
          <w:rFonts w:ascii="Times New Roman" w:eastAsia="Calibri" w:hAnsi="Times New Roman" w:cs="Times New Roman"/>
        </w:rPr>
      </w:pPr>
      <w:r w:rsidRPr="00473DCE">
        <w:rPr>
          <w:rFonts w:ascii="Times New Roman" w:eastAsia="Calibri" w:hAnsi="Times New Roman" w:cs="Times New Roman"/>
        </w:rPr>
        <w:t xml:space="preserve">-se asigura cu responsabilitate că datele personale ale persoanei care a solicitat ștergerea acestora vor fi  șterse fără întârzieri nejustificate și în cazul în care a făcut publice datele cu caracter personal și este  obligat, în temeiul motivelor legale, să le șteargă, ia măsuri rezonabile, inclusiv măsuri tehnice, pentru a  informa operatorii care prelucrează datele cu caracter personal că persoana vizată a solicitat ștergerea de către acești operatori a oricăror linkuri către datele respective sau a oricăror copii sau reproduceri ale  acestor date cu caracter personal; </w:t>
      </w:r>
    </w:p>
    <w:p w14:paraId="4BCC5CC9" w14:textId="77777777" w:rsidR="00BF7A3A" w:rsidRPr="00473DCE" w:rsidRDefault="00BF7A3A" w:rsidP="00BF7A3A">
      <w:pPr>
        <w:spacing w:line="240" w:lineRule="auto"/>
        <w:ind w:firstLine="360"/>
        <w:contextualSpacing/>
        <w:jc w:val="both"/>
        <w:rPr>
          <w:rFonts w:ascii="Times New Roman" w:eastAsia="Calibri" w:hAnsi="Times New Roman" w:cs="Times New Roman"/>
        </w:rPr>
      </w:pPr>
      <w:r w:rsidRPr="00473DCE">
        <w:rPr>
          <w:rFonts w:ascii="Times New Roman" w:eastAsia="Calibri" w:hAnsi="Times New Roman" w:cs="Times New Roman"/>
        </w:rPr>
        <w:t xml:space="preserve">- se asigura că instituția comunică fiecărui destinatar căruia i-au fost divulgate datele cu caracter personal </w:t>
      </w:r>
    </w:p>
    <w:p w14:paraId="7A105977" w14:textId="77777777" w:rsidR="00BF7A3A" w:rsidRPr="00473DCE" w:rsidRDefault="00BF7A3A" w:rsidP="00BF7A3A">
      <w:pPr>
        <w:spacing w:line="240" w:lineRule="auto"/>
        <w:ind w:firstLine="360"/>
        <w:contextualSpacing/>
        <w:jc w:val="both"/>
        <w:rPr>
          <w:rFonts w:ascii="Times New Roman" w:eastAsia="Calibri" w:hAnsi="Times New Roman" w:cs="Times New Roman"/>
        </w:rPr>
      </w:pPr>
      <w:r w:rsidRPr="00473DCE">
        <w:rPr>
          <w:rFonts w:ascii="Times New Roman" w:eastAsia="Calibri" w:hAnsi="Times New Roman" w:cs="Times New Roman"/>
        </w:rPr>
        <w:t xml:space="preserve">- orice rectificare sau ștergere a datelor cu caracter personal sau restricționare a prelucrării efectuate în conformitate cu temeiul legal, cu excepția cazului în care acest lucru se dovedește imposibil sau presupune  eforturi disproporționate; </w:t>
      </w:r>
    </w:p>
    <w:p w14:paraId="60453140" w14:textId="77777777" w:rsidR="00BF7A3A" w:rsidRPr="00473DCE" w:rsidRDefault="00BF7A3A" w:rsidP="00BF7A3A">
      <w:pPr>
        <w:spacing w:line="240" w:lineRule="auto"/>
        <w:ind w:firstLine="360"/>
        <w:contextualSpacing/>
        <w:jc w:val="both"/>
        <w:rPr>
          <w:rFonts w:ascii="Times New Roman" w:eastAsia="Calibri" w:hAnsi="Times New Roman" w:cs="Times New Roman"/>
        </w:rPr>
      </w:pPr>
      <w:r w:rsidRPr="00473DCE">
        <w:rPr>
          <w:rFonts w:ascii="Times New Roman" w:eastAsia="Calibri" w:hAnsi="Times New Roman" w:cs="Times New Roman"/>
        </w:rPr>
        <w:t xml:space="preserve">-se asigura că instituția informează persoana vizată cu privire la destinatarii respectivi dacă persoana vizată solicită acest lucru; </w:t>
      </w:r>
    </w:p>
    <w:p w14:paraId="597F4A3A" w14:textId="77777777" w:rsidR="00BF7A3A" w:rsidRPr="00473DCE" w:rsidRDefault="00BF7A3A" w:rsidP="00BF7A3A">
      <w:pPr>
        <w:spacing w:line="240" w:lineRule="auto"/>
        <w:ind w:firstLine="360"/>
        <w:jc w:val="both"/>
        <w:rPr>
          <w:rFonts w:ascii="Times New Roman" w:eastAsia="Calibri" w:hAnsi="Times New Roman" w:cs="Times New Roman"/>
        </w:rPr>
      </w:pPr>
      <w:r w:rsidRPr="00473DCE">
        <w:rPr>
          <w:rFonts w:ascii="Times New Roman" w:eastAsia="Calibri" w:hAnsi="Times New Roman" w:cs="Times New Roman"/>
        </w:rPr>
        <w:t>-pastreaza in conditii de strictete parolele si mijloacele tehnice de acces la datele cu caracter personal pe   care   le prelucreaza in virtutea atributiilor sale de serviciu;</w:t>
      </w:r>
    </w:p>
    <w:p w14:paraId="034F7515" w14:textId="77777777" w:rsidR="00BF7A3A" w:rsidRPr="00473DCE" w:rsidRDefault="00BF7A3A" w:rsidP="00BF7A3A">
      <w:pPr>
        <w:spacing w:line="240" w:lineRule="auto"/>
        <w:ind w:firstLine="360"/>
        <w:contextualSpacing/>
        <w:jc w:val="both"/>
        <w:rPr>
          <w:rFonts w:ascii="Times New Roman" w:eastAsia="Calibri" w:hAnsi="Times New Roman" w:cs="Times New Roman"/>
        </w:rPr>
      </w:pPr>
      <w:r w:rsidRPr="00473DCE">
        <w:rPr>
          <w:rFonts w:ascii="Times New Roman" w:eastAsia="Calibri" w:hAnsi="Times New Roman" w:cs="Times New Roman"/>
        </w:rPr>
        <w:t>- interzice in mod efectiv si impiedica accesul oricarui alt salariat la canalele de accesare a datelor personale   disponibile pe computerul instituției cu ajutorul caruia isi desfasoara activitatea;</w:t>
      </w:r>
    </w:p>
    <w:p w14:paraId="1A4B4A39" w14:textId="77777777" w:rsidR="00BF7A3A" w:rsidRPr="00473DCE" w:rsidRDefault="00BF7A3A" w:rsidP="00BF7A3A">
      <w:pPr>
        <w:spacing w:line="240" w:lineRule="auto"/>
        <w:ind w:firstLine="360"/>
        <w:contextualSpacing/>
        <w:jc w:val="both"/>
        <w:rPr>
          <w:rFonts w:ascii="Times New Roman" w:eastAsia="Calibri" w:hAnsi="Times New Roman" w:cs="Times New Roman"/>
        </w:rPr>
      </w:pPr>
      <w:r w:rsidRPr="00473DCE">
        <w:rPr>
          <w:rFonts w:ascii="Times New Roman" w:eastAsia="Calibri" w:hAnsi="Times New Roman" w:cs="Times New Roman"/>
        </w:rPr>
        <w:t>-sa manipuleze datele cu caracter personal stocate pe suport fizic la care are acces in virtutea atributiilor  sale cu cea mai mare precautie, atat in ce priveste conservarea suporturilor cat si in ce priveste depunerea  lor in locurile si in conditiile stabilite in procedurile de lucru;</w:t>
      </w:r>
    </w:p>
    <w:p w14:paraId="556B2AE6" w14:textId="77777777" w:rsidR="00BF7A3A" w:rsidRPr="00473DCE" w:rsidRDefault="00BF7A3A" w:rsidP="00BF7A3A">
      <w:pPr>
        <w:spacing w:line="240" w:lineRule="auto"/>
        <w:ind w:firstLine="360"/>
        <w:contextualSpacing/>
        <w:jc w:val="both"/>
        <w:rPr>
          <w:rFonts w:ascii="Times New Roman" w:eastAsia="Calibri" w:hAnsi="Times New Roman" w:cs="Times New Roman"/>
        </w:rPr>
      </w:pPr>
      <w:r w:rsidRPr="00473DCE">
        <w:rPr>
          <w:rFonts w:ascii="Times New Roman" w:eastAsia="Calibri" w:hAnsi="Times New Roman" w:cs="Times New Roman"/>
        </w:rPr>
        <w:t xml:space="preserve">-să nu divulge date cu caracter personal la telefon sau prin e-mail, dacă nu poate verifica identitatea persoanei care solicită respectivele date; </w:t>
      </w:r>
    </w:p>
    <w:p w14:paraId="0B59A142" w14:textId="77777777" w:rsidR="00BF7A3A" w:rsidRPr="00473DCE" w:rsidRDefault="00BF7A3A" w:rsidP="00BF7A3A">
      <w:pPr>
        <w:spacing w:line="240" w:lineRule="auto"/>
        <w:ind w:firstLine="360"/>
        <w:contextualSpacing/>
        <w:jc w:val="both"/>
        <w:rPr>
          <w:rFonts w:ascii="Times New Roman" w:eastAsia="Calibri" w:hAnsi="Times New Roman" w:cs="Times New Roman"/>
        </w:rPr>
      </w:pPr>
      <w:r w:rsidRPr="00473DCE">
        <w:rPr>
          <w:rFonts w:ascii="Times New Roman" w:eastAsia="Calibri" w:hAnsi="Times New Roman" w:cs="Times New Roman"/>
        </w:rPr>
        <w:t>-nu va divulga nimanui si nu va permite nimanui sa ia cunostinta de parolele si mijloacele tehnice de acces in sistemele informatice pe care le utilizeaza in desfasurarea atributiilor de serviciu;</w:t>
      </w:r>
    </w:p>
    <w:p w14:paraId="088C2371" w14:textId="77777777" w:rsidR="00BF7A3A" w:rsidRPr="00473DCE" w:rsidRDefault="00BF7A3A" w:rsidP="00BF7A3A">
      <w:pPr>
        <w:spacing w:line="240" w:lineRule="auto"/>
        <w:ind w:firstLine="360"/>
        <w:contextualSpacing/>
        <w:jc w:val="both"/>
        <w:rPr>
          <w:rFonts w:ascii="Times New Roman" w:eastAsia="Calibri" w:hAnsi="Times New Roman" w:cs="Times New Roman"/>
        </w:rPr>
      </w:pPr>
      <w:r w:rsidRPr="00473DCE">
        <w:rPr>
          <w:rFonts w:ascii="Times New Roman" w:eastAsia="Calibri" w:hAnsi="Times New Roman" w:cs="Times New Roman"/>
        </w:rPr>
        <w:t xml:space="preserve">-nu va divulga nimanui datele cu caracter personal la care are acces, atat in mod nemijlocit cat si, eventual, in mod mediat, cu exceptia situatiilor in care comunicarea datelor cu caracter personal se regaseste in atributiile sale de serviciu sau a fost autorizata de catre superiorul sau ierarhic; </w:t>
      </w:r>
    </w:p>
    <w:p w14:paraId="03385DF4" w14:textId="77777777" w:rsidR="00BF7A3A" w:rsidRPr="00473DCE" w:rsidRDefault="00BF7A3A" w:rsidP="00BF7A3A">
      <w:pPr>
        <w:spacing w:line="240" w:lineRule="auto"/>
        <w:ind w:firstLine="360"/>
        <w:contextualSpacing/>
        <w:jc w:val="both"/>
        <w:rPr>
          <w:rFonts w:ascii="Times New Roman" w:eastAsia="Calibri" w:hAnsi="Times New Roman" w:cs="Times New Roman"/>
        </w:rPr>
      </w:pPr>
      <w:r w:rsidRPr="00473DCE">
        <w:rPr>
          <w:rFonts w:ascii="Times New Roman" w:eastAsia="Calibri" w:hAnsi="Times New Roman" w:cs="Times New Roman"/>
        </w:rPr>
        <w:t xml:space="preserve">-nu va copia pe suport fizic niciun fel de date cu caracter personal disponibile in sistemele informatice ale instituției sau pe un alt suport fizic cu exceptia situatiilor in care aceasta activitate se regaseste in atributiile sale de serviciu sau a fost autorizata de catre superiorul sau ierarhic; </w:t>
      </w:r>
    </w:p>
    <w:p w14:paraId="2478FA16" w14:textId="77777777" w:rsidR="00BF7A3A" w:rsidRPr="00473DCE" w:rsidRDefault="00BF7A3A" w:rsidP="00BF7A3A">
      <w:pPr>
        <w:spacing w:line="240" w:lineRule="auto"/>
        <w:ind w:firstLine="360"/>
        <w:contextualSpacing/>
        <w:jc w:val="both"/>
        <w:rPr>
          <w:rFonts w:ascii="Times New Roman" w:eastAsia="Calibri" w:hAnsi="Times New Roman" w:cs="Times New Roman"/>
        </w:rPr>
      </w:pPr>
      <w:r w:rsidRPr="00473DCE">
        <w:rPr>
          <w:rFonts w:ascii="Times New Roman" w:eastAsia="Calibri" w:hAnsi="Times New Roman" w:cs="Times New Roman"/>
        </w:rPr>
        <w:t xml:space="preserve">- nu va folosi echipamentele instituției pentru a accesa site-uri de tip torrent, mail-uri personale, site-uri de transfer de date, site-uri care pot infecta stația de lucru aflată în dotarea sa; </w:t>
      </w:r>
    </w:p>
    <w:p w14:paraId="501EEA6C" w14:textId="77777777" w:rsidR="00BF7A3A" w:rsidRPr="00473DCE" w:rsidRDefault="00BF7A3A" w:rsidP="00BF7A3A">
      <w:pPr>
        <w:spacing w:line="240" w:lineRule="auto"/>
        <w:ind w:firstLine="360"/>
        <w:contextualSpacing/>
        <w:jc w:val="both"/>
        <w:rPr>
          <w:rFonts w:ascii="Times New Roman" w:eastAsia="Calibri" w:hAnsi="Times New Roman" w:cs="Times New Roman"/>
        </w:rPr>
      </w:pPr>
      <w:r w:rsidRPr="00473DCE">
        <w:rPr>
          <w:rFonts w:ascii="Times New Roman" w:eastAsia="Calibri" w:hAnsi="Times New Roman" w:cs="Times New Roman"/>
        </w:rPr>
        <w:t>-nu va transmite pe suport informatic si nici pe un altfel de suport date cu caracter personal catre sisteme informatice care nu se afla sub controlul instituției sau care sunt accesibile in afara instituției, inclusiv stick-uri USB, HDD, discuri rigide, casute de e-mail, foldere accesibile via FTP sau orice alt mijloc tehnic, după ce instituția va implementa măsuri tehnice adecvate de securizare a transmiterilor de date;</w:t>
      </w:r>
    </w:p>
    <w:p w14:paraId="4D140634" w14:textId="77777777" w:rsidR="00BF7A3A" w:rsidRPr="00473DCE" w:rsidRDefault="00BF7A3A" w:rsidP="00BF7A3A">
      <w:pPr>
        <w:spacing w:line="240" w:lineRule="auto"/>
        <w:ind w:firstLine="360"/>
        <w:contextualSpacing/>
        <w:jc w:val="both"/>
        <w:rPr>
          <w:rFonts w:ascii="Times New Roman" w:eastAsia="Calibri" w:hAnsi="Times New Roman" w:cs="Times New Roman"/>
        </w:rPr>
      </w:pPr>
      <w:r w:rsidRPr="00473DCE">
        <w:rPr>
          <w:rFonts w:ascii="Times New Roman" w:eastAsia="Calibri" w:hAnsi="Times New Roman" w:cs="Times New Roman"/>
        </w:rPr>
        <w:t>-va informa imediat și detaliat, în scris, superiorul ierarhic sau responsabilul cu protecția datelor cu caracter personal în legătură cu orice nelămurire, suspiciune sau observație cu privire la protecția datelor cu caracter personal ale salariaților și ale cetățenilor sau colaboratorilor instituției, în legătură cu orice divulgare a datelor cu caracter personal de care iau cunoștință, în virtutea atribuțiilor de serviciu și în orice altă împrejurare, prin orice mijloace;</w:t>
      </w:r>
    </w:p>
    <w:p w14:paraId="143ED1FC" w14:textId="77777777" w:rsidR="00BF7A3A" w:rsidRPr="00473DCE" w:rsidRDefault="00BF7A3A" w:rsidP="00BF7A3A">
      <w:pPr>
        <w:spacing w:line="240" w:lineRule="auto"/>
        <w:contextualSpacing/>
        <w:jc w:val="both"/>
        <w:rPr>
          <w:rFonts w:ascii="Times New Roman" w:eastAsia="Calibri" w:hAnsi="Times New Roman" w:cs="Times New Roman"/>
        </w:rPr>
      </w:pPr>
      <w:r w:rsidRPr="00473DCE">
        <w:rPr>
          <w:rFonts w:ascii="Times New Roman" w:eastAsia="Calibri" w:hAnsi="Times New Roman" w:cs="Times New Roman"/>
        </w:rPr>
        <w:t xml:space="preserve">      - asigurarea circuitului documentelor, atât în interiorul instituției cât și în exteriorul acesteia;</w:t>
      </w:r>
    </w:p>
    <w:p w14:paraId="490A62E6" w14:textId="77777777" w:rsidR="00BF7A3A" w:rsidRPr="00473DCE" w:rsidRDefault="00BF7A3A" w:rsidP="00BF7A3A">
      <w:pPr>
        <w:spacing w:line="240" w:lineRule="auto"/>
        <w:contextualSpacing/>
        <w:jc w:val="both"/>
        <w:rPr>
          <w:rFonts w:ascii="Times New Roman" w:eastAsia="Calibri" w:hAnsi="Times New Roman" w:cs="Times New Roman"/>
          <w:lang w:val="fr-FR"/>
        </w:rPr>
      </w:pPr>
      <w:r w:rsidRPr="00473DCE">
        <w:rPr>
          <w:rFonts w:ascii="Times New Roman" w:eastAsia="Calibri" w:hAnsi="Times New Roman" w:cs="Times New Roman"/>
          <w:lang w:val="fr-FR"/>
        </w:rPr>
        <w:t xml:space="preserve">      - prezentarea de informări si punerea la dispoziție a oricăror  informații solicitate de primar .</w:t>
      </w:r>
    </w:p>
    <w:p w14:paraId="2E80EDCB" w14:textId="77777777" w:rsidR="00BF7A3A" w:rsidRPr="00473DCE" w:rsidRDefault="00BF7A3A" w:rsidP="00BF7A3A">
      <w:pPr>
        <w:spacing w:line="240" w:lineRule="auto"/>
        <w:ind w:hanging="2"/>
        <w:jc w:val="both"/>
        <w:rPr>
          <w:rFonts w:ascii="Times New Roman" w:eastAsia="Calibri" w:hAnsi="Times New Roman" w:cs="Times New Roman"/>
        </w:rPr>
      </w:pPr>
    </w:p>
    <w:bookmarkEnd w:id="10"/>
    <w:p w14:paraId="232F4F3A" w14:textId="77777777" w:rsidR="00BF7A3A" w:rsidRPr="00473DCE" w:rsidRDefault="00BF7A3A" w:rsidP="00BF7A3A">
      <w:pPr>
        <w:pStyle w:val="NoSpacing"/>
        <w:ind w:left="0" w:hanging="2"/>
        <w:jc w:val="center"/>
        <w:rPr>
          <w:b/>
          <w:bCs/>
          <w:sz w:val="22"/>
          <w:szCs w:val="22"/>
          <w:lang w:val="ro-RO"/>
        </w:rPr>
      </w:pPr>
      <w:r w:rsidRPr="00473DCE">
        <w:rPr>
          <w:b/>
          <w:bCs/>
          <w:w w:val="110"/>
          <w:sz w:val="22"/>
          <w:szCs w:val="22"/>
          <w:lang w:val="ro-RO"/>
        </w:rPr>
        <w:t>Sectiunea</w:t>
      </w:r>
      <w:r w:rsidRPr="00473DCE">
        <w:rPr>
          <w:b/>
          <w:bCs/>
          <w:spacing w:val="-27"/>
          <w:w w:val="110"/>
          <w:sz w:val="22"/>
          <w:szCs w:val="22"/>
          <w:lang w:val="ro-RO"/>
        </w:rPr>
        <w:t xml:space="preserve"> </w:t>
      </w:r>
      <w:r w:rsidRPr="00473DCE">
        <w:rPr>
          <w:b/>
          <w:bCs/>
          <w:w w:val="110"/>
          <w:sz w:val="22"/>
          <w:szCs w:val="22"/>
          <w:lang w:val="ro-RO"/>
        </w:rPr>
        <w:t>XIII</w:t>
      </w:r>
    </w:p>
    <w:p w14:paraId="68FF2CAC" w14:textId="77777777" w:rsidR="00BF7A3A" w:rsidRPr="00473DCE" w:rsidRDefault="00BF7A3A" w:rsidP="00BF7A3A">
      <w:pPr>
        <w:pStyle w:val="NoSpacing"/>
        <w:ind w:leftChars="0" w:left="0" w:firstLineChars="0" w:firstLine="0"/>
        <w:rPr>
          <w:sz w:val="22"/>
          <w:szCs w:val="22"/>
          <w:lang w:val="ro-RO"/>
        </w:rPr>
      </w:pPr>
    </w:p>
    <w:p w14:paraId="2061C310" w14:textId="77777777" w:rsidR="00BF7A3A" w:rsidRPr="00473DCE" w:rsidRDefault="00BF7A3A" w:rsidP="00BF7A3A">
      <w:pPr>
        <w:pStyle w:val="NoSpacing"/>
        <w:ind w:leftChars="0" w:left="0" w:firstLineChars="0" w:firstLine="0"/>
        <w:jc w:val="center"/>
        <w:rPr>
          <w:b/>
          <w:bCs/>
          <w:sz w:val="22"/>
          <w:szCs w:val="22"/>
          <w:lang w:val="ro-RO"/>
        </w:rPr>
      </w:pPr>
      <w:r w:rsidRPr="00473DCE">
        <w:rPr>
          <w:b/>
          <w:bCs/>
          <w:sz w:val="22"/>
          <w:szCs w:val="22"/>
          <w:lang w:val="ro-RO"/>
        </w:rPr>
        <w:t>COMPARTIMENT REGISTRUL AGRICOL</w:t>
      </w:r>
    </w:p>
    <w:p w14:paraId="61850AF6" w14:textId="77777777" w:rsidR="00BF7A3A" w:rsidRPr="00473DCE" w:rsidRDefault="00BF7A3A" w:rsidP="00BF7A3A">
      <w:pPr>
        <w:pStyle w:val="NoSpacing"/>
        <w:ind w:leftChars="0" w:left="0" w:firstLineChars="0" w:firstLine="0"/>
        <w:rPr>
          <w:b/>
          <w:bCs/>
          <w:sz w:val="22"/>
          <w:szCs w:val="22"/>
          <w:lang w:val="ro-RO"/>
        </w:rPr>
      </w:pPr>
    </w:p>
    <w:p w14:paraId="48026A84" w14:textId="77777777" w:rsidR="00BF7A3A" w:rsidRPr="00473DCE" w:rsidRDefault="00BF7A3A" w:rsidP="00BF7A3A">
      <w:pPr>
        <w:autoSpaceDE w:val="0"/>
        <w:autoSpaceDN w:val="0"/>
        <w:adjustRightInd w:val="0"/>
        <w:spacing w:line="240" w:lineRule="auto"/>
        <w:ind w:firstLine="708"/>
        <w:jc w:val="both"/>
        <w:rPr>
          <w:rFonts w:ascii="Times New Roman" w:eastAsia="Calibri" w:hAnsi="Times New Roman" w:cs="Times New Roman"/>
          <w:i/>
          <w:iCs/>
        </w:rPr>
      </w:pPr>
      <w:r w:rsidRPr="00473DCE">
        <w:rPr>
          <w:rFonts w:ascii="Times New Roman" w:hAnsi="Times New Roman" w:cs="Times New Roman"/>
          <w:b/>
          <w:bCs/>
          <w:i/>
          <w:iCs/>
        </w:rPr>
        <w:lastRenderedPageBreak/>
        <w:t>Compartimentul  este în subordinea secretarului general  şi are în general următoarele atribuţii şi responsabilităţi</w:t>
      </w:r>
    </w:p>
    <w:p w14:paraId="1FBD1A0E" w14:textId="77777777" w:rsidR="00BF7A3A" w:rsidRPr="00473DCE" w:rsidRDefault="00BF7A3A" w:rsidP="00BF7A3A">
      <w:pPr>
        <w:widowControl w:val="0"/>
        <w:autoSpaceDE w:val="0"/>
        <w:autoSpaceDN w:val="0"/>
        <w:spacing w:before="9" w:line="240" w:lineRule="auto"/>
        <w:jc w:val="both"/>
        <w:rPr>
          <w:rFonts w:ascii="Times New Roman" w:eastAsia="Calibri" w:hAnsi="Times New Roman" w:cs="Times New Roman"/>
        </w:rPr>
      </w:pPr>
      <w:r w:rsidRPr="00473DCE">
        <w:rPr>
          <w:rFonts w:ascii="Times New Roman" w:eastAsia="Calibri" w:hAnsi="Times New Roman" w:cs="Times New Roman"/>
        </w:rPr>
        <w:tab/>
      </w:r>
    </w:p>
    <w:p w14:paraId="349D453B" w14:textId="77777777" w:rsidR="00BF7A3A" w:rsidRPr="00473DCE" w:rsidRDefault="00BF7A3A" w:rsidP="00BF7A3A">
      <w:pPr>
        <w:widowControl w:val="0"/>
        <w:autoSpaceDE w:val="0"/>
        <w:autoSpaceDN w:val="0"/>
        <w:spacing w:before="9" w:line="240" w:lineRule="auto"/>
        <w:jc w:val="both"/>
        <w:rPr>
          <w:rFonts w:ascii="Times New Roman" w:hAnsi="Times New Roman" w:cs="Times New Roman"/>
          <w:b/>
          <w:i/>
          <w:lang w:val="en-US"/>
        </w:rPr>
      </w:pPr>
      <w:r w:rsidRPr="00473DCE">
        <w:rPr>
          <w:rFonts w:ascii="Times New Roman" w:hAnsi="Times New Roman" w:cs="Times New Roman"/>
          <w:b/>
          <w:i/>
        </w:rPr>
        <w:t xml:space="preserve"> Atributiile postului</w:t>
      </w:r>
      <w:r w:rsidRPr="00473DCE">
        <w:rPr>
          <w:rFonts w:ascii="Times New Roman" w:hAnsi="Times New Roman" w:cs="Times New Roman"/>
          <w:b/>
          <w:i/>
          <w:lang w:val="en-US"/>
        </w:rPr>
        <w:t>:</w:t>
      </w:r>
    </w:p>
    <w:p w14:paraId="1075C07A" w14:textId="77777777" w:rsidR="00BF7A3A" w:rsidRPr="00473DCE" w:rsidRDefault="00BF7A3A" w:rsidP="00FB1783">
      <w:pPr>
        <w:widowControl w:val="0"/>
        <w:shd w:val="clear" w:color="auto" w:fill="FFFFFF"/>
        <w:autoSpaceDE w:val="0"/>
        <w:autoSpaceDN w:val="0"/>
        <w:adjustRightInd w:val="0"/>
        <w:spacing w:after="0" w:line="259" w:lineRule="exact"/>
        <w:ind w:right="-1" w:firstLine="708"/>
        <w:jc w:val="both"/>
        <w:rPr>
          <w:rFonts w:ascii="Times New Roman" w:hAnsi="Times New Roman" w:cs="Times New Roman"/>
          <w:shd w:val="clear" w:color="auto" w:fill="FFFFFF"/>
          <w:lang w:val="en-US" w:bidi="he-IL"/>
        </w:rPr>
      </w:pPr>
      <w:r w:rsidRPr="00473DCE">
        <w:rPr>
          <w:rFonts w:ascii="Times New Roman" w:hAnsi="Times New Roman" w:cs="Times New Roman"/>
          <w:lang w:bidi="he-IL"/>
        </w:rPr>
        <w:t>-</w:t>
      </w:r>
      <w:r w:rsidRPr="00473DCE">
        <w:rPr>
          <w:rFonts w:ascii="Times New Roman" w:hAnsi="Times New Roman" w:cs="Times New Roman"/>
          <w:shd w:val="clear" w:color="auto" w:fill="FFFFFF"/>
          <w:lang w:val="en-US" w:bidi="he-IL"/>
        </w:rPr>
        <w:t xml:space="preserve">colaboreaza cu celelalte servicii si compartimente din cadrul Primariei , in vederea aplicarii </w:t>
      </w:r>
    </w:p>
    <w:p w14:paraId="1065CC35" w14:textId="77777777" w:rsidR="00BF7A3A" w:rsidRPr="00473DCE" w:rsidRDefault="00BF7A3A" w:rsidP="00FB1783">
      <w:pPr>
        <w:widowControl w:val="0"/>
        <w:shd w:val="clear" w:color="auto" w:fill="FFFFFF"/>
        <w:autoSpaceDE w:val="0"/>
        <w:autoSpaceDN w:val="0"/>
        <w:adjustRightInd w:val="0"/>
        <w:spacing w:after="0" w:line="259" w:lineRule="exact"/>
        <w:ind w:right="-1"/>
        <w:jc w:val="both"/>
        <w:rPr>
          <w:rFonts w:ascii="Times New Roman" w:hAnsi="Times New Roman" w:cs="Times New Roman"/>
          <w:shd w:val="clear" w:color="auto" w:fill="FFFFFF"/>
          <w:lang w:val="en-US" w:bidi="he-IL"/>
        </w:rPr>
      </w:pPr>
      <w:r w:rsidRPr="00473DCE">
        <w:rPr>
          <w:rFonts w:ascii="Times New Roman" w:hAnsi="Times New Roman" w:cs="Times New Roman"/>
          <w:shd w:val="clear" w:color="auto" w:fill="FFFFFF"/>
          <w:lang w:val="en-US" w:bidi="he-IL"/>
        </w:rPr>
        <w:t>prevederilor Legii fondului funciar nr. 18/1991 republicata, Legii nr.l69/1997 pentru modificarea si completarea Legii fondului funciar nr. 18/1991, Legii nr.1/2000 pentru reconstituirea dreptului de proprietate asupra terenurilor agricole si celor forestiere,     si Legea nr.247/2005 privind reforma in domeniile proprietatii si justitiei, precum si unele masuri adiacente;</w:t>
      </w:r>
    </w:p>
    <w:p w14:paraId="2C57D676" w14:textId="77777777" w:rsidR="00BF7A3A" w:rsidRPr="00473DCE" w:rsidRDefault="00BF7A3A" w:rsidP="00FB1783">
      <w:pPr>
        <w:widowControl w:val="0"/>
        <w:shd w:val="clear" w:color="auto" w:fill="FFFFFF"/>
        <w:autoSpaceDE w:val="0"/>
        <w:autoSpaceDN w:val="0"/>
        <w:adjustRightInd w:val="0"/>
        <w:spacing w:after="0" w:line="259" w:lineRule="exact"/>
        <w:ind w:right="-1" w:firstLine="361"/>
        <w:jc w:val="both"/>
        <w:rPr>
          <w:rFonts w:ascii="Times New Roman" w:hAnsi="Times New Roman" w:cs="Times New Roman"/>
          <w:shd w:val="clear" w:color="auto" w:fill="FFFFFF"/>
          <w:lang w:val="en-US" w:bidi="he-IL"/>
        </w:rPr>
      </w:pPr>
      <w:r w:rsidRPr="00473DCE">
        <w:rPr>
          <w:rFonts w:ascii="Times New Roman" w:hAnsi="Times New Roman" w:cs="Times New Roman"/>
          <w:shd w:val="clear" w:color="auto" w:fill="FFFFFF"/>
          <w:lang w:val="en-US"/>
        </w:rPr>
        <w:t xml:space="preserve">-intocmeste procesele-verbale de punere in posesie si le transmite organelor abilitate in vederea </w:t>
      </w:r>
      <w:r w:rsidRPr="00473DCE">
        <w:rPr>
          <w:rFonts w:ascii="Times New Roman" w:hAnsi="Times New Roman" w:cs="Times New Roman"/>
          <w:shd w:val="clear" w:color="auto" w:fill="FFFFFF"/>
          <w:lang w:val="en-US"/>
        </w:rPr>
        <w:br/>
        <w:t xml:space="preserve">eliberarii titlurilor de proprietate in baza Legii </w:t>
      </w:r>
      <w:r w:rsidRPr="00473DCE">
        <w:rPr>
          <w:rFonts w:ascii="Times New Roman" w:hAnsi="Times New Roman" w:cs="Times New Roman"/>
          <w:i/>
          <w:iCs/>
          <w:w w:val="89"/>
          <w:shd w:val="clear" w:color="auto" w:fill="FFFFFF"/>
          <w:lang w:val="en-US" w:bidi="he-IL"/>
        </w:rPr>
        <w:t xml:space="preserve">nr.18/1991, </w:t>
      </w:r>
      <w:r w:rsidRPr="00473DCE">
        <w:rPr>
          <w:rFonts w:ascii="Times New Roman" w:hAnsi="Times New Roman" w:cs="Times New Roman"/>
          <w:shd w:val="clear" w:color="auto" w:fill="FFFFFF"/>
          <w:lang w:val="en-US" w:bidi="he-IL"/>
        </w:rPr>
        <w:t xml:space="preserve">republicata, cu modificarile si </w:t>
      </w:r>
      <w:r w:rsidRPr="00473DCE">
        <w:rPr>
          <w:rFonts w:ascii="Times New Roman" w:hAnsi="Times New Roman" w:cs="Times New Roman"/>
          <w:shd w:val="clear" w:color="auto" w:fill="FFFFFF"/>
          <w:lang w:val="en-US" w:bidi="he-IL"/>
        </w:rPr>
        <w:br/>
        <w:t xml:space="preserve">completarile ulterioare; </w:t>
      </w:r>
    </w:p>
    <w:p w14:paraId="40CB321A" w14:textId="77777777" w:rsidR="00BF7A3A" w:rsidRPr="00473DCE" w:rsidRDefault="00BF7A3A" w:rsidP="00FB1783">
      <w:pPr>
        <w:widowControl w:val="0"/>
        <w:tabs>
          <w:tab w:val="left" w:pos="460"/>
          <w:tab w:val="left" w:pos="461"/>
        </w:tabs>
        <w:autoSpaceDE w:val="0"/>
        <w:autoSpaceDN w:val="0"/>
        <w:spacing w:after="0" w:line="240" w:lineRule="auto"/>
        <w:ind w:left="361"/>
        <w:jc w:val="both"/>
        <w:rPr>
          <w:rFonts w:ascii="Times New Roman" w:hAnsi="Times New Roman" w:cs="Times New Roman"/>
        </w:rPr>
      </w:pPr>
      <w:r w:rsidRPr="00473DCE">
        <w:rPr>
          <w:rFonts w:ascii="Times New Roman" w:hAnsi="Times New Roman" w:cs="Times New Roman"/>
          <w:shd w:val="clear" w:color="auto" w:fill="FFFFFF"/>
        </w:rPr>
        <w:t>- asigura secretariatul comisiei locale de aplicare a legii fondului funciar;</w:t>
      </w:r>
    </w:p>
    <w:p w14:paraId="4E4DE2FD" w14:textId="77777777" w:rsidR="00BF7A3A" w:rsidRPr="00473DCE" w:rsidRDefault="00BF7A3A" w:rsidP="00FB1783">
      <w:pPr>
        <w:widowControl w:val="0"/>
        <w:shd w:val="clear" w:color="auto" w:fill="FFFFFF"/>
        <w:autoSpaceDE w:val="0"/>
        <w:autoSpaceDN w:val="0"/>
        <w:adjustRightInd w:val="0"/>
        <w:spacing w:after="0" w:line="259" w:lineRule="exact"/>
        <w:ind w:right="-1" w:firstLine="361"/>
        <w:jc w:val="both"/>
        <w:rPr>
          <w:rFonts w:ascii="Times New Roman" w:hAnsi="Times New Roman" w:cs="Times New Roman"/>
          <w:shd w:val="clear" w:color="auto" w:fill="FFFFFF"/>
          <w:lang w:val="en-US"/>
        </w:rPr>
      </w:pPr>
      <w:r w:rsidRPr="00473DCE">
        <w:rPr>
          <w:rFonts w:ascii="Times New Roman" w:hAnsi="Times New Roman" w:cs="Times New Roman"/>
          <w:shd w:val="clear" w:color="auto" w:fill="FFFFFF"/>
          <w:lang w:val="en-US"/>
        </w:rPr>
        <w:t xml:space="preserve">-face propuneri comisiei de aplicare a legii fondului funciar cu privire la solutionarea cererilor adresate de cetateni in acest sens; </w:t>
      </w:r>
    </w:p>
    <w:p w14:paraId="1D09F20F" w14:textId="77777777" w:rsidR="00BF7A3A" w:rsidRPr="00473DCE" w:rsidRDefault="00BF7A3A" w:rsidP="00FB1783">
      <w:pPr>
        <w:widowControl w:val="0"/>
        <w:shd w:val="clear" w:color="auto" w:fill="FFFFFF"/>
        <w:autoSpaceDE w:val="0"/>
        <w:autoSpaceDN w:val="0"/>
        <w:adjustRightInd w:val="0"/>
        <w:spacing w:after="0" w:line="259" w:lineRule="exact"/>
        <w:ind w:right="-1" w:firstLine="361"/>
        <w:jc w:val="both"/>
        <w:rPr>
          <w:rFonts w:ascii="Times New Roman" w:hAnsi="Times New Roman" w:cs="Times New Roman"/>
          <w:shd w:val="clear" w:color="auto" w:fill="FFFFFF"/>
          <w:lang w:val="en-US"/>
        </w:rPr>
      </w:pPr>
      <w:r w:rsidRPr="00473DCE">
        <w:rPr>
          <w:rFonts w:ascii="Times New Roman" w:hAnsi="Times New Roman" w:cs="Times New Roman"/>
          <w:shd w:val="clear" w:color="auto" w:fill="FFFFFF"/>
          <w:lang w:val="en-US"/>
        </w:rPr>
        <w:t xml:space="preserve">-asigura lucrarile de secretariat ale comisiei orasenesti pentru stabilirea dreptului de proprietate </w:t>
      </w:r>
      <w:r w:rsidRPr="00473DCE">
        <w:rPr>
          <w:rFonts w:ascii="Times New Roman" w:hAnsi="Times New Roman" w:cs="Times New Roman"/>
          <w:shd w:val="clear" w:color="auto" w:fill="FFFFFF"/>
          <w:lang w:val="en-US"/>
        </w:rPr>
        <w:br/>
        <w:t xml:space="preserve">privata asupra pamantului conform legilor fondului funciar; </w:t>
      </w:r>
    </w:p>
    <w:p w14:paraId="2197DD60" w14:textId="77777777" w:rsidR="00BF7A3A" w:rsidRPr="00473DCE" w:rsidRDefault="00BF7A3A" w:rsidP="00FB1783">
      <w:pPr>
        <w:widowControl w:val="0"/>
        <w:shd w:val="clear" w:color="auto" w:fill="FFFFFF"/>
        <w:autoSpaceDE w:val="0"/>
        <w:autoSpaceDN w:val="0"/>
        <w:adjustRightInd w:val="0"/>
        <w:spacing w:after="0" w:line="259" w:lineRule="exact"/>
        <w:ind w:right="-1" w:firstLine="361"/>
        <w:jc w:val="both"/>
        <w:rPr>
          <w:rFonts w:ascii="Times New Roman" w:hAnsi="Times New Roman" w:cs="Times New Roman"/>
          <w:shd w:val="clear" w:color="auto" w:fill="FFFFFF"/>
          <w:lang w:val="en-US"/>
        </w:rPr>
      </w:pPr>
      <w:r w:rsidRPr="00473DCE">
        <w:rPr>
          <w:rFonts w:ascii="Times New Roman" w:hAnsi="Times New Roman" w:cs="Times New Roman"/>
          <w:shd w:val="clear" w:color="auto" w:fill="FFFFFF"/>
          <w:lang w:val="en-US"/>
        </w:rPr>
        <w:t xml:space="preserve">-transmite propunerile comisiei locale catre comisia judeteana in vederea validarii sau invalidarii acestora; </w:t>
      </w:r>
    </w:p>
    <w:p w14:paraId="5A1480FE" w14:textId="77777777" w:rsidR="00BF7A3A" w:rsidRPr="00473DCE" w:rsidRDefault="00BF7A3A" w:rsidP="00FB1783">
      <w:pPr>
        <w:widowControl w:val="0"/>
        <w:tabs>
          <w:tab w:val="left" w:pos="460"/>
          <w:tab w:val="left" w:pos="461"/>
        </w:tabs>
        <w:autoSpaceDE w:val="0"/>
        <w:autoSpaceDN w:val="0"/>
        <w:spacing w:after="0" w:line="240" w:lineRule="auto"/>
        <w:jc w:val="both"/>
        <w:rPr>
          <w:rFonts w:ascii="Times New Roman" w:hAnsi="Times New Roman" w:cs="Times New Roman"/>
        </w:rPr>
      </w:pPr>
      <w:r w:rsidRPr="00473DCE">
        <w:rPr>
          <w:rFonts w:ascii="Times New Roman" w:hAnsi="Times New Roman" w:cs="Times New Roman"/>
          <w:shd w:val="clear" w:color="auto" w:fill="FFFFFF"/>
        </w:rPr>
        <w:tab/>
        <w:t>-comunica persoanelor interesate hotararile comisiei judetene Calarasi;</w:t>
      </w:r>
    </w:p>
    <w:p w14:paraId="5FA5774C" w14:textId="77777777" w:rsidR="00BF7A3A" w:rsidRPr="00473DCE" w:rsidRDefault="00BF7A3A" w:rsidP="00FB1783">
      <w:pPr>
        <w:widowControl w:val="0"/>
        <w:shd w:val="clear" w:color="auto" w:fill="FFFFFF"/>
        <w:autoSpaceDE w:val="0"/>
        <w:autoSpaceDN w:val="0"/>
        <w:adjustRightInd w:val="0"/>
        <w:spacing w:after="0" w:line="259" w:lineRule="exact"/>
        <w:ind w:right="-1"/>
        <w:jc w:val="both"/>
        <w:rPr>
          <w:rFonts w:ascii="Times New Roman" w:hAnsi="Times New Roman" w:cs="Times New Roman"/>
          <w:shd w:val="clear" w:color="auto" w:fill="FFFFFF"/>
          <w:lang w:val="en-US"/>
        </w:rPr>
      </w:pPr>
      <w:r w:rsidRPr="00473DCE">
        <w:rPr>
          <w:rFonts w:ascii="Times New Roman" w:hAnsi="Times New Roman" w:cs="Times New Roman"/>
          <w:shd w:val="clear" w:color="auto" w:fill="FFFFFF"/>
          <w:lang w:val="en-US"/>
        </w:rPr>
        <w:t xml:space="preserve">       -identifica impreuna cu Serviciul de Cadastru de Agricultura vechile amplasamente ale persoanelor </w:t>
      </w:r>
      <w:r w:rsidRPr="00473DCE">
        <w:rPr>
          <w:rFonts w:ascii="Times New Roman" w:hAnsi="Times New Roman" w:cs="Times New Roman"/>
          <w:shd w:val="clear" w:color="auto" w:fill="FFFFFF"/>
          <w:lang w:eastAsia="ro-RO"/>
        </w:rPr>
        <w:t xml:space="preserve">ce au formulat cerere de reconstituire pe vechiul amplasament in baza Legii </w:t>
      </w:r>
      <w:r w:rsidRPr="00473DCE">
        <w:rPr>
          <w:rFonts w:ascii="Times New Roman" w:hAnsi="Times New Roman" w:cs="Times New Roman"/>
          <w:i/>
          <w:iCs/>
          <w:w w:val="89"/>
          <w:shd w:val="clear" w:color="auto" w:fill="FFFFFF"/>
          <w:lang w:eastAsia="ro-RO" w:bidi="he-IL"/>
        </w:rPr>
        <w:t>247/2005 p</w:t>
      </w:r>
      <w:r w:rsidRPr="00473DCE">
        <w:rPr>
          <w:rFonts w:ascii="Times New Roman" w:hAnsi="Times New Roman" w:cs="Times New Roman"/>
          <w:lang w:eastAsia="ro-RO"/>
        </w:rPr>
        <w:t>rivind reforma in domeniile proprietatii si justitiei, precum si unele masuri adiacente</w:t>
      </w:r>
      <w:r w:rsidRPr="00473DCE">
        <w:rPr>
          <w:rFonts w:ascii="Times New Roman" w:hAnsi="Times New Roman" w:cs="Times New Roman"/>
          <w:lang w:val="en-US" w:eastAsia="ro-RO"/>
        </w:rPr>
        <w:t>;</w:t>
      </w:r>
    </w:p>
    <w:p w14:paraId="69DE9572" w14:textId="77777777" w:rsidR="00BF7A3A" w:rsidRPr="00473DCE" w:rsidRDefault="00BF7A3A" w:rsidP="00FB1783">
      <w:pPr>
        <w:widowControl w:val="0"/>
        <w:tabs>
          <w:tab w:val="left" w:pos="460"/>
          <w:tab w:val="left" w:pos="461"/>
        </w:tabs>
        <w:autoSpaceDE w:val="0"/>
        <w:autoSpaceDN w:val="0"/>
        <w:spacing w:after="0" w:line="240" w:lineRule="auto"/>
        <w:ind w:left="361"/>
        <w:jc w:val="both"/>
        <w:rPr>
          <w:rFonts w:ascii="Times New Roman" w:hAnsi="Times New Roman" w:cs="Times New Roman"/>
        </w:rPr>
      </w:pPr>
      <w:r w:rsidRPr="00473DCE">
        <w:rPr>
          <w:rFonts w:ascii="Times New Roman" w:hAnsi="Times New Roman" w:cs="Times New Roman"/>
          <w:shd w:val="clear" w:color="auto" w:fill="FFFFFF"/>
        </w:rPr>
        <w:t>-asigura completarea formularelor statistice si raportarea datelor cuprinse in registrul agricol</w:t>
      </w:r>
    </w:p>
    <w:p w14:paraId="1B181367" w14:textId="77777777" w:rsidR="00BF7A3A" w:rsidRPr="00473DCE" w:rsidRDefault="00BF7A3A" w:rsidP="00FB1783">
      <w:pPr>
        <w:widowControl w:val="0"/>
        <w:shd w:val="clear" w:color="auto" w:fill="FFFFFF"/>
        <w:autoSpaceDE w:val="0"/>
        <w:autoSpaceDN w:val="0"/>
        <w:adjustRightInd w:val="0"/>
        <w:spacing w:after="0" w:line="244" w:lineRule="exact"/>
        <w:ind w:left="361"/>
        <w:jc w:val="both"/>
        <w:rPr>
          <w:rFonts w:ascii="Times New Roman" w:hAnsi="Times New Roman" w:cs="Times New Roman"/>
          <w:shd w:val="clear" w:color="auto" w:fill="FFFFFF"/>
          <w:lang w:val="en-US" w:bidi="he-IL"/>
        </w:rPr>
      </w:pPr>
      <w:r w:rsidRPr="00473DCE">
        <w:rPr>
          <w:rFonts w:ascii="Times New Roman" w:hAnsi="Times New Roman" w:cs="Times New Roman"/>
          <w:shd w:val="clear" w:color="auto" w:fill="FFFFFF"/>
          <w:lang w:val="en-US" w:bidi="he-IL"/>
        </w:rPr>
        <w:t xml:space="preserve">-intocmeste, la cerere, documentatii in vederea trecerii in proprietate a terenului intravilan aferent imobilului de locuit prin Ordinul Prefectului in baza Legii fondului funciar nr.18/1991; </w:t>
      </w:r>
    </w:p>
    <w:p w14:paraId="05AD19DB" w14:textId="77777777" w:rsidR="00BF7A3A" w:rsidRPr="00473DCE" w:rsidRDefault="00BF7A3A" w:rsidP="00FB1783">
      <w:pPr>
        <w:widowControl w:val="0"/>
        <w:tabs>
          <w:tab w:val="left" w:pos="460"/>
          <w:tab w:val="left" w:pos="461"/>
        </w:tabs>
        <w:autoSpaceDE w:val="0"/>
        <w:autoSpaceDN w:val="0"/>
        <w:spacing w:after="0" w:line="240" w:lineRule="auto"/>
        <w:ind w:left="361"/>
        <w:jc w:val="both"/>
        <w:rPr>
          <w:rFonts w:ascii="Times New Roman" w:hAnsi="Times New Roman" w:cs="Times New Roman"/>
        </w:rPr>
      </w:pPr>
      <w:r w:rsidRPr="00473DCE">
        <w:rPr>
          <w:rFonts w:ascii="Times New Roman" w:hAnsi="Times New Roman" w:cs="Times New Roman"/>
        </w:rPr>
        <w:t>-solutionarea</w:t>
      </w:r>
      <w:r w:rsidRPr="00473DCE">
        <w:rPr>
          <w:rFonts w:ascii="Times New Roman" w:hAnsi="Times New Roman" w:cs="Times New Roman"/>
          <w:spacing w:val="-3"/>
        </w:rPr>
        <w:t xml:space="preserve"> </w:t>
      </w:r>
      <w:r w:rsidRPr="00473DCE">
        <w:rPr>
          <w:rFonts w:ascii="Times New Roman" w:hAnsi="Times New Roman" w:cs="Times New Roman"/>
        </w:rPr>
        <w:t>cererilor</w:t>
      </w:r>
      <w:r w:rsidRPr="00473DCE">
        <w:rPr>
          <w:rFonts w:ascii="Times New Roman" w:hAnsi="Times New Roman" w:cs="Times New Roman"/>
          <w:spacing w:val="-1"/>
        </w:rPr>
        <w:t xml:space="preserve"> </w:t>
      </w:r>
      <w:r w:rsidRPr="00473DCE">
        <w:rPr>
          <w:rFonts w:ascii="Times New Roman" w:hAnsi="Times New Roman" w:cs="Times New Roman"/>
        </w:rPr>
        <w:t>si</w:t>
      </w:r>
      <w:r w:rsidRPr="00473DCE">
        <w:rPr>
          <w:rFonts w:ascii="Times New Roman" w:hAnsi="Times New Roman" w:cs="Times New Roman"/>
          <w:spacing w:val="-1"/>
        </w:rPr>
        <w:t xml:space="preserve"> </w:t>
      </w:r>
      <w:r w:rsidRPr="00473DCE">
        <w:rPr>
          <w:rFonts w:ascii="Times New Roman" w:hAnsi="Times New Roman" w:cs="Times New Roman"/>
        </w:rPr>
        <w:t>redactarea raspunsurilor</w:t>
      </w:r>
      <w:r w:rsidRPr="00473DCE">
        <w:rPr>
          <w:rFonts w:ascii="Times New Roman" w:hAnsi="Times New Roman" w:cs="Times New Roman"/>
          <w:spacing w:val="-1"/>
        </w:rPr>
        <w:t xml:space="preserve"> </w:t>
      </w:r>
      <w:r w:rsidRPr="00473DCE">
        <w:rPr>
          <w:rFonts w:ascii="Times New Roman" w:hAnsi="Times New Roman" w:cs="Times New Roman"/>
        </w:rPr>
        <w:t>la</w:t>
      </w:r>
      <w:r w:rsidRPr="00473DCE">
        <w:rPr>
          <w:rFonts w:ascii="Times New Roman" w:hAnsi="Times New Roman" w:cs="Times New Roman"/>
          <w:spacing w:val="-2"/>
        </w:rPr>
        <w:t xml:space="preserve"> </w:t>
      </w:r>
      <w:r w:rsidRPr="00473DCE">
        <w:rPr>
          <w:rFonts w:ascii="Times New Roman" w:hAnsi="Times New Roman" w:cs="Times New Roman"/>
        </w:rPr>
        <w:t>cererile adresate</w:t>
      </w:r>
      <w:r w:rsidRPr="00473DCE">
        <w:rPr>
          <w:rFonts w:ascii="Times New Roman" w:hAnsi="Times New Roman" w:cs="Times New Roman"/>
          <w:spacing w:val="-1"/>
        </w:rPr>
        <w:t xml:space="preserve"> </w:t>
      </w:r>
      <w:r w:rsidRPr="00473DCE">
        <w:rPr>
          <w:rFonts w:ascii="Times New Roman" w:hAnsi="Times New Roman" w:cs="Times New Roman"/>
        </w:rPr>
        <w:t>Compartimentului</w:t>
      </w:r>
      <w:r w:rsidRPr="00473DCE">
        <w:rPr>
          <w:rFonts w:ascii="Times New Roman" w:hAnsi="Times New Roman" w:cs="Times New Roman"/>
          <w:spacing w:val="-1"/>
        </w:rPr>
        <w:t xml:space="preserve"> </w:t>
      </w:r>
      <w:r w:rsidRPr="00473DCE">
        <w:rPr>
          <w:rFonts w:ascii="Times New Roman" w:hAnsi="Times New Roman" w:cs="Times New Roman"/>
        </w:rPr>
        <w:t>Agricol;</w:t>
      </w:r>
    </w:p>
    <w:p w14:paraId="5CC5AC51" w14:textId="77777777" w:rsidR="00BF7A3A" w:rsidRPr="00473DCE" w:rsidRDefault="00BF7A3A" w:rsidP="00FB1783">
      <w:pPr>
        <w:widowControl w:val="0"/>
        <w:tabs>
          <w:tab w:val="left" w:pos="460"/>
          <w:tab w:val="left" w:pos="461"/>
        </w:tabs>
        <w:autoSpaceDE w:val="0"/>
        <w:autoSpaceDN w:val="0"/>
        <w:spacing w:after="0" w:line="240" w:lineRule="auto"/>
        <w:ind w:right="124"/>
        <w:jc w:val="both"/>
        <w:rPr>
          <w:rFonts w:ascii="Times New Roman" w:hAnsi="Times New Roman" w:cs="Times New Roman"/>
        </w:rPr>
      </w:pPr>
      <w:r w:rsidRPr="00473DCE">
        <w:rPr>
          <w:rFonts w:ascii="Times New Roman" w:hAnsi="Times New Roman" w:cs="Times New Roman"/>
        </w:rPr>
        <w:t xml:space="preserve">      -completează</w:t>
      </w:r>
      <w:r w:rsidRPr="00473DCE">
        <w:rPr>
          <w:rFonts w:ascii="Times New Roman" w:hAnsi="Times New Roman" w:cs="Times New Roman"/>
          <w:spacing w:val="45"/>
        </w:rPr>
        <w:t xml:space="preserve"> </w:t>
      </w:r>
      <w:r w:rsidRPr="00473DCE">
        <w:rPr>
          <w:rFonts w:ascii="Times New Roman" w:hAnsi="Times New Roman" w:cs="Times New Roman"/>
        </w:rPr>
        <w:t>volume</w:t>
      </w:r>
      <w:r w:rsidRPr="00473DCE">
        <w:rPr>
          <w:rFonts w:ascii="Times New Roman" w:hAnsi="Times New Roman" w:cs="Times New Roman"/>
          <w:spacing w:val="46"/>
        </w:rPr>
        <w:t xml:space="preserve"> </w:t>
      </w:r>
      <w:r w:rsidRPr="00473DCE">
        <w:rPr>
          <w:rFonts w:ascii="Times New Roman" w:hAnsi="Times New Roman" w:cs="Times New Roman"/>
        </w:rPr>
        <w:t>separate</w:t>
      </w:r>
      <w:r w:rsidRPr="00473DCE">
        <w:rPr>
          <w:rFonts w:ascii="Times New Roman" w:hAnsi="Times New Roman" w:cs="Times New Roman"/>
          <w:spacing w:val="48"/>
        </w:rPr>
        <w:t xml:space="preserve"> </w:t>
      </w:r>
      <w:r w:rsidRPr="00473DCE">
        <w:rPr>
          <w:rFonts w:ascii="Times New Roman" w:hAnsi="Times New Roman" w:cs="Times New Roman"/>
        </w:rPr>
        <w:t>pentru</w:t>
      </w:r>
      <w:r w:rsidRPr="00473DCE">
        <w:rPr>
          <w:rFonts w:ascii="Times New Roman" w:hAnsi="Times New Roman" w:cs="Times New Roman"/>
          <w:spacing w:val="47"/>
        </w:rPr>
        <w:t xml:space="preserve"> </w:t>
      </w:r>
      <w:r w:rsidRPr="00473DCE">
        <w:rPr>
          <w:rFonts w:ascii="Times New Roman" w:hAnsi="Times New Roman" w:cs="Times New Roman"/>
        </w:rPr>
        <w:t>următoarele</w:t>
      </w:r>
      <w:r w:rsidRPr="00473DCE">
        <w:rPr>
          <w:rFonts w:ascii="Times New Roman" w:hAnsi="Times New Roman" w:cs="Times New Roman"/>
          <w:spacing w:val="46"/>
        </w:rPr>
        <w:t xml:space="preserve"> </w:t>
      </w:r>
      <w:r w:rsidRPr="00473DCE">
        <w:rPr>
          <w:rFonts w:ascii="Times New Roman" w:hAnsi="Times New Roman" w:cs="Times New Roman"/>
        </w:rPr>
        <w:t>categorii</w:t>
      </w:r>
      <w:r w:rsidRPr="00473DCE">
        <w:rPr>
          <w:rFonts w:ascii="Times New Roman" w:hAnsi="Times New Roman" w:cs="Times New Roman"/>
          <w:spacing w:val="48"/>
        </w:rPr>
        <w:t xml:space="preserve"> </w:t>
      </w:r>
      <w:r w:rsidRPr="00473DCE">
        <w:rPr>
          <w:rFonts w:ascii="Times New Roman" w:hAnsi="Times New Roman" w:cs="Times New Roman"/>
        </w:rPr>
        <w:t>de</w:t>
      </w:r>
      <w:r w:rsidRPr="00473DCE">
        <w:rPr>
          <w:rFonts w:ascii="Times New Roman" w:hAnsi="Times New Roman" w:cs="Times New Roman"/>
          <w:spacing w:val="45"/>
        </w:rPr>
        <w:t xml:space="preserve"> </w:t>
      </w:r>
      <w:r w:rsidRPr="00473DCE">
        <w:rPr>
          <w:rFonts w:ascii="Times New Roman" w:hAnsi="Times New Roman" w:cs="Times New Roman"/>
        </w:rPr>
        <w:t>deţinători</w:t>
      </w:r>
      <w:r w:rsidRPr="00473DCE">
        <w:rPr>
          <w:rFonts w:ascii="Times New Roman" w:hAnsi="Times New Roman" w:cs="Times New Roman"/>
          <w:spacing w:val="48"/>
        </w:rPr>
        <w:t xml:space="preserve"> </w:t>
      </w:r>
      <w:r w:rsidRPr="00473DCE">
        <w:rPr>
          <w:rFonts w:ascii="Times New Roman" w:hAnsi="Times New Roman" w:cs="Times New Roman"/>
        </w:rPr>
        <w:t>de</w:t>
      </w:r>
      <w:r w:rsidRPr="00473DCE">
        <w:rPr>
          <w:rFonts w:ascii="Times New Roman" w:hAnsi="Times New Roman" w:cs="Times New Roman"/>
          <w:spacing w:val="45"/>
        </w:rPr>
        <w:t xml:space="preserve"> </w:t>
      </w:r>
      <w:r w:rsidRPr="00473DCE">
        <w:rPr>
          <w:rFonts w:ascii="Times New Roman" w:hAnsi="Times New Roman" w:cs="Times New Roman"/>
        </w:rPr>
        <w:t>terenuri</w:t>
      </w:r>
      <w:r w:rsidRPr="00473DCE">
        <w:rPr>
          <w:rFonts w:ascii="Times New Roman" w:hAnsi="Times New Roman" w:cs="Times New Roman"/>
          <w:spacing w:val="47"/>
        </w:rPr>
        <w:t xml:space="preserve"> </w:t>
      </w:r>
      <w:r w:rsidRPr="00473DCE">
        <w:rPr>
          <w:rFonts w:ascii="Times New Roman" w:hAnsi="Times New Roman" w:cs="Times New Roman"/>
        </w:rPr>
        <w:t>şi</w:t>
      </w:r>
      <w:r w:rsidRPr="00473DCE">
        <w:rPr>
          <w:rFonts w:ascii="Times New Roman" w:hAnsi="Times New Roman" w:cs="Times New Roman"/>
          <w:spacing w:val="50"/>
        </w:rPr>
        <w:t xml:space="preserve"> </w:t>
      </w:r>
      <w:r w:rsidRPr="00473DCE">
        <w:rPr>
          <w:rFonts w:ascii="Times New Roman" w:hAnsi="Times New Roman" w:cs="Times New Roman"/>
        </w:rPr>
        <w:t>animale</w:t>
      </w:r>
      <w:r w:rsidRPr="00473DCE">
        <w:rPr>
          <w:rFonts w:ascii="Times New Roman" w:hAnsi="Times New Roman" w:cs="Times New Roman"/>
          <w:spacing w:val="-57"/>
        </w:rPr>
        <w:t xml:space="preserve"> </w:t>
      </w:r>
      <w:r w:rsidRPr="00473DCE">
        <w:rPr>
          <w:rFonts w:ascii="Times New Roman" w:hAnsi="Times New Roman" w:cs="Times New Roman"/>
        </w:rPr>
        <w:t>domiciliati</w:t>
      </w:r>
      <w:r w:rsidRPr="00473DCE">
        <w:rPr>
          <w:rFonts w:ascii="Times New Roman" w:hAnsi="Times New Roman" w:cs="Times New Roman"/>
          <w:spacing w:val="-1"/>
        </w:rPr>
        <w:t xml:space="preserve"> </w:t>
      </w:r>
      <w:r w:rsidRPr="00473DCE">
        <w:rPr>
          <w:rFonts w:ascii="Times New Roman" w:hAnsi="Times New Roman" w:cs="Times New Roman"/>
        </w:rPr>
        <w:t>in satul Gostilele si orasul Fundulea,  astfel:</w:t>
      </w:r>
    </w:p>
    <w:p w14:paraId="26707D63" w14:textId="77777777" w:rsidR="00BF7A3A" w:rsidRPr="00473DCE" w:rsidRDefault="00BF7A3A" w:rsidP="00FB1783">
      <w:pPr>
        <w:widowControl w:val="0"/>
        <w:tabs>
          <w:tab w:val="left" w:pos="460"/>
          <w:tab w:val="left" w:pos="461"/>
        </w:tabs>
        <w:autoSpaceDE w:val="0"/>
        <w:autoSpaceDN w:val="0"/>
        <w:spacing w:after="0" w:line="240" w:lineRule="auto"/>
        <w:ind w:left="361"/>
        <w:jc w:val="both"/>
        <w:rPr>
          <w:rFonts w:ascii="Times New Roman" w:hAnsi="Times New Roman" w:cs="Times New Roman"/>
        </w:rPr>
      </w:pPr>
      <w:r w:rsidRPr="00473DCE">
        <w:rPr>
          <w:rFonts w:ascii="Times New Roman" w:hAnsi="Times New Roman" w:cs="Times New Roman"/>
        </w:rPr>
        <w:t xml:space="preserve">  a)</w:t>
      </w:r>
      <w:r w:rsidRPr="00473DCE">
        <w:rPr>
          <w:rFonts w:ascii="Times New Roman" w:hAnsi="Times New Roman" w:cs="Times New Roman"/>
          <w:spacing w:val="-1"/>
        </w:rPr>
        <w:t xml:space="preserve"> </w:t>
      </w:r>
      <w:r w:rsidRPr="00473DCE">
        <w:rPr>
          <w:rFonts w:ascii="Times New Roman" w:hAnsi="Times New Roman" w:cs="Times New Roman"/>
        </w:rPr>
        <w:t>tipul</w:t>
      </w:r>
      <w:r w:rsidRPr="00473DCE">
        <w:rPr>
          <w:rFonts w:ascii="Times New Roman" w:hAnsi="Times New Roman" w:cs="Times New Roman"/>
          <w:spacing w:val="-1"/>
        </w:rPr>
        <w:t xml:space="preserve"> </w:t>
      </w:r>
      <w:r w:rsidRPr="00473DCE">
        <w:rPr>
          <w:rFonts w:ascii="Times New Roman" w:hAnsi="Times New Roman" w:cs="Times New Roman"/>
        </w:rPr>
        <w:t>1</w:t>
      </w:r>
      <w:r w:rsidRPr="00473DCE">
        <w:rPr>
          <w:rFonts w:ascii="Times New Roman" w:hAnsi="Times New Roman" w:cs="Times New Roman"/>
          <w:spacing w:val="-1"/>
        </w:rPr>
        <w:t xml:space="preserve"> </w:t>
      </w:r>
      <w:r w:rsidRPr="00473DCE">
        <w:rPr>
          <w:rFonts w:ascii="Times New Roman" w:hAnsi="Times New Roman" w:cs="Times New Roman"/>
        </w:rPr>
        <w:t>-</w:t>
      </w:r>
      <w:r w:rsidRPr="00473DCE">
        <w:rPr>
          <w:rFonts w:ascii="Times New Roman" w:hAnsi="Times New Roman" w:cs="Times New Roman"/>
          <w:spacing w:val="-2"/>
        </w:rPr>
        <w:t xml:space="preserve"> </w:t>
      </w:r>
      <w:r w:rsidRPr="00473DCE">
        <w:rPr>
          <w:rFonts w:ascii="Times New Roman" w:hAnsi="Times New Roman" w:cs="Times New Roman"/>
        </w:rPr>
        <w:t>pentru</w:t>
      </w:r>
      <w:r w:rsidRPr="00473DCE">
        <w:rPr>
          <w:rFonts w:ascii="Times New Roman" w:hAnsi="Times New Roman" w:cs="Times New Roman"/>
          <w:spacing w:val="-1"/>
        </w:rPr>
        <w:t xml:space="preserve"> </w:t>
      </w:r>
      <w:r w:rsidRPr="00473DCE">
        <w:rPr>
          <w:rFonts w:ascii="Times New Roman" w:hAnsi="Times New Roman" w:cs="Times New Roman"/>
        </w:rPr>
        <w:t>persoanele fizice</w:t>
      </w:r>
      <w:r w:rsidRPr="00473DCE">
        <w:rPr>
          <w:rFonts w:ascii="Times New Roman" w:hAnsi="Times New Roman" w:cs="Times New Roman"/>
          <w:spacing w:val="-2"/>
        </w:rPr>
        <w:t xml:space="preserve"> </w:t>
      </w:r>
      <w:r w:rsidRPr="00473DCE">
        <w:rPr>
          <w:rFonts w:ascii="Times New Roman" w:hAnsi="Times New Roman" w:cs="Times New Roman"/>
        </w:rPr>
        <w:t>cu domiciliul</w:t>
      </w:r>
      <w:r w:rsidRPr="00473DCE">
        <w:rPr>
          <w:rFonts w:ascii="Times New Roman" w:hAnsi="Times New Roman" w:cs="Times New Roman"/>
          <w:spacing w:val="-1"/>
        </w:rPr>
        <w:t xml:space="preserve"> </w:t>
      </w:r>
      <w:r w:rsidRPr="00473DCE">
        <w:rPr>
          <w:rFonts w:ascii="Times New Roman" w:hAnsi="Times New Roman" w:cs="Times New Roman"/>
        </w:rPr>
        <w:t>fiscal</w:t>
      </w:r>
      <w:r w:rsidRPr="00473DCE">
        <w:rPr>
          <w:rFonts w:ascii="Times New Roman" w:hAnsi="Times New Roman" w:cs="Times New Roman"/>
          <w:spacing w:val="-1"/>
        </w:rPr>
        <w:t xml:space="preserve"> </w:t>
      </w:r>
      <w:r w:rsidRPr="00473DCE">
        <w:rPr>
          <w:rFonts w:ascii="Times New Roman" w:hAnsi="Times New Roman" w:cs="Times New Roman"/>
        </w:rPr>
        <w:t>în localitate;</w:t>
      </w:r>
    </w:p>
    <w:p w14:paraId="44871043" w14:textId="77777777" w:rsidR="00BF7A3A" w:rsidRPr="00473DCE" w:rsidRDefault="00BF7A3A" w:rsidP="00FB1783">
      <w:pPr>
        <w:widowControl w:val="0"/>
        <w:tabs>
          <w:tab w:val="left" w:pos="460"/>
          <w:tab w:val="left" w:pos="461"/>
        </w:tabs>
        <w:autoSpaceDE w:val="0"/>
        <w:autoSpaceDN w:val="0"/>
        <w:spacing w:after="0" w:line="240" w:lineRule="auto"/>
        <w:ind w:right="746"/>
        <w:jc w:val="both"/>
        <w:rPr>
          <w:rFonts w:ascii="Times New Roman" w:hAnsi="Times New Roman" w:cs="Times New Roman"/>
        </w:rPr>
      </w:pPr>
      <w:r w:rsidRPr="00473DCE">
        <w:rPr>
          <w:rFonts w:ascii="Times New Roman" w:hAnsi="Times New Roman" w:cs="Times New Roman"/>
        </w:rPr>
        <w:tab/>
        <w:t>b)</w:t>
      </w:r>
      <w:r w:rsidRPr="00473DCE">
        <w:rPr>
          <w:rFonts w:ascii="Times New Roman" w:hAnsi="Times New Roman" w:cs="Times New Roman"/>
          <w:spacing w:val="-1"/>
        </w:rPr>
        <w:t xml:space="preserve"> </w:t>
      </w:r>
      <w:r w:rsidRPr="00473DCE">
        <w:rPr>
          <w:rFonts w:ascii="Times New Roman" w:hAnsi="Times New Roman" w:cs="Times New Roman"/>
        </w:rPr>
        <w:t>tipul</w:t>
      </w:r>
      <w:r w:rsidRPr="00473DCE">
        <w:rPr>
          <w:rFonts w:ascii="Times New Roman" w:hAnsi="Times New Roman" w:cs="Times New Roman"/>
          <w:spacing w:val="-1"/>
        </w:rPr>
        <w:t xml:space="preserve"> </w:t>
      </w:r>
      <w:r w:rsidRPr="00473DCE">
        <w:rPr>
          <w:rFonts w:ascii="Times New Roman" w:hAnsi="Times New Roman" w:cs="Times New Roman"/>
        </w:rPr>
        <w:t>2</w:t>
      </w:r>
      <w:r w:rsidRPr="00473DCE">
        <w:rPr>
          <w:rFonts w:ascii="Times New Roman" w:hAnsi="Times New Roman" w:cs="Times New Roman"/>
          <w:spacing w:val="-1"/>
        </w:rPr>
        <w:t xml:space="preserve"> </w:t>
      </w:r>
      <w:r w:rsidRPr="00473DCE">
        <w:rPr>
          <w:rFonts w:ascii="Times New Roman" w:hAnsi="Times New Roman" w:cs="Times New Roman"/>
        </w:rPr>
        <w:t>-</w:t>
      </w:r>
      <w:r w:rsidRPr="00473DCE">
        <w:rPr>
          <w:rFonts w:ascii="Times New Roman" w:hAnsi="Times New Roman" w:cs="Times New Roman"/>
          <w:spacing w:val="-2"/>
        </w:rPr>
        <w:t xml:space="preserve"> </w:t>
      </w:r>
      <w:r w:rsidRPr="00473DCE">
        <w:rPr>
          <w:rFonts w:ascii="Times New Roman" w:hAnsi="Times New Roman" w:cs="Times New Roman"/>
        </w:rPr>
        <w:t>pentru persoanele</w:t>
      </w:r>
      <w:r w:rsidRPr="00473DCE">
        <w:rPr>
          <w:rFonts w:ascii="Times New Roman" w:hAnsi="Times New Roman" w:cs="Times New Roman"/>
          <w:spacing w:val="-1"/>
        </w:rPr>
        <w:t xml:space="preserve"> </w:t>
      </w:r>
      <w:r w:rsidRPr="00473DCE">
        <w:rPr>
          <w:rFonts w:ascii="Times New Roman" w:hAnsi="Times New Roman" w:cs="Times New Roman"/>
        </w:rPr>
        <w:t>fizice</w:t>
      </w:r>
      <w:r w:rsidRPr="00473DCE">
        <w:rPr>
          <w:rFonts w:ascii="Times New Roman" w:hAnsi="Times New Roman" w:cs="Times New Roman"/>
          <w:spacing w:val="-2"/>
        </w:rPr>
        <w:t xml:space="preserve"> </w:t>
      </w:r>
      <w:r w:rsidRPr="00473DCE">
        <w:rPr>
          <w:rFonts w:ascii="Times New Roman" w:hAnsi="Times New Roman" w:cs="Times New Roman"/>
        </w:rPr>
        <w:t>cu</w:t>
      </w:r>
      <w:r w:rsidRPr="00473DCE">
        <w:rPr>
          <w:rFonts w:ascii="Times New Roman" w:hAnsi="Times New Roman" w:cs="Times New Roman"/>
          <w:spacing w:val="-1"/>
        </w:rPr>
        <w:t xml:space="preserve"> </w:t>
      </w:r>
      <w:r w:rsidRPr="00473DCE">
        <w:rPr>
          <w:rFonts w:ascii="Times New Roman" w:hAnsi="Times New Roman" w:cs="Times New Roman"/>
        </w:rPr>
        <w:t>domiciliul</w:t>
      </w:r>
      <w:r w:rsidRPr="00473DCE">
        <w:rPr>
          <w:rFonts w:ascii="Times New Roman" w:hAnsi="Times New Roman" w:cs="Times New Roman"/>
          <w:spacing w:val="-1"/>
        </w:rPr>
        <w:t xml:space="preserve"> </w:t>
      </w:r>
      <w:r w:rsidRPr="00473DCE">
        <w:rPr>
          <w:rFonts w:ascii="Times New Roman" w:hAnsi="Times New Roman" w:cs="Times New Roman"/>
        </w:rPr>
        <w:t>fiscal în</w:t>
      </w:r>
      <w:r w:rsidRPr="00473DCE">
        <w:rPr>
          <w:rFonts w:ascii="Times New Roman" w:hAnsi="Times New Roman" w:cs="Times New Roman"/>
          <w:spacing w:val="-1"/>
        </w:rPr>
        <w:t xml:space="preserve"> </w:t>
      </w:r>
      <w:r w:rsidRPr="00473DCE">
        <w:rPr>
          <w:rFonts w:ascii="Times New Roman" w:hAnsi="Times New Roman" w:cs="Times New Roman"/>
        </w:rPr>
        <w:t>alte</w:t>
      </w:r>
      <w:r w:rsidRPr="00473DCE">
        <w:rPr>
          <w:rFonts w:ascii="Times New Roman" w:hAnsi="Times New Roman" w:cs="Times New Roman"/>
          <w:spacing w:val="-2"/>
        </w:rPr>
        <w:t xml:space="preserve"> </w:t>
      </w:r>
      <w:r w:rsidRPr="00473DCE">
        <w:rPr>
          <w:rFonts w:ascii="Times New Roman" w:hAnsi="Times New Roman" w:cs="Times New Roman"/>
        </w:rPr>
        <w:t>localităţi</w:t>
      </w:r>
      <w:r w:rsidRPr="00473DCE">
        <w:rPr>
          <w:rFonts w:ascii="Times New Roman" w:hAnsi="Times New Roman" w:cs="Times New Roman"/>
          <w:spacing w:val="-1"/>
        </w:rPr>
        <w:t xml:space="preserve"> </w:t>
      </w:r>
      <w:r w:rsidRPr="00473DCE">
        <w:rPr>
          <w:rFonts w:ascii="Times New Roman" w:hAnsi="Times New Roman" w:cs="Times New Roman"/>
        </w:rPr>
        <w:t>decât</w:t>
      </w:r>
      <w:r w:rsidRPr="00473DCE">
        <w:rPr>
          <w:rFonts w:ascii="Times New Roman" w:hAnsi="Times New Roman" w:cs="Times New Roman"/>
          <w:spacing w:val="-1"/>
        </w:rPr>
        <w:t xml:space="preserve"> </w:t>
      </w:r>
      <w:r w:rsidRPr="00473DCE">
        <w:rPr>
          <w:rFonts w:ascii="Times New Roman" w:hAnsi="Times New Roman" w:cs="Times New Roman"/>
        </w:rPr>
        <w:t>cele</w:t>
      </w:r>
      <w:r w:rsidRPr="00473DCE">
        <w:rPr>
          <w:rFonts w:ascii="Times New Roman" w:hAnsi="Times New Roman" w:cs="Times New Roman"/>
          <w:spacing w:val="-1"/>
        </w:rPr>
        <w:t xml:space="preserve"> </w:t>
      </w:r>
      <w:r w:rsidRPr="00473DCE">
        <w:rPr>
          <w:rFonts w:ascii="Times New Roman" w:hAnsi="Times New Roman" w:cs="Times New Roman"/>
        </w:rPr>
        <w:t>unde</w:t>
      </w:r>
      <w:r w:rsidRPr="00473DCE">
        <w:rPr>
          <w:rFonts w:ascii="Times New Roman" w:hAnsi="Times New Roman" w:cs="Times New Roman"/>
          <w:spacing w:val="-2"/>
        </w:rPr>
        <w:t xml:space="preserve"> </w:t>
      </w:r>
      <w:r w:rsidRPr="00473DCE">
        <w:rPr>
          <w:rFonts w:ascii="Times New Roman" w:hAnsi="Times New Roman" w:cs="Times New Roman"/>
        </w:rPr>
        <w:t>deţin</w:t>
      </w:r>
      <w:r w:rsidRPr="00473DCE">
        <w:rPr>
          <w:rFonts w:ascii="Times New Roman" w:hAnsi="Times New Roman" w:cs="Times New Roman"/>
          <w:spacing w:val="-57"/>
        </w:rPr>
        <w:t xml:space="preserve"> </w:t>
      </w:r>
      <w:r w:rsidRPr="00473DCE">
        <w:rPr>
          <w:rFonts w:ascii="Times New Roman" w:hAnsi="Times New Roman" w:cs="Times New Roman"/>
        </w:rPr>
        <w:t>bunuri</w:t>
      </w:r>
      <w:r w:rsidRPr="00473DCE">
        <w:rPr>
          <w:rFonts w:ascii="Times New Roman" w:hAnsi="Times New Roman" w:cs="Times New Roman"/>
          <w:spacing w:val="-1"/>
        </w:rPr>
        <w:t xml:space="preserve"> </w:t>
      </w:r>
      <w:r w:rsidRPr="00473DCE">
        <w:rPr>
          <w:rFonts w:ascii="Times New Roman" w:hAnsi="Times New Roman" w:cs="Times New Roman"/>
        </w:rPr>
        <w:t>ce</w:t>
      </w:r>
      <w:r w:rsidRPr="00473DCE">
        <w:rPr>
          <w:rFonts w:ascii="Times New Roman" w:hAnsi="Times New Roman" w:cs="Times New Roman"/>
          <w:spacing w:val="-2"/>
        </w:rPr>
        <w:t xml:space="preserve"> </w:t>
      </w:r>
      <w:r w:rsidRPr="00473DCE">
        <w:rPr>
          <w:rFonts w:ascii="Times New Roman" w:hAnsi="Times New Roman" w:cs="Times New Roman"/>
        </w:rPr>
        <w:t>fac</w:t>
      </w:r>
      <w:r w:rsidRPr="00473DCE">
        <w:rPr>
          <w:rFonts w:ascii="Times New Roman" w:hAnsi="Times New Roman" w:cs="Times New Roman"/>
          <w:spacing w:val="-1"/>
        </w:rPr>
        <w:t xml:space="preserve"> </w:t>
      </w:r>
      <w:r w:rsidRPr="00473DCE">
        <w:rPr>
          <w:rFonts w:ascii="Times New Roman" w:hAnsi="Times New Roman" w:cs="Times New Roman"/>
        </w:rPr>
        <w:t>obiectul înscrierii în registrul agricol;</w:t>
      </w:r>
    </w:p>
    <w:p w14:paraId="0C87B741" w14:textId="77777777" w:rsidR="00BF7A3A" w:rsidRPr="00473DCE" w:rsidRDefault="00BF7A3A" w:rsidP="00FB1783">
      <w:pPr>
        <w:widowControl w:val="0"/>
        <w:tabs>
          <w:tab w:val="left" w:pos="460"/>
          <w:tab w:val="left" w:pos="461"/>
        </w:tabs>
        <w:autoSpaceDE w:val="0"/>
        <w:autoSpaceDN w:val="0"/>
        <w:spacing w:after="0" w:line="240" w:lineRule="auto"/>
        <w:ind w:right="121"/>
        <w:jc w:val="both"/>
        <w:rPr>
          <w:rFonts w:ascii="Times New Roman" w:hAnsi="Times New Roman" w:cs="Times New Roman"/>
        </w:rPr>
      </w:pPr>
      <w:r w:rsidRPr="00473DCE">
        <w:rPr>
          <w:rFonts w:ascii="Times New Roman" w:hAnsi="Times New Roman" w:cs="Times New Roman"/>
        </w:rPr>
        <w:tab/>
        <w:t>c) tipul 3 - pentru persoanele juridice cu domiciliul fiscal în localitate. Nu se înscriu unităţile</w:t>
      </w:r>
      <w:r w:rsidRPr="00473DCE">
        <w:rPr>
          <w:rFonts w:ascii="Times New Roman" w:hAnsi="Times New Roman" w:cs="Times New Roman"/>
          <w:spacing w:val="1"/>
        </w:rPr>
        <w:t xml:space="preserve"> </w:t>
      </w:r>
      <w:r w:rsidRPr="00473DCE">
        <w:rPr>
          <w:rFonts w:ascii="Times New Roman" w:hAnsi="Times New Roman" w:cs="Times New Roman"/>
        </w:rPr>
        <w:t>aparţinând</w:t>
      </w:r>
      <w:r w:rsidRPr="00473DCE">
        <w:rPr>
          <w:rFonts w:ascii="Times New Roman" w:hAnsi="Times New Roman" w:cs="Times New Roman"/>
          <w:spacing w:val="-3"/>
        </w:rPr>
        <w:t xml:space="preserve"> </w:t>
      </w:r>
      <w:r w:rsidRPr="00473DCE">
        <w:rPr>
          <w:rFonts w:ascii="Times New Roman" w:hAnsi="Times New Roman" w:cs="Times New Roman"/>
        </w:rPr>
        <w:t>Ministerului</w:t>
      </w:r>
      <w:r w:rsidRPr="00473DCE">
        <w:rPr>
          <w:rFonts w:ascii="Times New Roman" w:hAnsi="Times New Roman" w:cs="Times New Roman"/>
          <w:spacing w:val="-2"/>
        </w:rPr>
        <w:t xml:space="preserve"> </w:t>
      </w:r>
      <w:r w:rsidRPr="00473DCE">
        <w:rPr>
          <w:rFonts w:ascii="Times New Roman" w:hAnsi="Times New Roman" w:cs="Times New Roman"/>
        </w:rPr>
        <w:t>Apărării</w:t>
      </w:r>
      <w:r w:rsidRPr="00473DCE">
        <w:rPr>
          <w:rFonts w:ascii="Times New Roman" w:hAnsi="Times New Roman" w:cs="Times New Roman"/>
          <w:spacing w:val="-4"/>
        </w:rPr>
        <w:t xml:space="preserve"> </w:t>
      </w:r>
      <w:r w:rsidRPr="00473DCE">
        <w:rPr>
          <w:rFonts w:ascii="Times New Roman" w:hAnsi="Times New Roman" w:cs="Times New Roman"/>
        </w:rPr>
        <w:t>Naţionale,</w:t>
      </w:r>
      <w:r w:rsidRPr="00473DCE">
        <w:rPr>
          <w:rFonts w:ascii="Times New Roman" w:hAnsi="Times New Roman" w:cs="Times New Roman"/>
          <w:spacing w:val="-3"/>
        </w:rPr>
        <w:t xml:space="preserve"> </w:t>
      </w:r>
      <w:r w:rsidRPr="00473DCE">
        <w:rPr>
          <w:rFonts w:ascii="Times New Roman" w:hAnsi="Times New Roman" w:cs="Times New Roman"/>
        </w:rPr>
        <w:t>Ministerului</w:t>
      </w:r>
      <w:r w:rsidRPr="00473DCE">
        <w:rPr>
          <w:rFonts w:ascii="Times New Roman" w:hAnsi="Times New Roman" w:cs="Times New Roman"/>
          <w:spacing w:val="-4"/>
        </w:rPr>
        <w:t xml:space="preserve"> </w:t>
      </w:r>
      <w:r w:rsidRPr="00473DCE">
        <w:rPr>
          <w:rFonts w:ascii="Times New Roman" w:hAnsi="Times New Roman" w:cs="Times New Roman"/>
        </w:rPr>
        <w:t>Afacerilor</w:t>
      </w:r>
      <w:r w:rsidRPr="00473DCE">
        <w:rPr>
          <w:rFonts w:ascii="Times New Roman" w:hAnsi="Times New Roman" w:cs="Times New Roman"/>
          <w:spacing w:val="-4"/>
        </w:rPr>
        <w:t xml:space="preserve"> </w:t>
      </w:r>
      <w:r w:rsidRPr="00473DCE">
        <w:rPr>
          <w:rFonts w:ascii="Times New Roman" w:hAnsi="Times New Roman" w:cs="Times New Roman"/>
        </w:rPr>
        <w:t>Interne,</w:t>
      </w:r>
      <w:r w:rsidRPr="00473DCE">
        <w:rPr>
          <w:rFonts w:ascii="Times New Roman" w:hAnsi="Times New Roman" w:cs="Times New Roman"/>
          <w:spacing w:val="-4"/>
        </w:rPr>
        <w:t xml:space="preserve"> </w:t>
      </w:r>
      <w:r w:rsidRPr="00473DCE">
        <w:rPr>
          <w:rFonts w:ascii="Times New Roman" w:hAnsi="Times New Roman" w:cs="Times New Roman"/>
        </w:rPr>
        <w:t>Ministerului</w:t>
      </w:r>
      <w:r w:rsidRPr="00473DCE">
        <w:rPr>
          <w:rFonts w:ascii="Times New Roman" w:hAnsi="Times New Roman" w:cs="Times New Roman"/>
          <w:spacing w:val="-4"/>
        </w:rPr>
        <w:t xml:space="preserve"> </w:t>
      </w:r>
      <w:r w:rsidRPr="00473DCE">
        <w:rPr>
          <w:rFonts w:ascii="Times New Roman" w:hAnsi="Times New Roman" w:cs="Times New Roman"/>
        </w:rPr>
        <w:t>Justiţiei</w:t>
      </w:r>
      <w:r w:rsidRPr="00473DCE">
        <w:rPr>
          <w:rFonts w:ascii="Times New Roman" w:hAnsi="Times New Roman" w:cs="Times New Roman"/>
          <w:spacing w:val="-4"/>
        </w:rPr>
        <w:t xml:space="preserve"> </w:t>
      </w:r>
      <w:r w:rsidRPr="00473DCE">
        <w:rPr>
          <w:rFonts w:ascii="Times New Roman" w:hAnsi="Times New Roman" w:cs="Times New Roman"/>
        </w:rPr>
        <w:t>şi</w:t>
      </w:r>
      <w:r w:rsidRPr="00473DCE">
        <w:rPr>
          <w:rFonts w:ascii="Times New Roman" w:hAnsi="Times New Roman" w:cs="Times New Roman"/>
          <w:spacing w:val="-57"/>
        </w:rPr>
        <w:t xml:space="preserve"> </w:t>
      </w:r>
      <w:r w:rsidRPr="00473DCE">
        <w:rPr>
          <w:rFonts w:ascii="Times New Roman" w:hAnsi="Times New Roman" w:cs="Times New Roman"/>
        </w:rPr>
        <w:t>Serviciului</w:t>
      </w:r>
      <w:r w:rsidRPr="00473DCE">
        <w:rPr>
          <w:rFonts w:ascii="Times New Roman" w:hAnsi="Times New Roman" w:cs="Times New Roman"/>
          <w:spacing w:val="-1"/>
        </w:rPr>
        <w:t xml:space="preserve"> </w:t>
      </w:r>
      <w:r w:rsidRPr="00473DCE">
        <w:rPr>
          <w:rFonts w:ascii="Times New Roman" w:hAnsi="Times New Roman" w:cs="Times New Roman"/>
        </w:rPr>
        <w:t>Român de Informaţii;</w:t>
      </w:r>
    </w:p>
    <w:p w14:paraId="4D8DF514" w14:textId="77777777" w:rsidR="00BF7A3A" w:rsidRPr="00473DCE" w:rsidRDefault="00BF7A3A" w:rsidP="00FB1783">
      <w:pPr>
        <w:widowControl w:val="0"/>
        <w:tabs>
          <w:tab w:val="left" w:pos="460"/>
          <w:tab w:val="left" w:pos="461"/>
        </w:tabs>
        <w:autoSpaceDE w:val="0"/>
        <w:autoSpaceDN w:val="0"/>
        <w:spacing w:before="1" w:after="0" w:line="240" w:lineRule="auto"/>
        <w:ind w:right="624"/>
        <w:jc w:val="both"/>
        <w:rPr>
          <w:rFonts w:ascii="Times New Roman" w:hAnsi="Times New Roman" w:cs="Times New Roman"/>
        </w:rPr>
      </w:pPr>
      <w:r w:rsidRPr="00473DCE">
        <w:rPr>
          <w:rFonts w:ascii="Times New Roman" w:hAnsi="Times New Roman" w:cs="Times New Roman"/>
        </w:rPr>
        <w:t xml:space="preserve">        d)tipul</w:t>
      </w:r>
      <w:r w:rsidRPr="00473DCE">
        <w:rPr>
          <w:rFonts w:ascii="Times New Roman" w:hAnsi="Times New Roman" w:cs="Times New Roman"/>
          <w:spacing w:val="-1"/>
        </w:rPr>
        <w:t xml:space="preserve"> </w:t>
      </w:r>
      <w:r w:rsidRPr="00473DCE">
        <w:rPr>
          <w:rFonts w:ascii="Times New Roman" w:hAnsi="Times New Roman" w:cs="Times New Roman"/>
        </w:rPr>
        <w:t>4</w:t>
      </w:r>
      <w:r w:rsidRPr="00473DCE">
        <w:rPr>
          <w:rFonts w:ascii="Times New Roman" w:hAnsi="Times New Roman" w:cs="Times New Roman"/>
          <w:spacing w:val="-1"/>
        </w:rPr>
        <w:t xml:space="preserve"> </w:t>
      </w:r>
      <w:r w:rsidRPr="00473DCE">
        <w:rPr>
          <w:rFonts w:ascii="Times New Roman" w:hAnsi="Times New Roman" w:cs="Times New Roman"/>
        </w:rPr>
        <w:t>-</w:t>
      </w:r>
      <w:r w:rsidRPr="00473DCE">
        <w:rPr>
          <w:rFonts w:ascii="Times New Roman" w:hAnsi="Times New Roman" w:cs="Times New Roman"/>
          <w:spacing w:val="-2"/>
        </w:rPr>
        <w:t xml:space="preserve"> </w:t>
      </w:r>
      <w:r w:rsidRPr="00473DCE">
        <w:rPr>
          <w:rFonts w:ascii="Times New Roman" w:hAnsi="Times New Roman" w:cs="Times New Roman"/>
        </w:rPr>
        <w:t>pentru persoanele</w:t>
      </w:r>
      <w:r w:rsidRPr="00473DCE">
        <w:rPr>
          <w:rFonts w:ascii="Times New Roman" w:hAnsi="Times New Roman" w:cs="Times New Roman"/>
          <w:spacing w:val="-1"/>
        </w:rPr>
        <w:t xml:space="preserve"> </w:t>
      </w:r>
      <w:r w:rsidRPr="00473DCE">
        <w:rPr>
          <w:rFonts w:ascii="Times New Roman" w:hAnsi="Times New Roman" w:cs="Times New Roman"/>
        </w:rPr>
        <w:t>juridice</w:t>
      </w:r>
      <w:r w:rsidRPr="00473DCE">
        <w:rPr>
          <w:rFonts w:ascii="Times New Roman" w:hAnsi="Times New Roman" w:cs="Times New Roman"/>
          <w:spacing w:val="-2"/>
        </w:rPr>
        <w:t xml:space="preserve"> </w:t>
      </w:r>
      <w:r w:rsidRPr="00473DCE">
        <w:rPr>
          <w:rFonts w:ascii="Times New Roman" w:hAnsi="Times New Roman" w:cs="Times New Roman"/>
        </w:rPr>
        <w:t>cu</w:t>
      </w:r>
      <w:r w:rsidRPr="00473DCE">
        <w:rPr>
          <w:rFonts w:ascii="Times New Roman" w:hAnsi="Times New Roman" w:cs="Times New Roman"/>
          <w:spacing w:val="-1"/>
        </w:rPr>
        <w:t xml:space="preserve"> </w:t>
      </w:r>
      <w:r w:rsidRPr="00473DCE">
        <w:rPr>
          <w:rFonts w:ascii="Times New Roman" w:hAnsi="Times New Roman" w:cs="Times New Roman"/>
        </w:rPr>
        <w:t>domiciliul</w:t>
      </w:r>
      <w:r w:rsidRPr="00473DCE">
        <w:rPr>
          <w:rFonts w:ascii="Times New Roman" w:hAnsi="Times New Roman" w:cs="Times New Roman"/>
          <w:spacing w:val="-1"/>
        </w:rPr>
        <w:t xml:space="preserve"> </w:t>
      </w:r>
      <w:r w:rsidRPr="00473DCE">
        <w:rPr>
          <w:rFonts w:ascii="Times New Roman" w:hAnsi="Times New Roman" w:cs="Times New Roman"/>
        </w:rPr>
        <w:t>fiscal în</w:t>
      </w:r>
      <w:r w:rsidRPr="00473DCE">
        <w:rPr>
          <w:rFonts w:ascii="Times New Roman" w:hAnsi="Times New Roman" w:cs="Times New Roman"/>
          <w:spacing w:val="-1"/>
        </w:rPr>
        <w:t xml:space="preserve"> </w:t>
      </w:r>
      <w:r w:rsidRPr="00473DCE">
        <w:rPr>
          <w:rFonts w:ascii="Times New Roman" w:hAnsi="Times New Roman" w:cs="Times New Roman"/>
        </w:rPr>
        <w:t>alte</w:t>
      </w:r>
      <w:r w:rsidRPr="00473DCE">
        <w:rPr>
          <w:rFonts w:ascii="Times New Roman" w:hAnsi="Times New Roman" w:cs="Times New Roman"/>
          <w:spacing w:val="-2"/>
        </w:rPr>
        <w:t xml:space="preserve"> </w:t>
      </w:r>
      <w:r w:rsidRPr="00473DCE">
        <w:rPr>
          <w:rFonts w:ascii="Times New Roman" w:hAnsi="Times New Roman" w:cs="Times New Roman"/>
        </w:rPr>
        <w:t>localităţi</w:t>
      </w:r>
      <w:r w:rsidRPr="00473DCE">
        <w:rPr>
          <w:rFonts w:ascii="Times New Roman" w:hAnsi="Times New Roman" w:cs="Times New Roman"/>
          <w:spacing w:val="-1"/>
        </w:rPr>
        <w:t xml:space="preserve"> </w:t>
      </w:r>
      <w:r w:rsidRPr="00473DCE">
        <w:rPr>
          <w:rFonts w:ascii="Times New Roman" w:hAnsi="Times New Roman" w:cs="Times New Roman"/>
        </w:rPr>
        <w:t>decât</w:t>
      </w:r>
      <w:r w:rsidRPr="00473DCE">
        <w:rPr>
          <w:rFonts w:ascii="Times New Roman" w:hAnsi="Times New Roman" w:cs="Times New Roman"/>
          <w:spacing w:val="-1"/>
        </w:rPr>
        <w:t xml:space="preserve"> </w:t>
      </w:r>
      <w:r w:rsidRPr="00473DCE">
        <w:rPr>
          <w:rFonts w:ascii="Times New Roman" w:hAnsi="Times New Roman" w:cs="Times New Roman"/>
        </w:rPr>
        <w:t>cele unde</w:t>
      </w:r>
      <w:r w:rsidRPr="00473DCE">
        <w:rPr>
          <w:rFonts w:ascii="Times New Roman" w:hAnsi="Times New Roman" w:cs="Times New Roman"/>
          <w:spacing w:val="-3"/>
        </w:rPr>
        <w:t xml:space="preserve"> </w:t>
      </w:r>
      <w:r w:rsidRPr="00473DCE">
        <w:rPr>
          <w:rFonts w:ascii="Times New Roman" w:hAnsi="Times New Roman" w:cs="Times New Roman"/>
        </w:rPr>
        <w:t xml:space="preserve">sunt </w:t>
      </w:r>
      <w:r w:rsidRPr="00473DCE">
        <w:rPr>
          <w:rFonts w:ascii="Times New Roman" w:hAnsi="Times New Roman" w:cs="Times New Roman"/>
          <w:spacing w:val="-57"/>
        </w:rPr>
        <w:t xml:space="preserve"> </w:t>
      </w:r>
      <w:r w:rsidRPr="00473DCE">
        <w:rPr>
          <w:rFonts w:ascii="Times New Roman" w:hAnsi="Times New Roman" w:cs="Times New Roman"/>
        </w:rPr>
        <w:t>bunurile</w:t>
      </w:r>
      <w:r w:rsidRPr="00473DCE">
        <w:rPr>
          <w:rFonts w:ascii="Times New Roman" w:hAnsi="Times New Roman" w:cs="Times New Roman"/>
          <w:spacing w:val="-2"/>
        </w:rPr>
        <w:t xml:space="preserve"> </w:t>
      </w:r>
      <w:r w:rsidRPr="00473DCE">
        <w:rPr>
          <w:rFonts w:ascii="Times New Roman" w:hAnsi="Times New Roman" w:cs="Times New Roman"/>
        </w:rPr>
        <w:t>ce</w:t>
      </w:r>
      <w:r w:rsidRPr="00473DCE">
        <w:rPr>
          <w:rFonts w:ascii="Times New Roman" w:hAnsi="Times New Roman" w:cs="Times New Roman"/>
          <w:spacing w:val="-1"/>
        </w:rPr>
        <w:t xml:space="preserve"> </w:t>
      </w:r>
      <w:r w:rsidRPr="00473DCE">
        <w:rPr>
          <w:rFonts w:ascii="Times New Roman" w:hAnsi="Times New Roman" w:cs="Times New Roman"/>
        </w:rPr>
        <w:t>fac</w:t>
      </w:r>
      <w:r w:rsidRPr="00473DCE">
        <w:rPr>
          <w:rFonts w:ascii="Times New Roman" w:hAnsi="Times New Roman" w:cs="Times New Roman"/>
          <w:spacing w:val="-1"/>
        </w:rPr>
        <w:t xml:space="preserve"> </w:t>
      </w:r>
      <w:r w:rsidRPr="00473DCE">
        <w:rPr>
          <w:rFonts w:ascii="Times New Roman" w:hAnsi="Times New Roman" w:cs="Times New Roman"/>
        </w:rPr>
        <w:t>obiectul înscrierii în registrul agricol.</w:t>
      </w:r>
    </w:p>
    <w:p w14:paraId="59FFF082" w14:textId="77777777" w:rsidR="00BF7A3A" w:rsidRPr="00473DCE" w:rsidRDefault="00BF7A3A" w:rsidP="00FB1783">
      <w:pPr>
        <w:widowControl w:val="0"/>
        <w:tabs>
          <w:tab w:val="left" w:pos="460"/>
          <w:tab w:val="left" w:pos="461"/>
        </w:tabs>
        <w:autoSpaceDE w:val="0"/>
        <w:autoSpaceDN w:val="0"/>
        <w:spacing w:before="1" w:after="0" w:line="240" w:lineRule="auto"/>
        <w:ind w:right="624"/>
        <w:jc w:val="both"/>
        <w:rPr>
          <w:rFonts w:ascii="Times New Roman" w:hAnsi="Times New Roman" w:cs="Times New Roman"/>
        </w:rPr>
      </w:pPr>
      <w:r w:rsidRPr="00473DCE">
        <w:rPr>
          <w:rFonts w:ascii="Times New Roman" w:hAnsi="Times New Roman" w:cs="Times New Roman"/>
        </w:rPr>
        <w:tab/>
        <w:t>-transcrierea</w:t>
      </w:r>
      <w:r w:rsidRPr="00473DCE">
        <w:rPr>
          <w:rFonts w:ascii="Times New Roman" w:hAnsi="Times New Roman" w:cs="Times New Roman"/>
          <w:spacing w:val="4"/>
        </w:rPr>
        <w:t xml:space="preserve"> </w:t>
      </w:r>
      <w:r w:rsidRPr="00473DCE">
        <w:rPr>
          <w:rFonts w:ascii="Times New Roman" w:hAnsi="Times New Roman" w:cs="Times New Roman"/>
        </w:rPr>
        <w:t>şi</w:t>
      </w:r>
      <w:r w:rsidRPr="00473DCE">
        <w:rPr>
          <w:rFonts w:ascii="Times New Roman" w:hAnsi="Times New Roman" w:cs="Times New Roman"/>
          <w:spacing w:val="6"/>
        </w:rPr>
        <w:t xml:space="preserve"> </w:t>
      </w:r>
      <w:r w:rsidRPr="00473DCE">
        <w:rPr>
          <w:rFonts w:ascii="Times New Roman" w:hAnsi="Times New Roman" w:cs="Times New Roman"/>
        </w:rPr>
        <w:t>completarea</w:t>
      </w:r>
      <w:r w:rsidRPr="00473DCE">
        <w:rPr>
          <w:rFonts w:ascii="Times New Roman" w:hAnsi="Times New Roman" w:cs="Times New Roman"/>
          <w:spacing w:val="4"/>
        </w:rPr>
        <w:t xml:space="preserve"> </w:t>
      </w:r>
      <w:r w:rsidRPr="00473DCE">
        <w:rPr>
          <w:rFonts w:ascii="Times New Roman" w:hAnsi="Times New Roman" w:cs="Times New Roman"/>
        </w:rPr>
        <w:t>pe</w:t>
      </w:r>
      <w:r w:rsidRPr="00473DCE">
        <w:rPr>
          <w:rFonts w:ascii="Times New Roman" w:hAnsi="Times New Roman" w:cs="Times New Roman"/>
          <w:spacing w:val="5"/>
        </w:rPr>
        <w:t xml:space="preserve"> </w:t>
      </w:r>
      <w:r w:rsidRPr="00473DCE">
        <w:rPr>
          <w:rFonts w:ascii="Times New Roman" w:hAnsi="Times New Roman" w:cs="Times New Roman"/>
        </w:rPr>
        <w:t>anul</w:t>
      </w:r>
      <w:r w:rsidRPr="00473DCE">
        <w:rPr>
          <w:rFonts w:ascii="Times New Roman" w:hAnsi="Times New Roman" w:cs="Times New Roman"/>
          <w:spacing w:val="5"/>
        </w:rPr>
        <w:t xml:space="preserve"> </w:t>
      </w:r>
      <w:r w:rsidRPr="00473DCE">
        <w:rPr>
          <w:rFonts w:ascii="Times New Roman" w:hAnsi="Times New Roman" w:cs="Times New Roman"/>
        </w:rPr>
        <w:t>în</w:t>
      </w:r>
      <w:r w:rsidRPr="00473DCE">
        <w:rPr>
          <w:rFonts w:ascii="Times New Roman" w:hAnsi="Times New Roman" w:cs="Times New Roman"/>
          <w:spacing w:val="6"/>
        </w:rPr>
        <w:t xml:space="preserve"> </w:t>
      </w:r>
      <w:r w:rsidRPr="00473DCE">
        <w:rPr>
          <w:rFonts w:ascii="Times New Roman" w:hAnsi="Times New Roman" w:cs="Times New Roman"/>
        </w:rPr>
        <w:t>curs</w:t>
      </w:r>
      <w:r w:rsidRPr="00473DCE">
        <w:rPr>
          <w:rFonts w:ascii="Times New Roman" w:hAnsi="Times New Roman" w:cs="Times New Roman"/>
          <w:spacing w:val="4"/>
        </w:rPr>
        <w:t xml:space="preserve"> </w:t>
      </w:r>
      <w:r w:rsidRPr="00473DCE">
        <w:rPr>
          <w:rFonts w:ascii="Times New Roman" w:hAnsi="Times New Roman" w:cs="Times New Roman"/>
        </w:rPr>
        <w:t>în</w:t>
      </w:r>
      <w:r w:rsidRPr="00473DCE">
        <w:rPr>
          <w:rFonts w:ascii="Times New Roman" w:hAnsi="Times New Roman" w:cs="Times New Roman"/>
          <w:spacing w:val="6"/>
        </w:rPr>
        <w:t xml:space="preserve"> </w:t>
      </w:r>
      <w:r w:rsidRPr="00473DCE">
        <w:rPr>
          <w:rFonts w:ascii="Times New Roman" w:hAnsi="Times New Roman" w:cs="Times New Roman"/>
        </w:rPr>
        <w:t>noile</w:t>
      </w:r>
      <w:r w:rsidRPr="00473DCE">
        <w:rPr>
          <w:rFonts w:ascii="Times New Roman" w:hAnsi="Times New Roman" w:cs="Times New Roman"/>
          <w:spacing w:val="5"/>
        </w:rPr>
        <w:t xml:space="preserve"> </w:t>
      </w:r>
      <w:r w:rsidRPr="00473DCE">
        <w:rPr>
          <w:rFonts w:ascii="Times New Roman" w:hAnsi="Times New Roman" w:cs="Times New Roman"/>
        </w:rPr>
        <w:t>registre</w:t>
      </w:r>
      <w:r w:rsidRPr="00473DCE">
        <w:rPr>
          <w:rFonts w:ascii="Times New Roman" w:hAnsi="Times New Roman" w:cs="Times New Roman"/>
          <w:spacing w:val="3"/>
        </w:rPr>
        <w:t xml:space="preserve"> </w:t>
      </w:r>
      <w:r w:rsidRPr="00473DCE">
        <w:rPr>
          <w:rFonts w:ascii="Times New Roman" w:hAnsi="Times New Roman" w:cs="Times New Roman"/>
        </w:rPr>
        <w:t>agricole</w:t>
      </w:r>
      <w:r w:rsidRPr="00473DCE">
        <w:rPr>
          <w:rFonts w:ascii="Times New Roman" w:hAnsi="Times New Roman" w:cs="Times New Roman"/>
          <w:spacing w:val="5"/>
        </w:rPr>
        <w:t xml:space="preserve"> </w:t>
      </w:r>
      <w:r w:rsidRPr="00473DCE">
        <w:rPr>
          <w:rFonts w:ascii="Times New Roman" w:hAnsi="Times New Roman" w:cs="Times New Roman"/>
        </w:rPr>
        <w:t>a</w:t>
      </w:r>
      <w:r w:rsidRPr="00473DCE">
        <w:rPr>
          <w:rFonts w:ascii="Times New Roman" w:hAnsi="Times New Roman" w:cs="Times New Roman"/>
          <w:spacing w:val="4"/>
        </w:rPr>
        <w:t xml:space="preserve"> </w:t>
      </w:r>
      <w:r w:rsidRPr="00473DCE">
        <w:rPr>
          <w:rFonts w:ascii="Times New Roman" w:hAnsi="Times New Roman" w:cs="Times New Roman"/>
        </w:rPr>
        <w:t>poziţiilor</w:t>
      </w:r>
      <w:r w:rsidRPr="00473DCE">
        <w:rPr>
          <w:rFonts w:ascii="Times New Roman" w:hAnsi="Times New Roman" w:cs="Times New Roman"/>
          <w:spacing w:val="5"/>
        </w:rPr>
        <w:t xml:space="preserve"> </w:t>
      </w:r>
      <w:r w:rsidRPr="00473DCE">
        <w:rPr>
          <w:rFonts w:ascii="Times New Roman" w:hAnsi="Times New Roman" w:cs="Times New Roman"/>
        </w:rPr>
        <w:t>din</w:t>
      </w:r>
      <w:r w:rsidRPr="00473DCE">
        <w:rPr>
          <w:rFonts w:ascii="Times New Roman" w:hAnsi="Times New Roman" w:cs="Times New Roman"/>
          <w:spacing w:val="5"/>
        </w:rPr>
        <w:t xml:space="preserve"> </w:t>
      </w:r>
      <w:r w:rsidRPr="00473DCE">
        <w:rPr>
          <w:rFonts w:ascii="Times New Roman" w:hAnsi="Times New Roman" w:cs="Times New Roman"/>
        </w:rPr>
        <w:t>vechile</w:t>
      </w:r>
      <w:r w:rsidRPr="00473DCE">
        <w:rPr>
          <w:rFonts w:ascii="Times New Roman" w:hAnsi="Times New Roman" w:cs="Times New Roman"/>
          <w:spacing w:val="5"/>
        </w:rPr>
        <w:t xml:space="preserve"> </w:t>
      </w:r>
      <w:r w:rsidRPr="00473DCE">
        <w:rPr>
          <w:rFonts w:ascii="Times New Roman" w:hAnsi="Times New Roman" w:cs="Times New Roman"/>
        </w:rPr>
        <w:t>registre</w:t>
      </w:r>
      <w:r w:rsidRPr="00473DCE">
        <w:rPr>
          <w:rFonts w:ascii="Times New Roman" w:hAnsi="Times New Roman" w:cs="Times New Roman"/>
          <w:spacing w:val="-57"/>
        </w:rPr>
        <w:t xml:space="preserve"> </w:t>
      </w:r>
      <w:r w:rsidRPr="00473DCE">
        <w:rPr>
          <w:rFonts w:ascii="Times New Roman" w:hAnsi="Times New Roman" w:cs="Times New Roman"/>
        </w:rPr>
        <w:t>reprezentând gospodăriile populaţiei deţinătoare</w:t>
      </w:r>
      <w:r w:rsidRPr="00473DCE">
        <w:rPr>
          <w:rFonts w:ascii="Times New Roman" w:hAnsi="Times New Roman" w:cs="Times New Roman"/>
          <w:spacing w:val="-2"/>
        </w:rPr>
        <w:t xml:space="preserve"> </w:t>
      </w:r>
      <w:r w:rsidRPr="00473DCE">
        <w:rPr>
          <w:rFonts w:ascii="Times New Roman" w:hAnsi="Times New Roman" w:cs="Times New Roman"/>
        </w:rPr>
        <w:t>de</w:t>
      </w:r>
      <w:r w:rsidRPr="00473DCE">
        <w:rPr>
          <w:rFonts w:ascii="Times New Roman" w:hAnsi="Times New Roman" w:cs="Times New Roman"/>
          <w:spacing w:val="-1"/>
        </w:rPr>
        <w:t xml:space="preserve"> </w:t>
      </w:r>
      <w:r w:rsidRPr="00473DCE">
        <w:rPr>
          <w:rFonts w:ascii="Times New Roman" w:hAnsi="Times New Roman" w:cs="Times New Roman"/>
        </w:rPr>
        <w:t>terenuri agricole şi</w:t>
      </w:r>
      <w:r w:rsidRPr="00473DCE">
        <w:rPr>
          <w:rFonts w:ascii="Times New Roman" w:hAnsi="Times New Roman" w:cs="Times New Roman"/>
          <w:spacing w:val="-2"/>
        </w:rPr>
        <w:t xml:space="preserve"> </w:t>
      </w:r>
      <w:r w:rsidRPr="00473DCE">
        <w:rPr>
          <w:rFonts w:ascii="Times New Roman" w:hAnsi="Times New Roman" w:cs="Times New Roman"/>
        </w:rPr>
        <w:t>animale;</w:t>
      </w:r>
    </w:p>
    <w:p w14:paraId="4ABA88D0" w14:textId="77777777" w:rsidR="00BF7A3A" w:rsidRPr="00473DCE" w:rsidRDefault="00BF7A3A" w:rsidP="00FB1783">
      <w:pPr>
        <w:widowControl w:val="0"/>
        <w:tabs>
          <w:tab w:val="left" w:pos="460"/>
          <w:tab w:val="left" w:pos="461"/>
        </w:tabs>
        <w:autoSpaceDE w:val="0"/>
        <w:autoSpaceDN w:val="0"/>
        <w:spacing w:after="0" w:line="240" w:lineRule="auto"/>
        <w:ind w:right="126"/>
        <w:jc w:val="both"/>
        <w:rPr>
          <w:rFonts w:ascii="Times New Roman" w:hAnsi="Times New Roman" w:cs="Times New Roman"/>
        </w:rPr>
      </w:pPr>
      <w:r w:rsidRPr="00473DCE">
        <w:rPr>
          <w:rFonts w:ascii="Times New Roman" w:hAnsi="Times New Roman" w:cs="Times New Roman"/>
        </w:rPr>
        <w:tab/>
        <w:t>-deschiderea</w:t>
      </w:r>
      <w:r w:rsidRPr="00473DCE">
        <w:rPr>
          <w:rFonts w:ascii="Times New Roman" w:hAnsi="Times New Roman" w:cs="Times New Roman"/>
          <w:spacing w:val="10"/>
        </w:rPr>
        <w:t xml:space="preserve"> </w:t>
      </w:r>
      <w:r w:rsidRPr="00473DCE">
        <w:rPr>
          <w:rFonts w:ascii="Times New Roman" w:hAnsi="Times New Roman" w:cs="Times New Roman"/>
        </w:rPr>
        <w:t>de</w:t>
      </w:r>
      <w:r w:rsidRPr="00473DCE">
        <w:rPr>
          <w:rFonts w:ascii="Times New Roman" w:hAnsi="Times New Roman" w:cs="Times New Roman"/>
          <w:spacing w:val="11"/>
        </w:rPr>
        <w:t xml:space="preserve"> </w:t>
      </w:r>
      <w:r w:rsidRPr="00473DCE">
        <w:rPr>
          <w:rFonts w:ascii="Times New Roman" w:hAnsi="Times New Roman" w:cs="Times New Roman"/>
        </w:rPr>
        <w:t>noi</w:t>
      </w:r>
      <w:r w:rsidRPr="00473DCE">
        <w:rPr>
          <w:rFonts w:ascii="Times New Roman" w:hAnsi="Times New Roman" w:cs="Times New Roman"/>
          <w:spacing w:val="12"/>
        </w:rPr>
        <w:t xml:space="preserve"> </w:t>
      </w:r>
      <w:r w:rsidRPr="00473DCE">
        <w:rPr>
          <w:rFonts w:ascii="Times New Roman" w:hAnsi="Times New Roman" w:cs="Times New Roman"/>
        </w:rPr>
        <w:t>poziţii</w:t>
      </w:r>
      <w:r w:rsidRPr="00473DCE">
        <w:rPr>
          <w:rFonts w:ascii="Times New Roman" w:hAnsi="Times New Roman" w:cs="Times New Roman"/>
          <w:spacing w:val="12"/>
        </w:rPr>
        <w:t xml:space="preserve"> </w:t>
      </w:r>
      <w:r w:rsidRPr="00473DCE">
        <w:rPr>
          <w:rFonts w:ascii="Times New Roman" w:hAnsi="Times New Roman" w:cs="Times New Roman"/>
        </w:rPr>
        <w:t>în</w:t>
      </w:r>
      <w:r w:rsidRPr="00473DCE">
        <w:rPr>
          <w:rFonts w:ascii="Times New Roman" w:hAnsi="Times New Roman" w:cs="Times New Roman"/>
          <w:spacing w:val="12"/>
        </w:rPr>
        <w:t xml:space="preserve"> </w:t>
      </w:r>
      <w:r w:rsidRPr="00473DCE">
        <w:rPr>
          <w:rFonts w:ascii="Times New Roman" w:hAnsi="Times New Roman" w:cs="Times New Roman"/>
        </w:rPr>
        <w:t>registrul</w:t>
      </w:r>
      <w:r w:rsidRPr="00473DCE">
        <w:rPr>
          <w:rFonts w:ascii="Times New Roman" w:hAnsi="Times New Roman" w:cs="Times New Roman"/>
          <w:spacing w:val="11"/>
        </w:rPr>
        <w:t xml:space="preserve"> </w:t>
      </w:r>
      <w:r w:rsidRPr="00473DCE">
        <w:rPr>
          <w:rFonts w:ascii="Times New Roman" w:hAnsi="Times New Roman" w:cs="Times New Roman"/>
        </w:rPr>
        <w:t>agricol</w:t>
      </w:r>
      <w:r w:rsidRPr="00473DCE">
        <w:rPr>
          <w:rFonts w:ascii="Times New Roman" w:hAnsi="Times New Roman" w:cs="Times New Roman"/>
          <w:spacing w:val="12"/>
        </w:rPr>
        <w:t xml:space="preserve"> </w:t>
      </w:r>
      <w:r w:rsidRPr="00473DCE">
        <w:rPr>
          <w:rFonts w:ascii="Times New Roman" w:hAnsi="Times New Roman" w:cs="Times New Roman"/>
        </w:rPr>
        <w:t>la</w:t>
      </w:r>
      <w:r w:rsidRPr="00473DCE">
        <w:rPr>
          <w:rFonts w:ascii="Times New Roman" w:hAnsi="Times New Roman" w:cs="Times New Roman"/>
          <w:spacing w:val="11"/>
        </w:rPr>
        <w:t xml:space="preserve"> </w:t>
      </w:r>
      <w:r w:rsidRPr="00473DCE">
        <w:rPr>
          <w:rFonts w:ascii="Times New Roman" w:hAnsi="Times New Roman" w:cs="Times New Roman"/>
        </w:rPr>
        <w:t>solicitarea</w:t>
      </w:r>
      <w:r w:rsidRPr="00473DCE">
        <w:rPr>
          <w:rFonts w:ascii="Times New Roman" w:hAnsi="Times New Roman" w:cs="Times New Roman"/>
          <w:spacing w:val="11"/>
        </w:rPr>
        <w:t xml:space="preserve"> </w:t>
      </w:r>
      <w:r w:rsidRPr="00473DCE">
        <w:rPr>
          <w:rFonts w:ascii="Times New Roman" w:hAnsi="Times New Roman" w:cs="Times New Roman"/>
        </w:rPr>
        <w:t>proprietarilor</w:t>
      </w:r>
      <w:r w:rsidRPr="00473DCE">
        <w:rPr>
          <w:rFonts w:ascii="Times New Roman" w:hAnsi="Times New Roman" w:cs="Times New Roman"/>
          <w:spacing w:val="11"/>
        </w:rPr>
        <w:t xml:space="preserve"> </w:t>
      </w:r>
      <w:r w:rsidRPr="00473DCE">
        <w:rPr>
          <w:rFonts w:ascii="Times New Roman" w:hAnsi="Times New Roman" w:cs="Times New Roman"/>
        </w:rPr>
        <w:t>de</w:t>
      </w:r>
      <w:r w:rsidRPr="00473DCE">
        <w:rPr>
          <w:rFonts w:ascii="Times New Roman" w:hAnsi="Times New Roman" w:cs="Times New Roman"/>
          <w:spacing w:val="10"/>
        </w:rPr>
        <w:t xml:space="preserve"> </w:t>
      </w:r>
      <w:r w:rsidRPr="00473DCE">
        <w:rPr>
          <w:rFonts w:ascii="Times New Roman" w:hAnsi="Times New Roman" w:cs="Times New Roman"/>
        </w:rPr>
        <w:t>terenuri</w:t>
      </w:r>
      <w:r w:rsidRPr="00473DCE">
        <w:rPr>
          <w:rFonts w:ascii="Times New Roman" w:hAnsi="Times New Roman" w:cs="Times New Roman"/>
          <w:spacing w:val="11"/>
        </w:rPr>
        <w:t xml:space="preserve"> </w:t>
      </w:r>
      <w:r w:rsidRPr="00473DCE">
        <w:rPr>
          <w:rFonts w:ascii="Times New Roman" w:hAnsi="Times New Roman" w:cs="Times New Roman"/>
        </w:rPr>
        <w:t>sau</w:t>
      </w:r>
      <w:r w:rsidRPr="00473DCE">
        <w:rPr>
          <w:rFonts w:ascii="Times New Roman" w:hAnsi="Times New Roman" w:cs="Times New Roman"/>
          <w:spacing w:val="12"/>
        </w:rPr>
        <w:t xml:space="preserve"> </w:t>
      </w:r>
      <w:r w:rsidRPr="00473DCE">
        <w:rPr>
          <w:rFonts w:ascii="Times New Roman" w:hAnsi="Times New Roman" w:cs="Times New Roman"/>
        </w:rPr>
        <w:t>deţinători</w:t>
      </w:r>
      <w:r w:rsidRPr="00473DCE">
        <w:rPr>
          <w:rFonts w:ascii="Times New Roman" w:hAnsi="Times New Roman" w:cs="Times New Roman"/>
          <w:spacing w:val="-57"/>
        </w:rPr>
        <w:t xml:space="preserve"> </w:t>
      </w:r>
      <w:r w:rsidRPr="00473DCE">
        <w:rPr>
          <w:rFonts w:ascii="Times New Roman" w:hAnsi="Times New Roman" w:cs="Times New Roman"/>
        </w:rPr>
        <w:t>de</w:t>
      </w:r>
      <w:r w:rsidRPr="00473DCE">
        <w:rPr>
          <w:rFonts w:ascii="Times New Roman" w:hAnsi="Times New Roman" w:cs="Times New Roman"/>
          <w:spacing w:val="-2"/>
        </w:rPr>
        <w:t xml:space="preserve"> </w:t>
      </w:r>
      <w:r w:rsidRPr="00473DCE">
        <w:rPr>
          <w:rFonts w:ascii="Times New Roman" w:hAnsi="Times New Roman" w:cs="Times New Roman"/>
        </w:rPr>
        <w:t>animale;</w:t>
      </w:r>
    </w:p>
    <w:p w14:paraId="711F6861" w14:textId="77777777" w:rsidR="00BF7A3A" w:rsidRPr="00473DCE" w:rsidRDefault="00BF7A3A" w:rsidP="00FB1783">
      <w:pPr>
        <w:framePr w:w="50" w:h="254" w:wrap="auto" w:vAnchor="page" w:hAnchor="page" w:x="12186" w:y="10670"/>
        <w:widowControl w:val="0"/>
        <w:shd w:val="clear" w:color="auto" w:fill="FFFFFF"/>
        <w:autoSpaceDE w:val="0"/>
        <w:autoSpaceDN w:val="0"/>
        <w:adjustRightInd w:val="0"/>
        <w:spacing w:after="0" w:line="244" w:lineRule="exact"/>
        <w:jc w:val="both"/>
        <w:rPr>
          <w:rFonts w:ascii="Times New Roman" w:hAnsi="Times New Roman" w:cs="Times New Roman"/>
          <w:shd w:val="clear" w:color="auto" w:fill="FFFFFF"/>
          <w:lang w:val="en-US" w:bidi="he-IL"/>
        </w:rPr>
      </w:pPr>
    </w:p>
    <w:p w14:paraId="5CF442C1" w14:textId="77777777" w:rsidR="00BF7A3A" w:rsidRPr="00473DCE" w:rsidRDefault="00BF7A3A" w:rsidP="00FB1783">
      <w:pPr>
        <w:widowControl w:val="0"/>
        <w:tabs>
          <w:tab w:val="left" w:pos="460"/>
          <w:tab w:val="left" w:pos="461"/>
        </w:tabs>
        <w:autoSpaceDE w:val="0"/>
        <w:autoSpaceDN w:val="0"/>
        <w:spacing w:after="0" w:line="240" w:lineRule="auto"/>
        <w:ind w:right="118"/>
        <w:jc w:val="both"/>
        <w:rPr>
          <w:rFonts w:ascii="Times New Roman" w:hAnsi="Times New Roman" w:cs="Times New Roman"/>
        </w:rPr>
      </w:pPr>
      <w:r w:rsidRPr="00473DCE">
        <w:rPr>
          <w:rFonts w:ascii="Times New Roman" w:hAnsi="Times New Roman" w:cs="Times New Roman"/>
        </w:rPr>
        <w:tab/>
        <w:t>-operarea</w:t>
      </w:r>
      <w:r w:rsidRPr="00473DCE">
        <w:rPr>
          <w:rFonts w:ascii="Times New Roman" w:hAnsi="Times New Roman" w:cs="Times New Roman"/>
          <w:spacing w:val="19"/>
        </w:rPr>
        <w:t xml:space="preserve"> </w:t>
      </w:r>
      <w:r w:rsidRPr="00473DCE">
        <w:rPr>
          <w:rFonts w:ascii="Times New Roman" w:hAnsi="Times New Roman" w:cs="Times New Roman"/>
        </w:rPr>
        <w:t>modificărilor</w:t>
      </w:r>
      <w:r w:rsidRPr="00473DCE">
        <w:rPr>
          <w:rFonts w:ascii="Times New Roman" w:hAnsi="Times New Roman" w:cs="Times New Roman"/>
          <w:spacing w:val="19"/>
        </w:rPr>
        <w:t xml:space="preserve"> </w:t>
      </w:r>
      <w:r w:rsidRPr="00473DCE">
        <w:rPr>
          <w:rFonts w:ascii="Times New Roman" w:hAnsi="Times New Roman" w:cs="Times New Roman"/>
        </w:rPr>
        <w:t>in</w:t>
      </w:r>
      <w:r w:rsidRPr="00473DCE">
        <w:rPr>
          <w:rFonts w:ascii="Times New Roman" w:hAnsi="Times New Roman" w:cs="Times New Roman"/>
          <w:spacing w:val="20"/>
        </w:rPr>
        <w:t xml:space="preserve"> </w:t>
      </w:r>
      <w:r w:rsidRPr="00473DCE">
        <w:rPr>
          <w:rFonts w:ascii="Times New Roman" w:hAnsi="Times New Roman" w:cs="Times New Roman"/>
        </w:rPr>
        <w:t>Registrul</w:t>
      </w:r>
      <w:r w:rsidRPr="00473DCE">
        <w:rPr>
          <w:rFonts w:ascii="Times New Roman" w:hAnsi="Times New Roman" w:cs="Times New Roman"/>
          <w:spacing w:val="20"/>
        </w:rPr>
        <w:t xml:space="preserve"> </w:t>
      </w:r>
      <w:r w:rsidRPr="00473DCE">
        <w:rPr>
          <w:rFonts w:ascii="Times New Roman" w:hAnsi="Times New Roman" w:cs="Times New Roman"/>
        </w:rPr>
        <w:t>Agricol</w:t>
      </w:r>
      <w:r w:rsidRPr="00473DCE">
        <w:rPr>
          <w:rFonts w:ascii="Times New Roman" w:hAnsi="Times New Roman" w:cs="Times New Roman"/>
          <w:spacing w:val="20"/>
        </w:rPr>
        <w:t xml:space="preserve"> </w:t>
      </w:r>
      <w:r w:rsidRPr="00473DCE">
        <w:rPr>
          <w:rFonts w:ascii="Times New Roman" w:hAnsi="Times New Roman" w:cs="Times New Roman"/>
        </w:rPr>
        <w:t>ca</w:t>
      </w:r>
      <w:r w:rsidRPr="00473DCE">
        <w:rPr>
          <w:rFonts w:ascii="Times New Roman" w:hAnsi="Times New Roman" w:cs="Times New Roman"/>
          <w:spacing w:val="21"/>
        </w:rPr>
        <w:t xml:space="preserve"> </w:t>
      </w:r>
      <w:r w:rsidRPr="00473DCE">
        <w:rPr>
          <w:rFonts w:ascii="Times New Roman" w:hAnsi="Times New Roman" w:cs="Times New Roman"/>
        </w:rPr>
        <w:t>urmare</w:t>
      </w:r>
      <w:r w:rsidRPr="00473DCE">
        <w:rPr>
          <w:rFonts w:ascii="Times New Roman" w:hAnsi="Times New Roman" w:cs="Times New Roman"/>
          <w:spacing w:val="19"/>
        </w:rPr>
        <w:t xml:space="preserve"> </w:t>
      </w:r>
      <w:r w:rsidRPr="00473DCE">
        <w:rPr>
          <w:rFonts w:ascii="Times New Roman" w:hAnsi="Times New Roman" w:cs="Times New Roman"/>
        </w:rPr>
        <w:t>a</w:t>
      </w:r>
      <w:r w:rsidRPr="00473DCE">
        <w:rPr>
          <w:rFonts w:ascii="Times New Roman" w:hAnsi="Times New Roman" w:cs="Times New Roman"/>
          <w:spacing w:val="19"/>
        </w:rPr>
        <w:t xml:space="preserve"> </w:t>
      </w:r>
      <w:r w:rsidRPr="00473DCE">
        <w:rPr>
          <w:rFonts w:ascii="Times New Roman" w:hAnsi="Times New Roman" w:cs="Times New Roman"/>
        </w:rPr>
        <w:t>vânzărilor -cumpărărilor,</w:t>
      </w:r>
      <w:r w:rsidRPr="00473DCE">
        <w:rPr>
          <w:rFonts w:ascii="Times New Roman" w:hAnsi="Times New Roman" w:cs="Times New Roman"/>
          <w:spacing w:val="19"/>
        </w:rPr>
        <w:t xml:space="preserve"> </w:t>
      </w:r>
      <w:r w:rsidRPr="00473DCE">
        <w:rPr>
          <w:rFonts w:ascii="Times New Roman" w:hAnsi="Times New Roman" w:cs="Times New Roman"/>
        </w:rPr>
        <w:t>moştenirii,</w:t>
      </w:r>
      <w:r w:rsidRPr="00473DCE">
        <w:rPr>
          <w:rFonts w:ascii="Times New Roman" w:hAnsi="Times New Roman" w:cs="Times New Roman"/>
          <w:spacing w:val="-57"/>
        </w:rPr>
        <w:t xml:space="preserve"> </w:t>
      </w:r>
      <w:r w:rsidRPr="00473DCE">
        <w:rPr>
          <w:rFonts w:ascii="Times New Roman" w:hAnsi="Times New Roman" w:cs="Times New Roman"/>
        </w:rPr>
        <w:t>donaţii,</w:t>
      </w:r>
      <w:r w:rsidRPr="00473DCE">
        <w:rPr>
          <w:rFonts w:ascii="Times New Roman" w:hAnsi="Times New Roman" w:cs="Times New Roman"/>
          <w:spacing w:val="-1"/>
        </w:rPr>
        <w:t xml:space="preserve"> </w:t>
      </w:r>
      <w:r w:rsidRPr="00473DCE">
        <w:rPr>
          <w:rFonts w:ascii="Times New Roman" w:hAnsi="Times New Roman" w:cs="Times New Roman"/>
        </w:rPr>
        <w:t>schimbări</w:t>
      </w:r>
      <w:r w:rsidRPr="00473DCE">
        <w:rPr>
          <w:rFonts w:ascii="Times New Roman" w:hAnsi="Times New Roman" w:cs="Times New Roman"/>
          <w:spacing w:val="1"/>
        </w:rPr>
        <w:t xml:space="preserve"> </w:t>
      </w:r>
      <w:r w:rsidRPr="00473DCE">
        <w:rPr>
          <w:rFonts w:ascii="Times New Roman" w:hAnsi="Times New Roman" w:cs="Times New Roman"/>
        </w:rPr>
        <w:t>ale categoriilor de</w:t>
      </w:r>
      <w:r w:rsidRPr="00473DCE">
        <w:rPr>
          <w:rFonts w:ascii="Times New Roman" w:hAnsi="Times New Roman" w:cs="Times New Roman"/>
          <w:spacing w:val="1"/>
        </w:rPr>
        <w:t xml:space="preserve"> </w:t>
      </w:r>
      <w:r w:rsidRPr="00473DCE">
        <w:rPr>
          <w:rFonts w:ascii="Times New Roman" w:hAnsi="Times New Roman" w:cs="Times New Roman"/>
        </w:rPr>
        <w:t>folosinţă</w:t>
      </w:r>
      <w:r w:rsidRPr="00473DCE">
        <w:rPr>
          <w:rFonts w:ascii="Times New Roman" w:hAnsi="Times New Roman" w:cs="Times New Roman"/>
          <w:spacing w:val="-2"/>
        </w:rPr>
        <w:t xml:space="preserve"> </w:t>
      </w:r>
      <w:r w:rsidRPr="00473DCE">
        <w:rPr>
          <w:rFonts w:ascii="Times New Roman" w:hAnsi="Times New Roman" w:cs="Times New Roman"/>
        </w:rPr>
        <w:t>a</w:t>
      </w:r>
      <w:r w:rsidRPr="00473DCE">
        <w:rPr>
          <w:rFonts w:ascii="Times New Roman" w:hAnsi="Times New Roman" w:cs="Times New Roman"/>
          <w:spacing w:val="-1"/>
        </w:rPr>
        <w:t xml:space="preserve"> </w:t>
      </w:r>
      <w:r w:rsidRPr="00473DCE">
        <w:rPr>
          <w:rFonts w:ascii="Times New Roman" w:hAnsi="Times New Roman" w:cs="Times New Roman"/>
        </w:rPr>
        <w:t>terenurilor;</w:t>
      </w:r>
    </w:p>
    <w:p w14:paraId="21B1C726" w14:textId="77777777" w:rsidR="00BF7A3A" w:rsidRPr="00473DCE" w:rsidRDefault="00BF7A3A" w:rsidP="00FB1783">
      <w:pPr>
        <w:widowControl w:val="0"/>
        <w:tabs>
          <w:tab w:val="left" w:pos="460"/>
          <w:tab w:val="left" w:pos="461"/>
        </w:tabs>
        <w:autoSpaceDE w:val="0"/>
        <w:autoSpaceDN w:val="0"/>
        <w:spacing w:after="0" w:line="240" w:lineRule="auto"/>
        <w:jc w:val="both"/>
        <w:rPr>
          <w:rFonts w:ascii="Times New Roman" w:hAnsi="Times New Roman" w:cs="Times New Roman"/>
        </w:rPr>
      </w:pPr>
      <w:r w:rsidRPr="00473DCE">
        <w:rPr>
          <w:rFonts w:ascii="Times New Roman" w:hAnsi="Times New Roman" w:cs="Times New Roman"/>
        </w:rPr>
        <w:tab/>
        <w:t>-tine</w:t>
      </w:r>
      <w:r w:rsidRPr="00473DCE">
        <w:rPr>
          <w:rFonts w:ascii="Times New Roman" w:hAnsi="Times New Roman" w:cs="Times New Roman"/>
          <w:spacing w:val="-3"/>
        </w:rPr>
        <w:t xml:space="preserve"> </w:t>
      </w:r>
      <w:r w:rsidRPr="00473DCE">
        <w:rPr>
          <w:rFonts w:ascii="Times New Roman" w:hAnsi="Times New Roman" w:cs="Times New Roman"/>
        </w:rPr>
        <w:t>evidenţa</w:t>
      </w:r>
      <w:r w:rsidRPr="00473DCE">
        <w:rPr>
          <w:rFonts w:ascii="Times New Roman" w:hAnsi="Times New Roman" w:cs="Times New Roman"/>
          <w:spacing w:val="-1"/>
        </w:rPr>
        <w:t xml:space="preserve"> </w:t>
      </w:r>
      <w:r w:rsidRPr="00473DCE">
        <w:rPr>
          <w:rFonts w:ascii="Times New Roman" w:hAnsi="Times New Roman" w:cs="Times New Roman"/>
        </w:rPr>
        <w:t>gospodăriilor</w:t>
      </w:r>
      <w:r w:rsidRPr="00473DCE">
        <w:rPr>
          <w:rFonts w:ascii="Times New Roman" w:hAnsi="Times New Roman" w:cs="Times New Roman"/>
          <w:spacing w:val="-2"/>
        </w:rPr>
        <w:t xml:space="preserve"> </w:t>
      </w:r>
      <w:r w:rsidRPr="00473DCE">
        <w:rPr>
          <w:rFonts w:ascii="Times New Roman" w:hAnsi="Times New Roman" w:cs="Times New Roman"/>
        </w:rPr>
        <w:t>populaţiei</w:t>
      </w:r>
      <w:r w:rsidRPr="00473DCE">
        <w:rPr>
          <w:rFonts w:ascii="Times New Roman" w:hAnsi="Times New Roman" w:cs="Times New Roman"/>
          <w:spacing w:val="-1"/>
        </w:rPr>
        <w:t xml:space="preserve"> </w:t>
      </w:r>
      <w:r w:rsidRPr="00473DCE">
        <w:rPr>
          <w:rFonts w:ascii="Times New Roman" w:hAnsi="Times New Roman" w:cs="Times New Roman"/>
        </w:rPr>
        <w:t>deţinătoare</w:t>
      </w:r>
      <w:r w:rsidRPr="00473DCE">
        <w:rPr>
          <w:rFonts w:ascii="Times New Roman" w:hAnsi="Times New Roman" w:cs="Times New Roman"/>
          <w:spacing w:val="-1"/>
        </w:rPr>
        <w:t xml:space="preserve"> </w:t>
      </w:r>
      <w:r w:rsidRPr="00473DCE">
        <w:rPr>
          <w:rFonts w:ascii="Times New Roman" w:hAnsi="Times New Roman" w:cs="Times New Roman"/>
        </w:rPr>
        <w:t>de</w:t>
      </w:r>
      <w:r w:rsidRPr="00473DCE">
        <w:rPr>
          <w:rFonts w:ascii="Times New Roman" w:hAnsi="Times New Roman" w:cs="Times New Roman"/>
          <w:spacing w:val="-3"/>
        </w:rPr>
        <w:t xml:space="preserve"> </w:t>
      </w:r>
      <w:r w:rsidRPr="00473DCE">
        <w:rPr>
          <w:rFonts w:ascii="Times New Roman" w:hAnsi="Times New Roman" w:cs="Times New Roman"/>
        </w:rPr>
        <w:t>terenuri</w:t>
      </w:r>
      <w:r w:rsidRPr="00473DCE">
        <w:rPr>
          <w:rFonts w:ascii="Times New Roman" w:hAnsi="Times New Roman" w:cs="Times New Roman"/>
          <w:spacing w:val="-2"/>
        </w:rPr>
        <w:t xml:space="preserve"> </w:t>
      </w:r>
      <w:r w:rsidRPr="00473DCE">
        <w:rPr>
          <w:rFonts w:ascii="Times New Roman" w:hAnsi="Times New Roman" w:cs="Times New Roman"/>
        </w:rPr>
        <w:t>agricole</w:t>
      </w:r>
      <w:r w:rsidRPr="00473DCE">
        <w:rPr>
          <w:rFonts w:ascii="Times New Roman" w:hAnsi="Times New Roman" w:cs="Times New Roman"/>
          <w:spacing w:val="-1"/>
        </w:rPr>
        <w:t xml:space="preserve"> </w:t>
      </w:r>
      <w:r w:rsidRPr="00473DCE">
        <w:rPr>
          <w:rFonts w:ascii="Times New Roman" w:hAnsi="Times New Roman" w:cs="Times New Roman"/>
        </w:rPr>
        <w:t>şi animale</w:t>
      </w:r>
    </w:p>
    <w:p w14:paraId="3C31B8E6" w14:textId="77777777" w:rsidR="00BF7A3A" w:rsidRPr="00473DCE" w:rsidRDefault="00BF7A3A" w:rsidP="00FB1783">
      <w:pPr>
        <w:widowControl w:val="0"/>
        <w:tabs>
          <w:tab w:val="left" w:pos="460"/>
          <w:tab w:val="left" w:pos="461"/>
        </w:tabs>
        <w:autoSpaceDE w:val="0"/>
        <w:autoSpaceDN w:val="0"/>
        <w:spacing w:after="0" w:line="240" w:lineRule="auto"/>
        <w:ind w:right="123"/>
        <w:jc w:val="both"/>
        <w:rPr>
          <w:rFonts w:ascii="Times New Roman" w:hAnsi="Times New Roman" w:cs="Times New Roman"/>
        </w:rPr>
      </w:pPr>
      <w:r w:rsidRPr="00473DCE">
        <w:rPr>
          <w:rFonts w:ascii="Times New Roman" w:hAnsi="Times New Roman" w:cs="Times New Roman"/>
        </w:rPr>
        <w:tab/>
        <w:t>-înscrierea</w:t>
      </w:r>
      <w:r w:rsidRPr="00473DCE">
        <w:rPr>
          <w:rFonts w:ascii="Times New Roman" w:hAnsi="Times New Roman" w:cs="Times New Roman"/>
          <w:spacing w:val="7"/>
        </w:rPr>
        <w:t xml:space="preserve"> </w:t>
      </w:r>
      <w:r w:rsidRPr="00473DCE">
        <w:rPr>
          <w:rFonts w:ascii="Times New Roman" w:hAnsi="Times New Roman" w:cs="Times New Roman"/>
        </w:rPr>
        <w:t>titurilor</w:t>
      </w:r>
      <w:r w:rsidRPr="00473DCE">
        <w:rPr>
          <w:rFonts w:ascii="Times New Roman" w:hAnsi="Times New Roman" w:cs="Times New Roman"/>
          <w:spacing w:val="7"/>
        </w:rPr>
        <w:t xml:space="preserve"> </w:t>
      </w:r>
      <w:r w:rsidRPr="00473DCE">
        <w:rPr>
          <w:rFonts w:ascii="Times New Roman" w:hAnsi="Times New Roman" w:cs="Times New Roman"/>
        </w:rPr>
        <w:t>de</w:t>
      </w:r>
      <w:r w:rsidRPr="00473DCE">
        <w:rPr>
          <w:rFonts w:ascii="Times New Roman" w:hAnsi="Times New Roman" w:cs="Times New Roman"/>
          <w:spacing w:val="8"/>
        </w:rPr>
        <w:t xml:space="preserve"> </w:t>
      </w:r>
      <w:r w:rsidRPr="00473DCE">
        <w:rPr>
          <w:rFonts w:ascii="Times New Roman" w:hAnsi="Times New Roman" w:cs="Times New Roman"/>
        </w:rPr>
        <w:t>proprietate</w:t>
      </w:r>
      <w:r w:rsidRPr="00473DCE">
        <w:rPr>
          <w:rFonts w:ascii="Times New Roman" w:hAnsi="Times New Roman" w:cs="Times New Roman"/>
          <w:spacing w:val="7"/>
        </w:rPr>
        <w:t xml:space="preserve"> </w:t>
      </w:r>
      <w:r w:rsidRPr="00473DCE">
        <w:rPr>
          <w:rFonts w:ascii="Times New Roman" w:hAnsi="Times New Roman" w:cs="Times New Roman"/>
        </w:rPr>
        <w:t>ca</w:t>
      </w:r>
      <w:r w:rsidRPr="00473DCE">
        <w:rPr>
          <w:rFonts w:ascii="Times New Roman" w:hAnsi="Times New Roman" w:cs="Times New Roman"/>
          <w:spacing w:val="7"/>
        </w:rPr>
        <w:t xml:space="preserve"> </w:t>
      </w:r>
      <w:r w:rsidRPr="00473DCE">
        <w:rPr>
          <w:rFonts w:ascii="Times New Roman" w:hAnsi="Times New Roman" w:cs="Times New Roman"/>
        </w:rPr>
        <w:t>urmare</w:t>
      </w:r>
      <w:r w:rsidRPr="00473DCE">
        <w:rPr>
          <w:rFonts w:ascii="Times New Roman" w:hAnsi="Times New Roman" w:cs="Times New Roman"/>
          <w:spacing w:val="7"/>
        </w:rPr>
        <w:t xml:space="preserve"> </w:t>
      </w:r>
      <w:r w:rsidRPr="00473DCE">
        <w:rPr>
          <w:rFonts w:ascii="Times New Roman" w:hAnsi="Times New Roman" w:cs="Times New Roman"/>
        </w:rPr>
        <w:t>a</w:t>
      </w:r>
      <w:r w:rsidRPr="00473DCE">
        <w:rPr>
          <w:rFonts w:ascii="Times New Roman" w:hAnsi="Times New Roman" w:cs="Times New Roman"/>
          <w:spacing w:val="9"/>
        </w:rPr>
        <w:t xml:space="preserve"> </w:t>
      </w:r>
      <w:r w:rsidRPr="00473DCE">
        <w:rPr>
          <w:rFonts w:ascii="Times New Roman" w:hAnsi="Times New Roman" w:cs="Times New Roman"/>
        </w:rPr>
        <w:t>reconstituirii</w:t>
      </w:r>
      <w:r w:rsidRPr="00473DCE">
        <w:rPr>
          <w:rFonts w:ascii="Times New Roman" w:hAnsi="Times New Roman" w:cs="Times New Roman"/>
          <w:spacing w:val="8"/>
        </w:rPr>
        <w:t xml:space="preserve"> </w:t>
      </w:r>
      <w:r w:rsidRPr="00473DCE">
        <w:rPr>
          <w:rFonts w:ascii="Times New Roman" w:hAnsi="Times New Roman" w:cs="Times New Roman"/>
        </w:rPr>
        <w:t>dreptului</w:t>
      </w:r>
      <w:r w:rsidRPr="00473DCE">
        <w:rPr>
          <w:rFonts w:ascii="Times New Roman" w:hAnsi="Times New Roman" w:cs="Times New Roman"/>
          <w:spacing w:val="9"/>
        </w:rPr>
        <w:t xml:space="preserve"> </w:t>
      </w:r>
      <w:r w:rsidRPr="00473DCE">
        <w:rPr>
          <w:rFonts w:ascii="Times New Roman" w:hAnsi="Times New Roman" w:cs="Times New Roman"/>
        </w:rPr>
        <w:t>de</w:t>
      </w:r>
      <w:r w:rsidRPr="00473DCE">
        <w:rPr>
          <w:rFonts w:ascii="Times New Roman" w:hAnsi="Times New Roman" w:cs="Times New Roman"/>
          <w:spacing w:val="7"/>
        </w:rPr>
        <w:t xml:space="preserve"> </w:t>
      </w:r>
      <w:r w:rsidRPr="00473DCE">
        <w:rPr>
          <w:rFonts w:ascii="Times New Roman" w:hAnsi="Times New Roman" w:cs="Times New Roman"/>
        </w:rPr>
        <w:t>proprietate</w:t>
      </w:r>
      <w:r w:rsidRPr="00473DCE">
        <w:rPr>
          <w:rFonts w:ascii="Times New Roman" w:hAnsi="Times New Roman" w:cs="Times New Roman"/>
          <w:spacing w:val="7"/>
        </w:rPr>
        <w:t xml:space="preserve"> </w:t>
      </w:r>
      <w:r w:rsidRPr="00473DCE">
        <w:rPr>
          <w:rFonts w:ascii="Times New Roman" w:hAnsi="Times New Roman" w:cs="Times New Roman"/>
        </w:rPr>
        <w:t>in</w:t>
      </w:r>
      <w:r w:rsidRPr="00473DCE">
        <w:rPr>
          <w:rFonts w:ascii="Times New Roman" w:hAnsi="Times New Roman" w:cs="Times New Roman"/>
          <w:spacing w:val="9"/>
        </w:rPr>
        <w:t xml:space="preserve"> </w:t>
      </w:r>
      <w:r w:rsidRPr="00473DCE">
        <w:rPr>
          <w:rFonts w:ascii="Times New Roman" w:hAnsi="Times New Roman" w:cs="Times New Roman"/>
        </w:rPr>
        <w:t>conformitate</w:t>
      </w:r>
      <w:r w:rsidRPr="00473DCE">
        <w:rPr>
          <w:rFonts w:ascii="Times New Roman" w:hAnsi="Times New Roman" w:cs="Times New Roman"/>
          <w:spacing w:val="-57"/>
        </w:rPr>
        <w:t xml:space="preserve"> </w:t>
      </w:r>
      <w:r w:rsidRPr="00473DCE">
        <w:rPr>
          <w:rFonts w:ascii="Times New Roman" w:hAnsi="Times New Roman" w:cs="Times New Roman"/>
        </w:rPr>
        <w:t>cu</w:t>
      </w:r>
      <w:r w:rsidRPr="00473DCE">
        <w:rPr>
          <w:rFonts w:ascii="Times New Roman" w:hAnsi="Times New Roman" w:cs="Times New Roman"/>
          <w:spacing w:val="1"/>
        </w:rPr>
        <w:t xml:space="preserve"> </w:t>
      </w:r>
      <w:r w:rsidRPr="00473DCE">
        <w:rPr>
          <w:rFonts w:ascii="Times New Roman" w:hAnsi="Times New Roman" w:cs="Times New Roman"/>
        </w:rPr>
        <w:t>Legea</w:t>
      </w:r>
      <w:r w:rsidRPr="00473DCE">
        <w:rPr>
          <w:rFonts w:ascii="Times New Roman" w:hAnsi="Times New Roman" w:cs="Times New Roman"/>
          <w:spacing w:val="1"/>
        </w:rPr>
        <w:t xml:space="preserve"> </w:t>
      </w:r>
      <w:r w:rsidRPr="00473DCE">
        <w:rPr>
          <w:rFonts w:ascii="Times New Roman" w:hAnsi="Times New Roman" w:cs="Times New Roman"/>
        </w:rPr>
        <w:t>Fondului</w:t>
      </w:r>
      <w:r w:rsidRPr="00473DCE">
        <w:rPr>
          <w:rFonts w:ascii="Times New Roman" w:hAnsi="Times New Roman" w:cs="Times New Roman"/>
          <w:spacing w:val="2"/>
        </w:rPr>
        <w:t xml:space="preserve"> </w:t>
      </w:r>
      <w:r w:rsidRPr="00473DCE">
        <w:rPr>
          <w:rFonts w:ascii="Times New Roman" w:hAnsi="Times New Roman" w:cs="Times New Roman"/>
        </w:rPr>
        <w:t>Funciar si legea</w:t>
      </w:r>
      <w:r w:rsidRPr="00473DCE">
        <w:rPr>
          <w:rFonts w:ascii="Times New Roman" w:hAnsi="Times New Roman" w:cs="Times New Roman"/>
          <w:spacing w:val="-1"/>
        </w:rPr>
        <w:t xml:space="preserve"> </w:t>
      </w:r>
      <w:r w:rsidRPr="00473DCE">
        <w:rPr>
          <w:rFonts w:ascii="Times New Roman" w:hAnsi="Times New Roman" w:cs="Times New Roman"/>
        </w:rPr>
        <w:t>10/2001</w:t>
      </w:r>
      <w:r w:rsidRPr="00473DCE">
        <w:rPr>
          <w:rFonts w:ascii="Times New Roman" w:hAnsi="Times New Roman" w:cs="Times New Roman"/>
          <w:shd w:val="clear" w:color="auto" w:fill="FFFFFF"/>
        </w:rPr>
        <w:t xml:space="preserve"> privind regimul juridic al unor imobile</w:t>
      </w:r>
      <w:r w:rsidRPr="00473DCE">
        <w:rPr>
          <w:rFonts w:ascii="Times New Roman" w:hAnsi="Times New Roman" w:cs="Times New Roman"/>
        </w:rPr>
        <w:t xml:space="preserve"> ;</w:t>
      </w:r>
    </w:p>
    <w:p w14:paraId="5A8F1CF4" w14:textId="77777777" w:rsidR="00BF7A3A" w:rsidRPr="00473DCE" w:rsidRDefault="00BF7A3A" w:rsidP="00FB1783">
      <w:pPr>
        <w:widowControl w:val="0"/>
        <w:tabs>
          <w:tab w:val="left" w:pos="460"/>
          <w:tab w:val="left" w:pos="461"/>
        </w:tabs>
        <w:autoSpaceDE w:val="0"/>
        <w:autoSpaceDN w:val="0"/>
        <w:spacing w:before="1" w:after="0" w:line="240" w:lineRule="auto"/>
        <w:jc w:val="both"/>
        <w:rPr>
          <w:rFonts w:ascii="Times New Roman" w:hAnsi="Times New Roman" w:cs="Times New Roman"/>
        </w:rPr>
      </w:pPr>
      <w:r w:rsidRPr="00473DCE">
        <w:rPr>
          <w:rFonts w:ascii="Times New Roman" w:hAnsi="Times New Roman" w:cs="Times New Roman"/>
        </w:rPr>
        <w:tab/>
        <w:t>-întocmeşte</w:t>
      </w:r>
      <w:r w:rsidRPr="00473DCE">
        <w:rPr>
          <w:rFonts w:ascii="Times New Roman" w:hAnsi="Times New Roman" w:cs="Times New Roman"/>
          <w:spacing w:val="-3"/>
        </w:rPr>
        <w:t xml:space="preserve"> </w:t>
      </w:r>
      <w:r w:rsidRPr="00473DCE">
        <w:rPr>
          <w:rFonts w:ascii="Times New Roman" w:hAnsi="Times New Roman" w:cs="Times New Roman"/>
        </w:rPr>
        <w:t>şi</w:t>
      </w:r>
      <w:r w:rsidRPr="00473DCE">
        <w:rPr>
          <w:rFonts w:ascii="Times New Roman" w:hAnsi="Times New Roman" w:cs="Times New Roman"/>
          <w:spacing w:val="-3"/>
        </w:rPr>
        <w:t xml:space="preserve"> </w:t>
      </w:r>
      <w:r w:rsidRPr="00473DCE">
        <w:rPr>
          <w:rFonts w:ascii="Times New Roman" w:hAnsi="Times New Roman" w:cs="Times New Roman"/>
        </w:rPr>
        <w:t>eliberează adeverinţe</w:t>
      </w:r>
      <w:r w:rsidRPr="00473DCE">
        <w:rPr>
          <w:rFonts w:ascii="Times New Roman" w:hAnsi="Times New Roman" w:cs="Times New Roman"/>
          <w:spacing w:val="-3"/>
        </w:rPr>
        <w:t xml:space="preserve"> </w:t>
      </w:r>
      <w:r w:rsidRPr="00473DCE">
        <w:rPr>
          <w:rFonts w:ascii="Times New Roman" w:hAnsi="Times New Roman" w:cs="Times New Roman"/>
        </w:rPr>
        <w:t>de</w:t>
      </w:r>
      <w:r w:rsidRPr="00473DCE">
        <w:rPr>
          <w:rFonts w:ascii="Times New Roman" w:hAnsi="Times New Roman" w:cs="Times New Roman"/>
          <w:spacing w:val="-3"/>
        </w:rPr>
        <w:t xml:space="preserve"> </w:t>
      </w:r>
      <w:r w:rsidRPr="00473DCE">
        <w:rPr>
          <w:rFonts w:ascii="Times New Roman" w:hAnsi="Times New Roman" w:cs="Times New Roman"/>
        </w:rPr>
        <w:t>proprietate cu</w:t>
      </w:r>
      <w:r w:rsidRPr="00473DCE">
        <w:rPr>
          <w:rFonts w:ascii="Times New Roman" w:hAnsi="Times New Roman" w:cs="Times New Roman"/>
          <w:spacing w:val="-2"/>
        </w:rPr>
        <w:t xml:space="preserve"> </w:t>
      </w:r>
      <w:r w:rsidRPr="00473DCE">
        <w:rPr>
          <w:rFonts w:ascii="Times New Roman" w:hAnsi="Times New Roman" w:cs="Times New Roman"/>
        </w:rPr>
        <w:t>situaţia</w:t>
      </w:r>
      <w:r w:rsidRPr="00473DCE">
        <w:rPr>
          <w:rFonts w:ascii="Times New Roman" w:hAnsi="Times New Roman" w:cs="Times New Roman"/>
          <w:spacing w:val="-1"/>
        </w:rPr>
        <w:t xml:space="preserve"> </w:t>
      </w:r>
      <w:r w:rsidRPr="00473DCE">
        <w:rPr>
          <w:rFonts w:ascii="Times New Roman" w:hAnsi="Times New Roman" w:cs="Times New Roman"/>
        </w:rPr>
        <w:t>existentă</w:t>
      </w:r>
      <w:r w:rsidRPr="00473DCE">
        <w:rPr>
          <w:rFonts w:ascii="Times New Roman" w:hAnsi="Times New Roman" w:cs="Times New Roman"/>
          <w:spacing w:val="-2"/>
        </w:rPr>
        <w:t xml:space="preserve"> </w:t>
      </w:r>
      <w:r w:rsidRPr="00473DCE">
        <w:rPr>
          <w:rFonts w:ascii="Times New Roman" w:hAnsi="Times New Roman" w:cs="Times New Roman"/>
        </w:rPr>
        <w:t>în</w:t>
      </w:r>
      <w:r w:rsidRPr="00473DCE">
        <w:rPr>
          <w:rFonts w:ascii="Times New Roman" w:hAnsi="Times New Roman" w:cs="Times New Roman"/>
          <w:spacing w:val="-2"/>
        </w:rPr>
        <w:t xml:space="preserve"> </w:t>
      </w:r>
      <w:r w:rsidRPr="00473DCE">
        <w:rPr>
          <w:rFonts w:ascii="Times New Roman" w:hAnsi="Times New Roman" w:cs="Times New Roman"/>
        </w:rPr>
        <w:t>registrul</w:t>
      </w:r>
      <w:r w:rsidRPr="00473DCE">
        <w:rPr>
          <w:rFonts w:ascii="Times New Roman" w:hAnsi="Times New Roman" w:cs="Times New Roman"/>
          <w:spacing w:val="-1"/>
        </w:rPr>
        <w:t xml:space="preserve"> </w:t>
      </w:r>
      <w:r w:rsidRPr="00473DCE">
        <w:rPr>
          <w:rFonts w:ascii="Times New Roman" w:hAnsi="Times New Roman" w:cs="Times New Roman"/>
        </w:rPr>
        <w:t>agricol;</w:t>
      </w:r>
    </w:p>
    <w:p w14:paraId="3F56AED5" w14:textId="77777777" w:rsidR="00BF7A3A" w:rsidRPr="00473DCE" w:rsidRDefault="00BF7A3A" w:rsidP="00FB1783">
      <w:pPr>
        <w:widowControl w:val="0"/>
        <w:tabs>
          <w:tab w:val="left" w:pos="460"/>
          <w:tab w:val="left" w:pos="461"/>
        </w:tabs>
        <w:autoSpaceDE w:val="0"/>
        <w:autoSpaceDN w:val="0"/>
        <w:spacing w:after="0" w:line="240" w:lineRule="auto"/>
        <w:ind w:right="126"/>
        <w:jc w:val="both"/>
        <w:rPr>
          <w:rFonts w:ascii="Times New Roman" w:hAnsi="Times New Roman" w:cs="Times New Roman"/>
        </w:rPr>
      </w:pPr>
      <w:r w:rsidRPr="00473DCE">
        <w:rPr>
          <w:rFonts w:ascii="Times New Roman" w:hAnsi="Times New Roman" w:cs="Times New Roman"/>
        </w:rPr>
        <w:tab/>
        <w:t>-intocmeste</w:t>
      </w:r>
      <w:r w:rsidRPr="00473DCE">
        <w:rPr>
          <w:rFonts w:ascii="Times New Roman" w:hAnsi="Times New Roman" w:cs="Times New Roman"/>
          <w:spacing w:val="27"/>
        </w:rPr>
        <w:t xml:space="preserve"> </w:t>
      </w:r>
      <w:r w:rsidRPr="00473DCE">
        <w:rPr>
          <w:rFonts w:ascii="Times New Roman" w:hAnsi="Times New Roman" w:cs="Times New Roman"/>
        </w:rPr>
        <w:t>si</w:t>
      </w:r>
      <w:r w:rsidRPr="00473DCE">
        <w:rPr>
          <w:rFonts w:ascii="Times New Roman" w:hAnsi="Times New Roman" w:cs="Times New Roman"/>
          <w:spacing w:val="25"/>
        </w:rPr>
        <w:t xml:space="preserve"> </w:t>
      </w:r>
      <w:r w:rsidRPr="00473DCE">
        <w:rPr>
          <w:rFonts w:ascii="Times New Roman" w:hAnsi="Times New Roman" w:cs="Times New Roman"/>
        </w:rPr>
        <w:t>elibereaza</w:t>
      </w:r>
      <w:r w:rsidRPr="00473DCE">
        <w:rPr>
          <w:rFonts w:ascii="Times New Roman" w:hAnsi="Times New Roman" w:cs="Times New Roman"/>
          <w:spacing w:val="28"/>
        </w:rPr>
        <w:t xml:space="preserve"> </w:t>
      </w:r>
      <w:r w:rsidRPr="00473DCE">
        <w:rPr>
          <w:rFonts w:ascii="Times New Roman" w:hAnsi="Times New Roman" w:cs="Times New Roman"/>
        </w:rPr>
        <w:t>certificate</w:t>
      </w:r>
      <w:r w:rsidRPr="00473DCE">
        <w:rPr>
          <w:rFonts w:ascii="Times New Roman" w:hAnsi="Times New Roman" w:cs="Times New Roman"/>
          <w:spacing w:val="25"/>
        </w:rPr>
        <w:t xml:space="preserve"> </w:t>
      </w:r>
      <w:r w:rsidRPr="00473DCE">
        <w:rPr>
          <w:rFonts w:ascii="Times New Roman" w:hAnsi="Times New Roman" w:cs="Times New Roman"/>
        </w:rPr>
        <w:t>de</w:t>
      </w:r>
      <w:r w:rsidRPr="00473DCE">
        <w:rPr>
          <w:rFonts w:ascii="Times New Roman" w:hAnsi="Times New Roman" w:cs="Times New Roman"/>
          <w:spacing w:val="24"/>
        </w:rPr>
        <w:t xml:space="preserve"> </w:t>
      </w:r>
      <w:r w:rsidRPr="00473DCE">
        <w:rPr>
          <w:rFonts w:ascii="Times New Roman" w:hAnsi="Times New Roman" w:cs="Times New Roman"/>
        </w:rPr>
        <w:t>producător</w:t>
      </w:r>
      <w:r w:rsidRPr="00473DCE">
        <w:rPr>
          <w:rFonts w:ascii="Times New Roman" w:hAnsi="Times New Roman" w:cs="Times New Roman"/>
          <w:spacing w:val="27"/>
        </w:rPr>
        <w:t xml:space="preserve"> </w:t>
      </w:r>
      <w:r w:rsidRPr="00473DCE">
        <w:rPr>
          <w:rFonts w:ascii="Times New Roman" w:hAnsi="Times New Roman" w:cs="Times New Roman"/>
        </w:rPr>
        <w:t>(</w:t>
      </w:r>
      <w:r w:rsidRPr="00473DCE">
        <w:rPr>
          <w:rFonts w:ascii="Times New Roman" w:hAnsi="Times New Roman" w:cs="Times New Roman"/>
          <w:spacing w:val="25"/>
        </w:rPr>
        <w:t xml:space="preserve"> </w:t>
      </w:r>
      <w:r w:rsidRPr="00473DCE">
        <w:rPr>
          <w:rFonts w:ascii="Times New Roman" w:hAnsi="Times New Roman" w:cs="Times New Roman"/>
        </w:rPr>
        <w:t>pentru</w:t>
      </w:r>
      <w:r w:rsidRPr="00473DCE">
        <w:rPr>
          <w:rFonts w:ascii="Times New Roman" w:hAnsi="Times New Roman" w:cs="Times New Roman"/>
          <w:spacing w:val="24"/>
        </w:rPr>
        <w:t xml:space="preserve"> </w:t>
      </w:r>
      <w:r w:rsidRPr="00473DCE">
        <w:rPr>
          <w:rFonts w:ascii="Times New Roman" w:hAnsi="Times New Roman" w:cs="Times New Roman"/>
        </w:rPr>
        <w:t>vânzări</w:t>
      </w:r>
      <w:r w:rsidRPr="00473DCE">
        <w:rPr>
          <w:rFonts w:ascii="Times New Roman" w:hAnsi="Times New Roman" w:cs="Times New Roman"/>
          <w:spacing w:val="24"/>
        </w:rPr>
        <w:t xml:space="preserve"> </w:t>
      </w:r>
      <w:r w:rsidRPr="00473DCE">
        <w:rPr>
          <w:rFonts w:ascii="Times New Roman" w:hAnsi="Times New Roman" w:cs="Times New Roman"/>
        </w:rPr>
        <w:t>de</w:t>
      </w:r>
      <w:r w:rsidRPr="00473DCE">
        <w:rPr>
          <w:rFonts w:ascii="Times New Roman" w:hAnsi="Times New Roman" w:cs="Times New Roman"/>
          <w:spacing w:val="27"/>
        </w:rPr>
        <w:t xml:space="preserve"> </w:t>
      </w:r>
      <w:r w:rsidRPr="00473DCE">
        <w:rPr>
          <w:rFonts w:ascii="Times New Roman" w:hAnsi="Times New Roman" w:cs="Times New Roman"/>
        </w:rPr>
        <w:t>produse</w:t>
      </w:r>
      <w:r w:rsidRPr="00473DCE">
        <w:rPr>
          <w:rFonts w:ascii="Times New Roman" w:hAnsi="Times New Roman" w:cs="Times New Roman"/>
          <w:spacing w:val="24"/>
        </w:rPr>
        <w:t xml:space="preserve"> </w:t>
      </w:r>
      <w:r w:rsidRPr="00473DCE">
        <w:rPr>
          <w:rFonts w:ascii="Times New Roman" w:hAnsi="Times New Roman" w:cs="Times New Roman"/>
        </w:rPr>
        <w:t>agricole</w:t>
      </w:r>
      <w:r w:rsidRPr="00473DCE">
        <w:rPr>
          <w:rFonts w:ascii="Times New Roman" w:hAnsi="Times New Roman" w:cs="Times New Roman"/>
          <w:spacing w:val="27"/>
        </w:rPr>
        <w:t xml:space="preserve"> </w:t>
      </w:r>
      <w:r w:rsidRPr="00473DCE">
        <w:rPr>
          <w:rFonts w:ascii="Times New Roman" w:hAnsi="Times New Roman" w:cs="Times New Roman"/>
        </w:rPr>
        <w:t>),</w:t>
      </w:r>
      <w:r w:rsidRPr="00473DCE">
        <w:rPr>
          <w:rFonts w:ascii="Times New Roman" w:hAnsi="Times New Roman" w:cs="Times New Roman"/>
          <w:spacing w:val="25"/>
        </w:rPr>
        <w:t xml:space="preserve"> </w:t>
      </w:r>
      <w:r w:rsidRPr="00473DCE">
        <w:rPr>
          <w:rFonts w:ascii="Times New Roman" w:hAnsi="Times New Roman" w:cs="Times New Roman"/>
        </w:rPr>
        <w:t>potrivit</w:t>
      </w:r>
      <w:r w:rsidRPr="00473DCE">
        <w:rPr>
          <w:rFonts w:ascii="Times New Roman" w:hAnsi="Times New Roman" w:cs="Times New Roman"/>
          <w:spacing w:val="-57"/>
        </w:rPr>
        <w:t xml:space="preserve"> </w:t>
      </w:r>
      <w:r w:rsidRPr="00473DCE">
        <w:rPr>
          <w:rFonts w:ascii="Times New Roman" w:hAnsi="Times New Roman" w:cs="Times New Roman"/>
        </w:rPr>
        <w:t>evidenţelor</w:t>
      </w:r>
      <w:r w:rsidRPr="00473DCE">
        <w:rPr>
          <w:rFonts w:ascii="Times New Roman" w:hAnsi="Times New Roman" w:cs="Times New Roman"/>
          <w:spacing w:val="-1"/>
        </w:rPr>
        <w:t xml:space="preserve"> </w:t>
      </w:r>
      <w:r w:rsidRPr="00473DCE">
        <w:rPr>
          <w:rFonts w:ascii="Times New Roman" w:hAnsi="Times New Roman" w:cs="Times New Roman"/>
        </w:rPr>
        <w:t>pe care</w:t>
      </w:r>
      <w:r w:rsidRPr="00473DCE">
        <w:rPr>
          <w:rFonts w:ascii="Times New Roman" w:hAnsi="Times New Roman" w:cs="Times New Roman"/>
          <w:spacing w:val="-1"/>
        </w:rPr>
        <w:t xml:space="preserve"> </w:t>
      </w:r>
      <w:r w:rsidRPr="00473DCE">
        <w:rPr>
          <w:rFonts w:ascii="Times New Roman" w:hAnsi="Times New Roman" w:cs="Times New Roman"/>
        </w:rPr>
        <w:t>le deţin dupa o prealabila</w:t>
      </w:r>
      <w:r w:rsidRPr="00473DCE">
        <w:rPr>
          <w:rFonts w:ascii="Times New Roman" w:hAnsi="Times New Roman" w:cs="Times New Roman"/>
          <w:spacing w:val="-1"/>
        </w:rPr>
        <w:t xml:space="preserve"> </w:t>
      </w:r>
      <w:r w:rsidRPr="00473DCE">
        <w:rPr>
          <w:rFonts w:ascii="Times New Roman" w:hAnsi="Times New Roman" w:cs="Times New Roman"/>
        </w:rPr>
        <w:t>verificare</w:t>
      </w:r>
      <w:r w:rsidRPr="00473DCE">
        <w:rPr>
          <w:rFonts w:ascii="Times New Roman" w:hAnsi="Times New Roman" w:cs="Times New Roman"/>
          <w:spacing w:val="-2"/>
        </w:rPr>
        <w:t xml:space="preserve"> </w:t>
      </w:r>
      <w:r w:rsidRPr="00473DCE">
        <w:rPr>
          <w:rFonts w:ascii="Times New Roman" w:hAnsi="Times New Roman" w:cs="Times New Roman"/>
        </w:rPr>
        <w:t>in</w:t>
      </w:r>
      <w:r w:rsidRPr="00473DCE">
        <w:rPr>
          <w:rFonts w:ascii="Times New Roman" w:hAnsi="Times New Roman" w:cs="Times New Roman"/>
          <w:spacing w:val="2"/>
        </w:rPr>
        <w:t xml:space="preserve"> </w:t>
      </w:r>
      <w:r w:rsidRPr="00473DCE">
        <w:rPr>
          <w:rFonts w:ascii="Times New Roman" w:hAnsi="Times New Roman" w:cs="Times New Roman"/>
        </w:rPr>
        <w:t>teren ;</w:t>
      </w:r>
    </w:p>
    <w:p w14:paraId="7B7DF452" w14:textId="77777777" w:rsidR="00BF7A3A" w:rsidRPr="00473DCE" w:rsidRDefault="00BF7A3A" w:rsidP="00FB1783">
      <w:pPr>
        <w:widowControl w:val="0"/>
        <w:tabs>
          <w:tab w:val="left" w:pos="460"/>
          <w:tab w:val="left" w:pos="461"/>
        </w:tabs>
        <w:autoSpaceDE w:val="0"/>
        <w:autoSpaceDN w:val="0"/>
        <w:spacing w:after="0" w:line="240" w:lineRule="auto"/>
        <w:jc w:val="both"/>
        <w:rPr>
          <w:rFonts w:ascii="Times New Roman" w:hAnsi="Times New Roman" w:cs="Times New Roman"/>
        </w:rPr>
      </w:pPr>
      <w:r w:rsidRPr="00473DCE">
        <w:rPr>
          <w:rFonts w:ascii="Times New Roman" w:hAnsi="Times New Roman" w:cs="Times New Roman"/>
        </w:rPr>
        <w:tab/>
        <w:t>-intocmeste</w:t>
      </w:r>
      <w:r w:rsidRPr="00473DCE">
        <w:rPr>
          <w:rFonts w:ascii="Times New Roman" w:hAnsi="Times New Roman" w:cs="Times New Roman"/>
          <w:spacing w:val="-1"/>
        </w:rPr>
        <w:t xml:space="preserve"> </w:t>
      </w:r>
      <w:r w:rsidRPr="00473DCE">
        <w:rPr>
          <w:rFonts w:ascii="Times New Roman" w:hAnsi="Times New Roman" w:cs="Times New Roman"/>
        </w:rPr>
        <w:t>procesele</w:t>
      </w:r>
      <w:r w:rsidRPr="00473DCE">
        <w:rPr>
          <w:rFonts w:ascii="Times New Roman" w:hAnsi="Times New Roman" w:cs="Times New Roman"/>
          <w:spacing w:val="-1"/>
        </w:rPr>
        <w:t xml:space="preserve"> </w:t>
      </w:r>
      <w:r w:rsidRPr="00473DCE">
        <w:rPr>
          <w:rFonts w:ascii="Times New Roman" w:hAnsi="Times New Roman" w:cs="Times New Roman"/>
        </w:rPr>
        <w:t>verbale</w:t>
      </w:r>
      <w:r w:rsidRPr="00473DCE">
        <w:rPr>
          <w:rFonts w:ascii="Times New Roman" w:hAnsi="Times New Roman" w:cs="Times New Roman"/>
          <w:spacing w:val="-1"/>
        </w:rPr>
        <w:t xml:space="preserve"> </w:t>
      </w:r>
      <w:r w:rsidRPr="00473DCE">
        <w:rPr>
          <w:rFonts w:ascii="Times New Roman" w:hAnsi="Times New Roman" w:cs="Times New Roman"/>
        </w:rPr>
        <w:t>si</w:t>
      </w:r>
      <w:r w:rsidRPr="00473DCE">
        <w:rPr>
          <w:rFonts w:ascii="Times New Roman" w:hAnsi="Times New Roman" w:cs="Times New Roman"/>
          <w:spacing w:val="-1"/>
        </w:rPr>
        <w:t xml:space="preserve"> </w:t>
      </w:r>
      <w:r w:rsidRPr="00473DCE">
        <w:rPr>
          <w:rFonts w:ascii="Times New Roman" w:hAnsi="Times New Roman" w:cs="Times New Roman"/>
        </w:rPr>
        <w:t>vizeaza</w:t>
      </w:r>
      <w:r w:rsidRPr="00473DCE">
        <w:rPr>
          <w:rFonts w:ascii="Times New Roman" w:hAnsi="Times New Roman" w:cs="Times New Roman"/>
          <w:spacing w:val="-2"/>
        </w:rPr>
        <w:t xml:space="preserve"> </w:t>
      </w:r>
      <w:r w:rsidRPr="00473DCE">
        <w:rPr>
          <w:rFonts w:ascii="Times New Roman" w:hAnsi="Times New Roman" w:cs="Times New Roman"/>
        </w:rPr>
        <w:t>trimestrial</w:t>
      </w:r>
      <w:r w:rsidRPr="00473DCE">
        <w:rPr>
          <w:rFonts w:ascii="Times New Roman" w:hAnsi="Times New Roman" w:cs="Times New Roman"/>
          <w:spacing w:val="1"/>
        </w:rPr>
        <w:t xml:space="preserve"> </w:t>
      </w:r>
      <w:r w:rsidRPr="00473DCE">
        <w:rPr>
          <w:rFonts w:ascii="Times New Roman" w:hAnsi="Times New Roman" w:cs="Times New Roman"/>
        </w:rPr>
        <w:t>certificatele</w:t>
      </w:r>
      <w:r w:rsidRPr="00473DCE">
        <w:rPr>
          <w:rFonts w:ascii="Times New Roman" w:hAnsi="Times New Roman" w:cs="Times New Roman"/>
          <w:spacing w:val="-2"/>
        </w:rPr>
        <w:t xml:space="preserve"> </w:t>
      </w:r>
      <w:r w:rsidRPr="00473DCE">
        <w:rPr>
          <w:rFonts w:ascii="Times New Roman" w:hAnsi="Times New Roman" w:cs="Times New Roman"/>
        </w:rPr>
        <w:t>de</w:t>
      </w:r>
      <w:r w:rsidRPr="00473DCE">
        <w:rPr>
          <w:rFonts w:ascii="Times New Roman" w:hAnsi="Times New Roman" w:cs="Times New Roman"/>
          <w:spacing w:val="-2"/>
        </w:rPr>
        <w:t xml:space="preserve"> </w:t>
      </w:r>
      <w:r w:rsidRPr="00473DCE">
        <w:rPr>
          <w:rFonts w:ascii="Times New Roman" w:hAnsi="Times New Roman" w:cs="Times New Roman"/>
        </w:rPr>
        <w:t>producator.</w:t>
      </w:r>
    </w:p>
    <w:p w14:paraId="2A12F0EA" w14:textId="77777777" w:rsidR="00BF7A3A" w:rsidRPr="00473DCE" w:rsidRDefault="00BF7A3A" w:rsidP="00FB1783">
      <w:pPr>
        <w:widowControl w:val="0"/>
        <w:tabs>
          <w:tab w:val="left" w:pos="460"/>
          <w:tab w:val="left" w:pos="461"/>
        </w:tabs>
        <w:autoSpaceDE w:val="0"/>
        <w:autoSpaceDN w:val="0"/>
        <w:spacing w:after="0" w:line="240" w:lineRule="auto"/>
        <w:ind w:right="122"/>
        <w:jc w:val="both"/>
        <w:rPr>
          <w:rFonts w:ascii="Times New Roman" w:hAnsi="Times New Roman" w:cs="Times New Roman"/>
        </w:rPr>
      </w:pPr>
      <w:r w:rsidRPr="00473DCE">
        <w:rPr>
          <w:rFonts w:ascii="Times New Roman" w:hAnsi="Times New Roman" w:cs="Times New Roman"/>
        </w:rPr>
        <w:tab/>
        <w:t>-intocmirea</w:t>
      </w:r>
      <w:r w:rsidRPr="00473DCE">
        <w:rPr>
          <w:rFonts w:ascii="Times New Roman" w:hAnsi="Times New Roman" w:cs="Times New Roman"/>
          <w:spacing w:val="8"/>
        </w:rPr>
        <w:t xml:space="preserve"> </w:t>
      </w:r>
      <w:r w:rsidRPr="00473DCE">
        <w:rPr>
          <w:rFonts w:ascii="Times New Roman" w:hAnsi="Times New Roman" w:cs="Times New Roman"/>
        </w:rPr>
        <w:t>tabelului</w:t>
      </w:r>
      <w:r w:rsidRPr="00473DCE">
        <w:rPr>
          <w:rFonts w:ascii="Times New Roman" w:hAnsi="Times New Roman" w:cs="Times New Roman"/>
          <w:spacing w:val="11"/>
        </w:rPr>
        <w:t xml:space="preserve"> </w:t>
      </w:r>
      <w:r w:rsidRPr="00473DCE">
        <w:rPr>
          <w:rFonts w:ascii="Times New Roman" w:hAnsi="Times New Roman" w:cs="Times New Roman"/>
        </w:rPr>
        <w:t>nominal</w:t>
      </w:r>
      <w:r w:rsidRPr="00473DCE">
        <w:rPr>
          <w:rFonts w:ascii="Times New Roman" w:hAnsi="Times New Roman" w:cs="Times New Roman"/>
          <w:spacing w:val="9"/>
        </w:rPr>
        <w:t xml:space="preserve"> </w:t>
      </w:r>
      <w:r w:rsidRPr="00473DCE">
        <w:rPr>
          <w:rFonts w:ascii="Times New Roman" w:hAnsi="Times New Roman" w:cs="Times New Roman"/>
        </w:rPr>
        <w:t>cu</w:t>
      </w:r>
      <w:r w:rsidRPr="00473DCE">
        <w:rPr>
          <w:rFonts w:ascii="Times New Roman" w:hAnsi="Times New Roman" w:cs="Times New Roman"/>
          <w:spacing w:val="10"/>
        </w:rPr>
        <w:t xml:space="preserve"> </w:t>
      </w:r>
      <w:r w:rsidRPr="00473DCE">
        <w:rPr>
          <w:rFonts w:ascii="Times New Roman" w:hAnsi="Times New Roman" w:cs="Times New Roman"/>
        </w:rPr>
        <w:t>titularii</w:t>
      </w:r>
      <w:r w:rsidRPr="00473DCE">
        <w:rPr>
          <w:rFonts w:ascii="Times New Roman" w:hAnsi="Times New Roman" w:cs="Times New Roman"/>
          <w:spacing w:val="7"/>
        </w:rPr>
        <w:t xml:space="preserve"> </w:t>
      </w:r>
      <w:r w:rsidRPr="00473DCE">
        <w:rPr>
          <w:rFonts w:ascii="Times New Roman" w:hAnsi="Times New Roman" w:cs="Times New Roman"/>
        </w:rPr>
        <w:t>de</w:t>
      </w:r>
      <w:r w:rsidRPr="00473DCE">
        <w:rPr>
          <w:rFonts w:ascii="Times New Roman" w:hAnsi="Times New Roman" w:cs="Times New Roman"/>
          <w:spacing w:val="9"/>
        </w:rPr>
        <w:t xml:space="preserve"> </w:t>
      </w:r>
      <w:r w:rsidRPr="00473DCE">
        <w:rPr>
          <w:rFonts w:ascii="Times New Roman" w:hAnsi="Times New Roman" w:cs="Times New Roman"/>
        </w:rPr>
        <w:t>certificate</w:t>
      </w:r>
      <w:r w:rsidRPr="00473DCE">
        <w:rPr>
          <w:rFonts w:ascii="Times New Roman" w:hAnsi="Times New Roman" w:cs="Times New Roman"/>
          <w:spacing w:val="9"/>
        </w:rPr>
        <w:t xml:space="preserve"> </w:t>
      </w:r>
      <w:r w:rsidRPr="00473DCE">
        <w:rPr>
          <w:rFonts w:ascii="Times New Roman" w:hAnsi="Times New Roman" w:cs="Times New Roman"/>
        </w:rPr>
        <w:t>de</w:t>
      </w:r>
      <w:r w:rsidRPr="00473DCE">
        <w:rPr>
          <w:rFonts w:ascii="Times New Roman" w:hAnsi="Times New Roman" w:cs="Times New Roman"/>
          <w:spacing w:val="9"/>
        </w:rPr>
        <w:t xml:space="preserve"> </w:t>
      </w:r>
      <w:r w:rsidRPr="00473DCE">
        <w:rPr>
          <w:rFonts w:ascii="Times New Roman" w:hAnsi="Times New Roman" w:cs="Times New Roman"/>
        </w:rPr>
        <w:t>producator</w:t>
      </w:r>
      <w:r w:rsidRPr="00473DCE">
        <w:rPr>
          <w:rFonts w:ascii="Times New Roman" w:hAnsi="Times New Roman" w:cs="Times New Roman"/>
          <w:spacing w:val="10"/>
        </w:rPr>
        <w:t xml:space="preserve"> </w:t>
      </w:r>
      <w:r w:rsidRPr="00473DCE">
        <w:rPr>
          <w:rFonts w:ascii="Times New Roman" w:hAnsi="Times New Roman" w:cs="Times New Roman"/>
        </w:rPr>
        <w:t>pentru</w:t>
      </w:r>
      <w:r w:rsidRPr="00473DCE">
        <w:rPr>
          <w:rFonts w:ascii="Times New Roman" w:hAnsi="Times New Roman" w:cs="Times New Roman"/>
          <w:spacing w:val="9"/>
        </w:rPr>
        <w:t xml:space="preserve"> </w:t>
      </w:r>
      <w:r w:rsidRPr="00473DCE">
        <w:rPr>
          <w:rFonts w:ascii="Times New Roman" w:hAnsi="Times New Roman" w:cs="Times New Roman"/>
        </w:rPr>
        <w:t>anul</w:t>
      </w:r>
      <w:r w:rsidRPr="00473DCE">
        <w:rPr>
          <w:rFonts w:ascii="Times New Roman" w:hAnsi="Times New Roman" w:cs="Times New Roman"/>
          <w:spacing w:val="11"/>
        </w:rPr>
        <w:t xml:space="preserve"> </w:t>
      </w:r>
      <w:r w:rsidRPr="00473DCE">
        <w:rPr>
          <w:rFonts w:ascii="Times New Roman" w:hAnsi="Times New Roman" w:cs="Times New Roman"/>
        </w:rPr>
        <w:t>agricol</w:t>
      </w:r>
      <w:r w:rsidRPr="00473DCE">
        <w:rPr>
          <w:rFonts w:ascii="Times New Roman" w:hAnsi="Times New Roman" w:cs="Times New Roman"/>
          <w:spacing w:val="10"/>
        </w:rPr>
        <w:t xml:space="preserve"> </w:t>
      </w:r>
      <w:r w:rsidRPr="00473DCE">
        <w:rPr>
          <w:rFonts w:ascii="Times New Roman" w:hAnsi="Times New Roman" w:cs="Times New Roman"/>
        </w:rPr>
        <w:t>in</w:t>
      </w:r>
      <w:r w:rsidRPr="00473DCE">
        <w:rPr>
          <w:rFonts w:ascii="Times New Roman" w:hAnsi="Times New Roman" w:cs="Times New Roman"/>
          <w:spacing w:val="11"/>
        </w:rPr>
        <w:t xml:space="preserve"> </w:t>
      </w:r>
      <w:r w:rsidRPr="00473DCE">
        <w:rPr>
          <w:rFonts w:ascii="Times New Roman" w:hAnsi="Times New Roman" w:cs="Times New Roman"/>
        </w:rPr>
        <w:t>curs</w:t>
      </w:r>
      <w:r w:rsidRPr="00473DCE">
        <w:rPr>
          <w:rFonts w:ascii="Times New Roman" w:hAnsi="Times New Roman" w:cs="Times New Roman"/>
          <w:spacing w:val="21"/>
        </w:rPr>
        <w:t xml:space="preserve"> </w:t>
      </w:r>
      <w:r w:rsidRPr="00473DCE">
        <w:rPr>
          <w:rFonts w:ascii="Times New Roman" w:hAnsi="Times New Roman" w:cs="Times New Roman"/>
        </w:rPr>
        <w:t xml:space="preserve">si </w:t>
      </w:r>
      <w:r w:rsidRPr="00473DCE">
        <w:rPr>
          <w:rFonts w:ascii="Times New Roman" w:hAnsi="Times New Roman" w:cs="Times New Roman"/>
          <w:spacing w:val="-57"/>
        </w:rPr>
        <w:t xml:space="preserve"> </w:t>
      </w:r>
      <w:r w:rsidRPr="00473DCE">
        <w:rPr>
          <w:rFonts w:ascii="Times New Roman" w:hAnsi="Times New Roman" w:cs="Times New Roman"/>
        </w:rPr>
        <w:t>afisarea</w:t>
      </w:r>
      <w:r w:rsidRPr="00473DCE">
        <w:rPr>
          <w:rFonts w:ascii="Times New Roman" w:hAnsi="Times New Roman" w:cs="Times New Roman"/>
          <w:spacing w:val="-2"/>
        </w:rPr>
        <w:t xml:space="preserve"> </w:t>
      </w:r>
      <w:r w:rsidRPr="00473DCE">
        <w:rPr>
          <w:rFonts w:ascii="Times New Roman" w:hAnsi="Times New Roman" w:cs="Times New Roman"/>
        </w:rPr>
        <w:t>pentru</w:t>
      </w:r>
      <w:r w:rsidRPr="00473DCE">
        <w:rPr>
          <w:rFonts w:ascii="Times New Roman" w:hAnsi="Times New Roman" w:cs="Times New Roman"/>
          <w:spacing w:val="1"/>
        </w:rPr>
        <w:t xml:space="preserve"> </w:t>
      </w:r>
      <w:r w:rsidRPr="00473DCE">
        <w:rPr>
          <w:rFonts w:ascii="Times New Roman" w:hAnsi="Times New Roman" w:cs="Times New Roman"/>
        </w:rPr>
        <w:t>asigurarea</w:t>
      </w:r>
      <w:r w:rsidRPr="00473DCE">
        <w:rPr>
          <w:rFonts w:ascii="Times New Roman" w:hAnsi="Times New Roman" w:cs="Times New Roman"/>
          <w:spacing w:val="-1"/>
        </w:rPr>
        <w:t xml:space="preserve"> </w:t>
      </w:r>
      <w:r w:rsidRPr="00473DCE">
        <w:rPr>
          <w:rFonts w:ascii="Times New Roman" w:hAnsi="Times New Roman" w:cs="Times New Roman"/>
        </w:rPr>
        <w:t>publicitatii</w:t>
      </w:r>
      <w:r w:rsidRPr="00473DCE">
        <w:rPr>
          <w:rFonts w:ascii="Times New Roman" w:hAnsi="Times New Roman" w:cs="Times New Roman"/>
          <w:spacing w:val="-1"/>
        </w:rPr>
        <w:t xml:space="preserve"> </w:t>
      </w:r>
      <w:r w:rsidRPr="00473DCE">
        <w:rPr>
          <w:rFonts w:ascii="Times New Roman" w:hAnsi="Times New Roman" w:cs="Times New Roman"/>
        </w:rPr>
        <w:t>acestora</w:t>
      </w:r>
      <w:r w:rsidRPr="00473DCE">
        <w:rPr>
          <w:rFonts w:ascii="Times New Roman" w:hAnsi="Times New Roman" w:cs="Times New Roman"/>
          <w:spacing w:val="1"/>
        </w:rPr>
        <w:t xml:space="preserve"> </w:t>
      </w:r>
      <w:r w:rsidRPr="00473DCE">
        <w:rPr>
          <w:rFonts w:ascii="Times New Roman" w:hAnsi="Times New Roman" w:cs="Times New Roman"/>
        </w:rPr>
        <w:t>conform legii.</w:t>
      </w:r>
    </w:p>
    <w:p w14:paraId="33B115E7" w14:textId="77777777" w:rsidR="00BF7A3A" w:rsidRPr="00473DCE" w:rsidRDefault="00BF7A3A" w:rsidP="00FB1783">
      <w:pPr>
        <w:widowControl w:val="0"/>
        <w:tabs>
          <w:tab w:val="left" w:pos="460"/>
          <w:tab w:val="left" w:pos="461"/>
        </w:tabs>
        <w:autoSpaceDE w:val="0"/>
        <w:autoSpaceDN w:val="0"/>
        <w:spacing w:after="0" w:line="240" w:lineRule="auto"/>
        <w:ind w:right="123"/>
        <w:jc w:val="both"/>
        <w:rPr>
          <w:rFonts w:ascii="Times New Roman" w:hAnsi="Times New Roman" w:cs="Times New Roman"/>
        </w:rPr>
      </w:pPr>
      <w:r w:rsidRPr="00473DCE">
        <w:rPr>
          <w:rFonts w:ascii="Times New Roman" w:hAnsi="Times New Roman" w:cs="Times New Roman"/>
        </w:rPr>
        <w:tab/>
        <w:t>-comunicarea</w:t>
      </w:r>
      <w:r w:rsidRPr="00473DCE">
        <w:rPr>
          <w:rFonts w:ascii="Times New Roman" w:hAnsi="Times New Roman" w:cs="Times New Roman"/>
          <w:spacing w:val="6"/>
        </w:rPr>
        <w:t xml:space="preserve"> </w:t>
      </w:r>
      <w:r w:rsidRPr="00473DCE">
        <w:rPr>
          <w:rFonts w:ascii="Times New Roman" w:hAnsi="Times New Roman" w:cs="Times New Roman"/>
        </w:rPr>
        <w:t>la</w:t>
      </w:r>
      <w:r w:rsidRPr="00473DCE">
        <w:rPr>
          <w:rFonts w:ascii="Times New Roman" w:hAnsi="Times New Roman" w:cs="Times New Roman"/>
          <w:spacing w:val="10"/>
        </w:rPr>
        <w:t xml:space="preserve"> </w:t>
      </w:r>
      <w:r w:rsidRPr="00473DCE">
        <w:rPr>
          <w:rFonts w:ascii="Times New Roman" w:hAnsi="Times New Roman" w:cs="Times New Roman"/>
        </w:rPr>
        <w:t>Compartimentul</w:t>
      </w:r>
      <w:r w:rsidRPr="00473DCE">
        <w:rPr>
          <w:rFonts w:ascii="Times New Roman" w:hAnsi="Times New Roman" w:cs="Times New Roman"/>
          <w:spacing w:val="13"/>
        </w:rPr>
        <w:t xml:space="preserve"> </w:t>
      </w:r>
      <w:r w:rsidRPr="00473DCE">
        <w:rPr>
          <w:rFonts w:ascii="Times New Roman" w:hAnsi="Times New Roman" w:cs="Times New Roman"/>
        </w:rPr>
        <w:t>Financiar-Contabil</w:t>
      </w:r>
      <w:r w:rsidRPr="00473DCE">
        <w:rPr>
          <w:rFonts w:ascii="Times New Roman" w:hAnsi="Times New Roman" w:cs="Times New Roman"/>
          <w:spacing w:val="9"/>
        </w:rPr>
        <w:t xml:space="preserve"> </w:t>
      </w:r>
      <w:r w:rsidRPr="00473DCE">
        <w:rPr>
          <w:rFonts w:ascii="Times New Roman" w:hAnsi="Times New Roman" w:cs="Times New Roman"/>
        </w:rPr>
        <w:t>a</w:t>
      </w:r>
      <w:r w:rsidRPr="00473DCE">
        <w:rPr>
          <w:rFonts w:ascii="Times New Roman" w:hAnsi="Times New Roman" w:cs="Times New Roman"/>
          <w:spacing w:val="9"/>
        </w:rPr>
        <w:t xml:space="preserve"> </w:t>
      </w:r>
      <w:r w:rsidRPr="00473DCE">
        <w:rPr>
          <w:rFonts w:ascii="Times New Roman" w:hAnsi="Times New Roman" w:cs="Times New Roman"/>
        </w:rPr>
        <w:t>modificarilor</w:t>
      </w:r>
      <w:r w:rsidRPr="00473DCE">
        <w:rPr>
          <w:rFonts w:ascii="Times New Roman" w:hAnsi="Times New Roman" w:cs="Times New Roman"/>
          <w:spacing w:val="6"/>
        </w:rPr>
        <w:t xml:space="preserve"> </w:t>
      </w:r>
      <w:r w:rsidRPr="00473DCE">
        <w:rPr>
          <w:rFonts w:ascii="Times New Roman" w:hAnsi="Times New Roman" w:cs="Times New Roman"/>
        </w:rPr>
        <w:t>survenite</w:t>
      </w:r>
      <w:r w:rsidRPr="00473DCE">
        <w:rPr>
          <w:rFonts w:ascii="Times New Roman" w:hAnsi="Times New Roman" w:cs="Times New Roman"/>
          <w:spacing w:val="7"/>
        </w:rPr>
        <w:t xml:space="preserve"> </w:t>
      </w:r>
      <w:r w:rsidRPr="00473DCE">
        <w:rPr>
          <w:rFonts w:ascii="Times New Roman" w:hAnsi="Times New Roman" w:cs="Times New Roman"/>
        </w:rPr>
        <w:t>la</w:t>
      </w:r>
      <w:r w:rsidRPr="00473DCE">
        <w:rPr>
          <w:rFonts w:ascii="Times New Roman" w:hAnsi="Times New Roman" w:cs="Times New Roman"/>
          <w:spacing w:val="6"/>
        </w:rPr>
        <w:t xml:space="preserve"> </w:t>
      </w:r>
      <w:r w:rsidRPr="00473DCE">
        <w:rPr>
          <w:rFonts w:ascii="Times New Roman" w:hAnsi="Times New Roman" w:cs="Times New Roman"/>
        </w:rPr>
        <w:t>vechile</w:t>
      </w:r>
      <w:r w:rsidRPr="00473DCE">
        <w:rPr>
          <w:rFonts w:ascii="Times New Roman" w:hAnsi="Times New Roman" w:cs="Times New Roman"/>
          <w:spacing w:val="9"/>
        </w:rPr>
        <w:t xml:space="preserve"> </w:t>
      </w:r>
      <w:r w:rsidRPr="00473DCE">
        <w:rPr>
          <w:rFonts w:ascii="Times New Roman" w:hAnsi="Times New Roman" w:cs="Times New Roman"/>
        </w:rPr>
        <w:t>proprietati</w:t>
      </w:r>
      <w:r w:rsidRPr="00473DCE">
        <w:rPr>
          <w:rFonts w:ascii="Times New Roman" w:hAnsi="Times New Roman" w:cs="Times New Roman"/>
          <w:spacing w:val="-57"/>
        </w:rPr>
        <w:t xml:space="preserve"> </w:t>
      </w:r>
      <w:r w:rsidRPr="00473DCE">
        <w:rPr>
          <w:rFonts w:ascii="Times New Roman" w:hAnsi="Times New Roman" w:cs="Times New Roman"/>
        </w:rPr>
        <w:t>inscrise</w:t>
      </w:r>
      <w:r w:rsidRPr="00473DCE">
        <w:rPr>
          <w:rFonts w:ascii="Times New Roman" w:hAnsi="Times New Roman" w:cs="Times New Roman"/>
          <w:spacing w:val="-1"/>
        </w:rPr>
        <w:t xml:space="preserve"> </w:t>
      </w:r>
      <w:r w:rsidRPr="00473DCE">
        <w:rPr>
          <w:rFonts w:ascii="Times New Roman" w:hAnsi="Times New Roman" w:cs="Times New Roman"/>
        </w:rPr>
        <w:t>in Registrul Agricol precum</w:t>
      </w:r>
      <w:r w:rsidRPr="00473DCE">
        <w:rPr>
          <w:rFonts w:ascii="Times New Roman" w:hAnsi="Times New Roman" w:cs="Times New Roman"/>
          <w:spacing w:val="-3"/>
        </w:rPr>
        <w:t xml:space="preserve"> </w:t>
      </w:r>
      <w:r w:rsidRPr="00473DCE">
        <w:rPr>
          <w:rFonts w:ascii="Times New Roman" w:hAnsi="Times New Roman" w:cs="Times New Roman"/>
        </w:rPr>
        <w:t>si comunicarea</w:t>
      </w:r>
      <w:r w:rsidRPr="00473DCE">
        <w:rPr>
          <w:rFonts w:ascii="Times New Roman" w:hAnsi="Times New Roman" w:cs="Times New Roman"/>
          <w:spacing w:val="-1"/>
        </w:rPr>
        <w:t xml:space="preserve"> </w:t>
      </w:r>
      <w:r w:rsidRPr="00473DCE">
        <w:rPr>
          <w:rFonts w:ascii="Times New Roman" w:hAnsi="Times New Roman" w:cs="Times New Roman"/>
        </w:rPr>
        <w:t>noilor proprietari.</w:t>
      </w:r>
    </w:p>
    <w:p w14:paraId="2BA2110A" w14:textId="77777777" w:rsidR="00BF7A3A" w:rsidRPr="00473DCE" w:rsidRDefault="00BF7A3A" w:rsidP="00FB1783">
      <w:pPr>
        <w:widowControl w:val="0"/>
        <w:tabs>
          <w:tab w:val="left" w:pos="460"/>
          <w:tab w:val="left" w:pos="461"/>
        </w:tabs>
        <w:autoSpaceDE w:val="0"/>
        <w:autoSpaceDN w:val="0"/>
        <w:spacing w:after="0" w:line="240" w:lineRule="auto"/>
        <w:jc w:val="both"/>
        <w:rPr>
          <w:rFonts w:ascii="Times New Roman" w:hAnsi="Times New Roman" w:cs="Times New Roman"/>
        </w:rPr>
      </w:pPr>
      <w:r w:rsidRPr="00473DCE">
        <w:rPr>
          <w:rFonts w:ascii="Times New Roman" w:hAnsi="Times New Roman" w:cs="Times New Roman"/>
        </w:rPr>
        <w:tab/>
        <w:t>-verifică</w:t>
      </w:r>
      <w:r w:rsidRPr="00473DCE">
        <w:rPr>
          <w:rFonts w:ascii="Times New Roman" w:hAnsi="Times New Roman" w:cs="Times New Roman"/>
          <w:spacing w:val="-4"/>
        </w:rPr>
        <w:t xml:space="preserve"> </w:t>
      </w:r>
      <w:r w:rsidRPr="00473DCE">
        <w:rPr>
          <w:rFonts w:ascii="Times New Roman" w:hAnsi="Times New Roman" w:cs="Times New Roman"/>
        </w:rPr>
        <w:t>în</w:t>
      </w:r>
      <w:r w:rsidRPr="00473DCE">
        <w:rPr>
          <w:rFonts w:ascii="Times New Roman" w:hAnsi="Times New Roman" w:cs="Times New Roman"/>
          <w:spacing w:val="-2"/>
        </w:rPr>
        <w:t xml:space="preserve"> </w:t>
      </w:r>
      <w:r w:rsidRPr="00473DCE">
        <w:rPr>
          <w:rFonts w:ascii="Times New Roman" w:hAnsi="Times New Roman" w:cs="Times New Roman"/>
        </w:rPr>
        <w:t>teren</w:t>
      </w:r>
      <w:r w:rsidRPr="00473DCE">
        <w:rPr>
          <w:rFonts w:ascii="Times New Roman" w:hAnsi="Times New Roman" w:cs="Times New Roman"/>
          <w:spacing w:val="-1"/>
        </w:rPr>
        <w:t xml:space="preserve"> </w:t>
      </w:r>
      <w:r w:rsidRPr="00473DCE">
        <w:rPr>
          <w:rFonts w:ascii="Times New Roman" w:hAnsi="Times New Roman" w:cs="Times New Roman"/>
        </w:rPr>
        <w:t>reclamaţiile</w:t>
      </w:r>
      <w:r w:rsidRPr="00473DCE">
        <w:rPr>
          <w:rFonts w:ascii="Times New Roman" w:hAnsi="Times New Roman" w:cs="Times New Roman"/>
          <w:spacing w:val="-2"/>
        </w:rPr>
        <w:t xml:space="preserve"> </w:t>
      </w:r>
      <w:r w:rsidRPr="00473DCE">
        <w:rPr>
          <w:rFonts w:ascii="Times New Roman" w:hAnsi="Times New Roman" w:cs="Times New Roman"/>
        </w:rPr>
        <w:t>şi</w:t>
      </w:r>
      <w:r w:rsidRPr="00473DCE">
        <w:rPr>
          <w:rFonts w:ascii="Times New Roman" w:hAnsi="Times New Roman" w:cs="Times New Roman"/>
          <w:spacing w:val="-3"/>
        </w:rPr>
        <w:t xml:space="preserve"> </w:t>
      </w:r>
      <w:r w:rsidRPr="00473DCE">
        <w:rPr>
          <w:rFonts w:ascii="Times New Roman" w:hAnsi="Times New Roman" w:cs="Times New Roman"/>
        </w:rPr>
        <w:t>sesizările</w:t>
      </w:r>
      <w:r w:rsidRPr="00473DCE">
        <w:rPr>
          <w:rFonts w:ascii="Times New Roman" w:hAnsi="Times New Roman" w:cs="Times New Roman"/>
          <w:spacing w:val="-2"/>
        </w:rPr>
        <w:t xml:space="preserve"> </w:t>
      </w:r>
      <w:r w:rsidRPr="00473DCE">
        <w:rPr>
          <w:rFonts w:ascii="Times New Roman" w:hAnsi="Times New Roman" w:cs="Times New Roman"/>
        </w:rPr>
        <w:t>privind</w:t>
      </w:r>
      <w:r w:rsidRPr="00473DCE">
        <w:rPr>
          <w:rFonts w:ascii="Times New Roman" w:hAnsi="Times New Roman" w:cs="Times New Roman"/>
          <w:spacing w:val="-2"/>
        </w:rPr>
        <w:t xml:space="preserve"> </w:t>
      </w:r>
      <w:r w:rsidRPr="00473DCE">
        <w:rPr>
          <w:rFonts w:ascii="Times New Roman" w:hAnsi="Times New Roman" w:cs="Times New Roman"/>
        </w:rPr>
        <w:t>registrul</w:t>
      </w:r>
      <w:r w:rsidRPr="00473DCE">
        <w:rPr>
          <w:rFonts w:ascii="Times New Roman" w:hAnsi="Times New Roman" w:cs="Times New Roman"/>
          <w:spacing w:val="-1"/>
        </w:rPr>
        <w:t xml:space="preserve"> </w:t>
      </w:r>
      <w:r w:rsidRPr="00473DCE">
        <w:rPr>
          <w:rFonts w:ascii="Times New Roman" w:hAnsi="Times New Roman" w:cs="Times New Roman"/>
        </w:rPr>
        <w:t>agricol.</w:t>
      </w:r>
    </w:p>
    <w:p w14:paraId="03748979" w14:textId="77777777" w:rsidR="00BF7A3A" w:rsidRPr="00473DCE" w:rsidRDefault="00BF7A3A" w:rsidP="00FB1783">
      <w:pPr>
        <w:widowControl w:val="0"/>
        <w:tabs>
          <w:tab w:val="left" w:pos="461"/>
        </w:tabs>
        <w:autoSpaceDE w:val="0"/>
        <w:autoSpaceDN w:val="0"/>
        <w:spacing w:before="72" w:after="0" w:line="240" w:lineRule="auto"/>
        <w:ind w:right="116"/>
        <w:jc w:val="both"/>
        <w:rPr>
          <w:rFonts w:ascii="Times New Roman" w:hAnsi="Times New Roman" w:cs="Times New Roman"/>
        </w:rPr>
      </w:pPr>
      <w:r w:rsidRPr="00473DCE">
        <w:rPr>
          <w:rFonts w:ascii="Times New Roman" w:hAnsi="Times New Roman" w:cs="Times New Roman"/>
        </w:rPr>
        <w:tab/>
        <w:t>-întocmirea</w:t>
      </w:r>
      <w:r w:rsidRPr="00473DCE">
        <w:rPr>
          <w:rFonts w:ascii="Times New Roman" w:hAnsi="Times New Roman" w:cs="Times New Roman"/>
          <w:spacing w:val="1"/>
        </w:rPr>
        <w:t xml:space="preserve"> </w:t>
      </w:r>
      <w:r w:rsidRPr="00473DCE">
        <w:rPr>
          <w:rFonts w:ascii="Times New Roman" w:hAnsi="Times New Roman" w:cs="Times New Roman"/>
        </w:rPr>
        <w:t>dărilor</w:t>
      </w:r>
      <w:r w:rsidRPr="00473DCE">
        <w:rPr>
          <w:rFonts w:ascii="Times New Roman" w:hAnsi="Times New Roman" w:cs="Times New Roman"/>
          <w:spacing w:val="1"/>
        </w:rPr>
        <w:t xml:space="preserve"> </w:t>
      </w:r>
      <w:r w:rsidRPr="00473DCE">
        <w:rPr>
          <w:rFonts w:ascii="Times New Roman" w:hAnsi="Times New Roman" w:cs="Times New Roman"/>
        </w:rPr>
        <w:t>de</w:t>
      </w:r>
      <w:r w:rsidRPr="00473DCE">
        <w:rPr>
          <w:rFonts w:ascii="Times New Roman" w:hAnsi="Times New Roman" w:cs="Times New Roman"/>
          <w:spacing w:val="1"/>
        </w:rPr>
        <w:t xml:space="preserve"> </w:t>
      </w:r>
      <w:r w:rsidRPr="00473DCE">
        <w:rPr>
          <w:rFonts w:ascii="Times New Roman" w:hAnsi="Times New Roman" w:cs="Times New Roman"/>
        </w:rPr>
        <w:t>seamă</w:t>
      </w:r>
      <w:r w:rsidRPr="00473DCE">
        <w:rPr>
          <w:rFonts w:ascii="Times New Roman" w:hAnsi="Times New Roman" w:cs="Times New Roman"/>
          <w:spacing w:val="1"/>
        </w:rPr>
        <w:t xml:space="preserve"> </w:t>
      </w:r>
      <w:r w:rsidRPr="00473DCE">
        <w:rPr>
          <w:rFonts w:ascii="Times New Roman" w:hAnsi="Times New Roman" w:cs="Times New Roman"/>
        </w:rPr>
        <w:t>statistice</w:t>
      </w:r>
      <w:r w:rsidRPr="00473DCE">
        <w:rPr>
          <w:rFonts w:ascii="Times New Roman" w:hAnsi="Times New Roman" w:cs="Times New Roman"/>
          <w:spacing w:val="1"/>
        </w:rPr>
        <w:t xml:space="preserve"> </w:t>
      </w:r>
      <w:r w:rsidRPr="00473DCE">
        <w:rPr>
          <w:rFonts w:ascii="Times New Roman" w:hAnsi="Times New Roman" w:cs="Times New Roman"/>
        </w:rPr>
        <w:t>R.AGR,AGR</w:t>
      </w:r>
      <w:r w:rsidRPr="00473DCE">
        <w:rPr>
          <w:rFonts w:ascii="Times New Roman" w:hAnsi="Times New Roman" w:cs="Times New Roman"/>
          <w:spacing w:val="1"/>
        </w:rPr>
        <w:t xml:space="preserve"> </w:t>
      </w:r>
      <w:r w:rsidRPr="00473DCE">
        <w:rPr>
          <w:rFonts w:ascii="Times New Roman" w:hAnsi="Times New Roman" w:cs="Times New Roman"/>
        </w:rPr>
        <w:t>2A,AGR</w:t>
      </w:r>
      <w:r w:rsidRPr="00473DCE">
        <w:rPr>
          <w:rFonts w:ascii="Times New Roman" w:hAnsi="Times New Roman" w:cs="Times New Roman"/>
          <w:spacing w:val="1"/>
        </w:rPr>
        <w:t xml:space="preserve"> </w:t>
      </w:r>
      <w:r w:rsidRPr="00473DCE">
        <w:rPr>
          <w:rFonts w:ascii="Times New Roman" w:hAnsi="Times New Roman" w:cs="Times New Roman"/>
        </w:rPr>
        <w:t>2B(</w:t>
      </w:r>
      <w:r w:rsidRPr="00473DCE">
        <w:rPr>
          <w:rFonts w:ascii="Times New Roman" w:hAnsi="Times New Roman" w:cs="Times New Roman"/>
          <w:spacing w:val="1"/>
        </w:rPr>
        <w:t xml:space="preserve"> </w:t>
      </w:r>
      <w:r w:rsidRPr="00473DCE">
        <w:rPr>
          <w:rFonts w:ascii="Times New Roman" w:hAnsi="Times New Roman" w:cs="Times New Roman"/>
        </w:rPr>
        <w:t>cu</w:t>
      </w:r>
      <w:r w:rsidRPr="00473DCE">
        <w:rPr>
          <w:rFonts w:ascii="Times New Roman" w:hAnsi="Times New Roman" w:cs="Times New Roman"/>
          <w:spacing w:val="1"/>
        </w:rPr>
        <w:t xml:space="preserve"> </w:t>
      </w:r>
      <w:r w:rsidRPr="00473DCE">
        <w:rPr>
          <w:rFonts w:ascii="Times New Roman" w:hAnsi="Times New Roman" w:cs="Times New Roman"/>
        </w:rPr>
        <w:t>regim</w:t>
      </w:r>
      <w:r w:rsidRPr="00473DCE">
        <w:rPr>
          <w:rFonts w:ascii="Times New Roman" w:hAnsi="Times New Roman" w:cs="Times New Roman"/>
          <w:spacing w:val="1"/>
        </w:rPr>
        <w:t xml:space="preserve"> </w:t>
      </w:r>
      <w:r w:rsidRPr="00473DCE">
        <w:rPr>
          <w:rFonts w:ascii="Times New Roman" w:hAnsi="Times New Roman" w:cs="Times New Roman"/>
        </w:rPr>
        <w:t>special)</w:t>
      </w:r>
      <w:r w:rsidRPr="00473DCE">
        <w:rPr>
          <w:rFonts w:ascii="Times New Roman" w:hAnsi="Times New Roman" w:cs="Times New Roman"/>
          <w:spacing w:val="60"/>
        </w:rPr>
        <w:t xml:space="preserve"> </w:t>
      </w:r>
      <w:r w:rsidRPr="00473DCE">
        <w:rPr>
          <w:rFonts w:ascii="Times New Roman" w:hAnsi="Times New Roman" w:cs="Times New Roman"/>
        </w:rPr>
        <w:t>privind</w:t>
      </w:r>
      <w:r w:rsidRPr="00473DCE">
        <w:rPr>
          <w:rFonts w:ascii="Times New Roman" w:hAnsi="Times New Roman" w:cs="Times New Roman"/>
          <w:spacing w:val="1"/>
        </w:rPr>
        <w:t xml:space="preserve"> </w:t>
      </w:r>
      <w:r w:rsidRPr="00473DCE">
        <w:rPr>
          <w:rFonts w:ascii="Times New Roman" w:hAnsi="Times New Roman" w:cs="Times New Roman"/>
        </w:rPr>
        <w:t>anumite</w:t>
      </w:r>
      <w:r w:rsidRPr="00473DCE">
        <w:rPr>
          <w:rFonts w:ascii="Times New Roman" w:hAnsi="Times New Roman" w:cs="Times New Roman"/>
          <w:spacing w:val="13"/>
        </w:rPr>
        <w:t xml:space="preserve"> </w:t>
      </w:r>
      <w:r w:rsidRPr="00473DCE">
        <w:rPr>
          <w:rFonts w:ascii="Times New Roman" w:hAnsi="Times New Roman" w:cs="Times New Roman"/>
        </w:rPr>
        <w:t>situaţii</w:t>
      </w:r>
      <w:r w:rsidRPr="00473DCE">
        <w:rPr>
          <w:rFonts w:ascii="Times New Roman" w:hAnsi="Times New Roman" w:cs="Times New Roman"/>
          <w:spacing w:val="14"/>
        </w:rPr>
        <w:t xml:space="preserve"> </w:t>
      </w:r>
      <w:r w:rsidRPr="00473DCE">
        <w:rPr>
          <w:rFonts w:ascii="Times New Roman" w:hAnsi="Times New Roman" w:cs="Times New Roman"/>
        </w:rPr>
        <w:t>din</w:t>
      </w:r>
      <w:r w:rsidRPr="00473DCE">
        <w:rPr>
          <w:rFonts w:ascii="Times New Roman" w:hAnsi="Times New Roman" w:cs="Times New Roman"/>
          <w:spacing w:val="15"/>
        </w:rPr>
        <w:t xml:space="preserve"> </w:t>
      </w:r>
      <w:r w:rsidRPr="00473DCE">
        <w:rPr>
          <w:rFonts w:ascii="Times New Roman" w:hAnsi="Times New Roman" w:cs="Times New Roman"/>
        </w:rPr>
        <w:t>registrul</w:t>
      </w:r>
      <w:r w:rsidRPr="00473DCE">
        <w:rPr>
          <w:rFonts w:ascii="Times New Roman" w:hAnsi="Times New Roman" w:cs="Times New Roman"/>
          <w:spacing w:val="14"/>
        </w:rPr>
        <w:t xml:space="preserve"> </w:t>
      </w:r>
      <w:r w:rsidRPr="00473DCE">
        <w:rPr>
          <w:rFonts w:ascii="Times New Roman" w:hAnsi="Times New Roman" w:cs="Times New Roman"/>
        </w:rPr>
        <w:t>agricol</w:t>
      </w:r>
      <w:r w:rsidRPr="00473DCE">
        <w:rPr>
          <w:rFonts w:ascii="Times New Roman" w:hAnsi="Times New Roman" w:cs="Times New Roman"/>
          <w:spacing w:val="15"/>
        </w:rPr>
        <w:t xml:space="preserve"> </w:t>
      </w:r>
      <w:r w:rsidRPr="00473DCE">
        <w:rPr>
          <w:rFonts w:ascii="Times New Roman" w:hAnsi="Times New Roman" w:cs="Times New Roman"/>
        </w:rPr>
        <w:t>şi</w:t>
      </w:r>
      <w:r w:rsidRPr="00473DCE">
        <w:rPr>
          <w:rFonts w:ascii="Times New Roman" w:hAnsi="Times New Roman" w:cs="Times New Roman"/>
          <w:spacing w:val="15"/>
        </w:rPr>
        <w:t xml:space="preserve"> </w:t>
      </w:r>
      <w:r w:rsidRPr="00473DCE">
        <w:rPr>
          <w:rFonts w:ascii="Times New Roman" w:hAnsi="Times New Roman" w:cs="Times New Roman"/>
        </w:rPr>
        <w:t>care</w:t>
      </w:r>
      <w:r w:rsidRPr="00473DCE">
        <w:rPr>
          <w:rFonts w:ascii="Times New Roman" w:hAnsi="Times New Roman" w:cs="Times New Roman"/>
          <w:spacing w:val="12"/>
        </w:rPr>
        <w:t xml:space="preserve"> </w:t>
      </w:r>
      <w:r w:rsidRPr="00473DCE">
        <w:rPr>
          <w:rFonts w:ascii="Times New Roman" w:hAnsi="Times New Roman" w:cs="Times New Roman"/>
        </w:rPr>
        <w:t>sunt</w:t>
      </w:r>
      <w:r w:rsidRPr="00473DCE">
        <w:rPr>
          <w:rFonts w:ascii="Times New Roman" w:hAnsi="Times New Roman" w:cs="Times New Roman"/>
          <w:spacing w:val="15"/>
        </w:rPr>
        <w:t xml:space="preserve"> </w:t>
      </w:r>
      <w:r w:rsidRPr="00473DCE">
        <w:rPr>
          <w:rFonts w:ascii="Times New Roman" w:hAnsi="Times New Roman" w:cs="Times New Roman"/>
        </w:rPr>
        <w:t>înaintate</w:t>
      </w:r>
      <w:r w:rsidRPr="00473DCE">
        <w:rPr>
          <w:rFonts w:ascii="Times New Roman" w:hAnsi="Times New Roman" w:cs="Times New Roman"/>
          <w:spacing w:val="13"/>
        </w:rPr>
        <w:t xml:space="preserve"> </w:t>
      </w:r>
      <w:r w:rsidRPr="00473DCE">
        <w:rPr>
          <w:rFonts w:ascii="Times New Roman" w:hAnsi="Times New Roman" w:cs="Times New Roman"/>
        </w:rPr>
        <w:t>Direcţiei</w:t>
      </w:r>
      <w:r w:rsidRPr="00473DCE">
        <w:rPr>
          <w:rFonts w:ascii="Times New Roman" w:hAnsi="Times New Roman" w:cs="Times New Roman"/>
          <w:spacing w:val="15"/>
        </w:rPr>
        <w:t xml:space="preserve"> </w:t>
      </w:r>
      <w:r w:rsidRPr="00473DCE">
        <w:rPr>
          <w:rFonts w:ascii="Times New Roman" w:hAnsi="Times New Roman" w:cs="Times New Roman"/>
        </w:rPr>
        <w:t>Judeţene</w:t>
      </w:r>
      <w:r w:rsidRPr="00473DCE">
        <w:rPr>
          <w:rFonts w:ascii="Times New Roman" w:hAnsi="Times New Roman" w:cs="Times New Roman"/>
          <w:spacing w:val="13"/>
        </w:rPr>
        <w:t xml:space="preserve"> </w:t>
      </w:r>
      <w:r w:rsidRPr="00473DCE">
        <w:rPr>
          <w:rFonts w:ascii="Times New Roman" w:hAnsi="Times New Roman" w:cs="Times New Roman"/>
        </w:rPr>
        <w:t>de</w:t>
      </w:r>
      <w:r w:rsidRPr="00473DCE">
        <w:rPr>
          <w:rFonts w:ascii="Times New Roman" w:hAnsi="Times New Roman" w:cs="Times New Roman"/>
          <w:spacing w:val="13"/>
        </w:rPr>
        <w:t xml:space="preserve"> </w:t>
      </w:r>
      <w:r w:rsidRPr="00473DCE">
        <w:rPr>
          <w:rFonts w:ascii="Times New Roman" w:hAnsi="Times New Roman" w:cs="Times New Roman"/>
        </w:rPr>
        <w:t>Statistică</w:t>
      </w:r>
      <w:r w:rsidRPr="00473DCE">
        <w:rPr>
          <w:rFonts w:ascii="Times New Roman" w:hAnsi="Times New Roman" w:cs="Times New Roman"/>
          <w:spacing w:val="13"/>
        </w:rPr>
        <w:t xml:space="preserve"> </w:t>
      </w:r>
      <w:r w:rsidRPr="00473DCE">
        <w:rPr>
          <w:rFonts w:ascii="Times New Roman" w:hAnsi="Times New Roman" w:cs="Times New Roman"/>
        </w:rPr>
        <w:t>Calarasi</w:t>
      </w:r>
      <w:r w:rsidRPr="00473DCE">
        <w:rPr>
          <w:rFonts w:ascii="Times New Roman" w:hAnsi="Times New Roman" w:cs="Times New Roman"/>
          <w:spacing w:val="-57"/>
        </w:rPr>
        <w:t xml:space="preserve"> </w:t>
      </w:r>
      <w:r w:rsidRPr="00473DCE">
        <w:rPr>
          <w:rFonts w:ascii="Times New Roman" w:hAnsi="Times New Roman" w:cs="Times New Roman"/>
        </w:rPr>
        <w:t>în</w:t>
      </w:r>
      <w:r w:rsidRPr="00473DCE">
        <w:rPr>
          <w:rFonts w:ascii="Times New Roman" w:hAnsi="Times New Roman" w:cs="Times New Roman"/>
          <w:spacing w:val="-1"/>
        </w:rPr>
        <w:t xml:space="preserve"> </w:t>
      </w:r>
      <w:r w:rsidRPr="00473DCE">
        <w:rPr>
          <w:rFonts w:ascii="Times New Roman" w:hAnsi="Times New Roman" w:cs="Times New Roman"/>
        </w:rPr>
        <w:t>termenele stabilite</w:t>
      </w:r>
      <w:r w:rsidRPr="00473DCE">
        <w:rPr>
          <w:rFonts w:ascii="Times New Roman" w:hAnsi="Times New Roman" w:cs="Times New Roman"/>
          <w:spacing w:val="-1"/>
        </w:rPr>
        <w:t xml:space="preserve"> </w:t>
      </w:r>
      <w:r w:rsidRPr="00473DCE">
        <w:rPr>
          <w:rFonts w:ascii="Times New Roman" w:hAnsi="Times New Roman" w:cs="Times New Roman"/>
        </w:rPr>
        <w:t xml:space="preserve">prin lege pe baza    </w:t>
      </w:r>
      <w:r w:rsidRPr="00473DCE">
        <w:rPr>
          <w:rFonts w:ascii="Times New Roman" w:hAnsi="Times New Roman" w:cs="Times New Roman"/>
        </w:rPr>
        <w:lastRenderedPageBreak/>
        <w:t>documentelor   transmise de  catre  Serviciul Urbanism, Serviciul Impozite si  Taxe Locale si Compartimentul de Cadastru;</w:t>
      </w:r>
    </w:p>
    <w:p w14:paraId="28CA9C75" w14:textId="77777777" w:rsidR="00BF7A3A" w:rsidRPr="00473DCE" w:rsidRDefault="00BF7A3A" w:rsidP="00FB1783">
      <w:pPr>
        <w:widowControl w:val="0"/>
        <w:tabs>
          <w:tab w:val="left" w:pos="461"/>
        </w:tabs>
        <w:autoSpaceDE w:val="0"/>
        <w:autoSpaceDN w:val="0"/>
        <w:spacing w:after="0" w:line="240" w:lineRule="auto"/>
        <w:jc w:val="both"/>
        <w:rPr>
          <w:rFonts w:ascii="Times New Roman" w:hAnsi="Times New Roman" w:cs="Times New Roman"/>
        </w:rPr>
      </w:pPr>
      <w:r w:rsidRPr="00473DCE">
        <w:rPr>
          <w:rFonts w:ascii="Times New Roman" w:hAnsi="Times New Roman" w:cs="Times New Roman"/>
        </w:rPr>
        <w:tab/>
        <w:t>-Întocmirea</w:t>
      </w:r>
      <w:r w:rsidRPr="00473DCE">
        <w:rPr>
          <w:rFonts w:ascii="Times New Roman" w:hAnsi="Times New Roman" w:cs="Times New Roman"/>
          <w:spacing w:val="6"/>
        </w:rPr>
        <w:t xml:space="preserve"> </w:t>
      </w:r>
      <w:r w:rsidRPr="00473DCE">
        <w:rPr>
          <w:rFonts w:ascii="Times New Roman" w:hAnsi="Times New Roman" w:cs="Times New Roman"/>
        </w:rPr>
        <w:t>machetelor</w:t>
      </w:r>
      <w:r w:rsidRPr="00473DCE">
        <w:rPr>
          <w:rFonts w:ascii="Times New Roman" w:hAnsi="Times New Roman" w:cs="Times New Roman"/>
          <w:spacing w:val="7"/>
        </w:rPr>
        <w:t xml:space="preserve"> </w:t>
      </w:r>
      <w:r w:rsidRPr="00473DCE">
        <w:rPr>
          <w:rFonts w:ascii="Times New Roman" w:hAnsi="Times New Roman" w:cs="Times New Roman"/>
        </w:rPr>
        <w:t>privind</w:t>
      </w:r>
      <w:r w:rsidRPr="00473DCE">
        <w:rPr>
          <w:rFonts w:ascii="Times New Roman" w:hAnsi="Times New Roman" w:cs="Times New Roman"/>
          <w:spacing w:val="8"/>
        </w:rPr>
        <w:t xml:space="preserve"> </w:t>
      </w:r>
      <w:r w:rsidRPr="00473DCE">
        <w:rPr>
          <w:rFonts w:ascii="Times New Roman" w:hAnsi="Times New Roman" w:cs="Times New Roman"/>
        </w:rPr>
        <w:t>exploataţiile</w:t>
      </w:r>
      <w:r w:rsidRPr="00473DCE">
        <w:rPr>
          <w:rFonts w:ascii="Times New Roman" w:hAnsi="Times New Roman" w:cs="Times New Roman"/>
          <w:spacing w:val="7"/>
        </w:rPr>
        <w:t xml:space="preserve"> </w:t>
      </w:r>
      <w:r w:rsidRPr="00473DCE">
        <w:rPr>
          <w:rFonts w:ascii="Times New Roman" w:hAnsi="Times New Roman" w:cs="Times New Roman"/>
        </w:rPr>
        <w:t>zootehnice</w:t>
      </w:r>
      <w:r w:rsidRPr="00473DCE">
        <w:rPr>
          <w:rFonts w:ascii="Times New Roman" w:hAnsi="Times New Roman" w:cs="Times New Roman"/>
          <w:spacing w:val="7"/>
        </w:rPr>
        <w:t xml:space="preserve"> </w:t>
      </w:r>
      <w:r w:rsidRPr="00473DCE">
        <w:rPr>
          <w:rFonts w:ascii="Times New Roman" w:hAnsi="Times New Roman" w:cs="Times New Roman"/>
        </w:rPr>
        <w:t>pe</w:t>
      </w:r>
      <w:r w:rsidRPr="00473DCE">
        <w:rPr>
          <w:rFonts w:ascii="Times New Roman" w:hAnsi="Times New Roman" w:cs="Times New Roman"/>
          <w:spacing w:val="6"/>
        </w:rPr>
        <w:t xml:space="preserve"> </w:t>
      </w:r>
      <w:r w:rsidRPr="00473DCE">
        <w:rPr>
          <w:rFonts w:ascii="Times New Roman" w:hAnsi="Times New Roman" w:cs="Times New Roman"/>
        </w:rPr>
        <w:t>specii</w:t>
      </w:r>
      <w:r w:rsidRPr="00473DCE">
        <w:rPr>
          <w:rFonts w:ascii="Times New Roman" w:hAnsi="Times New Roman" w:cs="Times New Roman"/>
          <w:spacing w:val="13"/>
        </w:rPr>
        <w:t xml:space="preserve"> </w:t>
      </w:r>
      <w:r w:rsidRPr="00473DCE">
        <w:rPr>
          <w:rFonts w:ascii="Times New Roman" w:hAnsi="Times New Roman" w:cs="Times New Roman"/>
        </w:rPr>
        <w:t>-</w:t>
      </w:r>
      <w:r w:rsidRPr="00473DCE">
        <w:rPr>
          <w:rFonts w:ascii="Times New Roman" w:hAnsi="Times New Roman" w:cs="Times New Roman"/>
          <w:spacing w:val="7"/>
        </w:rPr>
        <w:t xml:space="preserve"> </w:t>
      </w:r>
      <w:r w:rsidRPr="00473DCE">
        <w:rPr>
          <w:rFonts w:ascii="Times New Roman" w:hAnsi="Times New Roman" w:cs="Times New Roman"/>
        </w:rPr>
        <w:t>raport</w:t>
      </w:r>
      <w:r w:rsidRPr="00473DCE">
        <w:rPr>
          <w:rFonts w:ascii="Times New Roman" w:hAnsi="Times New Roman" w:cs="Times New Roman"/>
          <w:spacing w:val="8"/>
        </w:rPr>
        <w:t xml:space="preserve"> </w:t>
      </w:r>
      <w:r w:rsidRPr="00473DCE">
        <w:rPr>
          <w:rFonts w:ascii="Times New Roman" w:hAnsi="Times New Roman" w:cs="Times New Roman"/>
        </w:rPr>
        <w:t>tehnic</w:t>
      </w:r>
      <w:r w:rsidRPr="00473DCE">
        <w:rPr>
          <w:rFonts w:ascii="Times New Roman" w:hAnsi="Times New Roman" w:cs="Times New Roman"/>
          <w:spacing w:val="6"/>
        </w:rPr>
        <w:t xml:space="preserve"> </w:t>
      </w:r>
      <w:r w:rsidRPr="00473DCE">
        <w:rPr>
          <w:rFonts w:ascii="Times New Roman" w:hAnsi="Times New Roman" w:cs="Times New Roman"/>
        </w:rPr>
        <w:t>operativ</w:t>
      </w:r>
      <w:r w:rsidRPr="00473DCE">
        <w:rPr>
          <w:rFonts w:ascii="Times New Roman" w:hAnsi="Times New Roman" w:cs="Times New Roman"/>
          <w:spacing w:val="8"/>
        </w:rPr>
        <w:t xml:space="preserve"> </w:t>
      </w:r>
      <w:r w:rsidRPr="00473DCE">
        <w:rPr>
          <w:rFonts w:ascii="Times New Roman" w:hAnsi="Times New Roman" w:cs="Times New Roman"/>
        </w:rPr>
        <w:t>AGR-</w:t>
      </w:r>
      <w:r w:rsidRPr="00473DCE">
        <w:rPr>
          <w:rFonts w:ascii="Times New Roman" w:hAnsi="Times New Roman" w:cs="Times New Roman"/>
          <w:spacing w:val="7"/>
        </w:rPr>
        <w:t xml:space="preserve"> </w:t>
      </w:r>
      <w:r w:rsidRPr="00473DCE">
        <w:rPr>
          <w:rFonts w:ascii="Times New Roman" w:hAnsi="Times New Roman" w:cs="Times New Roman"/>
        </w:rPr>
        <w:t>6</w:t>
      </w:r>
      <w:r w:rsidRPr="00473DCE">
        <w:rPr>
          <w:rFonts w:ascii="Times New Roman" w:hAnsi="Times New Roman" w:cs="Times New Roman"/>
          <w:spacing w:val="8"/>
        </w:rPr>
        <w:t xml:space="preserve"> </w:t>
      </w:r>
      <w:r w:rsidRPr="00473DCE">
        <w:rPr>
          <w:rFonts w:ascii="Times New Roman" w:hAnsi="Times New Roman" w:cs="Times New Roman"/>
        </w:rPr>
        <w:t>a-</w:t>
      </w:r>
      <w:r w:rsidRPr="00473DCE">
        <w:rPr>
          <w:rFonts w:ascii="Times New Roman" w:hAnsi="Times New Roman" w:cs="Times New Roman"/>
          <w:spacing w:val="-1"/>
        </w:rPr>
        <w:t xml:space="preserve"> </w:t>
      </w:r>
      <w:r w:rsidRPr="00473DCE">
        <w:rPr>
          <w:rFonts w:ascii="Times New Roman" w:hAnsi="Times New Roman" w:cs="Times New Roman"/>
        </w:rPr>
        <w:t>lunar;</w:t>
      </w:r>
    </w:p>
    <w:p w14:paraId="7FE10280" w14:textId="77777777" w:rsidR="00BF7A3A" w:rsidRPr="00473DCE" w:rsidRDefault="00BF7A3A" w:rsidP="00FB1783">
      <w:pPr>
        <w:widowControl w:val="0"/>
        <w:tabs>
          <w:tab w:val="left" w:pos="460"/>
          <w:tab w:val="left" w:pos="461"/>
        </w:tabs>
        <w:autoSpaceDE w:val="0"/>
        <w:autoSpaceDN w:val="0"/>
        <w:spacing w:after="0" w:line="240" w:lineRule="auto"/>
        <w:jc w:val="both"/>
        <w:rPr>
          <w:rFonts w:ascii="Times New Roman" w:hAnsi="Times New Roman" w:cs="Times New Roman"/>
        </w:rPr>
      </w:pPr>
      <w:r w:rsidRPr="00473DCE">
        <w:rPr>
          <w:rFonts w:ascii="Times New Roman" w:hAnsi="Times New Roman" w:cs="Times New Roman"/>
        </w:rPr>
        <w:tab/>
        <w:t>-tine</w:t>
      </w:r>
      <w:r w:rsidRPr="00473DCE">
        <w:rPr>
          <w:rFonts w:ascii="Times New Roman" w:hAnsi="Times New Roman" w:cs="Times New Roman"/>
          <w:spacing w:val="-1"/>
        </w:rPr>
        <w:t xml:space="preserve"> </w:t>
      </w:r>
      <w:r w:rsidRPr="00473DCE">
        <w:rPr>
          <w:rFonts w:ascii="Times New Roman" w:hAnsi="Times New Roman" w:cs="Times New Roman"/>
        </w:rPr>
        <w:t>evidenţa</w:t>
      </w:r>
      <w:r w:rsidRPr="00473DCE">
        <w:rPr>
          <w:rFonts w:ascii="Times New Roman" w:hAnsi="Times New Roman" w:cs="Times New Roman"/>
          <w:spacing w:val="-2"/>
        </w:rPr>
        <w:t xml:space="preserve"> </w:t>
      </w:r>
      <w:r w:rsidRPr="00473DCE">
        <w:rPr>
          <w:rFonts w:ascii="Times New Roman" w:hAnsi="Times New Roman" w:cs="Times New Roman"/>
        </w:rPr>
        <w:t>asociaţiilor</w:t>
      </w:r>
      <w:r w:rsidRPr="00473DCE">
        <w:rPr>
          <w:rFonts w:ascii="Times New Roman" w:hAnsi="Times New Roman" w:cs="Times New Roman"/>
          <w:spacing w:val="-2"/>
        </w:rPr>
        <w:t xml:space="preserve"> </w:t>
      </w:r>
      <w:r w:rsidRPr="00473DCE">
        <w:rPr>
          <w:rFonts w:ascii="Times New Roman" w:hAnsi="Times New Roman" w:cs="Times New Roman"/>
        </w:rPr>
        <w:t>agricole</w:t>
      </w:r>
      <w:r w:rsidRPr="00473DCE">
        <w:rPr>
          <w:rFonts w:ascii="Times New Roman" w:hAnsi="Times New Roman" w:cs="Times New Roman"/>
          <w:spacing w:val="-1"/>
        </w:rPr>
        <w:t xml:space="preserve"> </w:t>
      </w:r>
      <w:r w:rsidRPr="00473DCE">
        <w:rPr>
          <w:rFonts w:ascii="Times New Roman" w:hAnsi="Times New Roman" w:cs="Times New Roman"/>
        </w:rPr>
        <w:t>cu</w:t>
      </w:r>
      <w:r w:rsidRPr="00473DCE">
        <w:rPr>
          <w:rFonts w:ascii="Times New Roman" w:hAnsi="Times New Roman" w:cs="Times New Roman"/>
          <w:spacing w:val="-2"/>
        </w:rPr>
        <w:t xml:space="preserve"> </w:t>
      </w:r>
      <w:r w:rsidRPr="00473DCE">
        <w:rPr>
          <w:rFonts w:ascii="Times New Roman" w:hAnsi="Times New Roman" w:cs="Times New Roman"/>
        </w:rPr>
        <w:t>personalitate</w:t>
      </w:r>
      <w:r w:rsidRPr="00473DCE">
        <w:rPr>
          <w:rFonts w:ascii="Times New Roman" w:hAnsi="Times New Roman" w:cs="Times New Roman"/>
          <w:spacing w:val="-1"/>
        </w:rPr>
        <w:t xml:space="preserve"> </w:t>
      </w:r>
      <w:r w:rsidRPr="00473DCE">
        <w:rPr>
          <w:rFonts w:ascii="Times New Roman" w:hAnsi="Times New Roman" w:cs="Times New Roman"/>
        </w:rPr>
        <w:t>juridică;</w:t>
      </w:r>
    </w:p>
    <w:p w14:paraId="7629EC12" w14:textId="77777777" w:rsidR="00BF7A3A" w:rsidRPr="00473DCE" w:rsidRDefault="00BF7A3A" w:rsidP="00FB1783">
      <w:pPr>
        <w:widowControl w:val="0"/>
        <w:tabs>
          <w:tab w:val="left" w:pos="460"/>
          <w:tab w:val="left" w:pos="461"/>
        </w:tabs>
        <w:autoSpaceDE w:val="0"/>
        <w:autoSpaceDN w:val="0"/>
        <w:spacing w:after="0" w:line="240" w:lineRule="auto"/>
        <w:jc w:val="both"/>
        <w:rPr>
          <w:rFonts w:ascii="Times New Roman" w:hAnsi="Times New Roman" w:cs="Times New Roman"/>
        </w:rPr>
      </w:pPr>
      <w:r w:rsidRPr="00473DCE">
        <w:rPr>
          <w:rFonts w:ascii="Times New Roman" w:hAnsi="Times New Roman" w:cs="Times New Roman"/>
        </w:rPr>
        <w:tab/>
        <w:t>-întocmeşte</w:t>
      </w:r>
      <w:r w:rsidRPr="00473DCE">
        <w:rPr>
          <w:rFonts w:ascii="Times New Roman" w:hAnsi="Times New Roman" w:cs="Times New Roman"/>
          <w:spacing w:val="-3"/>
        </w:rPr>
        <w:t xml:space="preserve"> </w:t>
      </w:r>
      <w:r w:rsidRPr="00473DCE">
        <w:rPr>
          <w:rFonts w:ascii="Times New Roman" w:hAnsi="Times New Roman" w:cs="Times New Roman"/>
        </w:rPr>
        <w:t>şi</w:t>
      </w:r>
      <w:r w:rsidRPr="00473DCE">
        <w:rPr>
          <w:rFonts w:ascii="Times New Roman" w:hAnsi="Times New Roman" w:cs="Times New Roman"/>
          <w:spacing w:val="-2"/>
        </w:rPr>
        <w:t xml:space="preserve"> </w:t>
      </w:r>
      <w:r w:rsidRPr="00473DCE">
        <w:rPr>
          <w:rFonts w:ascii="Times New Roman" w:hAnsi="Times New Roman" w:cs="Times New Roman"/>
        </w:rPr>
        <w:t>eliberează adeverinţe</w:t>
      </w:r>
      <w:r w:rsidRPr="00473DCE">
        <w:rPr>
          <w:rFonts w:ascii="Times New Roman" w:hAnsi="Times New Roman" w:cs="Times New Roman"/>
          <w:spacing w:val="-2"/>
        </w:rPr>
        <w:t xml:space="preserve"> </w:t>
      </w:r>
      <w:r w:rsidRPr="00473DCE">
        <w:rPr>
          <w:rFonts w:ascii="Times New Roman" w:hAnsi="Times New Roman" w:cs="Times New Roman"/>
        </w:rPr>
        <w:t>de</w:t>
      </w:r>
      <w:r w:rsidRPr="00473DCE">
        <w:rPr>
          <w:rFonts w:ascii="Times New Roman" w:hAnsi="Times New Roman" w:cs="Times New Roman"/>
          <w:spacing w:val="-2"/>
        </w:rPr>
        <w:t xml:space="preserve"> </w:t>
      </w:r>
      <w:r w:rsidRPr="00473DCE">
        <w:rPr>
          <w:rFonts w:ascii="Times New Roman" w:hAnsi="Times New Roman" w:cs="Times New Roman"/>
        </w:rPr>
        <w:t>şomaj,</w:t>
      </w:r>
      <w:r w:rsidRPr="00473DCE">
        <w:rPr>
          <w:rFonts w:ascii="Times New Roman" w:hAnsi="Times New Roman" w:cs="Times New Roman"/>
          <w:spacing w:val="-2"/>
        </w:rPr>
        <w:t xml:space="preserve"> </w:t>
      </w:r>
      <w:r w:rsidRPr="00473DCE">
        <w:rPr>
          <w:rFonts w:ascii="Times New Roman" w:hAnsi="Times New Roman" w:cs="Times New Roman"/>
        </w:rPr>
        <w:t>ajutor</w:t>
      </w:r>
      <w:r w:rsidRPr="00473DCE">
        <w:rPr>
          <w:rFonts w:ascii="Times New Roman" w:hAnsi="Times New Roman" w:cs="Times New Roman"/>
          <w:spacing w:val="-1"/>
        </w:rPr>
        <w:t xml:space="preserve"> </w:t>
      </w:r>
      <w:r w:rsidRPr="00473DCE">
        <w:rPr>
          <w:rFonts w:ascii="Times New Roman" w:hAnsi="Times New Roman" w:cs="Times New Roman"/>
        </w:rPr>
        <w:t>social,</w:t>
      </w:r>
      <w:r w:rsidRPr="00473DCE">
        <w:rPr>
          <w:rFonts w:ascii="Times New Roman" w:hAnsi="Times New Roman" w:cs="Times New Roman"/>
          <w:spacing w:val="-1"/>
        </w:rPr>
        <w:t xml:space="preserve"> </w:t>
      </w:r>
      <w:r w:rsidRPr="00473DCE">
        <w:rPr>
          <w:rFonts w:ascii="Times New Roman" w:hAnsi="Times New Roman" w:cs="Times New Roman"/>
        </w:rPr>
        <w:t>handicap,succesiune</w:t>
      </w:r>
      <w:r w:rsidRPr="00473DCE">
        <w:rPr>
          <w:rFonts w:ascii="Times New Roman" w:hAnsi="Times New Roman" w:cs="Times New Roman"/>
          <w:spacing w:val="-2"/>
        </w:rPr>
        <w:t xml:space="preserve"> </w:t>
      </w:r>
      <w:r w:rsidRPr="00473DCE">
        <w:rPr>
          <w:rFonts w:ascii="Times New Roman" w:hAnsi="Times New Roman" w:cs="Times New Roman"/>
        </w:rPr>
        <w:t>şi</w:t>
      </w:r>
      <w:r w:rsidRPr="00473DCE">
        <w:rPr>
          <w:rFonts w:ascii="Times New Roman" w:hAnsi="Times New Roman" w:cs="Times New Roman"/>
          <w:spacing w:val="-2"/>
        </w:rPr>
        <w:t xml:space="preserve"> </w:t>
      </w:r>
      <w:r w:rsidRPr="00473DCE">
        <w:rPr>
          <w:rFonts w:ascii="Times New Roman" w:hAnsi="Times New Roman" w:cs="Times New Roman"/>
        </w:rPr>
        <w:t>burse</w:t>
      </w:r>
      <w:r w:rsidRPr="00473DCE">
        <w:rPr>
          <w:rFonts w:ascii="Times New Roman" w:hAnsi="Times New Roman" w:cs="Times New Roman"/>
          <w:spacing w:val="-3"/>
        </w:rPr>
        <w:t xml:space="preserve"> </w:t>
      </w:r>
      <w:r w:rsidRPr="00473DCE">
        <w:rPr>
          <w:rFonts w:ascii="Times New Roman" w:hAnsi="Times New Roman" w:cs="Times New Roman"/>
        </w:rPr>
        <w:t>pe</w:t>
      </w:r>
      <w:r w:rsidRPr="00473DCE">
        <w:rPr>
          <w:rFonts w:ascii="Times New Roman" w:hAnsi="Times New Roman" w:cs="Times New Roman"/>
          <w:spacing w:val="-2"/>
        </w:rPr>
        <w:t xml:space="preserve"> </w:t>
      </w:r>
      <w:r w:rsidRPr="00473DCE">
        <w:rPr>
          <w:rFonts w:ascii="Times New Roman" w:hAnsi="Times New Roman" w:cs="Times New Roman"/>
        </w:rPr>
        <w:t>loc;</w:t>
      </w:r>
    </w:p>
    <w:p w14:paraId="41526D3E" w14:textId="77777777" w:rsidR="00BF7A3A" w:rsidRPr="00473DCE" w:rsidRDefault="00BF7A3A" w:rsidP="00FB1783">
      <w:pPr>
        <w:widowControl w:val="0"/>
        <w:tabs>
          <w:tab w:val="left" w:pos="460"/>
          <w:tab w:val="left" w:pos="461"/>
        </w:tabs>
        <w:autoSpaceDE w:val="0"/>
        <w:autoSpaceDN w:val="0"/>
        <w:spacing w:after="0" w:line="240" w:lineRule="auto"/>
        <w:jc w:val="both"/>
        <w:rPr>
          <w:rFonts w:ascii="Times New Roman" w:hAnsi="Times New Roman" w:cs="Times New Roman"/>
        </w:rPr>
      </w:pPr>
      <w:r w:rsidRPr="00473DCE">
        <w:rPr>
          <w:rFonts w:ascii="Times New Roman" w:hAnsi="Times New Roman" w:cs="Times New Roman"/>
        </w:rPr>
        <w:tab/>
        <w:t>-verificări</w:t>
      </w:r>
      <w:r w:rsidRPr="00473DCE">
        <w:rPr>
          <w:rFonts w:ascii="Times New Roman" w:hAnsi="Times New Roman" w:cs="Times New Roman"/>
          <w:spacing w:val="-2"/>
        </w:rPr>
        <w:t xml:space="preserve"> </w:t>
      </w:r>
      <w:r w:rsidRPr="00473DCE">
        <w:rPr>
          <w:rFonts w:ascii="Times New Roman" w:hAnsi="Times New Roman" w:cs="Times New Roman"/>
        </w:rPr>
        <w:t>în</w:t>
      </w:r>
      <w:r w:rsidRPr="00473DCE">
        <w:rPr>
          <w:rFonts w:ascii="Times New Roman" w:hAnsi="Times New Roman" w:cs="Times New Roman"/>
          <w:spacing w:val="-2"/>
        </w:rPr>
        <w:t xml:space="preserve"> </w:t>
      </w:r>
      <w:r w:rsidRPr="00473DCE">
        <w:rPr>
          <w:rFonts w:ascii="Times New Roman" w:hAnsi="Times New Roman" w:cs="Times New Roman"/>
        </w:rPr>
        <w:t>teren</w:t>
      </w:r>
      <w:r w:rsidRPr="00473DCE">
        <w:rPr>
          <w:rFonts w:ascii="Times New Roman" w:hAnsi="Times New Roman" w:cs="Times New Roman"/>
          <w:spacing w:val="-1"/>
        </w:rPr>
        <w:t xml:space="preserve"> </w:t>
      </w:r>
      <w:r w:rsidRPr="00473DCE">
        <w:rPr>
          <w:rFonts w:ascii="Times New Roman" w:hAnsi="Times New Roman" w:cs="Times New Roman"/>
        </w:rPr>
        <w:t>a</w:t>
      </w:r>
      <w:r w:rsidRPr="00473DCE">
        <w:rPr>
          <w:rFonts w:ascii="Times New Roman" w:hAnsi="Times New Roman" w:cs="Times New Roman"/>
          <w:spacing w:val="-3"/>
        </w:rPr>
        <w:t xml:space="preserve"> </w:t>
      </w:r>
      <w:r w:rsidRPr="00473DCE">
        <w:rPr>
          <w:rFonts w:ascii="Times New Roman" w:hAnsi="Times New Roman" w:cs="Times New Roman"/>
        </w:rPr>
        <w:t>veridicitătii</w:t>
      </w:r>
      <w:r w:rsidRPr="00473DCE">
        <w:rPr>
          <w:rFonts w:ascii="Times New Roman" w:hAnsi="Times New Roman" w:cs="Times New Roman"/>
          <w:spacing w:val="-2"/>
        </w:rPr>
        <w:t xml:space="preserve"> </w:t>
      </w:r>
      <w:r w:rsidRPr="00473DCE">
        <w:rPr>
          <w:rFonts w:ascii="Times New Roman" w:hAnsi="Times New Roman" w:cs="Times New Roman"/>
        </w:rPr>
        <w:t>datelor</w:t>
      </w:r>
      <w:r w:rsidRPr="00473DCE">
        <w:rPr>
          <w:rFonts w:ascii="Times New Roman" w:hAnsi="Times New Roman" w:cs="Times New Roman"/>
          <w:spacing w:val="-1"/>
        </w:rPr>
        <w:t xml:space="preserve"> </w:t>
      </w:r>
      <w:r w:rsidRPr="00473DCE">
        <w:rPr>
          <w:rFonts w:ascii="Times New Roman" w:hAnsi="Times New Roman" w:cs="Times New Roman"/>
        </w:rPr>
        <w:t>declarate</w:t>
      </w:r>
      <w:r w:rsidRPr="00473DCE">
        <w:rPr>
          <w:rFonts w:ascii="Times New Roman" w:hAnsi="Times New Roman" w:cs="Times New Roman"/>
          <w:spacing w:val="-2"/>
        </w:rPr>
        <w:t xml:space="preserve"> </w:t>
      </w:r>
      <w:r w:rsidRPr="00473DCE">
        <w:rPr>
          <w:rFonts w:ascii="Times New Roman" w:hAnsi="Times New Roman" w:cs="Times New Roman"/>
        </w:rPr>
        <w:t>în registru agricol;</w:t>
      </w:r>
    </w:p>
    <w:p w14:paraId="1235C35C" w14:textId="77777777" w:rsidR="00BF7A3A" w:rsidRPr="00473DCE" w:rsidRDefault="00BF7A3A" w:rsidP="00FB1783">
      <w:pPr>
        <w:widowControl w:val="0"/>
        <w:tabs>
          <w:tab w:val="left" w:pos="460"/>
          <w:tab w:val="left" w:pos="461"/>
        </w:tabs>
        <w:autoSpaceDE w:val="0"/>
        <w:autoSpaceDN w:val="0"/>
        <w:spacing w:after="0" w:line="240" w:lineRule="auto"/>
        <w:jc w:val="both"/>
        <w:rPr>
          <w:rFonts w:ascii="Times New Roman" w:hAnsi="Times New Roman" w:cs="Times New Roman"/>
        </w:rPr>
      </w:pPr>
      <w:r w:rsidRPr="00473DCE">
        <w:rPr>
          <w:rFonts w:ascii="Times New Roman" w:hAnsi="Times New Roman" w:cs="Times New Roman"/>
        </w:rPr>
        <w:tab/>
        <w:t>-centralizează</w:t>
      </w:r>
      <w:r w:rsidRPr="00473DCE">
        <w:rPr>
          <w:rFonts w:ascii="Times New Roman" w:hAnsi="Times New Roman" w:cs="Times New Roman"/>
          <w:spacing w:val="-3"/>
        </w:rPr>
        <w:t xml:space="preserve"> </w:t>
      </w:r>
      <w:r w:rsidRPr="00473DCE">
        <w:rPr>
          <w:rFonts w:ascii="Times New Roman" w:hAnsi="Times New Roman" w:cs="Times New Roman"/>
        </w:rPr>
        <w:t>toate</w:t>
      </w:r>
      <w:r w:rsidRPr="00473DCE">
        <w:rPr>
          <w:rFonts w:ascii="Times New Roman" w:hAnsi="Times New Roman" w:cs="Times New Roman"/>
          <w:spacing w:val="-2"/>
        </w:rPr>
        <w:t xml:space="preserve"> </w:t>
      </w:r>
      <w:r w:rsidRPr="00473DCE">
        <w:rPr>
          <w:rFonts w:ascii="Times New Roman" w:hAnsi="Times New Roman" w:cs="Times New Roman"/>
        </w:rPr>
        <w:t>datele înscrise</w:t>
      </w:r>
      <w:r w:rsidRPr="00473DCE">
        <w:rPr>
          <w:rFonts w:ascii="Times New Roman" w:hAnsi="Times New Roman" w:cs="Times New Roman"/>
          <w:spacing w:val="-1"/>
        </w:rPr>
        <w:t xml:space="preserve"> </w:t>
      </w:r>
      <w:r w:rsidRPr="00473DCE">
        <w:rPr>
          <w:rFonts w:ascii="Times New Roman" w:hAnsi="Times New Roman" w:cs="Times New Roman"/>
        </w:rPr>
        <w:t>în</w:t>
      </w:r>
      <w:r w:rsidRPr="00473DCE">
        <w:rPr>
          <w:rFonts w:ascii="Times New Roman" w:hAnsi="Times New Roman" w:cs="Times New Roman"/>
          <w:spacing w:val="-1"/>
        </w:rPr>
        <w:t xml:space="preserve"> </w:t>
      </w:r>
      <w:r w:rsidRPr="00473DCE">
        <w:rPr>
          <w:rFonts w:ascii="Times New Roman" w:hAnsi="Times New Roman" w:cs="Times New Roman"/>
        </w:rPr>
        <w:t>registrul</w:t>
      </w:r>
      <w:r w:rsidRPr="00473DCE">
        <w:rPr>
          <w:rFonts w:ascii="Times New Roman" w:hAnsi="Times New Roman" w:cs="Times New Roman"/>
          <w:spacing w:val="-1"/>
        </w:rPr>
        <w:t xml:space="preserve"> </w:t>
      </w:r>
      <w:r w:rsidRPr="00473DCE">
        <w:rPr>
          <w:rFonts w:ascii="Times New Roman" w:hAnsi="Times New Roman" w:cs="Times New Roman"/>
        </w:rPr>
        <w:t>agricol;</w:t>
      </w:r>
    </w:p>
    <w:p w14:paraId="3394601D" w14:textId="77777777" w:rsidR="00BF7A3A" w:rsidRPr="00473DCE" w:rsidRDefault="00BF7A3A" w:rsidP="00FB1783">
      <w:pPr>
        <w:widowControl w:val="0"/>
        <w:tabs>
          <w:tab w:val="left" w:pos="460"/>
          <w:tab w:val="left" w:pos="461"/>
        </w:tabs>
        <w:autoSpaceDE w:val="0"/>
        <w:autoSpaceDN w:val="0"/>
        <w:spacing w:after="0" w:line="240" w:lineRule="auto"/>
        <w:jc w:val="both"/>
        <w:rPr>
          <w:rFonts w:ascii="Times New Roman" w:hAnsi="Times New Roman" w:cs="Times New Roman"/>
        </w:rPr>
      </w:pPr>
      <w:r w:rsidRPr="00473DCE">
        <w:rPr>
          <w:rFonts w:ascii="Times New Roman" w:hAnsi="Times New Roman" w:cs="Times New Roman"/>
        </w:rPr>
        <w:tab/>
        <w:t>-inregistreaza  contractele de arendare  incheiate intre arendatori si  arendasi  pentru  terenurile agricole arendate  aflate pe raza orasului Fundulea;</w:t>
      </w:r>
    </w:p>
    <w:p w14:paraId="5E37FB25" w14:textId="77777777" w:rsidR="00BF7A3A" w:rsidRPr="00473DCE" w:rsidRDefault="00BF7A3A" w:rsidP="00FB1783">
      <w:pPr>
        <w:widowControl w:val="0"/>
        <w:tabs>
          <w:tab w:val="left" w:pos="240"/>
        </w:tabs>
        <w:autoSpaceDE w:val="0"/>
        <w:autoSpaceDN w:val="0"/>
        <w:spacing w:after="0" w:line="240" w:lineRule="auto"/>
        <w:ind w:left="239"/>
        <w:jc w:val="both"/>
        <w:rPr>
          <w:rFonts w:ascii="Times New Roman" w:hAnsi="Times New Roman" w:cs="Times New Roman"/>
        </w:rPr>
      </w:pPr>
      <w:r w:rsidRPr="00473DCE">
        <w:rPr>
          <w:rFonts w:ascii="Times New Roman" w:hAnsi="Times New Roman" w:cs="Times New Roman"/>
        </w:rPr>
        <w:tab/>
        <w:t xml:space="preserve">   -  nr.</w:t>
      </w:r>
      <w:r w:rsidRPr="00473DCE">
        <w:rPr>
          <w:rFonts w:ascii="Times New Roman" w:hAnsi="Times New Roman" w:cs="Times New Roman"/>
          <w:spacing w:val="-3"/>
        </w:rPr>
        <w:t xml:space="preserve"> </w:t>
      </w:r>
      <w:r w:rsidRPr="00473DCE">
        <w:rPr>
          <w:rFonts w:ascii="Times New Roman" w:hAnsi="Times New Roman" w:cs="Times New Roman"/>
        </w:rPr>
        <w:t>poziţiilor</w:t>
      </w:r>
      <w:r w:rsidRPr="00473DCE">
        <w:rPr>
          <w:rFonts w:ascii="Times New Roman" w:hAnsi="Times New Roman" w:cs="Times New Roman"/>
          <w:spacing w:val="-2"/>
        </w:rPr>
        <w:t xml:space="preserve"> </w:t>
      </w:r>
      <w:r w:rsidRPr="00473DCE">
        <w:rPr>
          <w:rFonts w:ascii="Times New Roman" w:hAnsi="Times New Roman" w:cs="Times New Roman"/>
        </w:rPr>
        <w:t>înscrise</w:t>
      </w:r>
      <w:r w:rsidRPr="00473DCE">
        <w:rPr>
          <w:rFonts w:ascii="Times New Roman" w:hAnsi="Times New Roman" w:cs="Times New Roman"/>
          <w:spacing w:val="-1"/>
        </w:rPr>
        <w:t xml:space="preserve"> </w:t>
      </w:r>
      <w:r w:rsidRPr="00473DCE">
        <w:rPr>
          <w:rFonts w:ascii="Times New Roman" w:hAnsi="Times New Roman" w:cs="Times New Roman"/>
        </w:rPr>
        <w:t>în Registrul</w:t>
      </w:r>
      <w:r w:rsidRPr="00473DCE">
        <w:rPr>
          <w:rFonts w:ascii="Times New Roman" w:hAnsi="Times New Roman" w:cs="Times New Roman"/>
          <w:spacing w:val="-1"/>
        </w:rPr>
        <w:t xml:space="preserve"> </w:t>
      </w:r>
      <w:r w:rsidRPr="00473DCE">
        <w:rPr>
          <w:rFonts w:ascii="Times New Roman" w:hAnsi="Times New Roman" w:cs="Times New Roman"/>
        </w:rPr>
        <w:t>Agricol;</w:t>
      </w:r>
    </w:p>
    <w:p w14:paraId="24AAA6A4" w14:textId="77777777" w:rsidR="00BF7A3A" w:rsidRPr="00473DCE" w:rsidRDefault="00BF7A3A" w:rsidP="00FB1783">
      <w:pPr>
        <w:widowControl w:val="0"/>
        <w:tabs>
          <w:tab w:val="left" w:pos="240"/>
        </w:tabs>
        <w:autoSpaceDE w:val="0"/>
        <w:autoSpaceDN w:val="0"/>
        <w:spacing w:after="0" w:line="240" w:lineRule="auto"/>
        <w:ind w:left="239"/>
        <w:jc w:val="both"/>
        <w:rPr>
          <w:rFonts w:ascii="Times New Roman" w:hAnsi="Times New Roman" w:cs="Times New Roman"/>
        </w:rPr>
      </w:pPr>
      <w:r w:rsidRPr="00473DCE">
        <w:rPr>
          <w:rFonts w:ascii="Times New Roman" w:hAnsi="Times New Roman" w:cs="Times New Roman"/>
        </w:rPr>
        <w:t xml:space="preserve">   - terenuri aflate</w:t>
      </w:r>
      <w:r w:rsidRPr="00473DCE">
        <w:rPr>
          <w:rFonts w:ascii="Times New Roman" w:hAnsi="Times New Roman" w:cs="Times New Roman"/>
          <w:spacing w:val="-1"/>
        </w:rPr>
        <w:t xml:space="preserve"> </w:t>
      </w:r>
      <w:r w:rsidRPr="00473DCE">
        <w:rPr>
          <w:rFonts w:ascii="Times New Roman" w:hAnsi="Times New Roman" w:cs="Times New Roman"/>
        </w:rPr>
        <w:t>in</w:t>
      </w:r>
      <w:r w:rsidRPr="00473DCE">
        <w:rPr>
          <w:rFonts w:ascii="Times New Roman" w:hAnsi="Times New Roman" w:cs="Times New Roman"/>
          <w:spacing w:val="-1"/>
        </w:rPr>
        <w:t xml:space="preserve"> </w:t>
      </w:r>
      <w:r w:rsidRPr="00473DCE">
        <w:rPr>
          <w:rFonts w:ascii="Times New Roman" w:hAnsi="Times New Roman" w:cs="Times New Roman"/>
        </w:rPr>
        <w:t>proprietate</w:t>
      </w:r>
      <w:r w:rsidRPr="00473DCE">
        <w:rPr>
          <w:rFonts w:ascii="Times New Roman" w:hAnsi="Times New Roman" w:cs="Times New Roman"/>
          <w:spacing w:val="-2"/>
        </w:rPr>
        <w:t xml:space="preserve"> </w:t>
      </w:r>
      <w:r w:rsidRPr="00473DCE">
        <w:rPr>
          <w:rFonts w:ascii="Times New Roman" w:hAnsi="Times New Roman" w:cs="Times New Roman"/>
        </w:rPr>
        <w:t>pe categorii</w:t>
      </w:r>
      <w:r w:rsidRPr="00473DCE">
        <w:rPr>
          <w:rFonts w:ascii="Times New Roman" w:hAnsi="Times New Roman" w:cs="Times New Roman"/>
          <w:spacing w:val="-1"/>
        </w:rPr>
        <w:t xml:space="preserve"> </w:t>
      </w:r>
      <w:r w:rsidRPr="00473DCE">
        <w:rPr>
          <w:rFonts w:ascii="Times New Roman" w:hAnsi="Times New Roman" w:cs="Times New Roman"/>
        </w:rPr>
        <w:t>de</w:t>
      </w:r>
      <w:r w:rsidRPr="00473DCE">
        <w:rPr>
          <w:rFonts w:ascii="Times New Roman" w:hAnsi="Times New Roman" w:cs="Times New Roman"/>
          <w:spacing w:val="-2"/>
        </w:rPr>
        <w:t xml:space="preserve"> </w:t>
      </w:r>
      <w:r w:rsidRPr="00473DCE">
        <w:rPr>
          <w:rFonts w:ascii="Times New Roman" w:hAnsi="Times New Roman" w:cs="Times New Roman"/>
        </w:rPr>
        <w:t>teren;</w:t>
      </w:r>
    </w:p>
    <w:p w14:paraId="41C7A025" w14:textId="77777777" w:rsidR="00BF7A3A" w:rsidRPr="00473DCE" w:rsidRDefault="00BF7A3A" w:rsidP="00FB1783">
      <w:pPr>
        <w:widowControl w:val="0"/>
        <w:tabs>
          <w:tab w:val="left" w:pos="240"/>
        </w:tabs>
        <w:autoSpaceDE w:val="0"/>
        <w:autoSpaceDN w:val="0"/>
        <w:spacing w:after="0" w:line="240" w:lineRule="auto"/>
        <w:ind w:left="239"/>
        <w:jc w:val="both"/>
        <w:rPr>
          <w:rFonts w:ascii="Times New Roman" w:hAnsi="Times New Roman" w:cs="Times New Roman"/>
        </w:rPr>
      </w:pPr>
      <w:r w:rsidRPr="00473DCE">
        <w:rPr>
          <w:rFonts w:ascii="Times New Roman" w:hAnsi="Times New Roman" w:cs="Times New Roman"/>
        </w:rPr>
        <w:t xml:space="preserve">   - modul</w:t>
      </w:r>
      <w:r w:rsidRPr="00473DCE">
        <w:rPr>
          <w:rFonts w:ascii="Times New Roman" w:hAnsi="Times New Roman" w:cs="Times New Roman"/>
          <w:spacing w:val="-2"/>
        </w:rPr>
        <w:t xml:space="preserve"> </w:t>
      </w:r>
      <w:r w:rsidRPr="00473DCE">
        <w:rPr>
          <w:rFonts w:ascii="Times New Roman" w:hAnsi="Times New Roman" w:cs="Times New Roman"/>
        </w:rPr>
        <w:t>de</w:t>
      </w:r>
      <w:r w:rsidRPr="00473DCE">
        <w:rPr>
          <w:rFonts w:ascii="Times New Roman" w:hAnsi="Times New Roman" w:cs="Times New Roman"/>
          <w:spacing w:val="-1"/>
        </w:rPr>
        <w:t xml:space="preserve"> </w:t>
      </w:r>
      <w:r w:rsidRPr="00473DCE">
        <w:rPr>
          <w:rFonts w:ascii="Times New Roman" w:hAnsi="Times New Roman" w:cs="Times New Roman"/>
        </w:rPr>
        <w:t>utilizare</w:t>
      </w:r>
      <w:r w:rsidRPr="00473DCE">
        <w:rPr>
          <w:rFonts w:ascii="Times New Roman" w:hAnsi="Times New Roman" w:cs="Times New Roman"/>
          <w:spacing w:val="-3"/>
        </w:rPr>
        <w:t xml:space="preserve"> </w:t>
      </w:r>
      <w:r w:rsidRPr="00473DCE">
        <w:rPr>
          <w:rFonts w:ascii="Times New Roman" w:hAnsi="Times New Roman" w:cs="Times New Roman"/>
        </w:rPr>
        <w:t>a</w:t>
      </w:r>
      <w:r w:rsidRPr="00473DCE">
        <w:rPr>
          <w:rFonts w:ascii="Times New Roman" w:hAnsi="Times New Roman" w:cs="Times New Roman"/>
          <w:spacing w:val="-3"/>
        </w:rPr>
        <w:t xml:space="preserve"> </w:t>
      </w:r>
      <w:r w:rsidRPr="00473DCE">
        <w:rPr>
          <w:rFonts w:ascii="Times New Roman" w:hAnsi="Times New Roman" w:cs="Times New Roman"/>
        </w:rPr>
        <w:t>suprafeţelor</w:t>
      </w:r>
      <w:r w:rsidRPr="00473DCE">
        <w:rPr>
          <w:rFonts w:ascii="Times New Roman" w:hAnsi="Times New Roman" w:cs="Times New Roman"/>
          <w:spacing w:val="-1"/>
        </w:rPr>
        <w:t xml:space="preserve"> </w:t>
      </w:r>
      <w:r w:rsidRPr="00473DCE">
        <w:rPr>
          <w:rFonts w:ascii="Times New Roman" w:hAnsi="Times New Roman" w:cs="Times New Roman"/>
        </w:rPr>
        <w:t>agricole</w:t>
      </w:r>
      <w:r w:rsidRPr="00473DCE">
        <w:rPr>
          <w:rFonts w:ascii="Times New Roman" w:hAnsi="Times New Roman" w:cs="Times New Roman"/>
          <w:spacing w:val="-1"/>
        </w:rPr>
        <w:t xml:space="preserve"> </w:t>
      </w:r>
      <w:r w:rsidRPr="00473DCE">
        <w:rPr>
          <w:rFonts w:ascii="Times New Roman" w:hAnsi="Times New Roman" w:cs="Times New Roman"/>
        </w:rPr>
        <w:t>situate pe</w:t>
      </w:r>
      <w:r w:rsidRPr="00473DCE">
        <w:rPr>
          <w:rFonts w:ascii="Times New Roman" w:hAnsi="Times New Roman" w:cs="Times New Roman"/>
          <w:spacing w:val="-3"/>
        </w:rPr>
        <w:t xml:space="preserve"> </w:t>
      </w:r>
      <w:r w:rsidRPr="00473DCE">
        <w:rPr>
          <w:rFonts w:ascii="Times New Roman" w:hAnsi="Times New Roman" w:cs="Times New Roman"/>
        </w:rPr>
        <w:t>raza</w:t>
      </w:r>
      <w:r w:rsidRPr="00473DCE">
        <w:rPr>
          <w:rFonts w:ascii="Times New Roman" w:hAnsi="Times New Roman" w:cs="Times New Roman"/>
          <w:spacing w:val="-2"/>
        </w:rPr>
        <w:t xml:space="preserve"> </w:t>
      </w:r>
      <w:r w:rsidRPr="00473DCE">
        <w:rPr>
          <w:rFonts w:ascii="Times New Roman" w:hAnsi="Times New Roman" w:cs="Times New Roman"/>
        </w:rPr>
        <w:t>localităţii;</w:t>
      </w:r>
    </w:p>
    <w:p w14:paraId="2257789F" w14:textId="77777777" w:rsidR="00BF7A3A" w:rsidRPr="00473DCE" w:rsidRDefault="00BF7A3A" w:rsidP="00FB1783">
      <w:pPr>
        <w:widowControl w:val="0"/>
        <w:autoSpaceDE w:val="0"/>
        <w:autoSpaceDN w:val="0"/>
        <w:spacing w:after="0" w:line="240" w:lineRule="auto"/>
        <w:jc w:val="both"/>
        <w:rPr>
          <w:rFonts w:ascii="Times New Roman" w:hAnsi="Times New Roman" w:cs="Times New Roman"/>
        </w:rPr>
      </w:pPr>
      <w:r w:rsidRPr="00473DCE">
        <w:rPr>
          <w:rFonts w:ascii="Times New Roman" w:hAnsi="Times New Roman" w:cs="Times New Roman"/>
        </w:rPr>
        <w:t xml:space="preserve">      - suprafaţa</w:t>
      </w:r>
      <w:r w:rsidRPr="00473DCE">
        <w:rPr>
          <w:rFonts w:ascii="Times New Roman" w:hAnsi="Times New Roman" w:cs="Times New Roman"/>
          <w:spacing w:val="-1"/>
        </w:rPr>
        <w:t xml:space="preserve"> </w:t>
      </w:r>
      <w:r w:rsidRPr="00473DCE">
        <w:rPr>
          <w:rFonts w:ascii="Times New Roman" w:hAnsi="Times New Roman" w:cs="Times New Roman"/>
        </w:rPr>
        <w:t>arabilă</w:t>
      </w:r>
      <w:r w:rsidRPr="00473DCE">
        <w:rPr>
          <w:rFonts w:ascii="Times New Roman" w:hAnsi="Times New Roman" w:cs="Times New Roman"/>
          <w:spacing w:val="-2"/>
        </w:rPr>
        <w:t xml:space="preserve"> </w:t>
      </w:r>
      <w:r w:rsidRPr="00473DCE">
        <w:rPr>
          <w:rFonts w:ascii="Times New Roman" w:hAnsi="Times New Roman" w:cs="Times New Roman"/>
        </w:rPr>
        <w:t>cultivată</w:t>
      </w:r>
      <w:r w:rsidRPr="00473DCE">
        <w:rPr>
          <w:rFonts w:ascii="Times New Roman" w:hAnsi="Times New Roman" w:cs="Times New Roman"/>
          <w:spacing w:val="-2"/>
        </w:rPr>
        <w:t xml:space="preserve"> </w:t>
      </w:r>
      <w:r w:rsidRPr="00473DCE">
        <w:rPr>
          <w:rFonts w:ascii="Times New Roman" w:hAnsi="Times New Roman" w:cs="Times New Roman"/>
        </w:rPr>
        <w:t>pe</w:t>
      </w:r>
      <w:r w:rsidRPr="00473DCE">
        <w:rPr>
          <w:rFonts w:ascii="Times New Roman" w:hAnsi="Times New Roman" w:cs="Times New Roman"/>
          <w:spacing w:val="-2"/>
        </w:rPr>
        <w:t xml:space="preserve"> </w:t>
      </w:r>
      <w:r w:rsidRPr="00473DCE">
        <w:rPr>
          <w:rFonts w:ascii="Times New Roman" w:hAnsi="Times New Roman" w:cs="Times New Roman"/>
        </w:rPr>
        <w:t>raza</w:t>
      </w:r>
      <w:r w:rsidRPr="00473DCE">
        <w:rPr>
          <w:rFonts w:ascii="Times New Roman" w:hAnsi="Times New Roman" w:cs="Times New Roman"/>
          <w:spacing w:val="-2"/>
        </w:rPr>
        <w:t xml:space="preserve"> </w:t>
      </w:r>
      <w:r w:rsidRPr="00473DCE">
        <w:rPr>
          <w:rFonts w:ascii="Times New Roman" w:hAnsi="Times New Roman" w:cs="Times New Roman"/>
        </w:rPr>
        <w:t>localităţii</w:t>
      </w:r>
      <w:r w:rsidRPr="00473DCE">
        <w:rPr>
          <w:rFonts w:ascii="Times New Roman" w:hAnsi="Times New Roman" w:cs="Times New Roman"/>
          <w:spacing w:val="-1"/>
        </w:rPr>
        <w:t xml:space="preserve"> </w:t>
      </w:r>
      <w:r w:rsidRPr="00473DCE">
        <w:rPr>
          <w:rFonts w:ascii="Times New Roman" w:hAnsi="Times New Roman" w:cs="Times New Roman"/>
        </w:rPr>
        <w:t>pe</w:t>
      </w:r>
      <w:r w:rsidRPr="00473DCE">
        <w:rPr>
          <w:rFonts w:ascii="Times New Roman" w:hAnsi="Times New Roman" w:cs="Times New Roman"/>
          <w:spacing w:val="-2"/>
        </w:rPr>
        <w:t xml:space="preserve"> </w:t>
      </w:r>
      <w:r w:rsidRPr="00473DCE">
        <w:rPr>
          <w:rFonts w:ascii="Times New Roman" w:hAnsi="Times New Roman" w:cs="Times New Roman"/>
        </w:rPr>
        <w:t>culturi;</w:t>
      </w:r>
    </w:p>
    <w:p w14:paraId="10BB22B0" w14:textId="77777777" w:rsidR="00BF7A3A" w:rsidRPr="00473DCE" w:rsidRDefault="00BF7A3A" w:rsidP="00FB1783">
      <w:pPr>
        <w:widowControl w:val="0"/>
        <w:autoSpaceDE w:val="0"/>
        <w:autoSpaceDN w:val="0"/>
        <w:spacing w:before="1" w:after="0" w:line="240" w:lineRule="auto"/>
        <w:jc w:val="both"/>
        <w:rPr>
          <w:rFonts w:ascii="Times New Roman" w:hAnsi="Times New Roman" w:cs="Times New Roman"/>
        </w:rPr>
      </w:pPr>
      <w:r w:rsidRPr="00473DCE">
        <w:rPr>
          <w:rFonts w:ascii="Times New Roman" w:hAnsi="Times New Roman" w:cs="Times New Roman"/>
        </w:rPr>
        <w:t xml:space="preserve">      - pomi</w:t>
      </w:r>
      <w:r w:rsidRPr="00473DCE">
        <w:rPr>
          <w:rFonts w:ascii="Times New Roman" w:hAnsi="Times New Roman" w:cs="Times New Roman"/>
          <w:spacing w:val="-2"/>
        </w:rPr>
        <w:t xml:space="preserve"> </w:t>
      </w:r>
      <w:r w:rsidRPr="00473DCE">
        <w:rPr>
          <w:rFonts w:ascii="Times New Roman" w:hAnsi="Times New Roman" w:cs="Times New Roman"/>
        </w:rPr>
        <w:t>fructiferi</w:t>
      </w:r>
      <w:r w:rsidRPr="00473DCE">
        <w:rPr>
          <w:rFonts w:ascii="Times New Roman" w:hAnsi="Times New Roman" w:cs="Times New Roman"/>
          <w:spacing w:val="-1"/>
        </w:rPr>
        <w:t xml:space="preserve"> </w:t>
      </w:r>
      <w:r w:rsidRPr="00473DCE">
        <w:rPr>
          <w:rFonts w:ascii="Times New Roman" w:hAnsi="Times New Roman" w:cs="Times New Roman"/>
        </w:rPr>
        <w:t>răzleti</w:t>
      </w:r>
      <w:r w:rsidRPr="00473DCE">
        <w:rPr>
          <w:rFonts w:ascii="Times New Roman" w:hAnsi="Times New Roman" w:cs="Times New Roman"/>
          <w:spacing w:val="-2"/>
        </w:rPr>
        <w:t xml:space="preserve"> </w:t>
      </w:r>
      <w:r w:rsidRPr="00473DCE">
        <w:rPr>
          <w:rFonts w:ascii="Times New Roman" w:hAnsi="Times New Roman" w:cs="Times New Roman"/>
        </w:rPr>
        <w:t>pe</w:t>
      </w:r>
      <w:r w:rsidRPr="00473DCE">
        <w:rPr>
          <w:rFonts w:ascii="Times New Roman" w:hAnsi="Times New Roman" w:cs="Times New Roman"/>
          <w:spacing w:val="-1"/>
        </w:rPr>
        <w:t xml:space="preserve"> </w:t>
      </w:r>
      <w:r w:rsidRPr="00473DCE">
        <w:rPr>
          <w:rFonts w:ascii="Times New Roman" w:hAnsi="Times New Roman" w:cs="Times New Roman"/>
        </w:rPr>
        <w:t>raza</w:t>
      </w:r>
      <w:r w:rsidRPr="00473DCE">
        <w:rPr>
          <w:rFonts w:ascii="Times New Roman" w:hAnsi="Times New Roman" w:cs="Times New Roman"/>
          <w:spacing w:val="-2"/>
        </w:rPr>
        <w:t xml:space="preserve"> </w:t>
      </w:r>
      <w:r w:rsidRPr="00473DCE">
        <w:rPr>
          <w:rFonts w:ascii="Times New Roman" w:hAnsi="Times New Roman" w:cs="Times New Roman"/>
        </w:rPr>
        <w:t>localităţii;</w:t>
      </w:r>
    </w:p>
    <w:p w14:paraId="762E72E1" w14:textId="77777777" w:rsidR="00BF7A3A" w:rsidRPr="00473DCE" w:rsidRDefault="00BF7A3A" w:rsidP="00FB1783">
      <w:pPr>
        <w:widowControl w:val="0"/>
        <w:tabs>
          <w:tab w:val="left" w:pos="240"/>
        </w:tabs>
        <w:autoSpaceDE w:val="0"/>
        <w:autoSpaceDN w:val="0"/>
        <w:spacing w:after="0" w:line="240" w:lineRule="auto"/>
        <w:ind w:left="239"/>
        <w:jc w:val="both"/>
        <w:rPr>
          <w:rFonts w:ascii="Times New Roman" w:hAnsi="Times New Roman" w:cs="Times New Roman"/>
        </w:rPr>
      </w:pPr>
      <w:r w:rsidRPr="00473DCE">
        <w:rPr>
          <w:rFonts w:ascii="Times New Roman" w:hAnsi="Times New Roman" w:cs="Times New Roman"/>
        </w:rPr>
        <w:t xml:space="preserve">  - suprafaţa</w:t>
      </w:r>
      <w:r w:rsidRPr="00473DCE">
        <w:rPr>
          <w:rFonts w:ascii="Times New Roman" w:hAnsi="Times New Roman" w:cs="Times New Roman"/>
          <w:spacing w:val="-2"/>
        </w:rPr>
        <w:t xml:space="preserve"> </w:t>
      </w:r>
      <w:r w:rsidRPr="00473DCE">
        <w:rPr>
          <w:rFonts w:ascii="Times New Roman" w:hAnsi="Times New Roman" w:cs="Times New Roman"/>
        </w:rPr>
        <w:t>plantaţiilor</w:t>
      </w:r>
      <w:r w:rsidRPr="00473DCE">
        <w:rPr>
          <w:rFonts w:ascii="Times New Roman" w:hAnsi="Times New Roman" w:cs="Times New Roman"/>
          <w:spacing w:val="-1"/>
        </w:rPr>
        <w:t xml:space="preserve"> </w:t>
      </w:r>
      <w:r w:rsidRPr="00473DCE">
        <w:rPr>
          <w:rFonts w:ascii="Times New Roman" w:hAnsi="Times New Roman" w:cs="Times New Roman"/>
        </w:rPr>
        <w:t>pomicole</w:t>
      </w:r>
      <w:r w:rsidRPr="00473DCE">
        <w:rPr>
          <w:rFonts w:ascii="Times New Roman" w:hAnsi="Times New Roman" w:cs="Times New Roman"/>
          <w:spacing w:val="-2"/>
        </w:rPr>
        <w:t xml:space="preserve"> </w:t>
      </w:r>
      <w:r w:rsidRPr="00473DCE">
        <w:rPr>
          <w:rFonts w:ascii="Times New Roman" w:hAnsi="Times New Roman" w:cs="Times New Roman"/>
        </w:rPr>
        <w:t>si</w:t>
      </w:r>
      <w:r w:rsidRPr="00473DCE">
        <w:rPr>
          <w:rFonts w:ascii="Times New Roman" w:hAnsi="Times New Roman" w:cs="Times New Roman"/>
          <w:spacing w:val="-2"/>
        </w:rPr>
        <w:t xml:space="preserve"> </w:t>
      </w:r>
      <w:r w:rsidRPr="00473DCE">
        <w:rPr>
          <w:rFonts w:ascii="Times New Roman" w:hAnsi="Times New Roman" w:cs="Times New Roman"/>
        </w:rPr>
        <w:t>numărul</w:t>
      </w:r>
      <w:r w:rsidRPr="00473DCE">
        <w:rPr>
          <w:rFonts w:ascii="Times New Roman" w:hAnsi="Times New Roman" w:cs="Times New Roman"/>
          <w:spacing w:val="-1"/>
        </w:rPr>
        <w:t xml:space="preserve"> </w:t>
      </w:r>
      <w:r w:rsidRPr="00473DCE">
        <w:rPr>
          <w:rFonts w:ascii="Times New Roman" w:hAnsi="Times New Roman" w:cs="Times New Roman"/>
        </w:rPr>
        <w:t>pomilor</w:t>
      </w:r>
      <w:r w:rsidRPr="00473DCE">
        <w:rPr>
          <w:rFonts w:ascii="Times New Roman" w:hAnsi="Times New Roman" w:cs="Times New Roman"/>
          <w:spacing w:val="-2"/>
        </w:rPr>
        <w:t xml:space="preserve"> </w:t>
      </w:r>
      <w:r w:rsidRPr="00473DCE">
        <w:rPr>
          <w:rFonts w:ascii="Times New Roman" w:hAnsi="Times New Roman" w:cs="Times New Roman"/>
        </w:rPr>
        <w:t>pe</w:t>
      </w:r>
      <w:r w:rsidRPr="00473DCE">
        <w:rPr>
          <w:rFonts w:ascii="Times New Roman" w:hAnsi="Times New Roman" w:cs="Times New Roman"/>
          <w:spacing w:val="-3"/>
        </w:rPr>
        <w:t xml:space="preserve"> </w:t>
      </w:r>
      <w:r w:rsidRPr="00473DCE">
        <w:rPr>
          <w:rFonts w:ascii="Times New Roman" w:hAnsi="Times New Roman" w:cs="Times New Roman"/>
        </w:rPr>
        <w:t>raza</w:t>
      </w:r>
      <w:r w:rsidRPr="00473DCE">
        <w:rPr>
          <w:rFonts w:ascii="Times New Roman" w:hAnsi="Times New Roman" w:cs="Times New Roman"/>
          <w:spacing w:val="-2"/>
        </w:rPr>
        <w:t xml:space="preserve"> </w:t>
      </w:r>
      <w:r w:rsidRPr="00473DCE">
        <w:rPr>
          <w:rFonts w:ascii="Times New Roman" w:hAnsi="Times New Roman" w:cs="Times New Roman"/>
        </w:rPr>
        <w:t>localităţii;</w:t>
      </w:r>
    </w:p>
    <w:p w14:paraId="6EFA23BD" w14:textId="77777777" w:rsidR="00BF7A3A" w:rsidRPr="00473DCE" w:rsidRDefault="00BF7A3A" w:rsidP="00FB1783">
      <w:pPr>
        <w:widowControl w:val="0"/>
        <w:tabs>
          <w:tab w:val="left" w:pos="240"/>
        </w:tabs>
        <w:autoSpaceDE w:val="0"/>
        <w:autoSpaceDN w:val="0"/>
        <w:spacing w:after="0" w:line="240" w:lineRule="auto"/>
        <w:ind w:left="100" w:right="506"/>
        <w:jc w:val="both"/>
        <w:rPr>
          <w:rFonts w:ascii="Times New Roman" w:hAnsi="Times New Roman" w:cs="Times New Roman"/>
        </w:rPr>
      </w:pPr>
      <w:r w:rsidRPr="00473DCE">
        <w:rPr>
          <w:rFonts w:ascii="Times New Roman" w:hAnsi="Times New Roman" w:cs="Times New Roman"/>
        </w:rPr>
        <w:t xml:space="preserve">     -evoluţia efectivelor de animale în cursul anului, aflate în proprietatea gospodăriilor /exploataţiilor</w:t>
      </w:r>
      <w:r w:rsidRPr="00473DCE">
        <w:rPr>
          <w:rFonts w:ascii="Times New Roman" w:hAnsi="Times New Roman" w:cs="Times New Roman"/>
          <w:spacing w:val="-57"/>
        </w:rPr>
        <w:t xml:space="preserve"> </w:t>
      </w:r>
      <w:r w:rsidRPr="00473DCE">
        <w:rPr>
          <w:rFonts w:ascii="Times New Roman" w:hAnsi="Times New Roman" w:cs="Times New Roman"/>
        </w:rPr>
        <w:t>agricole;</w:t>
      </w:r>
    </w:p>
    <w:p w14:paraId="0D39E932" w14:textId="77777777" w:rsidR="00BF7A3A" w:rsidRPr="00473DCE" w:rsidRDefault="00BF7A3A" w:rsidP="00FB1783">
      <w:pPr>
        <w:widowControl w:val="0"/>
        <w:autoSpaceDE w:val="0"/>
        <w:autoSpaceDN w:val="0"/>
        <w:spacing w:after="0" w:line="240" w:lineRule="auto"/>
        <w:ind w:right="254"/>
        <w:jc w:val="both"/>
        <w:rPr>
          <w:rFonts w:ascii="Times New Roman" w:hAnsi="Times New Roman" w:cs="Times New Roman"/>
        </w:rPr>
      </w:pPr>
      <w:r w:rsidRPr="00473DCE">
        <w:rPr>
          <w:rFonts w:ascii="Times New Roman" w:hAnsi="Times New Roman" w:cs="Times New Roman"/>
        </w:rPr>
        <w:t xml:space="preserve">      -utilaje, instalaţii</w:t>
      </w:r>
      <w:r w:rsidRPr="00473DCE">
        <w:rPr>
          <w:rFonts w:ascii="Times New Roman" w:hAnsi="Times New Roman" w:cs="Times New Roman"/>
          <w:spacing w:val="-2"/>
        </w:rPr>
        <w:t xml:space="preserve"> </w:t>
      </w:r>
      <w:r w:rsidRPr="00473DCE">
        <w:rPr>
          <w:rFonts w:ascii="Times New Roman" w:hAnsi="Times New Roman" w:cs="Times New Roman"/>
        </w:rPr>
        <w:t>pentru</w:t>
      </w:r>
      <w:r w:rsidRPr="00473DCE">
        <w:rPr>
          <w:rFonts w:ascii="Times New Roman" w:hAnsi="Times New Roman" w:cs="Times New Roman"/>
          <w:spacing w:val="-1"/>
        </w:rPr>
        <w:t xml:space="preserve"> </w:t>
      </w:r>
      <w:r w:rsidRPr="00473DCE">
        <w:rPr>
          <w:rFonts w:ascii="Times New Roman" w:hAnsi="Times New Roman" w:cs="Times New Roman"/>
        </w:rPr>
        <w:t>agricultură, mijloace</w:t>
      </w:r>
      <w:r w:rsidRPr="00473DCE">
        <w:rPr>
          <w:rFonts w:ascii="Times New Roman" w:hAnsi="Times New Roman" w:cs="Times New Roman"/>
          <w:spacing w:val="-3"/>
        </w:rPr>
        <w:t xml:space="preserve"> </w:t>
      </w:r>
      <w:r w:rsidRPr="00473DCE">
        <w:rPr>
          <w:rFonts w:ascii="Times New Roman" w:hAnsi="Times New Roman" w:cs="Times New Roman"/>
        </w:rPr>
        <w:t>de</w:t>
      </w:r>
      <w:r w:rsidRPr="00473DCE">
        <w:rPr>
          <w:rFonts w:ascii="Times New Roman" w:hAnsi="Times New Roman" w:cs="Times New Roman"/>
          <w:spacing w:val="-2"/>
        </w:rPr>
        <w:t xml:space="preserve"> </w:t>
      </w:r>
      <w:r w:rsidRPr="00473DCE">
        <w:rPr>
          <w:rFonts w:ascii="Times New Roman" w:hAnsi="Times New Roman" w:cs="Times New Roman"/>
        </w:rPr>
        <w:t>transport</w:t>
      </w:r>
      <w:r w:rsidRPr="00473DCE">
        <w:rPr>
          <w:rFonts w:ascii="Times New Roman" w:hAnsi="Times New Roman" w:cs="Times New Roman"/>
          <w:spacing w:val="-1"/>
        </w:rPr>
        <w:t xml:space="preserve"> </w:t>
      </w:r>
      <w:r w:rsidRPr="00473DCE">
        <w:rPr>
          <w:rFonts w:ascii="Times New Roman" w:hAnsi="Times New Roman" w:cs="Times New Roman"/>
        </w:rPr>
        <w:t>cu</w:t>
      </w:r>
      <w:r w:rsidRPr="00473DCE">
        <w:rPr>
          <w:rFonts w:ascii="Times New Roman" w:hAnsi="Times New Roman" w:cs="Times New Roman"/>
          <w:spacing w:val="-2"/>
        </w:rPr>
        <w:t xml:space="preserve"> </w:t>
      </w:r>
      <w:r w:rsidRPr="00473DCE">
        <w:rPr>
          <w:rFonts w:ascii="Times New Roman" w:hAnsi="Times New Roman" w:cs="Times New Roman"/>
        </w:rPr>
        <w:t>tractiune animală</w:t>
      </w:r>
      <w:r w:rsidRPr="00473DCE">
        <w:rPr>
          <w:rFonts w:ascii="Times New Roman" w:hAnsi="Times New Roman" w:cs="Times New Roman"/>
          <w:spacing w:val="-1"/>
        </w:rPr>
        <w:t xml:space="preserve"> </w:t>
      </w:r>
      <w:r w:rsidRPr="00473DCE">
        <w:rPr>
          <w:rFonts w:ascii="Times New Roman" w:hAnsi="Times New Roman" w:cs="Times New Roman"/>
        </w:rPr>
        <w:t>şi</w:t>
      </w:r>
      <w:r w:rsidRPr="00473DCE">
        <w:rPr>
          <w:rFonts w:ascii="Times New Roman" w:hAnsi="Times New Roman" w:cs="Times New Roman"/>
          <w:spacing w:val="-3"/>
        </w:rPr>
        <w:t xml:space="preserve"> </w:t>
      </w:r>
      <w:r w:rsidRPr="00473DCE">
        <w:rPr>
          <w:rFonts w:ascii="Times New Roman" w:hAnsi="Times New Roman" w:cs="Times New Roman"/>
        </w:rPr>
        <w:t>mecanică</w:t>
      </w:r>
      <w:r w:rsidRPr="00473DCE">
        <w:rPr>
          <w:rFonts w:ascii="Times New Roman" w:hAnsi="Times New Roman" w:cs="Times New Roman"/>
          <w:spacing w:val="-1"/>
        </w:rPr>
        <w:t xml:space="preserve"> </w:t>
      </w:r>
      <w:r w:rsidRPr="00473DCE">
        <w:rPr>
          <w:rFonts w:ascii="Times New Roman" w:hAnsi="Times New Roman" w:cs="Times New Roman"/>
        </w:rPr>
        <w:t>existente</w:t>
      </w:r>
      <w:r w:rsidRPr="00473DCE">
        <w:rPr>
          <w:rFonts w:ascii="Times New Roman" w:hAnsi="Times New Roman" w:cs="Times New Roman"/>
          <w:spacing w:val="-1"/>
        </w:rPr>
        <w:t xml:space="preserve"> </w:t>
      </w:r>
      <w:r w:rsidRPr="00473DCE">
        <w:rPr>
          <w:rFonts w:ascii="Times New Roman" w:hAnsi="Times New Roman" w:cs="Times New Roman"/>
        </w:rPr>
        <w:t>la</w:t>
      </w:r>
      <w:r w:rsidRPr="00473DCE">
        <w:rPr>
          <w:rFonts w:ascii="Times New Roman" w:hAnsi="Times New Roman" w:cs="Times New Roman"/>
          <w:spacing w:val="-57"/>
        </w:rPr>
        <w:t xml:space="preserve"> </w:t>
      </w:r>
      <w:r w:rsidRPr="00473DCE">
        <w:rPr>
          <w:rFonts w:ascii="Times New Roman" w:hAnsi="Times New Roman" w:cs="Times New Roman"/>
        </w:rPr>
        <w:t>inceputul</w:t>
      </w:r>
      <w:r w:rsidRPr="00473DCE">
        <w:rPr>
          <w:rFonts w:ascii="Times New Roman" w:hAnsi="Times New Roman" w:cs="Times New Roman"/>
          <w:spacing w:val="-1"/>
        </w:rPr>
        <w:t xml:space="preserve"> </w:t>
      </w:r>
      <w:r w:rsidRPr="00473DCE">
        <w:rPr>
          <w:rFonts w:ascii="Times New Roman" w:hAnsi="Times New Roman" w:cs="Times New Roman"/>
        </w:rPr>
        <w:t>anului pe</w:t>
      </w:r>
      <w:r w:rsidRPr="00473DCE">
        <w:rPr>
          <w:rFonts w:ascii="Times New Roman" w:hAnsi="Times New Roman" w:cs="Times New Roman"/>
          <w:spacing w:val="-1"/>
        </w:rPr>
        <w:t xml:space="preserve"> </w:t>
      </w:r>
      <w:r w:rsidRPr="00473DCE">
        <w:rPr>
          <w:rFonts w:ascii="Times New Roman" w:hAnsi="Times New Roman" w:cs="Times New Roman"/>
        </w:rPr>
        <w:t>raza</w:t>
      </w:r>
      <w:r w:rsidRPr="00473DCE">
        <w:rPr>
          <w:rFonts w:ascii="Times New Roman" w:hAnsi="Times New Roman" w:cs="Times New Roman"/>
          <w:spacing w:val="-1"/>
        </w:rPr>
        <w:t xml:space="preserve"> </w:t>
      </w:r>
      <w:r w:rsidRPr="00473DCE">
        <w:rPr>
          <w:rFonts w:ascii="Times New Roman" w:hAnsi="Times New Roman" w:cs="Times New Roman"/>
        </w:rPr>
        <w:t>localităţii;</w:t>
      </w:r>
    </w:p>
    <w:p w14:paraId="01B3ED6C" w14:textId="77777777" w:rsidR="00BF7A3A" w:rsidRPr="00473DCE" w:rsidRDefault="00BF7A3A" w:rsidP="00BF7A3A">
      <w:pPr>
        <w:widowControl w:val="0"/>
        <w:numPr>
          <w:ilvl w:val="0"/>
          <w:numId w:val="36"/>
        </w:numPr>
        <w:tabs>
          <w:tab w:val="left" w:pos="240"/>
        </w:tabs>
        <w:autoSpaceDE w:val="0"/>
        <w:autoSpaceDN w:val="0"/>
        <w:spacing w:after="0" w:line="240" w:lineRule="auto"/>
        <w:ind w:left="239"/>
        <w:jc w:val="both"/>
        <w:rPr>
          <w:rFonts w:ascii="Times New Roman" w:hAnsi="Times New Roman" w:cs="Times New Roman"/>
        </w:rPr>
      </w:pPr>
      <w:r w:rsidRPr="00473DCE">
        <w:rPr>
          <w:rFonts w:ascii="Times New Roman" w:hAnsi="Times New Roman" w:cs="Times New Roman"/>
        </w:rPr>
        <w:t>aplicarea</w:t>
      </w:r>
      <w:r w:rsidRPr="00473DCE">
        <w:rPr>
          <w:rFonts w:ascii="Times New Roman" w:hAnsi="Times New Roman" w:cs="Times New Roman"/>
          <w:spacing w:val="-4"/>
        </w:rPr>
        <w:t xml:space="preserve"> </w:t>
      </w:r>
      <w:r w:rsidRPr="00473DCE">
        <w:rPr>
          <w:rFonts w:ascii="Times New Roman" w:hAnsi="Times New Roman" w:cs="Times New Roman"/>
        </w:rPr>
        <w:t>îngrăsămintelor,amendamentelor</w:t>
      </w:r>
      <w:r w:rsidRPr="00473DCE">
        <w:rPr>
          <w:rFonts w:ascii="Times New Roman" w:hAnsi="Times New Roman" w:cs="Times New Roman"/>
          <w:spacing w:val="-2"/>
        </w:rPr>
        <w:t xml:space="preserve"> </w:t>
      </w:r>
      <w:r w:rsidRPr="00473DCE">
        <w:rPr>
          <w:rFonts w:ascii="Times New Roman" w:hAnsi="Times New Roman" w:cs="Times New Roman"/>
        </w:rPr>
        <w:t>şi</w:t>
      </w:r>
      <w:r w:rsidRPr="00473DCE">
        <w:rPr>
          <w:rFonts w:ascii="Times New Roman" w:hAnsi="Times New Roman" w:cs="Times New Roman"/>
          <w:spacing w:val="-3"/>
        </w:rPr>
        <w:t xml:space="preserve"> </w:t>
      </w:r>
      <w:r w:rsidRPr="00473DCE">
        <w:rPr>
          <w:rFonts w:ascii="Times New Roman" w:hAnsi="Times New Roman" w:cs="Times New Roman"/>
        </w:rPr>
        <w:t>pesticidelor</w:t>
      </w:r>
      <w:r w:rsidRPr="00473DCE">
        <w:rPr>
          <w:rFonts w:ascii="Times New Roman" w:hAnsi="Times New Roman" w:cs="Times New Roman"/>
          <w:spacing w:val="-3"/>
        </w:rPr>
        <w:t xml:space="preserve"> </w:t>
      </w:r>
      <w:r w:rsidRPr="00473DCE">
        <w:rPr>
          <w:rFonts w:ascii="Times New Roman" w:hAnsi="Times New Roman" w:cs="Times New Roman"/>
        </w:rPr>
        <w:t>pe</w:t>
      </w:r>
      <w:r w:rsidRPr="00473DCE">
        <w:rPr>
          <w:rFonts w:ascii="Times New Roman" w:hAnsi="Times New Roman" w:cs="Times New Roman"/>
          <w:spacing w:val="-3"/>
        </w:rPr>
        <w:t xml:space="preserve"> </w:t>
      </w:r>
      <w:r w:rsidRPr="00473DCE">
        <w:rPr>
          <w:rFonts w:ascii="Times New Roman" w:hAnsi="Times New Roman" w:cs="Times New Roman"/>
        </w:rPr>
        <w:t>raza</w:t>
      </w:r>
      <w:r w:rsidRPr="00473DCE">
        <w:rPr>
          <w:rFonts w:ascii="Times New Roman" w:hAnsi="Times New Roman" w:cs="Times New Roman"/>
          <w:spacing w:val="-3"/>
        </w:rPr>
        <w:t xml:space="preserve"> </w:t>
      </w:r>
      <w:r w:rsidRPr="00473DCE">
        <w:rPr>
          <w:rFonts w:ascii="Times New Roman" w:hAnsi="Times New Roman" w:cs="Times New Roman"/>
        </w:rPr>
        <w:t>localităţii;</w:t>
      </w:r>
    </w:p>
    <w:p w14:paraId="6EA7FBEF" w14:textId="77777777" w:rsidR="00BF7A3A" w:rsidRPr="00473DCE" w:rsidRDefault="00BF7A3A" w:rsidP="00BF7A3A">
      <w:pPr>
        <w:widowControl w:val="0"/>
        <w:numPr>
          <w:ilvl w:val="0"/>
          <w:numId w:val="36"/>
        </w:numPr>
        <w:tabs>
          <w:tab w:val="left" w:pos="240"/>
        </w:tabs>
        <w:autoSpaceDE w:val="0"/>
        <w:autoSpaceDN w:val="0"/>
        <w:spacing w:after="0" w:line="240" w:lineRule="auto"/>
        <w:ind w:left="239"/>
        <w:jc w:val="both"/>
        <w:rPr>
          <w:rFonts w:ascii="Times New Roman" w:hAnsi="Times New Roman" w:cs="Times New Roman"/>
        </w:rPr>
      </w:pPr>
      <w:r w:rsidRPr="00473DCE">
        <w:rPr>
          <w:rFonts w:ascii="Times New Roman" w:hAnsi="Times New Roman" w:cs="Times New Roman"/>
        </w:rPr>
        <w:t>utilizarea</w:t>
      </w:r>
      <w:r w:rsidRPr="00473DCE">
        <w:rPr>
          <w:rFonts w:ascii="Times New Roman" w:hAnsi="Times New Roman" w:cs="Times New Roman"/>
          <w:spacing w:val="-3"/>
        </w:rPr>
        <w:t xml:space="preserve"> </w:t>
      </w:r>
      <w:r w:rsidRPr="00473DCE">
        <w:rPr>
          <w:rFonts w:ascii="Times New Roman" w:hAnsi="Times New Roman" w:cs="Times New Roman"/>
        </w:rPr>
        <w:t>îngrăsămintelor</w:t>
      </w:r>
      <w:r w:rsidRPr="00473DCE">
        <w:rPr>
          <w:rFonts w:ascii="Times New Roman" w:hAnsi="Times New Roman" w:cs="Times New Roman"/>
          <w:spacing w:val="-2"/>
        </w:rPr>
        <w:t xml:space="preserve"> </w:t>
      </w:r>
      <w:r w:rsidRPr="00473DCE">
        <w:rPr>
          <w:rFonts w:ascii="Times New Roman" w:hAnsi="Times New Roman" w:cs="Times New Roman"/>
        </w:rPr>
        <w:t>chimice</w:t>
      </w:r>
      <w:r w:rsidRPr="00473DCE">
        <w:rPr>
          <w:rFonts w:ascii="Times New Roman" w:hAnsi="Times New Roman" w:cs="Times New Roman"/>
          <w:spacing w:val="-3"/>
        </w:rPr>
        <w:t xml:space="preserve"> </w:t>
      </w:r>
      <w:r w:rsidRPr="00473DCE">
        <w:rPr>
          <w:rFonts w:ascii="Times New Roman" w:hAnsi="Times New Roman" w:cs="Times New Roman"/>
        </w:rPr>
        <w:t>la</w:t>
      </w:r>
      <w:r w:rsidRPr="00473DCE">
        <w:rPr>
          <w:rFonts w:ascii="Times New Roman" w:hAnsi="Times New Roman" w:cs="Times New Roman"/>
          <w:spacing w:val="-2"/>
        </w:rPr>
        <w:t xml:space="preserve"> </w:t>
      </w:r>
      <w:r w:rsidRPr="00473DCE">
        <w:rPr>
          <w:rFonts w:ascii="Times New Roman" w:hAnsi="Times New Roman" w:cs="Times New Roman"/>
        </w:rPr>
        <w:t>principalele</w:t>
      </w:r>
      <w:r w:rsidRPr="00473DCE">
        <w:rPr>
          <w:rFonts w:ascii="Times New Roman" w:hAnsi="Times New Roman" w:cs="Times New Roman"/>
          <w:spacing w:val="-1"/>
        </w:rPr>
        <w:t xml:space="preserve"> </w:t>
      </w:r>
      <w:r w:rsidRPr="00473DCE">
        <w:rPr>
          <w:rFonts w:ascii="Times New Roman" w:hAnsi="Times New Roman" w:cs="Times New Roman"/>
        </w:rPr>
        <w:t>culturi;</w:t>
      </w:r>
    </w:p>
    <w:p w14:paraId="3D78E667" w14:textId="77777777" w:rsidR="00BF7A3A" w:rsidRPr="00473DCE" w:rsidRDefault="00BF7A3A" w:rsidP="00BF7A3A">
      <w:pPr>
        <w:widowControl w:val="0"/>
        <w:numPr>
          <w:ilvl w:val="0"/>
          <w:numId w:val="36"/>
        </w:numPr>
        <w:tabs>
          <w:tab w:val="left" w:pos="240"/>
        </w:tabs>
        <w:autoSpaceDE w:val="0"/>
        <w:autoSpaceDN w:val="0"/>
        <w:spacing w:after="0" w:line="240" w:lineRule="auto"/>
        <w:ind w:left="239"/>
        <w:jc w:val="both"/>
        <w:rPr>
          <w:rFonts w:ascii="Times New Roman" w:hAnsi="Times New Roman" w:cs="Times New Roman"/>
        </w:rPr>
      </w:pPr>
      <w:r w:rsidRPr="00473DCE">
        <w:rPr>
          <w:rFonts w:ascii="Times New Roman" w:hAnsi="Times New Roman" w:cs="Times New Roman"/>
        </w:rPr>
        <w:t>producţia</w:t>
      </w:r>
      <w:r w:rsidRPr="00473DCE">
        <w:rPr>
          <w:rFonts w:ascii="Times New Roman" w:hAnsi="Times New Roman" w:cs="Times New Roman"/>
          <w:spacing w:val="-2"/>
        </w:rPr>
        <w:t xml:space="preserve"> </w:t>
      </w:r>
      <w:r w:rsidRPr="00473DCE">
        <w:rPr>
          <w:rFonts w:ascii="Times New Roman" w:hAnsi="Times New Roman" w:cs="Times New Roman"/>
        </w:rPr>
        <w:t>vegetală</w:t>
      </w:r>
      <w:r w:rsidRPr="00473DCE">
        <w:rPr>
          <w:rFonts w:ascii="Times New Roman" w:hAnsi="Times New Roman" w:cs="Times New Roman"/>
          <w:spacing w:val="-2"/>
        </w:rPr>
        <w:t xml:space="preserve"> </w:t>
      </w:r>
      <w:r w:rsidRPr="00473DCE">
        <w:rPr>
          <w:rFonts w:ascii="Times New Roman" w:hAnsi="Times New Roman" w:cs="Times New Roman"/>
        </w:rPr>
        <w:t>obţinută de</w:t>
      </w:r>
      <w:r w:rsidRPr="00473DCE">
        <w:rPr>
          <w:rFonts w:ascii="Times New Roman" w:hAnsi="Times New Roman" w:cs="Times New Roman"/>
          <w:spacing w:val="-1"/>
        </w:rPr>
        <w:t xml:space="preserve"> </w:t>
      </w:r>
      <w:r w:rsidRPr="00473DCE">
        <w:rPr>
          <w:rFonts w:ascii="Times New Roman" w:hAnsi="Times New Roman" w:cs="Times New Roman"/>
        </w:rPr>
        <w:t>gospodăriile/exploataţiile</w:t>
      </w:r>
      <w:r w:rsidRPr="00473DCE">
        <w:rPr>
          <w:rFonts w:ascii="Times New Roman" w:hAnsi="Times New Roman" w:cs="Times New Roman"/>
          <w:spacing w:val="-1"/>
        </w:rPr>
        <w:t xml:space="preserve"> </w:t>
      </w:r>
      <w:r w:rsidRPr="00473DCE">
        <w:rPr>
          <w:rFonts w:ascii="Times New Roman" w:hAnsi="Times New Roman" w:cs="Times New Roman"/>
        </w:rPr>
        <w:t>agricole</w:t>
      </w:r>
      <w:r w:rsidRPr="00473DCE">
        <w:rPr>
          <w:rFonts w:ascii="Times New Roman" w:hAnsi="Times New Roman" w:cs="Times New Roman"/>
          <w:spacing w:val="-1"/>
        </w:rPr>
        <w:t xml:space="preserve"> </w:t>
      </w:r>
      <w:r w:rsidRPr="00473DCE">
        <w:rPr>
          <w:rFonts w:ascii="Times New Roman" w:hAnsi="Times New Roman" w:cs="Times New Roman"/>
        </w:rPr>
        <w:t>pe</w:t>
      </w:r>
      <w:r w:rsidRPr="00473DCE">
        <w:rPr>
          <w:rFonts w:ascii="Times New Roman" w:hAnsi="Times New Roman" w:cs="Times New Roman"/>
          <w:spacing w:val="-1"/>
        </w:rPr>
        <w:t xml:space="preserve"> </w:t>
      </w:r>
      <w:r w:rsidRPr="00473DCE">
        <w:rPr>
          <w:rFonts w:ascii="Times New Roman" w:hAnsi="Times New Roman" w:cs="Times New Roman"/>
        </w:rPr>
        <w:t>raza localităţii;</w:t>
      </w:r>
    </w:p>
    <w:p w14:paraId="622BE172" w14:textId="77777777" w:rsidR="00BF7A3A" w:rsidRPr="00473DCE" w:rsidRDefault="00BF7A3A" w:rsidP="00FB1783">
      <w:pPr>
        <w:widowControl w:val="0"/>
        <w:tabs>
          <w:tab w:val="left" w:pos="821"/>
        </w:tabs>
        <w:autoSpaceDE w:val="0"/>
        <w:autoSpaceDN w:val="0"/>
        <w:spacing w:after="0" w:line="240" w:lineRule="auto"/>
        <w:ind w:right="117"/>
        <w:jc w:val="both"/>
        <w:rPr>
          <w:rFonts w:ascii="Times New Roman" w:hAnsi="Times New Roman" w:cs="Times New Roman"/>
          <w:lang w:val="en-US"/>
        </w:rPr>
      </w:pPr>
      <w:r w:rsidRPr="00473DCE">
        <w:rPr>
          <w:rFonts w:ascii="Times New Roman" w:hAnsi="Times New Roman" w:cs="Times New Roman"/>
        </w:rPr>
        <w:t xml:space="preserve">           -Numerotarea</w:t>
      </w:r>
      <w:r w:rsidRPr="00473DCE">
        <w:rPr>
          <w:rFonts w:ascii="Times New Roman" w:hAnsi="Times New Roman" w:cs="Times New Roman"/>
          <w:spacing w:val="1"/>
        </w:rPr>
        <w:t xml:space="preserve"> </w:t>
      </w:r>
      <w:r w:rsidRPr="00473DCE">
        <w:rPr>
          <w:rFonts w:ascii="Times New Roman" w:hAnsi="Times New Roman" w:cs="Times New Roman"/>
        </w:rPr>
        <w:t>actelor</w:t>
      </w:r>
      <w:r w:rsidRPr="00473DCE">
        <w:rPr>
          <w:rFonts w:ascii="Times New Roman" w:hAnsi="Times New Roman" w:cs="Times New Roman"/>
          <w:spacing w:val="1"/>
        </w:rPr>
        <w:t xml:space="preserve"> </w:t>
      </w:r>
      <w:r w:rsidRPr="00473DCE">
        <w:rPr>
          <w:rFonts w:ascii="Times New Roman" w:hAnsi="Times New Roman" w:cs="Times New Roman"/>
        </w:rPr>
        <w:t>şi</w:t>
      </w:r>
      <w:r w:rsidRPr="00473DCE">
        <w:rPr>
          <w:rFonts w:ascii="Times New Roman" w:hAnsi="Times New Roman" w:cs="Times New Roman"/>
          <w:spacing w:val="1"/>
        </w:rPr>
        <w:t xml:space="preserve"> </w:t>
      </w:r>
      <w:r w:rsidRPr="00473DCE">
        <w:rPr>
          <w:rFonts w:ascii="Times New Roman" w:hAnsi="Times New Roman" w:cs="Times New Roman"/>
        </w:rPr>
        <w:t>întocmirea</w:t>
      </w:r>
      <w:r w:rsidRPr="00473DCE">
        <w:rPr>
          <w:rFonts w:ascii="Times New Roman" w:hAnsi="Times New Roman" w:cs="Times New Roman"/>
          <w:spacing w:val="1"/>
        </w:rPr>
        <w:t xml:space="preserve"> </w:t>
      </w:r>
      <w:r w:rsidRPr="00473DCE">
        <w:rPr>
          <w:rFonts w:ascii="Times New Roman" w:hAnsi="Times New Roman" w:cs="Times New Roman"/>
        </w:rPr>
        <w:t>proceselor-verbale</w:t>
      </w:r>
      <w:r w:rsidRPr="00473DCE">
        <w:rPr>
          <w:rFonts w:ascii="Times New Roman" w:hAnsi="Times New Roman" w:cs="Times New Roman"/>
          <w:spacing w:val="1"/>
        </w:rPr>
        <w:t xml:space="preserve"> </w:t>
      </w:r>
      <w:r w:rsidRPr="00473DCE">
        <w:rPr>
          <w:rFonts w:ascii="Times New Roman" w:hAnsi="Times New Roman" w:cs="Times New Roman"/>
        </w:rPr>
        <w:t>de</w:t>
      </w:r>
      <w:r w:rsidRPr="00473DCE">
        <w:rPr>
          <w:rFonts w:ascii="Times New Roman" w:hAnsi="Times New Roman" w:cs="Times New Roman"/>
          <w:spacing w:val="1"/>
        </w:rPr>
        <w:t xml:space="preserve"> </w:t>
      </w:r>
      <w:r w:rsidRPr="00473DCE">
        <w:rPr>
          <w:rFonts w:ascii="Times New Roman" w:hAnsi="Times New Roman" w:cs="Times New Roman"/>
        </w:rPr>
        <w:t>predare-primire</w:t>
      </w:r>
      <w:r w:rsidRPr="00473DCE">
        <w:rPr>
          <w:rFonts w:ascii="Times New Roman" w:hAnsi="Times New Roman" w:cs="Times New Roman"/>
          <w:spacing w:val="1"/>
        </w:rPr>
        <w:t xml:space="preserve"> </w:t>
      </w:r>
      <w:r w:rsidRPr="00473DCE">
        <w:rPr>
          <w:rFonts w:ascii="Times New Roman" w:hAnsi="Times New Roman" w:cs="Times New Roman"/>
        </w:rPr>
        <w:t>pentru</w:t>
      </w:r>
      <w:r w:rsidRPr="00473DCE">
        <w:rPr>
          <w:rFonts w:ascii="Times New Roman" w:hAnsi="Times New Roman" w:cs="Times New Roman"/>
          <w:spacing w:val="1"/>
        </w:rPr>
        <w:t xml:space="preserve"> </w:t>
      </w:r>
      <w:r w:rsidRPr="00473DCE">
        <w:rPr>
          <w:rFonts w:ascii="Times New Roman" w:hAnsi="Times New Roman" w:cs="Times New Roman"/>
        </w:rPr>
        <w:t>arhivarea</w:t>
      </w:r>
      <w:r w:rsidRPr="00473DCE">
        <w:rPr>
          <w:rFonts w:ascii="Times New Roman" w:hAnsi="Times New Roman" w:cs="Times New Roman"/>
          <w:spacing w:val="1"/>
        </w:rPr>
        <w:t xml:space="preserve"> </w:t>
      </w:r>
      <w:r w:rsidRPr="00473DCE">
        <w:rPr>
          <w:rFonts w:ascii="Times New Roman" w:hAnsi="Times New Roman" w:cs="Times New Roman"/>
        </w:rPr>
        <w:t>documentelor</w:t>
      </w:r>
      <w:r w:rsidRPr="00473DCE">
        <w:rPr>
          <w:rFonts w:ascii="Times New Roman" w:hAnsi="Times New Roman" w:cs="Times New Roman"/>
          <w:spacing w:val="-1"/>
        </w:rPr>
        <w:t xml:space="preserve"> </w:t>
      </w:r>
      <w:r w:rsidRPr="00473DCE">
        <w:rPr>
          <w:rFonts w:ascii="Times New Roman" w:hAnsi="Times New Roman" w:cs="Times New Roman"/>
        </w:rPr>
        <w:t>din cadrul</w:t>
      </w:r>
      <w:r w:rsidRPr="00473DCE">
        <w:rPr>
          <w:rFonts w:ascii="Times New Roman" w:hAnsi="Times New Roman" w:cs="Times New Roman"/>
          <w:spacing w:val="1"/>
        </w:rPr>
        <w:t xml:space="preserve"> </w:t>
      </w:r>
      <w:r w:rsidRPr="00473DCE">
        <w:rPr>
          <w:rFonts w:ascii="Times New Roman" w:hAnsi="Times New Roman" w:cs="Times New Roman"/>
        </w:rPr>
        <w:t>Compartimentului Agricol</w:t>
      </w:r>
      <w:r w:rsidRPr="00473DCE">
        <w:rPr>
          <w:rFonts w:ascii="Times New Roman" w:hAnsi="Times New Roman" w:cs="Times New Roman"/>
          <w:lang w:val="en-US"/>
        </w:rPr>
        <w:t>;</w:t>
      </w:r>
    </w:p>
    <w:p w14:paraId="4874BF0F" w14:textId="77777777" w:rsidR="00BF7A3A" w:rsidRPr="00473DCE" w:rsidRDefault="00BF7A3A" w:rsidP="00FB1783">
      <w:pPr>
        <w:widowControl w:val="0"/>
        <w:tabs>
          <w:tab w:val="left" w:pos="821"/>
        </w:tabs>
        <w:autoSpaceDE w:val="0"/>
        <w:autoSpaceDN w:val="0"/>
        <w:spacing w:before="1" w:after="0" w:line="240" w:lineRule="auto"/>
        <w:ind w:right="123"/>
        <w:jc w:val="both"/>
        <w:rPr>
          <w:rFonts w:ascii="Times New Roman" w:hAnsi="Times New Roman" w:cs="Times New Roman"/>
        </w:rPr>
      </w:pPr>
      <w:r w:rsidRPr="00473DCE">
        <w:rPr>
          <w:rFonts w:ascii="Times New Roman" w:hAnsi="Times New Roman" w:cs="Times New Roman"/>
        </w:rPr>
        <w:t xml:space="preserve">           -Întocmirea</w:t>
      </w:r>
      <w:r w:rsidRPr="00473DCE">
        <w:rPr>
          <w:rFonts w:ascii="Times New Roman" w:hAnsi="Times New Roman" w:cs="Times New Roman"/>
          <w:spacing w:val="1"/>
        </w:rPr>
        <w:t xml:space="preserve"> </w:t>
      </w:r>
      <w:r w:rsidRPr="00473DCE">
        <w:rPr>
          <w:rFonts w:ascii="Times New Roman" w:hAnsi="Times New Roman" w:cs="Times New Roman"/>
        </w:rPr>
        <w:t>borderourilor</w:t>
      </w:r>
      <w:r w:rsidRPr="00473DCE">
        <w:rPr>
          <w:rFonts w:ascii="Times New Roman" w:hAnsi="Times New Roman" w:cs="Times New Roman"/>
          <w:spacing w:val="1"/>
        </w:rPr>
        <w:t xml:space="preserve"> </w:t>
      </w:r>
      <w:r w:rsidRPr="00473DCE">
        <w:rPr>
          <w:rFonts w:ascii="Times New Roman" w:hAnsi="Times New Roman" w:cs="Times New Roman"/>
        </w:rPr>
        <w:t>în</w:t>
      </w:r>
      <w:r w:rsidRPr="00473DCE">
        <w:rPr>
          <w:rFonts w:ascii="Times New Roman" w:hAnsi="Times New Roman" w:cs="Times New Roman"/>
          <w:spacing w:val="1"/>
        </w:rPr>
        <w:t xml:space="preserve"> </w:t>
      </w:r>
      <w:r w:rsidRPr="00473DCE">
        <w:rPr>
          <w:rFonts w:ascii="Times New Roman" w:hAnsi="Times New Roman" w:cs="Times New Roman"/>
        </w:rPr>
        <w:t>vederea</w:t>
      </w:r>
      <w:r w:rsidRPr="00473DCE">
        <w:rPr>
          <w:rFonts w:ascii="Times New Roman" w:hAnsi="Times New Roman" w:cs="Times New Roman"/>
          <w:spacing w:val="1"/>
        </w:rPr>
        <w:t xml:space="preserve"> </w:t>
      </w:r>
      <w:r w:rsidRPr="00473DCE">
        <w:rPr>
          <w:rFonts w:ascii="Times New Roman" w:hAnsi="Times New Roman" w:cs="Times New Roman"/>
        </w:rPr>
        <w:t>expedierii</w:t>
      </w:r>
      <w:r w:rsidRPr="00473DCE">
        <w:rPr>
          <w:rFonts w:ascii="Times New Roman" w:hAnsi="Times New Roman" w:cs="Times New Roman"/>
          <w:spacing w:val="1"/>
        </w:rPr>
        <w:t xml:space="preserve"> </w:t>
      </w:r>
      <w:r w:rsidRPr="00473DCE">
        <w:rPr>
          <w:rFonts w:ascii="Times New Roman" w:hAnsi="Times New Roman" w:cs="Times New Roman"/>
        </w:rPr>
        <w:t>corespondenţei</w:t>
      </w:r>
      <w:r w:rsidRPr="00473DCE">
        <w:rPr>
          <w:rFonts w:ascii="Times New Roman" w:hAnsi="Times New Roman" w:cs="Times New Roman"/>
          <w:spacing w:val="1"/>
        </w:rPr>
        <w:t xml:space="preserve"> </w:t>
      </w:r>
      <w:r w:rsidRPr="00473DCE">
        <w:rPr>
          <w:rFonts w:ascii="Times New Roman" w:hAnsi="Times New Roman" w:cs="Times New Roman"/>
        </w:rPr>
        <w:t>adresată</w:t>
      </w:r>
      <w:r w:rsidRPr="00473DCE">
        <w:rPr>
          <w:rFonts w:ascii="Times New Roman" w:hAnsi="Times New Roman" w:cs="Times New Roman"/>
          <w:spacing w:val="1"/>
        </w:rPr>
        <w:t xml:space="preserve"> </w:t>
      </w:r>
      <w:r w:rsidRPr="00473DCE">
        <w:rPr>
          <w:rFonts w:ascii="Times New Roman" w:hAnsi="Times New Roman" w:cs="Times New Roman"/>
        </w:rPr>
        <w:t>Compartimentului</w:t>
      </w:r>
      <w:r w:rsidRPr="00473DCE">
        <w:rPr>
          <w:rFonts w:ascii="Times New Roman" w:hAnsi="Times New Roman" w:cs="Times New Roman"/>
          <w:spacing w:val="1"/>
        </w:rPr>
        <w:t xml:space="preserve"> </w:t>
      </w:r>
      <w:r w:rsidRPr="00473DCE">
        <w:rPr>
          <w:rFonts w:ascii="Times New Roman" w:hAnsi="Times New Roman" w:cs="Times New Roman"/>
        </w:rPr>
        <w:t>Agricol;</w:t>
      </w:r>
    </w:p>
    <w:p w14:paraId="41D28AD3" w14:textId="77777777" w:rsidR="00BF7A3A" w:rsidRPr="00473DCE" w:rsidRDefault="00BF7A3A" w:rsidP="00FB1783">
      <w:pPr>
        <w:widowControl w:val="0"/>
        <w:tabs>
          <w:tab w:val="left" w:pos="821"/>
        </w:tabs>
        <w:autoSpaceDE w:val="0"/>
        <w:autoSpaceDN w:val="0"/>
        <w:spacing w:after="0" w:line="240" w:lineRule="auto"/>
        <w:ind w:right="115"/>
        <w:jc w:val="both"/>
        <w:rPr>
          <w:rFonts w:ascii="Times New Roman" w:hAnsi="Times New Roman" w:cs="Times New Roman"/>
        </w:rPr>
      </w:pPr>
      <w:r w:rsidRPr="00473DCE">
        <w:rPr>
          <w:rFonts w:ascii="Times New Roman" w:hAnsi="Times New Roman" w:cs="Times New Roman"/>
        </w:rPr>
        <w:t xml:space="preserve">           - verificarea</w:t>
      </w:r>
      <w:r w:rsidRPr="00473DCE">
        <w:rPr>
          <w:rFonts w:ascii="Times New Roman" w:hAnsi="Times New Roman" w:cs="Times New Roman"/>
          <w:spacing w:val="1"/>
        </w:rPr>
        <w:t xml:space="preserve"> </w:t>
      </w:r>
      <w:r w:rsidRPr="00473DCE">
        <w:rPr>
          <w:rFonts w:ascii="Times New Roman" w:hAnsi="Times New Roman" w:cs="Times New Roman"/>
        </w:rPr>
        <w:t>poziţiilor</w:t>
      </w:r>
      <w:r w:rsidRPr="00473DCE">
        <w:rPr>
          <w:rFonts w:ascii="Times New Roman" w:hAnsi="Times New Roman" w:cs="Times New Roman"/>
          <w:spacing w:val="1"/>
        </w:rPr>
        <w:t xml:space="preserve"> </w:t>
      </w:r>
      <w:r w:rsidRPr="00473DCE">
        <w:rPr>
          <w:rFonts w:ascii="Times New Roman" w:hAnsi="Times New Roman" w:cs="Times New Roman"/>
        </w:rPr>
        <w:t>din</w:t>
      </w:r>
      <w:r w:rsidRPr="00473DCE">
        <w:rPr>
          <w:rFonts w:ascii="Times New Roman" w:hAnsi="Times New Roman" w:cs="Times New Roman"/>
          <w:spacing w:val="1"/>
        </w:rPr>
        <w:t xml:space="preserve"> </w:t>
      </w:r>
      <w:r w:rsidRPr="00473DCE">
        <w:rPr>
          <w:rFonts w:ascii="Times New Roman" w:hAnsi="Times New Roman" w:cs="Times New Roman"/>
        </w:rPr>
        <w:t>registrul</w:t>
      </w:r>
      <w:r w:rsidRPr="00473DCE">
        <w:rPr>
          <w:rFonts w:ascii="Times New Roman" w:hAnsi="Times New Roman" w:cs="Times New Roman"/>
          <w:spacing w:val="1"/>
        </w:rPr>
        <w:t xml:space="preserve"> </w:t>
      </w:r>
      <w:r w:rsidRPr="00473DCE">
        <w:rPr>
          <w:rFonts w:ascii="Times New Roman" w:hAnsi="Times New Roman" w:cs="Times New Roman"/>
        </w:rPr>
        <w:t>agricol</w:t>
      </w:r>
      <w:r w:rsidRPr="00473DCE">
        <w:rPr>
          <w:rFonts w:ascii="Times New Roman" w:hAnsi="Times New Roman" w:cs="Times New Roman"/>
          <w:spacing w:val="1"/>
        </w:rPr>
        <w:t xml:space="preserve"> </w:t>
      </w:r>
      <w:r w:rsidRPr="00473DCE">
        <w:rPr>
          <w:rFonts w:ascii="Times New Roman" w:hAnsi="Times New Roman" w:cs="Times New Roman"/>
        </w:rPr>
        <w:t>şi</w:t>
      </w:r>
      <w:r w:rsidRPr="00473DCE">
        <w:rPr>
          <w:rFonts w:ascii="Times New Roman" w:hAnsi="Times New Roman" w:cs="Times New Roman"/>
          <w:spacing w:val="1"/>
        </w:rPr>
        <w:t xml:space="preserve"> </w:t>
      </w:r>
      <w:r w:rsidRPr="00473DCE">
        <w:rPr>
          <w:rFonts w:ascii="Times New Roman" w:hAnsi="Times New Roman" w:cs="Times New Roman"/>
        </w:rPr>
        <w:t>eliberarea</w:t>
      </w:r>
      <w:r w:rsidRPr="00473DCE">
        <w:rPr>
          <w:rFonts w:ascii="Times New Roman" w:hAnsi="Times New Roman" w:cs="Times New Roman"/>
          <w:spacing w:val="1"/>
        </w:rPr>
        <w:t xml:space="preserve"> </w:t>
      </w:r>
      <w:r w:rsidRPr="00473DCE">
        <w:rPr>
          <w:rFonts w:ascii="Times New Roman" w:hAnsi="Times New Roman" w:cs="Times New Roman"/>
        </w:rPr>
        <w:t>de</w:t>
      </w:r>
      <w:r w:rsidRPr="00473DCE">
        <w:rPr>
          <w:rFonts w:ascii="Times New Roman" w:hAnsi="Times New Roman" w:cs="Times New Roman"/>
          <w:spacing w:val="1"/>
        </w:rPr>
        <w:t xml:space="preserve"> </w:t>
      </w:r>
      <w:r w:rsidRPr="00473DCE">
        <w:rPr>
          <w:rFonts w:ascii="Times New Roman" w:hAnsi="Times New Roman" w:cs="Times New Roman"/>
        </w:rPr>
        <w:t>adeverinţe</w:t>
      </w:r>
      <w:r w:rsidRPr="00473DCE">
        <w:rPr>
          <w:rFonts w:ascii="Times New Roman" w:hAnsi="Times New Roman" w:cs="Times New Roman"/>
          <w:spacing w:val="1"/>
        </w:rPr>
        <w:t xml:space="preserve"> </w:t>
      </w:r>
      <w:r w:rsidRPr="00473DCE">
        <w:rPr>
          <w:rFonts w:ascii="Times New Roman" w:hAnsi="Times New Roman" w:cs="Times New Roman"/>
        </w:rPr>
        <w:t>pentru</w:t>
      </w:r>
      <w:r w:rsidRPr="00473DCE">
        <w:rPr>
          <w:rFonts w:ascii="Times New Roman" w:hAnsi="Times New Roman" w:cs="Times New Roman"/>
          <w:spacing w:val="1"/>
        </w:rPr>
        <w:t xml:space="preserve"> </w:t>
      </w:r>
      <w:r w:rsidRPr="00473DCE">
        <w:rPr>
          <w:rFonts w:ascii="Times New Roman" w:hAnsi="Times New Roman" w:cs="Times New Roman"/>
        </w:rPr>
        <w:t>persoanele</w:t>
      </w:r>
      <w:r w:rsidRPr="00473DCE">
        <w:rPr>
          <w:rFonts w:ascii="Times New Roman" w:hAnsi="Times New Roman" w:cs="Times New Roman"/>
          <w:spacing w:val="1"/>
        </w:rPr>
        <w:t xml:space="preserve"> </w:t>
      </w:r>
      <w:r w:rsidRPr="00473DCE">
        <w:rPr>
          <w:rFonts w:ascii="Times New Roman" w:hAnsi="Times New Roman" w:cs="Times New Roman"/>
        </w:rPr>
        <w:t>defuncte,solicitate</w:t>
      </w:r>
      <w:r w:rsidRPr="00473DCE">
        <w:rPr>
          <w:rFonts w:ascii="Times New Roman" w:hAnsi="Times New Roman" w:cs="Times New Roman"/>
          <w:spacing w:val="1"/>
        </w:rPr>
        <w:t xml:space="preserve"> </w:t>
      </w:r>
      <w:r w:rsidRPr="00473DCE">
        <w:rPr>
          <w:rFonts w:ascii="Times New Roman" w:hAnsi="Times New Roman" w:cs="Times New Roman"/>
        </w:rPr>
        <w:t>de</w:t>
      </w:r>
      <w:r w:rsidRPr="00473DCE">
        <w:rPr>
          <w:rFonts w:ascii="Times New Roman" w:hAnsi="Times New Roman" w:cs="Times New Roman"/>
          <w:spacing w:val="1"/>
        </w:rPr>
        <w:t xml:space="preserve"> </w:t>
      </w:r>
      <w:r w:rsidRPr="00473DCE">
        <w:rPr>
          <w:rFonts w:ascii="Times New Roman" w:hAnsi="Times New Roman" w:cs="Times New Roman"/>
        </w:rPr>
        <w:t>Direcţia</w:t>
      </w:r>
      <w:r w:rsidRPr="00473DCE">
        <w:rPr>
          <w:rFonts w:ascii="Times New Roman" w:hAnsi="Times New Roman" w:cs="Times New Roman"/>
          <w:spacing w:val="1"/>
        </w:rPr>
        <w:t xml:space="preserve"> </w:t>
      </w:r>
      <w:r w:rsidRPr="00473DCE">
        <w:rPr>
          <w:rFonts w:ascii="Times New Roman" w:hAnsi="Times New Roman" w:cs="Times New Roman"/>
        </w:rPr>
        <w:t>de</w:t>
      </w:r>
      <w:r w:rsidRPr="00473DCE">
        <w:rPr>
          <w:rFonts w:ascii="Times New Roman" w:hAnsi="Times New Roman" w:cs="Times New Roman"/>
          <w:spacing w:val="1"/>
        </w:rPr>
        <w:t xml:space="preserve"> </w:t>
      </w:r>
      <w:r w:rsidRPr="00473DCE">
        <w:rPr>
          <w:rFonts w:ascii="Times New Roman" w:hAnsi="Times New Roman" w:cs="Times New Roman"/>
        </w:rPr>
        <w:t>Evidenţă</w:t>
      </w:r>
      <w:r w:rsidRPr="00473DCE">
        <w:rPr>
          <w:rFonts w:ascii="Times New Roman" w:hAnsi="Times New Roman" w:cs="Times New Roman"/>
          <w:spacing w:val="1"/>
        </w:rPr>
        <w:t xml:space="preserve"> </w:t>
      </w:r>
      <w:r w:rsidRPr="00473DCE">
        <w:rPr>
          <w:rFonts w:ascii="Times New Roman" w:hAnsi="Times New Roman" w:cs="Times New Roman"/>
        </w:rPr>
        <w:t>a</w:t>
      </w:r>
      <w:r w:rsidRPr="00473DCE">
        <w:rPr>
          <w:rFonts w:ascii="Times New Roman" w:hAnsi="Times New Roman" w:cs="Times New Roman"/>
          <w:spacing w:val="1"/>
        </w:rPr>
        <w:t xml:space="preserve"> </w:t>
      </w:r>
      <w:r w:rsidRPr="00473DCE">
        <w:rPr>
          <w:rFonts w:ascii="Times New Roman" w:hAnsi="Times New Roman" w:cs="Times New Roman"/>
        </w:rPr>
        <w:t>Persoanelor</w:t>
      </w:r>
      <w:r w:rsidRPr="00473DCE">
        <w:rPr>
          <w:rFonts w:ascii="Times New Roman" w:hAnsi="Times New Roman" w:cs="Times New Roman"/>
          <w:spacing w:val="1"/>
        </w:rPr>
        <w:t xml:space="preserve"> </w:t>
      </w:r>
      <w:r w:rsidRPr="00473DCE">
        <w:rPr>
          <w:rFonts w:ascii="Times New Roman" w:hAnsi="Times New Roman" w:cs="Times New Roman"/>
        </w:rPr>
        <w:t>Calarasi, în</w:t>
      </w:r>
      <w:r w:rsidRPr="00473DCE">
        <w:rPr>
          <w:rFonts w:ascii="Times New Roman" w:hAnsi="Times New Roman" w:cs="Times New Roman"/>
          <w:spacing w:val="1"/>
        </w:rPr>
        <w:t xml:space="preserve"> </w:t>
      </w:r>
      <w:r w:rsidRPr="00473DCE">
        <w:rPr>
          <w:rFonts w:ascii="Times New Roman" w:hAnsi="Times New Roman" w:cs="Times New Roman"/>
        </w:rPr>
        <w:t>vederea</w:t>
      </w:r>
      <w:r w:rsidRPr="00473DCE">
        <w:rPr>
          <w:rFonts w:ascii="Times New Roman" w:hAnsi="Times New Roman" w:cs="Times New Roman"/>
          <w:spacing w:val="60"/>
        </w:rPr>
        <w:t xml:space="preserve"> </w:t>
      </w:r>
      <w:r w:rsidRPr="00473DCE">
        <w:rPr>
          <w:rFonts w:ascii="Times New Roman" w:hAnsi="Times New Roman" w:cs="Times New Roman"/>
        </w:rPr>
        <w:t>întocmirii</w:t>
      </w:r>
      <w:r w:rsidRPr="00473DCE">
        <w:rPr>
          <w:rFonts w:ascii="Times New Roman" w:hAnsi="Times New Roman" w:cs="Times New Roman"/>
          <w:spacing w:val="1"/>
        </w:rPr>
        <w:t xml:space="preserve"> </w:t>
      </w:r>
      <w:r w:rsidRPr="00473DCE">
        <w:rPr>
          <w:rFonts w:ascii="Times New Roman" w:hAnsi="Times New Roman" w:cs="Times New Roman"/>
        </w:rPr>
        <w:t>sesizării privind deschiderea procedurii succesorale şi transmiterea către Camera Notarilor</w:t>
      </w:r>
      <w:r w:rsidRPr="00473DCE">
        <w:rPr>
          <w:rFonts w:ascii="Times New Roman" w:hAnsi="Times New Roman" w:cs="Times New Roman"/>
          <w:spacing w:val="1"/>
        </w:rPr>
        <w:t xml:space="preserve"> </w:t>
      </w:r>
      <w:r w:rsidRPr="00473DCE">
        <w:rPr>
          <w:rFonts w:ascii="Times New Roman" w:hAnsi="Times New Roman" w:cs="Times New Roman"/>
        </w:rPr>
        <w:t>Publici;</w:t>
      </w:r>
    </w:p>
    <w:p w14:paraId="45249B77" w14:textId="77777777" w:rsidR="00BF7A3A" w:rsidRPr="00473DCE" w:rsidRDefault="00BF7A3A" w:rsidP="00FB1783">
      <w:pPr>
        <w:widowControl w:val="0"/>
        <w:tabs>
          <w:tab w:val="left" w:pos="821"/>
        </w:tabs>
        <w:autoSpaceDE w:val="0"/>
        <w:autoSpaceDN w:val="0"/>
        <w:spacing w:after="0" w:line="240" w:lineRule="auto"/>
        <w:ind w:right="115"/>
        <w:jc w:val="both"/>
        <w:rPr>
          <w:rFonts w:ascii="Times New Roman" w:hAnsi="Times New Roman" w:cs="Times New Roman"/>
        </w:rPr>
      </w:pPr>
      <w:r w:rsidRPr="00473DCE">
        <w:rPr>
          <w:rFonts w:ascii="Times New Roman" w:hAnsi="Times New Roman" w:cs="Times New Roman"/>
        </w:rPr>
        <w:t xml:space="preserve">           - relaţii</w:t>
      </w:r>
      <w:r w:rsidRPr="00473DCE">
        <w:rPr>
          <w:rFonts w:ascii="Times New Roman" w:hAnsi="Times New Roman" w:cs="Times New Roman"/>
          <w:spacing w:val="-2"/>
        </w:rPr>
        <w:t xml:space="preserve"> </w:t>
      </w:r>
      <w:r w:rsidRPr="00473DCE">
        <w:rPr>
          <w:rFonts w:ascii="Times New Roman" w:hAnsi="Times New Roman" w:cs="Times New Roman"/>
        </w:rPr>
        <w:t>cu</w:t>
      </w:r>
      <w:r w:rsidRPr="00473DCE">
        <w:rPr>
          <w:rFonts w:ascii="Times New Roman" w:hAnsi="Times New Roman" w:cs="Times New Roman"/>
          <w:spacing w:val="-2"/>
        </w:rPr>
        <w:t xml:space="preserve"> </w:t>
      </w:r>
      <w:r w:rsidRPr="00473DCE">
        <w:rPr>
          <w:rFonts w:ascii="Times New Roman" w:hAnsi="Times New Roman" w:cs="Times New Roman"/>
        </w:rPr>
        <w:t>publicul</w:t>
      </w:r>
      <w:r w:rsidRPr="00473DCE">
        <w:rPr>
          <w:rFonts w:ascii="Times New Roman" w:hAnsi="Times New Roman" w:cs="Times New Roman"/>
          <w:spacing w:val="-2"/>
        </w:rPr>
        <w:t xml:space="preserve"> </w:t>
      </w:r>
      <w:r w:rsidRPr="00473DCE">
        <w:rPr>
          <w:rFonts w:ascii="Times New Roman" w:hAnsi="Times New Roman" w:cs="Times New Roman"/>
        </w:rPr>
        <w:t>privind</w:t>
      </w:r>
      <w:r w:rsidRPr="00473DCE">
        <w:rPr>
          <w:rFonts w:ascii="Times New Roman" w:hAnsi="Times New Roman" w:cs="Times New Roman"/>
          <w:spacing w:val="-1"/>
        </w:rPr>
        <w:t xml:space="preserve"> </w:t>
      </w:r>
      <w:r w:rsidRPr="00473DCE">
        <w:rPr>
          <w:rFonts w:ascii="Times New Roman" w:hAnsi="Times New Roman" w:cs="Times New Roman"/>
        </w:rPr>
        <w:t>Registrul</w:t>
      </w:r>
      <w:r w:rsidRPr="00473DCE">
        <w:rPr>
          <w:rFonts w:ascii="Times New Roman" w:hAnsi="Times New Roman" w:cs="Times New Roman"/>
          <w:spacing w:val="-2"/>
        </w:rPr>
        <w:t xml:space="preserve"> </w:t>
      </w:r>
      <w:r w:rsidRPr="00473DCE">
        <w:rPr>
          <w:rFonts w:ascii="Times New Roman" w:hAnsi="Times New Roman" w:cs="Times New Roman"/>
        </w:rPr>
        <w:t>Agricol;</w:t>
      </w:r>
    </w:p>
    <w:p w14:paraId="286D03C4" w14:textId="77777777" w:rsidR="00BF7A3A" w:rsidRPr="00473DCE" w:rsidRDefault="00BF7A3A" w:rsidP="00FB1783">
      <w:pPr>
        <w:widowControl w:val="0"/>
        <w:tabs>
          <w:tab w:val="left" w:pos="821"/>
        </w:tabs>
        <w:autoSpaceDE w:val="0"/>
        <w:autoSpaceDN w:val="0"/>
        <w:spacing w:after="0" w:line="240" w:lineRule="auto"/>
        <w:jc w:val="both"/>
        <w:rPr>
          <w:rFonts w:ascii="Times New Roman" w:hAnsi="Times New Roman" w:cs="Times New Roman"/>
        </w:rPr>
      </w:pPr>
    </w:p>
    <w:p w14:paraId="79364061" w14:textId="77777777" w:rsidR="00BF7A3A" w:rsidRPr="00473DCE" w:rsidRDefault="00BF7A3A" w:rsidP="00FB1783">
      <w:pPr>
        <w:widowControl w:val="0"/>
        <w:tabs>
          <w:tab w:val="left" w:pos="821"/>
        </w:tabs>
        <w:autoSpaceDE w:val="0"/>
        <w:autoSpaceDN w:val="0"/>
        <w:spacing w:after="0" w:line="240" w:lineRule="auto"/>
        <w:ind w:left="-2" w:right="118"/>
        <w:jc w:val="both"/>
        <w:rPr>
          <w:rFonts w:ascii="Times New Roman" w:hAnsi="Times New Roman" w:cs="Times New Roman"/>
        </w:rPr>
      </w:pPr>
      <w:r w:rsidRPr="00473DCE">
        <w:rPr>
          <w:rFonts w:ascii="Times New Roman" w:hAnsi="Times New Roman" w:cs="Times New Roman"/>
        </w:rPr>
        <w:tab/>
        <w:t>-indeplinirea oricaror alte sarcini, care nu sunt cuprinse în fişa postului, în funcţie de solicitările</w:t>
      </w:r>
      <w:r w:rsidRPr="00473DCE">
        <w:rPr>
          <w:rFonts w:ascii="Times New Roman" w:hAnsi="Times New Roman" w:cs="Times New Roman"/>
          <w:spacing w:val="1"/>
        </w:rPr>
        <w:t xml:space="preserve"> </w:t>
      </w:r>
      <w:r w:rsidRPr="00473DCE">
        <w:rPr>
          <w:rFonts w:ascii="Times New Roman" w:hAnsi="Times New Roman" w:cs="Times New Roman"/>
        </w:rPr>
        <w:t>conducerii primăriei sau ale şefului sau direct, participând şi la rezolvarea unor cereri venite de</w:t>
      </w:r>
      <w:r w:rsidRPr="00473DCE">
        <w:rPr>
          <w:rFonts w:ascii="Times New Roman" w:hAnsi="Times New Roman" w:cs="Times New Roman"/>
          <w:spacing w:val="-57"/>
        </w:rPr>
        <w:t xml:space="preserve"> </w:t>
      </w:r>
      <w:r w:rsidRPr="00473DCE">
        <w:rPr>
          <w:rFonts w:ascii="Times New Roman" w:hAnsi="Times New Roman" w:cs="Times New Roman"/>
        </w:rPr>
        <w:t>la</w:t>
      </w:r>
      <w:r w:rsidRPr="00473DCE">
        <w:rPr>
          <w:rFonts w:ascii="Times New Roman" w:hAnsi="Times New Roman" w:cs="Times New Roman"/>
          <w:spacing w:val="-2"/>
        </w:rPr>
        <w:t xml:space="preserve"> </w:t>
      </w:r>
      <w:r w:rsidRPr="00473DCE">
        <w:rPr>
          <w:rFonts w:ascii="Times New Roman" w:hAnsi="Times New Roman" w:cs="Times New Roman"/>
        </w:rPr>
        <w:t>alte</w:t>
      </w:r>
      <w:r w:rsidRPr="00473DCE">
        <w:rPr>
          <w:rFonts w:ascii="Times New Roman" w:hAnsi="Times New Roman" w:cs="Times New Roman"/>
          <w:spacing w:val="-2"/>
        </w:rPr>
        <w:t xml:space="preserve"> </w:t>
      </w:r>
      <w:r w:rsidRPr="00473DCE">
        <w:rPr>
          <w:rFonts w:ascii="Times New Roman" w:hAnsi="Times New Roman" w:cs="Times New Roman"/>
        </w:rPr>
        <w:t>compartimente</w:t>
      </w:r>
      <w:r w:rsidRPr="00473DCE">
        <w:rPr>
          <w:rFonts w:ascii="Times New Roman" w:hAnsi="Times New Roman" w:cs="Times New Roman"/>
          <w:spacing w:val="-1"/>
        </w:rPr>
        <w:t xml:space="preserve"> </w:t>
      </w:r>
      <w:r w:rsidRPr="00473DCE">
        <w:rPr>
          <w:rFonts w:ascii="Times New Roman" w:hAnsi="Times New Roman" w:cs="Times New Roman"/>
        </w:rPr>
        <w:t>din</w:t>
      </w:r>
      <w:r w:rsidRPr="00473DCE">
        <w:rPr>
          <w:rFonts w:ascii="Times New Roman" w:hAnsi="Times New Roman" w:cs="Times New Roman"/>
          <w:spacing w:val="1"/>
        </w:rPr>
        <w:t xml:space="preserve"> </w:t>
      </w:r>
      <w:r w:rsidRPr="00473DCE">
        <w:rPr>
          <w:rFonts w:ascii="Times New Roman" w:hAnsi="Times New Roman" w:cs="Times New Roman"/>
        </w:rPr>
        <w:t>cadrul</w:t>
      </w:r>
      <w:r w:rsidRPr="00473DCE">
        <w:rPr>
          <w:rFonts w:ascii="Times New Roman" w:hAnsi="Times New Roman" w:cs="Times New Roman"/>
          <w:spacing w:val="-1"/>
        </w:rPr>
        <w:t xml:space="preserve"> </w:t>
      </w:r>
      <w:r w:rsidRPr="00473DCE">
        <w:rPr>
          <w:rFonts w:ascii="Times New Roman" w:hAnsi="Times New Roman" w:cs="Times New Roman"/>
        </w:rPr>
        <w:t>instituţiei</w:t>
      </w:r>
      <w:r w:rsidRPr="00473DCE">
        <w:rPr>
          <w:rFonts w:ascii="Times New Roman" w:hAnsi="Times New Roman" w:cs="Times New Roman"/>
          <w:spacing w:val="-1"/>
        </w:rPr>
        <w:t xml:space="preserve"> </w:t>
      </w:r>
      <w:r w:rsidRPr="00473DCE">
        <w:rPr>
          <w:rFonts w:ascii="Times New Roman" w:hAnsi="Times New Roman" w:cs="Times New Roman"/>
        </w:rPr>
        <w:t>privind</w:t>
      </w:r>
      <w:r w:rsidRPr="00473DCE">
        <w:rPr>
          <w:rFonts w:ascii="Times New Roman" w:hAnsi="Times New Roman" w:cs="Times New Roman"/>
          <w:spacing w:val="-1"/>
        </w:rPr>
        <w:t xml:space="preserve"> </w:t>
      </w:r>
      <w:r w:rsidRPr="00473DCE">
        <w:rPr>
          <w:rFonts w:ascii="Times New Roman" w:hAnsi="Times New Roman" w:cs="Times New Roman"/>
        </w:rPr>
        <w:t>sesizări,</w:t>
      </w:r>
      <w:r w:rsidRPr="00473DCE">
        <w:rPr>
          <w:rFonts w:ascii="Times New Roman" w:hAnsi="Times New Roman" w:cs="Times New Roman"/>
          <w:spacing w:val="-1"/>
        </w:rPr>
        <w:t xml:space="preserve"> </w:t>
      </w:r>
      <w:r w:rsidRPr="00473DCE">
        <w:rPr>
          <w:rFonts w:ascii="Times New Roman" w:hAnsi="Times New Roman" w:cs="Times New Roman"/>
        </w:rPr>
        <w:t>verificări,</w:t>
      </w:r>
      <w:r w:rsidRPr="00473DCE">
        <w:rPr>
          <w:rFonts w:ascii="Times New Roman" w:hAnsi="Times New Roman" w:cs="Times New Roman"/>
          <w:spacing w:val="-1"/>
        </w:rPr>
        <w:t xml:space="preserve"> </w:t>
      </w:r>
      <w:r w:rsidRPr="00473DCE">
        <w:rPr>
          <w:rFonts w:ascii="Times New Roman" w:hAnsi="Times New Roman" w:cs="Times New Roman"/>
        </w:rPr>
        <w:t>reclamaţii,</w:t>
      </w:r>
      <w:r w:rsidRPr="00473DCE">
        <w:rPr>
          <w:rFonts w:ascii="Times New Roman" w:hAnsi="Times New Roman" w:cs="Times New Roman"/>
          <w:spacing w:val="-1"/>
        </w:rPr>
        <w:t xml:space="preserve"> </w:t>
      </w:r>
      <w:r w:rsidRPr="00473DCE">
        <w:rPr>
          <w:rFonts w:ascii="Times New Roman" w:hAnsi="Times New Roman" w:cs="Times New Roman"/>
        </w:rPr>
        <w:t>proiecte;</w:t>
      </w:r>
    </w:p>
    <w:p w14:paraId="3150C2B3" w14:textId="77777777" w:rsidR="00BF7A3A" w:rsidRPr="00473DCE" w:rsidRDefault="00BF7A3A" w:rsidP="00FB1783">
      <w:pPr>
        <w:pStyle w:val="ListParagraph"/>
        <w:widowControl w:val="0"/>
        <w:tabs>
          <w:tab w:val="left" w:pos="821"/>
        </w:tabs>
        <w:autoSpaceDE w:val="0"/>
        <w:autoSpaceDN w:val="0"/>
        <w:spacing w:after="0" w:line="240" w:lineRule="auto"/>
        <w:ind w:left="100" w:right="119"/>
        <w:jc w:val="both"/>
        <w:rPr>
          <w:rFonts w:ascii="Times New Roman" w:hAnsi="Times New Roman" w:cs="Times New Roman"/>
        </w:rPr>
      </w:pPr>
      <w:r w:rsidRPr="00473DCE">
        <w:rPr>
          <w:rFonts w:ascii="Times New Roman" w:hAnsi="Times New Roman" w:cs="Times New Roman"/>
        </w:rPr>
        <w:tab/>
        <w:t>-Înregistrarea</w:t>
      </w:r>
      <w:r w:rsidRPr="00473DCE">
        <w:rPr>
          <w:rFonts w:ascii="Times New Roman" w:hAnsi="Times New Roman" w:cs="Times New Roman"/>
          <w:spacing w:val="1"/>
        </w:rPr>
        <w:t xml:space="preserve"> </w:t>
      </w:r>
      <w:r w:rsidRPr="00473DCE">
        <w:rPr>
          <w:rFonts w:ascii="Times New Roman" w:hAnsi="Times New Roman" w:cs="Times New Roman"/>
        </w:rPr>
        <w:t>şi</w:t>
      </w:r>
      <w:r w:rsidRPr="00473DCE">
        <w:rPr>
          <w:rFonts w:ascii="Times New Roman" w:hAnsi="Times New Roman" w:cs="Times New Roman"/>
          <w:spacing w:val="1"/>
        </w:rPr>
        <w:t xml:space="preserve"> </w:t>
      </w:r>
      <w:r w:rsidRPr="00473DCE">
        <w:rPr>
          <w:rFonts w:ascii="Times New Roman" w:hAnsi="Times New Roman" w:cs="Times New Roman"/>
        </w:rPr>
        <w:t>eliberarea</w:t>
      </w:r>
      <w:r w:rsidRPr="00473DCE">
        <w:rPr>
          <w:rFonts w:ascii="Times New Roman" w:hAnsi="Times New Roman" w:cs="Times New Roman"/>
          <w:spacing w:val="1"/>
        </w:rPr>
        <w:t xml:space="preserve"> </w:t>
      </w:r>
      <w:r w:rsidRPr="00473DCE">
        <w:rPr>
          <w:rFonts w:ascii="Times New Roman" w:hAnsi="Times New Roman" w:cs="Times New Roman"/>
        </w:rPr>
        <w:t>adeverinţelor</w:t>
      </w:r>
      <w:r w:rsidRPr="00473DCE">
        <w:rPr>
          <w:rFonts w:ascii="Times New Roman" w:hAnsi="Times New Roman" w:cs="Times New Roman"/>
          <w:spacing w:val="1"/>
        </w:rPr>
        <w:t xml:space="preserve"> </w:t>
      </w:r>
      <w:r w:rsidRPr="00473DCE">
        <w:rPr>
          <w:rFonts w:ascii="Times New Roman" w:hAnsi="Times New Roman" w:cs="Times New Roman"/>
        </w:rPr>
        <w:t>pentru</w:t>
      </w:r>
      <w:r w:rsidRPr="00473DCE">
        <w:rPr>
          <w:rFonts w:ascii="Times New Roman" w:hAnsi="Times New Roman" w:cs="Times New Roman"/>
          <w:spacing w:val="1"/>
        </w:rPr>
        <w:t xml:space="preserve"> </w:t>
      </w:r>
      <w:r w:rsidRPr="00473DCE">
        <w:rPr>
          <w:rFonts w:ascii="Times New Roman" w:hAnsi="Times New Roman" w:cs="Times New Roman"/>
        </w:rPr>
        <w:t>persoanele</w:t>
      </w:r>
      <w:r w:rsidRPr="00473DCE">
        <w:rPr>
          <w:rFonts w:ascii="Times New Roman" w:hAnsi="Times New Roman" w:cs="Times New Roman"/>
          <w:spacing w:val="1"/>
        </w:rPr>
        <w:t xml:space="preserve"> </w:t>
      </w:r>
      <w:r w:rsidRPr="00473DCE">
        <w:rPr>
          <w:rFonts w:ascii="Times New Roman" w:hAnsi="Times New Roman" w:cs="Times New Roman"/>
        </w:rPr>
        <w:t>îndreptăţite</w:t>
      </w:r>
      <w:r w:rsidRPr="00473DCE">
        <w:rPr>
          <w:rFonts w:ascii="Times New Roman" w:hAnsi="Times New Roman" w:cs="Times New Roman"/>
          <w:spacing w:val="1"/>
        </w:rPr>
        <w:t xml:space="preserve"> </w:t>
      </w:r>
      <w:r w:rsidRPr="00473DCE">
        <w:rPr>
          <w:rFonts w:ascii="Times New Roman" w:hAnsi="Times New Roman" w:cs="Times New Roman"/>
        </w:rPr>
        <w:t>privind</w:t>
      </w:r>
      <w:r w:rsidRPr="00473DCE">
        <w:rPr>
          <w:rFonts w:ascii="Times New Roman" w:hAnsi="Times New Roman" w:cs="Times New Roman"/>
          <w:spacing w:val="1"/>
        </w:rPr>
        <w:t xml:space="preserve"> </w:t>
      </w:r>
      <w:r w:rsidRPr="00473DCE">
        <w:rPr>
          <w:rFonts w:ascii="Times New Roman" w:hAnsi="Times New Roman" w:cs="Times New Roman"/>
        </w:rPr>
        <w:t>modul</w:t>
      </w:r>
      <w:r w:rsidRPr="00473DCE">
        <w:rPr>
          <w:rFonts w:ascii="Times New Roman" w:hAnsi="Times New Roman" w:cs="Times New Roman"/>
          <w:spacing w:val="1"/>
        </w:rPr>
        <w:t xml:space="preserve"> </w:t>
      </w:r>
      <w:r w:rsidRPr="00473DCE">
        <w:rPr>
          <w:rFonts w:ascii="Times New Roman" w:hAnsi="Times New Roman" w:cs="Times New Roman"/>
        </w:rPr>
        <w:t>de</w:t>
      </w:r>
      <w:r w:rsidRPr="00473DCE">
        <w:rPr>
          <w:rFonts w:ascii="Times New Roman" w:hAnsi="Times New Roman" w:cs="Times New Roman"/>
          <w:spacing w:val="1"/>
        </w:rPr>
        <w:t xml:space="preserve"> </w:t>
      </w:r>
      <w:r w:rsidRPr="00473DCE">
        <w:rPr>
          <w:rFonts w:ascii="Times New Roman" w:hAnsi="Times New Roman" w:cs="Times New Roman"/>
        </w:rPr>
        <w:t>acordare</w:t>
      </w:r>
      <w:r w:rsidRPr="00473DCE">
        <w:rPr>
          <w:rFonts w:ascii="Times New Roman" w:hAnsi="Times New Roman" w:cs="Times New Roman"/>
          <w:spacing w:val="-2"/>
        </w:rPr>
        <w:t xml:space="preserve"> </w:t>
      </w:r>
      <w:r w:rsidRPr="00473DCE">
        <w:rPr>
          <w:rFonts w:ascii="Times New Roman" w:hAnsi="Times New Roman" w:cs="Times New Roman"/>
        </w:rPr>
        <w:t>a</w:t>
      </w:r>
      <w:r w:rsidRPr="00473DCE">
        <w:rPr>
          <w:rFonts w:ascii="Times New Roman" w:hAnsi="Times New Roman" w:cs="Times New Roman"/>
          <w:spacing w:val="-3"/>
        </w:rPr>
        <w:t xml:space="preserve"> </w:t>
      </w:r>
      <w:r w:rsidRPr="00473DCE">
        <w:rPr>
          <w:rFonts w:ascii="Times New Roman" w:hAnsi="Times New Roman" w:cs="Times New Roman"/>
        </w:rPr>
        <w:t>sprijinului</w:t>
      </w:r>
      <w:r w:rsidRPr="00473DCE">
        <w:rPr>
          <w:rFonts w:ascii="Times New Roman" w:hAnsi="Times New Roman" w:cs="Times New Roman"/>
          <w:spacing w:val="-1"/>
        </w:rPr>
        <w:t xml:space="preserve"> </w:t>
      </w:r>
      <w:r w:rsidRPr="00473DCE">
        <w:rPr>
          <w:rFonts w:ascii="Times New Roman" w:hAnsi="Times New Roman" w:cs="Times New Roman"/>
        </w:rPr>
        <w:t>financiar</w:t>
      </w:r>
      <w:r w:rsidRPr="00473DCE">
        <w:rPr>
          <w:rFonts w:ascii="Times New Roman" w:hAnsi="Times New Roman" w:cs="Times New Roman"/>
          <w:spacing w:val="-4"/>
        </w:rPr>
        <w:t xml:space="preserve"> </w:t>
      </w:r>
      <w:r w:rsidRPr="00473DCE">
        <w:rPr>
          <w:rFonts w:ascii="Times New Roman" w:hAnsi="Times New Roman" w:cs="Times New Roman"/>
        </w:rPr>
        <w:t>pentru</w:t>
      </w:r>
      <w:r w:rsidRPr="00473DCE">
        <w:rPr>
          <w:rFonts w:ascii="Times New Roman" w:hAnsi="Times New Roman" w:cs="Times New Roman"/>
          <w:spacing w:val="-1"/>
        </w:rPr>
        <w:t xml:space="preserve"> </w:t>
      </w:r>
      <w:r w:rsidRPr="00473DCE">
        <w:rPr>
          <w:rFonts w:ascii="Times New Roman" w:hAnsi="Times New Roman" w:cs="Times New Roman"/>
        </w:rPr>
        <w:t>subvenţionarea</w:t>
      </w:r>
      <w:r w:rsidRPr="00473DCE">
        <w:rPr>
          <w:rFonts w:ascii="Times New Roman" w:hAnsi="Times New Roman" w:cs="Times New Roman"/>
          <w:spacing w:val="-1"/>
        </w:rPr>
        <w:t xml:space="preserve"> </w:t>
      </w:r>
      <w:r w:rsidRPr="00473DCE">
        <w:rPr>
          <w:rFonts w:ascii="Times New Roman" w:hAnsi="Times New Roman" w:cs="Times New Roman"/>
        </w:rPr>
        <w:t>motorinei</w:t>
      </w:r>
      <w:r w:rsidRPr="00473DCE">
        <w:rPr>
          <w:rFonts w:ascii="Times New Roman" w:hAnsi="Times New Roman" w:cs="Times New Roman"/>
          <w:spacing w:val="-1"/>
        </w:rPr>
        <w:t xml:space="preserve"> </w:t>
      </w:r>
      <w:r w:rsidRPr="00473DCE">
        <w:rPr>
          <w:rFonts w:ascii="Times New Roman" w:hAnsi="Times New Roman" w:cs="Times New Roman"/>
        </w:rPr>
        <w:t>pentru</w:t>
      </w:r>
      <w:r w:rsidRPr="00473DCE">
        <w:rPr>
          <w:rFonts w:ascii="Times New Roman" w:hAnsi="Times New Roman" w:cs="Times New Roman"/>
          <w:spacing w:val="-2"/>
        </w:rPr>
        <w:t xml:space="preserve"> </w:t>
      </w:r>
      <w:r w:rsidRPr="00473DCE">
        <w:rPr>
          <w:rFonts w:ascii="Times New Roman" w:hAnsi="Times New Roman" w:cs="Times New Roman"/>
        </w:rPr>
        <w:t>lucrările</w:t>
      </w:r>
      <w:r w:rsidRPr="00473DCE">
        <w:rPr>
          <w:rFonts w:ascii="Times New Roman" w:hAnsi="Times New Roman" w:cs="Times New Roman"/>
          <w:spacing w:val="-2"/>
        </w:rPr>
        <w:t xml:space="preserve"> </w:t>
      </w:r>
      <w:r w:rsidRPr="00473DCE">
        <w:rPr>
          <w:rFonts w:ascii="Times New Roman" w:hAnsi="Times New Roman" w:cs="Times New Roman"/>
        </w:rPr>
        <w:t>din</w:t>
      </w:r>
      <w:r w:rsidRPr="00473DCE">
        <w:rPr>
          <w:rFonts w:ascii="Times New Roman" w:hAnsi="Times New Roman" w:cs="Times New Roman"/>
          <w:spacing w:val="-2"/>
        </w:rPr>
        <w:t xml:space="preserve"> </w:t>
      </w:r>
      <w:r w:rsidRPr="00473DCE">
        <w:rPr>
          <w:rFonts w:ascii="Times New Roman" w:hAnsi="Times New Roman" w:cs="Times New Roman"/>
        </w:rPr>
        <w:t>agricultură;</w:t>
      </w:r>
    </w:p>
    <w:p w14:paraId="024A1171" w14:textId="77777777" w:rsidR="00BF7A3A" w:rsidRPr="00473DCE" w:rsidRDefault="00BF7A3A" w:rsidP="00FB1783">
      <w:pPr>
        <w:widowControl w:val="0"/>
        <w:tabs>
          <w:tab w:val="left" w:pos="821"/>
        </w:tabs>
        <w:autoSpaceDE w:val="0"/>
        <w:autoSpaceDN w:val="0"/>
        <w:spacing w:before="1" w:after="0" w:line="240" w:lineRule="auto"/>
        <w:ind w:right="123"/>
        <w:jc w:val="both"/>
        <w:rPr>
          <w:rFonts w:ascii="Times New Roman" w:hAnsi="Times New Roman" w:cs="Times New Roman"/>
        </w:rPr>
      </w:pPr>
      <w:r w:rsidRPr="00473DCE">
        <w:rPr>
          <w:rFonts w:ascii="Times New Roman" w:hAnsi="Times New Roman" w:cs="Times New Roman"/>
        </w:rPr>
        <w:tab/>
        <w:t>-Participă la Programul de verificare în teren a veridicităţii datelor înscrise în evidenţele fiscale</w:t>
      </w:r>
      <w:r w:rsidRPr="00473DCE">
        <w:rPr>
          <w:rFonts w:ascii="Times New Roman" w:hAnsi="Times New Roman" w:cs="Times New Roman"/>
          <w:spacing w:val="1"/>
        </w:rPr>
        <w:t xml:space="preserve"> </w:t>
      </w:r>
      <w:r w:rsidRPr="00473DCE">
        <w:rPr>
          <w:rFonts w:ascii="Times New Roman" w:hAnsi="Times New Roman" w:cs="Times New Roman"/>
        </w:rPr>
        <w:t>şi</w:t>
      </w:r>
      <w:r w:rsidRPr="00473DCE">
        <w:rPr>
          <w:rFonts w:ascii="Times New Roman" w:hAnsi="Times New Roman" w:cs="Times New Roman"/>
          <w:spacing w:val="-2"/>
        </w:rPr>
        <w:t xml:space="preserve"> </w:t>
      </w:r>
      <w:r w:rsidRPr="00473DCE">
        <w:rPr>
          <w:rFonts w:ascii="Times New Roman" w:hAnsi="Times New Roman" w:cs="Times New Roman"/>
        </w:rPr>
        <w:t>în registrul agricol a terenurilor agricole</w:t>
      </w:r>
      <w:r w:rsidRPr="00473DCE">
        <w:rPr>
          <w:rFonts w:ascii="Times New Roman" w:hAnsi="Times New Roman" w:cs="Times New Roman"/>
          <w:spacing w:val="-1"/>
        </w:rPr>
        <w:t xml:space="preserve"> </w:t>
      </w:r>
      <w:r w:rsidRPr="00473DCE">
        <w:rPr>
          <w:rFonts w:ascii="Times New Roman" w:hAnsi="Times New Roman" w:cs="Times New Roman"/>
        </w:rPr>
        <w:t>intravilane;</w:t>
      </w:r>
    </w:p>
    <w:p w14:paraId="6E8BC94E" w14:textId="77777777" w:rsidR="00BF7A3A" w:rsidRPr="00473DCE" w:rsidRDefault="00BF7A3A" w:rsidP="00FB1783">
      <w:pPr>
        <w:widowControl w:val="0"/>
        <w:tabs>
          <w:tab w:val="left" w:pos="821"/>
        </w:tabs>
        <w:autoSpaceDE w:val="0"/>
        <w:autoSpaceDN w:val="0"/>
        <w:spacing w:after="0" w:line="240" w:lineRule="auto"/>
        <w:ind w:right="115"/>
        <w:jc w:val="both"/>
        <w:rPr>
          <w:rFonts w:ascii="Times New Roman" w:hAnsi="Times New Roman" w:cs="Times New Roman"/>
        </w:rPr>
      </w:pPr>
      <w:r w:rsidRPr="00473DCE">
        <w:rPr>
          <w:rFonts w:ascii="Times New Roman" w:hAnsi="Times New Roman" w:cs="Times New Roman"/>
        </w:rPr>
        <w:tab/>
        <w:t>-Colaborarea cu alte compartimente din cadrul instituţiei, care au drept obiect de activitate</w:t>
      </w:r>
      <w:r w:rsidRPr="00473DCE">
        <w:rPr>
          <w:rFonts w:ascii="Times New Roman" w:hAnsi="Times New Roman" w:cs="Times New Roman"/>
          <w:spacing w:val="1"/>
        </w:rPr>
        <w:t xml:space="preserve"> </w:t>
      </w:r>
      <w:r w:rsidRPr="00473DCE">
        <w:rPr>
          <w:rFonts w:ascii="Times New Roman" w:hAnsi="Times New Roman" w:cs="Times New Roman"/>
        </w:rPr>
        <w:t>suprafeţe de terenuri, aflate în proprietatea privată a persoanelor fizice</w:t>
      </w:r>
      <w:r w:rsidRPr="00473DCE">
        <w:rPr>
          <w:rFonts w:ascii="Times New Roman" w:hAnsi="Times New Roman" w:cs="Times New Roman"/>
          <w:spacing w:val="1"/>
        </w:rPr>
        <w:t xml:space="preserve"> </w:t>
      </w:r>
      <w:r w:rsidRPr="00473DCE">
        <w:rPr>
          <w:rFonts w:ascii="Times New Roman" w:hAnsi="Times New Roman" w:cs="Times New Roman"/>
        </w:rPr>
        <w:t>şi</w:t>
      </w:r>
      <w:r w:rsidRPr="00473DCE">
        <w:rPr>
          <w:rFonts w:ascii="Times New Roman" w:hAnsi="Times New Roman" w:cs="Times New Roman"/>
          <w:spacing w:val="1"/>
        </w:rPr>
        <w:t xml:space="preserve"> </w:t>
      </w:r>
      <w:r w:rsidRPr="00473DCE">
        <w:rPr>
          <w:rFonts w:ascii="Times New Roman" w:hAnsi="Times New Roman" w:cs="Times New Roman"/>
        </w:rPr>
        <w:t>juridice, sau în</w:t>
      </w:r>
      <w:r w:rsidRPr="00473DCE">
        <w:rPr>
          <w:rFonts w:ascii="Times New Roman" w:hAnsi="Times New Roman" w:cs="Times New Roman"/>
          <w:spacing w:val="1"/>
        </w:rPr>
        <w:t xml:space="preserve"> </w:t>
      </w:r>
      <w:r w:rsidRPr="00473DCE">
        <w:rPr>
          <w:rFonts w:ascii="Times New Roman" w:hAnsi="Times New Roman" w:cs="Times New Roman"/>
        </w:rPr>
        <w:t>proprietatea</w:t>
      </w:r>
      <w:r w:rsidRPr="00473DCE">
        <w:rPr>
          <w:rFonts w:ascii="Times New Roman" w:hAnsi="Times New Roman" w:cs="Times New Roman"/>
          <w:spacing w:val="1"/>
        </w:rPr>
        <w:t xml:space="preserve"> </w:t>
      </w:r>
      <w:r w:rsidRPr="00473DCE">
        <w:rPr>
          <w:rFonts w:ascii="Times New Roman" w:hAnsi="Times New Roman" w:cs="Times New Roman"/>
        </w:rPr>
        <w:t>publică</w:t>
      </w:r>
      <w:r w:rsidRPr="00473DCE">
        <w:rPr>
          <w:rFonts w:ascii="Times New Roman" w:hAnsi="Times New Roman" w:cs="Times New Roman"/>
          <w:spacing w:val="1"/>
        </w:rPr>
        <w:t xml:space="preserve"> </w:t>
      </w:r>
      <w:r w:rsidRPr="00473DCE">
        <w:rPr>
          <w:rFonts w:ascii="Times New Roman" w:hAnsi="Times New Roman" w:cs="Times New Roman"/>
        </w:rPr>
        <w:t>sau</w:t>
      </w:r>
      <w:r w:rsidRPr="00473DCE">
        <w:rPr>
          <w:rFonts w:ascii="Times New Roman" w:hAnsi="Times New Roman" w:cs="Times New Roman"/>
          <w:spacing w:val="1"/>
        </w:rPr>
        <w:t xml:space="preserve"> </w:t>
      </w:r>
      <w:r w:rsidRPr="00473DCE">
        <w:rPr>
          <w:rFonts w:ascii="Times New Roman" w:hAnsi="Times New Roman" w:cs="Times New Roman"/>
        </w:rPr>
        <w:t>privată</w:t>
      </w:r>
      <w:r w:rsidRPr="00473DCE">
        <w:rPr>
          <w:rFonts w:ascii="Times New Roman" w:hAnsi="Times New Roman" w:cs="Times New Roman"/>
          <w:spacing w:val="1"/>
        </w:rPr>
        <w:t xml:space="preserve"> </w:t>
      </w:r>
      <w:r w:rsidRPr="00473DCE">
        <w:rPr>
          <w:rFonts w:ascii="Times New Roman" w:hAnsi="Times New Roman" w:cs="Times New Roman"/>
        </w:rPr>
        <w:t>a</w:t>
      </w:r>
      <w:r w:rsidRPr="00473DCE">
        <w:rPr>
          <w:rFonts w:ascii="Times New Roman" w:hAnsi="Times New Roman" w:cs="Times New Roman"/>
          <w:spacing w:val="1"/>
        </w:rPr>
        <w:t xml:space="preserve"> </w:t>
      </w:r>
      <w:r w:rsidRPr="00473DCE">
        <w:rPr>
          <w:rFonts w:ascii="Times New Roman" w:hAnsi="Times New Roman" w:cs="Times New Roman"/>
        </w:rPr>
        <w:t>Statului</w:t>
      </w:r>
      <w:r w:rsidRPr="00473DCE">
        <w:rPr>
          <w:rFonts w:ascii="Times New Roman" w:hAnsi="Times New Roman" w:cs="Times New Roman"/>
          <w:spacing w:val="1"/>
        </w:rPr>
        <w:t xml:space="preserve"> </w:t>
      </w:r>
      <w:r w:rsidRPr="00473DCE">
        <w:rPr>
          <w:rFonts w:ascii="Times New Roman" w:hAnsi="Times New Roman" w:cs="Times New Roman"/>
        </w:rPr>
        <w:t>Român</w:t>
      </w:r>
      <w:r w:rsidRPr="00473DCE">
        <w:rPr>
          <w:rFonts w:ascii="Times New Roman" w:hAnsi="Times New Roman" w:cs="Times New Roman"/>
          <w:spacing w:val="1"/>
        </w:rPr>
        <w:t xml:space="preserve"> </w:t>
      </w:r>
      <w:r w:rsidRPr="00473DCE">
        <w:rPr>
          <w:rFonts w:ascii="Times New Roman" w:hAnsi="Times New Roman" w:cs="Times New Roman"/>
        </w:rPr>
        <w:t>sau</w:t>
      </w:r>
      <w:r w:rsidRPr="00473DCE">
        <w:rPr>
          <w:rFonts w:ascii="Times New Roman" w:hAnsi="Times New Roman" w:cs="Times New Roman"/>
          <w:spacing w:val="1"/>
        </w:rPr>
        <w:t xml:space="preserve"> </w:t>
      </w:r>
      <w:r w:rsidRPr="00473DCE">
        <w:rPr>
          <w:rFonts w:ascii="Times New Roman" w:hAnsi="Times New Roman" w:cs="Times New Roman"/>
        </w:rPr>
        <w:t>unităţii</w:t>
      </w:r>
      <w:r w:rsidRPr="00473DCE">
        <w:rPr>
          <w:rFonts w:ascii="Times New Roman" w:hAnsi="Times New Roman" w:cs="Times New Roman"/>
          <w:spacing w:val="1"/>
        </w:rPr>
        <w:t xml:space="preserve"> </w:t>
      </w:r>
      <w:r w:rsidRPr="00473DCE">
        <w:rPr>
          <w:rFonts w:ascii="Times New Roman" w:hAnsi="Times New Roman" w:cs="Times New Roman"/>
        </w:rPr>
        <w:t>administrativ-teritoriale</w:t>
      </w:r>
      <w:r w:rsidRPr="00473DCE">
        <w:rPr>
          <w:rFonts w:ascii="Times New Roman" w:hAnsi="Times New Roman" w:cs="Times New Roman"/>
          <w:spacing w:val="60"/>
        </w:rPr>
        <w:t xml:space="preserve"> </w:t>
      </w:r>
      <w:r w:rsidRPr="00473DCE">
        <w:rPr>
          <w:rFonts w:ascii="Times New Roman" w:hAnsi="Times New Roman" w:cs="Times New Roman"/>
        </w:rPr>
        <w:t>ce</w:t>
      </w:r>
      <w:r w:rsidRPr="00473DCE">
        <w:rPr>
          <w:rFonts w:ascii="Times New Roman" w:hAnsi="Times New Roman" w:cs="Times New Roman"/>
          <w:spacing w:val="1"/>
        </w:rPr>
        <w:t xml:space="preserve"> </w:t>
      </w:r>
      <w:r w:rsidRPr="00473DCE">
        <w:rPr>
          <w:rFonts w:ascii="Times New Roman" w:hAnsi="Times New Roman" w:cs="Times New Roman"/>
        </w:rPr>
        <w:t>apartin</w:t>
      </w:r>
      <w:r w:rsidRPr="00473DCE">
        <w:rPr>
          <w:rFonts w:ascii="Times New Roman" w:hAnsi="Times New Roman" w:cs="Times New Roman"/>
          <w:spacing w:val="-1"/>
        </w:rPr>
        <w:t xml:space="preserve"> </w:t>
      </w:r>
      <w:r w:rsidRPr="00473DCE">
        <w:rPr>
          <w:rFonts w:ascii="Times New Roman" w:hAnsi="Times New Roman" w:cs="Times New Roman"/>
        </w:rPr>
        <w:t>orasului Fundulea;</w:t>
      </w:r>
    </w:p>
    <w:p w14:paraId="03B6AA75" w14:textId="77777777" w:rsidR="00BF7A3A" w:rsidRPr="00473DCE" w:rsidRDefault="00BF7A3A" w:rsidP="00FB1783">
      <w:pPr>
        <w:widowControl w:val="0"/>
        <w:tabs>
          <w:tab w:val="left" w:pos="821"/>
        </w:tabs>
        <w:autoSpaceDE w:val="0"/>
        <w:autoSpaceDN w:val="0"/>
        <w:spacing w:after="0" w:line="240" w:lineRule="auto"/>
        <w:ind w:right="126"/>
        <w:jc w:val="both"/>
        <w:rPr>
          <w:rFonts w:ascii="Times New Roman" w:hAnsi="Times New Roman" w:cs="Times New Roman"/>
        </w:rPr>
      </w:pPr>
      <w:r w:rsidRPr="00473DCE">
        <w:rPr>
          <w:rFonts w:ascii="Times New Roman" w:hAnsi="Times New Roman" w:cs="Times New Roman"/>
        </w:rPr>
        <w:tab/>
        <w:t>-Compartimentul Agricol participa la activarea Unităţii locale de sprijin în vederea respectării şi</w:t>
      </w:r>
      <w:r w:rsidRPr="00473DCE">
        <w:rPr>
          <w:rFonts w:ascii="Times New Roman" w:hAnsi="Times New Roman" w:cs="Times New Roman"/>
          <w:spacing w:val="-57"/>
        </w:rPr>
        <w:t xml:space="preserve"> </w:t>
      </w:r>
      <w:r w:rsidRPr="00473DCE">
        <w:rPr>
          <w:rFonts w:ascii="Times New Roman" w:hAnsi="Times New Roman" w:cs="Times New Roman"/>
        </w:rPr>
        <w:t>aplicării Programului de masuri stabilite în vederea derulării campaniei de vaccinare orală a</w:t>
      </w:r>
      <w:r w:rsidRPr="00473DCE">
        <w:rPr>
          <w:rFonts w:ascii="Times New Roman" w:hAnsi="Times New Roman" w:cs="Times New Roman"/>
          <w:spacing w:val="1"/>
        </w:rPr>
        <w:t xml:space="preserve"> </w:t>
      </w:r>
      <w:r w:rsidRPr="00473DCE">
        <w:rPr>
          <w:rFonts w:ascii="Times New Roman" w:hAnsi="Times New Roman" w:cs="Times New Roman"/>
        </w:rPr>
        <w:t>vulpilor</w:t>
      </w:r>
      <w:r w:rsidRPr="00473DCE">
        <w:rPr>
          <w:rFonts w:ascii="Times New Roman" w:hAnsi="Times New Roman" w:cs="Times New Roman"/>
          <w:spacing w:val="-1"/>
        </w:rPr>
        <w:t xml:space="preserve"> </w:t>
      </w:r>
      <w:r w:rsidRPr="00473DCE">
        <w:rPr>
          <w:rFonts w:ascii="Times New Roman" w:hAnsi="Times New Roman" w:cs="Times New Roman"/>
        </w:rPr>
        <w:t>,</w:t>
      </w:r>
      <w:r w:rsidRPr="00473DCE">
        <w:rPr>
          <w:rFonts w:ascii="Times New Roman" w:hAnsi="Times New Roman" w:cs="Times New Roman"/>
          <w:spacing w:val="-1"/>
        </w:rPr>
        <w:t xml:space="preserve"> </w:t>
      </w:r>
      <w:r w:rsidRPr="00473DCE">
        <w:rPr>
          <w:rFonts w:ascii="Times New Roman" w:hAnsi="Times New Roman" w:cs="Times New Roman"/>
        </w:rPr>
        <w:t>cainilor(alte</w:t>
      </w:r>
      <w:r w:rsidRPr="00473DCE">
        <w:rPr>
          <w:rFonts w:ascii="Times New Roman" w:hAnsi="Times New Roman" w:cs="Times New Roman"/>
          <w:spacing w:val="-1"/>
        </w:rPr>
        <w:t xml:space="preserve"> </w:t>
      </w:r>
      <w:r w:rsidRPr="00473DCE">
        <w:rPr>
          <w:rFonts w:ascii="Times New Roman" w:hAnsi="Times New Roman" w:cs="Times New Roman"/>
        </w:rPr>
        <w:t>vietati) de</w:t>
      </w:r>
      <w:r w:rsidRPr="00473DCE">
        <w:rPr>
          <w:rFonts w:ascii="Times New Roman" w:hAnsi="Times New Roman" w:cs="Times New Roman"/>
          <w:spacing w:val="-2"/>
        </w:rPr>
        <w:t xml:space="preserve"> </w:t>
      </w:r>
      <w:r w:rsidRPr="00473DCE">
        <w:rPr>
          <w:rFonts w:ascii="Times New Roman" w:hAnsi="Times New Roman" w:cs="Times New Roman"/>
        </w:rPr>
        <w:t>pe</w:t>
      </w:r>
      <w:r w:rsidRPr="00473DCE">
        <w:rPr>
          <w:rFonts w:ascii="Times New Roman" w:hAnsi="Times New Roman" w:cs="Times New Roman"/>
          <w:spacing w:val="-2"/>
        </w:rPr>
        <w:t xml:space="preserve"> </w:t>
      </w:r>
      <w:r w:rsidRPr="00473DCE">
        <w:rPr>
          <w:rFonts w:ascii="Times New Roman" w:hAnsi="Times New Roman" w:cs="Times New Roman"/>
        </w:rPr>
        <w:t>teritoriul  orasului Fundulea;</w:t>
      </w:r>
    </w:p>
    <w:p w14:paraId="11B5EAF3" w14:textId="77777777" w:rsidR="00BF7A3A" w:rsidRPr="00473DCE" w:rsidRDefault="00BF7A3A" w:rsidP="00FB1783">
      <w:pPr>
        <w:widowControl w:val="0"/>
        <w:tabs>
          <w:tab w:val="left" w:pos="821"/>
        </w:tabs>
        <w:autoSpaceDE w:val="0"/>
        <w:autoSpaceDN w:val="0"/>
        <w:spacing w:after="0" w:line="240" w:lineRule="auto"/>
        <w:ind w:right="121"/>
        <w:jc w:val="both"/>
        <w:rPr>
          <w:rFonts w:ascii="Times New Roman" w:hAnsi="Times New Roman" w:cs="Times New Roman"/>
        </w:rPr>
      </w:pPr>
      <w:r w:rsidRPr="00473DCE">
        <w:rPr>
          <w:rFonts w:ascii="Times New Roman" w:hAnsi="Times New Roman" w:cs="Times New Roman"/>
        </w:rPr>
        <w:tab/>
        <w:t>-Angajaţii</w:t>
      </w:r>
      <w:r w:rsidRPr="00473DCE">
        <w:rPr>
          <w:rFonts w:ascii="Times New Roman" w:hAnsi="Times New Roman" w:cs="Times New Roman"/>
          <w:spacing w:val="1"/>
        </w:rPr>
        <w:t xml:space="preserve"> </w:t>
      </w:r>
      <w:r w:rsidRPr="00473DCE">
        <w:rPr>
          <w:rFonts w:ascii="Times New Roman" w:hAnsi="Times New Roman" w:cs="Times New Roman"/>
        </w:rPr>
        <w:t>Compartimentului</w:t>
      </w:r>
      <w:r w:rsidRPr="00473DCE">
        <w:rPr>
          <w:rFonts w:ascii="Times New Roman" w:hAnsi="Times New Roman" w:cs="Times New Roman"/>
          <w:spacing w:val="1"/>
        </w:rPr>
        <w:t xml:space="preserve"> </w:t>
      </w:r>
      <w:r w:rsidRPr="00473DCE">
        <w:rPr>
          <w:rFonts w:ascii="Times New Roman" w:hAnsi="Times New Roman" w:cs="Times New Roman"/>
        </w:rPr>
        <w:t>Agricol</w:t>
      </w:r>
      <w:r w:rsidRPr="00473DCE">
        <w:rPr>
          <w:rFonts w:ascii="Times New Roman" w:hAnsi="Times New Roman" w:cs="Times New Roman"/>
          <w:spacing w:val="1"/>
        </w:rPr>
        <w:t xml:space="preserve"> </w:t>
      </w:r>
      <w:r w:rsidRPr="00473DCE">
        <w:rPr>
          <w:rFonts w:ascii="Times New Roman" w:hAnsi="Times New Roman" w:cs="Times New Roman"/>
        </w:rPr>
        <w:t>fac</w:t>
      </w:r>
      <w:r w:rsidRPr="00473DCE">
        <w:rPr>
          <w:rFonts w:ascii="Times New Roman" w:hAnsi="Times New Roman" w:cs="Times New Roman"/>
          <w:spacing w:val="1"/>
        </w:rPr>
        <w:t xml:space="preserve"> </w:t>
      </w:r>
      <w:r w:rsidRPr="00473DCE">
        <w:rPr>
          <w:rFonts w:ascii="Times New Roman" w:hAnsi="Times New Roman" w:cs="Times New Roman"/>
        </w:rPr>
        <w:t>parte</w:t>
      </w:r>
      <w:r w:rsidRPr="00473DCE">
        <w:rPr>
          <w:rFonts w:ascii="Times New Roman" w:hAnsi="Times New Roman" w:cs="Times New Roman"/>
          <w:spacing w:val="1"/>
        </w:rPr>
        <w:t xml:space="preserve"> </w:t>
      </w:r>
      <w:r w:rsidRPr="00473DCE">
        <w:rPr>
          <w:rFonts w:ascii="Times New Roman" w:hAnsi="Times New Roman" w:cs="Times New Roman"/>
        </w:rPr>
        <w:t>din</w:t>
      </w:r>
      <w:r w:rsidRPr="00473DCE">
        <w:rPr>
          <w:rFonts w:ascii="Times New Roman" w:hAnsi="Times New Roman" w:cs="Times New Roman"/>
          <w:spacing w:val="1"/>
        </w:rPr>
        <w:t xml:space="preserve"> </w:t>
      </w:r>
      <w:r w:rsidRPr="00473DCE">
        <w:rPr>
          <w:rFonts w:ascii="Times New Roman" w:hAnsi="Times New Roman" w:cs="Times New Roman"/>
        </w:rPr>
        <w:t>Unitatea</w:t>
      </w:r>
      <w:r w:rsidRPr="00473DCE">
        <w:rPr>
          <w:rFonts w:ascii="Times New Roman" w:hAnsi="Times New Roman" w:cs="Times New Roman"/>
          <w:spacing w:val="1"/>
        </w:rPr>
        <w:t xml:space="preserve"> </w:t>
      </w:r>
      <w:r w:rsidRPr="00473DCE">
        <w:rPr>
          <w:rFonts w:ascii="Times New Roman" w:hAnsi="Times New Roman" w:cs="Times New Roman"/>
        </w:rPr>
        <w:t>locală</w:t>
      </w:r>
      <w:r w:rsidRPr="00473DCE">
        <w:rPr>
          <w:rFonts w:ascii="Times New Roman" w:hAnsi="Times New Roman" w:cs="Times New Roman"/>
          <w:spacing w:val="1"/>
        </w:rPr>
        <w:t xml:space="preserve"> </w:t>
      </w:r>
      <w:r w:rsidRPr="00473DCE">
        <w:rPr>
          <w:rFonts w:ascii="Times New Roman" w:hAnsi="Times New Roman" w:cs="Times New Roman"/>
        </w:rPr>
        <w:t>de</w:t>
      </w:r>
      <w:r w:rsidRPr="00473DCE">
        <w:rPr>
          <w:rFonts w:ascii="Times New Roman" w:hAnsi="Times New Roman" w:cs="Times New Roman"/>
          <w:spacing w:val="1"/>
        </w:rPr>
        <w:t xml:space="preserve"> </w:t>
      </w:r>
      <w:r w:rsidRPr="00473DCE">
        <w:rPr>
          <w:rFonts w:ascii="Times New Roman" w:hAnsi="Times New Roman" w:cs="Times New Roman"/>
        </w:rPr>
        <w:t>sprijin</w:t>
      </w:r>
      <w:r w:rsidRPr="00473DCE">
        <w:rPr>
          <w:rFonts w:ascii="Times New Roman" w:hAnsi="Times New Roman" w:cs="Times New Roman"/>
          <w:spacing w:val="1"/>
        </w:rPr>
        <w:t xml:space="preserve"> </w:t>
      </w:r>
      <w:r w:rsidRPr="00473DCE">
        <w:rPr>
          <w:rFonts w:ascii="Times New Roman" w:hAnsi="Times New Roman" w:cs="Times New Roman"/>
        </w:rPr>
        <w:t>din</w:t>
      </w:r>
      <w:r w:rsidRPr="00473DCE">
        <w:rPr>
          <w:rFonts w:ascii="Times New Roman" w:hAnsi="Times New Roman" w:cs="Times New Roman"/>
          <w:spacing w:val="60"/>
        </w:rPr>
        <w:t xml:space="preserve"> </w:t>
      </w:r>
      <w:r w:rsidRPr="00473DCE">
        <w:rPr>
          <w:rFonts w:ascii="Times New Roman" w:hAnsi="Times New Roman" w:cs="Times New Roman"/>
        </w:rPr>
        <w:t>cadrul</w:t>
      </w:r>
      <w:r w:rsidRPr="00473DCE">
        <w:rPr>
          <w:rFonts w:ascii="Times New Roman" w:hAnsi="Times New Roman" w:cs="Times New Roman"/>
          <w:spacing w:val="1"/>
        </w:rPr>
        <w:t xml:space="preserve"> </w:t>
      </w:r>
      <w:r w:rsidRPr="00473DCE">
        <w:rPr>
          <w:rFonts w:ascii="Times New Roman" w:hAnsi="Times New Roman" w:cs="Times New Roman"/>
        </w:rPr>
        <w:t>Centrului</w:t>
      </w:r>
      <w:r w:rsidRPr="00473DCE">
        <w:rPr>
          <w:rFonts w:ascii="Times New Roman" w:hAnsi="Times New Roman" w:cs="Times New Roman"/>
          <w:spacing w:val="-1"/>
        </w:rPr>
        <w:t xml:space="preserve"> </w:t>
      </w:r>
      <w:r w:rsidRPr="00473DCE">
        <w:rPr>
          <w:rFonts w:ascii="Times New Roman" w:hAnsi="Times New Roman" w:cs="Times New Roman"/>
        </w:rPr>
        <w:t>local</w:t>
      </w:r>
      <w:r w:rsidRPr="00473DCE">
        <w:rPr>
          <w:rFonts w:ascii="Times New Roman" w:hAnsi="Times New Roman" w:cs="Times New Roman"/>
          <w:spacing w:val="-1"/>
        </w:rPr>
        <w:t xml:space="preserve"> </w:t>
      </w:r>
      <w:r w:rsidRPr="00473DCE">
        <w:rPr>
          <w:rFonts w:ascii="Times New Roman" w:hAnsi="Times New Roman" w:cs="Times New Roman"/>
        </w:rPr>
        <w:t>de combatere</w:t>
      </w:r>
      <w:r w:rsidRPr="00473DCE">
        <w:rPr>
          <w:rFonts w:ascii="Times New Roman" w:hAnsi="Times New Roman" w:cs="Times New Roman"/>
          <w:spacing w:val="-2"/>
        </w:rPr>
        <w:t xml:space="preserve"> </w:t>
      </w:r>
      <w:r w:rsidRPr="00473DCE">
        <w:rPr>
          <w:rFonts w:ascii="Times New Roman" w:hAnsi="Times New Roman" w:cs="Times New Roman"/>
        </w:rPr>
        <w:t>a</w:t>
      </w:r>
      <w:r w:rsidRPr="00473DCE">
        <w:rPr>
          <w:rFonts w:ascii="Times New Roman" w:hAnsi="Times New Roman" w:cs="Times New Roman"/>
          <w:spacing w:val="1"/>
        </w:rPr>
        <w:t xml:space="preserve"> </w:t>
      </w:r>
      <w:r w:rsidRPr="00473DCE">
        <w:rPr>
          <w:rFonts w:ascii="Times New Roman" w:hAnsi="Times New Roman" w:cs="Times New Roman"/>
        </w:rPr>
        <w:t>epizotiilor</w:t>
      </w:r>
      <w:r w:rsidRPr="00473DCE">
        <w:rPr>
          <w:rFonts w:ascii="Times New Roman" w:hAnsi="Times New Roman" w:cs="Times New Roman"/>
          <w:spacing w:val="-1"/>
        </w:rPr>
        <w:t xml:space="preserve"> </w:t>
      </w:r>
      <w:r w:rsidRPr="00473DCE">
        <w:rPr>
          <w:rFonts w:ascii="Times New Roman" w:hAnsi="Times New Roman" w:cs="Times New Roman"/>
        </w:rPr>
        <w:t>la</w:t>
      </w:r>
      <w:r w:rsidRPr="00473DCE">
        <w:rPr>
          <w:rFonts w:ascii="Times New Roman" w:hAnsi="Times New Roman" w:cs="Times New Roman"/>
          <w:spacing w:val="-2"/>
        </w:rPr>
        <w:t xml:space="preserve"> </w:t>
      </w:r>
      <w:r w:rsidRPr="00473DCE">
        <w:rPr>
          <w:rFonts w:ascii="Times New Roman" w:hAnsi="Times New Roman" w:cs="Times New Roman"/>
        </w:rPr>
        <w:t>animale, pe</w:t>
      </w:r>
      <w:r w:rsidRPr="00473DCE">
        <w:rPr>
          <w:rFonts w:ascii="Times New Roman" w:hAnsi="Times New Roman" w:cs="Times New Roman"/>
          <w:spacing w:val="-3"/>
        </w:rPr>
        <w:t xml:space="preserve"> </w:t>
      </w:r>
      <w:r w:rsidRPr="00473DCE">
        <w:rPr>
          <w:rFonts w:ascii="Times New Roman" w:hAnsi="Times New Roman" w:cs="Times New Roman"/>
        </w:rPr>
        <w:t>teritoriul orasului Fundulea;</w:t>
      </w:r>
    </w:p>
    <w:p w14:paraId="0B0338B5" w14:textId="77777777" w:rsidR="00BF7A3A" w:rsidRPr="00473DCE" w:rsidRDefault="00BF7A3A" w:rsidP="00FB1783">
      <w:pPr>
        <w:widowControl w:val="0"/>
        <w:tabs>
          <w:tab w:val="left" w:pos="881"/>
        </w:tabs>
        <w:autoSpaceDE w:val="0"/>
        <w:autoSpaceDN w:val="0"/>
        <w:spacing w:before="72" w:after="0" w:line="240" w:lineRule="auto"/>
        <w:ind w:right="117"/>
        <w:jc w:val="both"/>
        <w:rPr>
          <w:rFonts w:ascii="Times New Roman" w:hAnsi="Times New Roman" w:cs="Times New Roman"/>
        </w:rPr>
      </w:pPr>
      <w:r w:rsidRPr="00473DCE">
        <w:rPr>
          <w:rFonts w:ascii="Times New Roman" w:hAnsi="Times New Roman" w:cs="Times New Roman"/>
        </w:rPr>
        <w:tab/>
        <w:t>-Întocmeste diferite situaţii privind date şi informaţii referitoare la persoanele fizice care deţin</w:t>
      </w:r>
      <w:r w:rsidRPr="00473DCE">
        <w:rPr>
          <w:rFonts w:ascii="Times New Roman" w:hAnsi="Times New Roman" w:cs="Times New Roman"/>
          <w:spacing w:val="1"/>
        </w:rPr>
        <w:t xml:space="preserve"> </w:t>
      </w:r>
      <w:r w:rsidRPr="00473DCE">
        <w:rPr>
          <w:rFonts w:ascii="Times New Roman" w:hAnsi="Times New Roman" w:cs="Times New Roman"/>
        </w:rPr>
        <w:t>terenuri</w:t>
      </w:r>
      <w:r w:rsidRPr="00473DCE">
        <w:rPr>
          <w:rFonts w:ascii="Times New Roman" w:hAnsi="Times New Roman" w:cs="Times New Roman"/>
          <w:spacing w:val="1"/>
        </w:rPr>
        <w:t xml:space="preserve"> </w:t>
      </w:r>
      <w:r w:rsidRPr="00473DCE">
        <w:rPr>
          <w:rFonts w:ascii="Times New Roman" w:hAnsi="Times New Roman" w:cs="Times New Roman"/>
        </w:rPr>
        <w:t>date</w:t>
      </w:r>
      <w:r w:rsidRPr="00473DCE">
        <w:rPr>
          <w:rFonts w:ascii="Times New Roman" w:hAnsi="Times New Roman" w:cs="Times New Roman"/>
          <w:spacing w:val="1"/>
        </w:rPr>
        <w:t xml:space="preserve"> </w:t>
      </w:r>
      <w:r w:rsidRPr="00473DCE">
        <w:rPr>
          <w:rFonts w:ascii="Times New Roman" w:hAnsi="Times New Roman" w:cs="Times New Roman"/>
        </w:rPr>
        <w:t>în</w:t>
      </w:r>
      <w:r w:rsidRPr="00473DCE">
        <w:rPr>
          <w:rFonts w:ascii="Times New Roman" w:hAnsi="Times New Roman" w:cs="Times New Roman"/>
          <w:spacing w:val="1"/>
        </w:rPr>
        <w:t xml:space="preserve"> </w:t>
      </w:r>
      <w:r w:rsidRPr="00473DCE">
        <w:rPr>
          <w:rFonts w:ascii="Times New Roman" w:hAnsi="Times New Roman" w:cs="Times New Roman"/>
        </w:rPr>
        <w:t>arendă,informaţii</w:t>
      </w:r>
      <w:r w:rsidRPr="00473DCE">
        <w:rPr>
          <w:rFonts w:ascii="Times New Roman" w:hAnsi="Times New Roman" w:cs="Times New Roman"/>
          <w:spacing w:val="1"/>
        </w:rPr>
        <w:t xml:space="preserve"> </w:t>
      </w:r>
      <w:r w:rsidRPr="00473DCE">
        <w:rPr>
          <w:rFonts w:ascii="Times New Roman" w:hAnsi="Times New Roman" w:cs="Times New Roman"/>
        </w:rPr>
        <w:t>referitoare</w:t>
      </w:r>
      <w:r w:rsidRPr="00473DCE">
        <w:rPr>
          <w:rFonts w:ascii="Times New Roman" w:hAnsi="Times New Roman" w:cs="Times New Roman"/>
          <w:spacing w:val="1"/>
        </w:rPr>
        <w:t xml:space="preserve"> </w:t>
      </w:r>
      <w:r w:rsidRPr="00473DCE">
        <w:rPr>
          <w:rFonts w:ascii="Times New Roman" w:hAnsi="Times New Roman" w:cs="Times New Roman"/>
        </w:rPr>
        <w:t>la</w:t>
      </w:r>
      <w:r w:rsidRPr="00473DCE">
        <w:rPr>
          <w:rFonts w:ascii="Times New Roman" w:hAnsi="Times New Roman" w:cs="Times New Roman"/>
          <w:spacing w:val="1"/>
        </w:rPr>
        <w:t xml:space="preserve"> </w:t>
      </w:r>
      <w:r w:rsidRPr="00473DCE">
        <w:rPr>
          <w:rFonts w:ascii="Times New Roman" w:hAnsi="Times New Roman" w:cs="Times New Roman"/>
        </w:rPr>
        <w:t>persoanele</w:t>
      </w:r>
      <w:r w:rsidRPr="00473DCE">
        <w:rPr>
          <w:rFonts w:ascii="Times New Roman" w:hAnsi="Times New Roman" w:cs="Times New Roman"/>
          <w:spacing w:val="1"/>
        </w:rPr>
        <w:t xml:space="preserve"> </w:t>
      </w:r>
      <w:r w:rsidRPr="00473DCE">
        <w:rPr>
          <w:rFonts w:ascii="Times New Roman" w:hAnsi="Times New Roman" w:cs="Times New Roman"/>
        </w:rPr>
        <w:t>juridice</w:t>
      </w:r>
      <w:r w:rsidRPr="00473DCE">
        <w:rPr>
          <w:rFonts w:ascii="Times New Roman" w:hAnsi="Times New Roman" w:cs="Times New Roman"/>
          <w:spacing w:val="1"/>
        </w:rPr>
        <w:t xml:space="preserve"> </w:t>
      </w:r>
      <w:r w:rsidRPr="00473DCE">
        <w:rPr>
          <w:rFonts w:ascii="Times New Roman" w:hAnsi="Times New Roman" w:cs="Times New Roman"/>
        </w:rPr>
        <w:t>care</w:t>
      </w:r>
      <w:r w:rsidRPr="00473DCE">
        <w:rPr>
          <w:rFonts w:ascii="Times New Roman" w:hAnsi="Times New Roman" w:cs="Times New Roman"/>
          <w:spacing w:val="1"/>
        </w:rPr>
        <w:t xml:space="preserve"> </w:t>
      </w:r>
      <w:r w:rsidRPr="00473DCE">
        <w:rPr>
          <w:rFonts w:ascii="Times New Roman" w:hAnsi="Times New Roman" w:cs="Times New Roman"/>
        </w:rPr>
        <w:t>deţin</w:t>
      </w:r>
      <w:r w:rsidRPr="00473DCE">
        <w:rPr>
          <w:rFonts w:ascii="Times New Roman" w:hAnsi="Times New Roman" w:cs="Times New Roman"/>
          <w:spacing w:val="1"/>
        </w:rPr>
        <w:t xml:space="preserve"> </w:t>
      </w:r>
      <w:r w:rsidRPr="00473DCE">
        <w:rPr>
          <w:rFonts w:ascii="Times New Roman" w:hAnsi="Times New Roman" w:cs="Times New Roman"/>
        </w:rPr>
        <w:t>terenuri,</w:t>
      </w:r>
      <w:r w:rsidRPr="00473DCE">
        <w:rPr>
          <w:rFonts w:ascii="Times New Roman" w:hAnsi="Times New Roman" w:cs="Times New Roman"/>
          <w:spacing w:val="1"/>
        </w:rPr>
        <w:t xml:space="preserve"> </w:t>
      </w:r>
      <w:r w:rsidRPr="00473DCE">
        <w:rPr>
          <w:rFonts w:ascii="Times New Roman" w:hAnsi="Times New Roman" w:cs="Times New Roman"/>
        </w:rPr>
        <w:t>informaţii</w:t>
      </w:r>
      <w:r w:rsidRPr="00473DCE">
        <w:rPr>
          <w:rFonts w:ascii="Times New Roman" w:hAnsi="Times New Roman" w:cs="Times New Roman"/>
          <w:spacing w:val="1"/>
        </w:rPr>
        <w:t xml:space="preserve"> </w:t>
      </w:r>
      <w:r w:rsidRPr="00473DCE">
        <w:rPr>
          <w:rFonts w:ascii="Times New Roman" w:hAnsi="Times New Roman" w:cs="Times New Roman"/>
        </w:rPr>
        <w:t>referitoare</w:t>
      </w:r>
      <w:r w:rsidRPr="00473DCE">
        <w:rPr>
          <w:rFonts w:ascii="Times New Roman" w:hAnsi="Times New Roman" w:cs="Times New Roman"/>
          <w:spacing w:val="1"/>
        </w:rPr>
        <w:t xml:space="preserve"> </w:t>
      </w:r>
      <w:r w:rsidRPr="00473DCE">
        <w:rPr>
          <w:rFonts w:ascii="Times New Roman" w:hAnsi="Times New Roman" w:cs="Times New Roman"/>
        </w:rPr>
        <w:t>la</w:t>
      </w:r>
      <w:r w:rsidRPr="00473DCE">
        <w:rPr>
          <w:rFonts w:ascii="Times New Roman" w:hAnsi="Times New Roman" w:cs="Times New Roman"/>
          <w:spacing w:val="1"/>
        </w:rPr>
        <w:t xml:space="preserve"> </w:t>
      </w:r>
      <w:r w:rsidRPr="00473DCE">
        <w:rPr>
          <w:rFonts w:ascii="Times New Roman" w:hAnsi="Times New Roman" w:cs="Times New Roman"/>
        </w:rPr>
        <w:t>persoanele</w:t>
      </w:r>
      <w:r w:rsidRPr="00473DCE">
        <w:rPr>
          <w:rFonts w:ascii="Times New Roman" w:hAnsi="Times New Roman" w:cs="Times New Roman"/>
          <w:spacing w:val="1"/>
        </w:rPr>
        <w:t xml:space="preserve"> </w:t>
      </w:r>
      <w:r w:rsidRPr="00473DCE">
        <w:rPr>
          <w:rFonts w:ascii="Times New Roman" w:hAnsi="Times New Roman" w:cs="Times New Roman"/>
        </w:rPr>
        <w:t>fizice</w:t>
      </w:r>
      <w:r w:rsidRPr="00473DCE">
        <w:rPr>
          <w:rFonts w:ascii="Times New Roman" w:hAnsi="Times New Roman" w:cs="Times New Roman"/>
          <w:spacing w:val="1"/>
        </w:rPr>
        <w:t xml:space="preserve"> </w:t>
      </w:r>
      <w:r w:rsidRPr="00473DCE">
        <w:rPr>
          <w:rFonts w:ascii="Times New Roman" w:hAnsi="Times New Roman" w:cs="Times New Roman"/>
        </w:rPr>
        <w:t>care</w:t>
      </w:r>
      <w:r w:rsidRPr="00473DCE">
        <w:rPr>
          <w:rFonts w:ascii="Times New Roman" w:hAnsi="Times New Roman" w:cs="Times New Roman"/>
          <w:spacing w:val="1"/>
        </w:rPr>
        <w:t xml:space="preserve"> </w:t>
      </w:r>
      <w:r w:rsidRPr="00473DCE">
        <w:rPr>
          <w:rFonts w:ascii="Times New Roman" w:hAnsi="Times New Roman" w:cs="Times New Roman"/>
        </w:rPr>
        <w:t>deţin</w:t>
      </w:r>
      <w:r w:rsidRPr="00473DCE">
        <w:rPr>
          <w:rFonts w:ascii="Times New Roman" w:hAnsi="Times New Roman" w:cs="Times New Roman"/>
          <w:spacing w:val="1"/>
        </w:rPr>
        <w:t xml:space="preserve"> </w:t>
      </w:r>
      <w:r w:rsidRPr="00473DCE">
        <w:rPr>
          <w:rFonts w:ascii="Times New Roman" w:hAnsi="Times New Roman" w:cs="Times New Roman"/>
        </w:rPr>
        <w:t>terenuri</w:t>
      </w:r>
      <w:r w:rsidRPr="00473DCE">
        <w:rPr>
          <w:rFonts w:ascii="Times New Roman" w:hAnsi="Times New Roman" w:cs="Times New Roman"/>
          <w:spacing w:val="1"/>
        </w:rPr>
        <w:t xml:space="preserve"> </w:t>
      </w:r>
      <w:r w:rsidRPr="00473DCE">
        <w:rPr>
          <w:rFonts w:ascii="Times New Roman" w:hAnsi="Times New Roman" w:cs="Times New Roman"/>
        </w:rPr>
        <w:t>in</w:t>
      </w:r>
      <w:r w:rsidRPr="00473DCE">
        <w:rPr>
          <w:rFonts w:ascii="Times New Roman" w:hAnsi="Times New Roman" w:cs="Times New Roman"/>
          <w:spacing w:val="1"/>
        </w:rPr>
        <w:t xml:space="preserve"> </w:t>
      </w:r>
      <w:r w:rsidRPr="00473DCE">
        <w:rPr>
          <w:rFonts w:ascii="Times New Roman" w:hAnsi="Times New Roman" w:cs="Times New Roman"/>
        </w:rPr>
        <w:t>proprietate</w:t>
      </w:r>
      <w:r w:rsidRPr="00473DCE">
        <w:rPr>
          <w:rFonts w:ascii="Times New Roman" w:hAnsi="Times New Roman" w:cs="Times New Roman"/>
          <w:spacing w:val="1"/>
        </w:rPr>
        <w:t xml:space="preserve"> </w:t>
      </w:r>
      <w:r w:rsidRPr="00473DCE">
        <w:rPr>
          <w:rFonts w:ascii="Times New Roman" w:hAnsi="Times New Roman" w:cs="Times New Roman"/>
        </w:rPr>
        <w:t>în</w:t>
      </w:r>
      <w:r w:rsidRPr="00473DCE">
        <w:rPr>
          <w:rFonts w:ascii="Times New Roman" w:hAnsi="Times New Roman" w:cs="Times New Roman"/>
          <w:spacing w:val="1"/>
        </w:rPr>
        <w:t xml:space="preserve"> </w:t>
      </w:r>
      <w:r w:rsidRPr="00473DCE">
        <w:rPr>
          <w:rFonts w:ascii="Times New Roman" w:hAnsi="Times New Roman" w:cs="Times New Roman"/>
        </w:rPr>
        <w:t>orasul Fundulea;</w:t>
      </w:r>
    </w:p>
    <w:p w14:paraId="15A335B9" w14:textId="77777777" w:rsidR="00BF7A3A" w:rsidRPr="00473DCE" w:rsidRDefault="00BF7A3A" w:rsidP="00FB1783">
      <w:pPr>
        <w:widowControl w:val="0"/>
        <w:tabs>
          <w:tab w:val="left" w:pos="821"/>
        </w:tabs>
        <w:autoSpaceDE w:val="0"/>
        <w:autoSpaceDN w:val="0"/>
        <w:spacing w:after="0" w:line="240" w:lineRule="auto"/>
        <w:ind w:right="122"/>
        <w:jc w:val="both"/>
        <w:rPr>
          <w:rFonts w:ascii="Times New Roman" w:hAnsi="Times New Roman" w:cs="Times New Roman"/>
        </w:rPr>
      </w:pPr>
      <w:r w:rsidRPr="00473DCE">
        <w:rPr>
          <w:rFonts w:ascii="Times New Roman" w:hAnsi="Times New Roman" w:cs="Times New Roman"/>
        </w:rPr>
        <w:tab/>
        <w:t>-Corespondenţa</w:t>
      </w:r>
      <w:r w:rsidRPr="00473DCE">
        <w:rPr>
          <w:rFonts w:ascii="Times New Roman" w:hAnsi="Times New Roman" w:cs="Times New Roman"/>
          <w:spacing w:val="1"/>
        </w:rPr>
        <w:t xml:space="preserve"> </w:t>
      </w:r>
      <w:r w:rsidRPr="00473DCE">
        <w:rPr>
          <w:rFonts w:ascii="Times New Roman" w:hAnsi="Times New Roman" w:cs="Times New Roman"/>
        </w:rPr>
        <w:t>cu</w:t>
      </w:r>
      <w:r w:rsidRPr="00473DCE">
        <w:rPr>
          <w:rFonts w:ascii="Times New Roman" w:hAnsi="Times New Roman" w:cs="Times New Roman"/>
          <w:spacing w:val="1"/>
        </w:rPr>
        <w:t xml:space="preserve"> </w:t>
      </w:r>
      <w:r w:rsidRPr="00473DCE">
        <w:rPr>
          <w:rFonts w:ascii="Times New Roman" w:hAnsi="Times New Roman" w:cs="Times New Roman"/>
        </w:rPr>
        <w:t>alte</w:t>
      </w:r>
      <w:r w:rsidRPr="00473DCE">
        <w:rPr>
          <w:rFonts w:ascii="Times New Roman" w:hAnsi="Times New Roman" w:cs="Times New Roman"/>
          <w:spacing w:val="1"/>
        </w:rPr>
        <w:t xml:space="preserve"> </w:t>
      </w:r>
      <w:r w:rsidRPr="00473DCE">
        <w:rPr>
          <w:rFonts w:ascii="Times New Roman" w:hAnsi="Times New Roman" w:cs="Times New Roman"/>
        </w:rPr>
        <w:t>instituţii, OCPI-Calarasi;</w:t>
      </w:r>
      <w:r w:rsidRPr="00473DCE">
        <w:rPr>
          <w:rFonts w:ascii="Times New Roman" w:hAnsi="Times New Roman" w:cs="Times New Roman"/>
          <w:spacing w:val="1"/>
        </w:rPr>
        <w:t xml:space="preserve"> </w:t>
      </w:r>
      <w:r w:rsidRPr="00473DCE">
        <w:rPr>
          <w:rFonts w:ascii="Times New Roman" w:hAnsi="Times New Roman" w:cs="Times New Roman"/>
        </w:rPr>
        <w:t>Prefectura</w:t>
      </w:r>
      <w:r w:rsidRPr="00473DCE">
        <w:rPr>
          <w:rFonts w:ascii="Times New Roman" w:hAnsi="Times New Roman" w:cs="Times New Roman"/>
          <w:spacing w:val="1"/>
        </w:rPr>
        <w:t xml:space="preserve"> </w:t>
      </w:r>
      <w:r w:rsidRPr="00473DCE">
        <w:rPr>
          <w:rFonts w:ascii="Times New Roman" w:hAnsi="Times New Roman" w:cs="Times New Roman"/>
        </w:rPr>
        <w:t>Judeţului</w:t>
      </w:r>
      <w:r w:rsidRPr="00473DCE">
        <w:rPr>
          <w:rFonts w:ascii="Times New Roman" w:hAnsi="Times New Roman" w:cs="Times New Roman"/>
          <w:spacing w:val="1"/>
        </w:rPr>
        <w:t xml:space="preserve"> </w:t>
      </w:r>
      <w:r w:rsidRPr="00473DCE">
        <w:rPr>
          <w:rFonts w:ascii="Times New Roman" w:hAnsi="Times New Roman" w:cs="Times New Roman"/>
        </w:rPr>
        <w:t>Calarasi,</w:t>
      </w:r>
      <w:r w:rsidRPr="00473DCE">
        <w:rPr>
          <w:rFonts w:ascii="Times New Roman" w:hAnsi="Times New Roman" w:cs="Times New Roman"/>
          <w:spacing w:val="1"/>
        </w:rPr>
        <w:t xml:space="preserve"> </w:t>
      </w:r>
      <w:r w:rsidRPr="00473DCE">
        <w:rPr>
          <w:rFonts w:ascii="Times New Roman" w:hAnsi="Times New Roman" w:cs="Times New Roman"/>
        </w:rPr>
        <w:t>Direcţia</w:t>
      </w:r>
      <w:r w:rsidRPr="00473DCE">
        <w:rPr>
          <w:rFonts w:ascii="Times New Roman" w:hAnsi="Times New Roman" w:cs="Times New Roman"/>
          <w:spacing w:val="1"/>
        </w:rPr>
        <w:t xml:space="preserve"> </w:t>
      </w:r>
      <w:r w:rsidRPr="00473DCE">
        <w:rPr>
          <w:rFonts w:ascii="Times New Roman" w:hAnsi="Times New Roman" w:cs="Times New Roman"/>
        </w:rPr>
        <w:t>Agricolă, Direcţia Judeteana de Statistică Calarasi, D.S.V. Calarasi etc. şi cu organele de anchetă, din</w:t>
      </w:r>
      <w:r w:rsidRPr="00473DCE">
        <w:rPr>
          <w:rFonts w:ascii="Times New Roman" w:hAnsi="Times New Roman" w:cs="Times New Roman"/>
          <w:spacing w:val="1"/>
        </w:rPr>
        <w:t xml:space="preserve"> </w:t>
      </w:r>
      <w:r w:rsidRPr="00473DCE">
        <w:rPr>
          <w:rFonts w:ascii="Times New Roman" w:hAnsi="Times New Roman" w:cs="Times New Roman"/>
        </w:rPr>
        <w:t>proprie</w:t>
      </w:r>
      <w:r w:rsidRPr="00473DCE">
        <w:rPr>
          <w:rFonts w:ascii="Times New Roman" w:hAnsi="Times New Roman" w:cs="Times New Roman"/>
          <w:spacing w:val="-1"/>
        </w:rPr>
        <w:t xml:space="preserve"> </w:t>
      </w:r>
      <w:r w:rsidRPr="00473DCE">
        <w:rPr>
          <w:rFonts w:ascii="Times New Roman" w:hAnsi="Times New Roman" w:cs="Times New Roman"/>
        </w:rPr>
        <w:t>iniţiativă sau la solicitarea</w:t>
      </w:r>
      <w:r w:rsidRPr="00473DCE">
        <w:rPr>
          <w:rFonts w:ascii="Times New Roman" w:hAnsi="Times New Roman" w:cs="Times New Roman"/>
          <w:spacing w:val="-1"/>
        </w:rPr>
        <w:t xml:space="preserve"> </w:t>
      </w:r>
      <w:r w:rsidRPr="00473DCE">
        <w:rPr>
          <w:rFonts w:ascii="Times New Roman" w:hAnsi="Times New Roman" w:cs="Times New Roman"/>
        </w:rPr>
        <w:t>acestora;</w:t>
      </w:r>
    </w:p>
    <w:p w14:paraId="3150B600" w14:textId="77777777" w:rsidR="00BF7A3A" w:rsidRPr="00473DCE" w:rsidRDefault="00BF7A3A" w:rsidP="00FB1783">
      <w:pPr>
        <w:widowControl w:val="0"/>
        <w:tabs>
          <w:tab w:val="left" w:pos="821"/>
        </w:tabs>
        <w:autoSpaceDE w:val="0"/>
        <w:autoSpaceDN w:val="0"/>
        <w:spacing w:after="0" w:line="240" w:lineRule="auto"/>
        <w:jc w:val="both"/>
        <w:rPr>
          <w:rFonts w:ascii="Times New Roman" w:hAnsi="Times New Roman" w:cs="Times New Roman"/>
        </w:rPr>
      </w:pPr>
      <w:r w:rsidRPr="00473DCE">
        <w:rPr>
          <w:rFonts w:ascii="Times New Roman" w:hAnsi="Times New Roman" w:cs="Times New Roman"/>
        </w:rPr>
        <w:tab/>
        <w:t>-Întocmirea</w:t>
      </w:r>
      <w:r w:rsidRPr="00473DCE">
        <w:rPr>
          <w:rFonts w:ascii="Times New Roman" w:hAnsi="Times New Roman" w:cs="Times New Roman"/>
          <w:spacing w:val="-3"/>
        </w:rPr>
        <w:t xml:space="preserve"> </w:t>
      </w:r>
      <w:r w:rsidRPr="00473DCE">
        <w:rPr>
          <w:rFonts w:ascii="Times New Roman" w:hAnsi="Times New Roman" w:cs="Times New Roman"/>
        </w:rPr>
        <w:t>rapoartelor</w:t>
      </w:r>
      <w:r w:rsidRPr="00473DCE">
        <w:rPr>
          <w:rFonts w:ascii="Times New Roman" w:hAnsi="Times New Roman" w:cs="Times New Roman"/>
          <w:spacing w:val="-2"/>
        </w:rPr>
        <w:t xml:space="preserve"> </w:t>
      </w:r>
      <w:r w:rsidRPr="00473DCE">
        <w:rPr>
          <w:rFonts w:ascii="Times New Roman" w:hAnsi="Times New Roman" w:cs="Times New Roman"/>
        </w:rPr>
        <w:t>pentru</w:t>
      </w:r>
      <w:r w:rsidRPr="00473DCE">
        <w:rPr>
          <w:rFonts w:ascii="Times New Roman" w:hAnsi="Times New Roman" w:cs="Times New Roman"/>
          <w:spacing w:val="-1"/>
        </w:rPr>
        <w:t xml:space="preserve"> </w:t>
      </w:r>
      <w:r w:rsidRPr="00473DCE">
        <w:rPr>
          <w:rFonts w:ascii="Times New Roman" w:hAnsi="Times New Roman" w:cs="Times New Roman"/>
        </w:rPr>
        <w:t>Comisia</w:t>
      </w:r>
      <w:r w:rsidRPr="00473DCE">
        <w:rPr>
          <w:rFonts w:ascii="Times New Roman" w:hAnsi="Times New Roman" w:cs="Times New Roman"/>
          <w:spacing w:val="-3"/>
        </w:rPr>
        <w:t xml:space="preserve"> </w:t>
      </w:r>
      <w:r w:rsidRPr="00473DCE">
        <w:rPr>
          <w:rFonts w:ascii="Times New Roman" w:hAnsi="Times New Roman" w:cs="Times New Roman"/>
        </w:rPr>
        <w:t>Naţională</w:t>
      </w:r>
      <w:r w:rsidRPr="00473DCE">
        <w:rPr>
          <w:rFonts w:ascii="Times New Roman" w:hAnsi="Times New Roman" w:cs="Times New Roman"/>
          <w:spacing w:val="-2"/>
        </w:rPr>
        <w:t xml:space="preserve"> </w:t>
      </w:r>
      <w:r w:rsidRPr="00473DCE">
        <w:rPr>
          <w:rFonts w:ascii="Times New Roman" w:hAnsi="Times New Roman" w:cs="Times New Roman"/>
        </w:rPr>
        <w:t>de</w:t>
      </w:r>
      <w:r w:rsidRPr="00473DCE">
        <w:rPr>
          <w:rFonts w:ascii="Times New Roman" w:hAnsi="Times New Roman" w:cs="Times New Roman"/>
          <w:spacing w:val="-2"/>
        </w:rPr>
        <w:t xml:space="preserve"> </w:t>
      </w:r>
      <w:r w:rsidRPr="00473DCE">
        <w:rPr>
          <w:rFonts w:ascii="Times New Roman" w:hAnsi="Times New Roman" w:cs="Times New Roman"/>
        </w:rPr>
        <w:t>Statistică</w:t>
      </w:r>
      <w:r w:rsidRPr="00473DCE">
        <w:rPr>
          <w:rFonts w:ascii="Times New Roman" w:hAnsi="Times New Roman" w:cs="Times New Roman"/>
          <w:spacing w:val="-4"/>
        </w:rPr>
        <w:t xml:space="preserve"> </w:t>
      </w:r>
      <w:r w:rsidRPr="00473DCE">
        <w:rPr>
          <w:rFonts w:ascii="Times New Roman" w:hAnsi="Times New Roman" w:cs="Times New Roman"/>
        </w:rPr>
        <w:t>şi</w:t>
      </w:r>
      <w:r w:rsidRPr="00473DCE">
        <w:rPr>
          <w:rFonts w:ascii="Times New Roman" w:hAnsi="Times New Roman" w:cs="Times New Roman"/>
          <w:spacing w:val="3"/>
        </w:rPr>
        <w:t xml:space="preserve"> </w:t>
      </w:r>
      <w:r w:rsidRPr="00473DCE">
        <w:rPr>
          <w:rFonts w:ascii="Times New Roman" w:hAnsi="Times New Roman" w:cs="Times New Roman"/>
        </w:rPr>
        <w:t>Ministerul</w:t>
      </w:r>
      <w:r w:rsidRPr="00473DCE">
        <w:rPr>
          <w:rFonts w:ascii="Times New Roman" w:hAnsi="Times New Roman" w:cs="Times New Roman"/>
          <w:spacing w:val="-1"/>
        </w:rPr>
        <w:t xml:space="preserve"> </w:t>
      </w:r>
      <w:r w:rsidRPr="00473DCE">
        <w:rPr>
          <w:rFonts w:ascii="Times New Roman" w:hAnsi="Times New Roman" w:cs="Times New Roman"/>
        </w:rPr>
        <w:t>Agriculturii</w:t>
      </w:r>
    </w:p>
    <w:p w14:paraId="0062F5E5" w14:textId="77777777" w:rsidR="00BF7A3A" w:rsidRPr="00473DCE" w:rsidRDefault="00BF7A3A" w:rsidP="00FB1783">
      <w:pPr>
        <w:widowControl w:val="0"/>
        <w:tabs>
          <w:tab w:val="left" w:pos="821"/>
        </w:tabs>
        <w:autoSpaceDE w:val="0"/>
        <w:autoSpaceDN w:val="0"/>
        <w:spacing w:after="0" w:line="240" w:lineRule="auto"/>
        <w:jc w:val="both"/>
        <w:rPr>
          <w:rFonts w:ascii="Times New Roman" w:hAnsi="Times New Roman" w:cs="Times New Roman"/>
        </w:rPr>
      </w:pPr>
      <w:r w:rsidRPr="00473DCE">
        <w:rPr>
          <w:rFonts w:ascii="Times New Roman" w:hAnsi="Times New Roman" w:cs="Times New Roman"/>
        </w:rPr>
        <w:tab/>
        <w:t>-Întocmirea</w:t>
      </w:r>
      <w:r w:rsidRPr="00473DCE">
        <w:rPr>
          <w:rFonts w:ascii="Times New Roman" w:hAnsi="Times New Roman" w:cs="Times New Roman"/>
          <w:spacing w:val="-3"/>
        </w:rPr>
        <w:t xml:space="preserve"> </w:t>
      </w:r>
      <w:r w:rsidRPr="00473DCE">
        <w:rPr>
          <w:rFonts w:ascii="Times New Roman" w:hAnsi="Times New Roman" w:cs="Times New Roman"/>
        </w:rPr>
        <w:t>şi</w:t>
      </w:r>
      <w:r w:rsidRPr="00473DCE">
        <w:rPr>
          <w:rFonts w:ascii="Times New Roman" w:hAnsi="Times New Roman" w:cs="Times New Roman"/>
          <w:spacing w:val="-2"/>
        </w:rPr>
        <w:t xml:space="preserve"> </w:t>
      </w:r>
      <w:r w:rsidRPr="00473DCE">
        <w:rPr>
          <w:rFonts w:ascii="Times New Roman" w:hAnsi="Times New Roman" w:cs="Times New Roman"/>
        </w:rPr>
        <w:t>eliberarea</w:t>
      </w:r>
      <w:r w:rsidRPr="00473DCE">
        <w:rPr>
          <w:rFonts w:ascii="Times New Roman" w:hAnsi="Times New Roman" w:cs="Times New Roman"/>
          <w:spacing w:val="-3"/>
        </w:rPr>
        <w:t xml:space="preserve"> </w:t>
      </w:r>
      <w:r w:rsidRPr="00473DCE">
        <w:rPr>
          <w:rFonts w:ascii="Times New Roman" w:hAnsi="Times New Roman" w:cs="Times New Roman"/>
        </w:rPr>
        <w:t>de</w:t>
      </w:r>
      <w:r w:rsidRPr="00473DCE">
        <w:rPr>
          <w:rFonts w:ascii="Times New Roman" w:hAnsi="Times New Roman" w:cs="Times New Roman"/>
          <w:spacing w:val="-2"/>
        </w:rPr>
        <w:t xml:space="preserve"> </w:t>
      </w:r>
      <w:r w:rsidRPr="00473DCE">
        <w:rPr>
          <w:rFonts w:ascii="Times New Roman" w:hAnsi="Times New Roman" w:cs="Times New Roman"/>
        </w:rPr>
        <w:t>documente</w:t>
      </w:r>
      <w:r w:rsidRPr="00473DCE">
        <w:rPr>
          <w:rFonts w:ascii="Times New Roman" w:hAnsi="Times New Roman" w:cs="Times New Roman"/>
          <w:spacing w:val="-2"/>
        </w:rPr>
        <w:t xml:space="preserve"> </w:t>
      </w:r>
      <w:r w:rsidRPr="00473DCE">
        <w:rPr>
          <w:rFonts w:ascii="Times New Roman" w:hAnsi="Times New Roman" w:cs="Times New Roman"/>
        </w:rPr>
        <w:t>specifice;</w:t>
      </w:r>
    </w:p>
    <w:p w14:paraId="6F800823" w14:textId="77777777" w:rsidR="00BF7A3A" w:rsidRPr="00473DCE" w:rsidRDefault="00BF7A3A" w:rsidP="00FB1783">
      <w:pPr>
        <w:widowControl w:val="0"/>
        <w:tabs>
          <w:tab w:val="left" w:pos="820"/>
          <w:tab w:val="left" w:pos="821"/>
        </w:tabs>
        <w:autoSpaceDE w:val="0"/>
        <w:autoSpaceDN w:val="0"/>
        <w:spacing w:after="0" w:line="240" w:lineRule="auto"/>
        <w:jc w:val="both"/>
        <w:rPr>
          <w:rFonts w:ascii="Times New Roman" w:hAnsi="Times New Roman" w:cs="Times New Roman"/>
        </w:rPr>
      </w:pPr>
      <w:r w:rsidRPr="00473DCE">
        <w:rPr>
          <w:rFonts w:ascii="Times New Roman" w:hAnsi="Times New Roman" w:cs="Times New Roman"/>
        </w:rPr>
        <w:tab/>
        <w:t>-Arhiveaza</w:t>
      </w:r>
      <w:r w:rsidRPr="00473DCE">
        <w:rPr>
          <w:rFonts w:ascii="Times New Roman" w:hAnsi="Times New Roman" w:cs="Times New Roman"/>
          <w:spacing w:val="-2"/>
        </w:rPr>
        <w:t xml:space="preserve"> </w:t>
      </w:r>
      <w:r w:rsidRPr="00473DCE">
        <w:rPr>
          <w:rFonts w:ascii="Times New Roman" w:hAnsi="Times New Roman" w:cs="Times New Roman"/>
        </w:rPr>
        <w:t>documentele</w:t>
      </w:r>
      <w:r w:rsidRPr="00473DCE">
        <w:rPr>
          <w:rFonts w:ascii="Times New Roman" w:hAnsi="Times New Roman" w:cs="Times New Roman"/>
          <w:spacing w:val="-2"/>
        </w:rPr>
        <w:t xml:space="preserve"> </w:t>
      </w:r>
      <w:r w:rsidRPr="00473DCE">
        <w:rPr>
          <w:rFonts w:ascii="Times New Roman" w:hAnsi="Times New Roman" w:cs="Times New Roman"/>
        </w:rPr>
        <w:t>emise in</w:t>
      </w:r>
      <w:r w:rsidRPr="00473DCE">
        <w:rPr>
          <w:rFonts w:ascii="Times New Roman" w:hAnsi="Times New Roman" w:cs="Times New Roman"/>
          <w:spacing w:val="-1"/>
        </w:rPr>
        <w:t xml:space="preserve"> </w:t>
      </w:r>
      <w:r w:rsidRPr="00473DCE">
        <w:rPr>
          <w:rFonts w:ascii="Times New Roman" w:hAnsi="Times New Roman" w:cs="Times New Roman"/>
        </w:rPr>
        <w:t>anul</w:t>
      </w:r>
      <w:r w:rsidRPr="00473DCE">
        <w:rPr>
          <w:rFonts w:ascii="Times New Roman" w:hAnsi="Times New Roman" w:cs="Times New Roman"/>
          <w:spacing w:val="-1"/>
        </w:rPr>
        <w:t xml:space="preserve"> </w:t>
      </w:r>
      <w:r w:rsidRPr="00473DCE">
        <w:rPr>
          <w:rFonts w:ascii="Times New Roman" w:hAnsi="Times New Roman" w:cs="Times New Roman"/>
        </w:rPr>
        <w:t>anterior;</w:t>
      </w:r>
    </w:p>
    <w:p w14:paraId="1DC51E87" w14:textId="77777777" w:rsidR="00BF7A3A" w:rsidRPr="00473DCE" w:rsidRDefault="00BF7A3A" w:rsidP="00FB1783">
      <w:pPr>
        <w:widowControl w:val="0"/>
        <w:tabs>
          <w:tab w:val="left" w:pos="461"/>
        </w:tabs>
        <w:autoSpaceDE w:val="0"/>
        <w:autoSpaceDN w:val="0"/>
        <w:spacing w:after="0" w:line="240" w:lineRule="auto"/>
        <w:jc w:val="both"/>
        <w:rPr>
          <w:rFonts w:ascii="Times New Roman" w:hAnsi="Times New Roman" w:cs="Times New Roman"/>
        </w:rPr>
      </w:pPr>
      <w:r w:rsidRPr="00473DCE">
        <w:rPr>
          <w:rFonts w:ascii="Times New Roman" w:hAnsi="Times New Roman" w:cs="Times New Roman"/>
        </w:rPr>
        <w:tab/>
        <w:t xml:space="preserve">      - solutionarea</w:t>
      </w:r>
      <w:r w:rsidRPr="00473DCE">
        <w:rPr>
          <w:rFonts w:ascii="Times New Roman" w:hAnsi="Times New Roman" w:cs="Times New Roman"/>
          <w:spacing w:val="-3"/>
        </w:rPr>
        <w:t xml:space="preserve"> </w:t>
      </w:r>
      <w:r w:rsidRPr="00473DCE">
        <w:rPr>
          <w:rFonts w:ascii="Times New Roman" w:hAnsi="Times New Roman" w:cs="Times New Roman"/>
        </w:rPr>
        <w:t>cererilor</w:t>
      </w:r>
      <w:r w:rsidRPr="00473DCE">
        <w:rPr>
          <w:rFonts w:ascii="Times New Roman" w:hAnsi="Times New Roman" w:cs="Times New Roman"/>
          <w:spacing w:val="-1"/>
        </w:rPr>
        <w:t xml:space="preserve"> </w:t>
      </w:r>
      <w:r w:rsidRPr="00473DCE">
        <w:rPr>
          <w:rFonts w:ascii="Times New Roman" w:hAnsi="Times New Roman" w:cs="Times New Roman"/>
        </w:rPr>
        <w:t>si</w:t>
      </w:r>
      <w:r w:rsidRPr="00473DCE">
        <w:rPr>
          <w:rFonts w:ascii="Times New Roman" w:hAnsi="Times New Roman" w:cs="Times New Roman"/>
          <w:spacing w:val="-1"/>
        </w:rPr>
        <w:t xml:space="preserve"> </w:t>
      </w:r>
      <w:r w:rsidRPr="00473DCE">
        <w:rPr>
          <w:rFonts w:ascii="Times New Roman" w:hAnsi="Times New Roman" w:cs="Times New Roman"/>
        </w:rPr>
        <w:t>redactarea raspunsurilor</w:t>
      </w:r>
      <w:r w:rsidRPr="00473DCE">
        <w:rPr>
          <w:rFonts w:ascii="Times New Roman" w:hAnsi="Times New Roman" w:cs="Times New Roman"/>
          <w:spacing w:val="-1"/>
        </w:rPr>
        <w:t xml:space="preserve"> </w:t>
      </w:r>
      <w:r w:rsidRPr="00473DCE">
        <w:rPr>
          <w:rFonts w:ascii="Times New Roman" w:hAnsi="Times New Roman" w:cs="Times New Roman"/>
        </w:rPr>
        <w:t>la</w:t>
      </w:r>
      <w:r w:rsidRPr="00473DCE">
        <w:rPr>
          <w:rFonts w:ascii="Times New Roman" w:hAnsi="Times New Roman" w:cs="Times New Roman"/>
          <w:spacing w:val="-2"/>
        </w:rPr>
        <w:t xml:space="preserve"> </w:t>
      </w:r>
      <w:r w:rsidRPr="00473DCE">
        <w:rPr>
          <w:rFonts w:ascii="Times New Roman" w:hAnsi="Times New Roman" w:cs="Times New Roman"/>
        </w:rPr>
        <w:t>cererile adresate</w:t>
      </w:r>
      <w:r w:rsidRPr="00473DCE">
        <w:rPr>
          <w:rFonts w:ascii="Times New Roman" w:hAnsi="Times New Roman" w:cs="Times New Roman"/>
          <w:spacing w:val="-1"/>
        </w:rPr>
        <w:t xml:space="preserve"> </w:t>
      </w:r>
      <w:r w:rsidRPr="00473DCE">
        <w:rPr>
          <w:rFonts w:ascii="Times New Roman" w:hAnsi="Times New Roman" w:cs="Times New Roman"/>
        </w:rPr>
        <w:t>Compartimentului</w:t>
      </w:r>
      <w:r w:rsidRPr="00473DCE">
        <w:rPr>
          <w:rFonts w:ascii="Times New Roman" w:hAnsi="Times New Roman" w:cs="Times New Roman"/>
          <w:spacing w:val="-1"/>
        </w:rPr>
        <w:t xml:space="preserve"> </w:t>
      </w:r>
      <w:r w:rsidRPr="00473DCE">
        <w:rPr>
          <w:rFonts w:ascii="Times New Roman" w:hAnsi="Times New Roman" w:cs="Times New Roman"/>
        </w:rPr>
        <w:t>Agricol;</w:t>
      </w:r>
    </w:p>
    <w:p w14:paraId="2E30F3D7" w14:textId="77777777" w:rsidR="00BF7A3A" w:rsidRPr="00473DCE" w:rsidRDefault="00BF7A3A" w:rsidP="00FB1783">
      <w:pPr>
        <w:widowControl w:val="0"/>
        <w:tabs>
          <w:tab w:val="left" w:pos="461"/>
        </w:tabs>
        <w:autoSpaceDE w:val="0"/>
        <w:autoSpaceDN w:val="0"/>
        <w:spacing w:after="0" w:line="240" w:lineRule="auto"/>
        <w:jc w:val="both"/>
        <w:rPr>
          <w:rFonts w:ascii="Times New Roman" w:hAnsi="Times New Roman" w:cs="Times New Roman"/>
        </w:rPr>
      </w:pPr>
      <w:r w:rsidRPr="00473DCE">
        <w:rPr>
          <w:rFonts w:ascii="Times New Roman" w:hAnsi="Times New Roman" w:cs="Times New Roman"/>
        </w:rPr>
        <w:tab/>
        <w:t xml:space="preserve">      -intocmeste  si conduce, in conformitate  cu prevederile  legislatiei in vigoare, registrele agricole ale orasului  Fundulea, in format electronic si pe hartie, aduce la cunostinta  cetatenilor  obligatiile  ce le revin, centralizeaza  datele inscrise;</w:t>
      </w:r>
    </w:p>
    <w:p w14:paraId="27074DEF" w14:textId="77777777" w:rsidR="00BF7A3A" w:rsidRPr="00473DCE" w:rsidRDefault="00BF7A3A" w:rsidP="00FB1783">
      <w:pPr>
        <w:widowControl w:val="0"/>
        <w:tabs>
          <w:tab w:val="left" w:pos="821"/>
        </w:tabs>
        <w:autoSpaceDE w:val="0"/>
        <w:autoSpaceDN w:val="0"/>
        <w:spacing w:after="0" w:line="240" w:lineRule="auto"/>
        <w:ind w:right="122"/>
        <w:jc w:val="both"/>
        <w:rPr>
          <w:rFonts w:ascii="Times New Roman" w:hAnsi="Times New Roman" w:cs="Times New Roman"/>
        </w:rPr>
      </w:pPr>
      <w:r w:rsidRPr="00473DCE">
        <w:rPr>
          <w:rFonts w:ascii="Times New Roman" w:hAnsi="Times New Roman" w:cs="Times New Roman"/>
        </w:rPr>
        <w:lastRenderedPageBreak/>
        <w:tab/>
        <w:t>-Efectueaza  activitate  de  relatii cu publicul  si ofera  consultanta de specialitate;</w:t>
      </w:r>
    </w:p>
    <w:p w14:paraId="5E458098" w14:textId="77777777" w:rsidR="00BF7A3A" w:rsidRPr="00473DCE" w:rsidRDefault="00BF7A3A" w:rsidP="00FB1783">
      <w:pPr>
        <w:widowControl w:val="0"/>
        <w:tabs>
          <w:tab w:val="left" w:pos="821"/>
        </w:tabs>
        <w:autoSpaceDE w:val="0"/>
        <w:autoSpaceDN w:val="0"/>
        <w:spacing w:after="0" w:line="240" w:lineRule="auto"/>
        <w:ind w:left="820" w:right="122"/>
        <w:jc w:val="both"/>
        <w:rPr>
          <w:rFonts w:ascii="Times New Roman" w:hAnsi="Times New Roman" w:cs="Times New Roman"/>
        </w:rPr>
      </w:pPr>
      <w:r w:rsidRPr="00473DCE">
        <w:rPr>
          <w:rFonts w:ascii="Times New Roman" w:hAnsi="Times New Roman" w:cs="Times New Roman"/>
        </w:rPr>
        <w:t>-Urmareste modul de utilizare a pasunilor;</w:t>
      </w:r>
    </w:p>
    <w:p w14:paraId="2B633EF5" w14:textId="77777777" w:rsidR="00BF7A3A" w:rsidRPr="00473DCE" w:rsidRDefault="00BF7A3A" w:rsidP="00FB1783">
      <w:pPr>
        <w:widowControl w:val="0"/>
        <w:tabs>
          <w:tab w:val="left" w:pos="881"/>
        </w:tabs>
        <w:autoSpaceDE w:val="0"/>
        <w:autoSpaceDN w:val="0"/>
        <w:spacing w:before="72" w:after="0" w:line="240" w:lineRule="auto"/>
        <w:ind w:right="117"/>
        <w:jc w:val="both"/>
        <w:rPr>
          <w:rFonts w:ascii="Times New Roman" w:hAnsi="Times New Roman" w:cs="Times New Roman"/>
        </w:rPr>
      </w:pPr>
      <w:r w:rsidRPr="00473DCE">
        <w:rPr>
          <w:rFonts w:ascii="Times New Roman" w:hAnsi="Times New Roman" w:cs="Times New Roman"/>
        </w:rPr>
        <w:t xml:space="preserve">             -Sprijina  producatorii  agricoli  in activitatea de avertizare  si combatere a daunatorilor  potrivit  buletinelor  de avertizare  emise de unitatile de profil;</w:t>
      </w:r>
    </w:p>
    <w:p w14:paraId="1972FA86" w14:textId="77777777" w:rsidR="00BF7A3A" w:rsidRPr="00473DCE" w:rsidRDefault="00BF7A3A" w:rsidP="00FB1783">
      <w:pPr>
        <w:widowControl w:val="0"/>
        <w:tabs>
          <w:tab w:val="left" w:pos="821"/>
        </w:tabs>
        <w:autoSpaceDE w:val="0"/>
        <w:autoSpaceDN w:val="0"/>
        <w:spacing w:after="0" w:line="240" w:lineRule="auto"/>
        <w:ind w:right="122"/>
        <w:jc w:val="both"/>
        <w:rPr>
          <w:rFonts w:ascii="Times New Roman" w:hAnsi="Times New Roman" w:cs="Times New Roman"/>
        </w:rPr>
      </w:pPr>
      <w:r w:rsidRPr="00473DCE">
        <w:rPr>
          <w:rFonts w:ascii="Times New Roman" w:hAnsi="Times New Roman" w:cs="Times New Roman"/>
        </w:rPr>
        <w:tab/>
        <w:t xml:space="preserve">-Executa  lucrari  privind recesemintele  generale agricole  precum si recensamintele de sondaj; </w:t>
      </w:r>
    </w:p>
    <w:p w14:paraId="6B019F06" w14:textId="77777777" w:rsidR="00BF7A3A" w:rsidRPr="00473DCE" w:rsidRDefault="00BF7A3A" w:rsidP="00FB1783">
      <w:pPr>
        <w:widowControl w:val="0"/>
        <w:tabs>
          <w:tab w:val="left" w:pos="821"/>
        </w:tabs>
        <w:autoSpaceDE w:val="0"/>
        <w:autoSpaceDN w:val="0"/>
        <w:spacing w:after="0" w:line="240" w:lineRule="auto"/>
        <w:ind w:right="122"/>
        <w:jc w:val="both"/>
        <w:rPr>
          <w:rFonts w:ascii="Times New Roman" w:hAnsi="Times New Roman" w:cs="Times New Roman"/>
        </w:rPr>
      </w:pPr>
      <w:r w:rsidRPr="00473DCE">
        <w:rPr>
          <w:rFonts w:ascii="Times New Roman" w:hAnsi="Times New Roman" w:cs="Times New Roman"/>
        </w:rPr>
        <w:tab/>
        <w:t>-Participa  la constatarea  pagubelor  cauzate  culturilor de  si animalelor , etc.;</w:t>
      </w:r>
    </w:p>
    <w:p w14:paraId="72FFBB6E" w14:textId="25D88B65" w:rsidR="00BF7A3A" w:rsidRPr="00473DCE" w:rsidRDefault="00BF7A3A" w:rsidP="00FB1783">
      <w:pPr>
        <w:widowControl w:val="0"/>
        <w:tabs>
          <w:tab w:val="left" w:pos="821"/>
        </w:tabs>
        <w:autoSpaceDE w:val="0"/>
        <w:autoSpaceDN w:val="0"/>
        <w:spacing w:after="0" w:line="240" w:lineRule="auto"/>
        <w:ind w:left="820" w:right="122"/>
        <w:jc w:val="both"/>
        <w:rPr>
          <w:rFonts w:ascii="Times New Roman" w:hAnsi="Times New Roman" w:cs="Times New Roman"/>
        </w:rPr>
      </w:pPr>
      <w:r w:rsidRPr="00473DCE">
        <w:rPr>
          <w:rFonts w:ascii="Times New Roman" w:hAnsi="Times New Roman" w:cs="Times New Roman"/>
        </w:rPr>
        <w:t>-Participa la  evaluarea  produ</w:t>
      </w:r>
      <w:r w:rsidR="00DD1776" w:rsidRPr="00473DCE">
        <w:rPr>
          <w:rFonts w:ascii="Times New Roman" w:hAnsi="Times New Roman" w:cs="Times New Roman"/>
        </w:rPr>
        <w:t>ctiei    la culturile vegetale.</w:t>
      </w:r>
    </w:p>
    <w:p w14:paraId="57C65A3A" w14:textId="77777777" w:rsidR="00BF7A3A" w:rsidRPr="00473DCE" w:rsidRDefault="00BF7A3A" w:rsidP="00BF7A3A">
      <w:pPr>
        <w:autoSpaceDE w:val="0"/>
        <w:autoSpaceDN w:val="0"/>
        <w:adjustRightInd w:val="0"/>
        <w:spacing w:line="240" w:lineRule="auto"/>
        <w:ind w:left="-2" w:firstLine="2"/>
        <w:jc w:val="both"/>
        <w:rPr>
          <w:rFonts w:ascii="Times New Roman" w:hAnsi="Times New Roman" w:cs="Times New Roman"/>
          <w:b/>
          <w:bCs/>
          <w:w w:val="110"/>
        </w:rPr>
      </w:pPr>
    </w:p>
    <w:p w14:paraId="6F80593B" w14:textId="77777777" w:rsidR="00BF7A3A" w:rsidRPr="00473DCE" w:rsidRDefault="00BF7A3A" w:rsidP="00BF7A3A">
      <w:pPr>
        <w:pStyle w:val="NoSpacing"/>
        <w:ind w:leftChars="0" w:left="0" w:firstLineChars="0" w:firstLine="0"/>
        <w:jc w:val="center"/>
        <w:rPr>
          <w:b/>
          <w:bCs/>
          <w:w w:val="110"/>
          <w:sz w:val="22"/>
          <w:szCs w:val="22"/>
          <w:lang w:val="ro-RO"/>
        </w:rPr>
      </w:pPr>
      <w:r w:rsidRPr="00473DCE">
        <w:rPr>
          <w:b/>
          <w:bCs/>
          <w:w w:val="110"/>
          <w:sz w:val="22"/>
          <w:szCs w:val="22"/>
          <w:lang w:val="ro-RO"/>
        </w:rPr>
        <w:t>Sectiunea</w:t>
      </w:r>
      <w:r w:rsidRPr="00473DCE">
        <w:rPr>
          <w:b/>
          <w:bCs/>
          <w:spacing w:val="-27"/>
          <w:w w:val="110"/>
          <w:sz w:val="22"/>
          <w:szCs w:val="22"/>
          <w:lang w:val="ro-RO"/>
        </w:rPr>
        <w:t xml:space="preserve"> </w:t>
      </w:r>
      <w:r w:rsidRPr="00473DCE">
        <w:rPr>
          <w:b/>
          <w:bCs/>
          <w:w w:val="110"/>
          <w:sz w:val="22"/>
          <w:szCs w:val="22"/>
          <w:lang w:val="ro-RO"/>
        </w:rPr>
        <w:t>XIV</w:t>
      </w:r>
    </w:p>
    <w:p w14:paraId="29EC176F" w14:textId="77777777" w:rsidR="00BF7A3A" w:rsidRPr="00473DCE" w:rsidRDefault="00BF7A3A" w:rsidP="00BF7A3A">
      <w:pPr>
        <w:pStyle w:val="NoSpacing"/>
        <w:ind w:leftChars="0" w:left="0" w:firstLineChars="0" w:firstLine="0"/>
        <w:jc w:val="center"/>
        <w:rPr>
          <w:b/>
          <w:bCs/>
          <w:sz w:val="22"/>
          <w:szCs w:val="22"/>
          <w:lang w:val="ro-RO"/>
        </w:rPr>
      </w:pPr>
      <w:r w:rsidRPr="00473DCE">
        <w:rPr>
          <w:b/>
          <w:bCs/>
          <w:sz w:val="22"/>
          <w:szCs w:val="22"/>
          <w:lang w:val="ro-RO"/>
        </w:rPr>
        <w:t>SERVICIUL PUBLIC COMUNITAR LOCAL DE EVIDENŢĂ A PERSOANELOR</w:t>
      </w:r>
    </w:p>
    <w:p w14:paraId="614BBF7C" w14:textId="77777777" w:rsidR="00BF7A3A" w:rsidRPr="00473DCE" w:rsidRDefault="00BF7A3A" w:rsidP="00BF7A3A">
      <w:pPr>
        <w:pStyle w:val="NoSpacing"/>
        <w:ind w:leftChars="0" w:left="0" w:firstLineChars="0" w:firstLine="0"/>
        <w:rPr>
          <w:b/>
          <w:bCs/>
          <w:sz w:val="22"/>
          <w:szCs w:val="22"/>
          <w:lang w:val="ro-RO"/>
        </w:rPr>
      </w:pPr>
    </w:p>
    <w:p w14:paraId="31FDE0CC" w14:textId="77777777" w:rsidR="00BF7A3A" w:rsidRPr="00473DCE" w:rsidRDefault="00BF7A3A" w:rsidP="00BF7A3A">
      <w:pPr>
        <w:pStyle w:val="NoSpacing"/>
        <w:ind w:leftChars="0" w:left="0" w:firstLineChars="0" w:firstLine="0"/>
        <w:rPr>
          <w:sz w:val="22"/>
          <w:szCs w:val="22"/>
          <w:lang w:val="ro-RO"/>
        </w:rPr>
      </w:pPr>
      <w:r w:rsidRPr="00473DCE">
        <w:rPr>
          <w:sz w:val="22"/>
          <w:szCs w:val="22"/>
          <w:lang w:val="ro-RO"/>
        </w:rPr>
        <w:tab/>
        <w:t>Serviciul Serviciul Public Comunitar Local de Evidenţă a Persoanelor -  este în subordinea Consiliului Local al oraşului Fundulea şi are următoarea structură:</w:t>
      </w:r>
    </w:p>
    <w:p w14:paraId="73A5C966" w14:textId="77777777" w:rsidR="00BF7A3A" w:rsidRPr="00473DCE" w:rsidRDefault="00BF7A3A" w:rsidP="00BF7A3A">
      <w:pPr>
        <w:pStyle w:val="NoSpacing"/>
        <w:ind w:leftChars="0" w:left="0" w:firstLineChars="0" w:firstLine="0"/>
        <w:jc w:val="both"/>
        <w:rPr>
          <w:sz w:val="22"/>
          <w:szCs w:val="22"/>
          <w:lang w:val="ro-RO"/>
        </w:rPr>
      </w:pPr>
    </w:p>
    <w:p w14:paraId="3A2C3F59" w14:textId="77777777" w:rsidR="00BF7A3A" w:rsidRPr="00473DCE" w:rsidRDefault="00BF7A3A" w:rsidP="00BF7A3A">
      <w:pPr>
        <w:pStyle w:val="NoSpacing"/>
        <w:numPr>
          <w:ilvl w:val="0"/>
          <w:numId w:val="17"/>
        </w:numPr>
        <w:ind w:leftChars="0" w:firstLineChars="0"/>
        <w:rPr>
          <w:b/>
          <w:bCs/>
          <w:sz w:val="22"/>
          <w:szCs w:val="22"/>
          <w:lang w:val="ro-RO"/>
        </w:rPr>
      </w:pPr>
      <w:r w:rsidRPr="00473DCE">
        <w:rPr>
          <w:b/>
          <w:sz w:val="22"/>
          <w:szCs w:val="22"/>
          <w:lang w:val="ro-RO" w:eastAsia="ro-RO"/>
        </w:rPr>
        <w:t>COMPARTIMENT EVIDENŢA PERSOANELOR</w:t>
      </w:r>
    </w:p>
    <w:p w14:paraId="4E870562" w14:textId="77777777" w:rsidR="00BF7A3A" w:rsidRPr="00473DCE" w:rsidRDefault="00BF7A3A" w:rsidP="00BF7A3A">
      <w:pPr>
        <w:pStyle w:val="NoSpacing"/>
        <w:numPr>
          <w:ilvl w:val="0"/>
          <w:numId w:val="17"/>
        </w:numPr>
        <w:ind w:leftChars="0" w:firstLineChars="0"/>
        <w:jc w:val="both"/>
        <w:rPr>
          <w:b/>
          <w:bCs/>
          <w:sz w:val="22"/>
          <w:szCs w:val="22"/>
          <w:lang w:val="ro-RO"/>
        </w:rPr>
      </w:pPr>
      <w:r w:rsidRPr="00473DCE">
        <w:rPr>
          <w:b/>
          <w:bCs/>
          <w:sz w:val="22"/>
          <w:szCs w:val="22"/>
          <w:lang w:val="ro-RO"/>
        </w:rPr>
        <w:t>COMPARTIMENT STARE CIVILĂ</w:t>
      </w:r>
    </w:p>
    <w:p w14:paraId="2CE66874" w14:textId="77777777" w:rsidR="00BF7A3A" w:rsidRPr="00473DCE" w:rsidRDefault="00BF7A3A" w:rsidP="00BF7A3A">
      <w:pPr>
        <w:autoSpaceDN w:val="0"/>
        <w:spacing w:line="240" w:lineRule="auto"/>
        <w:ind w:hanging="2"/>
        <w:rPr>
          <w:rFonts w:ascii="Times New Roman" w:hAnsi="Times New Roman" w:cs="Times New Roman"/>
          <w:b/>
          <w:lang w:eastAsia="ro-RO"/>
        </w:rPr>
      </w:pPr>
    </w:p>
    <w:p w14:paraId="1E41FA8B" w14:textId="77777777" w:rsidR="00BF7A3A" w:rsidRPr="00473DCE" w:rsidRDefault="00BF7A3A" w:rsidP="00BF7A3A">
      <w:pPr>
        <w:pStyle w:val="ListParagraph"/>
        <w:numPr>
          <w:ilvl w:val="0"/>
          <w:numId w:val="18"/>
        </w:numPr>
        <w:suppressAutoHyphens/>
        <w:autoSpaceDN w:val="0"/>
        <w:spacing w:after="0" w:line="240" w:lineRule="auto"/>
        <w:textDirection w:val="btLr"/>
        <w:textAlignment w:val="top"/>
        <w:outlineLvl w:val="0"/>
        <w:rPr>
          <w:rFonts w:ascii="Times New Roman" w:hAnsi="Times New Roman" w:cs="Times New Roman"/>
          <w:b/>
          <w:lang w:eastAsia="ro-RO"/>
        </w:rPr>
      </w:pPr>
      <w:r w:rsidRPr="00473DCE">
        <w:rPr>
          <w:rFonts w:ascii="Times New Roman" w:hAnsi="Times New Roman" w:cs="Times New Roman"/>
          <w:b/>
          <w:lang w:eastAsia="ro-RO"/>
        </w:rPr>
        <w:t>COMPARTIMENT EVIDENŢA PERSOANELOR:</w:t>
      </w:r>
    </w:p>
    <w:p w14:paraId="64355626" w14:textId="77777777" w:rsidR="00BF7A3A" w:rsidRPr="00473DCE" w:rsidRDefault="00BF7A3A" w:rsidP="00BF7A3A">
      <w:pPr>
        <w:pStyle w:val="ListParagraph"/>
        <w:autoSpaceDN w:val="0"/>
        <w:spacing w:line="240" w:lineRule="auto"/>
        <w:ind w:left="358"/>
        <w:rPr>
          <w:rFonts w:ascii="Times New Roman" w:hAnsi="Times New Roman" w:cs="Times New Roman"/>
          <w:b/>
          <w:lang w:eastAsia="ro-RO"/>
        </w:rPr>
      </w:pPr>
    </w:p>
    <w:p w14:paraId="6D36DDB9" w14:textId="77777777" w:rsidR="00BF7A3A" w:rsidRPr="00473DCE" w:rsidRDefault="00BF7A3A" w:rsidP="00DD1776">
      <w:pPr>
        <w:autoSpaceDE w:val="0"/>
        <w:autoSpaceDN w:val="0"/>
        <w:adjustRightInd w:val="0"/>
        <w:spacing w:after="0" w:line="240" w:lineRule="auto"/>
        <w:ind w:firstLine="708"/>
        <w:jc w:val="both"/>
        <w:rPr>
          <w:rFonts w:ascii="Times New Roman" w:eastAsia="Calibri" w:hAnsi="Times New Roman" w:cs="Times New Roman"/>
        </w:rPr>
      </w:pPr>
      <w:r w:rsidRPr="00473DCE">
        <w:rPr>
          <w:rFonts w:ascii="Times New Roman" w:hAnsi="Times New Roman" w:cs="Times New Roman"/>
        </w:rPr>
        <w:t>Compartimentul face parte din Serviciul Public Comunitar Local de Evidenţă a Persoanelor şi are în general următoarele atribuţii şi responsabilităţi:</w:t>
      </w:r>
    </w:p>
    <w:p w14:paraId="6CE4EDF4" w14:textId="77777777" w:rsidR="00BF7A3A" w:rsidRPr="00473DCE" w:rsidRDefault="00BF7A3A" w:rsidP="00DD1776">
      <w:pPr>
        <w:shd w:val="clear" w:color="auto" w:fill="FFFFFF"/>
        <w:spacing w:after="0" w:line="240" w:lineRule="auto"/>
        <w:jc w:val="both"/>
        <w:rPr>
          <w:rFonts w:ascii="Times New Roman" w:hAnsi="Times New Roman" w:cs="Times New Roman"/>
          <w:lang w:eastAsia="ro-RO"/>
        </w:rPr>
      </w:pPr>
      <w:r w:rsidRPr="00473DCE">
        <w:rPr>
          <w:rFonts w:ascii="Times New Roman" w:hAnsi="Times New Roman" w:cs="Times New Roman"/>
          <w:lang w:eastAsia="ro-RO"/>
        </w:rPr>
        <w:t xml:space="preserve">- coordonarea activităţii de evidenţă  a persoanelor, stare civilă şi informatică; </w:t>
      </w:r>
    </w:p>
    <w:p w14:paraId="25898B20" w14:textId="77777777" w:rsidR="00BF7A3A" w:rsidRPr="00473DCE" w:rsidRDefault="00BF7A3A" w:rsidP="00DD1776">
      <w:pPr>
        <w:shd w:val="clear" w:color="auto" w:fill="FFFFFF"/>
        <w:spacing w:after="0" w:line="240" w:lineRule="auto"/>
        <w:jc w:val="both"/>
        <w:rPr>
          <w:rFonts w:ascii="Times New Roman" w:hAnsi="Times New Roman" w:cs="Times New Roman"/>
          <w:lang w:eastAsia="ro-RO"/>
        </w:rPr>
      </w:pPr>
      <w:r w:rsidRPr="00473DCE">
        <w:rPr>
          <w:rFonts w:ascii="Times New Roman" w:hAnsi="Times New Roman" w:cs="Times New Roman"/>
          <w:lang w:eastAsia="ro-RO"/>
        </w:rPr>
        <w:t>-colaborează cu secretarul general al orașului Fundulea, cu compartimentul juridic din primaria orașului Fundulea precum și cu  toate instituţiile cu atribuţii în domeniul evidenţei,  stare civilă, ordine şi siguranță  naţională ;</w:t>
      </w:r>
    </w:p>
    <w:p w14:paraId="28AB0A3E" w14:textId="77777777" w:rsidR="00BF7A3A" w:rsidRPr="00473DCE" w:rsidRDefault="00BF7A3A" w:rsidP="00DD1776">
      <w:pPr>
        <w:shd w:val="clear" w:color="auto" w:fill="FFFFFF"/>
        <w:spacing w:after="0" w:line="240" w:lineRule="auto"/>
        <w:jc w:val="both"/>
        <w:rPr>
          <w:rFonts w:ascii="Times New Roman" w:hAnsi="Times New Roman" w:cs="Times New Roman"/>
          <w:lang w:eastAsia="ro-RO"/>
        </w:rPr>
      </w:pPr>
      <w:r w:rsidRPr="00473DCE">
        <w:rPr>
          <w:rFonts w:ascii="Times New Roman" w:hAnsi="Times New Roman" w:cs="Times New Roman"/>
          <w:lang w:eastAsia="ro-RO"/>
        </w:rPr>
        <w:t xml:space="preserve">-efectuează activităţi de popularizare  a actelor normative care reglementează activitatea de evidenţă a persoanelor; </w:t>
      </w:r>
    </w:p>
    <w:p w14:paraId="44B4A82B" w14:textId="77777777" w:rsidR="00BF7A3A" w:rsidRPr="00473DCE" w:rsidRDefault="00BF7A3A" w:rsidP="00DD1776">
      <w:pPr>
        <w:shd w:val="clear" w:color="auto" w:fill="FFFFFF"/>
        <w:spacing w:after="0" w:line="240" w:lineRule="auto"/>
        <w:jc w:val="both"/>
        <w:rPr>
          <w:rFonts w:ascii="Times New Roman" w:hAnsi="Times New Roman" w:cs="Times New Roman"/>
          <w:lang w:eastAsia="ro-RO"/>
        </w:rPr>
      </w:pPr>
      <w:r w:rsidRPr="00473DCE">
        <w:rPr>
          <w:rFonts w:ascii="Times New Roman" w:hAnsi="Times New Roman" w:cs="Times New Roman"/>
          <w:lang w:eastAsia="ro-RO"/>
        </w:rPr>
        <w:t>- indrumarea şi coordonarea activităţii a personalului nou angajat în cadrul SPCLEP :</w:t>
      </w:r>
    </w:p>
    <w:p w14:paraId="61A44393" w14:textId="77777777" w:rsidR="00BF7A3A" w:rsidRPr="00473DCE" w:rsidRDefault="00BF7A3A" w:rsidP="00DD1776">
      <w:pPr>
        <w:shd w:val="clear" w:color="auto" w:fill="FFFFFF"/>
        <w:tabs>
          <w:tab w:val="left" w:pos="5447"/>
        </w:tabs>
        <w:spacing w:after="0" w:line="240" w:lineRule="auto"/>
        <w:jc w:val="both"/>
        <w:rPr>
          <w:rFonts w:ascii="Times New Roman" w:hAnsi="Times New Roman" w:cs="Times New Roman"/>
          <w:lang w:eastAsia="ro-RO"/>
        </w:rPr>
      </w:pPr>
      <w:r w:rsidRPr="00473DCE">
        <w:rPr>
          <w:rFonts w:ascii="Times New Roman" w:hAnsi="Times New Roman" w:cs="Times New Roman"/>
          <w:lang w:eastAsia="ro-RO"/>
        </w:rPr>
        <w:t>-participarea la şedinţele de instruire tematică;</w:t>
      </w:r>
      <w:r w:rsidRPr="00473DCE">
        <w:rPr>
          <w:rFonts w:ascii="Times New Roman" w:hAnsi="Times New Roman" w:cs="Times New Roman"/>
          <w:lang w:eastAsia="ro-RO"/>
        </w:rPr>
        <w:tab/>
      </w:r>
    </w:p>
    <w:p w14:paraId="75C142F4" w14:textId="77777777" w:rsidR="00BF7A3A" w:rsidRPr="00473DCE" w:rsidRDefault="00BF7A3A" w:rsidP="00DD1776">
      <w:pPr>
        <w:shd w:val="clear" w:color="auto" w:fill="FFFFFF"/>
        <w:spacing w:after="0" w:line="240" w:lineRule="auto"/>
        <w:jc w:val="both"/>
        <w:rPr>
          <w:rFonts w:ascii="Times New Roman" w:hAnsi="Times New Roman" w:cs="Times New Roman"/>
          <w:lang w:eastAsia="ro-RO"/>
        </w:rPr>
      </w:pPr>
      <w:r w:rsidRPr="00473DCE">
        <w:rPr>
          <w:rFonts w:ascii="Times New Roman" w:hAnsi="Times New Roman" w:cs="Times New Roman"/>
          <w:lang w:eastAsia="ro-RO"/>
        </w:rPr>
        <w:t>-verifică, avizează  și aprobă “Cererile pentru eliberarea  actului de identitate ” şi “ Cererile pentru înscrierea în actul de identitate a menţiunii de stabilire a reşedinţei ”;</w:t>
      </w:r>
    </w:p>
    <w:p w14:paraId="123281B4" w14:textId="77777777" w:rsidR="00BF7A3A" w:rsidRPr="00473DCE" w:rsidRDefault="00BF7A3A" w:rsidP="00DD1776">
      <w:pPr>
        <w:shd w:val="clear" w:color="auto" w:fill="FFFFFF"/>
        <w:spacing w:after="0" w:line="240" w:lineRule="auto"/>
        <w:jc w:val="both"/>
        <w:rPr>
          <w:rFonts w:ascii="Times New Roman" w:hAnsi="Times New Roman" w:cs="Times New Roman"/>
          <w:lang w:eastAsia="ro-RO"/>
        </w:rPr>
      </w:pPr>
      <w:r w:rsidRPr="00473DCE">
        <w:rPr>
          <w:rFonts w:ascii="Times New Roman" w:hAnsi="Times New Roman" w:cs="Times New Roman"/>
          <w:lang w:eastAsia="ro-RO"/>
        </w:rPr>
        <w:t>- înregistrează , avizează și verifică datele de identificare ale solicitantului în R.N.E.P., în funcție de cele declarate pe cerere și documentele prezentate de acesta;</w:t>
      </w:r>
    </w:p>
    <w:p w14:paraId="36A6A1FF" w14:textId="77777777" w:rsidR="00BF7A3A" w:rsidRPr="00473DCE" w:rsidRDefault="00BF7A3A" w:rsidP="00DD1776">
      <w:pPr>
        <w:shd w:val="clear" w:color="auto" w:fill="FFFFFF"/>
        <w:spacing w:after="0" w:line="240" w:lineRule="auto"/>
        <w:jc w:val="both"/>
        <w:rPr>
          <w:rFonts w:ascii="Times New Roman" w:hAnsi="Times New Roman" w:cs="Times New Roman"/>
          <w:lang w:eastAsia="ro-RO"/>
        </w:rPr>
      </w:pPr>
      <w:r w:rsidRPr="00473DCE">
        <w:rPr>
          <w:rFonts w:ascii="Times New Roman" w:hAnsi="Times New Roman" w:cs="Times New Roman"/>
          <w:lang w:eastAsia="ro-RO"/>
        </w:rPr>
        <w:t>-identifică solicitantul prin compararea fizionomiei acestuia cu fotografia din actul de identitate pe care îl deține și cu imaginea din R.N.E.P. sau cu o fotografie de dată recentă dintr-un alt document emis de instituții sau autorități publice, precum pașaport sau permis de conducere, pe care acesta trebuie să îl prezinte, în cazul în care actul de identitate a fost pierdut, furat, deteriorat sau distrus, iar în R.N.E.P. nu se regăsește imaginea acestuia;</w:t>
      </w:r>
    </w:p>
    <w:p w14:paraId="31A171AE" w14:textId="77777777" w:rsidR="00BF7A3A" w:rsidRPr="00473DCE" w:rsidRDefault="00BF7A3A" w:rsidP="00DD1776">
      <w:pPr>
        <w:shd w:val="clear" w:color="auto" w:fill="FFFFFF"/>
        <w:spacing w:after="0" w:line="240" w:lineRule="auto"/>
        <w:jc w:val="both"/>
        <w:rPr>
          <w:rFonts w:ascii="Times New Roman" w:hAnsi="Times New Roman" w:cs="Times New Roman"/>
          <w:lang w:eastAsia="ro-RO"/>
        </w:rPr>
      </w:pPr>
      <w:r w:rsidRPr="00473DCE">
        <w:rPr>
          <w:rFonts w:ascii="Times New Roman" w:hAnsi="Times New Roman" w:cs="Times New Roman"/>
          <w:lang w:eastAsia="ro-RO"/>
        </w:rPr>
        <w:t>-solicită efectuarea de verificări, în teren, de către lucrătorii poliției naționale, pentru definitivarea identificării, atunci când nu sunt întrunite condițiile prevăzute la lit. b) sau în situația în care, deși sunt prezentate documentele de la lit. a) și b), există suspiciuni cu privire la identitatea solicitantului;</w:t>
      </w:r>
    </w:p>
    <w:p w14:paraId="1992E2FA" w14:textId="77777777" w:rsidR="00BF7A3A" w:rsidRPr="00473DCE" w:rsidRDefault="00BF7A3A" w:rsidP="00DD1776">
      <w:pPr>
        <w:shd w:val="clear" w:color="auto" w:fill="FFFFFF"/>
        <w:spacing w:after="0" w:line="240" w:lineRule="auto"/>
        <w:jc w:val="both"/>
        <w:rPr>
          <w:rFonts w:ascii="Times New Roman" w:hAnsi="Times New Roman" w:cs="Times New Roman"/>
          <w:lang w:eastAsia="ro-RO"/>
        </w:rPr>
      </w:pPr>
      <w:r w:rsidRPr="00473DCE">
        <w:rPr>
          <w:rFonts w:ascii="Times New Roman" w:hAnsi="Times New Roman" w:cs="Times New Roman"/>
          <w:lang w:eastAsia="ro-RO"/>
        </w:rPr>
        <w:t>-verifică documentele prezentate de solicitant pentru a stabili dacă sunt îndeplinite condițiile legale; în situația în care dovada adresei de domiciliu se realizează cu un extras de carte funciară, se verifică validitatea acestuia prin introducerea codului de identificare în interfața de preluare a cererii;</w:t>
      </w:r>
    </w:p>
    <w:p w14:paraId="331A3E3A" w14:textId="77777777" w:rsidR="00BF7A3A" w:rsidRPr="00473DCE" w:rsidRDefault="00BF7A3A" w:rsidP="00DD1776">
      <w:pPr>
        <w:shd w:val="clear" w:color="auto" w:fill="FFFFFF"/>
        <w:spacing w:after="0" w:line="240" w:lineRule="auto"/>
        <w:jc w:val="both"/>
        <w:rPr>
          <w:rFonts w:ascii="Times New Roman" w:hAnsi="Times New Roman" w:cs="Times New Roman"/>
          <w:lang w:eastAsia="ro-RO"/>
        </w:rPr>
      </w:pPr>
      <w:r w:rsidRPr="00473DCE">
        <w:rPr>
          <w:rFonts w:ascii="Times New Roman" w:hAnsi="Times New Roman" w:cs="Times New Roman"/>
          <w:lang w:eastAsia="ro-RO"/>
        </w:rPr>
        <w:t>- înregistrează cererea în Registrul privind cererile pentru eliberarea actelor de identitate și pentru stabilirea reședinței și certifică pentru conformitate copiile documentelor prezentate, prin înscrierea mențiunii „conform cu originalul”, datează, semnează și restituie originalele, împreună cu actul de identitate valabil sau cel anulat potrivit legii, dupa caz;</w:t>
      </w:r>
    </w:p>
    <w:p w14:paraId="10D213C3" w14:textId="77777777" w:rsidR="00BF7A3A" w:rsidRPr="00473DCE" w:rsidRDefault="00BF7A3A" w:rsidP="00DD1776">
      <w:pPr>
        <w:shd w:val="clear" w:color="auto" w:fill="FFFFFF"/>
        <w:spacing w:after="0" w:line="240" w:lineRule="auto"/>
        <w:jc w:val="both"/>
        <w:rPr>
          <w:rFonts w:ascii="Times New Roman" w:hAnsi="Times New Roman" w:cs="Times New Roman"/>
          <w:lang w:eastAsia="ro-RO"/>
        </w:rPr>
      </w:pPr>
      <w:r w:rsidRPr="00473DCE">
        <w:rPr>
          <w:rFonts w:ascii="Times New Roman" w:hAnsi="Times New Roman" w:cs="Times New Roman"/>
          <w:lang w:eastAsia="ro-RO"/>
        </w:rPr>
        <w:t>- completează în sistem informatic cererea de emitere a cărții de identitate simple și cărții electronice de identitate, ce conține datele de identificare din R.N.E.P., completate, după caz, cu cele noi, și o prezintă solicitantului pentru verificarea datelor înscrise și semnarea acesteia;</w:t>
      </w:r>
    </w:p>
    <w:p w14:paraId="664CC766" w14:textId="77777777" w:rsidR="00BF7A3A" w:rsidRPr="00473DCE" w:rsidRDefault="00BF7A3A" w:rsidP="00DD1776">
      <w:pPr>
        <w:shd w:val="clear" w:color="auto" w:fill="FFFFFF"/>
        <w:spacing w:after="0" w:line="240" w:lineRule="auto"/>
        <w:jc w:val="both"/>
        <w:rPr>
          <w:rFonts w:ascii="Times New Roman" w:hAnsi="Times New Roman" w:cs="Times New Roman"/>
          <w:lang w:eastAsia="ro-RO"/>
        </w:rPr>
      </w:pPr>
      <w:r w:rsidRPr="00473DCE">
        <w:rPr>
          <w:rFonts w:ascii="Times New Roman" w:hAnsi="Times New Roman" w:cs="Times New Roman"/>
          <w:lang w:eastAsia="ro-RO"/>
        </w:rPr>
        <w:t>-preia imaginea facială, semnătura olografă și, după caz, imaginea impresiunilor papilare a două degete;</w:t>
      </w:r>
    </w:p>
    <w:p w14:paraId="2A8A90A9" w14:textId="77777777" w:rsidR="00BF7A3A" w:rsidRPr="00473DCE" w:rsidRDefault="00BF7A3A" w:rsidP="00DD1776">
      <w:pPr>
        <w:shd w:val="clear" w:color="auto" w:fill="FFFFFF"/>
        <w:spacing w:after="0" w:line="240" w:lineRule="auto"/>
        <w:jc w:val="both"/>
        <w:rPr>
          <w:rFonts w:ascii="Times New Roman" w:hAnsi="Times New Roman" w:cs="Times New Roman"/>
          <w:lang w:eastAsia="ro-RO"/>
        </w:rPr>
      </w:pPr>
      <w:r w:rsidRPr="00473DCE">
        <w:rPr>
          <w:rFonts w:ascii="Times New Roman" w:hAnsi="Times New Roman" w:cs="Times New Roman"/>
          <w:lang w:eastAsia="ro-RO"/>
        </w:rPr>
        <w:t>-scanează copiile documentelor prezentate, în vederea constituirii mapei electronice;</w:t>
      </w:r>
    </w:p>
    <w:p w14:paraId="20DC7FDC" w14:textId="77777777" w:rsidR="00BF7A3A" w:rsidRPr="00473DCE" w:rsidRDefault="00BF7A3A" w:rsidP="00DD1776">
      <w:pPr>
        <w:shd w:val="clear" w:color="auto" w:fill="FFFFFF"/>
        <w:spacing w:after="0" w:line="240" w:lineRule="auto"/>
        <w:jc w:val="both"/>
        <w:rPr>
          <w:rFonts w:ascii="Times New Roman" w:hAnsi="Times New Roman" w:cs="Times New Roman"/>
          <w:lang w:eastAsia="ro-RO"/>
        </w:rPr>
      </w:pPr>
      <w:r w:rsidRPr="00473DCE">
        <w:rPr>
          <w:rFonts w:ascii="Times New Roman" w:hAnsi="Times New Roman" w:cs="Times New Roman"/>
          <w:lang w:eastAsia="ro-RO"/>
        </w:rPr>
        <w:t>-efectuează, în R.N.E.P., modificările, corecțiile și actualizările care se impun, potrivit datelor din documentele prezentate;</w:t>
      </w:r>
    </w:p>
    <w:p w14:paraId="4621D3F1" w14:textId="77777777" w:rsidR="00BF7A3A" w:rsidRPr="00473DCE" w:rsidRDefault="00BF7A3A" w:rsidP="00DD1776">
      <w:pPr>
        <w:shd w:val="clear" w:color="auto" w:fill="FFFFFF"/>
        <w:spacing w:after="0" w:line="240" w:lineRule="auto"/>
        <w:jc w:val="both"/>
        <w:rPr>
          <w:rFonts w:ascii="Times New Roman" w:hAnsi="Times New Roman" w:cs="Times New Roman"/>
          <w:lang w:eastAsia="ro-RO"/>
        </w:rPr>
      </w:pPr>
      <w:r w:rsidRPr="00473DCE">
        <w:rPr>
          <w:rFonts w:ascii="Times New Roman" w:hAnsi="Times New Roman" w:cs="Times New Roman"/>
          <w:lang w:eastAsia="ro-RO"/>
        </w:rPr>
        <w:t>-primește cărțile de identitate simple și cărțile electronice de identitate produse, în condițiile prevăzute la art. 47 alin. (3) din H.G. 295/2021;</w:t>
      </w:r>
    </w:p>
    <w:p w14:paraId="1ACCA729" w14:textId="77777777" w:rsidR="00BF7A3A" w:rsidRPr="00473DCE" w:rsidRDefault="00BF7A3A" w:rsidP="00DD1776">
      <w:pPr>
        <w:shd w:val="clear" w:color="auto" w:fill="FFFFFF"/>
        <w:spacing w:after="0" w:line="240" w:lineRule="auto"/>
        <w:jc w:val="both"/>
        <w:rPr>
          <w:rFonts w:ascii="Times New Roman" w:hAnsi="Times New Roman" w:cs="Times New Roman"/>
          <w:lang w:eastAsia="ro-RO"/>
        </w:rPr>
      </w:pPr>
      <w:r w:rsidRPr="00473DCE">
        <w:rPr>
          <w:rFonts w:ascii="Times New Roman" w:hAnsi="Times New Roman" w:cs="Times New Roman"/>
          <w:lang w:eastAsia="ro-RO"/>
        </w:rPr>
        <w:t>-completează cererile titularilor cu datele privind seria și numărul actului de identitate, in situatia emiterii unei carti provizorii ;</w:t>
      </w:r>
    </w:p>
    <w:p w14:paraId="383584DF" w14:textId="77777777" w:rsidR="00BF7A3A" w:rsidRPr="00473DCE" w:rsidRDefault="00BF7A3A" w:rsidP="00DD1776">
      <w:pPr>
        <w:shd w:val="clear" w:color="auto" w:fill="FFFFFF"/>
        <w:spacing w:after="0" w:line="240" w:lineRule="auto"/>
        <w:jc w:val="both"/>
        <w:rPr>
          <w:rFonts w:ascii="Times New Roman" w:hAnsi="Times New Roman" w:cs="Times New Roman"/>
          <w:lang w:eastAsia="ro-RO"/>
        </w:rPr>
      </w:pPr>
      <w:r w:rsidRPr="00473DCE">
        <w:rPr>
          <w:rFonts w:ascii="Times New Roman" w:hAnsi="Times New Roman" w:cs="Times New Roman"/>
          <w:lang w:eastAsia="ro-RO"/>
        </w:rPr>
        <w:lastRenderedPageBreak/>
        <w:t>-la înmânarea noului act de identitate, solicită documentul de identitate lăsat în posesia titularului, pe care îl anulează și îl restituie acestuia; în situația în care persoana nu mai deține documentul respectiv, i se solicită o declarație din care să rezulte motivul pentru care nu îl poate prezenta;</w:t>
      </w:r>
    </w:p>
    <w:p w14:paraId="78372298" w14:textId="77777777" w:rsidR="00BF7A3A" w:rsidRPr="00473DCE" w:rsidRDefault="00BF7A3A" w:rsidP="00DD1776">
      <w:pPr>
        <w:shd w:val="clear" w:color="auto" w:fill="FFFFFF"/>
        <w:spacing w:after="0" w:line="240" w:lineRule="auto"/>
        <w:jc w:val="both"/>
        <w:rPr>
          <w:rFonts w:ascii="Times New Roman" w:hAnsi="Times New Roman" w:cs="Times New Roman"/>
          <w:lang w:eastAsia="ro-RO"/>
        </w:rPr>
      </w:pPr>
      <w:r w:rsidRPr="00473DCE">
        <w:rPr>
          <w:rFonts w:ascii="Times New Roman" w:hAnsi="Times New Roman" w:cs="Times New Roman"/>
          <w:lang w:eastAsia="ro-RO"/>
        </w:rPr>
        <w:t>-de la data eliberării cărții electronice de identitate, aplică procedura de activare a suportului de stocare electronică;</w:t>
      </w:r>
    </w:p>
    <w:p w14:paraId="76371B46" w14:textId="77777777" w:rsidR="00BF7A3A" w:rsidRPr="00473DCE" w:rsidRDefault="00BF7A3A" w:rsidP="00DD1776">
      <w:pPr>
        <w:shd w:val="clear" w:color="auto" w:fill="FFFFFF"/>
        <w:spacing w:after="0" w:line="240" w:lineRule="auto"/>
        <w:jc w:val="both"/>
        <w:rPr>
          <w:rFonts w:ascii="Times New Roman" w:hAnsi="Times New Roman" w:cs="Times New Roman"/>
          <w:lang w:eastAsia="ro-RO"/>
        </w:rPr>
      </w:pPr>
      <w:r w:rsidRPr="00473DCE">
        <w:rPr>
          <w:rFonts w:ascii="Times New Roman" w:hAnsi="Times New Roman" w:cs="Times New Roman"/>
          <w:lang w:eastAsia="ro-RO"/>
        </w:rPr>
        <w:t>-verifică persoana în R.N.E.P. și în R.N.E.P.S. pentru a se asigura că nu are eventuale alerte și/sau cerere de stabilire a domiciliului în străinătate;</w:t>
      </w:r>
    </w:p>
    <w:p w14:paraId="3B1E4896" w14:textId="77777777" w:rsidR="00BF7A3A" w:rsidRPr="00473DCE" w:rsidRDefault="00BF7A3A" w:rsidP="00DD1776">
      <w:pPr>
        <w:shd w:val="clear" w:color="auto" w:fill="FFFFFF"/>
        <w:spacing w:after="0" w:line="240" w:lineRule="auto"/>
        <w:jc w:val="both"/>
        <w:rPr>
          <w:rFonts w:ascii="Times New Roman" w:hAnsi="Times New Roman" w:cs="Times New Roman"/>
          <w:lang w:eastAsia="ro-RO"/>
        </w:rPr>
      </w:pPr>
      <w:r w:rsidRPr="00473DCE">
        <w:rPr>
          <w:rFonts w:ascii="Times New Roman" w:hAnsi="Times New Roman" w:cs="Times New Roman"/>
          <w:lang w:eastAsia="ro-RO"/>
        </w:rPr>
        <w:t>-verifică datele personalizate pe cartea de identitate simplă/cartea electronică de identitate, cartea de identitate provizorie și o înmânează titularului sau, după caz, reprezentantului legal, persoanei împuternicite sau desemnate de solicitant ori polițistului, care semnează de primire pe cererea pentru eliberarea actului de identitate;</w:t>
      </w:r>
    </w:p>
    <w:p w14:paraId="13D37B96" w14:textId="77777777" w:rsidR="00BF7A3A" w:rsidRPr="00473DCE" w:rsidRDefault="00BF7A3A" w:rsidP="00DD1776">
      <w:pPr>
        <w:shd w:val="clear" w:color="auto" w:fill="FFFFFF"/>
        <w:spacing w:after="0" w:line="240" w:lineRule="auto"/>
        <w:jc w:val="both"/>
        <w:rPr>
          <w:rFonts w:ascii="Times New Roman" w:hAnsi="Times New Roman" w:cs="Times New Roman"/>
          <w:lang w:eastAsia="ro-RO"/>
        </w:rPr>
      </w:pPr>
      <w:r w:rsidRPr="00473DCE">
        <w:rPr>
          <w:rFonts w:ascii="Times New Roman" w:hAnsi="Times New Roman" w:cs="Times New Roman"/>
          <w:lang w:eastAsia="ro-RO"/>
        </w:rPr>
        <w:t>r) în cazul în care semnarea cererii de către solicitant nu este posibilă, se face mențiune despre aceasta pe cerere de către lucrătorul S.P.C.E.P.;</w:t>
      </w:r>
    </w:p>
    <w:p w14:paraId="3338DBD8" w14:textId="77777777" w:rsidR="00BF7A3A" w:rsidRPr="00473DCE" w:rsidRDefault="00BF7A3A" w:rsidP="00DD1776">
      <w:pPr>
        <w:shd w:val="clear" w:color="auto" w:fill="FFFFFF"/>
        <w:spacing w:after="0" w:line="240" w:lineRule="auto"/>
        <w:jc w:val="both"/>
        <w:rPr>
          <w:rFonts w:ascii="Times New Roman" w:hAnsi="Times New Roman" w:cs="Times New Roman"/>
          <w:lang w:eastAsia="ro-RO"/>
        </w:rPr>
      </w:pPr>
      <w:r w:rsidRPr="00473DCE">
        <w:rPr>
          <w:rFonts w:ascii="Times New Roman" w:hAnsi="Times New Roman" w:cs="Times New Roman"/>
          <w:lang w:eastAsia="ro-RO"/>
        </w:rPr>
        <w:t>s) efectuează, în R.N.E.P., mențiunea privind data înmânării actului de identitate.</w:t>
      </w:r>
    </w:p>
    <w:p w14:paraId="2756C9B5" w14:textId="77777777" w:rsidR="00BF7A3A" w:rsidRPr="00473DCE" w:rsidRDefault="00BF7A3A" w:rsidP="00DD1776">
      <w:pPr>
        <w:overflowPunct w:val="0"/>
        <w:autoSpaceDE w:val="0"/>
        <w:autoSpaceDN w:val="0"/>
        <w:adjustRightInd w:val="0"/>
        <w:spacing w:after="0" w:line="240" w:lineRule="auto"/>
        <w:jc w:val="both"/>
        <w:textAlignment w:val="baseline"/>
        <w:rPr>
          <w:rFonts w:ascii="Times New Roman" w:hAnsi="Times New Roman" w:cs="Times New Roman"/>
          <w:lang w:val="en-GB"/>
        </w:rPr>
      </w:pPr>
      <w:r w:rsidRPr="00473DCE">
        <w:rPr>
          <w:rFonts w:ascii="Times New Roman" w:hAnsi="Times New Roman" w:cs="Times New Roman"/>
          <w:lang w:val="en-GB"/>
        </w:rPr>
        <w:t>- acţionează pe linia popularizării în rândul cetăţenilor şi a instituţiilor ( şcoală, poştă, bancă)  a actelor normative ce reglementează regimul de evidenţă a persoanei ;</w:t>
      </w:r>
    </w:p>
    <w:p w14:paraId="4784EF3C" w14:textId="77777777" w:rsidR="00BF7A3A" w:rsidRPr="00473DCE" w:rsidRDefault="00BF7A3A" w:rsidP="00DD1776">
      <w:pPr>
        <w:overflowPunct w:val="0"/>
        <w:autoSpaceDE w:val="0"/>
        <w:autoSpaceDN w:val="0"/>
        <w:adjustRightInd w:val="0"/>
        <w:spacing w:after="0" w:line="240" w:lineRule="auto"/>
        <w:jc w:val="both"/>
        <w:textAlignment w:val="baseline"/>
        <w:rPr>
          <w:rFonts w:ascii="Times New Roman" w:hAnsi="Times New Roman" w:cs="Times New Roman"/>
          <w:lang w:val="en-GB"/>
        </w:rPr>
      </w:pPr>
      <w:r w:rsidRPr="00473DCE">
        <w:rPr>
          <w:rFonts w:ascii="Times New Roman" w:hAnsi="Times New Roman" w:cs="Times New Roman"/>
          <w:lang w:val="en-GB"/>
        </w:rPr>
        <w:t>- studierea şi însuşirea  Ordinelor M.A.I., Dispoziţiilor şi Instrucţiunilor D.E.P.A.B.D.;</w:t>
      </w:r>
    </w:p>
    <w:p w14:paraId="51DA9967" w14:textId="77777777" w:rsidR="00BF7A3A" w:rsidRPr="00473DCE" w:rsidRDefault="00BF7A3A" w:rsidP="00DD1776">
      <w:pPr>
        <w:overflowPunct w:val="0"/>
        <w:autoSpaceDE w:val="0"/>
        <w:autoSpaceDN w:val="0"/>
        <w:adjustRightInd w:val="0"/>
        <w:spacing w:after="0" w:line="240" w:lineRule="auto"/>
        <w:jc w:val="both"/>
        <w:textAlignment w:val="baseline"/>
        <w:rPr>
          <w:rFonts w:ascii="Times New Roman" w:hAnsi="Times New Roman" w:cs="Times New Roman"/>
          <w:lang w:val="en-GB"/>
        </w:rPr>
      </w:pPr>
      <w:r w:rsidRPr="00473DCE">
        <w:rPr>
          <w:rFonts w:ascii="Times New Roman" w:hAnsi="Times New Roman" w:cs="Times New Roman"/>
          <w:lang w:val="en-GB"/>
        </w:rPr>
        <w:t>- aplicarea    Regulamentului U.E. nr. 679/2016 privind prelucrarea datelor cu caracter personal ;</w:t>
      </w:r>
    </w:p>
    <w:p w14:paraId="4A3BDEA2" w14:textId="77777777" w:rsidR="00BF7A3A" w:rsidRPr="00473DCE" w:rsidRDefault="00BF7A3A" w:rsidP="00DD1776">
      <w:pPr>
        <w:overflowPunct w:val="0"/>
        <w:autoSpaceDE w:val="0"/>
        <w:autoSpaceDN w:val="0"/>
        <w:adjustRightInd w:val="0"/>
        <w:spacing w:after="0" w:line="240" w:lineRule="auto"/>
        <w:jc w:val="both"/>
        <w:textAlignment w:val="baseline"/>
        <w:rPr>
          <w:rFonts w:ascii="Times New Roman" w:hAnsi="Times New Roman" w:cs="Times New Roman"/>
          <w:lang w:val="en-GB"/>
        </w:rPr>
      </w:pPr>
      <w:r w:rsidRPr="00473DCE">
        <w:rPr>
          <w:rFonts w:ascii="Times New Roman" w:hAnsi="Times New Roman" w:cs="Times New Roman"/>
          <w:lang w:val="en-GB"/>
        </w:rPr>
        <w:t>- punerea în execuţie  a programelor  de actualizare a bazelor de date ;</w:t>
      </w:r>
    </w:p>
    <w:p w14:paraId="75D8BB00" w14:textId="77777777" w:rsidR="00BF7A3A" w:rsidRPr="00473DCE" w:rsidRDefault="00BF7A3A" w:rsidP="00DD1776">
      <w:pPr>
        <w:overflowPunct w:val="0"/>
        <w:autoSpaceDE w:val="0"/>
        <w:autoSpaceDN w:val="0"/>
        <w:adjustRightInd w:val="0"/>
        <w:spacing w:after="0" w:line="240" w:lineRule="auto"/>
        <w:jc w:val="both"/>
        <w:textAlignment w:val="baseline"/>
        <w:rPr>
          <w:rFonts w:ascii="Times New Roman" w:hAnsi="Times New Roman" w:cs="Times New Roman"/>
          <w:lang w:val="en-GB"/>
        </w:rPr>
      </w:pPr>
      <w:r w:rsidRPr="00473DCE">
        <w:rPr>
          <w:rFonts w:ascii="Times New Roman" w:hAnsi="Times New Roman" w:cs="Times New Roman"/>
          <w:lang w:val="en-GB"/>
        </w:rPr>
        <w:t xml:space="preserve">- operarea în bazele de date locale a modificărilor intervenite în structura de datelor de evidenţă  a persoanelor ; </w:t>
      </w:r>
    </w:p>
    <w:p w14:paraId="168ADA26" w14:textId="77777777" w:rsidR="00BF7A3A" w:rsidRPr="00473DCE" w:rsidRDefault="00BF7A3A" w:rsidP="00DD1776">
      <w:pPr>
        <w:overflowPunct w:val="0"/>
        <w:autoSpaceDE w:val="0"/>
        <w:autoSpaceDN w:val="0"/>
        <w:adjustRightInd w:val="0"/>
        <w:spacing w:after="0" w:line="240" w:lineRule="auto"/>
        <w:jc w:val="both"/>
        <w:textAlignment w:val="baseline"/>
        <w:rPr>
          <w:rFonts w:ascii="Times New Roman" w:hAnsi="Times New Roman" w:cs="Times New Roman"/>
          <w:lang w:val="en-GB"/>
        </w:rPr>
      </w:pPr>
      <w:r w:rsidRPr="00473DCE">
        <w:rPr>
          <w:rFonts w:ascii="Times New Roman" w:hAnsi="Times New Roman" w:cs="Times New Roman"/>
          <w:lang w:val="en-GB"/>
        </w:rPr>
        <w:t xml:space="preserve">-  inregistrarea  şi schimbarea domiciliului şi a reşedinţei ; </w:t>
      </w:r>
    </w:p>
    <w:p w14:paraId="67DFB3E7" w14:textId="77777777" w:rsidR="00BF7A3A" w:rsidRPr="00473DCE" w:rsidRDefault="00BF7A3A" w:rsidP="00DD1776">
      <w:pPr>
        <w:overflowPunct w:val="0"/>
        <w:autoSpaceDE w:val="0"/>
        <w:autoSpaceDN w:val="0"/>
        <w:adjustRightInd w:val="0"/>
        <w:spacing w:after="0" w:line="240" w:lineRule="auto"/>
        <w:jc w:val="both"/>
        <w:textAlignment w:val="baseline"/>
        <w:rPr>
          <w:rFonts w:ascii="Times New Roman" w:hAnsi="Times New Roman" w:cs="Times New Roman"/>
          <w:lang w:val="en-GB"/>
        </w:rPr>
      </w:pPr>
      <w:r w:rsidRPr="00473DCE">
        <w:rPr>
          <w:rFonts w:ascii="Times New Roman" w:hAnsi="Times New Roman" w:cs="Times New Roman"/>
          <w:lang w:val="en-GB"/>
        </w:rPr>
        <w:t xml:space="preserve">-  preluarea informaţiilor  privind decesul şi migrarea ; </w:t>
      </w:r>
    </w:p>
    <w:p w14:paraId="0C05856E" w14:textId="77777777" w:rsidR="00BF7A3A" w:rsidRPr="00473DCE" w:rsidRDefault="00BF7A3A" w:rsidP="00DD1776">
      <w:pPr>
        <w:overflowPunct w:val="0"/>
        <w:autoSpaceDE w:val="0"/>
        <w:autoSpaceDN w:val="0"/>
        <w:adjustRightInd w:val="0"/>
        <w:spacing w:after="0" w:line="240" w:lineRule="auto"/>
        <w:jc w:val="both"/>
        <w:textAlignment w:val="baseline"/>
        <w:rPr>
          <w:rFonts w:ascii="Times New Roman" w:hAnsi="Times New Roman" w:cs="Times New Roman"/>
          <w:lang w:val="en-GB"/>
        </w:rPr>
      </w:pPr>
      <w:r w:rsidRPr="00473DCE">
        <w:rPr>
          <w:rFonts w:ascii="Times New Roman" w:hAnsi="Times New Roman" w:cs="Times New Roman"/>
          <w:lang w:val="en-GB"/>
        </w:rPr>
        <w:t>-  activităţi specifice  pentru emiterea cărtilor de identitate şi cărţilor de identitate provizorii ;</w:t>
      </w:r>
    </w:p>
    <w:p w14:paraId="4ADC7EA3" w14:textId="77777777" w:rsidR="00BF7A3A" w:rsidRPr="00473DCE" w:rsidRDefault="00BF7A3A" w:rsidP="00DD1776">
      <w:pPr>
        <w:overflowPunct w:val="0"/>
        <w:autoSpaceDE w:val="0"/>
        <w:autoSpaceDN w:val="0"/>
        <w:adjustRightInd w:val="0"/>
        <w:spacing w:after="0" w:line="240" w:lineRule="auto"/>
        <w:jc w:val="both"/>
        <w:textAlignment w:val="baseline"/>
        <w:rPr>
          <w:rFonts w:ascii="Times New Roman" w:hAnsi="Times New Roman" w:cs="Times New Roman"/>
          <w:lang w:val="en-GB"/>
        </w:rPr>
      </w:pPr>
      <w:r w:rsidRPr="00473DCE">
        <w:rPr>
          <w:rFonts w:ascii="Times New Roman" w:hAnsi="Times New Roman" w:cs="Times New Roman"/>
          <w:lang w:val="en-GB"/>
        </w:rPr>
        <w:t>-  executarea activităţii de preluare a imaginilor cetăţenilor  pentru eliberarea cărtilor de identitate şi cărţilor de identitate provizorii ;</w:t>
      </w:r>
    </w:p>
    <w:p w14:paraId="07F31D78" w14:textId="77777777" w:rsidR="00BF7A3A" w:rsidRPr="00473DCE" w:rsidRDefault="00BF7A3A" w:rsidP="00DD1776">
      <w:pPr>
        <w:overflowPunct w:val="0"/>
        <w:autoSpaceDE w:val="0"/>
        <w:autoSpaceDN w:val="0"/>
        <w:adjustRightInd w:val="0"/>
        <w:spacing w:after="0" w:line="240" w:lineRule="auto"/>
        <w:jc w:val="both"/>
        <w:textAlignment w:val="baseline"/>
        <w:rPr>
          <w:rFonts w:ascii="Times New Roman" w:hAnsi="Times New Roman" w:cs="Times New Roman"/>
          <w:lang w:val="en-GB"/>
        </w:rPr>
      </w:pPr>
      <w:r w:rsidRPr="00473DCE">
        <w:rPr>
          <w:rFonts w:ascii="Times New Roman" w:hAnsi="Times New Roman" w:cs="Times New Roman"/>
          <w:lang w:val="en-GB"/>
        </w:rPr>
        <w:t>- participarea la convocările profesionale  şi preocuparea de îmbunănăţire  a cunoştinţelor profesionale;</w:t>
      </w:r>
    </w:p>
    <w:p w14:paraId="14BE2770" w14:textId="77777777" w:rsidR="00BF7A3A" w:rsidRPr="00473DCE" w:rsidRDefault="00BF7A3A" w:rsidP="00DD1776">
      <w:pPr>
        <w:overflowPunct w:val="0"/>
        <w:autoSpaceDE w:val="0"/>
        <w:autoSpaceDN w:val="0"/>
        <w:adjustRightInd w:val="0"/>
        <w:spacing w:after="0" w:line="240" w:lineRule="auto"/>
        <w:jc w:val="both"/>
        <w:textAlignment w:val="baseline"/>
        <w:rPr>
          <w:rFonts w:ascii="Times New Roman" w:hAnsi="Times New Roman" w:cs="Times New Roman"/>
          <w:lang w:val="en-GB"/>
        </w:rPr>
      </w:pPr>
      <w:r w:rsidRPr="00473DCE">
        <w:rPr>
          <w:rFonts w:ascii="Times New Roman" w:hAnsi="Times New Roman" w:cs="Times New Roman"/>
          <w:lang w:val="en-GB"/>
        </w:rPr>
        <w:t xml:space="preserve">- preluarea menţiunilor operative  în evidenţa specială  ( restanţieri, interzis dreptul la vot, interzis părăsirea localităţii sau interzis prezenţa, control judiciar ); </w:t>
      </w:r>
    </w:p>
    <w:p w14:paraId="5DFBB8EB" w14:textId="77777777" w:rsidR="00BF7A3A" w:rsidRPr="00473DCE" w:rsidRDefault="00BF7A3A" w:rsidP="00DD1776">
      <w:pPr>
        <w:spacing w:after="0"/>
        <w:jc w:val="both"/>
        <w:rPr>
          <w:rFonts w:ascii="Times New Roman" w:eastAsia="Calibri" w:hAnsi="Times New Roman" w:cs="Times New Roman"/>
          <w:lang w:val="en-GB"/>
        </w:rPr>
      </w:pPr>
      <w:r w:rsidRPr="00473DCE">
        <w:rPr>
          <w:rFonts w:ascii="Times New Roman" w:hAnsi="Times New Roman" w:cs="Times New Roman"/>
          <w:lang w:val="en-GB"/>
        </w:rPr>
        <w:t>-</w:t>
      </w:r>
      <w:r w:rsidRPr="00473DCE">
        <w:rPr>
          <w:rFonts w:ascii="Times New Roman" w:eastAsia="Calibri" w:hAnsi="Times New Roman" w:cs="Times New Roman"/>
          <w:lang w:val="en-GB"/>
        </w:rPr>
        <w:t>lucrări de secretariat si arhivare documente;</w:t>
      </w:r>
    </w:p>
    <w:p w14:paraId="1CF20948" w14:textId="77777777" w:rsidR="00BF7A3A" w:rsidRPr="00473DCE" w:rsidRDefault="00BF7A3A" w:rsidP="00FB1783">
      <w:pPr>
        <w:autoSpaceDE w:val="0"/>
        <w:autoSpaceDN w:val="0"/>
        <w:adjustRightInd w:val="0"/>
        <w:spacing w:after="0" w:line="240" w:lineRule="auto"/>
        <w:jc w:val="both"/>
        <w:rPr>
          <w:rFonts w:ascii="Times New Roman" w:eastAsia="Calibri" w:hAnsi="Times New Roman" w:cs="Times New Roman"/>
        </w:rPr>
      </w:pPr>
      <w:r w:rsidRPr="00473DCE">
        <w:rPr>
          <w:rFonts w:ascii="Times New Roman" w:eastAsia="Calibri" w:hAnsi="Times New Roman" w:cs="Times New Roman"/>
        </w:rPr>
        <w:t>-La solicitarea instituţiilor sau a persoanelor interesate, S.P.C.L.E.P., în colaborare cu autorităţile administraţiei publice locale, participă la organizarea unor activităţi în teren, de preluare a cererii, a documentelor şi informaţiilor necesare eliberării actelor de identitate şi dovezilor de reşedinţă, folosind echipamentele din dotare, pentru persoanele:</w:t>
      </w:r>
    </w:p>
    <w:p w14:paraId="0C5AD6F1" w14:textId="77777777" w:rsidR="00BF7A3A" w:rsidRPr="00473DCE" w:rsidRDefault="00BF7A3A" w:rsidP="00FB1783">
      <w:pPr>
        <w:autoSpaceDE w:val="0"/>
        <w:autoSpaceDN w:val="0"/>
        <w:adjustRightInd w:val="0"/>
        <w:spacing w:after="0" w:line="240" w:lineRule="auto"/>
        <w:jc w:val="both"/>
        <w:rPr>
          <w:rFonts w:ascii="Times New Roman" w:eastAsia="Calibri" w:hAnsi="Times New Roman" w:cs="Times New Roman"/>
        </w:rPr>
      </w:pPr>
      <w:r w:rsidRPr="00473DCE">
        <w:rPr>
          <w:rFonts w:ascii="Times New Roman" w:eastAsia="Calibri" w:hAnsi="Times New Roman" w:cs="Times New Roman"/>
        </w:rPr>
        <w:t xml:space="preserve">    a) netransportabile sau internate în unităţi sanitare ori în unităţi de ocrotire socială;</w:t>
      </w:r>
    </w:p>
    <w:p w14:paraId="13F48F7B" w14:textId="77777777" w:rsidR="00BF7A3A" w:rsidRPr="00473DCE" w:rsidRDefault="00BF7A3A" w:rsidP="00FB1783">
      <w:pPr>
        <w:autoSpaceDE w:val="0"/>
        <w:autoSpaceDN w:val="0"/>
        <w:adjustRightInd w:val="0"/>
        <w:spacing w:after="0" w:line="240" w:lineRule="auto"/>
        <w:jc w:val="both"/>
        <w:rPr>
          <w:rFonts w:ascii="Times New Roman" w:eastAsia="Calibri" w:hAnsi="Times New Roman" w:cs="Times New Roman"/>
        </w:rPr>
      </w:pPr>
      <w:r w:rsidRPr="00473DCE">
        <w:rPr>
          <w:rFonts w:ascii="Times New Roman" w:eastAsia="Calibri" w:hAnsi="Times New Roman" w:cs="Times New Roman"/>
        </w:rPr>
        <w:t xml:space="preserve">    b) reţinute, arestate ori care execută pedepse privative de libertate;</w:t>
      </w:r>
    </w:p>
    <w:p w14:paraId="28311071" w14:textId="77777777" w:rsidR="00BF7A3A" w:rsidRPr="00473DCE" w:rsidRDefault="00BF7A3A" w:rsidP="00FB1783">
      <w:pPr>
        <w:autoSpaceDE w:val="0"/>
        <w:autoSpaceDN w:val="0"/>
        <w:adjustRightInd w:val="0"/>
        <w:spacing w:after="0" w:line="240" w:lineRule="auto"/>
        <w:jc w:val="both"/>
        <w:rPr>
          <w:rFonts w:ascii="Times New Roman" w:eastAsia="Calibri" w:hAnsi="Times New Roman" w:cs="Times New Roman"/>
        </w:rPr>
      </w:pPr>
      <w:r w:rsidRPr="00473DCE">
        <w:rPr>
          <w:rFonts w:ascii="Times New Roman" w:eastAsia="Calibri" w:hAnsi="Times New Roman" w:cs="Times New Roman"/>
        </w:rPr>
        <w:t xml:space="preserve">    c) care locuiesc în localităţi izolate sau aflate la distanţe mari de serviciul public comunitar de evidenţă a persoanelor.</w:t>
      </w:r>
    </w:p>
    <w:p w14:paraId="7D507FB6" w14:textId="77777777" w:rsidR="00BF7A3A" w:rsidRPr="00473DCE" w:rsidRDefault="00BF7A3A" w:rsidP="00BF7A3A">
      <w:pPr>
        <w:numPr>
          <w:ilvl w:val="0"/>
          <w:numId w:val="24"/>
        </w:numPr>
        <w:spacing w:after="0"/>
        <w:ind w:left="0" w:firstLine="0"/>
        <w:contextualSpacing/>
        <w:jc w:val="both"/>
        <w:rPr>
          <w:rFonts w:ascii="Times New Roman" w:hAnsi="Times New Roman" w:cs="Times New Roman"/>
          <w:lang w:val="ro-MO" w:eastAsia="zh-CN"/>
        </w:rPr>
      </w:pPr>
      <w:r w:rsidRPr="00473DCE">
        <w:rPr>
          <w:rFonts w:ascii="Times New Roman" w:hAnsi="Times New Roman" w:cs="Times New Roman"/>
          <w:lang w:val="ro-MO" w:eastAsia="zh-CN"/>
        </w:rPr>
        <w:t>actualizează permanent Registrul de Evidenţă a Persoanelor, cu datele de identificare şi adresele cetăţenilor care au domiciliul sau reședința în raza de competență teritorială, incluziv modificările intervenite în statutul civil, în domiciliul şi reşedinţa persoanei, în condiţiile legii;</w:t>
      </w:r>
    </w:p>
    <w:p w14:paraId="14405FF5" w14:textId="77777777" w:rsidR="00BF7A3A" w:rsidRPr="00473DCE" w:rsidRDefault="00BF7A3A" w:rsidP="00BF7A3A">
      <w:pPr>
        <w:numPr>
          <w:ilvl w:val="0"/>
          <w:numId w:val="24"/>
        </w:numPr>
        <w:spacing w:after="0"/>
        <w:ind w:left="0" w:firstLine="0"/>
        <w:contextualSpacing/>
        <w:jc w:val="both"/>
        <w:rPr>
          <w:rFonts w:ascii="Times New Roman" w:hAnsi="Times New Roman" w:cs="Times New Roman"/>
          <w:lang w:val="ro-MO" w:eastAsia="zh-CN"/>
        </w:rPr>
      </w:pPr>
      <w:r w:rsidRPr="00473DCE">
        <w:rPr>
          <w:rFonts w:ascii="Times New Roman" w:hAnsi="Times New Roman" w:cs="Times New Roman"/>
          <w:lang w:val="ro-MO" w:eastAsia="zh-CN"/>
        </w:rPr>
        <w:t>utilizează şi valorifică Registrul Național de Evidenţă a Persoanelor;</w:t>
      </w:r>
    </w:p>
    <w:p w14:paraId="04ADF0A1" w14:textId="77777777" w:rsidR="00BF7A3A" w:rsidRPr="00473DCE" w:rsidRDefault="00BF7A3A" w:rsidP="00BF7A3A">
      <w:pPr>
        <w:numPr>
          <w:ilvl w:val="0"/>
          <w:numId w:val="24"/>
        </w:numPr>
        <w:spacing w:after="0"/>
        <w:ind w:left="0" w:firstLine="0"/>
        <w:contextualSpacing/>
        <w:jc w:val="both"/>
        <w:rPr>
          <w:rFonts w:ascii="Times New Roman" w:hAnsi="Times New Roman" w:cs="Times New Roman"/>
          <w:lang w:val="ro-MO" w:eastAsia="zh-CN"/>
        </w:rPr>
      </w:pPr>
      <w:r w:rsidRPr="00473DCE">
        <w:rPr>
          <w:rFonts w:ascii="Times New Roman" w:hAnsi="Times New Roman" w:cs="Times New Roman"/>
          <w:lang w:val="ro-MO" w:eastAsia="zh-CN"/>
        </w:rPr>
        <w:t>furnizează, în cadrul Sistemului național informatic de evidență a populației, denumit în continuare S.N.LE.P., date necesare pentru actualizarea Registrului Național de Evidență a Persoanelor;</w:t>
      </w:r>
    </w:p>
    <w:p w14:paraId="1FF513ED" w14:textId="77777777" w:rsidR="00BF7A3A" w:rsidRPr="00473DCE" w:rsidRDefault="00BF7A3A" w:rsidP="00BF7A3A">
      <w:pPr>
        <w:numPr>
          <w:ilvl w:val="0"/>
          <w:numId w:val="24"/>
        </w:numPr>
        <w:spacing w:after="0"/>
        <w:ind w:left="0" w:firstLine="0"/>
        <w:contextualSpacing/>
        <w:jc w:val="both"/>
        <w:rPr>
          <w:rFonts w:ascii="Times New Roman" w:hAnsi="Times New Roman" w:cs="Times New Roman"/>
          <w:lang w:eastAsia="zh-CN"/>
        </w:rPr>
      </w:pPr>
      <w:r w:rsidRPr="00473DCE">
        <w:rPr>
          <w:rFonts w:ascii="Times New Roman" w:hAnsi="Times New Roman" w:cs="Times New Roman"/>
          <w:lang w:val="ro-MO" w:eastAsia="zh-CN"/>
        </w:rPr>
        <w:t>furnizează, în condițiile legii, datele de identificare şi de adresă ale persoanei către autorităţile și instituțiile publice centrale, județene şi locale, agenții economici şi către cetăţeni;</w:t>
      </w:r>
    </w:p>
    <w:p w14:paraId="180A30DC" w14:textId="77777777" w:rsidR="00BF7A3A" w:rsidRPr="00473DCE" w:rsidRDefault="00BF7A3A" w:rsidP="00BF7A3A">
      <w:pPr>
        <w:numPr>
          <w:ilvl w:val="0"/>
          <w:numId w:val="24"/>
        </w:numPr>
        <w:spacing w:after="0"/>
        <w:ind w:left="0" w:firstLine="0"/>
        <w:contextualSpacing/>
        <w:jc w:val="both"/>
        <w:rPr>
          <w:rFonts w:ascii="Times New Roman" w:hAnsi="Times New Roman" w:cs="Times New Roman"/>
          <w:lang w:eastAsia="zh-CN"/>
        </w:rPr>
      </w:pPr>
      <w:r w:rsidRPr="00473DCE">
        <w:rPr>
          <w:rFonts w:ascii="Times New Roman" w:hAnsi="Times New Roman" w:cs="Times New Roman"/>
          <w:lang w:eastAsia="zh-CN"/>
        </w:rPr>
        <w:t>primește de la structurile competente cărțile de identitate, cărțile electronice de identitate și cărți simple de identitate pe care le eliberează solicitanților;</w:t>
      </w:r>
    </w:p>
    <w:p w14:paraId="5A011F84" w14:textId="77777777" w:rsidR="00BF7A3A" w:rsidRPr="00473DCE" w:rsidRDefault="00BF7A3A" w:rsidP="00BF7A3A">
      <w:pPr>
        <w:numPr>
          <w:ilvl w:val="0"/>
          <w:numId w:val="24"/>
        </w:numPr>
        <w:spacing w:after="0"/>
        <w:ind w:left="0" w:firstLine="0"/>
        <w:contextualSpacing/>
        <w:jc w:val="both"/>
        <w:rPr>
          <w:rFonts w:ascii="Times New Roman" w:hAnsi="Times New Roman" w:cs="Times New Roman"/>
          <w:lang w:eastAsia="zh-CN"/>
        </w:rPr>
      </w:pPr>
      <w:r w:rsidRPr="00473DCE">
        <w:rPr>
          <w:rFonts w:ascii="Times New Roman" w:hAnsi="Times New Roman" w:cs="Times New Roman"/>
          <w:lang w:eastAsia="zh-CN"/>
        </w:rPr>
        <w:t>completează și păstrează registrele de evidență pentru fiecare categorie de documente eliberate;</w:t>
      </w:r>
    </w:p>
    <w:p w14:paraId="7823029C" w14:textId="77777777" w:rsidR="00BF7A3A" w:rsidRPr="00473DCE" w:rsidRDefault="00BF7A3A" w:rsidP="00BF7A3A">
      <w:pPr>
        <w:numPr>
          <w:ilvl w:val="0"/>
          <w:numId w:val="24"/>
        </w:numPr>
        <w:spacing w:after="0"/>
        <w:ind w:left="0" w:firstLine="0"/>
        <w:contextualSpacing/>
        <w:jc w:val="both"/>
        <w:rPr>
          <w:rFonts w:ascii="Times New Roman" w:hAnsi="Times New Roman" w:cs="Times New Roman"/>
          <w:lang w:eastAsia="zh-CN"/>
        </w:rPr>
      </w:pPr>
      <w:r w:rsidRPr="00473DCE">
        <w:rPr>
          <w:rFonts w:ascii="Times New Roman" w:hAnsi="Times New Roman" w:cs="Times New Roman"/>
          <w:lang w:eastAsia="zh-CN"/>
        </w:rPr>
        <w:t>îndeplinește și alte atribuții specifice activității de evidență a persoanelor, reglementate prin acte normative;</w:t>
      </w:r>
    </w:p>
    <w:p w14:paraId="72281DF2" w14:textId="77777777" w:rsidR="00BF7A3A" w:rsidRPr="00473DCE" w:rsidRDefault="00BF7A3A" w:rsidP="00BF7A3A">
      <w:pPr>
        <w:numPr>
          <w:ilvl w:val="0"/>
          <w:numId w:val="24"/>
        </w:numPr>
        <w:spacing w:after="0"/>
        <w:ind w:left="0" w:firstLine="0"/>
        <w:contextualSpacing/>
        <w:jc w:val="both"/>
        <w:rPr>
          <w:rFonts w:ascii="Times New Roman" w:hAnsi="Times New Roman" w:cs="Times New Roman"/>
          <w:lang w:eastAsia="zh-CN"/>
        </w:rPr>
      </w:pPr>
      <w:r w:rsidRPr="00473DCE">
        <w:rPr>
          <w:rFonts w:ascii="Times New Roman" w:hAnsi="Times New Roman" w:cs="Times New Roman"/>
          <w:lang w:eastAsia="zh-CN"/>
        </w:rPr>
        <w:t>în baza împuternicirii primarului constată contravenții și aplică sancțiunile prevăzute de O.U.G. 97/2005, cu modificările și completările ulterioare;</w:t>
      </w:r>
    </w:p>
    <w:p w14:paraId="0811AFC0" w14:textId="77777777" w:rsidR="00BF7A3A" w:rsidRPr="00473DCE" w:rsidRDefault="00BF7A3A" w:rsidP="00BF7A3A">
      <w:pPr>
        <w:numPr>
          <w:ilvl w:val="0"/>
          <w:numId w:val="24"/>
        </w:numPr>
        <w:spacing w:after="0"/>
        <w:ind w:left="0" w:firstLine="0"/>
        <w:contextualSpacing/>
        <w:jc w:val="both"/>
        <w:rPr>
          <w:rFonts w:ascii="Times New Roman" w:hAnsi="Times New Roman" w:cs="Times New Roman"/>
          <w:lang w:eastAsia="zh-CN"/>
        </w:rPr>
      </w:pPr>
      <w:r w:rsidRPr="00473DCE">
        <w:rPr>
          <w:rFonts w:ascii="Times New Roman" w:hAnsi="Times New Roman" w:cs="Times New Roman"/>
          <w:lang w:eastAsia="zh-CN"/>
        </w:rPr>
        <w:t>asigură arhivarea documentelor din domeniul de activitate conform actelor normative în vigoare;</w:t>
      </w:r>
    </w:p>
    <w:p w14:paraId="298FFC58" w14:textId="77777777" w:rsidR="00BF7A3A" w:rsidRPr="00473DCE" w:rsidRDefault="00BF7A3A" w:rsidP="00BF7A3A">
      <w:pPr>
        <w:tabs>
          <w:tab w:val="left" w:pos="426"/>
        </w:tabs>
        <w:jc w:val="both"/>
        <w:rPr>
          <w:rFonts w:ascii="Times New Roman" w:hAnsi="Times New Roman" w:cs="Times New Roman"/>
          <w:lang w:val="es-ES" w:eastAsia="zh-CN"/>
        </w:rPr>
      </w:pPr>
      <w:r w:rsidRPr="00473DCE">
        <w:rPr>
          <w:rFonts w:ascii="Times New Roman" w:hAnsi="Times New Roman" w:cs="Times New Roman"/>
          <w:i/>
          <w:lang w:val="es-ES" w:eastAsia="zh-CN"/>
        </w:rPr>
        <w:t>În domeniul soluţionării cererilor pentru eliberarea actelor de identitate, respectiv de stabilire a reşedinței</w:t>
      </w:r>
    </w:p>
    <w:p w14:paraId="13D07A2A" w14:textId="77777777" w:rsidR="00BF7A3A" w:rsidRPr="00473DCE" w:rsidRDefault="00BF7A3A" w:rsidP="00BF7A3A">
      <w:pPr>
        <w:numPr>
          <w:ilvl w:val="0"/>
          <w:numId w:val="25"/>
        </w:numPr>
        <w:tabs>
          <w:tab w:val="clear" w:pos="349"/>
          <w:tab w:val="num" w:pos="0"/>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primeşte cererile pentru eliberarea actelor de identitate şi de stabilire a vizelor de reşedinţă formulate de cetăţeni;</w:t>
      </w:r>
    </w:p>
    <w:p w14:paraId="3FEB4798" w14:textId="77777777" w:rsidR="00BF7A3A" w:rsidRPr="00473DCE" w:rsidRDefault="00BF7A3A" w:rsidP="00BF7A3A">
      <w:pPr>
        <w:numPr>
          <w:ilvl w:val="0"/>
          <w:numId w:val="25"/>
        </w:numPr>
        <w:tabs>
          <w:tab w:val="clear" w:pos="349"/>
          <w:tab w:val="num" w:pos="0"/>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completează în format electronic cererile pentru eliberarea actelor de identitate (C.E.I. și C.I.S.)</w:t>
      </w:r>
    </w:p>
    <w:p w14:paraId="40265DBF" w14:textId="77777777" w:rsidR="00BF7A3A" w:rsidRPr="00473DCE" w:rsidRDefault="00BF7A3A" w:rsidP="00BF7A3A">
      <w:pPr>
        <w:numPr>
          <w:ilvl w:val="0"/>
          <w:numId w:val="25"/>
        </w:numPr>
        <w:tabs>
          <w:tab w:val="clear" w:pos="349"/>
          <w:tab w:val="num" w:pos="0"/>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 xml:space="preserve">verifică dacă fizionomia solicitantului corespunde cu fotografia din actul de identitate prezentat sau din alt document emis de instituții sau autorități publice-paşaport, permis de conducere, legitimație de serviciu, livret militar sau diploma de </w:t>
      </w:r>
      <w:r w:rsidRPr="00473DCE">
        <w:rPr>
          <w:rFonts w:ascii="Times New Roman" w:hAnsi="Times New Roman" w:cs="Times New Roman"/>
          <w:lang w:val="es-ES" w:eastAsia="zh-CN"/>
        </w:rPr>
        <w:lastRenderedPageBreak/>
        <w:t>absolvire a unei instituţii de învăţământ, cu fotografie de dată recentă, sau, după caz, cu imaginea solicitantului înregistrată în R.N.E.P.;</w:t>
      </w:r>
    </w:p>
    <w:p w14:paraId="1AE745D3" w14:textId="77777777" w:rsidR="00BF7A3A" w:rsidRPr="00473DCE" w:rsidRDefault="00BF7A3A" w:rsidP="00BF7A3A">
      <w:pPr>
        <w:numPr>
          <w:ilvl w:val="0"/>
          <w:numId w:val="25"/>
        </w:numPr>
        <w:tabs>
          <w:tab w:val="clear" w:pos="349"/>
          <w:tab w:val="num" w:pos="0"/>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identifică, pe baza menţiunilor operative, elementele urmărite şi anunţă unităţile de poliţie în vederea luării măsurilor legale ce se impun;</w:t>
      </w:r>
    </w:p>
    <w:p w14:paraId="356E7689" w14:textId="77777777" w:rsidR="00BF7A3A" w:rsidRPr="00473DCE" w:rsidRDefault="00BF7A3A" w:rsidP="00BF7A3A">
      <w:pPr>
        <w:numPr>
          <w:ilvl w:val="0"/>
          <w:numId w:val="25"/>
        </w:numPr>
        <w:tabs>
          <w:tab w:val="clear" w:pos="349"/>
          <w:tab w:val="num" w:pos="0"/>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verifică documentele prezentate;</w:t>
      </w:r>
    </w:p>
    <w:p w14:paraId="69C6392A" w14:textId="77777777" w:rsidR="00BF7A3A" w:rsidRPr="00473DCE" w:rsidRDefault="00BF7A3A" w:rsidP="00BF7A3A">
      <w:pPr>
        <w:numPr>
          <w:ilvl w:val="0"/>
          <w:numId w:val="25"/>
        </w:numPr>
        <w:tabs>
          <w:tab w:val="clear" w:pos="349"/>
          <w:tab w:val="num" w:pos="0"/>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înregistrează cererea în Registrul privind cererile pentru eliberarea actelor de identitate şi pentru stabilirea reşedinţei (constituit electronic), cu numerele din secvența alocată de secretariat;</w:t>
      </w:r>
    </w:p>
    <w:p w14:paraId="748BE076" w14:textId="77777777" w:rsidR="00BF7A3A" w:rsidRPr="00473DCE" w:rsidRDefault="00BF7A3A" w:rsidP="00BF7A3A">
      <w:pPr>
        <w:numPr>
          <w:ilvl w:val="0"/>
          <w:numId w:val="25"/>
        </w:numPr>
        <w:tabs>
          <w:tab w:val="clear" w:pos="349"/>
          <w:tab w:val="num" w:pos="0"/>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preia imaginea solicitantului;</w:t>
      </w:r>
    </w:p>
    <w:p w14:paraId="352F17C3" w14:textId="77777777" w:rsidR="00BF7A3A" w:rsidRPr="00473DCE" w:rsidRDefault="00BF7A3A" w:rsidP="00BF7A3A">
      <w:pPr>
        <w:numPr>
          <w:ilvl w:val="0"/>
          <w:numId w:val="25"/>
        </w:numPr>
        <w:tabs>
          <w:tab w:val="clear" w:pos="349"/>
          <w:tab w:val="num" w:pos="0"/>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efectuează, după caz, verificări în evidenţa operativă, evidenţa informatizată sau manuală centrală sau locală, în registrele de stare civilă, precum şi în evidenţele altor instituţii (pașapoarte, poliţie, ş.a);</w:t>
      </w:r>
    </w:p>
    <w:p w14:paraId="6AAF6848" w14:textId="77777777" w:rsidR="00BF7A3A" w:rsidRPr="00473DCE" w:rsidRDefault="00BF7A3A" w:rsidP="00BF7A3A">
      <w:pPr>
        <w:numPr>
          <w:ilvl w:val="0"/>
          <w:numId w:val="25"/>
        </w:numPr>
        <w:tabs>
          <w:tab w:val="clear" w:pos="349"/>
          <w:tab w:val="num" w:pos="0"/>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prezintă şefului serviciului public comunitar, sau persoanei desemnate de acesta cererea pentru eliberarea C.I.P. și pentru înscrierea vizei de reședință şi documentele depuse , în vederea avizării;</w:t>
      </w:r>
    </w:p>
    <w:p w14:paraId="66408731" w14:textId="77777777" w:rsidR="00BF7A3A" w:rsidRPr="00473DCE" w:rsidRDefault="00BF7A3A" w:rsidP="00BF7A3A">
      <w:pPr>
        <w:numPr>
          <w:ilvl w:val="0"/>
          <w:numId w:val="25"/>
        </w:numPr>
        <w:tabs>
          <w:tab w:val="clear" w:pos="349"/>
          <w:tab w:val="num" w:pos="0"/>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primeşte cărţile de identitate, cărțile electronice de identitate și a cărților de identitate simple;</w:t>
      </w:r>
    </w:p>
    <w:p w14:paraId="548F585D" w14:textId="77777777" w:rsidR="00BF7A3A" w:rsidRPr="00473DCE" w:rsidRDefault="00BF7A3A" w:rsidP="00BF7A3A">
      <w:pPr>
        <w:numPr>
          <w:ilvl w:val="0"/>
          <w:numId w:val="25"/>
        </w:numPr>
        <w:tabs>
          <w:tab w:val="clear" w:pos="349"/>
          <w:tab w:val="num" w:pos="0"/>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completează Registrul privind cererile pentru eliberarea actelor de identitate şi pentru stabilirea reședinței (constituit electronic), la rubrica seria şi numărul actului de identitate eliberat;</w:t>
      </w:r>
    </w:p>
    <w:p w14:paraId="1A3DC167" w14:textId="77777777" w:rsidR="00BF7A3A" w:rsidRPr="00473DCE" w:rsidRDefault="00BF7A3A" w:rsidP="00BF7A3A">
      <w:pPr>
        <w:numPr>
          <w:ilvl w:val="0"/>
          <w:numId w:val="25"/>
        </w:numPr>
        <w:tabs>
          <w:tab w:val="clear" w:pos="349"/>
          <w:tab w:val="num" w:pos="0"/>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înmânează cartea de identitate, cărțile electronice de identitate și a cărților de identitate simple solicitantului care semnează de primire;</w:t>
      </w:r>
    </w:p>
    <w:p w14:paraId="4E31492F" w14:textId="77777777" w:rsidR="00BF7A3A" w:rsidRPr="00473DCE" w:rsidRDefault="00BF7A3A" w:rsidP="00BF7A3A">
      <w:pPr>
        <w:numPr>
          <w:ilvl w:val="0"/>
          <w:numId w:val="25"/>
        </w:numPr>
        <w:tabs>
          <w:tab w:val="clear" w:pos="349"/>
          <w:tab w:val="num" w:pos="0"/>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completează Registrul privind cererile pentru eliberarea actelor de identitate şi pentru stabilirea reşedinței la rubrica data eliberării;</w:t>
      </w:r>
    </w:p>
    <w:p w14:paraId="53D175D3" w14:textId="77777777" w:rsidR="00BF7A3A" w:rsidRPr="00473DCE" w:rsidRDefault="00BF7A3A" w:rsidP="00BF7A3A">
      <w:pPr>
        <w:tabs>
          <w:tab w:val="left" w:pos="426"/>
        </w:tabs>
        <w:jc w:val="both"/>
        <w:rPr>
          <w:rFonts w:ascii="Times New Roman" w:hAnsi="Times New Roman" w:cs="Times New Roman"/>
          <w:lang w:val="es-ES" w:eastAsia="zh-CN"/>
        </w:rPr>
      </w:pPr>
      <w:r w:rsidRPr="00473DCE">
        <w:rPr>
          <w:rFonts w:ascii="Times New Roman" w:hAnsi="Times New Roman" w:cs="Times New Roman"/>
          <w:i/>
          <w:lang w:val="es-ES" w:eastAsia="zh-CN"/>
        </w:rPr>
        <w:t>În domeniul activităţii de completare a cărţilor de identitate provizorii</w:t>
      </w:r>
    </w:p>
    <w:p w14:paraId="25A2131E" w14:textId="77777777" w:rsidR="00BF7A3A" w:rsidRPr="00473DCE" w:rsidRDefault="00BF7A3A" w:rsidP="00BF7A3A">
      <w:pPr>
        <w:numPr>
          <w:ilvl w:val="0"/>
          <w:numId w:val="25"/>
        </w:numPr>
        <w:tabs>
          <w:tab w:val="clear" w:pos="349"/>
          <w:tab w:val="num" w:pos="0"/>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completează cartea de identitate provizorie la rubricile corespunzătoare;</w:t>
      </w:r>
    </w:p>
    <w:p w14:paraId="55C43C37" w14:textId="77777777" w:rsidR="00BF7A3A" w:rsidRPr="00473DCE" w:rsidRDefault="00BF7A3A" w:rsidP="00BF7A3A">
      <w:pPr>
        <w:numPr>
          <w:ilvl w:val="0"/>
          <w:numId w:val="25"/>
        </w:numPr>
        <w:tabs>
          <w:tab w:val="clear" w:pos="349"/>
          <w:tab w:val="num" w:pos="0"/>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aplică fotografiile astfel: una pe cartea de identitate provizorie, una pe matca din carnetul cu cărţi de identitate provizorii, iar cea de-a treia pe cererea solicitantului;</w:t>
      </w:r>
    </w:p>
    <w:p w14:paraId="6446ED69" w14:textId="77777777" w:rsidR="00BF7A3A" w:rsidRPr="00473DCE" w:rsidRDefault="00BF7A3A" w:rsidP="00BF7A3A">
      <w:pPr>
        <w:numPr>
          <w:ilvl w:val="0"/>
          <w:numId w:val="25"/>
        </w:numPr>
        <w:tabs>
          <w:tab w:val="clear" w:pos="349"/>
          <w:tab w:val="num" w:pos="0"/>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atunci când solicitantul are actul de identitate pierdut, furat sau distrus, aplică a treia fotografie pe adresa de verificare pentru certificarea identităţii, dacă imaginea preluată solicitantului nu poate fi listată din motive tehnice;</w:t>
      </w:r>
    </w:p>
    <w:p w14:paraId="100EB069" w14:textId="77777777" w:rsidR="00BF7A3A" w:rsidRPr="00473DCE" w:rsidRDefault="00BF7A3A" w:rsidP="00BF7A3A">
      <w:pPr>
        <w:numPr>
          <w:ilvl w:val="0"/>
          <w:numId w:val="25"/>
        </w:numPr>
        <w:tabs>
          <w:tab w:val="clear" w:pos="349"/>
          <w:tab w:val="num" w:pos="0"/>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efectuează operaţiunile informatice necesare actualizării R.N.E.P. şi asociază imaginea preluată solicitantului la datele de stare civilă ale acestuia;</w:t>
      </w:r>
    </w:p>
    <w:p w14:paraId="1E9268C4" w14:textId="77777777" w:rsidR="00BF7A3A" w:rsidRPr="00473DCE" w:rsidRDefault="00BF7A3A" w:rsidP="00BF7A3A">
      <w:pPr>
        <w:numPr>
          <w:ilvl w:val="0"/>
          <w:numId w:val="25"/>
        </w:numPr>
        <w:tabs>
          <w:tab w:val="clear" w:pos="349"/>
          <w:tab w:val="num" w:pos="0"/>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completează cartea de identitate provizorie, cand seful serviciului public este in concediu.</w:t>
      </w:r>
    </w:p>
    <w:p w14:paraId="71C9D8A7" w14:textId="77777777" w:rsidR="00BF7A3A" w:rsidRPr="00473DCE" w:rsidRDefault="00BF7A3A" w:rsidP="00BF7A3A">
      <w:pPr>
        <w:numPr>
          <w:ilvl w:val="0"/>
          <w:numId w:val="25"/>
        </w:numPr>
        <w:tabs>
          <w:tab w:val="clear" w:pos="349"/>
          <w:tab w:val="num" w:pos="0"/>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aplică ştampila serviciului public comunitar pe toate fotografiile, iar pe cea din cartea de identitate provizorie va imprima şi timbrul sec;</w:t>
      </w:r>
    </w:p>
    <w:p w14:paraId="67897A5F" w14:textId="77777777" w:rsidR="00BF7A3A" w:rsidRPr="00473DCE" w:rsidRDefault="00BF7A3A" w:rsidP="00BF7A3A">
      <w:pPr>
        <w:numPr>
          <w:ilvl w:val="0"/>
          <w:numId w:val="25"/>
        </w:numPr>
        <w:tabs>
          <w:tab w:val="clear" w:pos="349"/>
          <w:tab w:val="num" w:pos="0"/>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prezintă cartea de identitate provizorie şefului serviciului public comunitar sau persoanei desemnate de acesta, pentru a fi semnată;</w:t>
      </w:r>
    </w:p>
    <w:p w14:paraId="20288A85" w14:textId="77777777" w:rsidR="00BF7A3A" w:rsidRPr="00473DCE" w:rsidRDefault="00BF7A3A" w:rsidP="00BF7A3A">
      <w:pPr>
        <w:numPr>
          <w:ilvl w:val="0"/>
          <w:numId w:val="25"/>
        </w:numPr>
        <w:tabs>
          <w:tab w:val="clear" w:pos="349"/>
          <w:tab w:val="num" w:pos="0"/>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completează cererea titularului cu datele privind seria şi numărul cărţii de identitate provizorii, perioada de valabilitate;</w:t>
      </w:r>
    </w:p>
    <w:p w14:paraId="4E56DB65" w14:textId="77777777" w:rsidR="00BF7A3A" w:rsidRPr="00473DCE" w:rsidRDefault="00BF7A3A" w:rsidP="00BF7A3A">
      <w:pPr>
        <w:numPr>
          <w:ilvl w:val="0"/>
          <w:numId w:val="25"/>
        </w:numPr>
        <w:tabs>
          <w:tab w:val="clear" w:pos="349"/>
          <w:tab w:val="num" w:pos="0"/>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completează Registrul privind cererile pentru eliberarea actelor de identitate şi pentru stabilirea reşedinţei (constituit electronic), la rubrica seria şi numărul actului de identitate eliberat;</w:t>
      </w:r>
    </w:p>
    <w:p w14:paraId="752B8BAD" w14:textId="77777777" w:rsidR="00BF7A3A" w:rsidRPr="00473DCE" w:rsidRDefault="00BF7A3A" w:rsidP="00BF7A3A">
      <w:pPr>
        <w:numPr>
          <w:ilvl w:val="0"/>
          <w:numId w:val="25"/>
        </w:numPr>
        <w:tabs>
          <w:tab w:val="clear" w:pos="349"/>
          <w:tab w:val="num" w:pos="0"/>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efectuează în baza de date menţiunea privind data înmânării cărţii de identitate provizorii;</w:t>
      </w:r>
    </w:p>
    <w:p w14:paraId="229A71D2" w14:textId="77777777" w:rsidR="00BF7A3A" w:rsidRPr="00473DCE" w:rsidRDefault="00BF7A3A" w:rsidP="00BF7A3A">
      <w:pPr>
        <w:numPr>
          <w:ilvl w:val="0"/>
          <w:numId w:val="25"/>
        </w:numPr>
        <w:tabs>
          <w:tab w:val="clear" w:pos="349"/>
          <w:tab w:val="num" w:pos="0"/>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completează Registrul privind cererile pentru eliberarea actelor de identitate şi pentru stabilirea reşedinţei la rubrica data eliberării;</w:t>
      </w:r>
    </w:p>
    <w:p w14:paraId="1A0D5670" w14:textId="77777777" w:rsidR="00BF7A3A" w:rsidRPr="00473DCE" w:rsidRDefault="00BF7A3A" w:rsidP="00BF7A3A">
      <w:pPr>
        <w:numPr>
          <w:ilvl w:val="0"/>
          <w:numId w:val="25"/>
        </w:numPr>
        <w:tabs>
          <w:tab w:val="clear" w:pos="349"/>
          <w:tab w:val="num" w:pos="0"/>
          <w:tab w:val="left" w:pos="426"/>
        </w:tabs>
        <w:spacing w:after="0"/>
        <w:ind w:left="0" w:firstLine="0"/>
        <w:jc w:val="both"/>
        <w:rPr>
          <w:rFonts w:ascii="Times New Roman" w:hAnsi="Times New Roman" w:cs="Times New Roman"/>
          <w:i/>
          <w:lang w:val="es-ES" w:eastAsia="zh-CN"/>
        </w:rPr>
      </w:pPr>
      <w:r w:rsidRPr="00473DCE">
        <w:rPr>
          <w:rFonts w:ascii="Times New Roman" w:hAnsi="Times New Roman" w:cs="Times New Roman"/>
          <w:lang w:val="es-ES" w:eastAsia="zh-CN"/>
        </w:rPr>
        <w:t>completează cererea pe verso, la rubricile corespunzătoare fiecărei activități desfăşurate</w:t>
      </w:r>
    </w:p>
    <w:p w14:paraId="0CB9D5AA" w14:textId="77777777" w:rsidR="00BF7A3A" w:rsidRPr="00473DCE" w:rsidRDefault="00BF7A3A" w:rsidP="00BF7A3A">
      <w:pPr>
        <w:tabs>
          <w:tab w:val="left" w:pos="426"/>
        </w:tabs>
        <w:jc w:val="both"/>
        <w:rPr>
          <w:rFonts w:ascii="Times New Roman" w:hAnsi="Times New Roman" w:cs="Times New Roman"/>
          <w:lang w:val="es-ES" w:eastAsia="zh-CN"/>
        </w:rPr>
      </w:pPr>
      <w:r w:rsidRPr="00473DCE">
        <w:rPr>
          <w:rFonts w:ascii="Times New Roman" w:hAnsi="Times New Roman" w:cs="Times New Roman"/>
          <w:i/>
          <w:lang w:val="es-ES" w:eastAsia="zh-CN"/>
        </w:rPr>
        <w:t>În domeniul activităţii de secretariat, furnizări date</w:t>
      </w:r>
    </w:p>
    <w:p w14:paraId="50469F77" w14:textId="77777777" w:rsidR="00BF7A3A" w:rsidRPr="00473DCE" w:rsidRDefault="00BF7A3A" w:rsidP="00BF7A3A">
      <w:pPr>
        <w:numPr>
          <w:ilvl w:val="0"/>
          <w:numId w:val="28"/>
        </w:numPr>
        <w:tabs>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expediază corespondenţa întocmită în cadrul Serviciului;</w:t>
      </w:r>
    </w:p>
    <w:p w14:paraId="406087B9" w14:textId="77777777" w:rsidR="00BF7A3A" w:rsidRPr="00473DCE" w:rsidRDefault="00BF7A3A" w:rsidP="00BF7A3A">
      <w:pPr>
        <w:numPr>
          <w:ilvl w:val="0"/>
          <w:numId w:val="28"/>
        </w:numPr>
        <w:tabs>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primeşte de la persoane fizice sau juridice cereri de furnizări date cu caracter personal;</w:t>
      </w:r>
    </w:p>
    <w:p w14:paraId="5243A8D6" w14:textId="77777777" w:rsidR="00BF7A3A" w:rsidRPr="00473DCE" w:rsidRDefault="00BF7A3A" w:rsidP="00BF7A3A">
      <w:pPr>
        <w:numPr>
          <w:ilvl w:val="0"/>
          <w:numId w:val="28"/>
        </w:numPr>
        <w:tabs>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efectuează verificări în evidenţa automată şi manuală şi redactează răspunsuri la adresele repartizate privind furnizarea de date cu caracter personal din R.N.E.P., condiţiile stabilite de OUG 97/2005, aprobată cu modificările şi completările ulterioare şi cu respectarea Regulamentului (UE) 2016/679;</w:t>
      </w:r>
    </w:p>
    <w:p w14:paraId="08B0F169" w14:textId="77777777" w:rsidR="00BF7A3A" w:rsidRPr="00473DCE" w:rsidRDefault="00BF7A3A" w:rsidP="00BF7A3A">
      <w:pPr>
        <w:numPr>
          <w:ilvl w:val="0"/>
          <w:numId w:val="28"/>
        </w:numPr>
        <w:tabs>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redactează răspunsurile la diferitele solicitări adresate instituţiei;</w:t>
      </w:r>
    </w:p>
    <w:p w14:paraId="072A108E" w14:textId="77777777" w:rsidR="00BF7A3A" w:rsidRPr="00473DCE" w:rsidRDefault="00BF7A3A" w:rsidP="00BF7A3A">
      <w:pPr>
        <w:numPr>
          <w:ilvl w:val="0"/>
          <w:numId w:val="28"/>
        </w:numPr>
        <w:tabs>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 xml:space="preserve">întocmeşte răspunsuri la petiţii, plângeri, reclamaţii ale cetăţenilor; </w:t>
      </w:r>
    </w:p>
    <w:p w14:paraId="73C9CF08" w14:textId="77777777" w:rsidR="00BF7A3A" w:rsidRPr="00473DCE" w:rsidRDefault="00BF7A3A" w:rsidP="00BF7A3A">
      <w:pPr>
        <w:numPr>
          <w:ilvl w:val="0"/>
          <w:numId w:val="28"/>
        </w:numPr>
        <w:tabs>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lastRenderedPageBreak/>
        <w:t>asigură lucrările de secretariat în ceea ce priveşte audienţele acordate cetăţenilor de către conducere;</w:t>
      </w:r>
    </w:p>
    <w:p w14:paraId="20184FA2" w14:textId="77777777" w:rsidR="00BF7A3A" w:rsidRPr="00473DCE" w:rsidRDefault="00BF7A3A" w:rsidP="00BF7A3A">
      <w:pPr>
        <w:numPr>
          <w:ilvl w:val="0"/>
          <w:numId w:val="28"/>
        </w:numPr>
        <w:tabs>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realizează verificări în legătură cu actele de identitate găsite şi predate la S.C.L.E.P. şi face demersurile legale;</w:t>
      </w:r>
    </w:p>
    <w:p w14:paraId="5FB3B8B7" w14:textId="77777777" w:rsidR="00BF7A3A" w:rsidRPr="00473DCE" w:rsidRDefault="00BF7A3A" w:rsidP="00BF7A3A">
      <w:pPr>
        <w:numPr>
          <w:ilvl w:val="0"/>
          <w:numId w:val="28"/>
        </w:numPr>
        <w:tabs>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transmite documente către alte servicii, D.J.E.P., B.J.A.B.D.E.P., D.G.E.P. ;</w:t>
      </w:r>
    </w:p>
    <w:p w14:paraId="0CC22D89" w14:textId="77777777" w:rsidR="00BF7A3A" w:rsidRPr="00473DCE" w:rsidRDefault="00BF7A3A" w:rsidP="00BF7A3A">
      <w:pPr>
        <w:numPr>
          <w:ilvl w:val="0"/>
          <w:numId w:val="28"/>
        </w:numPr>
        <w:tabs>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preia corespondenţa pentru Serviciul de Evidenţă a Persoanelor;</w:t>
      </w:r>
    </w:p>
    <w:p w14:paraId="10598736" w14:textId="77777777" w:rsidR="00BF7A3A" w:rsidRPr="00473DCE" w:rsidRDefault="00BF7A3A" w:rsidP="00BF7A3A">
      <w:pPr>
        <w:tabs>
          <w:tab w:val="left" w:pos="426"/>
        </w:tabs>
        <w:jc w:val="both"/>
        <w:rPr>
          <w:rFonts w:ascii="Times New Roman" w:hAnsi="Times New Roman" w:cs="Times New Roman"/>
          <w:lang w:val="es-ES" w:eastAsia="zh-CN"/>
        </w:rPr>
      </w:pPr>
      <w:r w:rsidRPr="00473DCE">
        <w:rPr>
          <w:rFonts w:ascii="Times New Roman" w:hAnsi="Times New Roman" w:cs="Times New Roman"/>
          <w:i/>
          <w:lang w:val="es-ES" w:eastAsia="zh-CN"/>
        </w:rPr>
        <w:t>Actualizarea bazei de date, completarea CIP, aplicarea vizei de reşedinţă</w:t>
      </w:r>
    </w:p>
    <w:p w14:paraId="55A4DD0F" w14:textId="77777777" w:rsidR="00BF7A3A" w:rsidRPr="00473DCE" w:rsidRDefault="00BF7A3A" w:rsidP="00BF7A3A">
      <w:pPr>
        <w:numPr>
          <w:ilvl w:val="0"/>
          <w:numId w:val="27"/>
        </w:numPr>
        <w:tabs>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efectuează operaţiunile informatice necesare actualizări R.N.E.P. şi asociază imaginea preluată solicitantului la datele de stare civilă ale acestuia, cu scopul emiterii actului de identitate;</w:t>
      </w:r>
    </w:p>
    <w:p w14:paraId="30C17C5D" w14:textId="77777777" w:rsidR="00BF7A3A" w:rsidRPr="00473DCE" w:rsidRDefault="00BF7A3A" w:rsidP="00BF7A3A">
      <w:pPr>
        <w:numPr>
          <w:ilvl w:val="0"/>
          <w:numId w:val="27"/>
        </w:numPr>
        <w:tabs>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 xml:space="preserve">desfăşoară activităţile prevăzute de metodologiile în vigoare pentru completarea cărţilor de identitate provizorii şi actualizarea R.N.E.P. cu datele corespunzătoare; </w:t>
      </w:r>
    </w:p>
    <w:p w14:paraId="09CCD58E" w14:textId="77777777" w:rsidR="00BF7A3A" w:rsidRPr="00473DCE" w:rsidRDefault="00BF7A3A" w:rsidP="00BF7A3A">
      <w:pPr>
        <w:numPr>
          <w:ilvl w:val="0"/>
          <w:numId w:val="27"/>
        </w:numPr>
        <w:tabs>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desfăşoară activităţile prevăzute de metodologiile în vigoare pentru aplicarea vizei de reşedinţă pe actele de identitate şi actualizarea R.N.E.P. cu menţiunea de stabilire a reşedinţei, cand seful serviciului este in concediu</w:t>
      </w:r>
      <w:r w:rsidRPr="00473DCE">
        <w:rPr>
          <w:rFonts w:ascii="Times New Roman" w:hAnsi="Times New Roman" w:cs="Times New Roman"/>
          <w:lang w:val="en-US" w:eastAsia="zh-CN"/>
        </w:rPr>
        <w:t>;</w:t>
      </w:r>
    </w:p>
    <w:p w14:paraId="12294CEE" w14:textId="77777777" w:rsidR="00BF7A3A" w:rsidRPr="00473DCE" w:rsidRDefault="00BF7A3A" w:rsidP="00BF7A3A">
      <w:pPr>
        <w:numPr>
          <w:ilvl w:val="0"/>
          <w:numId w:val="27"/>
        </w:numPr>
        <w:tabs>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înregistrează şi actualizează în R.N.E.P. datele privind persoana fizică în baza comunicărilor care se referă la următoarele evenimente:</w:t>
      </w:r>
    </w:p>
    <w:p w14:paraId="5578FD9B" w14:textId="77777777" w:rsidR="00BF7A3A" w:rsidRPr="00473DCE" w:rsidRDefault="00BF7A3A" w:rsidP="00BF7A3A">
      <w:pPr>
        <w:pStyle w:val="ListParagraph"/>
        <w:numPr>
          <w:ilvl w:val="0"/>
          <w:numId w:val="27"/>
        </w:numPr>
        <w:tabs>
          <w:tab w:val="left" w:pos="426"/>
        </w:tabs>
        <w:spacing w:after="0"/>
        <w:jc w:val="both"/>
        <w:rPr>
          <w:rFonts w:ascii="Times New Roman" w:hAnsi="Times New Roman" w:cs="Times New Roman"/>
          <w:lang w:val="es-ES" w:eastAsia="zh-CN"/>
        </w:rPr>
      </w:pPr>
      <w:r w:rsidRPr="00473DCE">
        <w:rPr>
          <w:rFonts w:ascii="Times New Roman" w:hAnsi="Times New Roman" w:cs="Times New Roman"/>
          <w:lang w:val="es-ES" w:eastAsia="zh-CN"/>
        </w:rPr>
        <w:t>naşterea pentru născuţi vii;</w:t>
      </w:r>
    </w:p>
    <w:p w14:paraId="1DA61786" w14:textId="77777777" w:rsidR="00BF7A3A" w:rsidRPr="00473DCE" w:rsidRDefault="00BF7A3A" w:rsidP="00BF7A3A">
      <w:pPr>
        <w:pStyle w:val="ListParagraph"/>
        <w:numPr>
          <w:ilvl w:val="0"/>
          <w:numId w:val="27"/>
        </w:numPr>
        <w:tabs>
          <w:tab w:val="left" w:pos="426"/>
        </w:tabs>
        <w:spacing w:after="0"/>
        <w:jc w:val="both"/>
        <w:rPr>
          <w:rFonts w:ascii="Times New Roman" w:hAnsi="Times New Roman" w:cs="Times New Roman"/>
          <w:lang w:val="es-ES" w:eastAsia="zh-CN"/>
        </w:rPr>
      </w:pPr>
      <w:r w:rsidRPr="00473DCE">
        <w:rPr>
          <w:rFonts w:ascii="Times New Roman" w:hAnsi="Times New Roman" w:cs="Times New Roman"/>
          <w:lang w:val="es-ES" w:eastAsia="zh-CN"/>
        </w:rPr>
        <w:t>modificările survenite asupra datelor de stare civilă ale minorilor cu vârsta mai mică de 14 ani;</w:t>
      </w:r>
    </w:p>
    <w:p w14:paraId="07E13EF5" w14:textId="77777777" w:rsidR="00BF7A3A" w:rsidRPr="00473DCE" w:rsidRDefault="00BF7A3A" w:rsidP="00BF7A3A">
      <w:pPr>
        <w:pStyle w:val="ListParagraph"/>
        <w:numPr>
          <w:ilvl w:val="0"/>
          <w:numId w:val="27"/>
        </w:numPr>
        <w:tabs>
          <w:tab w:val="left" w:pos="426"/>
        </w:tabs>
        <w:spacing w:after="0"/>
        <w:jc w:val="both"/>
        <w:rPr>
          <w:rFonts w:ascii="Times New Roman" w:hAnsi="Times New Roman" w:cs="Times New Roman"/>
          <w:lang w:val="es-ES" w:eastAsia="zh-CN"/>
        </w:rPr>
      </w:pPr>
      <w:r w:rsidRPr="00473DCE">
        <w:rPr>
          <w:rFonts w:ascii="Times New Roman" w:hAnsi="Times New Roman" w:cs="Times New Roman"/>
          <w:lang w:val="es-ES" w:eastAsia="zh-CN"/>
        </w:rPr>
        <w:t>modificările intervenite în statutul civil al persoanei fizice;</w:t>
      </w:r>
    </w:p>
    <w:p w14:paraId="6738F739" w14:textId="77777777" w:rsidR="00BF7A3A" w:rsidRPr="00473DCE" w:rsidRDefault="00BF7A3A" w:rsidP="00BF7A3A">
      <w:pPr>
        <w:pStyle w:val="ListParagraph"/>
        <w:numPr>
          <w:ilvl w:val="0"/>
          <w:numId w:val="27"/>
        </w:numPr>
        <w:tabs>
          <w:tab w:val="left" w:pos="426"/>
        </w:tabs>
        <w:spacing w:after="0"/>
        <w:jc w:val="both"/>
        <w:rPr>
          <w:rFonts w:ascii="Times New Roman" w:hAnsi="Times New Roman" w:cs="Times New Roman"/>
          <w:lang w:val="es-ES" w:eastAsia="zh-CN"/>
        </w:rPr>
      </w:pPr>
      <w:r w:rsidRPr="00473DCE">
        <w:rPr>
          <w:rFonts w:ascii="Times New Roman" w:hAnsi="Times New Roman" w:cs="Times New Roman"/>
          <w:lang w:val="es-ES" w:eastAsia="zh-CN"/>
        </w:rPr>
        <w:t>decesul persoanelor şi face comunicări către ale instituţii, conform metodologiilor de lucru.</w:t>
      </w:r>
    </w:p>
    <w:p w14:paraId="0F7124B8" w14:textId="77777777" w:rsidR="00BF7A3A" w:rsidRPr="00473DCE" w:rsidRDefault="00BF7A3A" w:rsidP="00BF7A3A">
      <w:pPr>
        <w:tabs>
          <w:tab w:val="left" w:pos="426"/>
        </w:tabs>
        <w:jc w:val="both"/>
        <w:rPr>
          <w:rFonts w:ascii="Times New Roman" w:hAnsi="Times New Roman" w:cs="Times New Roman"/>
          <w:lang w:val="es-ES" w:eastAsia="zh-CN"/>
        </w:rPr>
      </w:pPr>
      <w:r w:rsidRPr="00473DCE">
        <w:rPr>
          <w:rFonts w:ascii="Times New Roman" w:hAnsi="Times New Roman" w:cs="Times New Roman"/>
          <w:lang w:val="es-ES" w:eastAsia="zh-CN"/>
        </w:rPr>
        <w:tab/>
      </w:r>
      <w:r w:rsidRPr="00473DCE">
        <w:rPr>
          <w:rFonts w:ascii="Times New Roman" w:hAnsi="Times New Roman" w:cs="Times New Roman"/>
          <w:i/>
          <w:lang w:val="es-ES" w:eastAsia="zh-CN"/>
        </w:rPr>
        <w:t>În domeniul activităţii de deplasare cu staţia mobilă în vederea preluării imaginii persoanelor netransportabile sau internate în unităţi sanitare sau de ocrotire socială, persoanelor reţinute, arestate sau care execută pedepse privative de libertate sau persoanelor care locuiesc în localităţi izolate sau aflate la distanţe mari de serviciul de evidenţă a persoanelor</w:t>
      </w:r>
    </w:p>
    <w:p w14:paraId="029A669D" w14:textId="77777777" w:rsidR="00BF7A3A" w:rsidRPr="00473DCE" w:rsidRDefault="00BF7A3A" w:rsidP="00BF7A3A">
      <w:pPr>
        <w:numPr>
          <w:ilvl w:val="0"/>
          <w:numId w:val="25"/>
        </w:numPr>
        <w:tabs>
          <w:tab w:val="clear" w:pos="349"/>
          <w:tab w:val="num" w:pos="0"/>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întocmeşte nota de deplasare în teren, prin completarea acesteia cu datele persoanei a cărei imagine urmează a fi preluată, specificând ziua şi ora la care urmează a se efectua deplasarea;</w:t>
      </w:r>
    </w:p>
    <w:p w14:paraId="785F3840" w14:textId="77777777" w:rsidR="00BF7A3A" w:rsidRPr="00473DCE" w:rsidRDefault="00BF7A3A" w:rsidP="00BF7A3A">
      <w:pPr>
        <w:numPr>
          <w:ilvl w:val="0"/>
          <w:numId w:val="25"/>
        </w:numPr>
        <w:tabs>
          <w:tab w:val="clear" w:pos="349"/>
          <w:tab w:val="num" w:pos="0"/>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se deplasează la adresa indicată în solicitare;</w:t>
      </w:r>
    </w:p>
    <w:p w14:paraId="77FDD753" w14:textId="77777777" w:rsidR="00BF7A3A" w:rsidRPr="00473DCE" w:rsidRDefault="00BF7A3A" w:rsidP="00BF7A3A">
      <w:pPr>
        <w:numPr>
          <w:ilvl w:val="0"/>
          <w:numId w:val="25"/>
        </w:numPr>
        <w:tabs>
          <w:tab w:val="clear" w:pos="349"/>
          <w:tab w:val="num" w:pos="0"/>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preia imaginea titularului cererii, folosind staţia mobilă din dotare;</w:t>
      </w:r>
    </w:p>
    <w:p w14:paraId="603A8775" w14:textId="77777777" w:rsidR="00BF7A3A" w:rsidRPr="00473DCE" w:rsidRDefault="00BF7A3A" w:rsidP="00BF7A3A">
      <w:pPr>
        <w:numPr>
          <w:ilvl w:val="0"/>
          <w:numId w:val="25"/>
        </w:numPr>
        <w:tabs>
          <w:tab w:val="clear" w:pos="349"/>
          <w:tab w:val="num" w:pos="0"/>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efectuează confruntarea fizionomiei cu fotografia din documentele prezentate;</w:t>
      </w:r>
    </w:p>
    <w:p w14:paraId="406B7A88" w14:textId="77777777" w:rsidR="00BF7A3A" w:rsidRPr="00473DCE" w:rsidRDefault="00BF7A3A" w:rsidP="00BF7A3A">
      <w:pPr>
        <w:numPr>
          <w:ilvl w:val="0"/>
          <w:numId w:val="25"/>
        </w:numPr>
        <w:tabs>
          <w:tab w:val="clear" w:pos="349"/>
          <w:tab w:val="num" w:pos="0"/>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prelucrează imaginea preluată, atribuind fotografiei un număr din plaja de numere;</w:t>
      </w:r>
    </w:p>
    <w:p w14:paraId="764883E0" w14:textId="77777777" w:rsidR="00BF7A3A" w:rsidRPr="00473DCE" w:rsidRDefault="00BF7A3A" w:rsidP="00BF7A3A">
      <w:pPr>
        <w:numPr>
          <w:ilvl w:val="0"/>
          <w:numId w:val="25"/>
        </w:numPr>
        <w:tabs>
          <w:tab w:val="clear" w:pos="349"/>
          <w:tab w:val="num" w:pos="0"/>
          <w:tab w:val="left" w:pos="426"/>
        </w:tabs>
        <w:spacing w:after="0"/>
        <w:ind w:left="0" w:firstLine="0"/>
        <w:jc w:val="both"/>
        <w:rPr>
          <w:rFonts w:ascii="Times New Roman" w:hAnsi="Times New Roman" w:cs="Times New Roman"/>
          <w:lang w:val="es-ES" w:eastAsia="zh-CN"/>
        </w:rPr>
      </w:pPr>
      <w:r w:rsidRPr="00473DCE">
        <w:rPr>
          <w:rFonts w:ascii="Times New Roman" w:hAnsi="Times New Roman" w:cs="Times New Roman"/>
          <w:lang w:val="es-ES" w:eastAsia="zh-CN"/>
        </w:rPr>
        <w:t>înmânează actul de identitate solicitantului netransportabil.</w:t>
      </w:r>
    </w:p>
    <w:p w14:paraId="56F82BB9" w14:textId="77777777" w:rsidR="00BF7A3A" w:rsidRPr="00473DCE" w:rsidRDefault="00BF7A3A" w:rsidP="00BF7A3A">
      <w:pPr>
        <w:numPr>
          <w:ilvl w:val="0"/>
          <w:numId w:val="26"/>
        </w:numPr>
        <w:tabs>
          <w:tab w:val="left" w:pos="426"/>
        </w:tabs>
        <w:spacing w:after="0"/>
        <w:ind w:left="0" w:firstLine="0"/>
        <w:jc w:val="both"/>
        <w:rPr>
          <w:rFonts w:ascii="Times New Roman" w:hAnsi="Times New Roman" w:cs="Times New Roman"/>
          <w:lang w:eastAsia="zh-CN"/>
        </w:rPr>
      </w:pPr>
      <w:r w:rsidRPr="00473DCE">
        <w:rPr>
          <w:rFonts w:ascii="Times New Roman" w:hAnsi="Times New Roman" w:cs="Times New Roman"/>
          <w:lang w:eastAsia="zh-CN"/>
        </w:rPr>
        <w:t xml:space="preserve">are obligația întocmirii raportului de activitate oricând se solicită de către șeful ierarhic superior, </w:t>
      </w:r>
      <w:r w:rsidRPr="00473DCE">
        <w:rPr>
          <w:rFonts w:ascii="Times New Roman" w:hAnsi="Times New Roman" w:cs="Times New Roman"/>
          <w:lang w:val="es-ES" w:eastAsia="zh-CN"/>
        </w:rPr>
        <w:t>având în vedere legatura cu munca și îndeplinirea sarcinilor de serviciu, fiind și o modalitate de verificare a îndeplinirii cu responsabilitate a acestora;</w:t>
      </w:r>
    </w:p>
    <w:p w14:paraId="09B24216" w14:textId="77777777" w:rsidR="00BF7A3A" w:rsidRPr="00473DCE" w:rsidRDefault="00BF7A3A" w:rsidP="00BF7A3A">
      <w:pPr>
        <w:numPr>
          <w:ilvl w:val="0"/>
          <w:numId w:val="26"/>
        </w:numPr>
        <w:tabs>
          <w:tab w:val="num" w:pos="0"/>
          <w:tab w:val="left" w:pos="426"/>
        </w:tabs>
        <w:spacing w:after="0"/>
        <w:ind w:left="0" w:firstLine="0"/>
        <w:jc w:val="both"/>
        <w:rPr>
          <w:rFonts w:ascii="Times New Roman" w:hAnsi="Times New Roman" w:cs="Times New Roman"/>
          <w:b/>
          <w:i/>
          <w:lang w:val="es-ES" w:eastAsia="zh-CN"/>
        </w:rPr>
      </w:pPr>
      <w:r w:rsidRPr="00473DCE">
        <w:rPr>
          <w:rFonts w:ascii="Times New Roman" w:eastAsia="Arial" w:hAnsi="Times New Roman" w:cs="Times New Roman"/>
          <w:lang w:eastAsia="zh-CN"/>
        </w:rPr>
        <w:t>operarea în Registrul Electoral Permanent.</w:t>
      </w:r>
    </w:p>
    <w:p w14:paraId="169DEC5C" w14:textId="77777777" w:rsidR="00BF7A3A" w:rsidRPr="00473DCE" w:rsidRDefault="00BF7A3A" w:rsidP="00BF7A3A">
      <w:pPr>
        <w:autoSpaceDE w:val="0"/>
        <w:autoSpaceDN w:val="0"/>
        <w:adjustRightInd w:val="0"/>
        <w:spacing w:line="240" w:lineRule="auto"/>
        <w:jc w:val="both"/>
        <w:rPr>
          <w:rFonts w:ascii="Times New Roman" w:eastAsia="Calibri" w:hAnsi="Times New Roman" w:cs="Times New Roman"/>
        </w:rPr>
      </w:pPr>
    </w:p>
    <w:p w14:paraId="438138E6" w14:textId="77777777" w:rsidR="00BF7A3A" w:rsidRDefault="00BF7A3A" w:rsidP="00BF7A3A">
      <w:pPr>
        <w:pStyle w:val="NoSpacing"/>
        <w:ind w:leftChars="0" w:left="0" w:firstLineChars="0" w:firstLine="0"/>
        <w:jc w:val="both"/>
        <w:rPr>
          <w:b/>
          <w:bCs/>
          <w:sz w:val="22"/>
          <w:szCs w:val="22"/>
          <w:lang w:val="ro-RO"/>
        </w:rPr>
      </w:pPr>
    </w:p>
    <w:p w14:paraId="33D26705" w14:textId="77777777" w:rsidR="00473DCE" w:rsidRPr="00473DCE" w:rsidRDefault="00473DCE" w:rsidP="00BF7A3A">
      <w:pPr>
        <w:pStyle w:val="NoSpacing"/>
        <w:ind w:leftChars="0" w:left="0" w:firstLineChars="0" w:firstLine="0"/>
        <w:jc w:val="both"/>
        <w:rPr>
          <w:b/>
          <w:bCs/>
          <w:sz w:val="22"/>
          <w:szCs w:val="22"/>
          <w:lang w:val="ro-RO"/>
        </w:rPr>
      </w:pPr>
    </w:p>
    <w:p w14:paraId="4F70A13A" w14:textId="77777777" w:rsidR="00BF7A3A" w:rsidRPr="00473DCE" w:rsidRDefault="00BF7A3A" w:rsidP="00BF7A3A">
      <w:pPr>
        <w:pStyle w:val="NoSpacing"/>
        <w:numPr>
          <w:ilvl w:val="0"/>
          <w:numId w:val="18"/>
        </w:numPr>
        <w:ind w:leftChars="0" w:firstLineChars="0"/>
        <w:rPr>
          <w:b/>
          <w:bCs/>
          <w:sz w:val="22"/>
          <w:szCs w:val="22"/>
          <w:lang w:val="ro-RO"/>
        </w:rPr>
      </w:pPr>
      <w:r w:rsidRPr="00473DCE">
        <w:rPr>
          <w:b/>
          <w:bCs/>
          <w:sz w:val="22"/>
          <w:szCs w:val="22"/>
          <w:lang w:val="ro-RO"/>
        </w:rPr>
        <w:t>COMPARTIMENT STARE CIVILĂ</w:t>
      </w:r>
    </w:p>
    <w:p w14:paraId="2EE60776" w14:textId="77777777" w:rsidR="00BF7A3A" w:rsidRPr="00473DCE" w:rsidRDefault="00BF7A3A" w:rsidP="00BF7A3A">
      <w:pPr>
        <w:autoSpaceDE w:val="0"/>
        <w:autoSpaceDN w:val="0"/>
        <w:adjustRightInd w:val="0"/>
        <w:spacing w:line="240" w:lineRule="auto"/>
        <w:ind w:left="-2"/>
        <w:jc w:val="both"/>
        <w:rPr>
          <w:rFonts w:ascii="Times New Roman" w:eastAsia="Calibri" w:hAnsi="Times New Roman" w:cs="Times New Roman"/>
          <w:i/>
          <w:iCs/>
        </w:rPr>
      </w:pPr>
      <w:r w:rsidRPr="00473DCE">
        <w:rPr>
          <w:rFonts w:ascii="Times New Roman" w:hAnsi="Times New Roman" w:cs="Times New Roman"/>
          <w:b/>
          <w:bCs/>
          <w:i/>
          <w:iCs/>
        </w:rPr>
        <w:t>Compartimentul face parte din Serviciul Public Comunitar Local de Evidenţă a Persoanelor şi are în general următoarele atribuţii şi responsabilităţi</w:t>
      </w:r>
    </w:p>
    <w:p w14:paraId="49B90818" w14:textId="77777777" w:rsidR="00BF7A3A" w:rsidRPr="00473DCE" w:rsidRDefault="00BF7A3A" w:rsidP="00BF7A3A">
      <w:pPr>
        <w:pStyle w:val="ListParagraph"/>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Inregistreaza exclusiv  electronic in SIIEASC  actele si faptele de stare civila, in baza acestor inregistrari elibereaza certificate, extrase uz oficial, extrase multilingve, efectueaza validari acte din arhiva proprie;</w:t>
      </w:r>
    </w:p>
    <w:p w14:paraId="5A784C78"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Primeste documentatia  in baza careia    intocmeste  certificate de divort,  in cazul divortului administrativ;</w:t>
      </w:r>
    </w:p>
    <w:p w14:paraId="541A89EF"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Primeste cererile de schimbarea numelui pe cale administrativa si documentele prezentate in motivare, pentru a fi transmise spre verificare SPCLEP la care este arondata unitatea administrativ-teritoriala;</w:t>
      </w:r>
    </w:p>
    <w:p w14:paraId="192A76B6"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Radiaza din registrul electoral persoanele decedate pe raza localitatii si opereaza radierea persoanelor condamnate carora li se interzice prin sentinta judecatoreasca dreptul de a alege si de a fi ales-activitate stipulata in baza dispozitiei primarului;</w:t>
      </w:r>
    </w:p>
    <w:p w14:paraId="0D18D247" w14:textId="77777777" w:rsidR="00BF7A3A" w:rsidRPr="00473DCE" w:rsidRDefault="00BF7A3A" w:rsidP="00BF7A3A">
      <w:pPr>
        <w:numPr>
          <w:ilvl w:val="0"/>
          <w:numId w:val="29"/>
        </w:numPr>
        <w:spacing w:after="0" w:line="240" w:lineRule="auto"/>
        <w:contextualSpacing/>
        <w:jc w:val="both"/>
        <w:rPr>
          <w:rFonts w:ascii="Times New Roman" w:hAnsi="Times New Roman" w:cs="Times New Roman"/>
          <w:lang w:val="en-US"/>
        </w:rPr>
      </w:pPr>
      <w:r w:rsidRPr="00473DCE">
        <w:rPr>
          <w:rFonts w:ascii="Times New Roman" w:hAnsi="Times New Roman" w:cs="Times New Roman"/>
          <w:lang w:val="en-GB"/>
        </w:rPr>
        <w:t xml:space="preserve">Intocmeste, la cerere sau din oficiu, potrivit legii, acte de nastere, de casatorie si de deces, in dublu exemplar si elibereaza certificate doveditoare </w:t>
      </w:r>
      <w:r w:rsidRPr="00473DCE">
        <w:rPr>
          <w:rFonts w:ascii="Times New Roman" w:hAnsi="Times New Roman" w:cs="Times New Roman"/>
          <w:lang w:val="en-US"/>
        </w:rPr>
        <w:t>privind actele şi faptele de stare civilă înregistrate;</w:t>
      </w:r>
    </w:p>
    <w:p w14:paraId="0C479D14"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lastRenderedPageBreak/>
        <w:t>Primeste cererile de inscriere de mentiuni cu privire la modificarile intervenite in strainatate, in statutul civil al persoanei, determinate de divort, adoptie, schimbare de nume si/sau prenume, precum si documentele ce sustin cererile respective, pe care le inainteaza catre D.E.P.A.B.D.  in vederea avizarii inscrierii mentiunilor corespunzatoare, sau dupa caz, a emiterii aprobarii;</w:t>
      </w:r>
    </w:p>
    <w:p w14:paraId="3261ACFB"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Dispune masurile necesare pastrarii registrelor si certificatelor de stare civila in conditii care sa asigure evitarea deteriorarii sau disparitiei acestora si asigura spatiul necesar destinat desfasurarii activitatii de stare civila;</w:t>
      </w:r>
    </w:p>
    <w:p w14:paraId="6835F32C"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Transmite lunar,  cand se inregistreaza cazuri, tabel nominal cu decedatii minori cu ultimul domiciliu in localitate, Directiei judetene de Asistenta Sociala;</w:t>
      </w:r>
    </w:p>
    <w:p w14:paraId="78BEBE97" w14:textId="77777777" w:rsidR="00BF7A3A" w:rsidRPr="00473DCE" w:rsidRDefault="00BF7A3A" w:rsidP="00BF7A3A">
      <w:pPr>
        <w:numPr>
          <w:ilvl w:val="0"/>
          <w:numId w:val="29"/>
        </w:numPr>
        <w:spacing w:after="0" w:line="240" w:lineRule="auto"/>
        <w:contextualSpacing/>
        <w:jc w:val="both"/>
        <w:rPr>
          <w:rFonts w:ascii="Times New Roman" w:hAnsi="Times New Roman" w:cs="Times New Roman"/>
          <w:lang w:val="en-US"/>
        </w:rPr>
      </w:pPr>
      <w:r w:rsidRPr="00473DCE">
        <w:rPr>
          <w:rFonts w:ascii="Times New Roman" w:hAnsi="Times New Roman" w:cs="Times New Roman"/>
          <w:lang w:val="en-US"/>
        </w:rPr>
        <w:t>eliberează gratuit, la cererea autorităţilor publice, extrase pentru uz oficial de pe actele de stare civilă, precum şi fotocopii ale documentelor aflate în arhiva proprie, cu respectarea prevederilor Legii nr. 16/1996, cu modificările şi completările ulterioare, precum şi ale Legii nr. 677/2001, cu modificările şi completările ulterioare;</w:t>
      </w:r>
    </w:p>
    <w:p w14:paraId="48A29E5E" w14:textId="77777777" w:rsidR="00BF7A3A" w:rsidRPr="00473DCE" w:rsidRDefault="00BF7A3A" w:rsidP="00BF7A3A">
      <w:pPr>
        <w:numPr>
          <w:ilvl w:val="0"/>
          <w:numId w:val="29"/>
        </w:numPr>
        <w:spacing w:after="0" w:line="240" w:lineRule="auto"/>
        <w:contextualSpacing/>
        <w:jc w:val="both"/>
        <w:rPr>
          <w:rFonts w:ascii="Times New Roman" w:hAnsi="Times New Roman" w:cs="Times New Roman"/>
          <w:lang w:val="en-US"/>
        </w:rPr>
      </w:pPr>
      <w:r w:rsidRPr="00473DCE">
        <w:rPr>
          <w:rFonts w:ascii="Times New Roman" w:hAnsi="Times New Roman" w:cs="Times New Roman"/>
          <w:lang w:val="en-GB"/>
        </w:rPr>
        <w:t xml:space="preserve">Elibereaza la cererea persoanelor fizice,dovezi privind inrtegistrarea unui act de stare civila, potrivit modelului prevazut in anexa nr 9, dovezi care cuprind precizari </w:t>
      </w:r>
      <w:r w:rsidRPr="00473DCE">
        <w:rPr>
          <w:rFonts w:ascii="Times New Roman" w:hAnsi="Times New Roman" w:cs="Times New Roman"/>
          <w:lang w:val="en-US"/>
        </w:rPr>
        <w:t>referitoare la menţiunile existente pe marginea actului de stare civilă;</w:t>
      </w:r>
    </w:p>
    <w:p w14:paraId="21A24B33" w14:textId="77777777" w:rsidR="00BF7A3A" w:rsidRPr="00473DCE" w:rsidRDefault="00BF7A3A" w:rsidP="00BF7A3A">
      <w:pPr>
        <w:numPr>
          <w:ilvl w:val="0"/>
          <w:numId w:val="29"/>
        </w:numPr>
        <w:spacing w:after="0" w:line="240" w:lineRule="auto"/>
        <w:contextualSpacing/>
        <w:jc w:val="both"/>
        <w:rPr>
          <w:rFonts w:ascii="Times New Roman" w:hAnsi="Times New Roman" w:cs="Times New Roman"/>
          <w:lang w:val="en-US"/>
        </w:rPr>
      </w:pPr>
      <w:r w:rsidRPr="00473DCE">
        <w:rPr>
          <w:rFonts w:ascii="Times New Roman" w:hAnsi="Times New Roman" w:cs="Times New Roman"/>
          <w:lang w:val="en-US"/>
        </w:rPr>
        <w:t> trimit structurilor de evidenţă a persoanelor din cadrul S.P.C.L.E.P., la care este arondată unitatea administrativ- teritorială, în termen de 10 zile de la data întocmirii actului de stare civilă sau a modificărilor intervenite în statutul civil, comunicări nominale pentru născuţii vii, cetăţeni români, ori cu privire la modificările intervenite în statutul civil al cetăţenilor români; actele de identitate ale persoanelor decedate ori declaraţiile din care rezultă că persoanele decedate nu au avut act de identitate se trimit la structura de evidenţă a persoanelor din cadrul S.P.C.L.E.P. de ultimul loc de domiciliu;</w:t>
      </w:r>
    </w:p>
    <w:p w14:paraId="6A2BAF34"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Inscrie mentiuni, in conditiile legii si ale metodologiei, pe marginea actelor de stare civila aflate in pastrare si trimite comunicari de mentiuni pentru inscriere in register, ex.I sau II, dupa caz;</w:t>
      </w:r>
    </w:p>
    <w:p w14:paraId="28ED4944"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Pentru indeplinirea intocmai a atributiilor si sarcinilor din competenta, raspunde de aplicarea intocmai a dispozitiilor legale, a ordinilor si instructiunilor care reglementeaza activitatea pe linia regimului de stare civila;</w:t>
      </w:r>
    </w:p>
    <w:p w14:paraId="32207458"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Inregistreaza toate cererile in registrele corespunzatoare fiecarei categorii de lucrari, in conformitate cu prevederile metodologiei de lucru;</w:t>
      </w:r>
    </w:p>
    <w:p w14:paraId="221C281E"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Raspunde de corectitudinea datelor preluate din documentele primare si inscrse in formulare;</w:t>
      </w:r>
    </w:p>
    <w:p w14:paraId="2D3BB9B4"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Trimite centrelor militare, pana la data de 5 a lunii urmatoare inregistarii decesului, livretul militar sau adeverinta de recrutare a persoanei supuse obligatiilor militare;</w:t>
      </w:r>
    </w:p>
    <w:p w14:paraId="674FE7B5"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Intocmeste buletine statistice de nastere, de casatorie se de deces, in conformitate cu normele Institutului National de Statistic pe care le trimite, lunar Directiei judetene de Statistica;</w:t>
      </w:r>
    </w:p>
    <w:p w14:paraId="7F79093B" w14:textId="77777777" w:rsidR="00BF7A3A" w:rsidRPr="00473DCE" w:rsidRDefault="00BF7A3A" w:rsidP="00BF7A3A">
      <w:pPr>
        <w:numPr>
          <w:ilvl w:val="0"/>
          <w:numId w:val="29"/>
        </w:numPr>
        <w:spacing w:after="0" w:line="240" w:lineRule="auto"/>
        <w:contextualSpacing/>
        <w:jc w:val="both"/>
        <w:rPr>
          <w:rFonts w:ascii="Times New Roman" w:hAnsi="Times New Roman" w:cs="Times New Roman"/>
          <w:lang w:val="en-US"/>
        </w:rPr>
      </w:pPr>
      <w:r w:rsidRPr="00473DCE">
        <w:rPr>
          <w:rFonts w:ascii="Times New Roman" w:hAnsi="Times New Roman" w:cs="Times New Roman"/>
          <w:lang w:val="en-US"/>
        </w:rPr>
        <w:t>dispun măsurile necesare păstrării registrelor şi certificatelor de stare civilă în condiţii care să asigure evitarea deteriorării sau a dispariţiei acestora şi asigură spaţiul necesar destinat desfăşurării activităţii de stare civilă;</w:t>
      </w:r>
    </w:p>
    <w:p w14:paraId="61640DA6"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Ia masuri de pastrare in conditii corespunzatoare a registrelor de stare civila;</w:t>
      </w:r>
    </w:p>
    <w:p w14:paraId="566C84D3"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Atribuie codul numeric personal, pe baza listelor de coduri precalculate, pe care le arhiveaza si le pastreaza in conditii depline de securitate;</w:t>
      </w:r>
    </w:p>
    <w:p w14:paraId="1C308598"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Propune annual, necesarul de registre, certificate de stare civila, formulare, imprimate auxiliare si cerneala speciala, pentru anul urmator, si il comunica serviciului public comunitar judetean de evidenta a persoanelor;</w:t>
      </w:r>
    </w:p>
    <w:p w14:paraId="0C81E420"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Se ingrijeste de reconstituirea prin copiere a registrelor de stare civila pierdute ori distruse-partial sau total-dupa exemplarul existent, certificand  exactitatea datelor inscrise;</w:t>
      </w:r>
    </w:p>
    <w:p w14:paraId="6E19532C" w14:textId="77777777" w:rsidR="00BF7A3A" w:rsidRPr="00473DCE" w:rsidRDefault="00BF7A3A" w:rsidP="00BF7A3A">
      <w:pPr>
        <w:numPr>
          <w:ilvl w:val="0"/>
          <w:numId w:val="29"/>
        </w:numPr>
        <w:spacing w:after="0" w:line="240" w:lineRule="auto"/>
        <w:contextualSpacing/>
        <w:jc w:val="both"/>
        <w:rPr>
          <w:rFonts w:ascii="Times New Roman" w:hAnsi="Times New Roman" w:cs="Times New Roman"/>
          <w:lang w:val="en-US"/>
        </w:rPr>
      </w:pPr>
      <w:r w:rsidRPr="00473DCE">
        <w:rPr>
          <w:rFonts w:ascii="Times New Roman" w:hAnsi="Times New Roman" w:cs="Times New Roman"/>
          <w:lang w:val="en-US"/>
        </w:rPr>
        <w:t> primesc cererile de reconstituire şi întocmire ulterioară a actelor de stare civilă, întocmesc documentaţia şi referatul prin care se propune primarului unităţii administrativ-teritoriale emiterea dispoziţiei de aprobare sau respingere, cu avizul prealabil al S.P.C.J.E.P.;</w:t>
      </w:r>
    </w:p>
    <w:p w14:paraId="5C98BDFD" w14:textId="77777777" w:rsidR="00BF7A3A" w:rsidRPr="00473DCE" w:rsidRDefault="00BF7A3A" w:rsidP="00BF7A3A">
      <w:pPr>
        <w:numPr>
          <w:ilvl w:val="0"/>
          <w:numId w:val="29"/>
        </w:numPr>
        <w:spacing w:after="0" w:line="240" w:lineRule="auto"/>
        <w:contextualSpacing/>
        <w:jc w:val="both"/>
        <w:rPr>
          <w:rFonts w:ascii="Times New Roman" w:hAnsi="Times New Roman" w:cs="Times New Roman"/>
          <w:lang w:val="en-US"/>
        </w:rPr>
      </w:pPr>
      <w:r w:rsidRPr="00473DCE">
        <w:rPr>
          <w:rFonts w:ascii="Times New Roman" w:hAnsi="Times New Roman" w:cs="Times New Roman"/>
          <w:lang w:val="en-US"/>
        </w:rPr>
        <w:t>înaintează S.P.C.J.E.P. exemplarul II al registrelor de stare civilă, în termen de 30 de zile de la data când toate filele din registru au fost completate, după ce au fost operate toate menţiunile din registrul de stare civilă - exemplarul I;</w:t>
      </w:r>
    </w:p>
    <w:p w14:paraId="6ABD6840" w14:textId="77777777" w:rsidR="00BF7A3A" w:rsidRPr="00473DCE" w:rsidRDefault="00BF7A3A" w:rsidP="00BF7A3A">
      <w:pPr>
        <w:numPr>
          <w:ilvl w:val="0"/>
          <w:numId w:val="29"/>
        </w:numPr>
        <w:spacing w:after="0" w:line="240" w:lineRule="auto"/>
        <w:contextualSpacing/>
        <w:jc w:val="both"/>
        <w:rPr>
          <w:rFonts w:ascii="Times New Roman" w:hAnsi="Times New Roman" w:cs="Times New Roman"/>
          <w:lang w:val="en-US"/>
        </w:rPr>
      </w:pPr>
      <w:r w:rsidRPr="00473DCE">
        <w:rPr>
          <w:rFonts w:ascii="Times New Roman" w:hAnsi="Times New Roman" w:cs="Times New Roman"/>
          <w:lang w:val="en-US"/>
        </w:rPr>
        <w:t> efectuează verificări şi întocmesc referate cu propuneri în vederea avizării de către S.P.C.J.E.P. a cererilor de transcriere a certificatelor/extraselor de stare civilă eliberate de autorităţile străine, precum şi a cererilor de rectificare a actelor de stare civilă;</w:t>
      </w:r>
    </w:p>
    <w:p w14:paraId="7F555B2E"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Ia masuri de reconstituire sau intocmire ulterioara a actelor de stare civila, in cazurile prevazute de lege;</w:t>
      </w:r>
    </w:p>
    <w:p w14:paraId="0897DE30"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 xml:space="preserve">Sesizeaza imediat serviciul judetean de specialitate, in cazul disparitiei unor documente de stare civila cu regim special; </w:t>
      </w:r>
    </w:p>
    <w:p w14:paraId="45338F42"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lastRenderedPageBreak/>
        <w:t>Efectueaza operari cu privire la anularea, completarea, rectificarea ori modificarea actelor de stare civila, declararea disparitiei sau mortii pe cale judecatoreasca si inregistrarea tardiva a nasterii, in baza unor hotarari  judecatoresti definitive si irevocabile;</w:t>
      </w:r>
    </w:p>
    <w:p w14:paraId="660BBD2D"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Comunica  date certe solicitate de instanta, dar si de cabinetele notariale privind actele de stare civila;</w:t>
      </w:r>
    </w:p>
    <w:p w14:paraId="6B655E42"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Desfasoara activitati de primire, examinare, evidenta si rezolvare a petitiilor cetatenilor;</w:t>
      </w:r>
    </w:p>
    <w:p w14:paraId="2ADDEDEF"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Asigura colaborarea si schimbul permanent de informatii cu unitatile operative ale M.A.I. in scopul realizarii operative de calitate a sarcinilor comune ce-i revin in temeiul legii;</w:t>
      </w:r>
    </w:p>
    <w:p w14:paraId="1EFDA924"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Reconstituie registrele de stare civila pierdute ori distruse –partial sau total-prin copierea textului din exemplarul existent , certificand exactitatea datelor inscrise prin semnare si aplicarea sigiliului si parafei;</w:t>
      </w:r>
    </w:p>
    <w:p w14:paraId="044E9037"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Intocmeste situatiile statistice, sintezele ce contin activitati desfasurate lunar, trimestrial si anual, in cadrul serviciului public local, precum si procesele-verbale de scadere din gestiune;</w:t>
      </w:r>
    </w:p>
    <w:p w14:paraId="54FF420E"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Raspunde de activitatile de selectionare, creare, folosire si pastrare a arhivei;</w:t>
      </w:r>
    </w:p>
    <w:p w14:paraId="5F95F624"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Colaboreaza cu formatiunile de politie pentru identificarea unor cadavre si persoane cu identitate necunoscuta, precum si a parintilor copiilor abandonati;</w:t>
      </w:r>
    </w:p>
    <w:p w14:paraId="1710A1DE"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Primeste cererile de transcriere a certificatelor si extraselor de stare civila procurate din strainatate,insotite de actele ce le sustin, intocmesc referatul cu propunere de aprobare sau respingere a cererii de transcriere pe care il inainteaza, impreuna cu intreaga documentatie, in vederea avizarii prealabile de  SPCJEP  in coordonarea carora se afla;</w:t>
      </w:r>
    </w:p>
    <w:p w14:paraId="741E6C81" w14:textId="77777777" w:rsidR="00BF7A3A" w:rsidRPr="00473DCE" w:rsidRDefault="00BF7A3A" w:rsidP="00BF7A3A">
      <w:pPr>
        <w:numPr>
          <w:ilvl w:val="0"/>
          <w:numId w:val="29"/>
        </w:numPr>
        <w:spacing w:after="0" w:line="240" w:lineRule="auto"/>
        <w:contextualSpacing/>
        <w:jc w:val="both"/>
        <w:rPr>
          <w:rFonts w:ascii="Times New Roman" w:hAnsi="Times New Roman" w:cs="Times New Roman"/>
          <w:lang w:val="en-US"/>
        </w:rPr>
      </w:pPr>
      <w:r w:rsidRPr="00473DCE">
        <w:rPr>
          <w:rFonts w:ascii="Times New Roman" w:hAnsi="Times New Roman" w:cs="Times New Roman"/>
          <w:lang w:val="en-US"/>
        </w:rPr>
        <w:t>efectuează verificările necesare avizării cererilor de reconstituire şi de întocmire ulterioară a actelor de stare civilă pentru cetăţenii români şi persoanele fără cetăţenie domiciliate în România;</w:t>
      </w:r>
    </w:p>
    <w:p w14:paraId="4E358D2B" w14:textId="77777777" w:rsidR="00BF7A3A" w:rsidRPr="00473DCE" w:rsidRDefault="00BF7A3A" w:rsidP="00BF7A3A">
      <w:pPr>
        <w:numPr>
          <w:ilvl w:val="0"/>
          <w:numId w:val="29"/>
        </w:numPr>
        <w:spacing w:after="0" w:line="240" w:lineRule="auto"/>
        <w:contextualSpacing/>
        <w:jc w:val="both"/>
        <w:rPr>
          <w:rFonts w:ascii="Times New Roman" w:hAnsi="Times New Roman" w:cs="Times New Roman"/>
          <w:lang w:val="en-US"/>
        </w:rPr>
      </w:pPr>
      <w:r w:rsidRPr="00473DCE">
        <w:rPr>
          <w:rFonts w:ascii="Times New Roman" w:hAnsi="Times New Roman" w:cs="Times New Roman"/>
          <w:lang w:val="en-US"/>
        </w:rPr>
        <w:t>înscriu în registrele de stare civilă, de îndată, menţiunile privind dobândirea, redobândirea sau renunţarea la cetăţenia română, în baza comunicărilor primite de la D.E.P.A.B.D. prin structura de stare civilă din cadrul S.P.C.J.E.P.;</w:t>
      </w:r>
    </w:p>
    <w:p w14:paraId="777591A5"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US"/>
        </w:rPr>
        <w:t>efectuează verificări cu privire la cererile de schimbare a numelui pe cale administrativă;</w:t>
      </w:r>
    </w:p>
    <w:p w14:paraId="74615DC6" w14:textId="77777777" w:rsidR="00BF7A3A" w:rsidRPr="00473DCE" w:rsidRDefault="00BF7A3A" w:rsidP="00BF7A3A">
      <w:pPr>
        <w:numPr>
          <w:ilvl w:val="0"/>
          <w:numId w:val="29"/>
        </w:numPr>
        <w:spacing w:after="0" w:line="240" w:lineRule="auto"/>
        <w:contextualSpacing/>
        <w:jc w:val="both"/>
        <w:rPr>
          <w:rFonts w:ascii="Times New Roman" w:hAnsi="Times New Roman" w:cs="Times New Roman"/>
          <w:lang w:val="en-US"/>
        </w:rPr>
      </w:pPr>
      <w:r w:rsidRPr="00473DCE">
        <w:rPr>
          <w:rFonts w:ascii="Times New Roman" w:hAnsi="Times New Roman" w:cs="Times New Roman"/>
          <w:lang w:val="en-US"/>
        </w:rPr>
        <w:t xml:space="preserve"> transmit semestrial la S.P.C.J.E.P. situaţia căsătoriilor mixte; </w:t>
      </w:r>
    </w:p>
    <w:p w14:paraId="56577847" w14:textId="77777777" w:rsidR="00BF7A3A" w:rsidRPr="00473DCE" w:rsidRDefault="00BF7A3A" w:rsidP="00BF7A3A">
      <w:pPr>
        <w:numPr>
          <w:ilvl w:val="0"/>
          <w:numId w:val="29"/>
        </w:numPr>
        <w:spacing w:after="0" w:line="240" w:lineRule="auto"/>
        <w:contextualSpacing/>
        <w:jc w:val="both"/>
        <w:rPr>
          <w:rFonts w:ascii="Times New Roman" w:hAnsi="Times New Roman" w:cs="Times New Roman"/>
          <w:lang w:val="en-US"/>
        </w:rPr>
      </w:pPr>
      <w:r w:rsidRPr="00473DCE">
        <w:rPr>
          <w:rFonts w:ascii="Times New Roman" w:hAnsi="Times New Roman" w:cs="Times New Roman"/>
          <w:lang w:val="en-US"/>
        </w:rPr>
        <w:t>transmit lunar la S.P.C.J.E.P. situaţia indicatorilor specifici, potrivit modelului prevăzut în anexa nr. 7;</w:t>
      </w:r>
    </w:p>
    <w:p w14:paraId="74AE25AA" w14:textId="77777777" w:rsidR="00BF7A3A" w:rsidRPr="00473DCE" w:rsidRDefault="00BF7A3A" w:rsidP="00BF7A3A">
      <w:pPr>
        <w:numPr>
          <w:ilvl w:val="0"/>
          <w:numId w:val="29"/>
        </w:numPr>
        <w:spacing w:after="0" w:line="240" w:lineRule="auto"/>
        <w:contextualSpacing/>
        <w:jc w:val="both"/>
        <w:rPr>
          <w:rFonts w:ascii="Times New Roman" w:hAnsi="Times New Roman" w:cs="Times New Roman"/>
          <w:lang w:val="en-US"/>
        </w:rPr>
      </w:pPr>
      <w:r w:rsidRPr="00473DCE">
        <w:rPr>
          <w:rFonts w:ascii="Times New Roman" w:hAnsi="Times New Roman" w:cs="Times New Roman"/>
          <w:lang w:val="en-US"/>
        </w:rPr>
        <w:t> colaborează cu direcţiile de sănătate judeţene şi a municipiului Bucureşti şi cu maternităţile pentru prevenirea cazurilor de internare a gravidelor fără acte de identitate asupra lor sau a căror identitate nu este cunoscută şi a cazurilor de părăsire a copiilor nou-născuţi şi neînregistraţi la starea civilă;</w:t>
      </w:r>
    </w:p>
    <w:p w14:paraId="57E7DDD9" w14:textId="77777777" w:rsidR="00BF7A3A" w:rsidRPr="00473DCE" w:rsidRDefault="00BF7A3A" w:rsidP="00BF7A3A">
      <w:pPr>
        <w:numPr>
          <w:ilvl w:val="0"/>
          <w:numId w:val="29"/>
        </w:numPr>
        <w:spacing w:after="0" w:line="240" w:lineRule="auto"/>
        <w:contextualSpacing/>
        <w:jc w:val="both"/>
        <w:rPr>
          <w:rFonts w:ascii="Times New Roman" w:hAnsi="Times New Roman" w:cs="Times New Roman"/>
          <w:lang w:val="en-US"/>
        </w:rPr>
      </w:pPr>
      <w:r w:rsidRPr="00473DCE">
        <w:rPr>
          <w:rFonts w:ascii="Times New Roman" w:hAnsi="Times New Roman" w:cs="Times New Roman"/>
          <w:lang w:val="en-US"/>
        </w:rPr>
        <w:t>  colaborează cu unităţile sanitare, Direcţia Generală de Asistenţă Socială şi Protecţia Copilului, denumită în continuare D.G.A.S.P.C., şi reprezentanţii serviciului public de asistenţă socială, denumit în continuare S.P.A.S., şi unităţile de poliţie, după caz, pentru cunoaşterea permanentă a situaţiei numerice şi nominale a persoanelor cu situaţie neclară pe linie de stare civilă şi de evidenţă a persoanelor, a demersurilor ce se fac pentru punerea acestora în legalitate, până la rezolvarea fiecărui caz în parte, precum şi pentru clarificarea situaţiei persoanelor/cadavrelor cu identitate necunoscută;</w:t>
      </w:r>
    </w:p>
    <w:p w14:paraId="7536A7AB"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Intocmeste sesizarile pentru deschiderea procedurii succesorale si le comunica camerei notarilor publici, precum si oficiului de cadastru si publicitate imobiliara, in a carei circumscriptie teritoriala defunctul a avut ultimul domiciliu:</w:t>
      </w:r>
    </w:p>
    <w:p w14:paraId="4CCB4328" w14:textId="77777777" w:rsidR="00BF7A3A" w:rsidRPr="00473DCE" w:rsidRDefault="00BF7A3A" w:rsidP="00BF7A3A">
      <w:pPr>
        <w:numPr>
          <w:ilvl w:val="0"/>
          <w:numId w:val="30"/>
        </w:numPr>
        <w:spacing w:after="0" w:line="240" w:lineRule="auto"/>
        <w:contextualSpacing/>
        <w:jc w:val="both"/>
        <w:rPr>
          <w:rFonts w:ascii="Times New Roman" w:hAnsi="Times New Roman" w:cs="Times New Roman"/>
          <w:lang w:val="en-GB"/>
        </w:rPr>
      </w:pPr>
      <w:r w:rsidRPr="00473DCE">
        <w:rPr>
          <w:rFonts w:ascii="Times New Roman" w:hAnsi="Times New Roman" w:cs="Times New Roman"/>
          <w:lang w:val="en-GB"/>
        </w:rPr>
        <w:t>In termen de 30 de zile de la data decesului unei persoane, in situatia in care decesul a survenit in localitatea de domiciliu;</w:t>
      </w:r>
    </w:p>
    <w:p w14:paraId="2CDC2EEC" w14:textId="77777777" w:rsidR="00BF7A3A" w:rsidRPr="00473DCE" w:rsidRDefault="00BF7A3A" w:rsidP="00BF7A3A">
      <w:pPr>
        <w:numPr>
          <w:ilvl w:val="0"/>
          <w:numId w:val="30"/>
        </w:numPr>
        <w:spacing w:after="0" w:line="240" w:lineRule="auto"/>
        <w:contextualSpacing/>
        <w:jc w:val="both"/>
        <w:rPr>
          <w:rFonts w:ascii="Times New Roman" w:hAnsi="Times New Roman" w:cs="Times New Roman"/>
          <w:lang w:val="en-GB"/>
        </w:rPr>
      </w:pPr>
      <w:r w:rsidRPr="00473DCE">
        <w:rPr>
          <w:rFonts w:ascii="Times New Roman" w:hAnsi="Times New Roman" w:cs="Times New Roman"/>
          <w:lang w:val="en-GB"/>
        </w:rPr>
        <w:t>La data luarii la cunostinta, in situatia in care decesul a survenit pe raza altei unitati administrativ-teritoriale;</w:t>
      </w:r>
    </w:p>
    <w:p w14:paraId="1600E1F6" w14:textId="77777777" w:rsidR="00BF7A3A" w:rsidRPr="00473DCE" w:rsidRDefault="00BF7A3A" w:rsidP="00BF7A3A">
      <w:pPr>
        <w:numPr>
          <w:ilvl w:val="0"/>
          <w:numId w:val="30"/>
        </w:numPr>
        <w:spacing w:after="0" w:line="240" w:lineRule="auto"/>
        <w:contextualSpacing/>
        <w:jc w:val="both"/>
        <w:rPr>
          <w:rFonts w:ascii="Times New Roman" w:hAnsi="Times New Roman" w:cs="Times New Roman"/>
          <w:lang w:val="en-GB"/>
        </w:rPr>
      </w:pPr>
      <w:r w:rsidRPr="00473DCE">
        <w:rPr>
          <w:rFonts w:ascii="Times New Roman" w:hAnsi="Times New Roman" w:cs="Times New Roman"/>
          <w:lang w:val="en-GB"/>
        </w:rPr>
        <w:t>La data primirii sesizarii de la oficiul teritorial, in a carei raza de competenta teritoriala se afla imobilele defunctilor inscrisi in carti funciare infiintate ca urmare a finalizarii inregistrarii sistematice.</w:t>
      </w:r>
    </w:p>
    <w:p w14:paraId="3AE9661F" w14:textId="77777777" w:rsidR="00BF7A3A" w:rsidRPr="00473DCE" w:rsidRDefault="00BF7A3A" w:rsidP="00BF7A3A">
      <w:pPr>
        <w:spacing w:line="240" w:lineRule="auto"/>
        <w:ind w:left="1080"/>
        <w:contextualSpacing/>
        <w:jc w:val="both"/>
        <w:rPr>
          <w:rFonts w:ascii="Times New Roman" w:hAnsi="Times New Roman" w:cs="Times New Roman"/>
          <w:lang w:val="en-GB"/>
        </w:rPr>
      </w:pPr>
      <w:r w:rsidRPr="00473DCE">
        <w:rPr>
          <w:rFonts w:ascii="Times New Roman" w:hAnsi="Times New Roman" w:cs="Times New Roman"/>
          <w:lang w:val="en-GB"/>
        </w:rPr>
        <w:t xml:space="preserve">Sesizarea va cuprinde: </w:t>
      </w:r>
    </w:p>
    <w:p w14:paraId="26FF7F3E" w14:textId="77777777" w:rsidR="00BF7A3A" w:rsidRPr="00473DCE" w:rsidRDefault="00BF7A3A" w:rsidP="00BF7A3A">
      <w:pPr>
        <w:numPr>
          <w:ilvl w:val="0"/>
          <w:numId w:val="31"/>
        </w:numPr>
        <w:spacing w:after="0" w:line="240" w:lineRule="auto"/>
        <w:contextualSpacing/>
        <w:jc w:val="both"/>
        <w:rPr>
          <w:rFonts w:ascii="Times New Roman" w:hAnsi="Times New Roman" w:cs="Times New Roman"/>
          <w:lang w:val="en-GB"/>
        </w:rPr>
      </w:pPr>
      <w:r w:rsidRPr="00473DCE">
        <w:rPr>
          <w:rFonts w:ascii="Times New Roman" w:hAnsi="Times New Roman" w:cs="Times New Roman"/>
          <w:lang w:val="en-GB"/>
        </w:rPr>
        <w:t>Numele, prenumele si codul numeric personal ale defunctului;</w:t>
      </w:r>
    </w:p>
    <w:p w14:paraId="32C1280B" w14:textId="77777777" w:rsidR="00BF7A3A" w:rsidRPr="00473DCE" w:rsidRDefault="00BF7A3A" w:rsidP="00BF7A3A">
      <w:pPr>
        <w:numPr>
          <w:ilvl w:val="0"/>
          <w:numId w:val="31"/>
        </w:numPr>
        <w:spacing w:after="0" w:line="240" w:lineRule="auto"/>
        <w:contextualSpacing/>
        <w:jc w:val="both"/>
        <w:rPr>
          <w:rFonts w:ascii="Times New Roman" w:hAnsi="Times New Roman" w:cs="Times New Roman"/>
          <w:lang w:val="en-GB"/>
        </w:rPr>
      </w:pPr>
      <w:r w:rsidRPr="00473DCE">
        <w:rPr>
          <w:rFonts w:ascii="Times New Roman" w:hAnsi="Times New Roman" w:cs="Times New Roman"/>
          <w:lang w:val="en-GB"/>
        </w:rPr>
        <w:t>Data decesului, in format zi, luna, an;</w:t>
      </w:r>
    </w:p>
    <w:p w14:paraId="372A0284" w14:textId="77777777" w:rsidR="00BF7A3A" w:rsidRPr="00473DCE" w:rsidRDefault="00BF7A3A" w:rsidP="00BF7A3A">
      <w:pPr>
        <w:numPr>
          <w:ilvl w:val="0"/>
          <w:numId w:val="31"/>
        </w:numPr>
        <w:spacing w:after="0" w:line="240" w:lineRule="auto"/>
        <w:contextualSpacing/>
        <w:jc w:val="both"/>
        <w:rPr>
          <w:rFonts w:ascii="Times New Roman" w:hAnsi="Times New Roman" w:cs="Times New Roman"/>
          <w:lang w:val="en-GB"/>
        </w:rPr>
      </w:pPr>
      <w:r w:rsidRPr="00473DCE">
        <w:rPr>
          <w:rFonts w:ascii="Times New Roman" w:hAnsi="Times New Roman" w:cs="Times New Roman"/>
          <w:lang w:val="en-GB"/>
        </w:rPr>
        <w:t>Data nasterii, in format zi, luna, an;</w:t>
      </w:r>
    </w:p>
    <w:p w14:paraId="61AF5798" w14:textId="77777777" w:rsidR="00BF7A3A" w:rsidRPr="00473DCE" w:rsidRDefault="00BF7A3A" w:rsidP="00BF7A3A">
      <w:pPr>
        <w:numPr>
          <w:ilvl w:val="0"/>
          <w:numId w:val="31"/>
        </w:numPr>
        <w:spacing w:after="0" w:line="240" w:lineRule="auto"/>
        <w:contextualSpacing/>
        <w:jc w:val="both"/>
        <w:rPr>
          <w:rFonts w:ascii="Times New Roman" w:hAnsi="Times New Roman" w:cs="Times New Roman"/>
          <w:lang w:val="en-GB"/>
        </w:rPr>
      </w:pPr>
      <w:r w:rsidRPr="00473DCE">
        <w:rPr>
          <w:rFonts w:ascii="Times New Roman" w:hAnsi="Times New Roman" w:cs="Times New Roman"/>
          <w:lang w:val="en-GB"/>
        </w:rPr>
        <w:t>Ultimul domiciliu al defunctului;</w:t>
      </w:r>
    </w:p>
    <w:p w14:paraId="1EC053AA" w14:textId="77777777" w:rsidR="00BF7A3A" w:rsidRPr="00473DCE" w:rsidRDefault="00BF7A3A" w:rsidP="00BF7A3A">
      <w:pPr>
        <w:numPr>
          <w:ilvl w:val="0"/>
          <w:numId w:val="31"/>
        </w:numPr>
        <w:spacing w:after="0" w:line="240" w:lineRule="auto"/>
        <w:contextualSpacing/>
        <w:jc w:val="both"/>
        <w:rPr>
          <w:rFonts w:ascii="Times New Roman" w:hAnsi="Times New Roman" w:cs="Times New Roman"/>
          <w:lang w:val="en-GB"/>
        </w:rPr>
      </w:pPr>
      <w:r w:rsidRPr="00473DCE">
        <w:rPr>
          <w:rFonts w:ascii="Times New Roman" w:hAnsi="Times New Roman" w:cs="Times New Roman"/>
          <w:lang w:val="en-GB"/>
        </w:rPr>
        <w:t>Bunurile mobile sau immobile ale defunctului inregistrate in evidentele fiscale sau dupa caz in registrul agricol;</w:t>
      </w:r>
    </w:p>
    <w:p w14:paraId="53565462" w14:textId="77777777" w:rsidR="00BF7A3A" w:rsidRPr="00473DCE" w:rsidRDefault="00BF7A3A" w:rsidP="00BF7A3A">
      <w:pPr>
        <w:numPr>
          <w:ilvl w:val="0"/>
          <w:numId w:val="31"/>
        </w:numPr>
        <w:spacing w:after="0" w:line="240" w:lineRule="auto"/>
        <w:contextualSpacing/>
        <w:jc w:val="both"/>
        <w:rPr>
          <w:rFonts w:ascii="Times New Roman" w:hAnsi="Times New Roman" w:cs="Times New Roman"/>
          <w:lang w:val="en-GB"/>
        </w:rPr>
      </w:pPr>
      <w:r w:rsidRPr="00473DCE">
        <w:rPr>
          <w:rFonts w:ascii="Times New Roman" w:hAnsi="Times New Roman" w:cs="Times New Roman"/>
          <w:lang w:val="en-GB"/>
        </w:rPr>
        <w:t>Date despre eventualii succesibili, in format nume, prenume si adresa la care se face citarea.</w:t>
      </w:r>
    </w:p>
    <w:p w14:paraId="31F01336"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 xml:space="preserve">Primeste cererile de rectificare a actelor de stare civila si efectueaza verificari pentru stabilirea cu exactitate a erorilor depistate  in cuprinsul actelor de stare civila sau a mentiunilor inscrise pe acestea, intocmesc documentatia </w:t>
      </w:r>
      <w:r w:rsidRPr="00473DCE">
        <w:rPr>
          <w:rFonts w:ascii="Times New Roman" w:hAnsi="Times New Roman" w:cs="Times New Roman"/>
          <w:lang w:val="en-GB"/>
        </w:rPr>
        <w:lastRenderedPageBreak/>
        <w:t>si referatul cu propunere de aprobare sau respingere si le inainteaza  SPCJEP pentru aviz prealabil,in vederea emiterii dispozitiei de aprobare/respingere de rectificare catre primarul  unitatii administrativ-teritoriale competente;</w:t>
      </w:r>
    </w:p>
    <w:p w14:paraId="621DCFC3"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Inregistreaza si actualizeaza datele de identificare a cetatenilor romani cu drept de vot;</w:t>
      </w:r>
    </w:p>
    <w:p w14:paraId="2CB8612E"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Realizeaza comunicarile prevazute de lege privind datele de identificare a alegatorilor si arondarea acestora la sectiile de votare;</w:t>
      </w:r>
    </w:p>
    <w:p w14:paraId="3874E66C"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Transmite catre AEP hotararile Consiliului local prin care s-au atribuit denumiri de noi strazi in cadrul UAT in vederea arondarii acestora la sectiile de votare aferente;</w:t>
      </w:r>
    </w:p>
    <w:p w14:paraId="77B8865C"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Realizeaza arondarea cetatenilor romani cu drept de vot la sectiile de votare;</w:t>
      </w:r>
    </w:p>
    <w:p w14:paraId="7D078269"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Actualizeaza  listele electorale permanente;</w:t>
      </w:r>
    </w:p>
    <w:p w14:paraId="2422F440"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Realizeaza  comunicarile  prevazute de lege privind actualizarea listelor electorale permanente;</w:t>
      </w:r>
    </w:p>
    <w:p w14:paraId="6C0109B3"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Constituie fondul arhivistic neoperativ al compartimentului din documentele rezultate din activitatea de profil;</w:t>
      </w:r>
    </w:p>
    <w:p w14:paraId="7EDDF8AE"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Asigura protectia datelor si informatiilor gestionate si ia masuri de prevenire a scurgerii de informatii clasificate si secrete de serviciu;</w:t>
      </w:r>
    </w:p>
    <w:p w14:paraId="249A378E" w14:textId="77777777" w:rsidR="00BF7A3A" w:rsidRPr="00473DCE" w:rsidRDefault="00BF7A3A" w:rsidP="00BF7A3A">
      <w:pPr>
        <w:numPr>
          <w:ilvl w:val="0"/>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Operarea in Sistemul Informatic Integrat de Emitere a Actelor de Stare Civila (SIIEASC) conform Ordinului Ministrului pentru Societatea Informationala pentru finantarea SIIEASC nr.323/23.05.2013, avand urmatoarele obligatii:</w:t>
      </w:r>
    </w:p>
    <w:p w14:paraId="4B51FE4E" w14:textId="77777777" w:rsidR="00BF7A3A" w:rsidRPr="00473DCE" w:rsidRDefault="00BF7A3A" w:rsidP="00BF7A3A">
      <w:pPr>
        <w:numPr>
          <w:ilvl w:val="2"/>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Folosirea echipamentelor primite exclusive in scopul declarat al proiectului SIIEASC;</w:t>
      </w:r>
    </w:p>
    <w:p w14:paraId="2395C743" w14:textId="77777777" w:rsidR="00BF7A3A" w:rsidRPr="00473DCE" w:rsidRDefault="00BF7A3A" w:rsidP="00BF7A3A">
      <w:pPr>
        <w:numPr>
          <w:ilvl w:val="2"/>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Respectarea conditiilor de garantie mentionate in certificatele de garantie;</w:t>
      </w:r>
    </w:p>
    <w:p w14:paraId="440A0F69" w14:textId="77777777" w:rsidR="00BF7A3A" w:rsidRPr="00473DCE" w:rsidRDefault="00BF7A3A" w:rsidP="00BF7A3A">
      <w:pPr>
        <w:numPr>
          <w:ilvl w:val="2"/>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Exploatarea si/sau conservarea bunurilor si echipamentelor primite;</w:t>
      </w:r>
    </w:p>
    <w:p w14:paraId="50FE0037" w14:textId="77777777" w:rsidR="00BF7A3A" w:rsidRPr="00473DCE" w:rsidRDefault="00BF7A3A" w:rsidP="00BF7A3A">
      <w:pPr>
        <w:numPr>
          <w:ilvl w:val="2"/>
          <w:numId w:val="29"/>
        </w:numPr>
        <w:spacing w:after="0" w:line="240" w:lineRule="auto"/>
        <w:jc w:val="both"/>
        <w:rPr>
          <w:rFonts w:ascii="Times New Roman" w:hAnsi="Times New Roman" w:cs="Times New Roman"/>
          <w:lang w:val="en-GB"/>
        </w:rPr>
      </w:pPr>
      <w:r w:rsidRPr="00473DCE">
        <w:rPr>
          <w:rFonts w:ascii="Times New Roman" w:hAnsi="Times New Roman" w:cs="Times New Roman"/>
          <w:lang w:val="en-GB"/>
        </w:rPr>
        <w:t>Repararea integrala a prejudiciului creat ca urmare a pierderii, furtului si/sau deteriorarii bunului din culpa sa.</w:t>
      </w:r>
    </w:p>
    <w:p w14:paraId="3B5B2C5A" w14:textId="77777777" w:rsidR="00BF7A3A" w:rsidRPr="00473DCE" w:rsidRDefault="00BF7A3A" w:rsidP="00BF7A3A">
      <w:pPr>
        <w:pStyle w:val="NoSpacing"/>
        <w:ind w:leftChars="0" w:left="0" w:firstLineChars="0" w:firstLine="0"/>
        <w:jc w:val="center"/>
        <w:rPr>
          <w:b/>
          <w:bCs/>
          <w:sz w:val="22"/>
          <w:szCs w:val="22"/>
          <w:lang w:val="ro-RO"/>
        </w:rPr>
      </w:pPr>
    </w:p>
    <w:p w14:paraId="33C14187" w14:textId="77777777" w:rsidR="00BF7A3A" w:rsidRPr="00473DCE" w:rsidRDefault="00BF7A3A" w:rsidP="00BF7A3A">
      <w:pPr>
        <w:pStyle w:val="NoSpacing"/>
        <w:ind w:leftChars="0" w:left="0" w:firstLineChars="0" w:firstLine="0"/>
        <w:jc w:val="center"/>
        <w:rPr>
          <w:b/>
          <w:bCs/>
          <w:sz w:val="22"/>
          <w:szCs w:val="22"/>
          <w:lang w:val="ro-RO"/>
        </w:rPr>
      </w:pPr>
      <w:r w:rsidRPr="00473DCE">
        <w:rPr>
          <w:b/>
          <w:bCs/>
          <w:sz w:val="22"/>
          <w:szCs w:val="22"/>
          <w:lang w:val="ro-RO"/>
        </w:rPr>
        <w:t>CAPITOLUL IV</w:t>
      </w:r>
    </w:p>
    <w:p w14:paraId="17FBA0CD" w14:textId="77777777" w:rsidR="00BF7A3A" w:rsidRPr="00473DCE" w:rsidRDefault="00BF7A3A" w:rsidP="00BF7A3A">
      <w:pPr>
        <w:pStyle w:val="NoSpacing"/>
        <w:ind w:leftChars="0" w:left="0" w:firstLineChars="0" w:firstLine="0"/>
        <w:jc w:val="center"/>
        <w:rPr>
          <w:b/>
          <w:bCs/>
          <w:sz w:val="22"/>
          <w:szCs w:val="22"/>
          <w:lang w:val="ro-RO"/>
        </w:rPr>
      </w:pPr>
    </w:p>
    <w:p w14:paraId="2B549A43" w14:textId="77777777" w:rsidR="00BF7A3A" w:rsidRPr="00473DCE" w:rsidRDefault="00BF7A3A" w:rsidP="00BF7A3A">
      <w:pPr>
        <w:pStyle w:val="NoSpacing"/>
        <w:ind w:leftChars="0" w:left="0" w:firstLineChars="0" w:firstLine="0"/>
        <w:jc w:val="center"/>
        <w:rPr>
          <w:b/>
          <w:bCs/>
          <w:sz w:val="22"/>
          <w:szCs w:val="22"/>
          <w:lang w:val="ro-RO"/>
        </w:rPr>
      </w:pPr>
      <w:r w:rsidRPr="00473DCE">
        <w:rPr>
          <w:b/>
          <w:bCs/>
          <w:sz w:val="22"/>
          <w:szCs w:val="22"/>
          <w:lang w:val="ro-RO"/>
        </w:rPr>
        <w:t>CIRCUITUL DOCUMENTELOR</w:t>
      </w:r>
    </w:p>
    <w:p w14:paraId="67AEC23F" w14:textId="77777777" w:rsidR="00BF7A3A" w:rsidRPr="00473DCE" w:rsidRDefault="00BF7A3A" w:rsidP="00BF7A3A">
      <w:pPr>
        <w:pStyle w:val="NoSpacing"/>
        <w:ind w:leftChars="0" w:left="0" w:firstLineChars="0" w:firstLine="0"/>
        <w:jc w:val="center"/>
        <w:rPr>
          <w:b/>
          <w:bCs/>
          <w:sz w:val="22"/>
          <w:szCs w:val="22"/>
          <w:lang w:val="ro-RO"/>
        </w:rPr>
      </w:pPr>
    </w:p>
    <w:p w14:paraId="365ED6C9" w14:textId="77777777" w:rsidR="00BF7A3A" w:rsidRPr="00473DCE" w:rsidRDefault="00BF7A3A" w:rsidP="00BF7A3A">
      <w:pPr>
        <w:pStyle w:val="NoSpacing"/>
        <w:ind w:leftChars="0" w:left="0" w:firstLineChars="0" w:firstLine="0"/>
        <w:rPr>
          <w:sz w:val="22"/>
          <w:szCs w:val="22"/>
          <w:lang w:val="ro-RO"/>
        </w:rPr>
      </w:pPr>
      <w:r w:rsidRPr="00473DCE">
        <w:rPr>
          <w:sz w:val="22"/>
          <w:szCs w:val="22"/>
          <w:lang w:val="ro-RO"/>
        </w:rPr>
        <w:tab/>
        <w:t>- Structura de secretariat coordonează şi îndrumă circuitul corespondenţei în Primărie.</w:t>
      </w:r>
    </w:p>
    <w:p w14:paraId="6F62A612" w14:textId="77777777" w:rsidR="00BF7A3A" w:rsidRPr="00473DCE" w:rsidRDefault="00BF7A3A" w:rsidP="00BF7A3A">
      <w:pPr>
        <w:pStyle w:val="NoSpacing"/>
        <w:ind w:leftChars="0" w:left="0" w:firstLineChars="0" w:firstLine="0"/>
        <w:rPr>
          <w:sz w:val="22"/>
          <w:szCs w:val="22"/>
          <w:lang w:val="ro-RO"/>
        </w:rPr>
      </w:pPr>
      <w:r w:rsidRPr="00473DCE">
        <w:rPr>
          <w:sz w:val="22"/>
          <w:szCs w:val="22"/>
          <w:lang w:val="ro-RO"/>
        </w:rPr>
        <w:tab/>
        <w:t>- Toate lucrările primesc un număr unic de înregistrare, care se respectă indiferent de circuitul documentelor în cadrul unităţii.</w:t>
      </w:r>
    </w:p>
    <w:p w14:paraId="368A0490" w14:textId="77777777" w:rsidR="00BF7A3A" w:rsidRPr="00473DCE" w:rsidRDefault="00BF7A3A" w:rsidP="00BF7A3A">
      <w:pPr>
        <w:pStyle w:val="NoSpacing"/>
        <w:ind w:leftChars="0" w:left="0" w:firstLineChars="0" w:firstLine="0"/>
        <w:rPr>
          <w:sz w:val="22"/>
          <w:szCs w:val="22"/>
          <w:lang w:val="ro-RO"/>
        </w:rPr>
      </w:pPr>
      <w:r w:rsidRPr="00473DCE">
        <w:rPr>
          <w:sz w:val="22"/>
          <w:szCs w:val="22"/>
          <w:lang w:val="ro-RO"/>
        </w:rPr>
        <w:tab/>
        <w:t>- Corespondenţa se înregistrează prin aplicaţia de evidenţă a documentelor de către lucrătorii structurii secretariat.</w:t>
      </w:r>
    </w:p>
    <w:p w14:paraId="67DDE419" w14:textId="77777777" w:rsidR="00BF7A3A" w:rsidRPr="00473DCE" w:rsidRDefault="00BF7A3A" w:rsidP="00BF7A3A">
      <w:pPr>
        <w:pStyle w:val="NoSpacing"/>
        <w:ind w:leftChars="0" w:left="0" w:firstLineChars="0" w:firstLine="0"/>
        <w:rPr>
          <w:sz w:val="22"/>
          <w:szCs w:val="22"/>
          <w:lang w:val="ro-RO"/>
        </w:rPr>
      </w:pPr>
      <w:r w:rsidRPr="00473DCE">
        <w:rPr>
          <w:sz w:val="22"/>
          <w:szCs w:val="22"/>
          <w:lang w:val="ro-RO"/>
        </w:rPr>
        <w:tab/>
        <w:t>- Cȃte un exemplar al notelor şi al celorlalte acte cu caracter intern se păstrează atȃt la structura emitentă, cȃt şi la cea căreia i se adresează.</w:t>
      </w:r>
    </w:p>
    <w:p w14:paraId="4684807A" w14:textId="77777777" w:rsidR="00BF7A3A" w:rsidRPr="00473DCE" w:rsidRDefault="00BF7A3A" w:rsidP="00BF7A3A">
      <w:pPr>
        <w:pStyle w:val="NoSpacing"/>
        <w:ind w:leftChars="0" w:left="0" w:firstLineChars="0" w:firstLine="0"/>
        <w:jc w:val="both"/>
        <w:rPr>
          <w:sz w:val="22"/>
          <w:szCs w:val="22"/>
          <w:lang w:val="ro-RO"/>
        </w:rPr>
      </w:pPr>
      <w:r w:rsidRPr="00473DCE">
        <w:rPr>
          <w:b/>
          <w:bCs/>
          <w:sz w:val="22"/>
          <w:szCs w:val="22"/>
          <w:lang w:val="ro-RO"/>
        </w:rPr>
        <w:tab/>
        <w:t xml:space="preserve">A. </w:t>
      </w:r>
      <w:r w:rsidRPr="00473DCE">
        <w:rPr>
          <w:sz w:val="22"/>
          <w:szCs w:val="22"/>
          <w:lang w:val="ro-RO"/>
        </w:rPr>
        <w:t xml:space="preserve">Documentele utilizate de direcţii/servicii/compartimentele Primăriei sunt următoarele </w:t>
      </w:r>
    </w:p>
    <w:p w14:paraId="6441A9A6" w14:textId="77777777" w:rsidR="00BF7A3A" w:rsidRPr="00473DCE" w:rsidRDefault="00BF7A3A" w:rsidP="00BF7A3A">
      <w:pPr>
        <w:pStyle w:val="al"/>
        <w:numPr>
          <w:ilvl w:val="0"/>
          <w:numId w:val="19"/>
        </w:numPr>
        <w:shd w:val="clear" w:color="auto" w:fill="FFFFFF"/>
        <w:spacing w:before="0" w:beforeAutospacing="0" w:after="0" w:afterAutospacing="0"/>
        <w:jc w:val="both"/>
        <w:rPr>
          <w:sz w:val="22"/>
          <w:szCs w:val="22"/>
        </w:rPr>
      </w:pPr>
      <w:r w:rsidRPr="00473DCE">
        <w:rPr>
          <w:sz w:val="22"/>
          <w:szCs w:val="22"/>
        </w:rPr>
        <w:t>Hotărȃri al Consiliului Local;</w:t>
      </w:r>
    </w:p>
    <w:p w14:paraId="461643A2" w14:textId="77777777" w:rsidR="00BF7A3A" w:rsidRPr="00473DCE" w:rsidRDefault="00BF7A3A" w:rsidP="00BF7A3A">
      <w:pPr>
        <w:pStyle w:val="al"/>
        <w:numPr>
          <w:ilvl w:val="0"/>
          <w:numId w:val="19"/>
        </w:numPr>
        <w:shd w:val="clear" w:color="auto" w:fill="FFFFFF"/>
        <w:spacing w:before="0" w:beforeAutospacing="0" w:after="0" w:afterAutospacing="0"/>
        <w:jc w:val="both"/>
        <w:rPr>
          <w:sz w:val="22"/>
          <w:szCs w:val="22"/>
        </w:rPr>
      </w:pPr>
      <w:r w:rsidRPr="00473DCE">
        <w:rPr>
          <w:sz w:val="22"/>
          <w:szCs w:val="22"/>
        </w:rPr>
        <w:t>Dispoziţii ale primarului;</w:t>
      </w:r>
    </w:p>
    <w:p w14:paraId="5F2D8121" w14:textId="77777777" w:rsidR="00BF7A3A" w:rsidRPr="00473DCE" w:rsidRDefault="00BF7A3A" w:rsidP="00BF7A3A">
      <w:pPr>
        <w:pStyle w:val="al"/>
        <w:numPr>
          <w:ilvl w:val="0"/>
          <w:numId w:val="19"/>
        </w:numPr>
        <w:shd w:val="clear" w:color="auto" w:fill="FFFFFF"/>
        <w:spacing w:before="0" w:beforeAutospacing="0" w:after="0" w:afterAutospacing="0"/>
        <w:jc w:val="both"/>
        <w:rPr>
          <w:sz w:val="22"/>
          <w:szCs w:val="22"/>
        </w:rPr>
      </w:pPr>
      <w:r w:rsidRPr="00473DCE">
        <w:rPr>
          <w:sz w:val="22"/>
          <w:szCs w:val="22"/>
        </w:rPr>
        <w:t>note de informare;</w:t>
      </w:r>
    </w:p>
    <w:p w14:paraId="6FBFC2AD" w14:textId="77777777" w:rsidR="00BF7A3A" w:rsidRPr="00473DCE" w:rsidRDefault="00BF7A3A" w:rsidP="00BF7A3A">
      <w:pPr>
        <w:pStyle w:val="al"/>
        <w:numPr>
          <w:ilvl w:val="0"/>
          <w:numId w:val="19"/>
        </w:numPr>
        <w:shd w:val="clear" w:color="auto" w:fill="FFFFFF"/>
        <w:spacing w:before="0" w:beforeAutospacing="0" w:after="0" w:afterAutospacing="0"/>
        <w:jc w:val="both"/>
        <w:rPr>
          <w:sz w:val="22"/>
          <w:szCs w:val="22"/>
        </w:rPr>
      </w:pPr>
      <w:r w:rsidRPr="00473DCE">
        <w:rPr>
          <w:sz w:val="22"/>
          <w:szCs w:val="22"/>
        </w:rPr>
        <w:t>note de fundamentare;</w:t>
      </w:r>
    </w:p>
    <w:p w14:paraId="2A9C5212" w14:textId="77777777" w:rsidR="00BF7A3A" w:rsidRPr="00473DCE" w:rsidRDefault="00BF7A3A" w:rsidP="00BF7A3A">
      <w:pPr>
        <w:pStyle w:val="al"/>
        <w:numPr>
          <w:ilvl w:val="0"/>
          <w:numId w:val="19"/>
        </w:numPr>
        <w:shd w:val="clear" w:color="auto" w:fill="FFFFFF"/>
        <w:spacing w:before="0" w:beforeAutospacing="0" w:after="0" w:afterAutospacing="0"/>
        <w:jc w:val="both"/>
        <w:rPr>
          <w:sz w:val="22"/>
          <w:szCs w:val="22"/>
        </w:rPr>
      </w:pPr>
      <w:r w:rsidRPr="00473DCE">
        <w:rPr>
          <w:sz w:val="22"/>
          <w:szCs w:val="22"/>
        </w:rPr>
        <w:t>corespondenţă cu petiţionari sau instituţii;</w:t>
      </w:r>
    </w:p>
    <w:p w14:paraId="4A0553AE" w14:textId="77777777" w:rsidR="00BF7A3A" w:rsidRPr="00473DCE" w:rsidRDefault="00BF7A3A" w:rsidP="00BF7A3A">
      <w:pPr>
        <w:pStyle w:val="al"/>
        <w:numPr>
          <w:ilvl w:val="0"/>
          <w:numId w:val="19"/>
        </w:numPr>
        <w:shd w:val="clear" w:color="auto" w:fill="FFFFFF"/>
        <w:spacing w:before="0" w:beforeAutospacing="0" w:after="0" w:afterAutospacing="0"/>
        <w:jc w:val="both"/>
        <w:rPr>
          <w:sz w:val="22"/>
          <w:szCs w:val="22"/>
        </w:rPr>
      </w:pPr>
      <w:r w:rsidRPr="00473DCE">
        <w:rPr>
          <w:sz w:val="22"/>
          <w:szCs w:val="22"/>
        </w:rPr>
        <w:t>rapoarte;</w:t>
      </w:r>
    </w:p>
    <w:p w14:paraId="49681D91" w14:textId="77777777" w:rsidR="00BF7A3A" w:rsidRPr="00473DCE" w:rsidRDefault="00BF7A3A" w:rsidP="00BF7A3A">
      <w:pPr>
        <w:pStyle w:val="al"/>
        <w:numPr>
          <w:ilvl w:val="0"/>
          <w:numId w:val="19"/>
        </w:numPr>
        <w:shd w:val="clear" w:color="auto" w:fill="FFFFFF"/>
        <w:spacing w:before="0" w:beforeAutospacing="0" w:after="0" w:afterAutospacing="0"/>
        <w:jc w:val="both"/>
        <w:rPr>
          <w:sz w:val="22"/>
          <w:szCs w:val="22"/>
        </w:rPr>
      </w:pPr>
      <w:r w:rsidRPr="00473DCE">
        <w:rPr>
          <w:sz w:val="22"/>
          <w:szCs w:val="22"/>
        </w:rPr>
        <w:t>referate de necesitate;</w:t>
      </w:r>
    </w:p>
    <w:p w14:paraId="3A4317F9" w14:textId="77777777" w:rsidR="00BF7A3A" w:rsidRPr="00473DCE" w:rsidRDefault="00BF7A3A" w:rsidP="00BF7A3A">
      <w:pPr>
        <w:pStyle w:val="al"/>
        <w:numPr>
          <w:ilvl w:val="0"/>
          <w:numId w:val="19"/>
        </w:numPr>
        <w:shd w:val="clear" w:color="auto" w:fill="FFFFFF"/>
        <w:spacing w:before="0" w:beforeAutospacing="0" w:after="0" w:afterAutospacing="0"/>
        <w:jc w:val="both"/>
        <w:rPr>
          <w:sz w:val="22"/>
          <w:szCs w:val="22"/>
        </w:rPr>
      </w:pPr>
      <w:r w:rsidRPr="00473DCE">
        <w:rPr>
          <w:sz w:val="22"/>
          <w:szCs w:val="22"/>
        </w:rPr>
        <w:t>răspunsuri la petiţii şi memorii;</w:t>
      </w:r>
    </w:p>
    <w:p w14:paraId="3AFB6C32" w14:textId="77777777" w:rsidR="00BF7A3A" w:rsidRPr="00473DCE" w:rsidRDefault="00BF7A3A" w:rsidP="00BF7A3A">
      <w:pPr>
        <w:pStyle w:val="al"/>
        <w:numPr>
          <w:ilvl w:val="0"/>
          <w:numId w:val="19"/>
        </w:numPr>
        <w:shd w:val="clear" w:color="auto" w:fill="FFFFFF"/>
        <w:spacing w:before="0" w:beforeAutospacing="0" w:after="0" w:afterAutospacing="0"/>
        <w:jc w:val="both"/>
        <w:rPr>
          <w:sz w:val="22"/>
          <w:szCs w:val="22"/>
        </w:rPr>
      </w:pPr>
      <w:r w:rsidRPr="00473DCE">
        <w:rPr>
          <w:sz w:val="22"/>
          <w:szCs w:val="22"/>
        </w:rPr>
        <w:t>solicitări ale personalului;</w:t>
      </w:r>
    </w:p>
    <w:p w14:paraId="5A72919B" w14:textId="77777777" w:rsidR="00BF7A3A" w:rsidRPr="00473DCE" w:rsidRDefault="00BF7A3A" w:rsidP="00BF7A3A">
      <w:pPr>
        <w:pStyle w:val="al"/>
        <w:numPr>
          <w:ilvl w:val="0"/>
          <w:numId w:val="19"/>
        </w:numPr>
        <w:shd w:val="clear" w:color="auto" w:fill="FFFFFF"/>
        <w:spacing w:before="0" w:beforeAutospacing="0" w:after="0" w:afterAutospacing="0"/>
        <w:jc w:val="both"/>
        <w:rPr>
          <w:sz w:val="22"/>
          <w:szCs w:val="22"/>
        </w:rPr>
      </w:pPr>
      <w:r w:rsidRPr="00473DCE">
        <w:rPr>
          <w:sz w:val="22"/>
          <w:szCs w:val="22"/>
        </w:rPr>
        <w:t>note interne;</w:t>
      </w:r>
    </w:p>
    <w:p w14:paraId="7848C02C" w14:textId="77777777" w:rsidR="00BF7A3A" w:rsidRPr="00473DCE" w:rsidRDefault="00BF7A3A" w:rsidP="00BF7A3A">
      <w:pPr>
        <w:pStyle w:val="al"/>
        <w:numPr>
          <w:ilvl w:val="0"/>
          <w:numId w:val="19"/>
        </w:numPr>
        <w:shd w:val="clear" w:color="auto" w:fill="FFFFFF"/>
        <w:spacing w:before="0" w:beforeAutospacing="0" w:after="0" w:afterAutospacing="0"/>
        <w:jc w:val="both"/>
        <w:rPr>
          <w:sz w:val="22"/>
          <w:szCs w:val="22"/>
        </w:rPr>
      </w:pPr>
      <w:r w:rsidRPr="00473DCE">
        <w:rPr>
          <w:sz w:val="22"/>
          <w:szCs w:val="22"/>
        </w:rPr>
        <w:t>circulare;</w:t>
      </w:r>
    </w:p>
    <w:p w14:paraId="1A014229" w14:textId="77777777" w:rsidR="00BF7A3A" w:rsidRPr="00473DCE" w:rsidRDefault="00BF7A3A" w:rsidP="00BF7A3A">
      <w:pPr>
        <w:pStyle w:val="al"/>
        <w:numPr>
          <w:ilvl w:val="0"/>
          <w:numId w:val="19"/>
        </w:numPr>
        <w:shd w:val="clear" w:color="auto" w:fill="FFFFFF"/>
        <w:spacing w:before="0" w:beforeAutospacing="0" w:after="0" w:afterAutospacing="0"/>
        <w:jc w:val="both"/>
        <w:rPr>
          <w:sz w:val="22"/>
          <w:szCs w:val="22"/>
        </w:rPr>
      </w:pPr>
      <w:r w:rsidRPr="00473DCE">
        <w:rPr>
          <w:sz w:val="22"/>
          <w:szCs w:val="22"/>
        </w:rPr>
        <w:t>alte documente care se întocmesc conform reglementărilor legale în vigoare.</w:t>
      </w:r>
    </w:p>
    <w:p w14:paraId="3D53E135" w14:textId="77777777" w:rsidR="00BF7A3A" w:rsidRPr="00473DCE" w:rsidRDefault="00BF7A3A" w:rsidP="00BF7A3A">
      <w:pPr>
        <w:pStyle w:val="al"/>
        <w:shd w:val="clear" w:color="auto" w:fill="FFFFFF"/>
        <w:spacing w:before="0" w:beforeAutospacing="0" w:after="0" w:afterAutospacing="0"/>
        <w:jc w:val="both"/>
        <w:rPr>
          <w:sz w:val="22"/>
          <w:szCs w:val="22"/>
        </w:rPr>
      </w:pPr>
      <w:r w:rsidRPr="00473DCE">
        <w:rPr>
          <w:sz w:val="22"/>
          <w:szCs w:val="22"/>
        </w:rPr>
        <w:t>Circuitul lucrărilor se realizează astfel:</w:t>
      </w:r>
    </w:p>
    <w:p w14:paraId="55F37E93" w14:textId="77777777" w:rsidR="00BF7A3A" w:rsidRPr="00473DCE" w:rsidRDefault="00BF7A3A" w:rsidP="00BF7A3A">
      <w:pPr>
        <w:pStyle w:val="al"/>
        <w:numPr>
          <w:ilvl w:val="0"/>
          <w:numId w:val="20"/>
        </w:numPr>
        <w:shd w:val="clear" w:color="auto" w:fill="FFFFFF"/>
        <w:spacing w:before="0" w:beforeAutospacing="0" w:after="0" w:afterAutospacing="0"/>
        <w:ind w:left="0" w:firstLine="705"/>
        <w:jc w:val="both"/>
        <w:rPr>
          <w:sz w:val="22"/>
          <w:szCs w:val="22"/>
        </w:rPr>
      </w:pPr>
      <w:r w:rsidRPr="00473DCE">
        <w:rPr>
          <w:sz w:val="22"/>
          <w:szCs w:val="22"/>
        </w:rPr>
        <w:t>corespondenţa înregistrată la structura secretariat se repartizează celorlalte structuri din cadrul Primăriei oraşului Fundulea, potrivit rezoluţiei primarului, viceprimarului, secretarului general sau persoanei desemnate;</w:t>
      </w:r>
    </w:p>
    <w:p w14:paraId="794BC2D0" w14:textId="77777777" w:rsidR="00BF7A3A" w:rsidRPr="00473DCE" w:rsidRDefault="00BF7A3A" w:rsidP="00BF7A3A">
      <w:pPr>
        <w:pStyle w:val="al"/>
        <w:numPr>
          <w:ilvl w:val="0"/>
          <w:numId w:val="20"/>
        </w:numPr>
        <w:shd w:val="clear" w:color="auto" w:fill="FFFFFF"/>
        <w:spacing w:before="0" w:beforeAutospacing="0" w:after="0" w:afterAutospacing="0"/>
        <w:ind w:left="0" w:firstLine="705"/>
        <w:jc w:val="both"/>
        <w:rPr>
          <w:sz w:val="22"/>
          <w:szCs w:val="22"/>
        </w:rPr>
      </w:pPr>
      <w:r w:rsidRPr="00473DCE">
        <w:rPr>
          <w:sz w:val="22"/>
          <w:szCs w:val="22"/>
        </w:rPr>
        <w:t>în cazul în care o lucrare nu intră în competenţa structurii căreia i-a fost repartizată, acesta o va returna structurii secretariat, indicȃnd structura pe care o consideră competentă, astfel încȃt lucrarea să fie redirecţionată, totodată operȃndu-se modificarea respectivă în aplicaţia de evidenţă a documentelor;</w:t>
      </w:r>
    </w:p>
    <w:p w14:paraId="6A7D979A" w14:textId="77777777" w:rsidR="00BF7A3A" w:rsidRPr="00473DCE" w:rsidRDefault="00BF7A3A" w:rsidP="00BF7A3A">
      <w:pPr>
        <w:pStyle w:val="al"/>
        <w:shd w:val="clear" w:color="auto" w:fill="FFFFFF"/>
        <w:spacing w:before="0" w:beforeAutospacing="0" w:after="0" w:afterAutospacing="0"/>
        <w:ind w:firstLine="705"/>
        <w:jc w:val="both"/>
        <w:rPr>
          <w:sz w:val="22"/>
          <w:szCs w:val="22"/>
        </w:rPr>
      </w:pPr>
      <w:r w:rsidRPr="00473DCE">
        <w:rPr>
          <w:b/>
          <w:bCs/>
          <w:sz w:val="22"/>
          <w:szCs w:val="22"/>
        </w:rPr>
        <w:t>c)</w:t>
      </w:r>
      <w:r w:rsidRPr="00473DCE">
        <w:rPr>
          <w:sz w:val="22"/>
          <w:szCs w:val="22"/>
        </w:rPr>
        <w:t xml:space="preserve"> dacă lucrarea este de competenţa mai multor structuri, se va transmite câte un exemplar fiecărei structuri;</w:t>
      </w:r>
    </w:p>
    <w:p w14:paraId="6F2DDA51" w14:textId="77777777" w:rsidR="00BF7A3A" w:rsidRPr="00473DCE" w:rsidRDefault="00BF7A3A" w:rsidP="00BF7A3A">
      <w:pPr>
        <w:pStyle w:val="al"/>
        <w:shd w:val="clear" w:color="auto" w:fill="FFFFFF"/>
        <w:spacing w:before="0" w:beforeAutospacing="0" w:after="0" w:afterAutospacing="0"/>
        <w:ind w:firstLine="704"/>
        <w:jc w:val="both"/>
        <w:rPr>
          <w:sz w:val="22"/>
          <w:szCs w:val="22"/>
        </w:rPr>
      </w:pPr>
      <w:r w:rsidRPr="00473DCE">
        <w:rPr>
          <w:sz w:val="22"/>
          <w:szCs w:val="22"/>
        </w:rPr>
        <w:t>d) corespondenţa clasificată va fi repartizată responsabilului cu informaţiile clasificate din cadrul unităţii, potrivit reglementărilor specifice în vigoare pe linia protecţiei informaţiilor clasificate.</w:t>
      </w:r>
    </w:p>
    <w:p w14:paraId="4D1D3A6E" w14:textId="77777777" w:rsidR="00BF7A3A" w:rsidRPr="00473DCE" w:rsidRDefault="00BF7A3A" w:rsidP="00BF7A3A">
      <w:pPr>
        <w:pStyle w:val="al"/>
        <w:shd w:val="clear" w:color="auto" w:fill="FFFFFF"/>
        <w:spacing w:before="0" w:beforeAutospacing="0" w:after="0" w:afterAutospacing="0"/>
        <w:ind w:firstLine="704"/>
        <w:jc w:val="both"/>
        <w:rPr>
          <w:sz w:val="22"/>
          <w:szCs w:val="22"/>
        </w:rPr>
      </w:pPr>
      <w:r w:rsidRPr="00473DCE">
        <w:rPr>
          <w:sz w:val="22"/>
          <w:szCs w:val="22"/>
        </w:rPr>
        <w:lastRenderedPageBreak/>
        <w:t>Lucrările se soluţionează în termenul prevăzut prin rezoluţie sau în cuprinsul acestora, iar în cazul în care nu sunt prevăzute termene, lucrarea se soluţionează în termenul legal.</w:t>
      </w:r>
    </w:p>
    <w:p w14:paraId="7557621A" w14:textId="77777777" w:rsidR="00BF7A3A" w:rsidRPr="00473DCE" w:rsidRDefault="00BF7A3A" w:rsidP="00BF7A3A">
      <w:pPr>
        <w:pStyle w:val="al"/>
        <w:shd w:val="clear" w:color="auto" w:fill="FFFFFF"/>
        <w:spacing w:before="0" w:beforeAutospacing="0" w:after="0" w:afterAutospacing="0"/>
        <w:ind w:firstLine="704"/>
        <w:jc w:val="both"/>
        <w:rPr>
          <w:sz w:val="22"/>
          <w:szCs w:val="22"/>
        </w:rPr>
      </w:pPr>
      <w:r w:rsidRPr="00473DCE">
        <w:rPr>
          <w:sz w:val="22"/>
          <w:szCs w:val="22"/>
        </w:rPr>
        <w:t>Dacă pentru soluţionarea unei lucrări este necesară colaborarea mai multor structuri, termenul de rezolvare va respecta prevederile legale în vigoare, centralizarea propunerilor fiind realizată de structura evidenţiată prima în rezoluţia Primarului oraşului Fundulea .</w:t>
      </w:r>
    </w:p>
    <w:p w14:paraId="345B7EF9" w14:textId="77777777" w:rsidR="00BF7A3A" w:rsidRPr="00473DCE" w:rsidRDefault="00BF7A3A" w:rsidP="00BF7A3A">
      <w:pPr>
        <w:pStyle w:val="al"/>
        <w:shd w:val="clear" w:color="auto" w:fill="FFFFFF"/>
        <w:spacing w:before="0" w:beforeAutospacing="0" w:after="0" w:afterAutospacing="0"/>
        <w:ind w:firstLine="704"/>
        <w:jc w:val="both"/>
        <w:rPr>
          <w:sz w:val="22"/>
          <w:szCs w:val="22"/>
        </w:rPr>
      </w:pPr>
      <w:r w:rsidRPr="00473DCE">
        <w:rPr>
          <w:sz w:val="22"/>
          <w:szCs w:val="22"/>
        </w:rPr>
        <w:t>Primarul poate prelungi termenul de rezolvare a unei lucrări, la cerere şi motivat.</w:t>
      </w:r>
    </w:p>
    <w:p w14:paraId="3522F624" w14:textId="77777777" w:rsidR="00BF7A3A" w:rsidRPr="00473DCE" w:rsidRDefault="00BF7A3A" w:rsidP="00BF7A3A">
      <w:pPr>
        <w:pStyle w:val="al"/>
        <w:shd w:val="clear" w:color="auto" w:fill="FFFFFF"/>
        <w:spacing w:before="0" w:beforeAutospacing="0" w:after="0" w:afterAutospacing="0"/>
        <w:ind w:firstLine="704"/>
        <w:jc w:val="both"/>
        <w:rPr>
          <w:sz w:val="22"/>
          <w:szCs w:val="22"/>
        </w:rPr>
      </w:pPr>
      <w:r w:rsidRPr="00473DCE">
        <w:rPr>
          <w:sz w:val="22"/>
          <w:szCs w:val="22"/>
        </w:rPr>
        <w:t>Clasarea lucrărilor se face în conformitate cu dispoziţiile legale în vigoare</w:t>
      </w:r>
    </w:p>
    <w:p w14:paraId="19499B32" w14:textId="77777777" w:rsidR="00BF7A3A" w:rsidRPr="00473DCE" w:rsidRDefault="00BF7A3A" w:rsidP="00BF7A3A">
      <w:pPr>
        <w:pStyle w:val="al"/>
        <w:shd w:val="clear" w:color="auto" w:fill="FFFFFF"/>
        <w:spacing w:before="0" w:beforeAutospacing="0" w:after="0" w:afterAutospacing="0"/>
        <w:ind w:firstLine="704"/>
        <w:jc w:val="both"/>
        <w:rPr>
          <w:sz w:val="22"/>
          <w:szCs w:val="22"/>
        </w:rPr>
      </w:pPr>
      <w:r w:rsidRPr="00473DCE">
        <w:rPr>
          <w:sz w:val="22"/>
          <w:szCs w:val="22"/>
        </w:rPr>
        <w:t>Lucrările de bază, împreună cu documentaţia rezultată, se păstrează la structura care le-a întocmit.</w:t>
      </w:r>
    </w:p>
    <w:p w14:paraId="37D39805" w14:textId="77777777" w:rsidR="00BF7A3A" w:rsidRPr="00473DCE" w:rsidRDefault="00BF7A3A" w:rsidP="00BF7A3A">
      <w:pPr>
        <w:pStyle w:val="al"/>
        <w:shd w:val="clear" w:color="auto" w:fill="FFFFFF"/>
        <w:spacing w:before="0" w:beforeAutospacing="0" w:after="0" w:afterAutospacing="0"/>
        <w:ind w:firstLine="707"/>
        <w:jc w:val="both"/>
        <w:rPr>
          <w:sz w:val="22"/>
          <w:szCs w:val="22"/>
        </w:rPr>
      </w:pPr>
      <w:r w:rsidRPr="00473DCE">
        <w:rPr>
          <w:sz w:val="22"/>
          <w:szCs w:val="22"/>
        </w:rPr>
        <w:t>Expedierea lucrărilor se realizează prin structura secretariat.</w:t>
      </w:r>
    </w:p>
    <w:p w14:paraId="4B7BBCE6" w14:textId="77777777" w:rsidR="00BF7A3A" w:rsidRPr="00473DCE" w:rsidRDefault="00BF7A3A" w:rsidP="00BF7A3A">
      <w:pPr>
        <w:pStyle w:val="al"/>
        <w:shd w:val="clear" w:color="auto" w:fill="FFFFFF"/>
        <w:spacing w:before="0" w:beforeAutospacing="0" w:after="0" w:afterAutospacing="0"/>
        <w:ind w:firstLine="707"/>
        <w:jc w:val="both"/>
        <w:rPr>
          <w:sz w:val="22"/>
          <w:szCs w:val="22"/>
        </w:rPr>
      </w:pPr>
    </w:p>
    <w:p w14:paraId="650AAF86" w14:textId="77777777" w:rsidR="00BF7A3A" w:rsidRPr="00473DCE" w:rsidRDefault="00BF7A3A" w:rsidP="00BF7A3A">
      <w:pPr>
        <w:pStyle w:val="al"/>
        <w:shd w:val="clear" w:color="auto" w:fill="FFFFFF"/>
        <w:spacing w:before="0" w:beforeAutospacing="0" w:after="0" w:afterAutospacing="0"/>
        <w:ind w:firstLine="707"/>
        <w:jc w:val="center"/>
        <w:rPr>
          <w:b/>
          <w:bCs/>
          <w:sz w:val="22"/>
          <w:szCs w:val="22"/>
        </w:rPr>
      </w:pPr>
      <w:r w:rsidRPr="00473DCE">
        <w:rPr>
          <w:b/>
          <w:bCs/>
          <w:sz w:val="22"/>
          <w:szCs w:val="22"/>
        </w:rPr>
        <w:t>CAPITOLUL V</w:t>
      </w:r>
    </w:p>
    <w:p w14:paraId="65FC9E10" w14:textId="77777777" w:rsidR="00BF7A3A" w:rsidRPr="00473DCE" w:rsidRDefault="00BF7A3A" w:rsidP="00BF7A3A">
      <w:pPr>
        <w:pStyle w:val="al"/>
        <w:shd w:val="clear" w:color="auto" w:fill="FFFFFF"/>
        <w:spacing w:before="0" w:beforeAutospacing="0" w:after="0" w:afterAutospacing="0"/>
        <w:ind w:firstLine="707"/>
        <w:jc w:val="center"/>
        <w:rPr>
          <w:b/>
          <w:bCs/>
          <w:sz w:val="22"/>
          <w:szCs w:val="22"/>
        </w:rPr>
      </w:pPr>
    </w:p>
    <w:p w14:paraId="2748CBB8" w14:textId="77777777" w:rsidR="00BF7A3A" w:rsidRPr="00473DCE" w:rsidRDefault="00BF7A3A" w:rsidP="00BF7A3A">
      <w:pPr>
        <w:pStyle w:val="al"/>
        <w:shd w:val="clear" w:color="auto" w:fill="FFFFFF"/>
        <w:spacing w:before="0" w:beforeAutospacing="0" w:after="0" w:afterAutospacing="0"/>
        <w:ind w:firstLine="707"/>
        <w:jc w:val="center"/>
        <w:rPr>
          <w:b/>
          <w:bCs/>
          <w:sz w:val="22"/>
          <w:szCs w:val="22"/>
        </w:rPr>
      </w:pPr>
      <w:r w:rsidRPr="00473DCE">
        <w:rPr>
          <w:b/>
          <w:bCs/>
          <w:sz w:val="22"/>
          <w:szCs w:val="22"/>
        </w:rPr>
        <w:t>DISPOZIŢII FINALE</w:t>
      </w:r>
    </w:p>
    <w:p w14:paraId="2EBC07A5" w14:textId="77777777" w:rsidR="00BF7A3A" w:rsidRPr="00473DCE" w:rsidRDefault="00BF7A3A" w:rsidP="00BF7A3A">
      <w:pPr>
        <w:pStyle w:val="NoSpacing"/>
        <w:ind w:leftChars="0" w:left="0" w:firstLineChars="0" w:firstLine="0"/>
        <w:jc w:val="both"/>
        <w:rPr>
          <w:b/>
          <w:bCs/>
          <w:sz w:val="22"/>
          <w:szCs w:val="22"/>
          <w:lang w:val="ro-RO"/>
        </w:rPr>
      </w:pPr>
    </w:p>
    <w:p w14:paraId="7E7E0873" w14:textId="77777777" w:rsidR="00BF7A3A" w:rsidRPr="00473DCE" w:rsidRDefault="00BF7A3A" w:rsidP="00BF7A3A">
      <w:pPr>
        <w:pStyle w:val="NoSpacing"/>
        <w:ind w:leftChars="0" w:left="0" w:firstLineChars="0" w:firstLine="0"/>
        <w:jc w:val="both"/>
        <w:rPr>
          <w:sz w:val="22"/>
          <w:szCs w:val="22"/>
          <w:lang w:val="ro-RO"/>
        </w:rPr>
      </w:pPr>
      <w:r w:rsidRPr="00473DCE">
        <w:rPr>
          <w:sz w:val="22"/>
          <w:szCs w:val="22"/>
          <w:lang w:val="ro-RO"/>
        </w:rPr>
        <w:tab/>
      </w:r>
      <w:r w:rsidRPr="00473DCE">
        <w:rPr>
          <w:b/>
          <w:bCs/>
          <w:sz w:val="22"/>
          <w:szCs w:val="22"/>
          <w:lang w:val="ro-RO"/>
        </w:rPr>
        <w:t>Art.11.</w:t>
      </w:r>
      <w:r w:rsidRPr="00473DCE">
        <w:rPr>
          <w:sz w:val="22"/>
          <w:szCs w:val="22"/>
          <w:lang w:val="ro-RO"/>
        </w:rPr>
        <w:t xml:space="preserve"> Prezentul Regulament de Organizare şi Funcţionare a fost redactat în conformitate cu dispoziţiile  Ordonanţei de Urgenţă a Guvernului nr.57/2019 privind Codul Administrativ cu modificările şi completările ulterioare, Legii nr. 53/2003-Codul Muncii, republicată, cu modificările şi completările ulterioare, prevederile Legii nr. 52/2003 privind transparența decizională în administrația publică locală, cu modificările și completările ulterioare;</w:t>
      </w:r>
    </w:p>
    <w:p w14:paraId="441716DE" w14:textId="77777777" w:rsidR="00BF7A3A" w:rsidRPr="00473DCE" w:rsidRDefault="00BF7A3A" w:rsidP="00BF7A3A">
      <w:pPr>
        <w:pStyle w:val="NoSpacing"/>
        <w:ind w:leftChars="0" w:left="0" w:firstLineChars="0" w:firstLine="0"/>
        <w:jc w:val="both"/>
        <w:rPr>
          <w:sz w:val="22"/>
          <w:szCs w:val="22"/>
          <w:lang w:val="ro-RO"/>
        </w:rPr>
      </w:pPr>
      <w:r w:rsidRPr="00473DCE">
        <w:rPr>
          <w:sz w:val="22"/>
          <w:szCs w:val="22"/>
          <w:lang w:val="ro-RO"/>
        </w:rPr>
        <w:tab/>
      </w:r>
      <w:r w:rsidRPr="00473DCE">
        <w:rPr>
          <w:b/>
          <w:bCs/>
          <w:sz w:val="22"/>
          <w:szCs w:val="22"/>
          <w:lang w:val="ro-RO"/>
        </w:rPr>
        <w:t>Art.12</w:t>
      </w:r>
      <w:r w:rsidRPr="00473DCE">
        <w:rPr>
          <w:sz w:val="22"/>
          <w:szCs w:val="22"/>
          <w:lang w:val="ro-RO"/>
        </w:rPr>
        <w:t xml:space="preserve"> Prevederile prezentului regulament se completeaza cu alte dispoziţii cuprinse în acte normative specifice, în vigoare.</w:t>
      </w:r>
    </w:p>
    <w:p w14:paraId="44D51C7D" w14:textId="77777777" w:rsidR="00BF7A3A" w:rsidRPr="00473DCE" w:rsidRDefault="00BF7A3A" w:rsidP="00BF7A3A">
      <w:pPr>
        <w:pStyle w:val="NoSpacing"/>
        <w:ind w:leftChars="0" w:left="0" w:firstLineChars="0" w:firstLine="0"/>
        <w:jc w:val="both"/>
        <w:rPr>
          <w:sz w:val="22"/>
          <w:szCs w:val="22"/>
          <w:lang w:val="ro-RO"/>
        </w:rPr>
      </w:pPr>
      <w:r w:rsidRPr="00473DCE">
        <w:rPr>
          <w:sz w:val="22"/>
          <w:szCs w:val="22"/>
          <w:lang w:val="ro-RO"/>
        </w:rPr>
        <w:tab/>
      </w:r>
      <w:r w:rsidRPr="00473DCE">
        <w:rPr>
          <w:b/>
          <w:bCs/>
          <w:sz w:val="22"/>
          <w:szCs w:val="22"/>
          <w:lang w:val="ro-RO"/>
        </w:rPr>
        <w:t>Art.13</w:t>
      </w:r>
      <w:r w:rsidRPr="00473DCE">
        <w:rPr>
          <w:sz w:val="22"/>
          <w:szCs w:val="22"/>
          <w:lang w:val="ro-RO"/>
        </w:rPr>
        <w:t xml:space="preserve"> Regulamentul de Organizare şi Funcționare se modifică, completează şi actualizează ori de cȃte ori se impune, cu respectarea legislaţiei în vigoare, la data cȃnd intervin modificări.</w:t>
      </w:r>
    </w:p>
    <w:p w14:paraId="3EB2B915" w14:textId="77777777" w:rsidR="00BF7A3A" w:rsidRPr="00473DCE" w:rsidRDefault="00BF7A3A" w:rsidP="00BF7A3A">
      <w:pPr>
        <w:pStyle w:val="NoSpacing"/>
        <w:ind w:leftChars="0" w:left="0" w:firstLineChars="0" w:firstLine="0"/>
        <w:jc w:val="both"/>
        <w:rPr>
          <w:sz w:val="22"/>
          <w:szCs w:val="22"/>
          <w:lang w:val="ro-RO"/>
        </w:rPr>
      </w:pPr>
    </w:p>
    <w:p w14:paraId="69733404" w14:textId="77777777" w:rsidR="00BF7A3A" w:rsidRPr="00473DCE" w:rsidRDefault="00BF7A3A" w:rsidP="00BF7A3A">
      <w:pPr>
        <w:pStyle w:val="NoSpacing"/>
        <w:ind w:leftChars="0" w:left="0" w:firstLineChars="0" w:firstLine="0"/>
        <w:jc w:val="both"/>
        <w:rPr>
          <w:sz w:val="22"/>
          <w:szCs w:val="22"/>
          <w:lang w:val="ro-RO"/>
        </w:rPr>
      </w:pPr>
    </w:p>
    <w:p w14:paraId="039F720C" w14:textId="77777777" w:rsidR="00BF7A3A" w:rsidRPr="00473DCE" w:rsidRDefault="00BF7A3A" w:rsidP="00BF7A3A">
      <w:pPr>
        <w:pStyle w:val="NoSpacing"/>
        <w:ind w:leftChars="0" w:left="0" w:firstLineChars="0" w:firstLine="0"/>
        <w:jc w:val="both"/>
        <w:rPr>
          <w:sz w:val="22"/>
          <w:szCs w:val="22"/>
          <w:lang w:val="ro-RO"/>
        </w:rPr>
      </w:pPr>
    </w:p>
    <w:p w14:paraId="16E6DBC0" w14:textId="77777777" w:rsidR="00BF7A3A" w:rsidRPr="00473DCE" w:rsidRDefault="00BF7A3A" w:rsidP="00BF7A3A">
      <w:pPr>
        <w:pStyle w:val="NoSpacing"/>
        <w:ind w:leftChars="0" w:left="0" w:firstLineChars="0" w:firstLine="0"/>
        <w:jc w:val="both"/>
        <w:rPr>
          <w:sz w:val="22"/>
          <w:szCs w:val="22"/>
          <w:lang w:val="ro-RO"/>
        </w:rPr>
      </w:pPr>
    </w:p>
    <w:p w14:paraId="318920BA" w14:textId="12C75229" w:rsidR="00BF7A3A" w:rsidRPr="00473DCE" w:rsidRDefault="00BF7A3A" w:rsidP="00BF7A3A">
      <w:pPr>
        <w:pStyle w:val="NoSpacing"/>
        <w:ind w:leftChars="0" w:left="0" w:firstLineChars="0" w:firstLine="0"/>
        <w:jc w:val="both"/>
        <w:rPr>
          <w:sz w:val="22"/>
          <w:szCs w:val="22"/>
        </w:rPr>
      </w:pPr>
      <w:r w:rsidRPr="00473DCE">
        <w:rPr>
          <w:b/>
          <w:bCs/>
          <w:sz w:val="22"/>
          <w:szCs w:val="22"/>
          <w:lang w:val="ro-RO"/>
        </w:rPr>
        <w:t xml:space="preserve">          </w:t>
      </w:r>
      <w:r w:rsidRPr="00473DCE">
        <w:rPr>
          <w:sz w:val="22"/>
          <w:szCs w:val="22"/>
        </w:rPr>
        <w:t xml:space="preserve">PREȘEDINTE DE ȘEDINȚĂ, </w:t>
      </w:r>
      <w:r w:rsidRPr="00473DCE">
        <w:rPr>
          <w:sz w:val="22"/>
          <w:szCs w:val="22"/>
        </w:rPr>
        <w:tab/>
      </w:r>
      <w:r w:rsidRPr="00473DCE">
        <w:rPr>
          <w:sz w:val="22"/>
          <w:szCs w:val="22"/>
        </w:rPr>
        <w:tab/>
      </w:r>
      <w:r w:rsidRPr="00473DCE">
        <w:rPr>
          <w:sz w:val="22"/>
          <w:szCs w:val="22"/>
        </w:rPr>
        <w:tab/>
        <w:t xml:space="preserve">                                         </w:t>
      </w:r>
      <w:r w:rsidRPr="00473DCE">
        <w:rPr>
          <w:sz w:val="22"/>
          <w:szCs w:val="22"/>
          <w:lang w:val="ro-RO"/>
        </w:rPr>
        <w:t>SECRETAR GENERAL,</w:t>
      </w:r>
    </w:p>
    <w:p w14:paraId="74B96073" w14:textId="77777777" w:rsidR="00BF7A3A" w:rsidRPr="00473DCE" w:rsidRDefault="00BF7A3A" w:rsidP="00BF7A3A">
      <w:pPr>
        <w:pStyle w:val="NoSpacing"/>
        <w:ind w:leftChars="0" w:left="0" w:firstLineChars="0" w:firstLine="0"/>
        <w:jc w:val="both"/>
        <w:rPr>
          <w:b/>
          <w:bCs/>
          <w:sz w:val="22"/>
          <w:szCs w:val="22"/>
          <w:lang w:val="ro-RO"/>
        </w:rPr>
      </w:pPr>
    </w:p>
    <w:p w14:paraId="06B616AA" w14:textId="515E6523" w:rsidR="00BF7A3A" w:rsidRPr="00473DCE" w:rsidRDefault="00BF7A3A" w:rsidP="00BF7A3A">
      <w:pPr>
        <w:pStyle w:val="NoSpacing"/>
        <w:ind w:leftChars="0" w:left="0" w:firstLineChars="0" w:firstLine="0"/>
        <w:jc w:val="both"/>
        <w:rPr>
          <w:bCs/>
          <w:sz w:val="22"/>
          <w:szCs w:val="22"/>
          <w:lang w:val="ro-RO"/>
        </w:rPr>
      </w:pPr>
      <w:r w:rsidRPr="00473DCE">
        <w:rPr>
          <w:b/>
          <w:bCs/>
          <w:sz w:val="22"/>
          <w:szCs w:val="22"/>
          <w:lang w:val="ro-RO"/>
        </w:rPr>
        <w:tab/>
      </w:r>
      <w:r w:rsidRPr="00473DCE">
        <w:rPr>
          <w:bCs/>
          <w:sz w:val="22"/>
          <w:szCs w:val="22"/>
          <w:lang w:val="ro-RO"/>
        </w:rPr>
        <w:t xml:space="preserve"> FLOREA GHERGHINA</w:t>
      </w:r>
      <w:r w:rsidRPr="00473DCE">
        <w:rPr>
          <w:bCs/>
          <w:sz w:val="22"/>
          <w:szCs w:val="22"/>
          <w:lang w:val="ro-RO"/>
        </w:rPr>
        <w:tab/>
      </w:r>
      <w:r w:rsidRPr="00473DCE">
        <w:rPr>
          <w:bCs/>
          <w:sz w:val="22"/>
          <w:szCs w:val="22"/>
          <w:lang w:val="ro-RO"/>
        </w:rPr>
        <w:tab/>
      </w:r>
      <w:r w:rsidRPr="00473DCE">
        <w:rPr>
          <w:bCs/>
          <w:sz w:val="22"/>
          <w:szCs w:val="22"/>
          <w:lang w:val="ro-RO"/>
        </w:rPr>
        <w:tab/>
      </w:r>
      <w:r w:rsidRPr="00473DCE">
        <w:rPr>
          <w:bCs/>
          <w:sz w:val="22"/>
          <w:szCs w:val="22"/>
          <w:lang w:val="ro-RO"/>
        </w:rPr>
        <w:tab/>
        <w:t xml:space="preserve">                                jr.Ionela APOSTOAIE</w:t>
      </w:r>
    </w:p>
    <w:p w14:paraId="1290270A" w14:textId="77777777" w:rsidR="00BF7A3A" w:rsidRPr="00473DCE" w:rsidRDefault="00BF7A3A" w:rsidP="00BF7A3A">
      <w:pPr>
        <w:pStyle w:val="NoSpacing"/>
        <w:ind w:leftChars="0" w:left="0" w:firstLineChars="0" w:firstLine="0"/>
        <w:jc w:val="both"/>
        <w:rPr>
          <w:b/>
          <w:bCs/>
          <w:sz w:val="22"/>
          <w:szCs w:val="22"/>
          <w:lang w:val="ro-RO"/>
        </w:rPr>
      </w:pPr>
    </w:p>
    <w:p w14:paraId="3F3675B6" w14:textId="77777777" w:rsidR="00BF7A3A" w:rsidRPr="00473DCE" w:rsidRDefault="00BF7A3A" w:rsidP="00BF7A3A">
      <w:pPr>
        <w:pStyle w:val="NoSpacing"/>
        <w:ind w:leftChars="0" w:left="0" w:firstLineChars="0" w:firstLine="0"/>
        <w:jc w:val="both"/>
        <w:rPr>
          <w:sz w:val="22"/>
          <w:szCs w:val="22"/>
          <w:lang w:val="ro-RO"/>
        </w:rPr>
      </w:pPr>
      <w:r w:rsidRPr="00473DCE">
        <w:rPr>
          <w:sz w:val="22"/>
          <w:szCs w:val="22"/>
          <w:lang w:val="ro-RO"/>
        </w:rPr>
        <w:t xml:space="preserve"> </w:t>
      </w:r>
    </w:p>
    <w:p w14:paraId="4478C1D1" w14:textId="260C377E" w:rsidR="00366132" w:rsidRPr="00473DCE" w:rsidRDefault="00366132" w:rsidP="00EB1C9C">
      <w:pPr>
        <w:spacing w:after="0"/>
        <w:rPr>
          <w:rFonts w:ascii="Times New Roman" w:eastAsia="Times New Roman" w:hAnsi="Times New Roman" w:cs="Times New Roman"/>
        </w:rPr>
      </w:pPr>
    </w:p>
    <w:p w14:paraId="5375009E" w14:textId="77777777" w:rsidR="00DD1776" w:rsidRPr="00473DCE" w:rsidRDefault="00DD1776" w:rsidP="00EB1C9C">
      <w:pPr>
        <w:spacing w:after="0"/>
        <w:rPr>
          <w:rFonts w:ascii="Times New Roman" w:eastAsia="Times New Roman" w:hAnsi="Times New Roman" w:cs="Times New Roman"/>
        </w:rPr>
      </w:pPr>
    </w:p>
    <w:p w14:paraId="10BBC2D0" w14:textId="77777777" w:rsidR="002C0AC2" w:rsidRPr="00473DCE" w:rsidRDefault="002C0AC2">
      <w:pPr>
        <w:spacing w:after="0" w:line="240" w:lineRule="auto"/>
        <w:rPr>
          <w:rFonts w:ascii="Times New Roman" w:eastAsia="Times New Roman" w:hAnsi="Times New Roman" w:cs="Times New Roman"/>
          <w:b/>
          <w:bCs/>
          <w:iCs/>
          <w:lang w:eastAsia="ro-RO"/>
        </w:rPr>
      </w:pPr>
    </w:p>
    <w:sectPr w:rsidR="002C0AC2" w:rsidRPr="00473DCE" w:rsidSect="00190E41">
      <w:headerReference w:type="even" r:id="rId21"/>
      <w:headerReference w:type="default" r:id="rId22"/>
      <w:footerReference w:type="even" r:id="rId23"/>
      <w:footerReference w:type="default" r:id="rId24"/>
      <w:headerReference w:type="first" r:id="rId25"/>
      <w:footerReference w:type="first" r:id="rId26"/>
      <w:pgSz w:w="11906" w:h="16838"/>
      <w:pgMar w:top="142" w:right="424" w:bottom="142"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2EA558" w14:textId="77777777" w:rsidR="00751B53" w:rsidRDefault="00751B53" w:rsidP="00473DCE">
      <w:pPr>
        <w:spacing w:after="0" w:line="240" w:lineRule="auto"/>
      </w:pPr>
      <w:r>
        <w:separator/>
      </w:r>
    </w:p>
  </w:endnote>
  <w:endnote w:type="continuationSeparator" w:id="0">
    <w:p w14:paraId="2F4A67A3" w14:textId="77777777" w:rsidR="00751B53" w:rsidRDefault="00751B53" w:rsidP="00473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7B0EFE" w14:textId="77777777" w:rsidR="00473DCE" w:rsidRDefault="00473DCE" w:rsidP="00473DCE">
    <w:pPr>
      <w:pStyle w:val="Footer"/>
      <w:ind w:left="0" w:hanging="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4F7A55" w14:textId="22667E5C" w:rsidR="00473DCE" w:rsidRDefault="00473DCE" w:rsidP="00473DCE">
    <w:pPr>
      <w:pStyle w:val="Footer"/>
      <w:ind w:left="0" w:hanging="2"/>
      <w:jc w:val="right"/>
    </w:pPr>
  </w:p>
  <w:p w14:paraId="65DEC59F" w14:textId="77777777" w:rsidR="00473DCE" w:rsidRDefault="00473DCE" w:rsidP="00473DCE">
    <w:pPr>
      <w:pStyle w:val="Footer"/>
      <w:ind w:left="0" w:hanging="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D6F3B0" w14:textId="77777777" w:rsidR="00473DCE" w:rsidRDefault="00473DCE" w:rsidP="00473DCE">
    <w:pPr>
      <w:pStyle w:val="Footer"/>
      <w:ind w:left="0" w:hanging="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03A7AB" w14:textId="77777777" w:rsidR="00751B53" w:rsidRDefault="00751B53" w:rsidP="00473DCE">
      <w:pPr>
        <w:spacing w:after="0" w:line="240" w:lineRule="auto"/>
      </w:pPr>
      <w:r>
        <w:separator/>
      </w:r>
    </w:p>
  </w:footnote>
  <w:footnote w:type="continuationSeparator" w:id="0">
    <w:p w14:paraId="038BDB02" w14:textId="77777777" w:rsidR="00751B53" w:rsidRDefault="00751B53" w:rsidP="00473D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105174" w14:textId="77777777" w:rsidR="00473DCE" w:rsidRDefault="00473DCE" w:rsidP="00473DCE">
    <w:pPr>
      <w:pStyle w:val="Header"/>
      <w:ind w:left="0" w:hanging="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88A8DB" w14:textId="77777777" w:rsidR="00473DCE" w:rsidRDefault="00473DCE" w:rsidP="00473DCE">
    <w:pPr>
      <w:pStyle w:val="Header"/>
      <w:ind w:left="0" w:hanging="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DF792E" w14:textId="77777777" w:rsidR="00473DCE" w:rsidRDefault="00473DCE" w:rsidP="00473DCE">
    <w:pPr>
      <w:pStyle w:val="Header"/>
      <w:ind w:left="0" w:hanging="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singleLevel"/>
    <w:tmpl w:val="00000008"/>
    <w:name w:val="WW8Num10"/>
    <w:lvl w:ilvl="0">
      <w:start w:val="1"/>
      <w:numFmt w:val="bullet"/>
      <w:lvlText w:val="-"/>
      <w:lvlJc w:val="left"/>
      <w:pPr>
        <w:tabs>
          <w:tab w:val="num" w:pos="0"/>
        </w:tabs>
        <w:ind w:left="720" w:hanging="360"/>
      </w:pPr>
      <w:rPr>
        <w:rFonts w:ascii="Times New Roman" w:hAnsi="Times New Roman" w:cs="Times New Roman"/>
      </w:rPr>
    </w:lvl>
  </w:abstractNum>
  <w:abstractNum w:abstractNumId="1">
    <w:nsid w:val="00000009"/>
    <w:multiLevelType w:val="singleLevel"/>
    <w:tmpl w:val="00000009"/>
    <w:name w:val="WW8Num12"/>
    <w:lvl w:ilvl="0">
      <w:start w:val="1"/>
      <w:numFmt w:val="bullet"/>
      <w:lvlText w:val="-"/>
      <w:lvlJc w:val="left"/>
      <w:pPr>
        <w:tabs>
          <w:tab w:val="num" w:pos="349"/>
        </w:tabs>
        <w:ind w:left="1069" w:hanging="360"/>
      </w:pPr>
      <w:rPr>
        <w:rFonts w:ascii="Times New Roman" w:hAnsi="Times New Roman" w:cs="Times New Roman"/>
      </w:rPr>
    </w:lvl>
  </w:abstractNum>
  <w:abstractNum w:abstractNumId="2">
    <w:nsid w:val="0000000C"/>
    <w:multiLevelType w:val="singleLevel"/>
    <w:tmpl w:val="0000000C"/>
    <w:name w:val="WW8Num28"/>
    <w:lvl w:ilvl="0">
      <w:start w:val="1"/>
      <w:numFmt w:val="bullet"/>
      <w:lvlText w:val="-"/>
      <w:lvlJc w:val="left"/>
      <w:pPr>
        <w:tabs>
          <w:tab w:val="num" w:pos="-76"/>
        </w:tabs>
        <w:ind w:left="644" w:hanging="360"/>
      </w:pPr>
      <w:rPr>
        <w:rFonts w:ascii="Times New Roman" w:hAnsi="Times New Roman" w:cs="Times New Roman"/>
      </w:rPr>
    </w:lvl>
  </w:abstractNum>
  <w:abstractNum w:abstractNumId="3">
    <w:nsid w:val="0000000D"/>
    <w:multiLevelType w:val="multilevel"/>
    <w:tmpl w:val="0000000D"/>
    <w:name w:val="WW8Num29"/>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000000E"/>
    <w:multiLevelType w:val="singleLevel"/>
    <w:tmpl w:val="0000000E"/>
    <w:name w:val="WW8Num34"/>
    <w:lvl w:ilvl="0">
      <w:start w:val="1"/>
      <w:numFmt w:val="bullet"/>
      <w:lvlText w:val="-"/>
      <w:lvlJc w:val="left"/>
      <w:pPr>
        <w:tabs>
          <w:tab w:val="num" w:pos="0"/>
        </w:tabs>
        <w:ind w:left="720" w:hanging="360"/>
      </w:pPr>
      <w:rPr>
        <w:rFonts w:ascii="Times New Roman" w:hAnsi="Times New Roman" w:cs="Times New Roman"/>
      </w:rPr>
    </w:lvl>
  </w:abstractNum>
  <w:abstractNum w:abstractNumId="5">
    <w:nsid w:val="00810CAB"/>
    <w:multiLevelType w:val="hybridMultilevel"/>
    <w:tmpl w:val="45DC937E"/>
    <w:lvl w:ilvl="0" w:tplc="0418000B">
      <w:start w:val="1"/>
      <w:numFmt w:val="bullet"/>
      <w:lvlText w:val=""/>
      <w:lvlJc w:val="left"/>
      <w:pPr>
        <w:ind w:left="720" w:hanging="360"/>
      </w:pPr>
      <w:rPr>
        <w:rFonts w:ascii="Wingdings" w:hAnsi="Wingdings" w:hint="default"/>
        <w:color w:val="000000"/>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05594843"/>
    <w:multiLevelType w:val="hybridMultilevel"/>
    <w:tmpl w:val="EF08ACBE"/>
    <w:lvl w:ilvl="0" w:tplc="99D880AA">
      <w:numFmt w:val="bullet"/>
      <w:lvlText w:val="-"/>
      <w:lvlJc w:val="left"/>
      <w:pPr>
        <w:ind w:left="100" w:hanging="140"/>
      </w:pPr>
      <w:rPr>
        <w:rFonts w:ascii="Times New Roman" w:eastAsia="Times New Roman" w:hAnsi="Times New Roman" w:cs="Times New Roman" w:hint="default"/>
        <w:w w:val="99"/>
        <w:sz w:val="24"/>
        <w:szCs w:val="24"/>
        <w:lang w:val="ro-RO" w:eastAsia="en-US" w:bidi="ar-SA"/>
      </w:rPr>
    </w:lvl>
    <w:lvl w:ilvl="1" w:tplc="70E81428">
      <w:numFmt w:val="bullet"/>
      <w:lvlText w:val=""/>
      <w:lvlJc w:val="left"/>
      <w:pPr>
        <w:ind w:left="820" w:hanging="360"/>
      </w:pPr>
      <w:rPr>
        <w:rFonts w:ascii="Symbol" w:eastAsia="Symbol" w:hAnsi="Symbol" w:cs="Symbol" w:hint="default"/>
        <w:w w:val="99"/>
        <w:sz w:val="20"/>
        <w:szCs w:val="20"/>
        <w:lang w:val="ro-RO" w:eastAsia="en-US" w:bidi="ar-SA"/>
      </w:rPr>
    </w:lvl>
    <w:lvl w:ilvl="2" w:tplc="9334BF68">
      <w:numFmt w:val="bullet"/>
      <w:lvlText w:val="•"/>
      <w:lvlJc w:val="left"/>
      <w:pPr>
        <w:ind w:left="1853" w:hanging="360"/>
      </w:pPr>
      <w:rPr>
        <w:rFonts w:hint="default"/>
        <w:lang w:val="ro-RO" w:eastAsia="en-US" w:bidi="ar-SA"/>
      </w:rPr>
    </w:lvl>
    <w:lvl w:ilvl="3" w:tplc="7E62E822">
      <w:numFmt w:val="bullet"/>
      <w:lvlText w:val="•"/>
      <w:lvlJc w:val="left"/>
      <w:pPr>
        <w:ind w:left="2886" w:hanging="360"/>
      </w:pPr>
      <w:rPr>
        <w:rFonts w:hint="default"/>
        <w:lang w:val="ro-RO" w:eastAsia="en-US" w:bidi="ar-SA"/>
      </w:rPr>
    </w:lvl>
    <w:lvl w:ilvl="4" w:tplc="1EA0577E">
      <w:numFmt w:val="bullet"/>
      <w:lvlText w:val="•"/>
      <w:lvlJc w:val="left"/>
      <w:pPr>
        <w:ind w:left="3920" w:hanging="360"/>
      </w:pPr>
      <w:rPr>
        <w:rFonts w:hint="default"/>
        <w:lang w:val="ro-RO" w:eastAsia="en-US" w:bidi="ar-SA"/>
      </w:rPr>
    </w:lvl>
    <w:lvl w:ilvl="5" w:tplc="032AB294">
      <w:numFmt w:val="bullet"/>
      <w:lvlText w:val="•"/>
      <w:lvlJc w:val="left"/>
      <w:pPr>
        <w:ind w:left="4953" w:hanging="360"/>
      </w:pPr>
      <w:rPr>
        <w:rFonts w:hint="default"/>
        <w:lang w:val="ro-RO" w:eastAsia="en-US" w:bidi="ar-SA"/>
      </w:rPr>
    </w:lvl>
    <w:lvl w:ilvl="6" w:tplc="61CE7AEE">
      <w:numFmt w:val="bullet"/>
      <w:lvlText w:val="•"/>
      <w:lvlJc w:val="left"/>
      <w:pPr>
        <w:ind w:left="5986" w:hanging="360"/>
      </w:pPr>
      <w:rPr>
        <w:rFonts w:hint="default"/>
        <w:lang w:val="ro-RO" w:eastAsia="en-US" w:bidi="ar-SA"/>
      </w:rPr>
    </w:lvl>
    <w:lvl w:ilvl="7" w:tplc="5A34169E">
      <w:numFmt w:val="bullet"/>
      <w:lvlText w:val="•"/>
      <w:lvlJc w:val="left"/>
      <w:pPr>
        <w:ind w:left="7020" w:hanging="360"/>
      </w:pPr>
      <w:rPr>
        <w:rFonts w:hint="default"/>
        <w:lang w:val="ro-RO" w:eastAsia="en-US" w:bidi="ar-SA"/>
      </w:rPr>
    </w:lvl>
    <w:lvl w:ilvl="8" w:tplc="15047EE0">
      <w:numFmt w:val="bullet"/>
      <w:lvlText w:val="•"/>
      <w:lvlJc w:val="left"/>
      <w:pPr>
        <w:ind w:left="8053" w:hanging="360"/>
      </w:pPr>
      <w:rPr>
        <w:rFonts w:hint="default"/>
        <w:lang w:val="ro-RO" w:eastAsia="en-US" w:bidi="ar-SA"/>
      </w:rPr>
    </w:lvl>
  </w:abstractNum>
  <w:abstractNum w:abstractNumId="7">
    <w:nsid w:val="0C9D20B2"/>
    <w:multiLevelType w:val="hybridMultilevel"/>
    <w:tmpl w:val="2C1209B8"/>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0D5C2D13"/>
    <w:multiLevelType w:val="hybridMultilevel"/>
    <w:tmpl w:val="358A5CBE"/>
    <w:lvl w:ilvl="0" w:tplc="74A8B3A4">
      <w:start w:val="1"/>
      <w:numFmt w:val="lowerLetter"/>
      <w:lvlText w:val="%1)"/>
      <w:lvlJc w:val="left"/>
      <w:pPr>
        <w:ind w:left="1068" w:hanging="360"/>
      </w:pPr>
      <w:rPr>
        <w:rFonts w:hint="default"/>
        <w:b/>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nsid w:val="136B145F"/>
    <w:multiLevelType w:val="hybridMultilevel"/>
    <w:tmpl w:val="B61E1194"/>
    <w:lvl w:ilvl="0" w:tplc="8AC882CE">
      <w:numFmt w:val="bullet"/>
      <w:lvlText w:val="-"/>
      <w:lvlJc w:val="left"/>
      <w:pPr>
        <w:ind w:left="1495" w:hanging="360"/>
      </w:pPr>
      <w:rPr>
        <w:rFonts w:ascii="Calibri" w:eastAsiaTheme="minorHAnsi" w:hAnsi="Calibri" w:cs="Calibri" w:hint="default"/>
      </w:rPr>
    </w:lvl>
    <w:lvl w:ilvl="1" w:tplc="04180003">
      <w:start w:val="1"/>
      <w:numFmt w:val="bullet"/>
      <w:lvlText w:val="o"/>
      <w:lvlJc w:val="left"/>
      <w:pPr>
        <w:ind w:left="2073" w:hanging="360"/>
      </w:pPr>
      <w:rPr>
        <w:rFonts w:ascii="Courier New" w:hAnsi="Courier New" w:cs="Courier New" w:hint="default"/>
      </w:rPr>
    </w:lvl>
    <w:lvl w:ilvl="2" w:tplc="04180005" w:tentative="1">
      <w:start w:val="1"/>
      <w:numFmt w:val="bullet"/>
      <w:lvlText w:val=""/>
      <w:lvlJc w:val="left"/>
      <w:pPr>
        <w:ind w:left="2793" w:hanging="360"/>
      </w:pPr>
      <w:rPr>
        <w:rFonts w:ascii="Wingdings" w:hAnsi="Wingdings" w:hint="default"/>
      </w:rPr>
    </w:lvl>
    <w:lvl w:ilvl="3" w:tplc="04180001" w:tentative="1">
      <w:start w:val="1"/>
      <w:numFmt w:val="bullet"/>
      <w:lvlText w:val=""/>
      <w:lvlJc w:val="left"/>
      <w:pPr>
        <w:ind w:left="3513" w:hanging="360"/>
      </w:pPr>
      <w:rPr>
        <w:rFonts w:ascii="Symbol" w:hAnsi="Symbol" w:hint="default"/>
      </w:rPr>
    </w:lvl>
    <w:lvl w:ilvl="4" w:tplc="04180003" w:tentative="1">
      <w:start w:val="1"/>
      <w:numFmt w:val="bullet"/>
      <w:lvlText w:val="o"/>
      <w:lvlJc w:val="left"/>
      <w:pPr>
        <w:ind w:left="4233" w:hanging="360"/>
      </w:pPr>
      <w:rPr>
        <w:rFonts w:ascii="Courier New" w:hAnsi="Courier New" w:cs="Courier New" w:hint="default"/>
      </w:rPr>
    </w:lvl>
    <w:lvl w:ilvl="5" w:tplc="04180005" w:tentative="1">
      <w:start w:val="1"/>
      <w:numFmt w:val="bullet"/>
      <w:lvlText w:val=""/>
      <w:lvlJc w:val="left"/>
      <w:pPr>
        <w:ind w:left="4953" w:hanging="360"/>
      </w:pPr>
      <w:rPr>
        <w:rFonts w:ascii="Wingdings" w:hAnsi="Wingdings" w:hint="default"/>
      </w:rPr>
    </w:lvl>
    <w:lvl w:ilvl="6" w:tplc="04180001" w:tentative="1">
      <w:start w:val="1"/>
      <w:numFmt w:val="bullet"/>
      <w:lvlText w:val=""/>
      <w:lvlJc w:val="left"/>
      <w:pPr>
        <w:ind w:left="5673" w:hanging="360"/>
      </w:pPr>
      <w:rPr>
        <w:rFonts w:ascii="Symbol" w:hAnsi="Symbol" w:hint="default"/>
      </w:rPr>
    </w:lvl>
    <w:lvl w:ilvl="7" w:tplc="04180003" w:tentative="1">
      <w:start w:val="1"/>
      <w:numFmt w:val="bullet"/>
      <w:lvlText w:val="o"/>
      <w:lvlJc w:val="left"/>
      <w:pPr>
        <w:ind w:left="6393" w:hanging="360"/>
      </w:pPr>
      <w:rPr>
        <w:rFonts w:ascii="Courier New" w:hAnsi="Courier New" w:cs="Courier New" w:hint="default"/>
      </w:rPr>
    </w:lvl>
    <w:lvl w:ilvl="8" w:tplc="04180005" w:tentative="1">
      <w:start w:val="1"/>
      <w:numFmt w:val="bullet"/>
      <w:lvlText w:val=""/>
      <w:lvlJc w:val="left"/>
      <w:pPr>
        <w:ind w:left="7113" w:hanging="360"/>
      </w:pPr>
      <w:rPr>
        <w:rFonts w:ascii="Wingdings" w:hAnsi="Wingdings" w:hint="default"/>
      </w:rPr>
    </w:lvl>
  </w:abstractNum>
  <w:abstractNum w:abstractNumId="10">
    <w:nsid w:val="163C22F8"/>
    <w:multiLevelType w:val="hybridMultilevel"/>
    <w:tmpl w:val="F6EA23C4"/>
    <w:lvl w:ilvl="0" w:tplc="503A23D4">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1">
    <w:nsid w:val="17670C06"/>
    <w:multiLevelType w:val="hybridMultilevel"/>
    <w:tmpl w:val="E66E90D4"/>
    <w:lvl w:ilvl="0" w:tplc="E6585784">
      <w:start w:val="1"/>
      <w:numFmt w:val="lowerLetter"/>
      <w:lvlText w:val="%1)"/>
      <w:lvlJc w:val="left"/>
      <w:pPr>
        <w:ind w:left="1428" w:hanging="360"/>
      </w:pPr>
      <w:rPr>
        <w:rFonts w:hint="default"/>
      </w:rPr>
    </w:lvl>
    <w:lvl w:ilvl="1" w:tplc="04180019" w:tentative="1">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12">
    <w:nsid w:val="21A16549"/>
    <w:multiLevelType w:val="hybridMultilevel"/>
    <w:tmpl w:val="9364D4F2"/>
    <w:lvl w:ilvl="0" w:tplc="281AC45C">
      <w:start w:val="2"/>
      <w:numFmt w:val="bullet"/>
      <w:lvlText w:val="-"/>
      <w:lvlJc w:val="left"/>
      <w:pPr>
        <w:ind w:left="540" w:hanging="360"/>
      </w:pPr>
      <w:rPr>
        <w:rFonts w:ascii="Times New Roman" w:eastAsia="Times New Roman" w:hAnsi="Times New Roman" w:cs="Times New Roman" w:hint="default"/>
      </w:rPr>
    </w:lvl>
    <w:lvl w:ilvl="1" w:tplc="04180003">
      <w:start w:val="1"/>
      <w:numFmt w:val="bullet"/>
      <w:lvlText w:val="o"/>
      <w:lvlJc w:val="left"/>
      <w:pPr>
        <w:ind w:left="1260" w:hanging="360"/>
      </w:pPr>
      <w:rPr>
        <w:rFonts w:ascii="Courier New" w:hAnsi="Courier New" w:cs="Courier New" w:hint="default"/>
      </w:rPr>
    </w:lvl>
    <w:lvl w:ilvl="2" w:tplc="04180005">
      <w:start w:val="1"/>
      <w:numFmt w:val="bullet"/>
      <w:lvlText w:val=""/>
      <w:lvlJc w:val="left"/>
      <w:pPr>
        <w:ind w:left="1980" w:hanging="360"/>
      </w:pPr>
      <w:rPr>
        <w:rFonts w:ascii="Wingdings" w:hAnsi="Wingdings" w:hint="default"/>
      </w:rPr>
    </w:lvl>
    <w:lvl w:ilvl="3" w:tplc="04180001">
      <w:start w:val="1"/>
      <w:numFmt w:val="bullet"/>
      <w:lvlText w:val=""/>
      <w:lvlJc w:val="left"/>
      <w:pPr>
        <w:ind w:left="2700" w:hanging="360"/>
      </w:pPr>
      <w:rPr>
        <w:rFonts w:ascii="Symbol" w:hAnsi="Symbol" w:hint="default"/>
      </w:rPr>
    </w:lvl>
    <w:lvl w:ilvl="4" w:tplc="04180003">
      <w:start w:val="1"/>
      <w:numFmt w:val="bullet"/>
      <w:lvlText w:val="o"/>
      <w:lvlJc w:val="left"/>
      <w:pPr>
        <w:ind w:left="3420" w:hanging="360"/>
      </w:pPr>
      <w:rPr>
        <w:rFonts w:ascii="Courier New" w:hAnsi="Courier New" w:cs="Courier New" w:hint="default"/>
      </w:rPr>
    </w:lvl>
    <w:lvl w:ilvl="5" w:tplc="04180005">
      <w:start w:val="1"/>
      <w:numFmt w:val="bullet"/>
      <w:lvlText w:val=""/>
      <w:lvlJc w:val="left"/>
      <w:pPr>
        <w:ind w:left="4140" w:hanging="360"/>
      </w:pPr>
      <w:rPr>
        <w:rFonts w:ascii="Wingdings" w:hAnsi="Wingdings" w:hint="default"/>
      </w:rPr>
    </w:lvl>
    <w:lvl w:ilvl="6" w:tplc="04180001">
      <w:start w:val="1"/>
      <w:numFmt w:val="bullet"/>
      <w:lvlText w:val=""/>
      <w:lvlJc w:val="left"/>
      <w:pPr>
        <w:ind w:left="4860" w:hanging="360"/>
      </w:pPr>
      <w:rPr>
        <w:rFonts w:ascii="Symbol" w:hAnsi="Symbol" w:hint="default"/>
      </w:rPr>
    </w:lvl>
    <w:lvl w:ilvl="7" w:tplc="04180003">
      <w:start w:val="1"/>
      <w:numFmt w:val="bullet"/>
      <w:lvlText w:val="o"/>
      <w:lvlJc w:val="left"/>
      <w:pPr>
        <w:ind w:left="5580" w:hanging="360"/>
      </w:pPr>
      <w:rPr>
        <w:rFonts w:ascii="Courier New" w:hAnsi="Courier New" w:cs="Courier New" w:hint="default"/>
      </w:rPr>
    </w:lvl>
    <w:lvl w:ilvl="8" w:tplc="04180005">
      <w:start w:val="1"/>
      <w:numFmt w:val="bullet"/>
      <w:lvlText w:val=""/>
      <w:lvlJc w:val="left"/>
      <w:pPr>
        <w:ind w:left="6300" w:hanging="360"/>
      </w:pPr>
      <w:rPr>
        <w:rFonts w:ascii="Wingdings" w:hAnsi="Wingdings" w:hint="default"/>
      </w:rPr>
    </w:lvl>
  </w:abstractNum>
  <w:abstractNum w:abstractNumId="13">
    <w:nsid w:val="22177CFD"/>
    <w:multiLevelType w:val="hybridMultilevel"/>
    <w:tmpl w:val="6C545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52532A5"/>
    <w:multiLevelType w:val="hybridMultilevel"/>
    <w:tmpl w:val="DDACCCE0"/>
    <w:lvl w:ilvl="0" w:tplc="B83ED812">
      <w:start w:val="1"/>
      <w:numFmt w:val="lowerLetter"/>
      <w:lvlText w:val="%1)"/>
      <w:lvlJc w:val="left"/>
      <w:pPr>
        <w:ind w:left="1440" w:hanging="360"/>
      </w:p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15">
    <w:nsid w:val="29F25588"/>
    <w:multiLevelType w:val="hybridMultilevel"/>
    <w:tmpl w:val="45D09608"/>
    <w:lvl w:ilvl="0" w:tplc="D3C4B5A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6">
    <w:nsid w:val="2D7652F5"/>
    <w:multiLevelType w:val="hybridMultilevel"/>
    <w:tmpl w:val="97040F3E"/>
    <w:lvl w:ilvl="0" w:tplc="037C08C4">
      <w:start w:val="1"/>
      <w:numFmt w:val="upperRoman"/>
      <w:lvlText w:val="%1."/>
      <w:lvlJc w:val="left"/>
      <w:pPr>
        <w:ind w:left="460" w:hanging="360"/>
      </w:pPr>
      <w:rPr>
        <w:rFonts w:ascii="Times New Roman" w:eastAsia="Times New Roman" w:hAnsi="Times New Roman" w:cs="Times New Roman" w:hint="default"/>
        <w:b/>
        <w:bCs/>
        <w:w w:val="99"/>
        <w:sz w:val="24"/>
        <w:szCs w:val="24"/>
        <w:lang w:val="ro-RO" w:eastAsia="en-US" w:bidi="ar-SA"/>
      </w:rPr>
    </w:lvl>
    <w:lvl w:ilvl="1" w:tplc="C7FEDB3C">
      <w:numFmt w:val="bullet"/>
      <w:lvlText w:val="-"/>
      <w:lvlJc w:val="left"/>
      <w:pPr>
        <w:ind w:left="1540" w:hanging="360"/>
      </w:pPr>
      <w:rPr>
        <w:rFonts w:ascii="Times New Roman" w:eastAsia="Times New Roman" w:hAnsi="Times New Roman" w:cs="Times New Roman" w:hint="default"/>
        <w:w w:val="99"/>
        <w:sz w:val="24"/>
        <w:szCs w:val="24"/>
        <w:lang w:val="ro-RO" w:eastAsia="en-US" w:bidi="ar-SA"/>
      </w:rPr>
    </w:lvl>
    <w:lvl w:ilvl="2" w:tplc="24C8687A">
      <w:numFmt w:val="bullet"/>
      <w:lvlText w:val="•"/>
      <w:lvlJc w:val="left"/>
      <w:pPr>
        <w:ind w:left="2493" w:hanging="360"/>
      </w:pPr>
      <w:rPr>
        <w:lang w:val="ro-RO" w:eastAsia="en-US" w:bidi="ar-SA"/>
      </w:rPr>
    </w:lvl>
    <w:lvl w:ilvl="3" w:tplc="8B0CCB62">
      <w:numFmt w:val="bullet"/>
      <w:lvlText w:val="•"/>
      <w:lvlJc w:val="left"/>
      <w:pPr>
        <w:ind w:left="3446" w:hanging="360"/>
      </w:pPr>
      <w:rPr>
        <w:lang w:val="ro-RO" w:eastAsia="en-US" w:bidi="ar-SA"/>
      </w:rPr>
    </w:lvl>
    <w:lvl w:ilvl="4" w:tplc="12907C98">
      <w:numFmt w:val="bullet"/>
      <w:lvlText w:val="•"/>
      <w:lvlJc w:val="left"/>
      <w:pPr>
        <w:ind w:left="4400" w:hanging="360"/>
      </w:pPr>
      <w:rPr>
        <w:lang w:val="ro-RO" w:eastAsia="en-US" w:bidi="ar-SA"/>
      </w:rPr>
    </w:lvl>
    <w:lvl w:ilvl="5" w:tplc="609A9208">
      <w:numFmt w:val="bullet"/>
      <w:lvlText w:val="•"/>
      <w:lvlJc w:val="left"/>
      <w:pPr>
        <w:ind w:left="5353" w:hanging="360"/>
      </w:pPr>
      <w:rPr>
        <w:lang w:val="ro-RO" w:eastAsia="en-US" w:bidi="ar-SA"/>
      </w:rPr>
    </w:lvl>
    <w:lvl w:ilvl="6" w:tplc="9F6C6AC6">
      <w:numFmt w:val="bullet"/>
      <w:lvlText w:val="•"/>
      <w:lvlJc w:val="left"/>
      <w:pPr>
        <w:ind w:left="6306" w:hanging="360"/>
      </w:pPr>
      <w:rPr>
        <w:lang w:val="ro-RO" w:eastAsia="en-US" w:bidi="ar-SA"/>
      </w:rPr>
    </w:lvl>
    <w:lvl w:ilvl="7" w:tplc="9A7C320A">
      <w:numFmt w:val="bullet"/>
      <w:lvlText w:val="•"/>
      <w:lvlJc w:val="left"/>
      <w:pPr>
        <w:ind w:left="7260" w:hanging="360"/>
      </w:pPr>
      <w:rPr>
        <w:lang w:val="ro-RO" w:eastAsia="en-US" w:bidi="ar-SA"/>
      </w:rPr>
    </w:lvl>
    <w:lvl w:ilvl="8" w:tplc="00087F96">
      <w:numFmt w:val="bullet"/>
      <w:lvlText w:val="•"/>
      <w:lvlJc w:val="left"/>
      <w:pPr>
        <w:ind w:left="8213" w:hanging="360"/>
      </w:pPr>
      <w:rPr>
        <w:lang w:val="ro-RO" w:eastAsia="en-US" w:bidi="ar-SA"/>
      </w:rPr>
    </w:lvl>
  </w:abstractNum>
  <w:abstractNum w:abstractNumId="17">
    <w:nsid w:val="31E673FF"/>
    <w:multiLevelType w:val="hybridMultilevel"/>
    <w:tmpl w:val="70588212"/>
    <w:lvl w:ilvl="0" w:tplc="E222F682">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8">
    <w:nsid w:val="35AD6E09"/>
    <w:multiLevelType w:val="hybridMultilevel"/>
    <w:tmpl w:val="E8EAF25A"/>
    <w:lvl w:ilvl="0" w:tplc="7D8CCC86">
      <w:start w:val="1"/>
      <w:numFmt w:val="bullet"/>
      <w:lvlText w:val="-"/>
      <w:lvlJc w:val="left"/>
      <w:pPr>
        <w:ind w:left="1140" w:hanging="360"/>
      </w:pPr>
      <w:rPr>
        <w:rFonts w:ascii="Times New Roman" w:eastAsiaTheme="minorHAnsi" w:hAnsi="Times New Roman" w:cs="Times New Roman" w:hint="default"/>
      </w:rPr>
    </w:lvl>
    <w:lvl w:ilvl="1" w:tplc="04180003" w:tentative="1">
      <w:start w:val="1"/>
      <w:numFmt w:val="bullet"/>
      <w:lvlText w:val="o"/>
      <w:lvlJc w:val="left"/>
      <w:pPr>
        <w:ind w:left="1860" w:hanging="360"/>
      </w:pPr>
      <w:rPr>
        <w:rFonts w:ascii="Courier New" w:hAnsi="Courier New" w:cs="Courier New" w:hint="default"/>
      </w:rPr>
    </w:lvl>
    <w:lvl w:ilvl="2" w:tplc="04180005" w:tentative="1">
      <w:start w:val="1"/>
      <w:numFmt w:val="bullet"/>
      <w:lvlText w:val=""/>
      <w:lvlJc w:val="left"/>
      <w:pPr>
        <w:ind w:left="2580" w:hanging="360"/>
      </w:pPr>
      <w:rPr>
        <w:rFonts w:ascii="Wingdings" w:hAnsi="Wingdings" w:hint="default"/>
      </w:rPr>
    </w:lvl>
    <w:lvl w:ilvl="3" w:tplc="04180001" w:tentative="1">
      <w:start w:val="1"/>
      <w:numFmt w:val="bullet"/>
      <w:lvlText w:val=""/>
      <w:lvlJc w:val="left"/>
      <w:pPr>
        <w:ind w:left="3300" w:hanging="360"/>
      </w:pPr>
      <w:rPr>
        <w:rFonts w:ascii="Symbol" w:hAnsi="Symbol" w:hint="default"/>
      </w:rPr>
    </w:lvl>
    <w:lvl w:ilvl="4" w:tplc="04180003" w:tentative="1">
      <w:start w:val="1"/>
      <w:numFmt w:val="bullet"/>
      <w:lvlText w:val="o"/>
      <w:lvlJc w:val="left"/>
      <w:pPr>
        <w:ind w:left="4020" w:hanging="360"/>
      </w:pPr>
      <w:rPr>
        <w:rFonts w:ascii="Courier New" w:hAnsi="Courier New" w:cs="Courier New" w:hint="default"/>
      </w:rPr>
    </w:lvl>
    <w:lvl w:ilvl="5" w:tplc="04180005" w:tentative="1">
      <w:start w:val="1"/>
      <w:numFmt w:val="bullet"/>
      <w:lvlText w:val=""/>
      <w:lvlJc w:val="left"/>
      <w:pPr>
        <w:ind w:left="4740" w:hanging="360"/>
      </w:pPr>
      <w:rPr>
        <w:rFonts w:ascii="Wingdings" w:hAnsi="Wingdings" w:hint="default"/>
      </w:rPr>
    </w:lvl>
    <w:lvl w:ilvl="6" w:tplc="04180001" w:tentative="1">
      <w:start w:val="1"/>
      <w:numFmt w:val="bullet"/>
      <w:lvlText w:val=""/>
      <w:lvlJc w:val="left"/>
      <w:pPr>
        <w:ind w:left="5460" w:hanging="360"/>
      </w:pPr>
      <w:rPr>
        <w:rFonts w:ascii="Symbol" w:hAnsi="Symbol" w:hint="default"/>
      </w:rPr>
    </w:lvl>
    <w:lvl w:ilvl="7" w:tplc="04180003" w:tentative="1">
      <w:start w:val="1"/>
      <w:numFmt w:val="bullet"/>
      <w:lvlText w:val="o"/>
      <w:lvlJc w:val="left"/>
      <w:pPr>
        <w:ind w:left="6180" w:hanging="360"/>
      </w:pPr>
      <w:rPr>
        <w:rFonts w:ascii="Courier New" w:hAnsi="Courier New" w:cs="Courier New" w:hint="default"/>
      </w:rPr>
    </w:lvl>
    <w:lvl w:ilvl="8" w:tplc="04180005" w:tentative="1">
      <w:start w:val="1"/>
      <w:numFmt w:val="bullet"/>
      <w:lvlText w:val=""/>
      <w:lvlJc w:val="left"/>
      <w:pPr>
        <w:ind w:left="6900" w:hanging="360"/>
      </w:pPr>
      <w:rPr>
        <w:rFonts w:ascii="Wingdings" w:hAnsi="Wingdings" w:hint="default"/>
      </w:rPr>
    </w:lvl>
  </w:abstractNum>
  <w:abstractNum w:abstractNumId="19">
    <w:nsid w:val="37755402"/>
    <w:multiLevelType w:val="hybridMultilevel"/>
    <w:tmpl w:val="028E5586"/>
    <w:lvl w:ilvl="0" w:tplc="F2C64538">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0">
    <w:nsid w:val="39E13588"/>
    <w:multiLevelType w:val="hybridMultilevel"/>
    <w:tmpl w:val="A30225C8"/>
    <w:lvl w:ilvl="0" w:tplc="13725EA6">
      <w:start w:val="1"/>
      <w:numFmt w:val="upperLetter"/>
      <w:lvlText w:val="%1."/>
      <w:lvlJc w:val="left"/>
      <w:pPr>
        <w:ind w:left="718" w:hanging="360"/>
      </w:pPr>
      <w:rPr>
        <w:rFonts w:hint="default"/>
      </w:rPr>
    </w:lvl>
    <w:lvl w:ilvl="1" w:tplc="04180019" w:tentative="1">
      <w:start w:val="1"/>
      <w:numFmt w:val="lowerLetter"/>
      <w:lvlText w:val="%2."/>
      <w:lvlJc w:val="left"/>
      <w:pPr>
        <w:ind w:left="1438" w:hanging="360"/>
      </w:pPr>
    </w:lvl>
    <w:lvl w:ilvl="2" w:tplc="0418001B" w:tentative="1">
      <w:start w:val="1"/>
      <w:numFmt w:val="lowerRoman"/>
      <w:lvlText w:val="%3."/>
      <w:lvlJc w:val="right"/>
      <w:pPr>
        <w:ind w:left="2158" w:hanging="180"/>
      </w:pPr>
    </w:lvl>
    <w:lvl w:ilvl="3" w:tplc="0418000F" w:tentative="1">
      <w:start w:val="1"/>
      <w:numFmt w:val="decimal"/>
      <w:lvlText w:val="%4."/>
      <w:lvlJc w:val="left"/>
      <w:pPr>
        <w:ind w:left="2878" w:hanging="360"/>
      </w:pPr>
    </w:lvl>
    <w:lvl w:ilvl="4" w:tplc="04180019" w:tentative="1">
      <w:start w:val="1"/>
      <w:numFmt w:val="lowerLetter"/>
      <w:lvlText w:val="%5."/>
      <w:lvlJc w:val="left"/>
      <w:pPr>
        <w:ind w:left="3598" w:hanging="360"/>
      </w:pPr>
    </w:lvl>
    <w:lvl w:ilvl="5" w:tplc="0418001B" w:tentative="1">
      <w:start w:val="1"/>
      <w:numFmt w:val="lowerRoman"/>
      <w:lvlText w:val="%6."/>
      <w:lvlJc w:val="right"/>
      <w:pPr>
        <w:ind w:left="4318" w:hanging="180"/>
      </w:pPr>
    </w:lvl>
    <w:lvl w:ilvl="6" w:tplc="0418000F" w:tentative="1">
      <w:start w:val="1"/>
      <w:numFmt w:val="decimal"/>
      <w:lvlText w:val="%7."/>
      <w:lvlJc w:val="left"/>
      <w:pPr>
        <w:ind w:left="5038" w:hanging="360"/>
      </w:pPr>
    </w:lvl>
    <w:lvl w:ilvl="7" w:tplc="04180019" w:tentative="1">
      <w:start w:val="1"/>
      <w:numFmt w:val="lowerLetter"/>
      <w:lvlText w:val="%8."/>
      <w:lvlJc w:val="left"/>
      <w:pPr>
        <w:ind w:left="5758" w:hanging="360"/>
      </w:pPr>
    </w:lvl>
    <w:lvl w:ilvl="8" w:tplc="0418001B" w:tentative="1">
      <w:start w:val="1"/>
      <w:numFmt w:val="lowerRoman"/>
      <w:lvlText w:val="%9."/>
      <w:lvlJc w:val="right"/>
      <w:pPr>
        <w:ind w:left="6478" w:hanging="180"/>
      </w:pPr>
    </w:lvl>
  </w:abstractNum>
  <w:abstractNum w:abstractNumId="21">
    <w:nsid w:val="3E870431"/>
    <w:multiLevelType w:val="hybridMultilevel"/>
    <w:tmpl w:val="EC18F298"/>
    <w:lvl w:ilvl="0" w:tplc="BF28111A">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4913349D"/>
    <w:multiLevelType w:val="hybridMultilevel"/>
    <w:tmpl w:val="9DB0D85C"/>
    <w:lvl w:ilvl="0" w:tplc="F48E7406">
      <w:start w:val="1"/>
      <w:numFmt w:val="lowerLetter"/>
      <w:lvlText w:val="%1)"/>
      <w:lvlJc w:val="left"/>
      <w:pPr>
        <w:ind w:left="1080" w:hanging="360"/>
      </w:p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23">
    <w:nsid w:val="4A737061"/>
    <w:multiLevelType w:val="hybridMultilevel"/>
    <w:tmpl w:val="D9F29640"/>
    <w:lvl w:ilvl="0" w:tplc="C73E45F2">
      <w:numFmt w:val="bullet"/>
      <w:lvlText w:val="-"/>
      <w:lvlJc w:val="left"/>
      <w:pPr>
        <w:tabs>
          <w:tab w:val="num" w:pos="720"/>
        </w:tabs>
        <w:ind w:left="720" w:hanging="360"/>
      </w:pPr>
      <w:rPr>
        <w:rFonts w:ascii="Times New Roman" w:eastAsia="Times New Roman" w:hAnsi="Times New Roman" w:cs="Times New Roman" w:hint="default"/>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nsid w:val="4BF06B97"/>
    <w:multiLevelType w:val="hybridMultilevel"/>
    <w:tmpl w:val="5D04FF2A"/>
    <w:lvl w:ilvl="0" w:tplc="04180001">
      <w:start w:val="1"/>
      <w:numFmt w:val="bullet"/>
      <w:lvlText w:val=""/>
      <w:lvlJc w:val="left"/>
      <w:pPr>
        <w:ind w:left="2135" w:hanging="360"/>
      </w:pPr>
      <w:rPr>
        <w:rFonts w:ascii="Symbol" w:hAnsi="Symbol" w:hint="default"/>
      </w:rPr>
    </w:lvl>
    <w:lvl w:ilvl="1" w:tplc="9F40F04E">
      <w:numFmt w:val="bullet"/>
      <w:lvlText w:val="-"/>
      <w:lvlJc w:val="left"/>
      <w:pPr>
        <w:ind w:left="2855" w:hanging="360"/>
      </w:pPr>
      <w:rPr>
        <w:rFonts w:ascii="Times New Roman" w:eastAsia="Times New Roman" w:hAnsi="Times New Roman" w:cs="Times New Roman" w:hint="default"/>
      </w:rPr>
    </w:lvl>
    <w:lvl w:ilvl="2" w:tplc="04180005" w:tentative="1">
      <w:start w:val="1"/>
      <w:numFmt w:val="bullet"/>
      <w:lvlText w:val=""/>
      <w:lvlJc w:val="left"/>
      <w:pPr>
        <w:ind w:left="3575" w:hanging="360"/>
      </w:pPr>
      <w:rPr>
        <w:rFonts w:ascii="Wingdings" w:hAnsi="Wingdings" w:hint="default"/>
      </w:rPr>
    </w:lvl>
    <w:lvl w:ilvl="3" w:tplc="04180001" w:tentative="1">
      <w:start w:val="1"/>
      <w:numFmt w:val="bullet"/>
      <w:lvlText w:val=""/>
      <w:lvlJc w:val="left"/>
      <w:pPr>
        <w:ind w:left="4295" w:hanging="360"/>
      </w:pPr>
      <w:rPr>
        <w:rFonts w:ascii="Symbol" w:hAnsi="Symbol" w:hint="default"/>
      </w:rPr>
    </w:lvl>
    <w:lvl w:ilvl="4" w:tplc="04180003" w:tentative="1">
      <w:start w:val="1"/>
      <w:numFmt w:val="bullet"/>
      <w:lvlText w:val="o"/>
      <w:lvlJc w:val="left"/>
      <w:pPr>
        <w:ind w:left="5015" w:hanging="360"/>
      </w:pPr>
      <w:rPr>
        <w:rFonts w:ascii="Courier New" w:hAnsi="Courier New" w:cs="Courier New" w:hint="default"/>
      </w:rPr>
    </w:lvl>
    <w:lvl w:ilvl="5" w:tplc="04180005" w:tentative="1">
      <w:start w:val="1"/>
      <w:numFmt w:val="bullet"/>
      <w:lvlText w:val=""/>
      <w:lvlJc w:val="left"/>
      <w:pPr>
        <w:ind w:left="5735" w:hanging="360"/>
      </w:pPr>
      <w:rPr>
        <w:rFonts w:ascii="Wingdings" w:hAnsi="Wingdings" w:hint="default"/>
      </w:rPr>
    </w:lvl>
    <w:lvl w:ilvl="6" w:tplc="04180001" w:tentative="1">
      <w:start w:val="1"/>
      <w:numFmt w:val="bullet"/>
      <w:lvlText w:val=""/>
      <w:lvlJc w:val="left"/>
      <w:pPr>
        <w:ind w:left="6455" w:hanging="360"/>
      </w:pPr>
      <w:rPr>
        <w:rFonts w:ascii="Symbol" w:hAnsi="Symbol" w:hint="default"/>
      </w:rPr>
    </w:lvl>
    <w:lvl w:ilvl="7" w:tplc="04180003" w:tentative="1">
      <w:start w:val="1"/>
      <w:numFmt w:val="bullet"/>
      <w:lvlText w:val="o"/>
      <w:lvlJc w:val="left"/>
      <w:pPr>
        <w:ind w:left="7175" w:hanging="360"/>
      </w:pPr>
      <w:rPr>
        <w:rFonts w:ascii="Courier New" w:hAnsi="Courier New" w:cs="Courier New" w:hint="default"/>
      </w:rPr>
    </w:lvl>
    <w:lvl w:ilvl="8" w:tplc="04180005" w:tentative="1">
      <w:start w:val="1"/>
      <w:numFmt w:val="bullet"/>
      <w:lvlText w:val=""/>
      <w:lvlJc w:val="left"/>
      <w:pPr>
        <w:ind w:left="7895" w:hanging="360"/>
      </w:pPr>
      <w:rPr>
        <w:rFonts w:ascii="Wingdings" w:hAnsi="Wingdings" w:hint="default"/>
      </w:rPr>
    </w:lvl>
  </w:abstractNum>
  <w:abstractNum w:abstractNumId="25">
    <w:nsid w:val="4C6623A7"/>
    <w:multiLevelType w:val="hybridMultilevel"/>
    <w:tmpl w:val="5AA2643A"/>
    <w:lvl w:ilvl="0" w:tplc="EB748024">
      <w:numFmt w:val="bullet"/>
      <w:lvlText w:val="-"/>
      <w:lvlJc w:val="left"/>
      <w:pPr>
        <w:ind w:left="720" w:hanging="360"/>
      </w:pPr>
      <w:rPr>
        <w:rFonts w:ascii="Calibri" w:eastAsia="Calibri" w:hAnsi="Calibri"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6">
    <w:nsid w:val="52F12338"/>
    <w:multiLevelType w:val="hybridMultilevel"/>
    <w:tmpl w:val="CF00E6FE"/>
    <w:lvl w:ilvl="0" w:tplc="2E9A53DE">
      <w:start w:val="1"/>
      <w:numFmt w:val="lowerLetter"/>
      <w:lvlText w:val="%1)"/>
      <w:lvlJc w:val="left"/>
      <w:pPr>
        <w:ind w:left="1063" w:hanging="360"/>
      </w:pPr>
      <w:rPr>
        <w:rFonts w:hint="default"/>
      </w:rPr>
    </w:lvl>
    <w:lvl w:ilvl="1" w:tplc="04180019" w:tentative="1">
      <w:start w:val="1"/>
      <w:numFmt w:val="lowerLetter"/>
      <w:lvlText w:val="%2."/>
      <w:lvlJc w:val="left"/>
      <w:pPr>
        <w:ind w:left="1783" w:hanging="360"/>
      </w:pPr>
    </w:lvl>
    <w:lvl w:ilvl="2" w:tplc="0418001B" w:tentative="1">
      <w:start w:val="1"/>
      <w:numFmt w:val="lowerRoman"/>
      <w:lvlText w:val="%3."/>
      <w:lvlJc w:val="right"/>
      <w:pPr>
        <w:ind w:left="2503" w:hanging="180"/>
      </w:pPr>
    </w:lvl>
    <w:lvl w:ilvl="3" w:tplc="0418000F" w:tentative="1">
      <w:start w:val="1"/>
      <w:numFmt w:val="decimal"/>
      <w:lvlText w:val="%4."/>
      <w:lvlJc w:val="left"/>
      <w:pPr>
        <w:ind w:left="3223" w:hanging="360"/>
      </w:pPr>
    </w:lvl>
    <w:lvl w:ilvl="4" w:tplc="04180019" w:tentative="1">
      <w:start w:val="1"/>
      <w:numFmt w:val="lowerLetter"/>
      <w:lvlText w:val="%5."/>
      <w:lvlJc w:val="left"/>
      <w:pPr>
        <w:ind w:left="3943" w:hanging="360"/>
      </w:pPr>
    </w:lvl>
    <w:lvl w:ilvl="5" w:tplc="0418001B" w:tentative="1">
      <w:start w:val="1"/>
      <w:numFmt w:val="lowerRoman"/>
      <w:lvlText w:val="%6."/>
      <w:lvlJc w:val="right"/>
      <w:pPr>
        <w:ind w:left="4663" w:hanging="180"/>
      </w:pPr>
    </w:lvl>
    <w:lvl w:ilvl="6" w:tplc="0418000F" w:tentative="1">
      <w:start w:val="1"/>
      <w:numFmt w:val="decimal"/>
      <w:lvlText w:val="%7."/>
      <w:lvlJc w:val="left"/>
      <w:pPr>
        <w:ind w:left="5383" w:hanging="360"/>
      </w:pPr>
    </w:lvl>
    <w:lvl w:ilvl="7" w:tplc="04180019" w:tentative="1">
      <w:start w:val="1"/>
      <w:numFmt w:val="lowerLetter"/>
      <w:lvlText w:val="%8."/>
      <w:lvlJc w:val="left"/>
      <w:pPr>
        <w:ind w:left="6103" w:hanging="360"/>
      </w:pPr>
    </w:lvl>
    <w:lvl w:ilvl="8" w:tplc="0418001B" w:tentative="1">
      <w:start w:val="1"/>
      <w:numFmt w:val="lowerRoman"/>
      <w:lvlText w:val="%9."/>
      <w:lvlJc w:val="right"/>
      <w:pPr>
        <w:ind w:left="6823" w:hanging="180"/>
      </w:pPr>
    </w:lvl>
  </w:abstractNum>
  <w:abstractNum w:abstractNumId="27">
    <w:nsid w:val="53D25B5E"/>
    <w:multiLevelType w:val="hybridMultilevel"/>
    <w:tmpl w:val="89E0C9E6"/>
    <w:lvl w:ilvl="0" w:tplc="6980EF4A">
      <w:start w:val="1"/>
      <w:numFmt w:val="upperLetter"/>
      <w:lvlText w:val="%1."/>
      <w:lvlJc w:val="left"/>
      <w:pPr>
        <w:ind w:left="358" w:hanging="360"/>
      </w:pPr>
      <w:rPr>
        <w:rFonts w:hint="default"/>
      </w:rPr>
    </w:lvl>
    <w:lvl w:ilvl="1" w:tplc="04180019" w:tentative="1">
      <w:start w:val="1"/>
      <w:numFmt w:val="lowerLetter"/>
      <w:lvlText w:val="%2."/>
      <w:lvlJc w:val="left"/>
      <w:pPr>
        <w:ind w:left="1078" w:hanging="360"/>
      </w:pPr>
    </w:lvl>
    <w:lvl w:ilvl="2" w:tplc="0418001B" w:tentative="1">
      <w:start w:val="1"/>
      <w:numFmt w:val="lowerRoman"/>
      <w:lvlText w:val="%3."/>
      <w:lvlJc w:val="right"/>
      <w:pPr>
        <w:ind w:left="1798" w:hanging="180"/>
      </w:pPr>
    </w:lvl>
    <w:lvl w:ilvl="3" w:tplc="0418000F" w:tentative="1">
      <w:start w:val="1"/>
      <w:numFmt w:val="decimal"/>
      <w:lvlText w:val="%4."/>
      <w:lvlJc w:val="left"/>
      <w:pPr>
        <w:ind w:left="2518" w:hanging="360"/>
      </w:pPr>
    </w:lvl>
    <w:lvl w:ilvl="4" w:tplc="04180019" w:tentative="1">
      <w:start w:val="1"/>
      <w:numFmt w:val="lowerLetter"/>
      <w:lvlText w:val="%5."/>
      <w:lvlJc w:val="left"/>
      <w:pPr>
        <w:ind w:left="3238" w:hanging="360"/>
      </w:pPr>
    </w:lvl>
    <w:lvl w:ilvl="5" w:tplc="0418001B" w:tentative="1">
      <w:start w:val="1"/>
      <w:numFmt w:val="lowerRoman"/>
      <w:lvlText w:val="%6."/>
      <w:lvlJc w:val="right"/>
      <w:pPr>
        <w:ind w:left="3958" w:hanging="180"/>
      </w:pPr>
    </w:lvl>
    <w:lvl w:ilvl="6" w:tplc="0418000F" w:tentative="1">
      <w:start w:val="1"/>
      <w:numFmt w:val="decimal"/>
      <w:lvlText w:val="%7."/>
      <w:lvlJc w:val="left"/>
      <w:pPr>
        <w:ind w:left="4678" w:hanging="360"/>
      </w:pPr>
    </w:lvl>
    <w:lvl w:ilvl="7" w:tplc="04180019" w:tentative="1">
      <w:start w:val="1"/>
      <w:numFmt w:val="lowerLetter"/>
      <w:lvlText w:val="%8."/>
      <w:lvlJc w:val="left"/>
      <w:pPr>
        <w:ind w:left="5398" w:hanging="360"/>
      </w:pPr>
    </w:lvl>
    <w:lvl w:ilvl="8" w:tplc="0418001B" w:tentative="1">
      <w:start w:val="1"/>
      <w:numFmt w:val="lowerRoman"/>
      <w:lvlText w:val="%9."/>
      <w:lvlJc w:val="right"/>
      <w:pPr>
        <w:ind w:left="6118" w:hanging="180"/>
      </w:pPr>
    </w:lvl>
  </w:abstractNum>
  <w:abstractNum w:abstractNumId="28">
    <w:nsid w:val="566B2181"/>
    <w:multiLevelType w:val="hybridMultilevel"/>
    <w:tmpl w:val="1A1278B4"/>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5E6351B4"/>
    <w:multiLevelType w:val="hybridMultilevel"/>
    <w:tmpl w:val="8B68803A"/>
    <w:lvl w:ilvl="0" w:tplc="2D92AC9C">
      <w:start w:val="1"/>
      <w:numFmt w:val="upperLetter"/>
      <w:lvlText w:val="%1."/>
      <w:lvlJc w:val="left"/>
      <w:pPr>
        <w:ind w:left="358" w:hanging="360"/>
      </w:pPr>
      <w:rPr>
        <w:rFonts w:hint="default"/>
      </w:rPr>
    </w:lvl>
    <w:lvl w:ilvl="1" w:tplc="04180019">
      <w:start w:val="1"/>
      <w:numFmt w:val="lowerLetter"/>
      <w:lvlText w:val="%2."/>
      <w:lvlJc w:val="left"/>
      <w:pPr>
        <w:ind w:left="1078" w:hanging="360"/>
      </w:pPr>
    </w:lvl>
    <w:lvl w:ilvl="2" w:tplc="0418001B" w:tentative="1">
      <w:start w:val="1"/>
      <w:numFmt w:val="lowerRoman"/>
      <w:lvlText w:val="%3."/>
      <w:lvlJc w:val="right"/>
      <w:pPr>
        <w:ind w:left="1798" w:hanging="180"/>
      </w:pPr>
    </w:lvl>
    <w:lvl w:ilvl="3" w:tplc="0418000F" w:tentative="1">
      <w:start w:val="1"/>
      <w:numFmt w:val="decimal"/>
      <w:lvlText w:val="%4."/>
      <w:lvlJc w:val="left"/>
      <w:pPr>
        <w:ind w:left="2518" w:hanging="360"/>
      </w:pPr>
    </w:lvl>
    <w:lvl w:ilvl="4" w:tplc="04180019" w:tentative="1">
      <w:start w:val="1"/>
      <w:numFmt w:val="lowerLetter"/>
      <w:lvlText w:val="%5."/>
      <w:lvlJc w:val="left"/>
      <w:pPr>
        <w:ind w:left="3238" w:hanging="360"/>
      </w:pPr>
    </w:lvl>
    <w:lvl w:ilvl="5" w:tplc="0418001B" w:tentative="1">
      <w:start w:val="1"/>
      <w:numFmt w:val="lowerRoman"/>
      <w:lvlText w:val="%6."/>
      <w:lvlJc w:val="right"/>
      <w:pPr>
        <w:ind w:left="3958" w:hanging="180"/>
      </w:pPr>
    </w:lvl>
    <w:lvl w:ilvl="6" w:tplc="0418000F" w:tentative="1">
      <w:start w:val="1"/>
      <w:numFmt w:val="decimal"/>
      <w:lvlText w:val="%7."/>
      <w:lvlJc w:val="left"/>
      <w:pPr>
        <w:ind w:left="4678" w:hanging="360"/>
      </w:pPr>
    </w:lvl>
    <w:lvl w:ilvl="7" w:tplc="04180019" w:tentative="1">
      <w:start w:val="1"/>
      <w:numFmt w:val="lowerLetter"/>
      <w:lvlText w:val="%8."/>
      <w:lvlJc w:val="left"/>
      <w:pPr>
        <w:ind w:left="5398" w:hanging="360"/>
      </w:pPr>
    </w:lvl>
    <w:lvl w:ilvl="8" w:tplc="0418001B" w:tentative="1">
      <w:start w:val="1"/>
      <w:numFmt w:val="lowerRoman"/>
      <w:lvlText w:val="%9."/>
      <w:lvlJc w:val="right"/>
      <w:pPr>
        <w:ind w:left="6118" w:hanging="180"/>
      </w:pPr>
    </w:lvl>
  </w:abstractNum>
  <w:abstractNum w:abstractNumId="30">
    <w:nsid w:val="6140222E"/>
    <w:multiLevelType w:val="hybridMultilevel"/>
    <w:tmpl w:val="E74AAAB6"/>
    <w:lvl w:ilvl="0" w:tplc="A372E132">
      <w:start w:val="1"/>
      <w:numFmt w:val="upperLetter"/>
      <w:lvlText w:val="%1."/>
      <w:lvlJc w:val="left"/>
      <w:pPr>
        <w:ind w:left="1770" w:hanging="360"/>
      </w:pPr>
      <w:rPr>
        <w:rFonts w:hint="default"/>
        <w:b w:val="0"/>
      </w:rPr>
    </w:lvl>
    <w:lvl w:ilvl="1" w:tplc="04180019" w:tentative="1">
      <w:start w:val="1"/>
      <w:numFmt w:val="lowerLetter"/>
      <w:lvlText w:val="%2."/>
      <w:lvlJc w:val="left"/>
      <w:pPr>
        <w:ind w:left="2490" w:hanging="360"/>
      </w:pPr>
    </w:lvl>
    <w:lvl w:ilvl="2" w:tplc="0418001B" w:tentative="1">
      <w:start w:val="1"/>
      <w:numFmt w:val="lowerRoman"/>
      <w:lvlText w:val="%3."/>
      <w:lvlJc w:val="right"/>
      <w:pPr>
        <w:ind w:left="3210" w:hanging="180"/>
      </w:pPr>
    </w:lvl>
    <w:lvl w:ilvl="3" w:tplc="0418000F" w:tentative="1">
      <w:start w:val="1"/>
      <w:numFmt w:val="decimal"/>
      <w:lvlText w:val="%4."/>
      <w:lvlJc w:val="left"/>
      <w:pPr>
        <w:ind w:left="3930" w:hanging="360"/>
      </w:pPr>
    </w:lvl>
    <w:lvl w:ilvl="4" w:tplc="04180019" w:tentative="1">
      <w:start w:val="1"/>
      <w:numFmt w:val="lowerLetter"/>
      <w:lvlText w:val="%5."/>
      <w:lvlJc w:val="left"/>
      <w:pPr>
        <w:ind w:left="4650" w:hanging="360"/>
      </w:pPr>
    </w:lvl>
    <w:lvl w:ilvl="5" w:tplc="0418001B" w:tentative="1">
      <w:start w:val="1"/>
      <w:numFmt w:val="lowerRoman"/>
      <w:lvlText w:val="%6."/>
      <w:lvlJc w:val="right"/>
      <w:pPr>
        <w:ind w:left="5370" w:hanging="180"/>
      </w:pPr>
    </w:lvl>
    <w:lvl w:ilvl="6" w:tplc="0418000F" w:tentative="1">
      <w:start w:val="1"/>
      <w:numFmt w:val="decimal"/>
      <w:lvlText w:val="%7."/>
      <w:lvlJc w:val="left"/>
      <w:pPr>
        <w:ind w:left="6090" w:hanging="360"/>
      </w:pPr>
    </w:lvl>
    <w:lvl w:ilvl="7" w:tplc="04180019" w:tentative="1">
      <w:start w:val="1"/>
      <w:numFmt w:val="lowerLetter"/>
      <w:lvlText w:val="%8."/>
      <w:lvlJc w:val="left"/>
      <w:pPr>
        <w:ind w:left="6810" w:hanging="360"/>
      </w:pPr>
    </w:lvl>
    <w:lvl w:ilvl="8" w:tplc="0418001B" w:tentative="1">
      <w:start w:val="1"/>
      <w:numFmt w:val="lowerRoman"/>
      <w:lvlText w:val="%9."/>
      <w:lvlJc w:val="right"/>
      <w:pPr>
        <w:ind w:left="7530" w:hanging="180"/>
      </w:pPr>
    </w:lvl>
  </w:abstractNum>
  <w:abstractNum w:abstractNumId="31">
    <w:nsid w:val="65610B21"/>
    <w:multiLevelType w:val="hybridMultilevel"/>
    <w:tmpl w:val="0B261D0A"/>
    <w:lvl w:ilvl="0" w:tplc="A85C74B0">
      <w:start w:val="1"/>
      <w:numFmt w:val="bullet"/>
      <w:lvlText w:val="-"/>
      <w:lvlJc w:val="left"/>
      <w:pPr>
        <w:tabs>
          <w:tab w:val="num" w:pos="1470"/>
        </w:tabs>
        <w:ind w:left="1470" w:hanging="39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32">
    <w:nsid w:val="667B36D0"/>
    <w:multiLevelType w:val="hybridMultilevel"/>
    <w:tmpl w:val="2B2A47F0"/>
    <w:lvl w:ilvl="0" w:tplc="3CF63014">
      <w:numFmt w:val="bullet"/>
      <w:lvlText w:val=""/>
      <w:lvlJc w:val="left"/>
      <w:pPr>
        <w:ind w:left="361" w:hanging="361"/>
      </w:pPr>
      <w:rPr>
        <w:rFonts w:ascii="Symbol" w:eastAsia="Symbol" w:hAnsi="Symbol" w:cs="Symbol" w:hint="default"/>
        <w:w w:val="99"/>
        <w:sz w:val="20"/>
        <w:szCs w:val="20"/>
        <w:lang w:val="ro-RO" w:eastAsia="en-US" w:bidi="ar-SA"/>
      </w:rPr>
    </w:lvl>
    <w:lvl w:ilvl="1" w:tplc="BC6E430E">
      <w:numFmt w:val="bullet"/>
      <w:lvlText w:val="•"/>
      <w:lvlJc w:val="left"/>
      <w:pPr>
        <w:ind w:left="600" w:hanging="361"/>
      </w:pPr>
      <w:rPr>
        <w:rFonts w:hint="default"/>
        <w:lang w:val="ro-RO" w:eastAsia="en-US" w:bidi="ar-SA"/>
      </w:rPr>
    </w:lvl>
    <w:lvl w:ilvl="2" w:tplc="D9C87BA0">
      <w:numFmt w:val="bullet"/>
      <w:lvlText w:val="•"/>
      <w:lvlJc w:val="left"/>
      <w:pPr>
        <w:ind w:left="1657" w:hanging="361"/>
      </w:pPr>
      <w:rPr>
        <w:rFonts w:hint="default"/>
        <w:lang w:val="ro-RO" w:eastAsia="en-US" w:bidi="ar-SA"/>
      </w:rPr>
    </w:lvl>
    <w:lvl w:ilvl="3" w:tplc="279834EE">
      <w:numFmt w:val="bullet"/>
      <w:lvlText w:val="•"/>
      <w:lvlJc w:val="left"/>
      <w:pPr>
        <w:ind w:left="2715" w:hanging="361"/>
      </w:pPr>
      <w:rPr>
        <w:rFonts w:hint="default"/>
        <w:lang w:val="ro-RO" w:eastAsia="en-US" w:bidi="ar-SA"/>
      </w:rPr>
    </w:lvl>
    <w:lvl w:ilvl="4" w:tplc="E5E416C6">
      <w:numFmt w:val="bullet"/>
      <w:lvlText w:val="•"/>
      <w:lvlJc w:val="left"/>
      <w:pPr>
        <w:ind w:left="3773" w:hanging="361"/>
      </w:pPr>
      <w:rPr>
        <w:rFonts w:hint="default"/>
        <w:lang w:val="ro-RO" w:eastAsia="en-US" w:bidi="ar-SA"/>
      </w:rPr>
    </w:lvl>
    <w:lvl w:ilvl="5" w:tplc="F56267D2">
      <w:numFmt w:val="bullet"/>
      <w:lvlText w:val="•"/>
      <w:lvlJc w:val="left"/>
      <w:pPr>
        <w:ind w:left="4831" w:hanging="361"/>
      </w:pPr>
      <w:rPr>
        <w:rFonts w:hint="default"/>
        <w:lang w:val="ro-RO" w:eastAsia="en-US" w:bidi="ar-SA"/>
      </w:rPr>
    </w:lvl>
    <w:lvl w:ilvl="6" w:tplc="6AF0191C">
      <w:numFmt w:val="bullet"/>
      <w:lvlText w:val="•"/>
      <w:lvlJc w:val="left"/>
      <w:pPr>
        <w:ind w:left="5888" w:hanging="361"/>
      </w:pPr>
      <w:rPr>
        <w:rFonts w:hint="default"/>
        <w:lang w:val="ro-RO" w:eastAsia="en-US" w:bidi="ar-SA"/>
      </w:rPr>
    </w:lvl>
    <w:lvl w:ilvl="7" w:tplc="93C452A0">
      <w:numFmt w:val="bullet"/>
      <w:lvlText w:val="•"/>
      <w:lvlJc w:val="left"/>
      <w:pPr>
        <w:ind w:left="6946" w:hanging="361"/>
      </w:pPr>
      <w:rPr>
        <w:rFonts w:hint="default"/>
        <w:lang w:val="ro-RO" w:eastAsia="en-US" w:bidi="ar-SA"/>
      </w:rPr>
    </w:lvl>
    <w:lvl w:ilvl="8" w:tplc="5C746496">
      <w:numFmt w:val="bullet"/>
      <w:lvlText w:val="•"/>
      <w:lvlJc w:val="left"/>
      <w:pPr>
        <w:ind w:left="8004" w:hanging="361"/>
      </w:pPr>
      <w:rPr>
        <w:rFonts w:hint="default"/>
        <w:lang w:val="ro-RO" w:eastAsia="en-US" w:bidi="ar-SA"/>
      </w:rPr>
    </w:lvl>
  </w:abstractNum>
  <w:abstractNum w:abstractNumId="33">
    <w:nsid w:val="699E196F"/>
    <w:multiLevelType w:val="hybridMultilevel"/>
    <w:tmpl w:val="DAA452E8"/>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B6A125E"/>
    <w:multiLevelType w:val="hybridMultilevel"/>
    <w:tmpl w:val="E8D02D6A"/>
    <w:lvl w:ilvl="0" w:tplc="BB10F2BE">
      <w:start w:val="1"/>
      <w:numFmt w:val="lowerLetter"/>
      <w:lvlText w:val="%1)"/>
      <w:lvlJc w:val="left"/>
      <w:pPr>
        <w:ind w:left="1065" w:hanging="360"/>
      </w:pPr>
      <w:rPr>
        <w:rFonts w:hint="default"/>
      </w:rPr>
    </w:lvl>
    <w:lvl w:ilvl="1" w:tplc="04180019">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35">
    <w:nsid w:val="74187CEA"/>
    <w:multiLevelType w:val="hybridMultilevel"/>
    <w:tmpl w:val="A1A00748"/>
    <w:lvl w:ilvl="0" w:tplc="0418000B">
      <w:start w:val="1"/>
      <w:numFmt w:val="bullet"/>
      <w:lvlText w:val=""/>
      <w:lvlJc w:val="left"/>
      <w:pPr>
        <w:ind w:left="1440" w:hanging="360"/>
      </w:pPr>
      <w:rPr>
        <w:rFonts w:ascii="Wingdings" w:hAnsi="Wingdings"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6">
    <w:nsid w:val="75533C3E"/>
    <w:multiLevelType w:val="hybridMultilevel"/>
    <w:tmpl w:val="D2721774"/>
    <w:lvl w:ilvl="0" w:tplc="FF8E7D42">
      <w:numFmt w:val="bullet"/>
      <w:lvlText w:val="►"/>
      <w:lvlJc w:val="left"/>
      <w:pPr>
        <w:ind w:left="441" w:hanging="713"/>
      </w:pPr>
      <w:rPr>
        <w:rFonts w:ascii="Arial" w:eastAsia="Arial" w:hAnsi="Arial" w:cs="Arial" w:hint="default"/>
        <w:b w:val="0"/>
        <w:bCs w:val="0"/>
        <w:i w:val="0"/>
        <w:iCs w:val="0"/>
        <w:spacing w:val="0"/>
        <w:w w:val="95"/>
        <w:sz w:val="21"/>
        <w:szCs w:val="21"/>
        <w:lang w:val="ro-RO" w:eastAsia="en-US" w:bidi="ar-SA"/>
      </w:rPr>
    </w:lvl>
    <w:lvl w:ilvl="1" w:tplc="D85CFDD6">
      <w:numFmt w:val="bullet"/>
      <w:lvlText w:val="►"/>
      <w:lvlJc w:val="left"/>
      <w:pPr>
        <w:ind w:left="420" w:hanging="368"/>
      </w:pPr>
      <w:rPr>
        <w:rFonts w:ascii="Arial" w:eastAsia="Arial" w:hAnsi="Arial" w:cs="Arial" w:hint="default"/>
        <w:spacing w:val="0"/>
        <w:w w:val="95"/>
        <w:lang w:val="ro-RO" w:eastAsia="en-US" w:bidi="ar-SA"/>
      </w:rPr>
    </w:lvl>
    <w:lvl w:ilvl="2" w:tplc="874296CC">
      <w:numFmt w:val="bullet"/>
      <w:lvlText w:val="•"/>
      <w:lvlJc w:val="left"/>
      <w:pPr>
        <w:ind w:left="1407" w:hanging="368"/>
      </w:pPr>
      <w:rPr>
        <w:rFonts w:hint="default"/>
        <w:lang w:val="ro-RO" w:eastAsia="en-US" w:bidi="ar-SA"/>
      </w:rPr>
    </w:lvl>
    <w:lvl w:ilvl="3" w:tplc="985A31EE">
      <w:numFmt w:val="bullet"/>
      <w:lvlText w:val="•"/>
      <w:lvlJc w:val="left"/>
      <w:pPr>
        <w:ind w:left="2375" w:hanging="368"/>
      </w:pPr>
      <w:rPr>
        <w:rFonts w:hint="default"/>
        <w:lang w:val="ro-RO" w:eastAsia="en-US" w:bidi="ar-SA"/>
      </w:rPr>
    </w:lvl>
    <w:lvl w:ilvl="4" w:tplc="C27E0178">
      <w:numFmt w:val="bullet"/>
      <w:lvlText w:val="•"/>
      <w:lvlJc w:val="left"/>
      <w:pPr>
        <w:ind w:left="3342" w:hanging="368"/>
      </w:pPr>
      <w:rPr>
        <w:rFonts w:hint="default"/>
        <w:lang w:val="ro-RO" w:eastAsia="en-US" w:bidi="ar-SA"/>
      </w:rPr>
    </w:lvl>
    <w:lvl w:ilvl="5" w:tplc="A4A27104">
      <w:numFmt w:val="bullet"/>
      <w:lvlText w:val="•"/>
      <w:lvlJc w:val="left"/>
      <w:pPr>
        <w:ind w:left="4310" w:hanging="368"/>
      </w:pPr>
      <w:rPr>
        <w:rFonts w:hint="default"/>
        <w:lang w:val="ro-RO" w:eastAsia="en-US" w:bidi="ar-SA"/>
      </w:rPr>
    </w:lvl>
    <w:lvl w:ilvl="6" w:tplc="14B6EADC">
      <w:numFmt w:val="bullet"/>
      <w:lvlText w:val="•"/>
      <w:lvlJc w:val="left"/>
      <w:pPr>
        <w:ind w:left="5277" w:hanging="368"/>
      </w:pPr>
      <w:rPr>
        <w:rFonts w:hint="default"/>
        <w:lang w:val="ro-RO" w:eastAsia="en-US" w:bidi="ar-SA"/>
      </w:rPr>
    </w:lvl>
    <w:lvl w:ilvl="7" w:tplc="B260A878">
      <w:numFmt w:val="bullet"/>
      <w:lvlText w:val="•"/>
      <w:lvlJc w:val="left"/>
      <w:pPr>
        <w:ind w:left="6245" w:hanging="368"/>
      </w:pPr>
      <w:rPr>
        <w:rFonts w:hint="default"/>
        <w:lang w:val="ro-RO" w:eastAsia="en-US" w:bidi="ar-SA"/>
      </w:rPr>
    </w:lvl>
    <w:lvl w:ilvl="8" w:tplc="A11E626A">
      <w:numFmt w:val="bullet"/>
      <w:lvlText w:val="•"/>
      <w:lvlJc w:val="left"/>
      <w:pPr>
        <w:ind w:left="7212" w:hanging="368"/>
      </w:pPr>
      <w:rPr>
        <w:rFonts w:hint="default"/>
        <w:lang w:val="ro-RO" w:eastAsia="en-US" w:bidi="ar-SA"/>
      </w:rPr>
    </w:lvl>
  </w:abstractNum>
  <w:abstractNum w:abstractNumId="37">
    <w:nsid w:val="7CAC143B"/>
    <w:multiLevelType w:val="hybridMultilevel"/>
    <w:tmpl w:val="B97A2308"/>
    <w:lvl w:ilvl="0" w:tplc="04180001">
      <w:start w:val="1"/>
      <w:numFmt w:val="bullet"/>
      <w:lvlText w:val=""/>
      <w:lvlJc w:val="left"/>
      <w:pPr>
        <w:ind w:left="2135" w:hanging="360"/>
      </w:pPr>
      <w:rPr>
        <w:rFonts w:ascii="Symbol" w:hAnsi="Symbol" w:hint="default"/>
      </w:rPr>
    </w:lvl>
    <w:lvl w:ilvl="1" w:tplc="04180003" w:tentative="1">
      <w:start w:val="1"/>
      <w:numFmt w:val="bullet"/>
      <w:lvlText w:val="o"/>
      <w:lvlJc w:val="left"/>
      <w:pPr>
        <w:ind w:left="2855" w:hanging="360"/>
      </w:pPr>
      <w:rPr>
        <w:rFonts w:ascii="Courier New" w:hAnsi="Courier New" w:cs="Courier New" w:hint="default"/>
      </w:rPr>
    </w:lvl>
    <w:lvl w:ilvl="2" w:tplc="04180005" w:tentative="1">
      <w:start w:val="1"/>
      <w:numFmt w:val="bullet"/>
      <w:lvlText w:val=""/>
      <w:lvlJc w:val="left"/>
      <w:pPr>
        <w:ind w:left="3575" w:hanging="360"/>
      </w:pPr>
      <w:rPr>
        <w:rFonts w:ascii="Wingdings" w:hAnsi="Wingdings" w:hint="default"/>
      </w:rPr>
    </w:lvl>
    <w:lvl w:ilvl="3" w:tplc="04180001" w:tentative="1">
      <w:start w:val="1"/>
      <w:numFmt w:val="bullet"/>
      <w:lvlText w:val=""/>
      <w:lvlJc w:val="left"/>
      <w:pPr>
        <w:ind w:left="4295" w:hanging="360"/>
      </w:pPr>
      <w:rPr>
        <w:rFonts w:ascii="Symbol" w:hAnsi="Symbol" w:hint="default"/>
      </w:rPr>
    </w:lvl>
    <w:lvl w:ilvl="4" w:tplc="04180003" w:tentative="1">
      <w:start w:val="1"/>
      <w:numFmt w:val="bullet"/>
      <w:lvlText w:val="o"/>
      <w:lvlJc w:val="left"/>
      <w:pPr>
        <w:ind w:left="5015" w:hanging="360"/>
      </w:pPr>
      <w:rPr>
        <w:rFonts w:ascii="Courier New" w:hAnsi="Courier New" w:cs="Courier New" w:hint="default"/>
      </w:rPr>
    </w:lvl>
    <w:lvl w:ilvl="5" w:tplc="04180005" w:tentative="1">
      <w:start w:val="1"/>
      <w:numFmt w:val="bullet"/>
      <w:lvlText w:val=""/>
      <w:lvlJc w:val="left"/>
      <w:pPr>
        <w:ind w:left="5735" w:hanging="360"/>
      </w:pPr>
      <w:rPr>
        <w:rFonts w:ascii="Wingdings" w:hAnsi="Wingdings" w:hint="default"/>
      </w:rPr>
    </w:lvl>
    <w:lvl w:ilvl="6" w:tplc="04180001" w:tentative="1">
      <w:start w:val="1"/>
      <w:numFmt w:val="bullet"/>
      <w:lvlText w:val=""/>
      <w:lvlJc w:val="left"/>
      <w:pPr>
        <w:ind w:left="6455" w:hanging="360"/>
      </w:pPr>
      <w:rPr>
        <w:rFonts w:ascii="Symbol" w:hAnsi="Symbol" w:hint="default"/>
      </w:rPr>
    </w:lvl>
    <w:lvl w:ilvl="7" w:tplc="04180003" w:tentative="1">
      <w:start w:val="1"/>
      <w:numFmt w:val="bullet"/>
      <w:lvlText w:val="o"/>
      <w:lvlJc w:val="left"/>
      <w:pPr>
        <w:ind w:left="7175" w:hanging="360"/>
      </w:pPr>
      <w:rPr>
        <w:rFonts w:ascii="Courier New" w:hAnsi="Courier New" w:cs="Courier New" w:hint="default"/>
      </w:rPr>
    </w:lvl>
    <w:lvl w:ilvl="8" w:tplc="04180005" w:tentative="1">
      <w:start w:val="1"/>
      <w:numFmt w:val="bullet"/>
      <w:lvlText w:val=""/>
      <w:lvlJc w:val="left"/>
      <w:pPr>
        <w:ind w:left="7895" w:hanging="360"/>
      </w:pPr>
      <w:rPr>
        <w:rFonts w:ascii="Wingdings" w:hAnsi="Wingdings" w:hint="default"/>
      </w:rPr>
    </w:lvl>
  </w:abstractNum>
  <w:num w:numId="1">
    <w:abstractNumId w:val="18"/>
  </w:num>
  <w:num w:numId="2">
    <w:abstractNumId w:val="9"/>
  </w:num>
  <w:num w:numId="3">
    <w:abstractNumId w:val="5"/>
  </w:num>
  <w:num w:numId="4">
    <w:abstractNumId w:val="35"/>
  </w:num>
  <w:num w:numId="5">
    <w:abstractNumId w:val="10"/>
  </w:num>
  <w:num w:numId="6">
    <w:abstractNumId w:val="26"/>
  </w:num>
  <w:num w:numId="7">
    <w:abstractNumId w:val="15"/>
  </w:num>
  <w:num w:numId="8">
    <w:abstractNumId w:val="19"/>
  </w:num>
  <w:num w:numId="9">
    <w:abstractNumId w:val="17"/>
  </w:num>
  <w:num w:numId="10">
    <w:abstractNumId w:val="8"/>
  </w:num>
  <w:num w:numId="11">
    <w:abstractNumId w:val="37"/>
  </w:num>
  <w:num w:numId="12">
    <w:abstractNumId w:val="24"/>
  </w:num>
  <w:num w:numId="13">
    <w:abstractNumId w:val="33"/>
  </w:num>
  <w:num w:numId="14">
    <w:abstractNumId w:val="27"/>
  </w:num>
  <w:num w:numId="15">
    <w:abstractNumId w:val="7"/>
  </w:num>
  <w:num w:numId="16">
    <w:abstractNumId w:val="20"/>
  </w:num>
  <w:num w:numId="17">
    <w:abstractNumId w:val="30"/>
  </w:num>
  <w:num w:numId="18">
    <w:abstractNumId w:val="29"/>
  </w:num>
  <w:num w:numId="19">
    <w:abstractNumId w:val="11"/>
  </w:num>
  <w:num w:numId="20">
    <w:abstractNumId w:val="34"/>
  </w:num>
  <w:num w:numId="21">
    <w:abstractNumId w:val="13"/>
  </w:num>
  <w:num w:numId="22">
    <w:abstractNumId w:val="12"/>
  </w:num>
  <w:num w:numId="23">
    <w:abstractNumId w:val="36"/>
  </w:num>
  <w:num w:numId="24">
    <w:abstractNumId w:val="0"/>
  </w:num>
  <w:num w:numId="25">
    <w:abstractNumId w:val="1"/>
  </w:num>
  <w:num w:numId="26">
    <w:abstractNumId w:val="2"/>
  </w:num>
  <w:num w:numId="27">
    <w:abstractNumId w:val="3"/>
  </w:num>
  <w:num w:numId="28">
    <w:abstractNumId w:val="4"/>
  </w:num>
  <w:num w:numId="29">
    <w:abstractNumId w:val="23"/>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num>
  <w:num w:numId="34">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6"/>
  </w:num>
  <w:num w:numId="37">
    <w:abstractNumId w:val="32"/>
  </w:num>
  <w:num w:numId="38">
    <w:abstractNumId w:val="16"/>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6C80"/>
    <w:rsid w:val="000018F5"/>
    <w:rsid w:val="00012A8C"/>
    <w:rsid w:val="00066A38"/>
    <w:rsid w:val="0009433A"/>
    <w:rsid w:val="00103EB7"/>
    <w:rsid w:val="0011038C"/>
    <w:rsid w:val="00133D92"/>
    <w:rsid w:val="0013440F"/>
    <w:rsid w:val="00163C02"/>
    <w:rsid w:val="00190E41"/>
    <w:rsid w:val="001A02BE"/>
    <w:rsid w:val="001A2B50"/>
    <w:rsid w:val="001B3279"/>
    <w:rsid w:val="0020700D"/>
    <w:rsid w:val="00217B07"/>
    <w:rsid w:val="002415A2"/>
    <w:rsid w:val="00245B86"/>
    <w:rsid w:val="00265B09"/>
    <w:rsid w:val="002665A9"/>
    <w:rsid w:val="00274DDB"/>
    <w:rsid w:val="00287AF7"/>
    <w:rsid w:val="002B2A71"/>
    <w:rsid w:val="002C0AC2"/>
    <w:rsid w:val="00366132"/>
    <w:rsid w:val="003806EC"/>
    <w:rsid w:val="003A5CBC"/>
    <w:rsid w:val="0041630D"/>
    <w:rsid w:val="004171EE"/>
    <w:rsid w:val="00434182"/>
    <w:rsid w:val="00453544"/>
    <w:rsid w:val="00473DCE"/>
    <w:rsid w:val="00481B4E"/>
    <w:rsid w:val="004B246F"/>
    <w:rsid w:val="004C12AF"/>
    <w:rsid w:val="004C6C80"/>
    <w:rsid w:val="004E0327"/>
    <w:rsid w:val="004E3362"/>
    <w:rsid w:val="004E670D"/>
    <w:rsid w:val="00551302"/>
    <w:rsid w:val="005A3ACC"/>
    <w:rsid w:val="005E7A07"/>
    <w:rsid w:val="00606AE6"/>
    <w:rsid w:val="00607930"/>
    <w:rsid w:val="00621DEB"/>
    <w:rsid w:val="00630317"/>
    <w:rsid w:val="006C3C6D"/>
    <w:rsid w:val="006F1388"/>
    <w:rsid w:val="007207E9"/>
    <w:rsid w:val="007356D2"/>
    <w:rsid w:val="0074119F"/>
    <w:rsid w:val="00751B53"/>
    <w:rsid w:val="00775F99"/>
    <w:rsid w:val="00782407"/>
    <w:rsid w:val="007874A1"/>
    <w:rsid w:val="00796CD2"/>
    <w:rsid w:val="007F2E6E"/>
    <w:rsid w:val="00823EEE"/>
    <w:rsid w:val="008901B6"/>
    <w:rsid w:val="008C1FA2"/>
    <w:rsid w:val="008E7BC1"/>
    <w:rsid w:val="00926CE8"/>
    <w:rsid w:val="00945279"/>
    <w:rsid w:val="00987982"/>
    <w:rsid w:val="009925B0"/>
    <w:rsid w:val="009A2A78"/>
    <w:rsid w:val="009F213A"/>
    <w:rsid w:val="009F4565"/>
    <w:rsid w:val="00A477EC"/>
    <w:rsid w:val="00A51AE3"/>
    <w:rsid w:val="00A742E1"/>
    <w:rsid w:val="00A86DBD"/>
    <w:rsid w:val="00A8717A"/>
    <w:rsid w:val="00AB48AC"/>
    <w:rsid w:val="00AC6172"/>
    <w:rsid w:val="00B43D81"/>
    <w:rsid w:val="00B5474A"/>
    <w:rsid w:val="00BA7FAE"/>
    <w:rsid w:val="00BE5B1F"/>
    <w:rsid w:val="00BF49FF"/>
    <w:rsid w:val="00BF7A3A"/>
    <w:rsid w:val="00C54EB3"/>
    <w:rsid w:val="00C71ED7"/>
    <w:rsid w:val="00C75F1D"/>
    <w:rsid w:val="00C95175"/>
    <w:rsid w:val="00D055A2"/>
    <w:rsid w:val="00D20929"/>
    <w:rsid w:val="00D3778C"/>
    <w:rsid w:val="00D55445"/>
    <w:rsid w:val="00D55CC3"/>
    <w:rsid w:val="00D60D6E"/>
    <w:rsid w:val="00D77E4D"/>
    <w:rsid w:val="00DA5DEF"/>
    <w:rsid w:val="00DB20E8"/>
    <w:rsid w:val="00DD1776"/>
    <w:rsid w:val="00DE14A4"/>
    <w:rsid w:val="00E454D4"/>
    <w:rsid w:val="00E604BE"/>
    <w:rsid w:val="00E70FC3"/>
    <w:rsid w:val="00E9152E"/>
    <w:rsid w:val="00EA70BA"/>
    <w:rsid w:val="00EB1C9C"/>
    <w:rsid w:val="00EE0404"/>
    <w:rsid w:val="00EF77C1"/>
    <w:rsid w:val="00F045BA"/>
    <w:rsid w:val="00F32CAD"/>
    <w:rsid w:val="00F72D65"/>
    <w:rsid w:val="00F90D74"/>
    <w:rsid w:val="00F91650"/>
    <w:rsid w:val="00FB1783"/>
    <w:rsid w:val="00FC6B9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2F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BF7A3A"/>
    <w:pPr>
      <w:widowControl w:val="0"/>
      <w:autoSpaceDE w:val="0"/>
      <w:autoSpaceDN w:val="0"/>
      <w:spacing w:after="0" w:line="274" w:lineRule="exact"/>
      <w:ind w:left="100"/>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uiPriority w:val="9"/>
    <w:semiHidden/>
    <w:unhideWhenUsed/>
    <w:qFormat/>
    <w:rsid w:val="00BF7A3A"/>
    <w:pPr>
      <w:keepNext/>
      <w:keepLines/>
      <w:suppressAutoHyphens/>
      <w:spacing w:before="40" w:after="0" w:line="1" w:lineRule="atLeast"/>
      <w:ind w:leftChars="-1" w:left="-1" w:hangingChars="1" w:hanging="1"/>
      <w:textDirection w:val="btLr"/>
      <w:textAlignment w:val="top"/>
      <w:outlineLvl w:val="1"/>
    </w:pPr>
    <w:rPr>
      <w:rFonts w:asciiTheme="majorHAnsi" w:eastAsiaTheme="majorEastAsia" w:hAnsiTheme="majorHAnsi" w:cstheme="majorBidi"/>
      <w:color w:val="365F91" w:themeColor="accent1" w:themeShade="BF"/>
      <w:position w:val="-1"/>
      <w:sz w:val="26"/>
      <w:szCs w:val="26"/>
    </w:rPr>
  </w:style>
  <w:style w:type="paragraph" w:styleId="Heading4">
    <w:name w:val="heading 4"/>
    <w:basedOn w:val="Normal"/>
    <w:next w:val="Normal"/>
    <w:link w:val="Heading4Char"/>
    <w:qFormat/>
    <w:rsid w:val="00BF7A3A"/>
    <w:pPr>
      <w:keepNext/>
      <w:spacing w:after="0" w:line="240" w:lineRule="auto"/>
      <w:jc w:val="both"/>
      <w:outlineLvl w:val="3"/>
    </w:pPr>
    <w:rPr>
      <w:rFonts w:ascii="Times New Roman" w:eastAsia="Times New Roman" w:hAnsi="Times New Roman" w:cs="Times New Roman"/>
      <w:sz w:val="28"/>
      <w:szCs w:val="20"/>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661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6132"/>
    <w:rPr>
      <w:rFonts w:ascii="Tahoma" w:hAnsi="Tahoma" w:cs="Tahoma"/>
      <w:sz w:val="16"/>
      <w:szCs w:val="16"/>
    </w:rPr>
  </w:style>
  <w:style w:type="paragraph" w:styleId="Caption">
    <w:name w:val="caption"/>
    <w:basedOn w:val="Normal"/>
    <w:next w:val="Normal"/>
    <w:uiPriority w:val="35"/>
    <w:unhideWhenUsed/>
    <w:qFormat/>
    <w:rsid w:val="00EF77C1"/>
    <w:pPr>
      <w:spacing w:line="240" w:lineRule="auto"/>
    </w:pPr>
    <w:rPr>
      <w:b/>
      <w:bCs/>
      <w:color w:val="4F81BD" w:themeColor="accent1"/>
      <w:sz w:val="18"/>
      <w:szCs w:val="18"/>
    </w:rPr>
  </w:style>
  <w:style w:type="paragraph" w:styleId="NormalWeb">
    <w:name w:val="Normal (Web)"/>
    <w:basedOn w:val="Normal"/>
    <w:uiPriority w:val="99"/>
    <w:unhideWhenUsed/>
    <w:rsid w:val="00B5474A"/>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styleId="BodyText">
    <w:name w:val="Body Text"/>
    <w:basedOn w:val="Normal"/>
    <w:link w:val="BodyTextChar"/>
    <w:uiPriority w:val="1"/>
    <w:unhideWhenUsed/>
    <w:qFormat/>
    <w:rsid w:val="00926CE8"/>
    <w:pPr>
      <w:spacing w:after="120"/>
    </w:pPr>
  </w:style>
  <w:style w:type="character" w:customStyle="1" w:styleId="BodyTextChar">
    <w:name w:val="Body Text Char"/>
    <w:basedOn w:val="DefaultParagraphFont"/>
    <w:link w:val="BodyText"/>
    <w:uiPriority w:val="1"/>
    <w:rsid w:val="00926CE8"/>
  </w:style>
  <w:style w:type="paragraph" w:styleId="ListParagraph">
    <w:name w:val="List Paragraph"/>
    <w:basedOn w:val="Normal"/>
    <w:uiPriority w:val="1"/>
    <w:qFormat/>
    <w:rsid w:val="007874A1"/>
    <w:pPr>
      <w:ind w:left="720"/>
      <w:contextualSpacing/>
    </w:pPr>
  </w:style>
  <w:style w:type="character" w:customStyle="1" w:styleId="Heading1Char">
    <w:name w:val="Heading 1 Char"/>
    <w:basedOn w:val="DefaultParagraphFont"/>
    <w:link w:val="Heading1"/>
    <w:uiPriority w:val="1"/>
    <w:rsid w:val="00BF7A3A"/>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uiPriority w:val="9"/>
    <w:semiHidden/>
    <w:rsid w:val="00BF7A3A"/>
    <w:rPr>
      <w:rFonts w:asciiTheme="majorHAnsi" w:eastAsiaTheme="majorEastAsia" w:hAnsiTheme="majorHAnsi" w:cstheme="majorBidi"/>
      <w:color w:val="365F91" w:themeColor="accent1" w:themeShade="BF"/>
      <w:position w:val="-1"/>
      <w:sz w:val="26"/>
      <w:szCs w:val="26"/>
    </w:rPr>
  </w:style>
  <w:style w:type="character" w:customStyle="1" w:styleId="Heading4Char">
    <w:name w:val="Heading 4 Char"/>
    <w:basedOn w:val="DefaultParagraphFont"/>
    <w:link w:val="Heading4"/>
    <w:rsid w:val="00BF7A3A"/>
    <w:rPr>
      <w:rFonts w:ascii="Times New Roman" w:eastAsia="Times New Roman" w:hAnsi="Times New Roman" w:cs="Times New Roman"/>
      <w:sz w:val="28"/>
      <w:szCs w:val="20"/>
      <w:lang w:eastAsia="ro-RO"/>
    </w:rPr>
  </w:style>
  <w:style w:type="paragraph" w:styleId="Title">
    <w:name w:val="Title"/>
    <w:basedOn w:val="Normal"/>
    <w:next w:val="Normal"/>
    <w:link w:val="TitleChar"/>
    <w:uiPriority w:val="1"/>
    <w:qFormat/>
    <w:rsid w:val="00BF7A3A"/>
    <w:pPr>
      <w:keepNext/>
      <w:keepLines/>
      <w:suppressAutoHyphens/>
      <w:spacing w:after="0" w:line="360" w:lineRule="auto"/>
      <w:ind w:leftChars="-1" w:left="-1" w:hangingChars="1" w:hanging="1"/>
      <w:jc w:val="center"/>
      <w:textDirection w:val="btLr"/>
      <w:textAlignment w:val="top"/>
      <w:outlineLvl w:val="0"/>
    </w:pPr>
    <w:rPr>
      <w:rFonts w:ascii="Times New Roman" w:eastAsia="Times New Roman" w:hAnsi="Times New Roman" w:cs="Times New Roman"/>
      <w:b/>
      <w:position w:val="-1"/>
      <w:sz w:val="28"/>
      <w:szCs w:val="28"/>
    </w:rPr>
  </w:style>
  <w:style w:type="character" w:customStyle="1" w:styleId="TitleChar">
    <w:name w:val="Title Char"/>
    <w:basedOn w:val="DefaultParagraphFont"/>
    <w:link w:val="Title"/>
    <w:uiPriority w:val="1"/>
    <w:rsid w:val="00BF7A3A"/>
    <w:rPr>
      <w:rFonts w:ascii="Times New Roman" w:eastAsia="Times New Roman" w:hAnsi="Times New Roman" w:cs="Times New Roman"/>
      <w:b/>
      <w:position w:val="-1"/>
      <w:sz w:val="28"/>
      <w:szCs w:val="28"/>
    </w:rPr>
  </w:style>
  <w:style w:type="paragraph" w:styleId="NoSpacing">
    <w:name w:val="No Spacing"/>
    <w:uiPriority w:val="1"/>
    <w:qFormat/>
    <w:rsid w:val="00BF7A3A"/>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4"/>
      <w:szCs w:val="24"/>
      <w:lang w:val="en-US"/>
    </w:rPr>
  </w:style>
  <w:style w:type="paragraph" w:styleId="Header">
    <w:name w:val="header"/>
    <w:basedOn w:val="Normal"/>
    <w:link w:val="HeaderChar"/>
    <w:uiPriority w:val="99"/>
    <w:unhideWhenUsed/>
    <w:rsid w:val="00BF7A3A"/>
    <w:pPr>
      <w:tabs>
        <w:tab w:val="center" w:pos="4536"/>
        <w:tab w:val="right" w:pos="9072"/>
      </w:tabs>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4"/>
      <w:szCs w:val="24"/>
    </w:rPr>
  </w:style>
  <w:style w:type="character" w:customStyle="1" w:styleId="HeaderChar">
    <w:name w:val="Header Char"/>
    <w:basedOn w:val="DefaultParagraphFont"/>
    <w:link w:val="Header"/>
    <w:uiPriority w:val="99"/>
    <w:rsid w:val="00BF7A3A"/>
    <w:rPr>
      <w:rFonts w:ascii="Times New Roman" w:eastAsia="Times New Roman" w:hAnsi="Times New Roman" w:cs="Times New Roman"/>
      <w:position w:val="-1"/>
      <w:sz w:val="24"/>
      <w:szCs w:val="24"/>
    </w:rPr>
  </w:style>
  <w:style w:type="paragraph" w:styleId="Footer">
    <w:name w:val="footer"/>
    <w:basedOn w:val="Normal"/>
    <w:link w:val="FooterChar"/>
    <w:uiPriority w:val="99"/>
    <w:unhideWhenUsed/>
    <w:rsid w:val="00BF7A3A"/>
    <w:pPr>
      <w:tabs>
        <w:tab w:val="center" w:pos="4536"/>
        <w:tab w:val="right" w:pos="9072"/>
      </w:tabs>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4"/>
      <w:szCs w:val="24"/>
    </w:rPr>
  </w:style>
  <w:style w:type="character" w:customStyle="1" w:styleId="FooterChar">
    <w:name w:val="Footer Char"/>
    <w:basedOn w:val="DefaultParagraphFont"/>
    <w:link w:val="Footer"/>
    <w:uiPriority w:val="99"/>
    <w:rsid w:val="00BF7A3A"/>
    <w:rPr>
      <w:rFonts w:ascii="Times New Roman" w:eastAsia="Times New Roman" w:hAnsi="Times New Roman" w:cs="Times New Roman"/>
      <w:position w:val="-1"/>
      <w:sz w:val="24"/>
      <w:szCs w:val="24"/>
    </w:rPr>
  </w:style>
  <w:style w:type="paragraph" w:customStyle="1" w:styleId="al">
    <w:name w:val="a_l"/>
    <w:basedOn w:val="Normal"/>
    <w:rsid w:val="00BF7A3A"/>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cmg">
    <w:name w:val="cmg"/>
    <w:basedOn w:val="DefaultParagraphFont"/>
    <w:rsid w:val="00BF7A3A"/>
  </w:style>
  <w:style w:type="character" w:styleId="Hyperlink">
    <w:name w:val="Hyperlink"/>
    <w:basedOn w:val="DefaultParagraphFont"/>
    <w:uiPriority w:val="99"/>
    <w:semiHidden/>
    <w:unhideWhenUsed/>
    <w:rsid w:val="00BF7A3A"/>
    <w:rPr>
      <w:color w:val="0000FF"/>
      <w:u w:val="single"/>
    </w:rPr>
  </w:style>
  <w:style w:type="character" w:customStyle="1" w:styleId="litera">
    <w:name w:val="litera"/>
    <w:basedOn w:val="DefaultParagraphFont"/>
    <w:rsid w:val="00BF7A3A"/>
  </w:style>
  <w:style w:type="character" w:customStyle="1" w:styleId="FontStyle56">
    <w:name w:val="Font Style56"/>
    <w:uiPriority w:val="99"/>
    <w:rsid w:val="00BF7A3A"/>
    <w:rPr>
      <w:rFonts w:ascii="Arial" w:hAnsi="Arial" w:cs="Arial"/>
      <w:sz w:val="20"/>
      <w:szCs w:val="20"/>
    </w:rPr>
  </w:style>
  <w:style w:type="character" w:customStyle="1" w:styleId="FontStyle57">
    <w:name w:val="Font Style57"/>
    <w:uiPriority w:val="99"/>
    <w:rsid w:val="00BF7A3A"/>
    <w:rPr>
      <w:rFonts w:ascii="Arial" w:hAnsi="Arial" w:cs="Arial"/>
      <w:sz w:val="20"/>
      <w:szCs w:val="20"/>
    </w:rPr>
  </w:style>
  <w:style w:type="paragraph" w:customStyle="1" w:styleId="Style22">
    <w:name w:val="Style22"/>
    <w:basedOn w:val="Normal"/>
    <w:uiPriority w:val="99"/>
    <w:rsid w:val="00BF7A3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24">
    <w:name w:val="Style24"/>
    <w:basedOn w:val="Normal"/>
    <w:uiPriority w:val="99"/>
    <w:rsid w:val="00BF7A3A"/>
    <w:pPr>
      <w:widowControl w:val="0"/>
      <w:autoSpaceDE w:val="0"/>
      <w:autoSpaceDN w:val="0"/>
      <w:adjustRightInd w:val="0"/>
      <w:spacing w:after="0" w:line="274" w:lineRule="exact"/>
      <w:ind w:hanging="274"/>
    </w:pPr>
    <w:rPr>
      <w:rFonts w:ascii="Times New Roman" w:eastAsia="Times New Roman" w:hAnsi="Times New Roman" w:cs="Times New Roman"/>
      <w:sz w:val="24"/>
      <w:szCs w:val="24"/>
    </w:rPr>
  </w:style>
  <w:style w:type="paragraph" w:customStyle="1" w:styleId="Style43">
    <w:name w:val="Style43"/>
    <w:basedOn w:val="Normal"/>
    <w:uiPriority w:val="99"/>
    <w:rsid w:val="00BF7A3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6">
    <w:name w:val="Style16"/>
    <w:basedOn w:val="Normal"/>
    <w:uiPriority w:val="99"/>
    <w:rsid w:val="00BF7A3A"/>
    <w:pPr>
      <w:widowControl w:val="0"/>
      <w:autoSpaceDE w:val="0"/>
      <w:autoSpaceDN w:val="0"/>
      <w:adjustRightInd w:val="0"/>
      <w:spacing w:after="0" w:line="276" w:lineRule="exact"/>
      <w:ind w:firstLine="394"/>
    </w:pPr>
    <w:rPr>
      <w:rFonts w:ascii="Times New Roman" w:eastAsia="Times New Roman" w:hAnsi="Times New Roman" w:cs="Times New Roman"/>
      <w:sz w:val="24"/>
      <w:szCs w:val="24"/>
    </w:rPr>
  </w:style>
  <w:style w:type="paragraph" w:customStyle="1" w:styleId="Style29">
    <w:name w:val="Style29"/>
    <w:basedOn w:val="Normal"/>
    <w:uiPriority w:val="99"/>
    <w:rsid w:val="00BF7A3A"/>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15">
    <w:name w:val="Style15"/>
    <w:basedOn w:val="Normal"/>
    <w:uiPriority w:val="99"/>
    <w:rsid w:val="00BF7A3A"/>
    <w:pPr>
      <w:widowControl w:val="0"/>
      <w:autoSpaceDE w:val="0"/>
      <w:autoSpaceDN w:val="0"/>
      <w:adjustRightInd w:val="0"/>
      <w:spacing w:after="0" w:line="254" w:lineRule="exact"/>
      <w:ind w:hanging="274"/>
    </w:pPr>
    <w:rPr>
      <w:rFonts w:ascii="Times New Roman" w:eastAsia="Times New Roman" w:hAnsi="Times New Roman" w:cs="Times New Roman"/>
      <w:sz w:val="24"/>
      <w:szCs w:val="24"/>
    </w:rPr>
  </w:style>
  <w:style w:type="paragraph" w:customStyle="1" w:styleId="Style28">
    <w:name w:val="Style28"/>
    <w:basedOn w:val="Normal"/>
    <w:uiPriority w:val="99"/>
    <w:rsid w:val="00BF7A3A"/>
    <w:pPr>
      <w:widowControl w:val="0"/>
      <w:autoSpaceDE w:val="0"/>
      <w:autoSpaceDN w:val="0"/>
      <w:adjustRightInd w:val="0"/>
      <w:spacing w:after="0" w:line="283" w:lineRule="exact"/>
    </w:pPr>
    <w:rPr>
      <w:rFonts w:ascii="Times New Roman" w:eastAsia="Times New Roman" w:hAnsi="Times New Roman" w:cs="Times New Roman"/>
      <w:sz w:val="24"/>
      <w:szCs w:val="24"/>
    </w:rPr>
  </w:style>
  <w:style w:type="paragraph" w:customStyle="1" w:styleId="Style45">
    <w:name w:val="Style45"/>
    <w:basedOn w:val="Normal"/>
    <w:uiPriority w:val="99"/>
    <w:rsid w:val="00BF7A3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65">
    <w:name w:val="Font Style65"/>
    <w:uiPriority w:val="99"/>
    <w:rsid w:val="00BF7A3A"/>
    <w:rPr>
      <w:rFonts w:ascii="Arial" w:hAnsi="Arial" w:cs="Arial"/>
      <w:sz w:val="8"/>
      <w:szCs w:val="8"/>
    </w:rPr>
  </w:style>
  <w:style w:type="character" w:customStyle="1" w:styleId="FontStyle66">
    <w:name w:val="Font Style66"/>
    <w:uiPriority w:val="99"/>
    <w:rsid w:val="00BF7A3A"/>
    <w:rPr>
      <w:rFonts w:ascii="Arial" w:hAnsi="Arial" w:cs="Arial"/>
      <w:sz w:val="20"/>
      <w:szCs w:val="20"/>
    </w:rPr>
  </w:style>
  <w:style w:type="paragraph" w:customStyle="1" w:styleId="TableParagraph">
    <w:name w:val="Table Paragraph"/>
    <w:basedOn w:val="Normal"/>
    <w:uiPriority w:val="1"/>
    <w:qFormat/>
    <w:rsid w:val="00BF7A3A"/>
    <w:pPr>
      <w:widowControl w:val="0"/>
      <w:autoSpaceDE w:val="0"/>
      <w:autoSpaceDN w:val="0"/>
      <w:spacing w:after="0" w:line="240" w:lineRule="auto"/>
      <w:ind w:left="7" w:right="589"/>
    </w:pPr>
    <w:rPr>
      <w:rFonts w:ascii="Times New Roman" w:eastAsia="Times New Roman" w:hAnsi="Times New Roman" w:cs="Times New Roman"/>
    </w:rPr>
  </w:style>
  <w:style w:type="character" w:styleId="Strong">
    <w:name w:val="Strong"/>
    <w:basedOn w:val="DefaultParagraphFont"/>
    <w:uiPriority w:val="22"/>
    <w:qFormat/>
    <w:rsid w:val="00BF7A3A"/>
    <w:rPr>
      <w:b/>
      <w:bCs/>
    </w:rPr>
  </w:style>
  <w:style w:type="numbering" w:customStyle="1" w:styleId="NoList1">
    <w:name w:val="No List1"/>
    <w:next w:val="NoList"/>
    <w:uiPriority w:val="99"/>
    <w:semiHidden/>
    <w:unhideWhenUsed/>
    <w:rsid w:val="00BF7A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BF7A3A"/>
    <w:pPr>
      <w:widowControl w:val="0"/>
      <w:autoSpaceDE w:val="0"/>
      <w:autoSpaceDN w:val="0"/>
      <w:spacing w:after="0" w:line="274" w:lineRule="exact"/>
      <w:ind w:left="100"/>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uiPriority w:val="9"/>
    <w:semiHidden/>
    <w:unhideWhenUsed/>
    <w:qFormat/>
    <w:rsid w:val="00BF7A3A"/>
    <w:pPr>
      <w:keepNext/>
      <w:keepLines/>
      <w:suppressAutoHyphens/>
      <w:spacing w:before="40" w:after="0" w:line="1" w:lineRule="atLeast"/>
      <w:ind w:leftChars="-1" w:left="-1" w:hangingChars="1" w:hanging="1"/>
      <w:textDirection w:val="btLr"/>
      <w:textAlignment w:val="top"/>
      <w:outlineLvl w:val="1"/>
    </w:pPr>
    <w:rPr>
      <w:rFonts w:asciiTheme="majorHAnsi" w:eastAsiaTheme="majorEastAsia" w:hAnsiTheme="majorHAnsi" w:cstheme="majorBidi"/>
      <w:color w:val="365F91" w:themeColor="accent1" w:themeShade="BF"/>
      <w:position w:val="-1"/>
      <w:sz w:val="26"/>
      <w:szCs w:val="26"/>
    </w:rPr>
  </w:style>
  <w:style w:type="paragraph" w:styleId="Heading4">
    <w:name w:val="heading 4"/>
    <w:basedOn w:val="Normal"/>
    <w:next w:val="Normal"/>
    <w:link w:val="Heading4Char"/>
    <w:qFormat/>
    <w:rsid w:val="00BF7A3A"/>
    <w:pPr>
      <w:keepNext/>
      <w:spacing w:after="0" w:line="240" w:lineRule="auto"/>
      <w:jc w:val="both"/>
      <w:outlineLvl w:val="3"/>
    </w:pPr>
    <w:rPr>
      <w:rFonts w:ascii="Times New Roman" w:eastAsia="Times New Roman" w:hAnsi="Times New Roman" w:cs="Times New Roman"/>
      <w:sz w:val="28"/>
      <w:szCs w:val="20"/>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661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6132"/>
    <w:rPr>
      <w:rFonts w:ascii="Tahoma" w:hAnsi="Tahoma" w:cs="Tahoma"/>
      <w:sz w:val="16"/>
      <w:szCs w:val="16"/>
    </w:rPr>
  </w:style>
  <w:style w:type="paragraph" w:styleId="Caption">
    <w:name w:val="caption"/>
    <w:basedOn w:val="Normal"/>
    <w:next w:val="Normal"/>
    <w:uiPriority w:val="35"/>
    <w:unhideWhenUsed/>
    <w:qFormat/>
    <w:rsid w:val="00EF77C1"/>
    <w:pPr>
      <w:spacing w:line="240" w:lineRule="auto"/>
    </w:pPr>
    <w:rPr>
      <w:b/>
      <w:bCs/>
      <w:color w:val="4F81BD" w:themeColor="accent1"/>
      <w:sz w:val="18"/>
      <w:szCs w:val="18"/>
    </w:rPr>
  </w:style>
  <w:style w:type="paragraph" w:styleId="NormalWeb">
    <w:name w:val="Normal (Web)"/>
    <w:basedOn w:val="Normal"/>
    <w:uiPriority w:val="99"/>
    <w:unhideWhenUsed/>
    <w:rsid w:val="00B5474A"/>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styleId="BodyText">
    <w:name w:val="Body Text"/>
    <w:basedOn w:val="Normal"/>
    <w:link w:val="BodyTextChar"/>
    <w:uiPriority w:val="1"/>
    <w:unhideWhenUsed/>
    <w:qFormat/>
    <w:rsid w:val="00926CE8"/>
    <w:pPr>
      <w:spacing w:after="120"/>
    </w:pPr>
  </w:style>
  <w:style w:type="character" w:customStyle="1" w:styleId="BodyTextChar">
    <w:name w:val="Body Text Char"/>
    <w:basedOn w:val="DefaultParagraphFont"/>
    <w:link w:val="BodyText"/>
    <w:uiPriority w:val="1"/>
    <w:rsid w:val="00926CE8"/>
  </w:style>
  <w:style w:type="paragraph" w:styleId="ListParagraph">
    <w:name w:val="List Paragraph"/>
    <w:basedOn w:val="Normal"/>
    <w:uiPriority w:val="1"/>
    <w:qFormat/>
    <w:rsid w:val="007874A1"/>
    <w:pPr>
      <w:ind w:left="720"/>
      <w:contextualSpacing/>
    </w:pPr>
  </w:style>
  <w:style w:type="character" w:customStyle="1" w:styleId="Heading1Char">
    <w:name w:val="Heading 1 Char"/>
    <w:basedOn w:val="DefaultParagraphFont"/>
    <w:link w:val="Heading1"/>
    <w:uiPriority w:val="1"/>
    <w:rsid w:val="00BF7A3A"/>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uiPriority w:val="9"/>
    <w:semiHidden/>
    <w:rsid w:val="00BF7A3A"/>
    <w:rPr>
      <w:rFonts w:asciiTheme="majorHAnsi" w:eastAsiaTheme="majorEastAsia" w:hAnsiTheme="majorHAnsi" w:cstheme="majorBidi"/>
      <w:color w:val="365F91" w:themeColor="accent1" w:themeShade="BF"/>
      <w:position w:val="-1"/>
      <w:sz w:val="26"/>
      <w:szCs w:val="26"/>
    </w:rPr>
  </w:style>
  <w:style w:type="character" w:customStyle="1" w:styleId="Heading4Char">
    <w:name w:val="Heading 4 Char"/>
    <w:basedOn w:val="DefaultParagraphFont"/>
    <w:link w:val="Heading4"/>
    <w:rsid w:val="00BF7A3A"/>
    <w:rPr>
      <w:rFonts w:ascii="Times New Roman" w:eastAsia="Times New Roman" w:hAnsi="Times New Roman" w:cs="Times New Roman"/>
      <w:sz w:val="28"/>
      <w:szCs w:val="20"/>
      <w:lang w:eastAsia="ro-RO"/>
    </w:rPr>
  </w:style>
  <w:style w:type="paragraph" w:styleId="Title">
    <w:name w:val="Title"/>
    <w:basedOn w:val="Normal"/>
    <w:next w:val="Normal"/>
    <w:link w:val="TitleChar"/>
    <w:uiPriority w:val="1"/>
    <w:qFormat/>
    <w:rsid w:val="00BF7A3A"/>
    <w:pPr>
      <w:keepNext/>
      <w:keepLines/>
      <w:suppressAutoHyphens/>
      <w:spacing w:after="0" w:line="360" w:lineRule="auto"/>
      <w:ind w:leftChars="-1" w:left="-1" w:hangingChars="1" w:hanging="1"/>
      <w:jc w:val="center"/>
      <w:textDirection w:val="btLr"/>
      <w:textAlignment w:val="top"/>
      <w:outlineLvl w:val="0"/>
    </w:pPr>
    <w:rPr>
      <w:rFonts w:ascii="Times New Roman" w:eastAsia="Times New Roman" w:hAnsi="Times New Roman" w:cs="Times New Roman"/>
      <w:b/>
      <w:position w:val="-1"/>
      <w:sz w:val="28"/>
      <w:szCs w:val="28"/>
    </w:rPr>
  </w:style>
  <w:style w:type="character" w:customStyle="1" w:styleId="TitleChar">
    <w:name w:val="Title Char"/>
    <w:basedOn w:val="DefaultParagraphFont"/>
    <w:link w:val="Title"/>
    <w:uiPriority w:val="1"/>
    <w:rsid w:val="00BF7A3A"/>
    <w:rPr>
      <w:rFonts w:ascii="Times New Roman" w:eastAsia="Times New Roman" w:hAnsi="Times New Roman" w:cs="Times New Roman"/>
      <w:b/>
      <w:position w:val="-1"/>
      <w:sz w:val="28"/>
      <w:szCs w:val="28"/>
    </w:rPr>
  </w:style>
  <w:style w:type="paragraph" w:styleId="NoSpacing">
    <w:name w:val="No Spacing"/>
    <w:uiPriority w:val="1"/>
    <w:qFormat/>
    <w:rsid w:val="00BF7A3A"/>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4"/>
      <w:szCs w:val="24"/>
      <w:lang w:val="en-US"/>
    </w:rPr>
  </w:style>
  <w:style w:type="paragraph" w:styleId="Header">
    <w:name w:val="header"/>
    <w:basedOn w:val="Normal"/>
    <w:link w:val="HeaderChar"/>
    <w:uiPriority w:val="99"/>
    <w:unhideWhenUsed/>
    <w:rsid w:val="00BF7A3A"/>
    <w:pPr>
      <w:tabs>
        <w:tab w:val="center" w:pos="4536"/>
        <w:tab w:val="right" w:pos="9072"/>
      </w:tabs>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4"/>
      <w:szCs w:val="24"/>
    </w:rPr>
  </w:style>
  <w:style w:type="character" w:customStyle="1" w:styleId="HeaderChar">
    <w:name w:val="Header Char"/>
    <w:basedOn w:val="DefaultParagraphFont"/>
    <w:link w:val="Header"/>
    <w:uiPriority w:val="99"/>
    <w:rsid w:val="00BF7A3A"/>
    <w:rPr>
      <w:rFonts w:ascii="Times New Roman" w:eastAsia="Times New Roman" w:hAnsi="Times New Roman" w:cs="Times New Roman"/>
      <w:position w:val="-1"/>
      <w:sz w:val="24"/>
      <w:szCs w:val="24"/>
    </w:rPr>
  </w:style>
  <w:style w:type="paragraph" w:styleId="Footer">
    <w:name w:val="footer"/>
    <w:basedOn w:val="Normal"/>
    <w:link w:val="FooterChar"/>
    <w:uiPriority w:val="99"/>
    <w:unhideWhenUsed/>
    <w:rsid w:val="00BF7A3A"/>
    <w:pPr>
      <w:tabs>
        <w:tab w:val="center" w:pos="4536"/>
        <w:tab w:val="right" w:pos="9072"/>
      </w:tabs>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4"/>
      <w:szCs w:val="24"/>
    </w:rPr>
  </w:style>
  <w:style w:type="character" w:customStyle="1" w:styleId="FooterChar">
    <w:name w:val="Footer Char"/>
    <w:basedOn w:val="DefaultParagraphFont"/>
    <w:link w:val="Footer"/>
    <w:uiPriority w:val="99"/>
    <w:rsid w:val="00BF7A3A"/>
    <w:rPr>
      <w:rFonts w:ascii="Times New Roman" w:eastAsia="Times New Roman" w:hAnsi="Times New Roman" w:cs="Times New Roman"/>
      <w:position w:val="-1"/>
      <w:sz w:val="24"/>
      <w:szCs w:val="24"/>
    </w:rPr>
  </w:style>
  <w:style w:type="paragraph" w:customStyle="1" w:styleId="al">
    <w:name w:val="a_l"/>
    <w:basedOn w:val="Normal"/>
    <w:rsid w:val="00BF7A3A"/>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cmg">
    <w:name w:val="cmg"/>
    <w:basedOn w:val="DefaultParagraphFont"/>
    <w:rsid w:val="00BF7A3A"/>
  </w:style>
  <w:style w:type="character" w:styleId="Hyperlink">
    <w:name w:val="Hyperlink"/>
    <w:basedOn w:val="DefaultParagraphFont"/>
    <w:uiPriority w:val="99"/>
    <w:semiHidden/>
    <w:unhideWhenUsed/>
    <w:rsid w:val="00BF7A3A"/>
    <w:rPr>
      <w:color w:val="0000FF"/>
      <w:u w:val="single"/>
    </w:rPr>
  </w:style>
  <w:style w:type="character" w:customStyle="1" w:styleId="litera">
    <w:name w:val="litera"/>
    <w:basedOn w:val="DefaultParagraphFont"/>
    <w:rsid w:val="00BF7A3A"/>
  </w:style>
  <w:style w:type="character" w:customStyle="1" w:styleId="FontStyle56">
    <w:name w:val="Font Style56"/>
    <w:uiPriority w:val="99"/>
    <w:rsid w:val="00BF7A3A"/>
    <w:rPr>
      <w:rFonts w:ascii="Arial" w:hAnsi="Arial" w:cs="Arial"/>
      <w:sz w:val="20"/>
      <w:szCs w:val="20"/>
    </w:rPr>
  </w:style>
  <w:style w:type="character" w:customStyle="1" w:styleId="FontStyle57">
    <w:name w:val="Font Style57"/>
    <w:uiPriority w:val="99"/>
    <w:rsid w:val="00BF7A3A"/>
    <w:rPr>
      <w:rFonts w:ascii="Arial" w:hAnsi="Arial" w:cs="Arial"/>
      <w:sz w:val="20"/>
      <w:szCs w:val="20"/>
    </w:rPr>
  </w:style>
  <w:style w:type="paragraph" w:customStyle="1" w:styleId="Style22">
    <w:name w:val="Style22"/>
    <w:basedOn w:val="Normal"/>
    <w:uiPriority w:val="99"/>
    <w:rsid w:val="00BF7A3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24">
    <w:name w:val="Style24"/>
    <w:basedOn w:val="Normal"/>
    <w:uiPriority w:val="99"/>
    <w:rsid w:val="00BF7A3A"/>
    <w:pPr>
      <w:widowControl w:val="0"/>
      <w:autoSpaceDE w:val="0"/>
      <w:autoSpaceDN w:val="0"/>
      <w:adjustRightInd w:val="0"/>
      <w:spacing w:after="0" w:line="274" w:lineRule="exact"/>
      <w:ind w:hanging="274"/>
    </w:pPr>
    <w:rPr>
      <w:rFonts w:ascii="Times New Roman" w:eastAsia="Times New Roman" w:hAnsi="Times New Roman" w:cs="Times New Roman"/>
      <w:sz w:val="24"/>
      <w:szCs w:val="24"/>
    </w:rPr>
  </w:style>
  <w:style w:type="paragraph" w:customStyle="1" w:styleId="Style43">
    <w:name w:val="Style43"/>
    <w:basedOn w:val="Normal"/>
    <w:uiPriority w:val="99"/>
    <w:rsid w:val="00BF7A3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6">
    <w:name w:val="Style16"/>
    <w:basedOn w:val="Normal"/>
    <w:uiPriority w:val="99"/>
    <w:rsid w:val="00BF7A3A"/>
    <w:pPr>
      <w:widowControl w:val="0"/>
      <w:autoSpaceDE w:val="0"/>
      <w:autoSpaceDN w:val="0"/>
      <w:adjustRightInd w:val="0"/>
      <w:spacing w:after="0" w:line="276" w:lineRule="exact"/>
      <w:ind w:firstLine="394"/>
    </w:pPr>
    <w:rPr>
      <w:rFonts w:ascii="Times New Roman" w:eastAsia="Times New Roman" w:hAnsi="Times New Roman" w:cs="Times New Roman"/>
      <w:sz w:val="24"/>
      <w:szCs w:val="24"/>
    </w:rPr>
  </w:style>
  <w:style w:type="paragraph" w:customStyle="1" w:styleId="Style29">
    <w:name w:val="Style29"/>
    <w:basedOn w:val="Normal"/>
    <w:uiPriority w:val="99"/>
    <w:rsid w:val="00BF7A3A"/>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15">
    <w:name w:val="Style15"/>
    <w:basedOn w:val="Normal"/>
    <w:uiPriority w:val="99"/>
    <w:rsid w:val="00BF7A3A"/>
    <w:pPr>
      <w:widowControl w:val="0"/>
      <w:autoSpaceDE w:val="0"/>
      <w:autoSpaceDN w:val="0"/>
      <w:adjustRightInd w:val="0"/>
      <w:spacing w:after="0" w:line="254" w:lineRule="exact"/>
      <w:ind w:hanging="274"/>
    </w:pPr>
    <w:rPr>
      <w:rFonts w:ascii="Times New Roman" w:eastAsia="Times New Roman" w:hAnsi="Times New Roman" w:cs="Times New Roman"/>
      <w:sz w:val="24"/>
      <w:szCs w:val="24"/>
    </w:rPr>
  </w:style>
  <w:style w:type="paragraph" w:customStyle="1" w:styleId="Style28">
    <w:name w:val="Style28"/>
    <w:basedOn w:val="Normal"/>
    <w:uiPriority w:val="99"/>
    <w:rsid w:val="00BF7A3A"/>
    <w:pPr>
      <w:widowControl w:val="0"/>
      <w:autoSpaceDE w:val="0"/>
      <w:autoSpaceDN w:val="0"/>
      <w:adjustRightInd w:val="0"/>
      <w:spacing w:after="0" w:line="283" w:lineRule="exact"/>
    </w:pPr>
    <w:rPr>
      <w:rFonts w:ascii="Times New Roman" w:eastAsia="Times New Roman" w:hAnsi="Times New Roman" w:cs="Times New Roman"/>
      <w:sz w:val="24"/>
      <w:szCs w:val="24"/>
    </w:rPr>
  </w:style>
  <w:style w:type="paragraph" w:customStyle="1" w:styleId="Style45">
    <w:name w:val="Style45"/>
    <w:basedOn w:val="Normal"/>
    <w:uiPriority w:val="99"/>
    <w:rsid w:val="00BF7A3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65">
    <w:name w:val="Font Style65"/>
    <w:uiPriority w:val="99"/>
    <w:rsid w:val="00BF7A3A"/>
    <w:rPr>
      <w:rFonts w:ascii="Arial" w:hAnsi="Arial" w:cs="Arial"/>
      <w:sz w:val="8"/>
      <w:szCs w:val="8"/>
    </w:rPr>
  </w:style>
  <w:style w:type="character" w:customStyle="1" w:styleId="FontStyle66">
    <w:name w:val="Font Style66"/>
    <w:uiPriority w:val="99"/>
    <w:rsid w:val="00BF7A3A"/>
    <w:rPr>
      <w:rFonts w:ascii="Arial" w:hAnsi="Arial" w:cs="Arial"/>
      <w:sz w:val="20"/>
      <w:szCs w:val="20"/>
    </w:rPr>
  </w:style>
  <w:style w:type="paragraph" w:customStyle="1" w:styleId="TableParagraph">
    <w:name w:val="Table Paragraph"/>
    <w:basedOn w:val="Normal"/>
    <w:uiPriority w:val="1"/>
    <w:qFormat/>
    <w:rsid w:val="00BF7A3A"/>
    <w:pPr>
      <w:widowControl w:val="0"/>
      <w:autoSpaceDE w:val="0"/>
      <w:autoSpaceDN w:val="0"/>
      <w:spacing w:after="0" w:line="240" w:lineRule="auto"/>
      <w:ind w:left="7" w:right="589"/>
    </w:pPr>
    <w:rPr>
      <w:rFonts w:ascii="Times New Roman" w:eastAsia="Times New Roman" w:hAnsi="Times New Roman" w:cs="Times New Roman"/>
    </w:rPr>
  </w:style>
  <w:style w:type="character" w:styleId="Strong">
    <w:name w:val="Strong"/>
    <w:basedOn w:val="DefaultParagraphFont"/>
    <w:uiPriority w:val="22"/>
    <w:qFormat/>
    <w:rsid w:val="00BF7A3A"/>
    <w:rPr>
      <w:b/>
      <w:bCs/>
    </w:rPr>
  </w:style>
  <w:style w:type="numbering" w:customStyle="1" w:styleId="NoList1">
    <w:name w:val="No List1"/>
    <w:next w:val="NoList"/>
    <w:uiPriority w:val="99"/>
    <w:semiHidden/>
    <w:unhideWhenUsed/>
    <w:rsid w:val="00BF7A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9506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ege5.ro/App/Document/gm2dcnrygm3q/codul-administrativ-din-03072019?pid=291968882&amp;d=2023-12-13" TargetMode="External"/><Relationship Id="rId18" Type="http://schemas.openxmlformats.org/officeDocument/2006/relationships/hyperlink" Target="https://lege5.ro/App/Document/gm2dcnrygm3q/codul-administrativ-din-03072019?pid=291969570&amp;d=2023-12-13"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lege5.ro/App/Document/ha3tgnjw/legea-nr-273-2006-privind-finantele-publice-locale?pid=29475766&amp;d=2023-12-13" TargetMode="External"/><Relationship Id="rId17" Type="http://schemas.openxmlformats.org/officeDocument/2006/relationships/hyperlink" Target="https://lege5.ro/App/Document/gm2dcnrygm3q/codul-administrativ-din-03072019?pid=291969570&amp;d=2023-12-13"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lege5.ro/App/Document/gm2dcnrygm3q/codul-administrativ-din-03072019?pid=291969181&amp;d=2023-12-13" TargetMode="External"/><Relationship Id="rId20" Type="http://schemas.openxmlformats.org/officeDocument/2006/relationships/hyperlink" Target="https://lege5.ro/App/Document/gm2dcnrygm3q/codul-administrativ-din-03072019?pid=291969570&amp;d=2023-12-1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ege5.ro/App/Document/gy4tenby/legea-nr-246-2005-pentru-aprobarea-ordonantei-guvernului-nr-26-2000-cu-privire-la-asociatii-si-fundatii?d=2023-12-13"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lege5.ro/App/Document/gm2dcnrygm3q/codul-administrativ-din-03072019?pid=291969180&amp;d=2023-12-13"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lege5.ro/App/Document/gi3tsnrt/ordonanta-nr-26-2000-cu-privire-la-asociatii-si-fundatii?d=2023-12-13" TargetMode="External"/><Relationship Id="rId19" Type="http://schemas.openxmlformats.org/officeDocument/2006/relationships/hyperlink" Target="https://lege5.ro/App/Document/gm2dcnrygm3q/codul-administrativ-din-03072019?pid=291969581&amp;d=2023-12-13"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s://lege5.ro/App/Document/gm2dcnrygm3q/codul-administrativ-din-03072019?pid=291968883&amp;d=2023-12-13"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7B548E-CC04-4193-8D55-E553A9F72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68</Pages>
  <Words>43975</Words>
  <Characters>255057</Characters>
  <Application>Microsoft Office Word</Application>
  <DocSecurity>0</DocSecurity>
  <Lines>2125</Lines>
  <Paragraphs>596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Resurse umane</dc:creator>
  <cp:keywords/>
  <dc:description/>
  <cp:lastModifiedBy>Vio S</cp:lastModifiedBy>
  <cp:revision>95</cp:revision>
  <cp:lastPrinted>2026-06-29T08:37:00Z</cp:lastPrinted>
  <dcterms:created xsi:type="dcterms:W3CDTF">2023-04-10T13:43:00Z</dcterms:created>
  <dcterms:modified xsi:type="dcterms:W3CDTF">2026-06-29T08:40:00Z</dcterms:modified>
</cp:coreProperties>
</file>