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3E7" w:rsidRPr="00F446E3" w:rsidRDefault="00ED63E7" w:rsidP="00442489">
      <w:pPr>
        <w:spacing w:after="0" w:line="240" w:lineRule="auto"/>
        <w:jc w:val="right"/>
        <w:rPr>
          <w:rFonts w:ascii="Times New Roman" w:hAnsi="Times New Roman"/>
          <w:b/>
          <w:bCs/>
        </w:rPr>
      </w:pPr>
      <w:r w:rsidRPr="00F446E3">
        <w:rPr>
          <w:rFonts w:ascii="Times New Roman" w:hAnsi="Times New Roman"/>
          <w:b/>
          <w:bCs/>
        </w:rPr>
        <w:t xml:space="preserve"> </w:t>
      </w:r>
    </w:p>
    <w:p w:rsidR="00ED63E7" w:rsidRPr="00F446E3" w:rsidRDefault="00ED63E7" w:rsidP="00ED63E7">
      <w:pPr>
        <w:spacing w:after="0" w:line="240" w:lineRule="auto"/>
        <w:jc w:val="right"/>
        <w:rPr>
          <w:rFonts w:ascii="Times New Roman" w:hAnsi="Times New Roman"/>
        </w:rPr>
      </w:pPr>
    </w:p>
    <w:p w:rsidR="00ED63E7" w:rsidRPr="00F446E3" w:rsidRDefault="00ED63E7" w:rsidP="00ED63E7">
      <w:pPr>
        <w:spacing w:after="0" w:line="240" w:lineRule="auto"/>
        <w:jc w:val="center"/>
        <w:rPr>
          <w:rFonts w:ascii="Times New Roman" w:hAnsi="Times New Roman"/>
          <w:b/>
        </w:rPr>
      </w:pPr>
      <w:r w:rsidRPr="00F446E3">
        <w:rPr>
          <w:rFonts w:ascii="Times New Roman" w:hAnsi="Times New Roman"/>
          <w:noProof/>
          <w:lang w:eastAsia="ro-RO"/>
        </w:rPr>
        <w:drawing>
          <wp:inline distT="0" distB="0" distL="0" distR="0" wp14:anchorId="55308F11" wp14:editId="42ED61A2">
            <wp:extent cx="449580" cy="556260"/>
            <wp:effectExtent l="1905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3E7" w:rsidRPr="00F446E3" w:rsidRDefault="00ED63E7" w:rsidP="00ED63E7">
      <w:pPr>
        <w:pBdr>
          <w:bottom w:val="double" w:sz="6" w:space="1" w:color="auto"/>
        </w:pBdr>
        <w:tabs>
          <w:tab w:val="center" w:pos="1787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F446E3">
        <w:rPr>
          <w:rFonts w:ascii="Times New Roman" w:hAnsi="Times New Roman"/>
          <w:b/>
        </w:rPr>
        <w:t>ROMÂNIA</w:t>
      </w:r>
    </w:p>
    <w:p w:rsidR="00ED63E7" w:rsidRPr="00F446E3" w:rsidRDefault="00ED63E7" w:rsidP="00ED63E7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/>
        </w:rPr>
      </w:pPr>
      <w:r w:rsidRPr="00F446E3">
        <w:rPr>
          <w:rFonts w:ascii="Times New Roman" w:hAnsi="Times New Roman"/>
        </w:rPr>
        <w:t>JUDE</w:t>
      </w:r>
      <w:r w:rsidRPr="00F446E3">
        <w:rPr>
          <w:rFonts w:ascii="Cambria Math" w:hAnsi="Cambria Math" w:cs="Cambria Math"/>
        </w:rPr>
        <w:t>Ț</w:t>
      </w:r>
      <w:r w:rsidRPr="00F446E3">
        <w:rPr>
          <w:rFonts w:ascii="Times New Roman" w:hAnsi="Times New Roman"/>
        </w:rPr>
        <w:t>UL CĂLĂRA</w:t>
      </w:r>
      <w:r w:rsidRPr="00F446E3">
        <w:rPr>
          <w:rFonts w:ascii="Cambria Math" w:hAnsi="Cambria Math" w:cs="Cambria Math"/>
        </w:rPr>
        <w:t>Ș</w:t>
      </w:r>
      <w:r w:rsidRPr="00F446E3">
        <w:rPr>
          <w:rFonts w:ascii="Times New Roman" w:hAnsi="Times New Roman"/>
        </w:rPr>
        <w:t>I</w:t>
      </w:r>
    </w:p>
    <w:p w:rsidR="00ED63E7" w:rsidRPr="00F446E3" w:rsidRDefault="00ED63E7" w:rsidP="00ED63E7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/>
        </w:rPr>
      </w:pPr>
      <w:r w:rsidRPr="00F446E3">
        <w:rPr>
          <w:rFonts w:ascii="Times New Roman" w:hAnsi="Times New Roman"/>
        </w:rPr>
        <w:t>CONSILIUL  LOCAL  AL  ORA</w:t>
      </w:r>
      <w:r w:rsidRPr="00F446E3">
        <w:rPr>
          <w:rFonts w:ascii="Cambria Math" w:hAnsi="Cambria Math" w:cs="Cambria Math"/>
        </w:rPr>
        <w:t>Ș</w:t>
      </w:r>
      <w:r w:rsidRPr="00F446E3">
        <w:rPr>
          <w:rFonts w:ascii="Times New Roman" w:hAnsi="Times New Roman"/>
        </w:rPr>
        <w:t>ULUI  FUNDULEA</w:t>
      </w:r>
    </w:p>
    <w:p w:rsidR="00ED63E7" w:rsidRPr="00F446E3" w:rsidRDefault="00ED63E7" w:rsidP="00ED63E7">
      <w:pPr>
        <w:spacing w:after="0" w:line="240" w:lineRule="auto"/>
        <w:jc w:val="center"/>
        <w:rPr>
          <w:rFonts w:ascii="Times New Roman" w:hAnsi="Times New Roman"/>
          <w:bCs/>
        </w:rPr>
      </w:pPr>
      <w:r w:rsidRPr="00F446E3">
        <w:rPr>
          <w:rFonts w:ascii="Times New Roman" w:hAnsi="Times New Roman"/>
          <w:bCs/>
        </w:rPr>
        <w:t>Str.Mihail Kogălniceanu, ora</w:t>
      </w:r>
      <w:r w:rsidRPr="00F446E3">
        <w:rPr>
          <w:rFonts w:ascii="Cambria Math" w:hAnsi="Cambria Math" w:cs="Cambria Math"/>
          <w:bCs/>
        </w:rPr>
        <w:t>ș</w:t>
      </w:r>
      <w:r w:rsidRPr="00F446E3">
        <w:rPr>
          <w:rFonts w:ascii="Times New Roman" w:hAnsi="Times New Roman"/>
          <w:bCs/>
        </w:rPr>
        <w:t xml:space="preserve"> Fundulea, nr.18, jude</w:t>
      </w:r>
      <w:r w:rsidRPr="00F446E3">
        <w:rPr>
          <w:rFonts w:ascii="Cambria Math" w:hAnsi="Cambria Math" w:cs="Cambria Math"/>
          <w:bCs/>
        </w:rPr>
        <w:t>ț</w:t>
      </w:r>
      <w:r w:rsidRPr="00F446E3">
        <w:rPr>
          <w:rFonts w:ascii="Times New Roman" w:hAnsi="Times New Roman"/>
          <w:bCs/>
        </w:rPr>
        <w:t>ul Călăra</w:t>
      </w:r>
      <w:r w:rsidRPr="00F446E3">
        <w:rPr>
          <w:rFonts w:ascii="Cambria Math" w:hAnsi="Cambria Math" w:cs="Cambria Math"/>
          <w:bCs/>
        </w:rPr>
        <w:t>ș</w:t>
      </w:r>
      <w:r w:rsidRPr="00F446E3">
        <w:rPr>
          <w:rFonts w:ascii="Times New Roman" w:hAnsi="Times New Roman"/>
          <w:bCs/>
        </w:rPr>
        <w:t>i, telefon: 0242/642084; fax:0242/642030</w:t>
      </w:r>
    </w:p>
    <w:p w:rsidR="00ED63E7" w:rsidRPr="00F446E3" w:rsidRDefault="00ED63E7" w:rsidP="00ED63E7">
      <w:pPr>
        <w:tabs>
          <w:tab w:val="left" w:pos="2415"/>
        </w:tabs>
        <w:spacing w:after="0" w:line="240" w:lineRule="auto"/>
        <w:rPr>
          <w:rFonts w:ascii="Times New Roman" w:hAnsi="Times New Roman"/>
        </w:rPr>
      </w:pPr>
    </w:p>
    <w:p w:rsidR="00ED63E7" w:rsidRPr="00F446E3" w:rsidRDefault="00ED63E7" w:rsidP="000C3029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F446E3">
        <w:rPr>
          <w:rFonts w:ascii="Times New Roman" w:hAnsi="Times New Roman"/>
          <w:b/>
        </w:rPr>
        <w:t xml:space="preserve"> H O T Ă R Â R E</w:t>
      </w:r>
    </w:p>
    <w:p w:rsidR="000C3029" w:rsidRPr="00F446E3" w:rsidRDefault="000C3029" w:rsidP="000C3029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3103FA" w:rsidRPr="00F446E3" w:rsidRDefault="00003B54" w:rsidP="00003B54">
      <w:pPr>
        <w:jc w:val="center"/>
        <w:rPr>
          <w:rFonts w:ascii="Times New Roman" w:hAnsi="Times New Roman" w:cs="Times New Roman"/>
        </w:rPr>
      </w:pPr>
      <w:r w:rsidRPr="00003B54">
        <w:rPr>
          <w:rFonts w:ascii="Times New Roman" w:hAnsi="Times New Roman" w:cs="Times New Roman"/>
        </w:rPr>
        <w:t xml:space="preserve">privind propunerea de scoatere definitivă din circuitul agricol a suprafeței de 2100 m.p., teren arabil situat în extravilanul orașului Fundulea, identificat cu nr. cadastral 31937, tarla 141/1, parcela 154/1 și declararea de utilitate publică a </w:t>
      </w:r>
      <w:r w:rsidR="002E088D">
        <w:rPr>
          <w:rFonts w:ascii="Times New Roman" w:hAnsi="Times New Roman" w:cs="Times New Roman"/>
        </w:rPr>
        <w:t>investiției de interes local</w:t>
      </w:r>
      <w:r w:rsidR="00CD4C3F">
        <w:rPr>
          <w:rFonts w:ascii="Times New Roman" w:hAnsi="Times New Roman" w:cs="Times New Roman"/>
        </w:rPr>
        <w:t xml:space="preserve"> </w:t>
      </w:r>
      <w:r w:rsidR="002E088D">
        <w:rPr>
          <w:rFonts w:ascii="Times New Roman" w:hAnsi="Times New Roman" w:cs="Times New Roman"/>
        </w:rPr>
        <w:t xml:space="preserve"> </w:t>
      </w:r>
      <w:r w:rsidRPr="00F50567">
        <w:rPr>
          <w:rFonts w:ascii="Times New Roman" w:hAnsi="Times New Roman" w:cs="Times New Roman"/>
          <w:b/>
          <w:i/>
        </w:rPr>
        <w:t>“Sisteme integrate de colectare și valorificare a gunoiului de grajd în orașul Fundulea, județul Călărași”</w:t>
      </w:r>
    </w:p>
    <w:p w:rsidR="003103FA" w:rsidRPr="00F446E3" w:rsidRDefault="00CF6F2C" w:rsidP="00CF6F2C">
      <w:pPr>
        <w:ind w:firstLine="708"/>
        <w:rPr>
          <w:rFonts w:ascii="Times New Roman" w:hAnsi="Times New Roman" w:cs="Times New Roman"/>
        </w:rPr>
      </w:pPr>
      <w:r w:rsidRPr="00F446E3">
        <w:rPr>
          <w:rFonts w:ascii="Times New Roman" w:hAnsi="Times New Roman" w:cs="Times New Roman"/>
        </w:rPr>
        <w:t>Consiliul local al orașului Fundulea, județul Călărași, întrunit în ședința</w:t>
      </w:r>
      <w:r w:rsidR="00442489">
        <w:rPr>
          <w:rFonts w:ascii="Times New Roman" w:hAnsi="Times New Roman" w:cs="Times New Roman"/>
        </w:rPr>
        <w:t xml:space="preserve"> extraordinară</w:t>
      </w:r>
      <w:r w:rsidRPr="00F446E3">
        <w:rPr>
          <w:rFonts w:ascii="Times New Roman" w:hAnsi="Times New Roman" w:cs="Times New Roman"/>
        </w:rPr>
        <w:t xml:space="preserve"> din data de </w:t>
      </w:r>
      <w:r w:rsidR="00442489">
        <w:rPr>
          <w:rFonts w:ascii="Times New Roman" w:hAnsi="Times New Roman" w:cs="Times New Roman"/>
        </w:rPr>
        <w:t>30.10.</w:t>
      </w:r>
      <w:r w:rsidRPr="00F446E3">
        <w:rPr>
          <w:rFonts w:ascii="Times New Roman" w:hAnsi="Times New Roman" w:cs="Times New Roman"/>
        </w:rPr>
        <w:t>2025,</w:t>
      </w:r>
    </w:p>
    <w:p w:rsidR="003103FA" w:rsidRPr="00F446E3" w:rsidRDefault="00CF6F2C" w:rsidP="003103FA">
      <w:pPr>
        <w:rPr>
          <w:rFonts w:ascii="Times New Roman" w:hAnsi="Times New Roman" w:cs="Times New Roman"/>
        </w:rPr>
      </w:pPr>
      <w:r w:rsidRPr="00F446E3">
        <w:rPr>
          <w:rFonts w:ascii="Times New Roman" w:hAnsi="Times New Roman" w:cs="Times New Roman"/>
        </w:rPr>
        <w:t>Având î</w:t>
      </w:r>
      <w:r w:rsidR="003103FA" w:rsidRPr="00F446E3">
        <w:rPr>
          <w:rFonts w:ascii="Times New Roman" w:hAnsi="Times New Roman" w:cs="Times New Roman"/>
        </w:rPr>
        <w:t>n vedere:</w:t>
      </w:r>
    </w:p>
    <w:p w:rsidR="001F3512" w:rsidRDefault="007B63FA" w:rsidP="00274BE3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1F3512">
        <w:rPr>
          <w:rFonts w:ascii="Times New Roman" w:hAnsi="Times New Roman" w:cs="Times New Roman"/>
        </w:rPr>
        <w:t>proiectul de hotărâre nr.</w:t>
      </w:r>
      <w:r w:rsidR="001F3512" w:rsidRPr="001F3512">
        <w:rPr>
          <w:rFonts w:ascii="Times New Roman" w:hAnsi="Times New Roman" w:cs="Times New Roman"/>
        </w:rPr>
        <w:t>36/17.10.</w:t>
      </w:r>
      <w:r w:rsidRPr="001F3512">
        <w:rPr>
          <w:rFonts w:ascii="Times New Roman" w:hAnsi="Times New Roman" w:cs="Times New Roman"/>
        </w:rPr>
        <w:t>2025</w:t>
      </w:r>
      <w:r w:rsidR="000E402D" w:rsidRPr="000E402D">
        <w:t xml:space="preserve"> </w:t>
      </w:r>
      <w:r w:rsidR="000E402D" w:rsidRPr="001F3512">
        <w:rPr>
          <w:rFonts w:ascii="Times New Roman" w:hAnsi="Times New Roman" w:cs="Times New Roman"/>
        </w:rPr>
        <w:t>privind propunerea de scoatere definitivă din circuitul</w:t>
      </w:r>
      <w:r w:rsidR="001F3512">
        <w:rPr>
          <w:rFonts w:ascii="Times New Roman" w:hAnsi="Times New Roman" w:cs="Times New Roman"/>
        </w:rPr>
        <w:t xml:space="preserve"> </w:t>
      </w:r>
      <w:r w:rsidR="000E402D" w:rsidRPr="001F3512">
        <w:rPr>
          <w:rFonts w:ascii="Times New Roman" w:hAnsi="Times New Roman" w:cs="Times New Roman"/>
        </w:rPr>
        <w:t xml:space="preserve">agricol a </w:t>
      </w:r>
    </w:p>
    <w:p w:rsidR="007B63FA" w:rsidRPr="001F3512" w:rsidRDefault="000E402D" w:rsidP="001F3512">
      <w:pPr>
        <w:spacing w:after="0"/>
        <w:jc w:val="both"/>
        <w:rPr>
          <w:rFonts w:ascii="Times New Roman" w:hAnsi="Times New Roman" w:cs="Times New Roman"/>
        </w:rPr>
      </w:pPr>
      <w:r w:rsidRPr="001F3512">
        <w:rPr>
          <w:rFonts w:ascii="Times New Roman" w:hAnsi="Times New Roman" w:cs="Times New Roman"/>
        </w:rPr>
        <w:t>suprafeței de 2100 m.p., teren arabil situat în extravilanul orașului Fundulea, identificat cu nr. cadastral 31937, tarla 141/1, parcela 154/1 și declararea de utilitate publică a investiției de interes local  “Sisteme integrate de colectare și valorificare a gunoiului de grajd în orașul Fundulea, județul Călărași”</w:t>
      </w:r>
      <w:r w:rsidR="007B63FA" w:rsidRPr="001F3512">
        <w:rPr>
          <w:rFonts w:ascii="Times New Roman" w:hAnsi="Times New Roman" w:cs="Times New Roman"/>
        </w:rPr>
        <w:t>, inițiat de Primarul orașului Fundulea, județul Călărași;</w:t>
      </w:r>
    </w:p>
    <w:p w:rsidR="007B63FA" w:rsidRPr="00F446E3" w:rsidRDefault="007B63FA" w:rsidP="00274BE3">
      <w:pPr>
        <w:spacing w:after="0"/>
        <w:ind w:left="360"/>
        <w:jc w:val="both"/>
        <w:rPr>
          <w:rFonts w:ascii="Times New Roman" w:hAnsi="Times New Roman" w:cs="Times New Roman"/>
        </w:rPr>
      </w:pPr>
      <w:r w:rsidRPr="00F446E3">
        <w:rPr>
          <w:rFonts w:ascii="Times New Roman" w:hAnsi="Times New Roman" w:cs="Times New Roman"/>
        </w:rPr>
        <w:t>- referatul de aprobare nr.</w:t>
      </w:r>
      <w:r w:rsidR="006976BB">
        <w:rPr>
          <w:rFonts w:ascii="Times New Roman" w:hAnsi="Times New Roman" w:cs="Times New Roman"/>
        </w:rPr>
        <w:t>16882/17.10.</w:t>
      </w:r>
      <w:r w:rsidRPr="00F446E3">
        <w:rPr>
          <w:rFonts w:ascii="Times New Roman" w:hAnsi="Times New Roman" w:cs="Times New Roman"/>
        </w:rPr>
        <w:t>2025  întocmi</w:t>
      </w:r>
      <w:r w:rsidR="00954ECA">
        <w:rPr>
          <w:rFonts w:ascii="Times New Roman" w:hAnsi="Times New Roman" w:cs="Times New Roman"/>
        </w:rPr>
        <w:t>t de Primarul orașului Fundulea</w:t>
      </w:r>
      <w:r w:rsidRPr="00F446E3">
        <w:rPr>
          <w:rFonts w:ascii="Times New Roman" w:hAnsi="Times New Roman" w:cs="Times New Roman"/>
        </w:rPr>
        <w:t xml:space="preserve"> ;</w:t>
      </w:r>
    </w:p>
    <w:p w:rsidR="003103FA" w:rsidRDefault="007B63FA" w:rsidP="00274BE3">
      <w:pPr>
        <w:spacing w:after="0"/>
        <w:ind w:left="360"/>
        <w:jc w:val="both"/>
        <w:rPr>
          <w:rFonts w:ascii="Times New Roman" w:hAnsi="Times New Roman" w:cs="Times New Roman"/>
        </w:rPr>
      </w:pPr>
      <w:r w:rsidRPr="00F446E3">
        <w:rPr>
          <w:rFonts w:ascii="Times New Roman" w:hAnsi="Times New Roman" w:cs="Times New Roman"/>
        </w:rPr>
        <w:t>- raportul de specialitate nr.</w:t>
      </w:r>
      <w:r w:rsidR="006976BB">
        <w:rPr>
          <w:rFonts w:ascii="Times New Roman" w:hAnsi="Times New Roman" w:cs="Times New Roman"/>
        </w:rPr>
        <w:t>16883/17.10.</w:t>
      </w:r>
      <w:r w:rsidRPr="00F446E3">
        <w:rPr>
          <w:rFonts w:ascii="Times New Roman" w:hAnsi="Times New Roman" w:cs="Times New Roman"/>
        </w:rPr>
        <w:t>2025  al compartimentului de specialitate;</w:t>
      </w:r>
    </w:p>
    <w:p w:rsidR="001F3512" w:rsidRDefault="001F3512" w:rsidP="00274BE3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avizele</w:t>
      </w:r>
      <w:r w:rsidRPr="003D4021">
        <w:rPr>
          <w:rFonts w:ascii="Times New Roman" w:hAnsi="Times New Roman" w:cs="Times New Roman"/>
        </w:rPr>
        <w:t xml:space="preserve"> comisi</w:t>
      </w:r>
      <w:r>
        <w:rPr>
          <w:rFonts w:ascii="Times New Roman" w:hAnsi="Times New Roman" w:cs="Times New Roman"/>
        </w:rPr>
        <w:t>ilor</w:t>
      </w:r>
      <w:r w:rsidRPr="003D4021">
        <w:rPr>
          <w:rFonts w:ascii="Times New Roman" w:hAnsi="Times New Roman" w:cs="Times New Roman"/>
        </w:rPr>
        <w:t xml:space="preserve"> de specialitate din cadrul Consiliului Local Fundulea </w:t>
      </w:r>
      <w:r>
        <w:rPr>
          <w:rFonts w:ascii="Times New Roman" w:hAnsi="Times New Roman" w:cs="Times New Roman"/>
        </w:rPr>
        <w:t>;</w:t>
      </w:r>
    </w:p>
    <w:p w:rsidR="00D818C0" w:rsidRDefault="00E62890" w:rsidP="00274BE3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Studiul pedologic înregistrat la Oficiul Județean de Studii Pedologice și Agrochimice Călărași sub nr. </w:t>
      </w:r>
    </w:p>
    <w:p w:rsidR="00E62890" w:rsidRDefault="00E62890" w:rsidP="00D818C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226/02.09.2025;</w:t>
      </w:r>
    </w:p>
    <w:p w:rsidR="00E62890" w:rsidRDefault="00E62890" w:rsidP="00274BE3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Avizul A.N.I.F. nr.61/21.07.2025 de scoatere din circuitul agricol;</w:t>
      </w:r>
    </w:p>
    <w:p w:rsidR="00291C9B" w:rsidRDefault="00291C9B" w:rsidP="00274BE3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Cartea funciară nr. 31937  Fundulea;</w:t>
      </w:r>
    </w:p>
    <w:p w:rsidR="00B531D5" w:rsidRDefault="00B531D5" w:rsidP="00274BE3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Hotârărea Consiliului Local Fundulea nr. 74/27.10.2023 </w:t>
      </w:r>
      <w:r w:rsidRPr="00B531D5">
        <w:rPr>
          <w:rFonts w:ascii="Times New Roman" w:hAnsi="Times New Roman" w:cs="Times New Roman"/>
        </w:rPr>
        <w:t xml:space="preserve">privind completarea inventarului bunurilor care aparțin </w:t>
      </w:r>
    </w:p>
    <w:p w:rsidR="00B531D5" w:rsidRDefault="00B531D5" w:rsidP="00B531D5">
      <w:pPr>
        <w:spacing w:after="0"/>
        <w:jc w:val="both"/>
        <w:rPr>
          <w:rFonts w:ascii="Times New Roman" w:hAnsi="Times New Roman" w:cs="Times New Roman"/>
        </w:rPr>
      </w:pPr>
      <w:r w:rsidRPr="00B531D5">
        <w:rPr>
          <w:rFonts w:ascii="Times New Roman" w:hAnsi="Times New Roman" w:cs="Times New Roman"/>
        </w:rPr>
        <w:t>domeniului public al orașului Fundulea, județul Călărași</w:t>
      </w:r>
      <w:r>
        <w:rPr>
          <w:rFonts w:ascii="Times New Roman" w:hAnsi="Times New Roman" w:cs="Times New Roman"/>
        </w:rPr>
        <w:t>.</w:t>
      </w:r>
    </w:p>
    <w:p w:rsidR="00274BE3" w:rsidRDefault="00E62890" w:rsidP="00274BE3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Hotărârea C</w:t>
      </w:r>
      <w:r w:rsidR="00274BE3">
        <w:rPr>
          <w:rFonts w:ascii="Times New Roman" w:hAnsi="Times New Roman" w:cs="Times New Roman"/>
        </w:rPr>
        <w:t>onsiliului Local Fundulea nr. 75</w:t>
      </w:r>
      <w:r>
        <w:rPr>
          <w:rFonts w:ascii="Times New Roman" w:hAnsi="Times New Roman" w:cs="Times New Roman"/>
        </w:rPr>
        <w:t>/27.10.2023</w:t>
      </w:r>
      <w:r w:rsidR="00274BE3" w:rsidRPr="00274BE3">
        <w:t xml:space="preserve"> </w:t>
      </w:r>
      <w:r w:rsidR="00274BE3" w:rsidRPr="00274BE3">
        <w:rPr>
          <w:rFonts w:ascii="Times New Roman" w:hAnsi="Times New Roman" w:cs="Times New Roman"/>
        </w:rPr>
        <w:t xml:space="preserve">privind aprobarea Studiului de Fezabilitate si a </w:t>
      </w:r>
    </w:p>
    <w:p w:rsidR="00E62890" w:rsidRDefault="00274BE3" w:rsidP="00274BE3">
      <w:pPr>
        <w:spacing w:after="0"/>
        <w:jc w:val="both"/>
        <w:rPr>
          <w:rFonts w:ascii="Times New Roman" w:hAnsi="Times New Roman" w:cs="Times New Roman"/>
        </w:rPr>
      </w:pPr>
      <w:r w:rsidRPr="00274BE3">
        <w:rPr>
          <w:rFonts w:ascii="Times New Roman" w:hAnsi="Times New Roman" w:cs="Times New Roman"/>
        </w:rPr>
        <w:t>indicatorilor tehnico-economi</w:t>
      </w:r>
      <w:r w:rsidR="00294A88">
        <w:rPr>
          <w:rFonts w:ascii="Times New Roman" w:hAnsi="Times New Roman" w:cs="Times New Roman"/>
        </w:rPr>
        <w:t>ci pentru obiectivul de investiț</w:t>
      </w:r>
      <w:r w:rsidRPr="00274BE3">
        <w:rPr>
          <w:rFonts w:ascii="Times New Roman" w:hAnsi="Times New Roman" w:cs="Times New Roman"/>
        </w:rPr>
        <w:t>ie “SISTEME INTEGRATE DE COLECTARE SI VALORIFICARE A GUNOIULUI DE GRAJD IN ORAȘUL FUNDULEA, JUDETUL CĂLĂRAȘI ”, în vederea finanțării acestuia în cadrul apelului PNRR/2023/C3/S/I.2.A-B, Investiția I.2.A-B: Sisteme integrate de colectare și valorificare a gunoiului de grajd, finanțat prin  Planul Național de Redresare și Reziliență</w:t>
      </w:r>
      <w:r>
        <w:rPr>
          <w:rFonts w:ascii="Times New Roman" w:hAnsi="Times New Roman" w:cs="Times New Roman"/>
        </w:rPr>
        <w:t>;</w:t>
      </w:r>
    </w:p>
    <w:p w:rsidR="007C1370" w:rsidRPr="00F446E3" w:rsidRDefault="00274BE3" w:rsidP="00991AB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- </w:t>
      </w:r>
      <w:r w:rsidRPr="00274BE3">
        <w:rPr>
          <w:rFonts w:ascii="Times New Roman" w:hAnsi="Times New Roman" w:cs="Times New Roman"/>
        </w:rPr>
        <w:t>Hotărârea C</w:t>
      </w:r>
      <w:r>
        <w:rPr>
          <w:rFonts w:ascii="Times New Roman" w:hAnsi="Times New Roman" w:cs="Times New Roman"/>
        </w:rPr>
        <w:t>onsiliului Local Fundulea nr. 76</w:t>
      </w:r>
      <w:r w:rsidRPr="00274BE3">
        <w:rPr>
          <w:rFonts w:ascii="Times New Roman" w:hAnsi="Times New Roman" w:cs="Times New Roman"/>
        </w:rPr>
        <w:t>/27.10.2023</w:t>
      </w:r>
      <w:r w:rsidRPr="00274BE3">
        <w:t xml:space="preserve"> </w:t>
      </w:r>
      <w:r w:rsidRPr="00274BE3">
        <w:rPr>
          <w:rFonts w:ascii="Times New Roman" w:hAnsi="Times New Roman" w:cs="Times New Roman"/>
        </w:rPr>
        <w:t xml:space="preserve">privind depunerea și implementarea proiectului “SISTEME INTEGRATE DE COLECTARE SI VALORIFICARE A GUNOIULUI DE GRAJD ÎN ORAȘ FUNDULEA, JUDEȚUL CĂLĂRAȘI ”, în vederea finanțării acestuia în cadrul </w:t>
      </w:r>
      <w:r>
        <w:rPr>
          <w:rFonts w:ascii="Times New Roman" w:hAnsi="Times New Roman" w:cs="Times New Roman"/>
        </w:rPr>
        <w:t>apelului PNRR/2023/C3/S/I.2.A-B;</w:t>
      </w:r>
    </w:p>
    <w:p w:rsidR="003103FA" w:rsidRDefault="007C1370" w:rsidP="00274BE3">
      <w:pPr>
        <w:spacing w:after="0"/>
        <w:jc w:val="both"/>
        <w:rPr>
          <w:rFonts w:ascii="Times New Roman" w:hAnsi="Times New Roman" w:cs="Times New Roman"/>
        </w:rPr>
      </w:pPr>
      <w:r w:rsidRPr="00F446E3">
        <w:rPr>
          <w:rFonts w:ascii="Times New Roman" w:hAnsi="Times New Roman" w:cs="Times New Roman"/>
        </w:rPr>
        <w:t>-prevederile art.1 d</w:t>
      </w:r>
      <w:r w:rsidR="00946C13" w:rsidRPr="00F446E3">
        <w:rPr>
          <w:rFonts w:ascii="Times New Roman" w:hAnsi="Times New Roman" w:cs="Times New Roman"/>
        </w:rPr>
        <w:t xml:space="preserve">in Ordinul </w:t>
      </w:r>
      <w:r w:rsidR="00991AB0">
        <w:rPr>
          <w:rFonts w:ascii="Times New Roman" w:hAnsi="Times New Roman" w:cs="Times New Roman"/>
        </w:rPr>
        <w:t>nr.83/2018</w:t>
      </w:r>
      <w:r w:rsidR="003103FA" w:rsidRPr="00F446E3">
        <w:rPr>
          <w:rFonts w:ascii="Times New Roman" w:hAnsi="Times New Roman" w:cs="Times New Roman"/>
        </w:rPr>
        <w:t xml:space="preserve"> </w:t>
      </w:r>
      <w:r w:rsidR="00C54339" w:rsidRPr="00C54339">
        <w:rPr>
          <w:rFonts w:ascii="Times New Roman" w:hAnsi="Times New Roman" w:cs="Times New Roman"/>
        </w:rPr>
        <w:t>pentru aprobarea Procedurii privind scoaterea definitivă sau temporară din circuitul agricol a terenurilor situate în extravilanul localităţilor, precum şi pentru aprobarea Procedurii privind restituirea tarifului achitat la Fondul de ameliorare a fondului funciar</w:t>
      </w:r>
      <w:r w:rsidR="003103FA" w:rsidRPr="00F446E3">
        <w:rPr>
          <w:rFonts w:ascii="Times New Roman" w:hAnsi="Times New Roman" w:cs="Times New Roman"/>
        </w:rPr>
        <w:t>;</w:t>
      </w:r>
    </w:p>
    <w:p w:rsidR="00D44319" w:rsidRPr="00F446E3" w:rsidRDefault="00D44319" w:rsidP="00274BE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lang w:val="fr-FR"/>
        </w:rPr>
        <w:t xml:space="preserve">- </w:t>
      </w:r>
      <w:proofErr w:type="spellStart"/>
      <w:r>
        <w:rPr>
          <w:rFonts w:ascii="Times New Roman" w:hAnsi="Times New Roman"/>
          <w:lang w:val="fr-FR"/>
        </w:rPr>
        <w:t>Hotărârea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Consiliului</w:t>
      </w:r>
      <w:proofErr w:type="spellEnd"/>
      <w:r>
        <w:rPr>
          <w:rFonts w:ascii="Times New Roman" w:hAnsi="Times New Roman"/>
          <w:lang w:val="fr-FR"/>
        </w:rPr>
        <w:t xml:space="preserve"> Local </w:t>
      </w:r>
      <w:proofErr w:type="spellStart"/>
      <w:r>
        <w:rPr>
          <w:rFonts w:ascii="Times New Roman" w:hAnsi="Times New Roman"/>
          <w:lang w:val="fr-FR"/>
        </w:rPr>
        <w:t>Fundulea</w:t>
      </w:r>
      <w:proofErr w:type="spellEnd"/>
      <w:r>
        <w:rPr>
          <w:rFonts w:ascii="Times New Roman" w:hAnsi="Times New Roman"/>
          <w:lang w:val="fr-FR"/>
        </w:rPr>
        <w:t xml:space="preserve"> nr.28/24.09.2025 </w:t>
      </w:r>
      <w:r>
        <w:rPr>
          <w:rFonts w:ascii="Times New Roman" w:hAnsi="Times New Roman"/>
          <w:bCs/>
        </w:rPr>
        <w:t xml:space="preserve">privind alegerea președintelui de ședință pentru o perioadă de 3 </w:t>
      </w:r>
      <w:proofErr w:type="gramStart"/>
      <w:r>
        <w:rPr>
          <w:rFonts w:ascii="Times New Roman" w:hAnsi="Times New Roman"/>
          <w:bCs/>
        </w:rPr>
        <w:t xml:space="preserve">luni </w:t>
      </w:r>
      <w:r>
        <w:rPr>
          <w:rFonts w:ascii="Times New Roman" w:hAnsi="Times New Roman"/>
          <w:lang w:val="fr-FR"/>
        </w:rPr>
        <w:t>,</w:t>
      </w:r>
      <w:proofErr w:type="gramEnd"/>
    </w:p>
    <w:p w:rsidR="003103FA" w:rsidRDefault="00151708" w:rsidP="00274BE3">
      <w:pPr>
        <w:ind w:firstLine="708"/>
        <w:jc w:val="both"/>
        <w:rPr>
          <w:rFonts w:ascii="Times New Roman" w:hAnsi="Times New Roman" w:cs="Times New Roman"/>
        </w:rPr>
      </w:pPr>
      <w:r w:rsidRPr="00F446E3">
        <w:rPr>
          <w:rFonts w:ascii="Times New Roman" w:hAnsi="Times New Roman" w:cs="Times New Roman"/>
        </w:rPr>
        <w:t>Î</w:t>
      </w:r>
      <w:r w:rsidR="003103FA" w:rsidRPr="00F446E3">
        <w:rPr>
          <w:rFonts w:ascii="Times New Roman" w:hAnsi="Times New Roman" w:cs="Times New Roman"/>
        </w:rPr>
        <w:t>n temeiul</w:t>
      </w:r>
      <w:r w:rsidRPr="00F446E3">
        <w:rPr>
          <w:rFonts w:ascii="Times New Roman" w:hAnsi="Times New Roman" w:cs="Times New Roman"/>
        </w:rPr>
        <w:t xml:space="preserve"> prevederilor art.139 alin.(1) și art.196 alin.(1) lit.a) din Ordonanța de urgență a Guvernului  nr.57/ 2019 privind Codul administrativ, cu modificările și completăril</w:t>
      </w:r>
      <w:r w:rsidR="003103FA" w:rsidRPr="00F446E3">
        <w:rPr>
          <w:rFonts w:ascii="Times New Roman" w:hAnsi="Times New Roman" w:cs="Times New Roman"/>
        </w:rPr>
        <w:t>e ulterioare;</w:t>
      </w:r>
    </w:p>
    <w:p w:rsidR="004C0F82" w:rsidRDefault="004C0F82" w:rsidP="00274BE3">
      <w:pPr>
        <w:ind w:firstLine="708"/>
        <w:jc w:val="both"/>
        <w:rPr>
          <w:rFonts w:ascii="Times New Roman" w:hAnsi="Times New Roman" w:cs="Times New Roman"/>
        </w:rPr>
      </w:pPr>
    </w:p>
    <w:p w:rsidR="004C0F82" w:rsidRPr="00F446E3" w:rsidRDefault="004C0F82" w:rsidP="00274BE3">
      <w:pPr>
        <w:ind w:firstLine="708"/>
        <w:jc w:val="both"/>
        <w:rPr>
          <w:rFonts w:ascii="Times New Roman" w:hAnsi="Times New Roman" w:cs="Times New Roman"/>
        </w:rPr>
      </w:pPr>
    </w:p>
    <w:p w:rsidR="003103FA" w:rsidRPr="00954ECA" w:rsidRDefault="00151708" w:rsidP="00151708">
      <w:pPr>
        <w:jc w:val="center"/>
        <w:rPr>
          <w:rFonts w:ascii="Times New Roman" w:hAnsi="Times New Roman" w:cs="Times New Roman"/>
          <w:b/>
        </w:rPr>
      </w:pPr>
      <w:r w:rsidRPr="00954ECA">
        <w:rPr>
          <w:rFonts w:ascii="Times New Roman" w:hAnsi="Times New Roman" w:cs="Times New Roman"/>
          <w:b/>
        </w:rPr>
        <w:lastRenderedPageBreak/>
        <w:t>HOTĂ</w:t>
      </w:r>
      <w:r w:rsidR="003103FA" w:rsidRPr="00954ECA">
        <w:rPr>
          <w:rFonts w:ascii="Times New Roman" w:hAnsi="Times New Roman" w:cs="Times New Roman"/>
          <w:b/>
        </w:rPr>
        <w:t>R</w:t>
      </w:r>
      <w:r w:rsidRPr="00954ECA">
        <w:rPr>
          <w:rFonts w:ascii="Times New Roman" w:hAnsi="Times New Roman" w:cs="Times New Roman"/>
          <w:b/>
        </w:rPr>
        <w:t>ĂȘ</w:t>
      </w:r>
      <w:r w:rsidR="003103FA" w:rsidRPr="00954ECA">
        <w:rPr>
          <w:rFonts w:ascii="Times New Roman" w:hAnsi="Times New Roman" w:cs="Times New Roman"/>
          <w:b/>
        </w:rPr>
        <w:t>TE:</w:t>
      </w:r>
    </w:p>
    <w:p w:rsidR="003103FA" w:rsidRPr="00900132" w:rsidRDefault="003103FA" w:rsidP="003103FA">
      <w:pPr>
        <w:rPr>
          <w:rFonts w:ascii="Times New Roman" w:hAnsi="Times New Roman" w:cs="Times New Roman"/>
          <w:b/>
          <w:i/>
        </w:rPr>
      </w:pPr>
      <w:r w:rsidRPr="00F446E3">
        <w:rPr>
          <w:rFonts w:ascii="Times New Roman" w:hAnsi="Times New Roman" w:cs="Times New Roman"/>
          <w:b/>
        </w:rPr>
        <w:t>Art.1.</w:t>
      </w:r>
      <w:r w:rsidR="00F446E3">
        <w:rPr>
          <w:rFonts w:ascii="Times New Roman" w:hAnsi="Times New Roman" w:cs="Times New Roman"/>
          <w:b/>
        </w:rPr>
        <w:t xml:space="preserve"> </w:t>
      </w:r>
      <w:r w:rsidRPr="00900132">
        <w:rPr>
          <w:rFonts w:ascii="Times New Roman" w:hAnsi="Times New Roman" w:cs="Times New Roman"/>
        </w:rPr>
        <w:t xml:space="preserve">Se propune scoaterea definitiva din circuitul agricol a suprafetei de </w:t>
      </w:r>
      <w:r w:rsidR="00900132" w:rsidRPr="00900132">
        <w:rPr>
          <w:rFonts w:ascii="Times New Roman" w:hAnsi="Times New Roman" w:cs="Times New Roman"/>
        </w:rPr>
        <w:t>2100</w:t>
      </w:r>
      <w:r w:rsidRPr="00900132">
        <w:rPr>
          <w:rFonts w:ascii="Times New Roman" w:hAnsi="Times New Roman" w:cs="Times New Roman"/>
        </w:rPr>
        <w:t xml:space="preserve"> m.p., teren</w:t>
      </w:r>
      <w:r w:rsidR="00151708" w:rsidRPr="00900132">
        <w:rPr>
          <w:rFonts w:ascii="Times New Roman" w:hAnsi="Times New Roman" w:cs="Times New Roman"/>
        </w:rPr>
        <w:t xml:space="preserve"> </w:t>
      </w:r>
      <w:r w:rsidR="00900132" w:rsidRPr="00900132">
        <w:rPr>
          <w:rFonts w:ascii="Times New Roman" w:hAnsi="Times New Roman" w:cs="Times New Roman"/>
        </w:rPr>
        <w:t>agricol,</w:t>
      </w:r>
      <w:r w:rsidR="00274BE3" w:rsidRPr="00900132">
        <w:rPr>
          <w:rFonts w:ascii="Times New Roman" w:hAnsi="Times New Roman" w:cs="Times New Roman"/>
        </w:rPr>
        <w:t xml:space="preserve"> </w:t>
      </w:r>
      <w:r w:rsidR="00151708" w:rsidRPr="00900132">
        <w:rPr>
          <w:rFonts w:ascii="Times New Roman" w:hAnsi="Times New Roman" w:cs="Times New Roman"/>
        </w:rPr>
        <w:t>categoria de folosință</w:t>
      </w:r>
      <w:r w:rsidR="00900132" w:rsidRPr="00900132">
        <w:rPr>
          <w:rFonts w:ascii="Times New Roman" w:hAnsi="Times New Roman" w:cs="Times New Roman"/>
        </w:rPr>
        <w:t xml:space="preserve"> arabil</w:t>
      </w:r>
      <w:r w:rsidR="00274BE3" w:rsidRPr="00900132">
        <w:rPr>
          <w:rFonts w:ascii="Times New Roman" w:hAnsi="Times New Roman" w:cs="Times New Roman"/>
        </w:rPr>
        <w:t xml:space="preserve"> </w:t>
      </w:r>
      <w:r w:rsidR="00151708" w:rsidRPr="00900132">
        <w:rPr>
          <w:rFonts w:ascii="Times New Roman" w:hAnsi="Times New Roman" w:cs="Times New Roman"/>
        </w:rPr>
        <w:t>, situat în extravilan</w:t>
      </w:r>
      <w:r w:rsidRPr="00900132">
        <w:rPr>
          <w:rFonts w:ascii="Times New Roman" w:hAnsi="Times New Roman" w:cs="Times New Roman"/>
        </w:rPr>
        <w:t xml:space="preserve">ul </w:t>
      </w:r>
      <w:r w:rsidR="00151708" w:rsidRPr="00900132">
        <w:rPr>
          <w:rFonts w:ascii="Times New Roman" w:hAnsi="Times New Roman" w:cs="Times New Roman"/>
        </w:rPr>
        <w:t>orașului Fundulea, judetul Călăraș</w:t>
      </w:r>
      <w:r w:rsidR="00B4606F" w:rsidRPr="00900132">
        <w:rPr>
          <w:rFonts w:ascii="Times New Roman" w:hAnsi="Times New Roman" w:cs="Times New Roman"/>
        </w:rPr>
        <w:t>i, aparținând domeniul</w:t>
      </w:r>
      <w:r w:rsidRPr="00900132">
        <w:rPr>
          <w:rFonts w:ascii="Times New Roman" w:hAnsi="Times New Roman" w:cs="Times New Roman"/>
        </w:rPr>
        <w:t xml:space="preserve">ui </w:t>
      </w:r>
      <w:r w:rsidR="00071FAD">
        <w:rPr>
          <w:rFonts w:ascii="Times New Roman" w:hAnsi="Times New Roman" w:cs="Times New Roman"/>
        </w:rPr>
        <w:t>public</w:t>
      </w:r>
      <w:r w:rsidRPr="00900132">
        <w:rPr>
          <w:rFonts w:ascii="Times New Roman" w:hAnsi="Times New Roman" w:cs="Times New Roman"/>
        </w:rPr>
        <w:t xml:space="preserve">, identificat cu nr. cadastral </w:t>
      </w:r>
      <w:r w:rsidR="00900132" w:rsidRPr="00900132">
        <w:rPr>
          <w:rFonts w:ascii="Times New Roman" w:hAnsi="Times New Roman" w:cs="Times New Roman"/>
        </w:rPr>
        <w:t>31937</w:t>
      </w:r>
      <w:r w:rsidRPr="00900132">
        <w:rPr>
          <w:rFonts w:ascii="Times New Roman" w:hAnsi="Times New Roman" w:cs="Times New Roman"/>
        </w:rPr>
        <w:t>, pentru realizarea obiectiv</w:t>
      </w:r>
      <w:r w:rsidR="007505E2" w:rsidRPr="00900132">
        <w:rPr>
          <w:rFonts w:ascii="Times New Roman" w:hAnsi="Times New Roman" w:cs="Times New Roman"/>
        </w:rPr>
        <w:t>ului de investiț</w:t>
      </w:r>
      <w:r w:rsidRPr="00900132">
        <w:rPr>
          <w:rFonts w:ascii="Times New Roman" w:hAnsi="Times New Roman" w:cs="Times New Roman"/>
        </w:rPr>
        <w:t xml:space="preserve">ii </w:t>
      </w:r>
      <w:r w:rsidR="00EA626A" w:rsidRPr="00EA626A">
        <w:rPr>
          <w:rFonts w:ascii="Times New Roman" w:hAnsi="Times New Roman" w:cs="Times New Roman"/>
          <w:b/>
          <w:i/>
        </w:rPr>
        <w:t>“SISTEME INTEGRATE DE COLECTARE SI VALORIFICARE A GUNOIULUI DE GRAJD IN ORAȘUL FUNDULEA, JUDETUL CĂLĂRAȘI ”</w:t>
      </w:r>
      <w:r w:rsidRPr="00900132">
        <w:rPr>
          <w:rFonts w:ascii="Times New Roman" w:hAnsi="Times New Roman" w:cs="Times New Roman"/>
          <w:b/>
          <w:i/>
        </w:rPr>
        <w:t>.</w:t>
      </w:r>
    </w:p>
    <w:p w:rsidR="009075D5" w:rsidRPr="005C53BF" w:rsidRDefault="009075D5" w:rsidP="009075D5">
      <w:pPr>
        <w:jc w:val="both"/>
        <w:rPr>
          <w:rFonts w:ascii="Times New Roman" w:hAnsi="Times New Roman" w:cs="Times New Roman"/>
        </w:rPr>
      </w:pPr>
      <w:r w:rsidRPr="005C53BF">
        <w:rPr>
          <w:rFonts w:ascii="Times New Roman" w:hAnsi="Times New Roman" w:cs="Times New Roman"/>
          <w:b/>
        </w:rPr>
        <w:t xml:space="preserve">Art. 2. </w:t>
      </w:r>
      <w:r w:rsidRPr="005C53BF">
        <w:rPr>
          <w:rFonts w:ascii="Times New Roman" w:hAnsi="Times New Roman" w:cs="Times New Roman"/>
        </w:rPr>
        <w:t>Se declară ca fiind de utilitate publică de interes</w:t>
      </w:r>
      <w:r w:rsidR="005C53BF">
        <w:rPr>
          <w:rFonts w:ascii="Times New Roman" w:hAnsi="Times New Roman" w:cs="Times New Roman"/>
        </w:rPr>
        <w:t xml:space="preserve"> public</w:t>
      </w:r>
      <w:r w:rsidRPr="005C53BF">
        <w:rPr>
          <w:rFonts w:ascii="Times New Roman" w:hAnsi="Times New Roman" w:cs="Times New Roman"/>
        </w:rPr>
        <w:t xml:space="preserve"> local obiectivul de investiții „Sisteme integrate de colectare și valorificare a gunoiului de grajd în orașul Fundulea, județul Călărași”.</w:t>
      </w:r>
    </w:p>
    <w:p w:rsidR="003103FA" w:rsidRPr="005C53BF" w:rsidRDefault="00F446E3" w:rsidP="003103FA">
      <w:pPr>
        <w:rPr>
          <w:rFonts w:ascii="Times New Roman" w:hAnsi="Times New Roman" w:cs="Times New Roman"/>
        </w:rPr>
      </w:pPr>
      <w:r w:rsidRPr="00F50567">
        <w:rPr>
          <w:rFonts w:ascii="Times New Roman" w:hAnsi="Times New Roman" w:cs="Times New Roman"/>
          <w:b/>
          <w:color w:val="FF0000"/>
        </w:rPr>
        <w:t xml:space="preserve"> </w:t>
      </w:r>
      <w:r w:rsidR="009075D5" w:rsidRPr="005C53BF">
        <w:rPr>
          <w:rFonts w:ascii="Times New Roman" w:hAnsi="Times New Roman" w:cs="Times New Roman"/>
          <w:b/>
        </w:rPr>
        <w:t xml:space="preserve">Art.3. </w:t>
      </w:r>
      <w:r w:rsidR="00CF1248" w:rsidRPr="005C53BF">
        <w:rPr>
          <w:rFonts w:ascii="Times New Roman" w:hAnsi="Times New Roman" w:cs="Times New Roman"/>
        </w:rPr>
        <w:t>Se solicită</w:t>
      </w:r>
      <w:r w:rsidR="003103FA" w:rsidRPr="005C53BF">
        <w:rPr>
          <w:rFonts w:ascii="Times New Roman" w:hAnsi="Times New Roman" w:cs="Times New Roman"/>
        </w:rPr>
        <w:t xml:space="preserve"> sc</w:t>
      </w:r>
      <w:r w:rsidR="00CF1248" w:rsidRPr="005C53BF">
        <w:rPr>
          <w:rFonts w:ascii="Times New Roman" w:hAnsi="Times New Roman" w:cs="Times New Roman"/>
        </w:rPr>
        <w:t>himbarea categoriei de folosință a terenului menț</w:t>
      </w:r>
      <w:r w:rsidR="003103FA" w:rsidRPr="005C53BF">
        <w:rPr>
          <w:rFonts w:ascii="Times New Roman" w:hAnsi="Times New Roman" w:cs="Times New Roman"/>
        </w:rPr>
        <w:t>ionat la art.1, din tere</w:t>
      </w:r>
      <w:r w:rsidR="00CF1248" w:rsidRPr="005C53BF">
        <w:rPr>
          <w:rFonts w:ascii="Times New Roman" w:hAnsi="Times New Roman" w:cs="Times New Roman"/>
        </w:rPr>
        <w:t xml:space="preserve">n agricol, categoria de folosință </w:t>
      </w:r>
      <w:r w:rsidR="00900132" w:rsidRPr="005C53BF">
        <w:rPr>
          <w:rFonts w:ascii="Times New Roman" w:hAnsi="Times New Roman" w:cs="Times New Roman"/>
        </w:rPr>
        <w:t>arabil</w:t>
      </w:r>
      <w:r w:rsidR="00CF1248" w:rsidRPr="005C53BF">
        <w:rPr>
          <w:rFonts w:ascii="Times New Roman" w:hAnsi="Times New Roman" w:cs="Times New Roman"/>
        </w:rPr>
        <w:t>, î</w:t>
      </w:r>
      <w:r w:rsidR="003103FA" w:rsidRPr="005C53BF">
        <w:rPr>
          <w:rFonts w:ascii="Times New Roman" w:hAnsi="Times New Roman" w:cs="Times New Roman"/>
        </w:rPr>
        <w:t>n</w:t>
      </w:r>
      <w:r w:rsidR="00CF1248" w:rsidRPr="005C53BF">
        <w:rPr>
          <w:rFonts w:ascii="Times New Roman" w:hAnsi="Times New Roman" w:cs="Times New Roman"/>
        </w:rPr>
        <w:t xml:space="preserve"> teren curți-construcț</w:t>
      </w:r>
      <w:r w:rsidR="003103FA" w:rsidRPr="005C53BF">
        <w:rPr>
          <w:rFonts w:ascii="Times New Roman" w:hAnsi="Times New Roman" w:cs="Times New Roman"/>
        </w:rPr>
        <w:t>ii.</w:t>
      </w:r>
    </w:p>
    <w:p w:rsidR="003103FA" w:rsidRPr="00F446E3" w:rsidRDefault="009075D5" w:rsidP="003103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Art.4</w:t>
      </w:r>
      <w:r w:rsidR="00D56EF8" w:rsidRPr="00F446E3">
        <w:rPr>
          <w:rFonts w:ascii="Times New Roman" w:hAnsi="Times New Roman" w:cs="Times New Roman"/>
          <w:b/>
        </w:rPr>
        <w:t>.</w:t>
      </w:r>
      <w:r w:rsidR="00F50567">
        <w:rPr>
          <w:rFonts w:ascii="Times New Roman" w:hAnsi="Times New Roman" w:cs="Times New Roman"/>
          <w:b/>
        </w:rPr>
        <w:t xml:space="preserve"> </w:t>
      </w:r>
      <w:r w:rsidR="00D56EF8" w:rsidRPr="00F446E3">
        <w:rPr>
          <w:rFonts w:ascii="Times New Roman" w:hAnsi="Times New Roman" w:cs="Times New Roman"/>
        </w:rPr>
        <w:t>Prima</w:t>
      </w:r>
      <w:r w:rsidR="003103FA" w:rsidRPr="00F446E3">
        <w:rPr>
          <w:rFonts w:ascii="Times New Roman" w:hAnsi="Times New Roman" w:cs="Times New Roman"/>
        </w:rPr>
        <w:t xml:space="preserve">rul </w:t>
      </w:r>
      <w:r w:rsidR="00900132">
        <w:rPr>
          <w:rFonts w:ascii="Times New Roman" w:hAnsi="Times New Roman" w:cs="Times New Roman"/>
        </w:rPr>
        <w:t>orașului</w:t>
      </w:r>
      <w:r w:rsidR="00D56EF8" w:rsidRPr="00F446E3">
        <w:rPr>
          <w:rFonts w:ascii="Times New Roman" w:hAnsi="Times New Roman" w:cs="Times New Roman"/>
        </w:rPr>
        <w:t xml:space="preserve"> Fundulea ș</w:t>
      </w:r>
      <w:r w:rsidR="003103FA" w:rsidRPr="00F446E3">
        <w:rPr>
          <w:rFonts w:ascii="Times New Roman" w:hAnsi="Times New Roman" w:cs="Times New Roman"/>
        </w:rPr>
        <w:t>i aparatul</w:t>
      </w:r>
      <w:r w:rsidR="00D56EF8" w:rsidRPr="00F446E3">
        <w:rPr>
          <w:rFonts w:ascii="Times New Roman" w:hAnsi="Times New Roman" w:cs="Times New Roman"/>
        </w:rPr>
        <w:t xml:space="preserve">  de specialitate vor duce la  îndeplinire prevederile  prezentei  hotărâ</w:t>
      </w:r>
      <w:r w:rsidR="003103FA" w:rsidRPr="00F446E3">
        <w:rPr>
          <w:rFonts w:ascii="Times New Roman" w:hAnsi="Times New Roman" w:cs="Times New Roman"/>
        </w:rPr>
        <w:t>ri.</w:t>
      </w:r>
    </w:p>
    <w:p w:rsidR="00F446E3" w:rsidRPr="00F446E3" w:rsidRDefault="00F446E3" w:rsidP="00F446E3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  <w:i/>
        </w:rPr>
      </w:pPr>
      <w:r w:rsidRPr="00F446E3">
        <w:rPr>
          <w:rFonts w:ascii="Times New Roman" w:hAnsi="Times New Roman"/>
          <w:b/>
        </w:rPr>
        <w:t>Art.</w:t>
      </w:r>
      <w:r w:rsidR="009075D5">
        <w:rPr>
          <w:rFonts w:ascii="Times New Roman" w:hAnsi="Times New Roman"/>
          <w:b/>
        </w:rPr>
        <w:t>5</w:t>
      </w:r>
      <w:r w:rsidR="00F50567">
        <w:rPr>
          <w:rFonts w:ascii="Times New Roman" w:hAnsi="Times New Roman"/>
          <w:b/>
        </w:rPr>
        <w:t xml:space="preserve">. </w:t>
      </w:r>
      <w:r w:rsidRPr="00F446E3">
        <w:rPr>
          <w:rFonts w:ascii="Times New Roman" w:hAnsi="Times New Roman"/>
        </w:rPr>
        <w:t>Secretarul general al ora</w:t>
      </w:r>
      <w:r w:rsidRPr="00F446E3">
        <w:rPr>
          <w:rFonts w:ascii="Cambria Math" w:hAnsi="Cambria Math" w:cs="Cambria Math"/>
        </w:rPr>
        <w:t>ș</w:t>
      </w:r>
      <w:r w:rsidRPr="00F446E3">
        <w:rPr>
          <w:rFonts w:ascii="Times New Roman" w:hAnsi="Times New Roman"/>
        </w:rPr>
        <w:t xml:space="preserve">ului Fundulea, județul Călărași, va asigura publicarea prezentei hotărâri </w:t>
      </w:r>
      <w:r w:rsidRPr="00F446E3">
        <w:rPr>
          <w:rFonts w:ascii="Cambria Math" w:hAnsi="Cambria Math" w:cs="Cambria Math"/>
        </w:rPr>
        <w:t>ș</w:t>
      </w:r>
      <w:r w:rsidRPr="00F446E3">
        <w:rPr>
          <w:rFonts w:ascii="Times New Roman" w:hAnsi="Times New Roman"/>
        </w:rPr>
        <w:t>i comunicarea acesteia către autorită</w:t>
      </w:r>
      <w:r w:rsidRPr="00F446E3">
        <w:rPr>
          <w:rFonts w:ascii="Cambria Math" w:hAnsi="Cambria Math" w:cs="Cambria Math"/>
        </w:rPr>
        <w:t>ț</w:t>
      </w:r>
      <w:r w:rsidRPr="00F446E3">
        <w:rPr>
          <w:rFonts w:ascii="Times New Roman" w:hAnsi="Times New Roman"/>
        </w:rPr>
        <w:t>ile, institu</w:t>
      </w:r>
      <w:r w:rsidRPr="00F446E3">
        <w:rPr>
          <w:rFonts w:ascii="Cambria Math" w:hAnsi="Cambria Math" w:cs="Cambria Math"/>
        </w:rPr>
        <w:t>ț</w:t>
      </w:r>
      <w:r w:rsidRPr="00F446E3">
        <w:rPr>
          <w:rFonts w:ascii="Times New Roman" w:hAnsi="Times New Roman"/>
        </w:rPr>
        <w:t xml:space="preserve">iile </w:t>
      </w:r>
      <w:r w:rsidRPr="00F446E3">
        <w:rPr>
          <w:rFonts w:ascii="Cambria Math" w:hAnsi="Cambria Math" w:cs="Cambria Math"/>
        </w:rPr>
        <w:t>ș</w:t>
      </w:r>
      <w:r w:rsidRPr="00F446E3">
        <w:rPr>
          <w:rFonts w:ascii="Times New Roman" w:hAnsi="Times New Roman"/>
        </w:rPr>
        <w:t>i persoanele interesate</w:t>
      </w:r>
      <w:r w:rsidRPr="00F446E3">
        <w:rPr>
          <w:rFonts w:ascii="Times New Roman" w:hAnsi="Times New Roman"/>
          <w:i/>
        </w:rPr>
        <w:t>.</w:t>
      </w:r>
    </w:p>
    <w:p w:rsidR="00F446E3" w:rsidRPr="00F446E3" w:rsidRDefault="00F446E3" w:rsidP="00F446E3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  <w:b/>
          <w:i/>
        </w:rPr>
      </w:pPr>
    </w:p>
    <w:p w:rsidR="00F446E3" w:rsidRPr="00F446E3" w:rsidRDefault="00F446E3" w:rsidP="00F446E3">
      <w:pPr>
        <w:spacing w:after="0" w:line="240" w:lineRule="auto"/>
        <w:jc w:val="both"/>
        <w:rPr>
          <w:rFonts w:ascii="Times New Roman" w:hAnsi="Times New Roman"/>
          <w:i/>
        </w:rPr>
      </w:pPr>
    </w:p>
    <w:p w:rsidR="00F446E3" w:rsidRPr="00F446E3" w:rsidRDefault="00F446E3" w:rsidP="00F446E3">
      <w:pPr>
        <w:spacing w:after="0" w:line="240" w:lineRule="auto"/>
        <w:rPr>
          <w:rFonts w:ascii="Times New Roman" w:hAnsi="Times New Roman"/>
        </w:rPr>
      </w:pPr>
    </w:p>
    <w:p w:rsidR="00F446E3" w:rsidRPr="00F446E3" w:rsidRDefault="00F446E3" w:rsidP="00F446E3">
      <w:pPr>
        <w:spacing w:after="0" w:line="240" w:lineRule="auto"/>
        <w:rPr>
          <w:rFonts w:ascii="Times New Roman" w:hAnsi="Times New Roman"/>
        </w:rPr>
      </w:pPr>
      <w:r w:rsidRPr="00F446E3">
        <w:rPr>
          <w:rFonts w:ascii="Times New Roman" w:hAnsi="Times New Roman"/>
        </w:rPr>
        <w:t>PRE</w:t>
      </w:r>
      <w:r w:rsidRPr="00F446E3">
        <w:rPr>
          <w:rFonts w:ascii="Cambria Math" w:hAnsi="Cambria Math" w:cs="Cambria Math"/>
        </w:rPr>
        <w:t>Ș</w:t>
      </w:r>
      <w:r w:rsidRPr="00F446E3">
        <w:rPr>
          <w:rFonts w:ascii="Times New Roman" w:hAnsi="Times New Roman"/>
        </w:rPr>
        <w:t xml:space="preserve">EDINTE DE  </w:t>
      </w:r>
      <w:r w:rsidRPr="00F446E3">
        <w:rPr>
          <w:rFonts w:ascii="Cambria Math" w:hAnsi="Cambria Math" w:cs="Cambria Math"/>
        </w:rPr>
        <w:t>Ș</w:t>
      </w:r>
      <w:r w:rsidRPr="00F446E3">
        <w:rPr>
          <w:rFonts w:ascii="Times New Roman" w:hAnsi="Times New Roman"/>
        </w:rPr>
        <w:t>EDIN</w:t>
      </w:r>
      <w:r w:rsidRPr="00F446E3">
        <w:rPr>
          <w:rFonts w:ascii="Cambria Math" w:hAnsi="Cambria Math" w:cs="Cambria Math"/>
        </w:rPr>
        <w:t>Ț</w:t>
      </w:r>
      <w:r w:rsidRPr="00F446E3">
        <w:rPr>
          <w:rFonts w:ascii="Times New Roman" w:hAnsi="Times New Roman"/>
        </w:rPr>
        <w:t xml:space="preserve">Ă                                                             CONTRASEMNEAZĂ </w:t>
      </w:r>
    </w:p>
    <w:p w:rsidR="00F446E3" w:rsidRPr="00F446E3" w:rsidRDefault="00F446E3" w:rsidP="00F446E3">
      <w:pPr>
        <w:spacing w:after="0" w:line="240" w:lineRule="auto"/>
        <w:rPr>
          <w:rFonts w:ascii="Times New Roman" w:hAnsi="Times New Roman"/>
        </w:rPr>
      </w:pPr>
      <w:r w:rsidRPr="00F446E3">
        <w:rPr>
          <w:rFonts w:ascii="Times New Roman" w:hAnsi="Times New Roman"/>
        </w:rPr>
        <w:t xml:space="preserve">    </w:t>
      </w:r>
      <w:r w:rsidR="004E2776">
        <w:rPr>
          <w:rFonts w:ascii="Times New Roman" w:hAnsi="Times New Roman"/>
        </w:rPr>
        <w:t>Dan- Valentin VASILE</w:t>
      </w:r>
      <w:r w:rsidRPr="00F446E3">
        <w:rPr>
          <w:rFonts w:ascii="Times New Roman" w:hAnsi="Times New Roman"/>
        </w:rPr>
        <w:t xml:space="preserve">                                        SECRETARUL GENERAL AL  ORA</w:t>
      </w:r>
      <w:r w:rsidRPr="00F446E3">
        <w:rPr>
          <w:rFonts w:ascii="Cambria Math" w:hAnsi="Cambria Math" w:cs="Cambria Math"/>
        </w:rPr>
        <w:t>Ș</w:t>
      </w:r>
      <w:r w:rsidRPr="00F446E3">
        <w:rPr>
          <w:rFonts w:ascii="Times New Roman" w:hAnsi="Times New Roman"/>
        </w:rPr>
        <w:t xml:space="preserve">ULUI  FUNDULEA </w:t>
      </w:r>
    </w:p>
    <w:p w:rsidR="00F446E3" w:rsidRPr="00F446E3" w:rsidRDefault="00F446E3" w:rsidP="00F446E3">
      <w:pPr>
        <w:spacing w:after="0" w:line="240" w:lineRule="auto"/>
        <w:jc w:val="both"/>
        <w:rPr>
          <w:rFonts w:ascii="Times New Roman" w:hAnsi="Times New Roman"/>
        </w:rPr>
      </w:pPr>
      <w:r w:rsidRPr="00F446E3">
        <w:rPr>
          <w:rFonts w:ascii="Times New Roman" w:hAnsi="Times New Roman"/>
        </w:rPr>
        <w:t xml:space="preserve">                                                                                                             jr.Ionela APOSTOAIE </w:t>
      </w:r>
    </w:p>
    <w:p w:rsidR="00F446E3" w:rsidRPr="00F446E3" w:rsidRDefault="00F446E3" w:rsidP="00F446E3">
      <w:pPr>
        <w:spacing w:after="0" w:line="240" w:lineRule="auto"/>
        <w:jc w:val="both"/>
        <w:rPr>
          <w:rFonts w:ascii="Times New Roman" w:hAnsi="Times New Roman"/>
        </w:rPr>
      </w:pPr>
    </w:p>
    <w:p w:rsidR="00F446E3" w:rsidRPr="00F446E3" w:rsidRDefault="00F446E3" w:rsidP="00F446E3">
      <w:pPr>
        <w:spacing w:after="0" w:line="240" w:lineRule="auto"/>
        <w:jc w:val="both"/>
        <w:rPr>
          <w:rFonts w:ascii="Times New Roman" w:hAnsi="Times New Roman"/>
        </w:rPr>
      </w:pPr>
    </w:p>
    <w:p w:rsidR="00F446E3" w:rsidRPr="00F446E3" w:rsidRDefault="00F446E3" w:rsidP="00F446E3">
      <w:pPr>
        <w:spacing w:after="0" w:line="240" w:lineRule="auto"/>
        <w:rPr>
          <w:rFonts w:ascii="Times New Roman" w:hAnsi="Times New Roman"/>
        </w:rPr>
      </w:pPr>
      <w:r w:rsidRPr="00F446E3">
        <w:rPr>
          <w:rFonts w:ascii="Times New Roman" w:hAnsi="Times New Roman"/>
        </w:rPr>
        <w:t xml:space="preserve">                                                                      Nr. consilieri în functie =15</w:t>
      </w:r>
    </w:p>
    <w:p w:rsidR="00F446E3" w:rsidRPr="00F446E3" w:rsidRDefault="00F446E3" w:rsidP="00F446E3">
      <w:pPr>
        <w:spacing w:after="0" w:line="240" w:lineRule="auto"/>
        <w:rPr>
          <w:rFonts w:ascii="Times New Roman" w:hAnsi="Times New Roman"/>
        </w:rPr>
      </w:pPr>
      <w:r w:rsidRPr="00F446E3">
        <w:rPr>
          <w:rFonts w:ascii="Times New Roman" w:hAnsi="Times New Roman"/>
        </w:rPr>
        <w:t xml:space="preserve">                                                                      Nr. consilieri prezen</w:t>
      </w:r>
      <w:r w:rsidRPr="00F446E3">
        <w:rPr>
          <w:rFonts w:ascii="Cambria Math" w:hAnsi="Cambria Math" w:cs="Cambria Math"/>
        </w:rPr>
        <w:t>ț</w:t>
      </w:r>
      <w:r w:rsidRPr="00F446E3">
        <w:rPr>
          <w:rFonts w:ascii="Times New Roman" w:hAnsi="Times New Roman"/>
        </w:rPr>
        <w:t>i =</w:t>
      </w:r>
      <w:r w:rsidR="00D550D5">
        <w:rPr>
          <w:rFonts w:ascii="Times New Roman" w:hAnsi="Times New Roman"/>
        </w:rPr>
        <w:t xml:space="preserve"> 15</w:t>
      </w:r>
    </w:p>
    <w:p w:rsidR="00F446E3" w:rsidRPr="00F446E3" w:rsidRDefault="00F446E3" w:rsidP="00F446E3">
      <w:pPr>
        <w:spacing w:after="0" w:line="240" w:lineRule="auto"/>
        <w:rPr>
          <w:rFonts w:ascii="Times New Roman" w:hAnsi="Times New Roman"/>
        </w:rPr>
      </w:pPr>
      <w:r w:rsidRPr="00F446E3">
        <w:rPr>
          <w:rFonts w:ascii="Times New Roman" w:hAnsi="Times New Roman"/>
        </w:rPr>
        <w:t xml:space="preserve">                                                                      Voturi pentru =</w:t>
      </w:r>
      <w:r w:rsidR="00D550D5">
        <w:rPr>
          <w:rFonts w:ascii="Times New Roman" w:hAnsi="Times New Roman"/>
        </w:rPr>
        <w:t>15</w:t>
      </w:r>
    </w:p>
    <w:p w:rsidR="00F446E3" w:rsidRPr="00F446E3" w:rsidRDefault="00F446E3" w:rsidP="00F446E3">
      <w:pPr>
        <w:spacing w:after="0" w:line="240" w:lineRule="auto"/>
        <w:rPr>
          <w:rFonts w:ascii="Times New Roman" w:hAnsi="Times New Roman"/>
        </w:rPr>
      </w:pPr>
      <w:r w:rsidRPr="00F446E3">
        <w:rPr>
          <w:rFonts w:ascii="Times New Roman" w:hAnsi="Times New Roman"/>
        </w:rPr>
        <w:t xml:space="preserve">                                                                      Voturi împotrivă =</w:t>
      </w:r>
      <w:r w:rsidR="00D550D5">
        <w:rPr>
          <w:rFonts w:ascii="Times New Roman" w:hAnsi="Times New Roman"/>
        </w:rPr>
        <w:t>0</w:t>
      </w:r>
      <w:bookmarkStart w:id="0" w:name="_GoBack"/>
      <w:bookmarkEnd w:id="0"/>
    </w:p>
    <w:p w:rsidR="00F446E3" w:rsidRPr="00F446E3" w:rsidRDefault="00F446E3" w:rsidP="00F446E3">
      <w:pPr>
        <w:spacing w:after="0" w:line="240" w:lineRule="auto"/>
        <w:rPr>
          <w:rFonts w:ascii="Times New Roman" w:hAnsi="Times New Roman"/>
        </w:rPr>
      </w:pPr>
      <w:r w:rsidRPr="00F446E3">
        <w:rPr>
          <w:rFonts w:ascii="Times New Roman" w:hAnsi="Times New Roman"/>
        </w:rPr>
        <w:t>Nr</w:t>
      </w:r>
      <w:r w:rsidR="00442489">
        <w:rPr>
          <w:rFonts w:ascii="Times New Roman" w:hAnsi="Times New Roman"/>
        </w:rPr>
        <w:t>. 36</w:t>
      </w:r>
      <w:r w:rsidRPr="00F446E3">
        <w:rPr>
          <w:rFonts w:ascii="Times New Roman" w:hAnsi="Times New Roman"/>
        </w:rPr>
        <w:t xml:space="preserve">                                                                                                                </w:t>
      </w:r>
    </w:p>
    <w:p w:rsidR="00F446E3" w:rsidRPr="00F446E3" w:rsidRDefault="00F446E3" w:rsidP="00F446E3">
      <w:pPr>
        <w:tabs>
          <w:tab w:val="left" w:pos="4950"/>
        </w:tabs>
        <w:spacing w:after="0" w:line="240" w:lineRule="auto"/>
        <w:rPr>
          <w:rFonts w:ascii="Times New Roman" w:hAnsi="Times New Roman"/>
        </w:rPr>
      </w:pPr>
      <w:r w:rsidRPr="00F446E3">
        <w:rPr>
          <w:rFonts w:ascii="Times New Roman" w:hAnsi="Times New Roman"/>
        </w:rPr>
        <w:t xml:space="preserve">Adoptată  la Fundulea                                                               </w:t>
      </w:r>
      <w:r w:rsidR="00442489">
        <w:rPr>
          <w:rFonts w:ascii="Times New Roman" w:hAnsi="Times New Roman"/>
        </w:rPr>
        <w:t xml:space="preserve">                               </w:t>
      </w:r>
    </w:p>
    <w:p w:rsidR="00F446E3" w:rsidRPr="00F446E3" w:rsidRDefault="00F446E3" w:rsidP="00F446E3">
      <w:pPr>
        <w:spacing w:after="0" w:line="240" w:lineRule="auto"/>
        <w:rPr>
          <w:rFonts w:ascii="Times New Roman" w:hAnsi="Times New Roman"/>
        </w:rPr>
      </w:pPr>
      <w:r w:rsidRPr="00F446E3">
        <w:rPr>
          <w:rFonts w:ascii="Times New Roman" w:hAnsi="Times New Roman"/>
        </w:rPr>
        <w:t>Astăzi</w:t>
      </w:r>
      <w:r w:rsidR="00442489">
        <w:rPr>
          <w:rFonts w:ascii="Times New Roman" w:hAnsi="Times New Roman"/>
        </w:rPr>
        <w:t xml:space="preserve"> 30.10.2025</w:t>
      </w:r>
      <w:r w:rsidRPr="00F446E3">
        <w:rPr>
          <w:rFonts w:ascii="Times New Roman" w:hAnsi="Times New Roman"/>
        </w:rPr>
        <w:t xml:space="preserve">                                                                                             </w:t>
      </w:r>
    </w:p>
    <w:p w:rsidR="00F446E3" w:rsidRDefault="00F446E3" w:rsidP="00F446E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446E3" w:rsidRDefault="00F446E3" w:rsidP="00F446E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446E3" w:rsidRDefault="00F446E3" w:rsidP="00F446E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446E3" w:rsidRDefault="00F446E3" w:rsidP="00F446E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446E3" w:rsidRDefault="00F446E3" w:rsidP="00F446E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446E3" w:rsidRDefault="00F446E3" w:rsidP="00F446E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446E3" w:rsidRDefault="00F446E3" w:rsidP="00F446E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446E3" w:rsidRDefault="00F446E3" w:rsidP="00F446E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446E3" w:rsidRDefault="00F446E3" w:rsidP="00F446E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446E3" w:rsidRDefault="00F446E3" w:rsidP="00F446E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446E3" w:rsidRDefault="00F446E3" w:rsidP="00F446E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446E3" w:rsidRDefault="00F446E3" w:rsidP="00F446E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446E3" w:rsidRDefault="00F446E3" w:rsidP="00F446E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075D5" w:rsidRDefault="009075D5" w:rsidP="004424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9075D5" w:rsidSect="00E8514D">
      <w:pgSz w:w="11906" w:h="16838"/>
      <w:pgMar w:top="568" w:right="707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21BF5"/>
    <w:multiLevelType w:val="multilevel"/>
    <w:tmpl w:val="66FC5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BB4245"/>
    <w:multiLevelType w:val="multilevel"/>
    <w:tmpl w:val="05BC5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2056A9"/>
    <w:multiLevelType w:val="multilevel"/>
    <w:tmpl w:val="BC7EC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BE2645"/>
    <w:multiLevelType w:val="multilevel"/>
    <w:tmpl w:val="C52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AA2828"/>
    <w:multiLevelType w:val="hybridMultilevel"/>
    <w:tmpl w:val="5E3CB38C"/>
    <w:lvl w:ilvl="0" w:tplc="19925C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EF3030"/>
    <w:multiLevelType w:val="multilevel"/>
    <w:tmpl w:val="D818A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D030D8"/>
    <w:multiLevelType w:val="hybridMultilevel"/>
    <w:tmpl w:val="DB96BB12"/>
    <w:lvl w:ilvl="0" w:tplc="71CE7C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E10"/>
    <w:rsid w:val="00003B54"/>
    <w:rsid w:val="000105A4"/>
    <w:rsid w:val="000252DE"/>
    <w:rsid w:val="00071FAD"/>
    <w:rsid w:val="000C3029"/>
    <w:rsid w:val="000D6E7A"/>
    <w:rsid w:val="000E402D"/>
    <w:rsid w:val="000F6937"/>
    <w:rsid w:val="00105ABB"/>
    <w:rsid w:val="00151708"/>
    <w:rsid w:val="001C0A5F"/>
    <w:rsid w:val="001C7350"/>
    <w:rsid w:val="001F3512"/>
    <w:rsid w:val="002049FD"/>
    <w:rsid w:val="00232090"/>
    <w:rsid w:val="002505C3"/>
    <w:rsid w:val="0026070F"/>
    <w:rsid w:val="00274BE3"/>
    <w:rsid w:val="00291C9B"/>
    <w:rsid w:val="00294A88"/>
    <w:rsid w:val="002A5AC4"/>
    <w:rsid w:val="002E088D"/>
    <w:rsid w:val="002E7E10"/>
    <w:rsid w:val="002F3475"/>
    <w:rsid w:val="003103FA"/>
    <w:rsid w:val="003D6C5E"/>
    <w:rsid w:val="00442489"/>
    <w:rsid w:val="00450170"/>
    <w:rsid w:val="00453266"/>
    <w:rsid w:val="004A34AB"/>
    <w:rsid w:val="004C0F82"/>
    <w:rsid w:val="004E2776"/>
    <w:rsid w:val="004F7E42"/>
    <w:rsid w:val="0050136A"/>
    <w:rsid w:val="005B5366"/>
    <w:rsid w:val="005C53BF"/>
    <w:rsid w:val="005C5F27"/>
    <w:rsid w:val="0061273B"/>
    <w:rsid w:val="00617112"/>
    <w:rsid w:val="006556A7"/>
    <w:rsid w:val="00690855"/>
    <w:rsid w:val="006976BB"/>
    <w:rsid w:val="00701CC0"/>
    <w:rsid w:val="00716E77"/>
    <w:rsid w:val="00732471"/>
    <w:rsid w:val="007505E2"/>
    <w:rsid w:val="0077359D"/>
    <w:rsid w:val="007B63FA"/>
    <w:rsid w:val="007C1370"/>
    <w:rsid w:val="007D0A42"/>
    <w:rsid w:val="00812CEA"/>
    <w:rsid w:val="00900132"/>
    <w:rsid w:val="009075D5"/>
    <w:rsid w:val="0092168A"/>
    <w:rsid w:val="00946C13"/>
    <w:rsid w:val="00954ECA"/>
    <w:rsid w:val="00991AB0"/>
    <w:rsid w:val="00A11E2C"/>
    <w:rsid w:val="00A4157A"/>
    <w:rsid w:val="00AA23E5"/>
    <w:rsid w:val="00AB47DF"/>
    <w:rsid w:val="00B04845"/>
    <w:rsid w:val="00B154B4"/>
    <w:rsid w:val="00B4606F"/>
    <w:rsid w:val="00B531D5"/>
    <w:rsid w:val="00B60243"/>
    <w:rsid w:val="00B61D1A"/>
    <w:rsid w:val="00BA7686"/>
    <w:rsid w:val="00C025A4"/>
    <w:rsid w:val="00C54339"/>
    <w:rsid w:val="00CD4C3F"/>
    <w:rsid w:val="00CF1248"/>
    <w:rsid w:val="00CF6F2C"/>
    <w:rsid w:val="00D357CD"/>
    <w:rsid w:val="00D44319"/>
    <w:rsid w:val="00D550D5"/>
    <w:rsid w:val="00D56EF8"/>
    <w:rsid w:val="00D818C0"/>
    <w:rsid w:val="00D93AFF"/>
    <w:rsid w:val="00DD4E3C"/>
    <w:rsid w:val="00E32C97"/>
    <w:rsid w:val="00E62890"/>
    <w:rsid w:val="00E8514D"/>
    <w:rsid w:val="00EA626A"/>
    <w:rsid w:val="00EB3037"/>
    <w:rsid w:val="00ED63E7"/>
    <w:rsid w:val="00EE2743"/>
    <w:rsid w:val="00EF13A7"/>
    <w:rsid w:val="00F130F1"/>
    <w:rsid w:val="00F446E3"/>
    <w:rsid w:val="00F50567"/>
    <w:rsid w:val="00F6540E"/>
    <w:rsid w:val="00FE7EA8"/>
    <w:rsid w:val="00FF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5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6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3E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B63F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446E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50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F5056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5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6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3E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B63F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446E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50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F505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6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35CA1-0893-4E35-9CC7-844FF8FF8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2</Pages>
  <Words>801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 S</dc:creator>
  <cp:keywords/>
  <dc:description/>
  <cp:lastModifiedBy>Vio S</cp:lastModifiedBy>
  <cp:revision>111</cp:revision>
  <cp:lastPrinted>2025-10-22T10:13:00Z</cp:lastPrinted>
  <dcterms:created xsi:type="dcterms:W3CDTF">2025-09-03T07:56:00Z</dcterms:created>
  <dcterms:modified xsi:type="dcterms:W3CDTF">2025-10-30T09:32:00Z</dcterms:modified>
</cp:coreProperties>
</file>