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5A1B" w14:textId="77777777"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noProof/>
          <w:kern w:val="1"/>
        </w:rPr>
        <w:drawing>
          <wp:inline distT="0" distB="0" distL="0" distR="0" wp14:anchorId="3C5C27F7" wp14:editId="3675F4DD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8AC08" w14:textId="77777777" w:rsidR="00B56842" w:rsidRPr="00B56842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14:paraId="199C69E1" w14:textId="77777777"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14:paraId="20968E58" w14:textId="77777777"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14:paraId="4ADF82E3" w14:textId="77777777"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14:paraId="7BAD0BCA" w14:textId="77777777"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8AA2F9B" w14:textId="77777777"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73F12473" w14:textId="77777777"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privind aprobarea utilizării sumei de </w:t>
      </w:r>
      <w:r w:rsidR="00754781">
        <w:rPr>
          <w:rFonts w:ascii="Times New Roman" w:eastAsia="Times New Roman" w:hAnsi="Times New Roman" w:cs="Times New Roman"/>
          <w:lang w:val="ro-RO" w:eastAsia="ro-RO"/>
        </w:rPr>
        <w:t>2.861.000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>lei din Excedentului anului 20</w:t>
      </w:r>
      <w:r w:rsidR="00754781">
        <w:rPr>
          <w:rFonts w:ascii="Times New Roman" w:eastAsia="Times New Roman" w:hAnsi="Times New Roman" w:cs="Times New Roman"/>
          <w:lang w:val="ro-RO" w:eastAsia="ro-RO"/>
        </w:rPr>
        <w:t>23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pentru finanțarea unor cheltuieli din Secțiunea de Dezvoltare </w:t>
      </w:r>
    </w:p>
    <w:p w14:paraId="05103323" w14:textId="77777777"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598673CB" w14:textId="4D36E57B"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1224D8">
        <w:rPr>
          <w:rFonts w:ascii="Times New Roman" w:eastAsia="Times New Roman" w:hAnsi="Times New Roman" w:cs="Times New Roman"/>
          <w:lang w:val="ro-RO" w:eastAsia="ro-RO"/>
        </w:rPr>
        <w:t xml:space="preserve">extraordinară </w:t>
      </w:r>
      <w:r w:rsidRPr="00B56842">
        <w:rPr>
          <w:rFonts w:ascii="Times New Roman" w:eastAsia="Times New Roman" w:hAnsi="Times New Roman" w:cs="Times New Roman"/>
          <w:lang w:val="ro-RO" w:eastAsia="ro-RO"/>
        </w:rPr>
        <w:t>convocată</w:t>
      </w:r>
      <w:r w:rsidR="001224D8">
        <w:rPr>
          <w:rFonts w:ascii="Times New Roman" w:eastAsia="Times New Roman" w:hAnsi="Times New Roman" w:cs="Times New Roman"/>
          <w:lang w:val="ro-RO" w:eastAsia="ro-RO"/>
        </w:rPr>
        <w:t xml:space="preserve"> astăzi 28.02.2024</w:t>
      </w:r>
      <w:r w:rsidRPr="00B56842">
        <w:rPr>
          <w:rFonts w:ascii="Times New Roman" w:eastAsia="Times New Roman" w:hAnsi="Times New Roman" w:cs="Times New Roman"/>
          <w:lang w:val="ro-RO" w:eastAsia="ro-RO"/>
        </w:rPr>
        <w:t>,</w:t>
      </w:r>
    </w:p>
    <w:p w14:paraId="161527C9" w14:textId="77777777"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44A41938" w14:textId="720745F6"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 w:rsidR="00C53557">
        <w:rPr>
          <w:rFonts w:ascii="Times New Roman" w:eastAsia="Times New Roman" w:hAnsi="Times New Roman" w:cs="Times New Roman"/>
          <w:lang w:val="ro-RO" w:eastAsia="ro-RO"/>
        </w:rPr>
        <w:t>10/26.02.</w:t>
      </w:r>
      <w:r w:rsidR="00754781">
        <w:rPr>
          <w:rFonts w:ascii="Times New Roman" w:eastAsia="Times New Roman" w:hAnsi="Times New Roman" w:cs="Times New Roman"/>
          <w:lang w:val="ro-RO" w:eastAsia="ro-RO"/>
        </w:rPr>
        <w:t>2024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propus de Primarul orașului Fundulea;</w:t>
      </w:r>
    </w:p>
    <w:p w14:paraId="666852F5" w14:textId="5EC0840E" w:rsidR="00B56842" w:rsidRPr="00B56842" w:rsidRDefault="00FC46F2" w:rsidP="00090584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- </w:t>
      </w:r>
      <w:r w:rsidR="00090584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>referatul de aprobare nr.</w:t>
      </w:r>
      <w:r w:rsidR="00C94A3E">
        <w:rPr>
          <w:rFonts w:ascii="Times New Roman" w:eastAsia="Times New Roman" w:hAnsi="Times New Roman" w:cs="Times New Roman"/>
          <w:lang w:val="ro-RO" w:eastAsia="ro-RO"/>
        </w:rPr>
        <w:t>3181/26.02.</w:t>
      </w:r>
      <w:r w:rsidR="00754781">
        <w:rPr>
          <w:rFonts w:ascii="Times New Roman" w:eastAsia="Times New Roman" w:hAnsi="Times New Roman" w:cs="Times New Roman"/>
          <w:lang w:val="ro-RO" w:eastAsia="ro-RO"/>
        </w:rPr>
        <w:t>2024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4B436422" w14:textId="4B538C30"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raportul de specialitate nr.</w:t>
      </w:r>
      <w:r w:rsidR="004D5A05">
        <w:rPr>
          <w:rFonts w:ascii="Times New Roman" w:eastAsia="Times New Roman" w:hAnsi="Times New Roman" w:cs="Times New Roman"/>
          <w:lang w:val="ro-RO" w:eastAsia="ro-RO"/>
        </w:rPr>
        <w:t>3182/26.02.</w:t>
      </w:r>
      <w:r w:rsidRPr="00B56842">
        <w:rPr>
          <w:rFonts w:ascii="Times New Roman" w:eastAsia="Times New Roman" w:hAnsi="Times New Roman" w:cs="Times New Roman"/>
          <w:lang w:val="ro-RO" w:eastAsia="ro-RO"/>
        </w:rPr>
        <w:t>202</w:t>
      </w:r>
      <w:r w:rsidR="00754781">
        <w:rPr>
          <w:rFonts w:ascii="Times New Roman" w:eastAsia="Times New Roman" w:hAnsi="Times New Roman" w:cs="Times New Roman"/>
          <w:lang w:val="ro-RO" w:eastAsia="ro-RO"/>
        </w:rPr>
        <w:t>4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14:paraId="7365521A" w14:textId="32E81F85" w:rsidR="00B56842" w:rsidRPr="00CE17F7" w:rsidRDefault="00B56842" w:rsidP="00B568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r w:rsidRPr="00B56842">
        <w:rPr>
          <w:rFonts w:ascii="Times New Roman" w:eastAsiaTheme="minorEastAsia" w:hAnsi="Times New Roman" w:cs="Times New Roman"/>
          <w:szCs w:val="24"/>
        </w:rPr>
        <w:t>avizul fa</w:t>
      </w:r>
      <w:r>
        <w:rPr>
          <w:rFonts w:ascii="Times New Roman" w:eastAsiaTheme="minorEastAsia" w:hAnsi="Times New Roman" w:cs="Times New Roman"/>
          <w:szCs w:val="24"/>
        </w:rPr>
        <w:t xml:space="preserve">vorabil nr. </w:t>
      </w:r>
      <w:r w:rsidR="00EF10A2">
        <w:rPr>
          <w:rFonts w:ascii="Times New Roman" w:eastAsiaTheme="minorEastAsia" w:hAnsi="Times New Roman" w:cs="Times New Roman"/>
          <w:szCs w:val="24"/>
        </w:rPr>
        <w:t>3188/26.02.2024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privind controlul financiar preventiv propriu;</w:t>
      </w:r>
    </w:p>
    <w:p w14:paraId="14C6E147" w14:textId="3201D38D" w:rsidR="00CE17F7" w:rsidRPr="00CE17F7" w:rsidRDefault="00CE17F7" w:rsidP="00CE17F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r w:rsidRPr="00B56842">
        <w:rPr>
          <w:rFonts w:ascii="Times New Roman" w:eastAsiaTheme="minorEastAsia" w:hAnsi="Times New Roman" w:cs="Times New Roman"/>
          <w:szCs w:val="24"/>
        </w:rPr>
        <w:t>avizul fa</w:t>
      </w:r>
      <w:r>
        <w:rPr>
          <w:rFonts w:ascii="Times New Roman" w:eastAsiaTheme="minorEastAsia" w:hAnsi="Times New Roman" w:cs="Times New Roman"/>
          <w:szCs w:val="24"/>
        </w:rPr>
        <w:t xml:space="preserve">vorabil nr. </w:t>
      </w:r>
      <w:r w:rsidR="00EF10A2">
        <w:rPr>
          <w:rFonts w:ascii="Times New Roman" w:eastAsiaTheme="minorEastAsia" w:hAnsi="Times New Roman" w:cs="Times New Roman"/>
          <w:szCs w:val="24"/>
        </w:rPr>
        <w:t>3190/26.02.</w:t>
      </w:r>
      <w:r>
        <w:rPr>
          <w:rFonts w:ascii="Times New Roman" w:eastAsiaTheme="minorEastAsia" w:hAnsi="Times New Roman" w:cs="Times New Roman"/>
          <w:szCs w:val="24"/>
        </w:rPr>
        <w:t>2024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privind controlul financiar preventiv propriu;</w:t>
      </w:r>
    </w:p>
    <w:p w14:paraId="110BA2EA" w14:textId="77777777"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06759B0A" w14:textId="77777777" w:rsidR="00B56842" w:rsidRPr="00B56842" w:rsidRDefault="00B56842" w:rsidP="00B56842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14:paraId="68C992AA" w14:textId="77777777"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prevederile  Legii nr.</w:t>
      </w:r>
      <w:r w:rsidR="00754781">
        <w:rPr>
          <w:rFonts w:ascii="Times New Roman" w:eastAsia="Times New Roman" w:hAnsi="Times New Roman" w:cs="Times New Roman"/>
          <w:lang w:val="ro-RO" w:eastAsia="ro-RO"/>
        </w:rPr>
        <w:t>421/2023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a Bugetului de Stat pentru anul 202</w:t>
      </w:r>
      <w:r w:rsidR="00754781">
        <w:rPr>
          <w:rFonts w:ascii="Times New Roman" w:eastAsia="Times New Roman" w:hAnsi="Times New Roman" w:cs="Times New Roman"/>
          <w:lang w:val="ro-RO" w:eastAsia="ro-RO"/>
        </w:rPr>
        <w:t>4</w:t>
      </w:r>
      <w:r w:rsidRPr="00B56842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180C8144" w14:textId="77777777"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754781">
        <w:rPr>
          <w:rFonts w:ascii="Times New Roman" w:eastAsia="Times New Roman" w:hAnsi="Times New Roman" w:cs="Times New Roman"/>
          <w:lang w:val="ro-RO" w:eastAsia="ro-RO"/>
        </w:rPr>
        <w:t>99/28.12.2023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32C7CAB2" w14:textId="77777777" w:rsidR="00B56842" w:rsidRPr="00B56842" w:rsidRDefault="00B56842" w:rsidP="00B56842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35B7E2F6" w14:textId="77777777"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6A8AB81A" w14:textId="77777777"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66C5BB3F" w14:textId="77777777"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AAD5F1D" w14:textId="77777777"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 aprobă utilizarea sumei de </w:t>
      </w:r>
      <w:r w:rsidR="00754781">
        <w:rPr>
          <w:rFonts w:ascii="Times New Roman" w:eastAsia="Times New Roman" w:hAnsi="Times New Roman" w:cs="Times New Roman"/>
          <w:lang w:val="ro-RO" w:eastAsia="ro-RO"/>
        </w:rPr>
        <w:t>2.861.000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lei din Excedentul anului 20</w:t>
      </w:r>
      <w:r w:rsidR="00754781">
        <w:rPr>
          <w:rFonts w:ascii="Times New Roman" w:eastAsia="Times New Roman" w:hAnsi="Times New Roman" w:cs="Times New Roman"/>
          <w:lang w:val="ro-RO" w:eastAsia="ro-RO"/>
        </w:rPr>
        <w:t>23</w:t>
      </w: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>pentru finanțarea unor cheltuieli din Secțiunea de Dezvoltare, în structura prevăzută în anexa la prezenta hotărâre.</w:t>
      </w:r>
    </w:p>
    <w:p w14:paraId="7826C5B5" w14:textId="77777777"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39BE12AE" w14:textId="50720CA6" w:rsidR="00B56842" w:rsidRPr="003A1C6E" w:rsidRDefault="00B56842" w:rsidP="003A1C6E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3A1C6E">
        <w:rPr>
          <w:rFonts w:ascii="Times New Roman" w:eastAsia="Times New Roman" w:hAnsi="Times New Roman" w:cs="Times New Roman"/>
          <w:lang w:val="ro-RO" w:eastAsia="ro-RO"/>
        </w:rPr>
        <w:t>, județul Călărași,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și comunicarea acesteia către autoritățile, instituțiile și persoanele interesate.</w:t>
      </w:r>
    </w:p>
    <w:p w14:paraId="0E1B509E" w14:textId="77777777" w:rsidR="003A1C6E" w:rsidRPr="003A1C6E" w:rsidRDefault="00B56842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</w:p>
    <w:p w14:paraId="48F06602" w14:textId="77777777" w:rsid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PREȘEDINTE DE  ȘEDINȚĂ,                                                             CONTRASEMNEAZĂ, </w:t>
      </w:r>
    </w:p>
    <w:p w14:paraId="1312FF78" w14:textId="77777777" w:rsidR="001224D8" w:rsidRPr="003A1C6E" w:rsidRDefault="001224D8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498645CD" w14:textId="2AECFDBF" w:rsidR="003A1C6E" w:rsidRP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    Alexandru DRĂGAN                                SECRETAR GENERAL AL  ORAȘULUI  FUNDULEA </w:t>
      </w:r>
    </w:p>
    <w:p w14:paraId="3F30929A" w14:textId="77777777" w:rsid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        jr.Ovidiu-Iosif GURLUI</w:t>
      </w:r>
    </w:p>
    <w:p w14:paraId="09FEB60A" w14:textId="77777777" w:rsidR="003A1C6E" w:rsidRP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45750293" w14:textId="77777777" w:rsidR="003A1C6E" w:rsidRP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34F09912" w14:textId="7BA2D30A" w:rsidR="003A1C6E" w:rsidRP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Nr. consilieri în </w:t>
      </w:r>
      <w:r w:rsidR="0022677B" w:rsidRPr="003A1C6E">
        <w:rPr>
          <w:rFonts w:ascii="Times New Roman" w:eastAsia="Times New Roman" w:hAnsi="Times New Roman" w:cs="Times New Roman"/>
          <w:lang w:val="ro-RO" w:eastAsia="ro-RO"/>
        </w:rPr>
        <w:t>funcție</w:t>
      </w: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 =15</w:t>
      </w:r>
    </w:p>
    <w:p w14:paraId="0D2D0EF3" w14:textId="69E2E60C" w:rsidR="003A1C6E" w:rsidRP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Nr. consilieri prezenți =</w:t>
      </w:r>
      <w:r w:rsidR="006321FF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14A337BA" w14:textId="5E3B8BF9" w:rsidR="003A1C6E" w:rsidRP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Voturi pentru = </w:t>
      </w:r>
      <w:r w:rsidR="006321FF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549D9DEE" w14:textId="2D75AFE4" w:rsidR="003A1C6E" w:rsidRP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Voturi împotrivă =</w:t>
      </w:r>
      <w:r w:rsidR="006321FF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DC0989D" w14:textId="6305D5BB" w:rsidR="003A1C6E" w:rsidRP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>Nr.</w:t>
      </w:r>
      <w:r w:rsidR="001224D8">
        <w:rPr>
          <w:rFonts w:ascii="Times New Roman" w:eastAsia="Times New Roman" w:hAnsi="Times New Roman" w:cs="Times New Roman"/>
          <w:lang w:val="ro-RO" w:eastAsia="ro-RO"/>
        </w:rPr>
        <w:t>9</w:t>
      </w: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</w:t>
      </w:r>
    </w:p>
    <w:p w14:paraId="6144E277" w14:textId="77777777" w:rsidR="001224D8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Adoptată  la Fundulea                                                                                    </w:t>
      </w:r>
    </w:p>
    <w:p w14:paraId="7350CCD1" w14:textId="68AC0B38" w:rsidR="003A1C6E" w:rsidRPr="003A1C6E" w:rsidRDefault="003A1C6E" w:rsidP="003A1C6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1224D8">
        <w:rPr>
          <w:rFonts w:ascii="Times New Roman" w:eastAsia="Times New Roman" w:hAnsi="Times New Roman" w:cs="Times New Roman"/>
          <w:lang w:val="ro-RO" w:eastAsia="ro-RO"/>
        </w:rPr>
        <w:t>28.02.</w:t>
      </w:r>
      <w:r w:rsidRPr="003A1C6E">
        <w:rPr>
          <w:rFonts w:ascii="Times New Roman" w:eastAsia="Times New Roman" w:hAnsi="Times New Roman" w:cs="Times New Roman"/>
          <w:lang w:val="ro-RO" w:eastAsia="ro-RO"/>
        </w:rPr>
        <w:t>202</w:t>
      </w:r>
      <w:r w:rsidR="001224D8">
        <w:rPr>
          <w:rFonts w:ascii="Times New Roman" w:eastAsia="Times New Roman" w:hAnsi="Times New Roman" w:cs="Times New Roman"/>
          <w:lang w:val="ro-RO" w:eastAsia="ro-RO"/>
        </w:rPr>
        <w:t>4</w:t>
      </w:r>
      <w:r w:rsidRPr="003A1C6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</w:t>
      </w:r>
    </w:p>
    <w:p w14:paraId="0A401E5D" w14:textId="7B3DC4EA" w:rsidR="00B47338" w:rsidRPr="00B47338" w:rsidRDefault="00B56842" w:rsidP="00B47338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</w:t>
      </w:r>
    </w:p>
    <w:p w14:paraId="673400C4" w14:textId="77777777" w:rsidR="00B47338" w:rsidRDefault="00B47338" w:rsidP="00CE17F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14:paraId="018F019D" w14:textId="77777777" w:rsidR="001224D8" w:rsidRDefault="00754781" w:rsidP="00CE17F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r w:rsidR="00CE17F7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</w:p>
    <w:p w14:paraId="61552C02" w14:textId="77777777" w:rsidR="001224D8" w:rsidRDefault="001224D8" w:rsidP="00CE17F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14:paraId="03E046BD" w14:textId="77777777" w:rsidR="001224D8" w:rsidRDefault="001224D8" w:rsidP="00CE17F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14:paraId="3D08B8B9" w14:textId="2AB3C95F" w:rsidR="00AC2A01" w:rsidRDefault="00754781" w:rsidP="00CE17F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Anexa </w:t>
      </w:r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la 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="00CE17F7">
        <w:rPr>
          <w:rFonts w:ascii="Times New Roman" w:eastAsia="Times New Roman" w:hAnsi="Times New Roman" w:cs="Times New Roman"/>
          <w:sz w:val="24"/>
          <w:szCs w:val="24"/>
          <w:lang w:val="fr-FR"/>
        </w:rPr>
        <w:t>otărâre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/>
        </w:rPr>
        <w:t>a</w:t>
      </w:r>
      <w:r w:rsidR="001224D8" w:rsidRPr="001224D8">
        <w:t xml:space="preserve"> </w:t>
      </w:r>
      <w:r w:rsidR="001224D8" w:rsidRPr="001224D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nr. 9/28.02.2024 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/>
        </w:rPr>
        <w:t>a Consiliului Local Fundulea, județul Călărași</w:t>
      </w:r>
    </w:p>
    <w:p w14:paraId="4F430521" w14:textId="383D1637" w:rsidR="00CE17F7" w:rsidRPr="00B56842" w:rsidRDefault="00CE17F7" w:rsidP="00CE17F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lang w:val="ro-RO" w:eastAsia="hi-IN" w:bidi="hi-IN"/>
        </w:rPr>
      </w:pPr>
    </w:p>
    <w:p w14:paraId="238A52CC" w14:textId="77777777" w:rsidR="00AC2A01" w:rsidRPr="00AC2A01" w:rsidRDefault="00AC2A01" w:rsidP="00AC2A0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14:paraId="0C971416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</w:p>
    <w:p w14:paraId="5D0525E6" w14:textId="77777777" w:rsidR="00CE17F7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SECTIUNEA DE  DEZVOLTARE      </w:t>
      </w:r>
    </w:p>
    <w:p w14:paraId="1AEA3768" w14:textId="51AA6414" w:rsidR="00AC2A01" w:rsidRPr="00AC2A01" w:rsidRDefault="00CE17F7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  <w:r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                                                                 </w:t>
      </w:r>
      <w:r w:rsidR="00AC2A01"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            </w:t>
      </w:r>
      <w:r w:rsidR="00201FDD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                          - </w:t>
      </w:r>
      <w:r w:rsidR="00AC2A01"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lei -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1843"/>
        <w:gridCol w:w="2002"/>
      </w:tblGrid>
      <w:tr w:rsidR="00AC2A01" w:rsidRPr="00AC2A01" w14:paraId="68D04618" w14:textId="77777777" w:rsidTr="00CA4F8D">
        <w:tc>
          <w:tcPr>
            <w:tcW w:w="5353" w:type="dxa"/>
          </w:tcPr>
          <w:p w14:paraId="265C5917" w14:textId="77777777"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DENUMIRE INDICATORI</w:t>
            </w:r>
          </w:p>
        </w:tc>
        <w:tc>
          <w:tcPr>
            <w:tcW w:w="1843" w:type="dxa"/>
          </w:tcPr>
          <w:p w14:paraId="3FD285B2" w14:textId="77777777" w:rsidR="00AC2A01" w:rsidRPr="00AC2A01" w:rsidRDefault="0075478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  TOTAL AN 2024</w:t>
            </w:r>
          </w:p>
        </w:tc>
        <w:tc>
          <w:tcPr>
            <w:tcW w:w="2002" w:type="dxa"/>
          </w:tcPr>
          <w:p w14:paraId="0A5FDC4D" w14:textId="77777777"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</w:t>
            </w:r>
          </w:p>
          <w:p w14:paraId="1A933943" w14:textId="77777777"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TRIM.I</w:t>
            </w:r>
          </w:p>
          <w:p w14:paraId="1D08772A" w14:textId="77777777" w:rsidR="00AC2A01" w:rsidRPr="00AC2A01" w:rsidRDefault="0075478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2024</w:t>
            </w:r>
          </w:p>
        </w:tc>
      </w:tr>
      <w:tr w:rsidR="00AC2A01" w:rsidRPr="00AC2A01" w14:paraId="74B8E510" w14:textId="77777777" w:rsidTr="00CA4F8D">
        <w:tc>
          <w:tcPr>
            <w:tcW w:w="5353" w:type="dxa"/>
          </w:tcPr>
          <w:p w14:paraId="191DFDA2" w14:textId="77777777"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VENITURI SD TOTAL din care :</w:t>
            </w:r>
          </w:p>
        </w:tc>
        <w:tc>
          <w:tcPr>
            <w:tcW w:w="1843" w:type="dxa"/>
          </w:tcPr>
          <w:p w14:paraId="2E97ED72" w14:textId="77777777" w:rsidR="00AC2A01" w:rsidRPr="00AC2A01" w:rsidRDefault="00FC46F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2.861.000</w:t>
            </w:r>
          </w:p>
        </w:tc>
        <w:tc>
          <w:tcPr>
            <w:tcW w:w="2002" w:type="dxa"/>
          </w:tcPr>
          <w:p w14:paraId="157CEDBB" w14:textId="77777777" w:rsidR="00AC2A01" w:rsidRPr="00AC2A01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2.861.000</w:t>
            </w:r>
          </w:p>
        </w:tc>
      </w:tr>
      <w:tr w:rsidR="00AC2A01" w:rsidRPr="00AC2A01" w14:paraId="023B1A11" w14:textId="77777777" w:rsidTr="00CA4F8D">
        <w:tc>
          <w:tcPr>
            <w:tcW w:w="5353" w:type="dxa"/>
          </w:tcPr>
          <w:p w14:paraId="7438979D" w14:textId="77777777"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</w:pP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-Sume din excedent utilizate pentru finantarea sectiunii de dezvoltare </w:t>
            </w:r>
            <w:r w:rsidR="00A03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–</w:t>
            </w: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="00A03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40.02.14</w:t>
            </w:r>
          </w:p>
        </w:tc>
        <w:tc>
          <w:tcPr>
            <w:tcW w:w="1843" w:type="dxa"/>
          </w:tcPr>
          <w:p w14:paraId="3A1D452A" w14:textId="77777777" w:rsidR="00AC2A01" w:rsidRPr="00AC2A01" w:rsidRDefault="00FC46F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2.861.000</w:t>
            </w:r>
          </w:p>
        </w:tc>
        <w:tc>
          <w:tcPr>
            <w:tcW w:w="2002" w:type="dxa"/>
          </w:tcPr>
          <w:p w14:paraId="0FF34217" w14:textId="77777777" w:rsidR="00AC2A01" w:rsidRPr="00AC2A01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2.861.000</w:t>
            </w:r>
          </w:p>
        </w:tc>
      </w:tr>
      <w:tr w:rsidR="00AC2A01" w:rsidRPr="00AC2A01" w14:paraId="1E99AFA1" w14:textId="77777777" w:rsidTr="00CA4F8D">
        <w:tc>
          <w:tcPr>
            <w:tcW w:w="5353" w:type="dxa"/>
          </w:tcPr>
          <w:p w14:paraId="3063AA03" w14:textId="77777777"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CHELTUIELI  SD TOTAL din care :</w:t>
            </w:r>
          </w:p>
        </w:tc>
        <w:tc>
          <w:tcPr>
            <w:tcW w:w="1843" w:type="dxa"/>
          </w:tcPr>
          <w:p w14:paraId="7A7DF288" w14:textId="77777777" w:rsidR="00AC2A01" w:rsidRPr="00AC2A01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2.861.000</w:t>
            </w:r>
          </w:p>
        </w:tc>
        <w:tc>
          <w:tcPr>
            <w:tcW w:w="2002" w:type="dxa"/>
          </w:tcPr>
          <w:p w14:paraId="4CCE3A26" w14:textId="77777777" w:rsidR="00AC2A01" w:rsidRPr="00AC2A01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2.861.000</w:t>
            </w:r>
          </w:p>
        </w:tc>
      </w:tr>
      <w:tr w:rsidR="00A035E0" w:rsidRPr="00AC2A01" w14:paraId="20154DF7" w14:textId="77777777" w:rsidTr="00CA4F8D">
        <w:tc>
          <w:tcPr>
            <w:tcW w:w="5353" w:type="dxa"/>
          </w:tcPr>
          <w:p w14:paraId="08F37594" w14:textId="77777777" w:rsidR="00CA4F8D" w:rsidRPr="00CA4F8D" w:rsidRDefault="0075478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Cap.51 – Autoritati executive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cheltuieli de capital                                                                         </w:t>
            </w:r>
          </w:p>
        </w:tc>
        <w:tc>
          <w:tcPr>
            <w:tcW w:w="1843" w:type="dxa"/>
          </w:tcPr>
          <w:p w14:paraId="7EF26A2E" w14:textId="77777777" w:rsidR="00A035E0" w:rsidRDefault="002E6C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+2</w:t>
            </w:r>
            <w:r w:rsidR="00C758B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08</w:t>
            </w:r>
            <w:r w:rsid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.000</w:t>
            </w:r>
          </w:p>
        </w:tc>
        <w:tc>
          <w:tcPr>
            <w:tcW w:w="2002" w:type="dxa"/>
          </w:tcPr>
          <w:p w14:paraId="34E0687D" w14:textId="77777777" w:rsidR="00A035E0" w:rsidRDefault="002E6C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+2</w:t>
            </w:r>
            <w:r w:rsidR="00C758B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08</w:t>
            </w:r>
            <w:r w:rsid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.000</w:t>
            </w:r>
          </w:p>
        </w:tc>
      </w:tr>
      <w:tr w:rsidR="00754781" w:rsidRPr="00AC2A01" w14:paraId="6A21708B" w14:textId="77777777" w:rsidTr="00853056">
        <w:tc>
          <w:tcPr>
            <w:tcW w:w="5353" w:type="dxa"/>
            <w:vAlign w:val="center"/>
          </w:tcPr>
          <w:p w14:paraId="6C5CCC4D" w14:textId="77777777" w:rsidR="00754781" w:rsidRPr="0079759E" w:rsidRDefault="00754781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Cap.65 Invatamant (Primarie)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cheltuieli de capital                                                                         </w:t>
            </w:r>
          </w:p>
        </w:tc>
        <w:tc>
          <w:tcPr>
            <w:tcW w:w="1843" w:type="dxa"/>
          </w:tcPr>
          <w:p w14:paraId="3F16A26E" w14:textId="77777777" w:rsidR="00754781" w:rsidRDefault="0075478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+1.125.000</w:t>
            </w:r>
          </w:p>
        </w:tc>
        <w:tc>
          <w:tcPr>
            <w:tcW w:w="2002" w:type="dxa"/>
          </w:tcPr>
          <w:p w14:paraId="6262248F" w14:textId="77777777" w:rsidR="00754781" w:rsidRDefault="0075478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+1.125.000</w:t>
            </w:r>
          </w:p>
        </w:tc>
      </w:tr>
      <w:tr w:rsidR="00754781" w:rsidRPr="00AC2A01" w14:paraId="2BC78DD3" w14:textId="77777777" w:rsidTr="00853056">
        <w:tc>
          <w:tcPr>
            <w:tcW w:w="5353" w:type="dxa"/>
            <w:vAlign w:val="center"/>
          </w:tcPr>
          <w:p w14:paraId="1FE7623C" w14:textId="77777777" w:rsidR="00754781" w:rsidRPr="0079759E" w:rsidRDefault="00754781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 67 –  Cultura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cheltuieli de capital                                                                         </w:t>
            </w:r>
          </w:p>
        </w:tc>
        <w:tc>
          <w:tcPr>
            <w:tcW w:w="1843" w:type="dxa"/>
          </w:tcPr>
          <w:p w14:paraId="0AB05431" w14:textId="77777777" w:rsidR="00754781" w:rsidRDefault="002E6C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+30</w:t>
            </w:r>
            <w:r w:rsid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0.000</w:t>
            </w:r>
          </w:p>
        </w:tc>
        <w:tc>
          <w:tcPr>
            <w:tcW w:w="2002" w:type="dxa"/>
          </w:tcPr>
          <w:p w14:paraId="299A9EB7" w14:textId="77777777" w:rsidR="00754781" w:rsidRDefault="002E6C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+30</w:t>
            </w:r>
            <w:r w:rsid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0.000</w:t>
            </w:r>
          </w:p>
        </w:tc>
      </w:tr>
      <w:tr w:rsidR="00F80D0A" w:rsidRPr="00AC2A01" w14:paraId="0E36948A" w14:textId="77777777" w:rsidTr="00853056">
        <w:tc>
          <w:tcPr>
            <w:tcW w:w="5353" w:type="dxa"/>
            <w:vAlign w:val="center"/>
          </w:tcPr>
          <w:p w14:paraId="2198AC19" w14:textId="77777777" w:rsidR="00F80D0A" w:rsidRPr="0079759E" w:rsidRDefault="00F80D0A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79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servicii si dezvoltare publica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cheltuieli de capital                                                                         </w:t>
            </w:r>
          </w:p>
        </w:tc>
        <w:tc>
          <w:tcPr>
            <w:tcW w:w="1843" w:type="dxa"/>
          </w:tcPr>
          <w:p w14:paraId="790F09C1" w14:textId="77777777" w:rsidR="00F80D0A" w:rsidRDefault="002E6C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+1.07</w:t>
            </w:r>
            <w:r w:rsidR="00F80D0A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8.000</w:t>
            </w:r>
          </w:p>
        </w:tc>
        <w:tc>
          <w:tcPr>
            <w:tcW w:w="2002" w:type="dxa"/>
          </w:tcPr>
          <w:p w14:paraId="50F626AD" w14:textId="77777777" w:rsidR="00F80D0A" w:rsidRDefault="002E6C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+1.07</w:t>
            </w:r>
            <w:r w:rsidR="00F80D0A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8.000</w:t>
            </w:r>
          </w:p>
        </w:tc>
      </w:tr>
      <w:tr w:rsidR="00F80D0A" w:rsidRPr="00AC2A01" w14:paraId="1174D3A7" w14:textId="77777777" w:rsidTr="00853056">
        <w:tc>
          <w:tcPr>
            <w:tcW w:w="5353" w:type="dxa"/>
            <w:vAlign w:val="center"/>
          </w:tcPr>
          <w:p w14:paraId="5EED35DE" w14:textId="77777777" w:rsidR="00F80D0A" w:rsidRPr="0079759E" w:rsidRDefault="00F80D0A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79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79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cheltuieli de capital                                                                         </w:t>
            </w:r>
          </w:p>
        </w:tc>
        <w:tc>
          <w:tcPr>
            <w:tcW w:w="1843" w:type="dxa"/>
          </w:tcPr>
          <w:p w14:paraId="4D386748" w14:textId="77777777" w:rsidR="00F80D0A" w:rsidRDefault="00F80D0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+100.000</w:t>
            </w:r>
          </w:p>
        </w:tc>
        <w:tc>
          <w:tcPr>
            <w:tcW w:w="2002" w:type="dxa"/>
          </w:tcPr>
          <w:p w14:paraId="07DF02A3" w14:textId="77777777" w:rsidR="00F80D0A" w:rsidRDefault="00F80D0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+100.000</w:t>
            </w:r>
          </w:p>
        </w:tc>
      </w:tr>
      <w:tr w:rsidR="00F80D0A" w:rsidRPr="00AC2A01" w14:paraId="3C48FBAB" w14:textId="77777777" w:rsidTr="00853056">
        <w:tc>
          <w:tcPr>
            <w:tcW w:w="5353" w:type="dxa"/>
            <w:vAlign w:val="center"/>
          </w:tcPr>
          <w:p w14:paraId="49E85621" w14:textId="77777777" w:rsidR="00F80D0A" w:rsidRPr="0079759E" w:rsidRDefault="00F80D0A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79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Cap.84 –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Strazi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cheltuieli de capital                                                                         </w:t>
            </w:r>
          </w:p>
        </w:tc>
        <w:tc>
          <w:tcPr>
            <w:tcW w:w="1843" w:type="dxa"/>
          </w:tcPr>
          <w:p w14:paraId="713D0D1F" w14:textId="77777777" w:rsidR="00F80D0A" w:rsidRDefault="00F80D0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+50.000</w:t>
            </w:r>
          </w:p>
        </w:tc>
        <w:tc>
          <w:tcPr>
            <w:tcW w:w="2002" w:type="dxa"/>
          </w:tcPr>
          <w:p w14:paraId="4E2D55FF" w14:textId="77777777" w:rsidR="00F80D0A" w:rsidRDefault="00F80D0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+50.000</w:t>
            </w:r>
          </w:p>
        </w:tc>
      </w:tr>
    </w:tbl>
    <w:p w14:paraId="56EB9567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26CF78CC" w14:textId="77777777"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0059DE90" w14:textId="77777777" w:rsidR="00201FDD" w:rsidRPr="00AC2A01" w:rsidRDefault="00201FDD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12BBF37C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4F78A63A" w14:textId="7AA47F0D"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PRE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Ș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EDINTE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DE ȘEDINȚĂ,             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 xml:space="preserve">    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SECRETAR GENERAL,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</w:p>
    <w:p w14:paraId="14232BC2" w14:textId="77777777" w:rsidR="001224D8" w:rsidRPr="00AC2A01" w:rsidRDefault="001224D8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14:paraId="628DE088" w14:textId="73EDB5FC" w:rsidR="00AC2A01" w:rsidRPr="00AC2A01" w:rsidRDefault="007913F3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  <w:r w:rsidR="00C758B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</w:t>
      </w:r>
      <w:r w:rsidR="00C758B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Alexandru DR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Ă</w:t>
      </w:r>
      <w:r w:rsidR="00C758B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GAN</w:t>
      </w:r>
      <w:r w:rsidR="00201FD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  <w:r w:rsidR="00090584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               </w:t>
      </w:r>
      <w:r w:rsidR="001224D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  <w:r w:rsidR="00090584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</w:t>
      </w:r>
      <w:r w:rsidR="00C758B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</w:t>
      </w:r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jr. Ovidiu-Iosif GURLUI</w:t>
      </w:r>
    </w:p>
    <w:p w14:paraId="77EBAF2C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14:paraId="27AC2F29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14:paraId="1399FB42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1548D1C5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25A42E49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907772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430A7D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F6081F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A25545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AE00E7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654050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60FEDA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1DB71B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064C58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AB9506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80E4D8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D7E7E6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E80338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D0830A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3FFA37" w14:textId="77777777"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6ED2D1" w14:textId="77777777" w:rsidR="007C0373" w:rsidRDefault="007C0373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sectPr w:rsidR="007C0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60287" w14:textId="77777777" w:rsidR="00EB7017" w:rsidRDefault="00EB7017" w:rsidP="00A62AD0">
      <w:pPr>
        <w:spacing w:after="0" w:line="240" w:lineRule="auto"/>
      </w:pPr>
      <w:r>
        <w:separator/>
      </w:r>
    </w:p>
  </w:endnote>
  <w:endnote w:type="continuationSeparator" w:id="0">
    <w:p w14:paraId="7D9C5C75" w14:textId="77777777" w:rsidR="00EB7017" w:rsidRDefault="00EB7017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D2B20" w14:textId="77777777" w:rsidR="00EB7017" w:rsidRDefault="00EB7017" w:rsidP="00A62AD0">
      <w:pPr>
        <w:spacing w:after="0" w:line="240" w:lineRule="auto"/>
      </w:pPr>
      <w:r>
        <w:separator/>
      </w:r>
    </w:p>
  </w:footnote>
  <w:footnote w:type="continuationSeparator" w:id="0">
    <w:p w14:paraId="39CCD45E" w14:textId="77777777" w:rsidR="00EB7017" w:rsidRDefault="00EB7017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52974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15988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2751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6A62"/>
    <w:rsid w:val="00017219"/>
    <w:rsid w:val="0002169C"/>
    <w:rsid w:val="00075D5C"/>
    <w:rsid w:val="00090584"/>
    <w:rsid w:val="000A7451"/>
    <w:rsid w:val="000E5E3C"/>
    <w:rsid w:val="00110340"/>
    <w:rsid w:val="00112A9D"/>
    <w:rsid w:val="001224D8"/>
    <w:rsid w:val="001249DD"/>
    <w:rsid w:val="00131950"/>
    <w:rsid w:val="00137A6C"/>
    <w:rsid w:val="001514B6"/>
    <w:rsid w:val="00166B45"/>
    <w:rsid w:val="00172D91"/>
    <w:rsid w:val="00185819"/>
    <w:rsid w:val="001C047B"/>
    <w:rsid w:val="00200BE5"/>
    <w:rsid w:val="00201FDD"/>
    <w:rsid w:val="0022677B"/>
    <w:rsid w:val="00264F7C"/>
    <w:rsid w:val="00270E86"/>
    <w:rsid w:val="00280BB0"/>
    <w:rsid w:val="002C6B81"/>
    <w:rsid w:val="002E6C9E"/>
    <w:rsid w:val="003351D6"/>
    <w:rsid w:val="00336BC1"/>
    <w:rsid w:val="00391679"/>
    <w:rsid w:val="00394A06"/>
    <w:rsid w:val="003A1C6E"/>
    <w:rsid w:val="003B6A62"/>
    <w:rsid w:val="003D4125"/>
    <w:rsid w:val="003D790F"/>
    <w:rsid w:val="0047482E"/>
    <w:rsid w:val="004C780D"/>
    <w:rsid w:val="004D5A05"/>
    <w:rsid w:val="00511597"/>
    <w:rsid w:val="00530BA2"/>
    <w:rsid w:val="00594C5F"/>
    <w:rsid w:val="005C6292"/>
    <w:rsid w:val="005D472C"/>
    <w:rsid w:val="006321FF"/>
    <w:rsid w:val="00632C33"/>
    <w:rsid w:val="006A6D07"/>
    <w:rsid w:val="006A709C"/>
    <w:rsid w:val="006D6669"/>
    <w:rsid w:val="007459D0"/>
    <w:rsid w:val="00752A1D"/>
    <w:rsid w:val="00754781"/>
    <w:rsid w:val="0078034B"/>
    <w:rsid w:val="007913F3"/>
    <w:rsid w:val="00794931"/>
    <w:rsid w:val="007C0373"/>
    <w:rsid w:val="00822D35"/>
    <w:rsid w:val="00832070"/>
    <w:rsid w:val="00836C39"/>
    <w:rsid w:val="00842D38"/>
    <w:rsid w:val="0085550D"/>
    <w:rsid w:val="008A18C7"/>
    <w:rsid w:val="008B7BA0"/>
    <w:rsid w:val="00947A4D"/>
    <w:rsid w:val="009D2F91"/>
    <w:rsid w:val="00A035E0"/>
    <w:rsid w:val="00A079C9"/>
    <w:rsid w:val="00A62AD0"/>
    <w:rsid w:val="00A75E47"/>
    <w:rsid w:val="00AC2A01"/>
    <w:rsid w:val="00AC7E4A"/>
    <w:rsid w:val="00AD36C2"/>
    <w:rsid w:val="00B06306"/>
    <w:rsid w:val="00B47338"/>
    <w:rsid w:val="00B56842"/>
    <w:rsid w:val="00B600F2"/>
    <w:rsid w:val="00B636EE"/>
    <w:rsid w:val="00B66D0B"/>
    <w:rsid w:val="00B90268"/>
    <w:rsid w:val="00BC4345"/>
    <w:rsid w:val="00BD78FA"/>
    <w:rsid w:val="00C24405"/>
    <w:rsid w:val="00C336EE"/>
    <w:rsid w:val="00C35CC4"/>
    <w:rsid w:val="00C4034A"/>
    <w:rsid w:val="00C451F3"/>
    <w:rsid w:val="00C53557"/>
    <w:rsid w:val="00C758BD"/>
    <w:rsid w:val="00C80452"/>
    <w:rsid w:val="00C94A3E"/>
    <w:rsid w:val="00CA4F8D"/>
    <w:rsid w:val="00CE17F7"/>
    <w:rsid w:val="00CF0D91"/>
    <w:rsid w:val="00D048D5"/>
    <w:rsid w:val="00D223D9"/>
    <w:rsid w:val="00D24BF6"/>
    <w:rsid w:val="00D24C4B"/>
    <w:rsid w:val="00D3792F"/>
    <w:rsid w:val="00D41456"/>
    <w:rsid w:val="00D62D22"/>
    <w:rsid w:val="00D67BA9"/>
    <w:rsid w:val="00D67DB0"/>
    <w:rsid w:val="00DC2152"/>
    <w:rsid w:val="00DE4106"/>
    <w:rsid w:val="00E0583E"/>
    <w:rsid w:val="00E064B0"/>
    <w:rsid w:val="00E342E2"/>
    <w:rsid w:val="00EB7017"/>
    <w:rsid w:val="00EC77AB"/>
    <w:rsid w:val="00EF10A2"/>
    <w:rsid w:val="00EF3EA7"/>
    <w:rsid w:val="00EF732C"/>
    <w:rsid w:val="00F15CB9"/>
    <w:rsid w:val="00F80D0A"/>
    <w:rsid w:val="00F83541"/>
    <w:rsid w:val="00FB1CF3"/>
    <w:rsid w:val="00FB7317"/>
    <w:rsid w:val="00FC255F"/>
    <w:rsid w:val="00FC46F2"/>
    <w:rsid w:val="00FD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3A4CE"/>
  <w15:docId w15:val="{360FD11F-F2F8-458D-ABD1-30B837245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62AD0"/>
    <w:rPr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62AD0"/>
    <w:rPr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56842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Viorica-Daniela Ivan</cp:lastModifiedBy>
  <cp:revision>86</cp:revision>
  <cp:lastPrinted>2023-01-10T13:17:00Z</cp:lastPrinted>
  <dcterms:created xsi:type="dcterms:W3CDTF">2022-02-04T06:15:00Z</dcterms:created>
  <dcterms:modified xsi:type="dcterms:W3CDTF">2024-02-28T10:56:00Z</dcterms:modified>
</cp:coreProperties>
</file>