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D826D" w14:textId="3C872A08" w:rsidR="007F069F" w:rsidRPr="008A1830" w:rsidRDefault="00915BCA" w:rsidP="007F069F">
      <w:pPr>
        <w:spacing w:after="0"/>
        <w:jc w:val="right"/>
        <w:rPr>
          <w:rFonts w:ascii="Times New Roman" w:hAnsi="Times New Roman"/>
        </w:rPr>
      </w:pPr>
      <w:r>
        <w:rPr>
          <w:lang w:val="fr-FR"/>
        </w:rPr>
        <w:t xml:space="preserve"> </w:t>
      </w:r>
      <w:r w:rsidR="00376EA7">
        <w:rPr>
          <w:lang w:val="fr-FR"/>
        </w:rPr>
        <w:t xml:space="preserve"> </w:t>
      </w:r>
      <w:r w:rsidR="00536926">
        <w:rPr>
          <w:lang w:val="fr-FR"/>
        </w:rPr>
        <w:t xml:space="preserve">                                                                                 </w:t>
      </w:r>
      <w:r w:rsidR="00536926" w:rsidRPr="00B86A28">
        <w:rPr>
          <w:lang w:val="fr-FR"/>
        </w:rPr>
        <w:t xml:space="preserve">                          </w:t>
      </w:r>
    </w:p>
    <w:p w14:paraId="06E4F8CE" w14:textId="3CF8F635" w:rsidR="00406013" w:rsidRPr="008A1830" w:rsidRDefault="00406013" w:rsidP="008A1830">
      <w:pPr>
        <w:spacing w:after="0" w:line="240" w:lineRule="auto"/>
        <w:jc w:val="right"/>
        <w:rPr>
          <w:rFonts w:ascii="Times New Roman" w:hAnsi="Times New Roman"/>
        </w:rPr>
      </w:pPr>
    </w:p>
    <w:p w14:paraId="1929B7F4" w14:textId="77777777" w:rsidR="00B40DA2" w:rsidRPr="00BD4ED0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5C74B809" wp14:editId="04C523D7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82B932" w14:textId="77777777" w:rsidR="00B40DA2" w:rsidRPr="00BD4ED0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62079DC9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593D1424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173A870B" w14:textId="77777777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Kogalniceanu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3B5B5BEE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55FD10FF" w14:textId="36CC1F3F" w:rsidR="00A36F07" w:rsidRPr="001150FF" w:rsidRDefault="00B40DA2" w:rsidP="00AC0E44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HOTĂRÂRE</w:t>
      </w:r>
    </w:p>
    <w:p w14:paraId="693402D9" w14:textId="09240D41" w:rsidR="00406013" w:rsidRDefault="00B40DA2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40DA2">
        <w:rPr>
          <w:rFonts w:ascii="Times New Roman" w:hAnsi="Times New Roman"/>
          <w:b/>
        </w:rPr>
        <w:t xml:space="preserve">privind  </w:t>
      </w:r>
      <w:r w:rsidR="0085297B">
        <w:rPr>
          <w:rFonts w:ascii="Times New Roman" w:hAnsi="Times New Roman"/>
          <w:b/>
        </w:rPr>
        <w:t>desemnarea unor</w:t>
      </w:r>
      <w:r w:rsidR="00AB6010">
        <w:rPr>
          <w:rFonts w:ascii="Times New Roman" w:hAnsi="Times New Roman"/>
          <w:b/>
        </w:rPr>
        <w:t xml:space="preserve"> reprezentan</w:t>
      </w:r>
      <w:r w:rsidR="00281E7E">
        <w:rPr>
          <w:rFonts w:ascii="Times New Roman" w:hAnsi="Times New Roman"/>
          <w:b/>
        </w:rPr>
        <w:t>ț</w:t>
      </w:r>
      <w:r w:rsidR="0085297B">
        <w:rPr>
          <w:rFonts w:ascii="Times New Roman" w:hAnsi="Times New Roman"/>
          <w:b/>
        </w:rPr>
        <w:t>i ai</w:t>
      </w:r>
      <w:r w:rsidR="00AB6010">
        <w:rPr>
          <w:rFonts w:ascii="Times New Roman" w:hAnsi="Times New Roman"/>
          <w:b/>
        </w:rPr>
        <w:t xml:space="preserve"> Consiliului Local al ora</w:t>
      </w:r>
      <w:r w:rsidR="00281E7E">
        <w:rPr>
          <w:rFonts w:ascii="Times New Roman" w:hAnsi="Times New Roman"/>
          <w:b/>
        </w:rPr>
        <w:t>ș</w:t>
      </w:r>
      <w:r w:rsidR="00AB6010">
        <w:rPr>
          <w:rFonts w:ascii="Times New Roman" w:hAnsi="Times New Roman"/>
          <w:b/>
        </w:rPr>
        <w:t xml:space="preserve">ului Fundulea </w:t>
      </w:r>
      <w:r w:rsidR="00281E7E">
        <w:rPr>
          <w:rFonts w:ascii="Times New Roman" w:hAnsi="Times New Roman"/>
          <w:b/>
        </w:rPr>
        <w:t>î</w:t>
      </w:r>
      <w:r w:rsidR="00AB6010">
        <w:rPr>
          <w:rFonts w:ascii="Times New Roman" w:hAnsi="Times New Roman"/>
          <w:b/>
        </w:rPr>
        <w:t xml:space="preserve">n </w:t>
      </w:r>
      <w:r w:rsidR="0085297B">
        <w:rPr>
          <w:rFonts w:ascii="Times New Roman" w:hAnsi="Times New Roman"/>
          <w:b/>
        </w:rPr>
        <w:t>Consiliul de Administra</w:t>
      </w:r>
      <w:r w:rsidR="00281E7E">
        <w:rPr>
          <w:rFonts w:ascii="Times New Roman" w:hAnsi="Times New Roman"/>
          <w:b/>
        </w:rPr>
        <w:t>ț</w:t>
      </w:r>
      <w:r w:rsidR="0085297B">
        <w:rPr>
          <w:rFonts w:ascii="Times New Roman" w:hAnsi="Times New Roman"/>
          <w:b/>
        </w:rPr>
        <w:t>ie al</w:t>
      </w:r>
      <w:r w:rsidR="002C2B62">
        <w:rPr>
          <w:rFonts w:ascii="Times New Roman" w:hAnsi="Times New Roman"/>
          <w:b/>
        </w:rPr>
        <w:t xml:space="preserve"> școlii Gimnaziale „Mircea Nedelciu”</w:t>
      </w:r>
    </w:p>
    <w:p w14:paraId="21906DAC" w14:textId="77777777" w:rsidR="00281E7E" w:rsidRPr="00BD4ED0" w:rsidRDefault="00281E7E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79C0FED7" w14:textId="14817528" w:rsidR="00C05E12" w:rsidRDefault="00974FB8" w:rsidP="0028137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B40DA2" w:rsidRPr="0035317A">
        <w:rPr>
          <w:rFonts w:ascii="Times New Roman" w:hAnsi="Times New Roman"/>
        </w:rPr>
        <w:t xml:space="preserve">Consiliul Local </w:t>
      </w:r>
      <w:r w:rsidR="003E17D4">
        <w:rPr>
          <w:rFonts w:ascii="Times New Roman" w:hAnsi="Times New Roman"/>
        </w:rPr>
        <w:t>al ora</w:t>
      </w:r>
      <w:r w:rsidR="00281E7E">
        <w:rPr>
          <w:rFonts w:ascii="Times New Roman" w:hAnsi="Times New Roman"/>
        </w:rPr>
        <w:t>ș</w:t>
      </w:r>
      <w:r w:rsidR="003E17D4">
        <w:rPr>
          <w:rFonts w:ascii="Times New Roman" w:hAnsi="Times New Roman"/>
        </w:rPr>
        <w:t xml:space="preserve">ului </w:t>
      </w:r>
      <w:r w:rsidR="00B40DA2" w:rsidRPr="0035317A">
        <w:rPr>
          <w:rFonts w:ascii="Times New Roman" w:hAnsi="Times New Roman"/>
        </w:rPr>
        <w:t xml:space="preserve">Fundulea, întrunit în </w:t>
      </w:r>
      <w:r w:rsidR="00281E7E">
        <w:rPr>
          <w:rFonts w:ascii="Times New Roman" w:hAnsi="Times New Roman"/>
        </w:rPr>
        <w:t>ș</w:t>
      </w:r>
      <w:r w:rsidR="00B40DA2" w:rsidRPr="0035317A">
        <w:rPr>
          <w:rFonts w:ascii="Times New Roman" w:hAnsi="Times New Roman"/>
        </w:rPr>
        <w:t>edin</w:t>
      </w:r>
      <w:r w:rsidR="00B40DA2" w:rsidRPr="0035317A">
        <w:rPr>
          <w:rFonts w:ascii="Cambria Math" w:hAnsi="Cambria Math" w:cs="Cambria Math"/>
        </w:rPr>
        <w:t>ț</w:t>
      </w:r>
      <w:r w:rsidR="00B40DA2" w:rsidRPr="0035317A">
        <w:rPr>
          <w:rFonts w:ascii="Times New Roman" w:hAnsi="Times New Roman"/>
        </w:rPr>
        <w:t xml:space="preserve">ă publică  </w:t>
      </w:r>
      <w:r w:rsidR="005F7BBD">
        <w:rPr>
          <w:rFonts w:ascii="Times New Roman" w:hAnsi="Times New Roman"/>
        </w:rPr>
        <w:t xml:space="preserve"> </w:t>
      </w:r>
      <w:r w:rsidR="007F069F">
        <w:rPr>
          <w:rFonts w:ascii="Times New Roman" w:hAnsi="Times New Roman"/>
        </w:rPr>
        <w:t xml:space="preserve">extraordinară </w:t>
      </w:r>
      <w:r w:rsidR="005F7BBD">
        <w:rPr>
          <w:rFonts w:ascii="Times New Roman" w:hAnsi="Times New Roman"/>
        </w:rPr>
        <w:t xml:space="preserve"> </w:t>
      </w:r>
      <w:r w:rsidR="00B40DA2" w:rsidRPr="0035317A">
        <w:rPr>
          <w:rFonts w:ascii="Times New Roman" w:hAnsi="Times New Roman"/>
        </w:rPr>
        <w:t xml:space="preserve">astăzi </w:t>
      </w:r>
      <w:r w:rsidR="007F069F">
        <w:rPr>
          <w:rFonts w:ascii="Times New Roman" w:hAnsi="Times New Roman"/>
        </w:rPr>
        <w:t>26.09.2023</w:t>
      </w:r>
    </w:p>
    <w:p w14:paraId="0B5E1C6C" w14:textId="1BED6E7E" w:rsidR="007F2328" w:rsidRDefault="00C05E12" w:rsidP="0028137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B40DA2" w:rsidRPr="0035317A">
        <w:rPr>
          <w:rFonts w:ascii="Times New Roman" w:hAnsi="Times New Roman"/>
        </w:rPr>
        <w:t>vând în vedere:</w:t>
      </w:r>
    </w:p>
    <w:p w14:paraId="5CCAA2DB" w14:textId="464B9CC5" w:rsidR="008A1830" w:rsidRDefault="008A1830" w:rsidP="0028137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      -proiectul de hotărâre nr.</w:t>
      </w:r>
      <w:r w:rsidR="00A760FF">
        <w:rPr>
          <w:rFonts w:ascii="Times New Roman" w:hAnsi="Times New Roman" w:cs="Times New Roman"/>
        </w:rPr>
        <w:t>64/21.09.</w:t>
      </w:r>
      <w:r w:rsidR="00AC0E44">
        <w:rPr>
          <w:rFonts w:ascii="Times New Roman" w:hAnsi="Times New Roman" w:cs="Times New Roman"/>
        </w:rPr>
        <w:t>2023</w:t>
      </w:r>
      <w:r w:rsidR="00AC0E44" w:rsidRPr="00AC0E44">
        <w:t xml:space="preserve"> </w:t>
      </w:r>
      <w:r w:rsidR="00AC0E44" w:rsidRPr="00AC0E44">
        <w:rPr>
          <w:rFonts w:ascii="Times New Roman" w:hAnsi="Times New Roman" w:cs="Times New Roman"/>
        </w:rPr>
        <w:t>privind  desemnarea unor reprezentanți ai Consiliului Local al orașului Fundulea în Consiliul de Administrație al școlii Gimnaziale „Mircea Nedelciu”</w:t>
      </w:r>
      <w:r w:rsidR="00AC0E44">
        <w:rPr>
          <w:rFonts w:ascii="Times New Roman" w:hAnsi="Times New Roman" w:cs="Times New Roman"/>
        </w:rPr>
        <w:t>, inițiat de P</w:t>
      </w:r>
      <w:r>
        <w:rPr>
          <w:rFonts w:ascii="Times New Roman" w:hAnsi="Times New Roman" w:cs="Times New Roman"/>
        </w:rPr>
        <w:t>rimarul orașului Fundulea;</w:t>
      </w:r>
    </w:p>
    <w:p w14:paraId="347509B1" w14:textId="3C5DDCA2" w:rsidR="00AB6010" w:rsidRPr="00C73CA3" w:rsidRDefault="0085297B" w:rsidP="00281378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</w:t>
      </w:r>
      <w:r w:rsidRPr="004E3853">
        <w:rPr>
          <w:rFonts w:ascii="Times New Roman" w:hAnsi="Times New Roman"/>
          <w:b/>
        </w:rPr>
        <w:t>-</w:t>
      </w:r>
      <w:r>
        <w:rPr>
          <w:rFonts w:ascii="Times New Roman" w:hAnsi="Times New Roman"/>
        </w:rPr>
        <w:t xml:space="preserve"> adresa nr. </w:t>
      </w:r>
      <w:r w:rsidR="00AC0E44">
        <w:rPr>
          <w:rFonts w:ascii="Times New Roman" w:hAnsi="Times New Roman"/>
        </w:rPr>
        <w:t>1737/07.09.2023</w:t>
      </w:r>
      <w:r w:rsidR="00281E7E">
        <w:rPr>
          <w:rFonts w:ascii="Times New Roman" w:hAnsi="Times New Roman"/>
        </w:rPr>
        <w:t xml:space="preserve"> </w:t>
      </w:r>
      <w:r w:rsidR="00AB6010">
        <w:rPr>
          <w:rFonts w:ascii="Times New Roman" w:hAnsi="Times New Roman"/>
        </w:rPr>
        <w:t>a</w:t>
      </w:r>
      <w:r w:rsidR="002C2B62" w:rsidRPr="002C2B62">
        <w:rPr>
          <w:rFonts w:ascii="Times New Roman" w:hAnsi="Times New Roman"/>
          <w:b/>
        </w:rPr>
        <w:t xml:space="preserve"> </w:t>
      </w:r>
      <w:r w:rsidR="002C2B62" w:rsidRPr="002C2B62">
        <w:rPr>
          <w:rFonts w:ascii="Times New Roman" w:hAnsi="Times New Roman"/>
          <w:bCs/>
        </w:rPr>
        <w:t>școlii Gimnaziale „Mircea Nedelciu”</w:t>
      </w:r>
      <w:r w:rsidR="00AB6010" w:rsidRPr="002C2B62">
        <w:rPr>
          <w:rFonts w:ascii="Times New Roman" w:hAnsi="Times New Roman"/>
          <w:bCs/>
        </w:rPr>
        <w:t>;</w:t>
      </w:r>
    </w:p>
    <w:p w14:paraId="09019675" w14:textId="61D3AC8D" w:rsidR="004E3853" w:rsidRDefault="004E3853" w:rsidP="00281378">
      <w:pPr>
        <w:pStyle w:val="Frspaiere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    </w:t>
      </w:r>
      <w:r w:rsidRPr="004E3853">
        <w:rPr>
          <w:rFonts w:ascii="Times New Roman" w:hAnsi="Times New Roman" w:cs="Times New Roman"/>
          <w:b/>
        </w:rPr>
        <w:t>-</w:t>
      </w:r>
      <w:r w:rsidR="00014D21" w:rsidRPr="00014D21">
        <w:rPr>
          <w:rFonts w:ascii="Times New Roman" w:hAnsi="Times New Roman" w:cs="Times New Roman"/>
        </w:rPr>
        <w:t xml:space="preserve">referatul de aprobare </w:t>
      </w:r>
      <w:r w:rsidR="00916DB5">
        <w:rPr>
          <w:rFonts w:ascii="Times New Roman" w:hAnsi="Times New Roman"/>
        </w:rPr>
        <w:t>nr.</w:t>
      </w:r>
      <w:r w:rsidR="00B064B0">
        <w:rPr>
          <w:rFonts w:ascii="Times New Roman" w:hAnsi="Times New Roman"/>
        </w:rPr>
        <w:t>15279/21.09.</w:t>
      </w:r>
      <w:r w:rsidR="00AC0E44">
        <w:rPr>
          <w:rFonts w:ascii="Times New Roman" w:hAnsi="Times New Roman"/>
        </w:rPr>
        <w:t>2023</w:t>
      </w:r>
      <w:r w:rsidR="00AC0E44" w:rsidRPr="00AC0E44">
        <w:t xml:space="preserve"> </w:t>
      </w:r>
      <w:r w:rsidR="00AC0E44" w:rsidRPr="00AC0E44">
        <w:rPr>
          <w:rFonts w:ascii="Times New Roman" w:hAnsi="Times New Roman"/>
        </w:rPr>
        <w:t>al Primarului orașului Fundulea</w:t>
      </w:r>
      <w:r w:rsidR="00BD682F">
        <w:rPr>
          <w:rFonts w:ascii="Times New Roman" w:hAnsi="Times New Roman"/>
        </w:rPr>
        <w:t xml:space="preserve"> </w:t>
      </w:r>
    </w:p>
    <w:p w14:paraId="1CF5C11A" w14:textId="7567DBD6" w:rsidR="003E17D4" w:rsidRPr="00014D21" w:rsidRDefault="00014D21" w:rsidP="00281378">
      <w:pPr>
        <w:pStyle w:val="Frspaiere"/>
        <w:jc w:val="both"/>
      </w:pPr>
      <w:r w:rsidRPr="0085297B">
        <w:t xml:space="preserve"> </w:t>
      </w:r>
      <w:r>
        <w:t xml:space="preserve">   </w:t>
      </w:r>
      <w:r w:rsidR="003E17D4" w:rsidRPr="007F2328">
        <w:rPr>
          <w:rFonts w:ascii="Times New Roman" w:hAnsi="Times New Roman"/>
          <w:b/>
        </w:rPr>
        <w:t xml:space="preserve"> -</w:t>
      </w:r>
      <w:r w:rsidR="003E17D4">
        <w:rPr>
          <w:rFonts w:ascii="Times New Roman" w:hAnsi="Times New Roman"/>
        </w:rPr>
        <w:t xml:space="preserve"> </w:t>
      </w:r>
      <w:r w:rsidR="003E17D4">
        <w:rPr>
          <w:rFonts w:ascii="Cambria Math" w:hAnsi="Cambria Math"/>
        </w:rPr>
        <w:t xml:space="preserve">raportul </w:t>
      </w:r>
      <w:r w:rsidR="00AC0E44">
        <w:rPr>
          <w:rFonts w:ascii="Cambria Math" w:hAnsi="Cambria Math"/>
        </w:rPr>
        <w:t xml:space="preserve">de specilitate </w:t>
      </w:r>
      <w:r w:rsidR="00AC0E44" w:rsidRPr="003D4021">
        <w:rPr>
          <w:rFonts w:ascii="Times New Roman" w:hAnsi="Times New Roman" w:cs="Times New Roman"/>
        </w:rPr>
        <w:t>nr</w:t>
      </w:r>
      <w:r w:rsidR="00AC0E44">
        <w:rPr>
          <w:rFonts w:ascii="Times New Roman" w:hAnsi="Times New Roman" w:cs="Times New Roman"/>
        </w:rPr>
        <w:t>.</w:t>
      </w:r>
      <w:r w:rsidR="00B064B0">
        <w:rPr>
          <w:rFonts w:ascii="Times New Roman" w:hAnsi="Times New Roman" w:cs="Times New Roman"/>
        </w:rPr>
        <w:t>15280/21.09.</w:t>
      </w:r>
      <w:r w:rsidR="00AC0E44">
        <w:rPr>
          <w:rFonts w:ascii="Times New Roman" w:hAnsi="Times New Roman" w:cs="Times New Roman"/>
        </w:rPr>
        <w:t xml:space="preserve">2023 al </w:t>
      </w:r>
      <w:r w:rsidR="003E17D4">
        <w:rPr>
          <w:rFonts w:ascii="Cambria Math" w:hAnsi="Cambria Math"/>
        </w:rPr>
        <w:t>compartimentului de specialitate</w:t>
      </w:r>
      <w:r w:rsidR="003B6009" w:rsidRPr="003D4021">
        <w:rPr>
          <w:rFonts w:ascii="Times New Roman" w:hAnsi="Times New Roman" w:cs="Times New Roman"/>
        </w:rPr>
        <w:t>;</w:t>
      </w:r>
      <w:r w:rsidR="003B6009">
        <w:rPr>
          <w:rFonts w:ascii="Cambria Math" w:hAnsi="Cambria Math"/>
        </w:rPr>
        <w:t xml:space="preserve"> </w:t>
      </w:r>
    </w:p>
    <w:p w14:paraId="1AFDB792" w14:textId="61D10B0A" w:rsidR="00385185" w:rsidRDefault="007F2328" w:rsidP="00281378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 w:rsidRPr="004E3853">
        <w:rPr>
          <w:rFonts w:ascii="Cambria Math" w:hAnsi="Cambria Math"/>
          <w:b/>
        </w:rPr>
        <w:t xml:space="preserve"> </w:t>
      </w:r>
      <w:r w:rsidR="0057312B" w:rsidRPr="004E3853">
        <w:rPr>
          <w:rFonts w:ascii="Times New Roman" w:hAnsi="Times New Roman" w:cs="Times New Roman"/>
          <w:b/>
        </w:rPr>
        <w:t>-</w:t>
      </w:r>
      <w:r w:rsidR="0057312B">
        <w:rPr>
          <w:rFonts w:ascii="Times New Roman" w:hAnsi="Times New Roman" w:cs="Times New Roman"/>
        </w:rPr>
        <w:t xml:space="preserve"> </w:t>
      </w:r>
      <w:r w:rsidR="00AC0E44">
        <w:rPr>
          <w:rFonts w:ascii="Times New Roman" w:hAnsi="Times New Roman" w:cs="Times New Roman"/>
        </w:rPr>
        <w:t>avizele</w:t>
      </w:r>
      <w:r w:rsidR="00385185" w:rsidRPr="003D4021">
        <w:rPr>
          <w:rFonts w:ascii="Times New Roman" w:hAnsi="Times New Roman" w:cs="Times New Roman"/>
        </w:rPr>
        <w:t xml:space="preserve"> </w:t>
      </w:r>
      <w:r w:rsidR="003E17D4" w:rsidRPr="003D4021">
        <w:rPr>
          <w:rFonts w:ascii="Times New Roman" w:hAnsi="Times New Roman" w:cs="Times New Roman"/>
        </w:rPr>
        <w:t>comisi</w:t>
      </w:r>
      <w:r w:rsidR="0057312B">
        <w:rPr>
          <w:rFonts w:ascii="Times New Roman" w:hAnsi="Times New Roman" w:cs="Times New Roman"/>
        </w:rPr>
        <w:t>ilor</w:t>
      </w:r>
      <w:r w:rsidR="003E17D4" w:rsidRPr="003D4021">
        <w:rPr>
          <w:rFonts w:ascii="Times New Roman" w:hAnsi="Times New Roman" w:cs="Times New Roman"/>
        </w:rPr>
        <w:t xml:space="preserve"> de specialitate </w:t>
      </w:r>
      <w:r w:rsidR="00385185" w:rsidRPr="003D4021">
        <w:rPr>
          <w:rFonts w:ascii="Times New Roman" w:hAnsi="Times New Roman" w:cs="Times New Roman"/>
        </w:rPr>
        <w:t xml:space="preserve">din cadrul </w:t>
      </w:r>
      <w:r w:rsidR="00406013" w:rsidRPr="003D4021">
        <w:rPr>
          <w:rFonts w:ascii="Times New Roman" w:hAnsi="Times New Roman" w:cs="Times New Roman"/>
        </w:rPr>
        <w:t>Consiliului Local Fundulea</w:t>
      </w:r>
      <w:r w:rsidR="00B8193A" w:rsidRPr="003D4021">
        <w:rPr>
          <w:rFonts w:ascii="Times New Roman" w:hAnsi="Times New Roman" w:cs="Times New Roman"/>
        </w:rPr>
        <w:t xml:space="preserve"> </w:t>
      </w:r>
      <w:r w:rsidR="003B6009">
        <w:rPr>
          <w:rFonts w:ascii="Times New Roman" w:hAnsi="Times New Roman" w:cs="Times New Roman"/>
        </w:rPr>
        <w:t>;</w:t>
      </w:r>
    </w:p>
    <w:p w14:paraId="75254B31" w14:textId="59DB7C24" w:rsidR="008B6FE9" w:rsidRDefault="00F10924" w:rsidP="00281378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 xml:space="preserve"> </w:t>
      </w:r>
      <w:r w:rsidR="00C31B8D">
        <w:rPr>
          <w:rFonts w:ascii="Times New Roman" w:hAnsi="Times New Roman" w:cs="Times New Roman"/>
        </w:rPr>
        <w:t xml:space="preserve">prevederile art. 128 </w:t>
      </w:r>
      <w:r w:rsidR="002819A9">
        <w:rPr>
          <w:rFonts w:ascii="Times New Roman" w:hAnsi="Times New Roman" w:cs="Times New Roman"/>
        </w:rPr>
        <w:t xml:space="preserve">alin.(2) lit. b) </w:t>
      </w:r>
      <w:r w:rsidR="00C31B8D">
        <w:rPr>
          <w:rFonts w:ascii="Times New Roman" w:hAnsi="Times New Roman" w:cs="Times New Roman"/>
        </w:rPr>
        <w:t>din Legea</w:t>
      </w:r>
      <w:r w:rsidR="00C31B8D" w:rsidRPr="00C31B8D">
        <w:t xml:space="preserve"> </w:t>
      </w:r>
      <w:r w:rsidR="00C31B8D" w:rsidRPr="00C31B8D">
        <w:rPr>
          <w:rFonts w:ascii="Times New Roman" w:hAnsi="Times New Roman" w:cs="Times New Roman"/>
        </w:rPr>
        <w:t>nr. 198/2023</w:t>
      </w:r>
      <w:r w:rsidR="00ED7ED2">
        <w:rPr>
          <w:rFonts w:ascii="Times New Roman" w:hAnsi="Times New Roman" w:cs="Times New Roman"/>
        </w:rPr>
        <w:t xml:space="preserve"> </w:t>
      </w:r>
      <w:r w:rsidR="00C31B8D">
        <w:rPr>
          <w:rFonts w:ascii="Times New Roman" w:hAnsi="Times New Roman" w:cs="Times New Roman"/>
        </w:rPr>
        <w:t>a învățământului preuniversitar</w:t>
      </w:r>
      <w:r w:rsidR="00622455">
        <w:rPr>
          <w:rFonts w:ascii="Times New Roman" w:hAnsi="Times New Roman" w:cs="Times New Roman"/>
        </w:rPr>
        <w:t>;</w:t>
      </w:r>
      <w:r w:rsidR="00C31B8D">
        <w:rPr>
          <w:rFonts w:ascii="Times New Roman" w:hAnsi="Times New Roman" w:cs="Times New Roman"/>
        </w:rPr>
        <w:t xml:space="preserve"> </w:t>
      </w:r>
    </w:p>
    <w:p w14:paraId="543F991B" w14:textId="18C3EC4E" w:rsidR="00281378" w:rsidRPr="00281378" w:rsidRDefault="00281378" w:rsidP="00281378">
      <w:pPr>
        <w:spacing w:after="0" w:line="240" w:lineRule="auto"/>
        <w:ind w:left="240"/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/>
          <w:color w:val="FF0000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Ordinul</w:t>
      </w:r>
      <w:proofErr w:type="spellEnd"/>
      <w:r>
        <w:rPr>
          <w:rFonts w:ascii="Times New Roman" w:hAnsi="Times New Roman"/>
          <w:lang w:val="fr-FR"/>
        </w:rPr>
        <w:t xml:space="preserve">  </w:t>
      </w:r>
      <w:proofErr w:type="spellStart"/>
      <w:r>
        <w:rPr>
          <w:rFonts w:ascii="Times New Roman" w:hAnsi="Times New Roman"/>
          <w:lang w:val="fr-FR"/>
        </w:rPr>
        <w:t>Ministerului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Educației</w:t>
      </w:r>
      <w:proofErr w:type="spellEnd"/>
      <w:r>
        <w:rPr>
          <w:rFonts w:ascii="Times New Roman" w:hAnsi="Times New Roman"/>
          <w:lang w:val="fr-FR"/>
        </w:rPr>
        <w:t xml:space="preserve"> nr. 6223/04.09.2023 </w:t>
      </w:r>
      <w:proofErr w:type="spellStart"/>
      <w:r>
        <w:rPr>
          <w:rFonts w:ascii="Times New Roman" w:hAnsi="Times New Roman"/>
          <w:lang w:val="fr-FR"/>
        </w:rPr>
        <w:t>pentru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 w:rsidRPr="00281378">
        <w:rPr>
          <w:rFonts w:ascii="Times New Roman" w:hAnsi="Times New Roman"/>
          <w:lang w:val="fr-FR"/>
        </w:rPr>
        <w:t>aprobarea</w:t>
      </w:r>
      <w:proofErr w:type="spellEnd"/>
      <w:r w:rsidRPr="00281378">
        <w:rPr>
          <w:rFonts w:ascii="Times New Roman" w:hAnsi="Times New Roman"/>
          <w:lang w:val="fr-FR"/>
        </w:rPr>
        <w:t xml:space="preserve"> </w:t>
      </w:r>
      <w:proofErr w:type="spellStart"/>
      <w:r w:rsidRPr="00281378">
        <w:rPr>
          <w:rFonts w:ascii="Times New Roman" w:hAnsi="Times New Roman"/>
          <w:lang w:val="fr-FR"/>
        </w:rPr>
        <w:t>Metodologiei-cad</w:t>
      </w:r>
      <w:r>
        <w:rPr>
          <w:rFonts w:ascii="Times New Roman" w:hAnsi="Times New Roman"/>
          <w:lang w:val="fr-FR"/>
        </w:rPr>
        <w:t>ru</w:t>
      </w:r>
      <w:proofErr w:type="spellEnd"/>
      <w:r>
        <w:rPr>
          <w:rFonts w:ascii="Times New Roman" w:hAnsi="Times New Roman"/>
          <w:lang w:val="fr-FR"/>
        </w:rPr>
        <w:t xml:space="preserve"> de </w:t>
      </w:r>
      <w:proofErr w:type="spellStart"/>
      <w:r>
        <w:rPr>
          <w:rFonts w:ascii="Times New Roman" w:hAnsi="Times New Roman"/>
          <w:lang w:val="fr-FR"/>
        </w:rPr>
        <w:t>organizare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și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funcționare</w:t>
      </w:r>
      <w:proofErr w:type="spellEnd"/>
      <w:r>
        <w:rPr>
          <w:rFonts w:ascii="Times New Roman" w:hAnsi="Times New Roman"/>
          <w:lang w:val="fr-FR"/>
        </w:rPr>
        <w:t xml:space="preserve"> </w:t>
      </w:r>
      <w:r w:rsidRPr="00281378">
        <w:rPr>
          <w:rFonts w:ascii="Times New Roman" w:hAnsi="Times New Roman"/>
          <w:lang w:val="fr-FR"/>
        </w:rPr>
        <w:t xml:space="preserve">a </w:t>
      </w:r>
      <w:proofErr w:type="spellStart"/>
      <w:r w:rsidRPr="00281378">
        <w:rPr>
          <w:rFonts w:ascii="Times New Roman" w:hAnsi="Times New Roman"/>
          <w:lang w:val="fr-FR"/>
        </w:rPr>
        <w:t>consiliilor</w:t>
      </w:r>
      <w:proofErr w:type="spellEnd"/>
      <w:r w:rsidRPr="00281378">
        <w:rPr>
          <w:rFonts w:ascii="Times New Roman" w:hAnsi="Times New Roman"/>
          <w:lang w:val="fr-FR"/>
        </w:rPr>
        <w:t xml:space="preserve"> de</w:t>
      </w:r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administrație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din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unitățile</w:t>
      </w:r>
      <w:proofErr w:type="spellEnd"/>
      <w:r>
        <w:rPr>
          <w:rFonts w:ascii="Times New Roman" w:hAnsi="Times New Roman"/>
          <w:lang w:val="fr-FR"/>
        </w:rPr>
        <w:t xml:space="preserve"> de </w:t>
      </w:r>
      <w:proofErr w:type="spellStart"/>
      <w:r>
        <w:rPr>
          <w:rFonts w:ascii="Times New Roman" w:hAnsi="Times New Roman"/>
          <w:lang w:val="fr-FR"/>
        </w:rPr>
        <w:t>învățământ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preuniversitar</w:t>
      </w:r>
      <w:proofErr w:type="spellEnd"/>
      <w:r>
        <w:rPr>
          <w:rFonts w:ascii="Times New Roman" w:hAnsi="Times New Roman"/>
          <w:lang w:val="fr-FR"/>
        </w:rPr>
        <w:t xml:space="preserve">, </w:t>
      </w:r>
      <w:proofErr w:type="spellStart"/>
      <w:r>
        <w:rPr>
          <w:rFonts w:ascii="Times New Roman" w:hAnsi="Times New Roman"/>
          <w:lang w:val="fr-FR"/>
        </w:rPr>
        <w:t>publicată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în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Monitorul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Oficial</w:t>
      </w:r>
      <w:proofErr w:type="spellEnd"/>
      <w:r>
        <w:rPr>
          <w:rFonts w:ascii="Times New Roman" w:hAnsi="Times New Roman"/>
          <w:lang w:val="fr-FR"/>
        </w:rPr>
        <w:t xml:space="preserve"> al </w:t>
      </w:r>
      <w:proofErr w:type="spellStart"/>
      <w:r>
        <w:rPr>
          <w:rFonts w:ascii="Times New Roman" w:hAnsi="Times New Roman"/>
          <w:lang w:val="fr-FR"/>
        </w:rPr>
        <w:t>României</w:t>
      </w:r>
      <w:proofErr w:type="spellEnd"/>
      <w:r>
        <w:rPr>
          <w:rFonts w:ascii="Times New Roman" w:hAnsi="Times New Roman"/>
          <w:lang w:val="fr-FR"/>
        </w:rPr>
        <w:t xml:space="preserve"> nr. 814/11.09.2023 ;</w:t>
      </w:r>
    </w:p>
    <w:p w14:paraId="12782D90" w14:textId="181306AD" w:rsidR="00B40DA2" w:rsidRDefault="00B40DA2" w:rsidP="00281378">
      <w:pPr>
        <w:spacing w:after="0" w:line="240" w:lineRule="auto"/>
        <w:ind w:left="240"/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 xml:space="preserve">  </w:t>
      </w:r>
      <w:r w:rsidR="008B6FE9">
        <w:rPr>
          <w:rFonts w:ascii="Times New Roman" w:hAnsi="Times New Roman"/>
          <w:b/>
          <w:lang w:val="fr-FR"/>
        </w:rPr>
        <w:t xml:space="preserve"> -</w:t>
      </w:r>
      <w:proofErr w:type="spellStart"/>
      <w:r>
        <w:rPr>
          <w:rFonts w:ascii="Times New Roman" w:hAnsi="Times New Roman"/>
          <w:lang w:val="fr-FR"/>
        </w:rPr>
        <w:t>H</w:t>
      </w:r>
      <w:r w:rsidR="00375559">
        <w:rPr>
          <w:rFonts w:ascii="Times New Roman" w:hAnsi="Times New Roman"/>
          <w:lang w:val="fr-FR"/>
        </w:rPr>
        <w:t>ot</w:t>
      </w:r>
      <w:r w:rsidR="00A369CD">
        <w:rPr>
          <w:rFonts w:ascii="Times New Roman" w:hAnsi="Times New Roman"/>
          <w:lang w:val="fr-FR"/>
        </w:rPr>
        <w:t>ă</w:t>
      </w:r>
      <w:r w:rsidR="00375559">
        <w:rPr>
          <w:rFonts w:ascii="Times New Roman" w:hAnsi="Times New Roman"/>
          <w:lang w:val="fr-FR"/>
        </w:rPr>
        <w:t>r</w:t>
      </w:r>
      <w:r w:rsidR="00A369CD">
        <w:rPr>
          <w:rFonts w:ascii="Times New Roman" w:hAnsi="Times New Roman"/>
          <w:lang w:val="fr-FR"/>
        </w:rPr>
        <w:t>â</w:t>
      </w:r>
      <w:r w:rsidR="00375559">
        <w:rPr>
          <w:rFonts w:ascii="Times New Roman" w:hAnsi="Times New Roman"/>
          <w:lang w:val="fr-FR"/>
        </w:rPr>
        <w:t>rea</w:t>
      </w:r>
      <w:proofErr w:type="spellEnd"/>
      <w:r w:rsidR="00375559">
        <w:rPr>
          <w:rFonts w:ascii="Times New Roman" w:hAnsi="Times New Roman"/>
          <w:lang w:val="fr-FR"/>
        </w:rPr>
        <w:t xml:space="preserve"> </w:t>
      </w:r>
      <w:proofErr w:type="spellStart"/>
      <w:r w:rsidR="006C4A9F">
        <w:rPr>
          <w:rFonts w:ascii="Times New Roman" w:hAnsi="Times New Roman"/>
          <w:lang w:val="fr-FR"/>
        </w:rPr>
        <w:t>C</w:t>
      </w:r>
      <w:r w:rsidR="00375559">
        <w:rPr>
          <w:rFonts w:ascii="Times New Roman" w:hAnsi="Times New Roman"/>
          <w:lang w:val="fr-FR"/>
        </w:rPr>
        <w:t>onsiliului</w:t>
      </w:r>
      <w:proofErr w:type="spellEnd"/>
      <w:r w:rsidR="00375559">
        <w:rPr>
          <w:rFonts w:ascii="Times New Roman" w:hAnsi="Times New Roman"/>
          <w:lang w:val="fr-FR"/>
        </w:rPr>
        <w:t xml:space="preserve"> </w:t>
      </w:r>
      <w:r w:rsidR="006C4A9F">
        <w:rPr>
          <w:rFonts w:ascii="Times New Roman" w:hAnsi="Times New Roman"/>
          <w:lang w:val="fr-FR"/>
        </w:rPr>
        <w:t>L</w:t>
      </w:r>
      <w:r w:rsidR="00375559">
        <w:rPr>
          <w:rFonts w:ascii="Times New Roman" w:hAnsi="Times New Roman"/>
          <w:lang w:val="fr-FR"/>
        </w:rPr>
        <w:t>ocal</w:t>
      </w:r>
      <w:r w:rsidR="006C4A9F">
        <w:rPr>
          <w:rFonts w:ascii="Times New Roman" w:hAnsi="Times New Roman"/>
          <w:lang w:val="fr-FR"/>
        </w:rPr>
        <w:t xml:space="preserve"> </w:t>
      </w:r>
      <w:proofErr w:type="spellStart"/>
      <w:r w:rsidR="006C4A9F">
        <w:rPr>
          <w:rFonts w:ascii="Times New Roman" w:hAnsi="Times New Roman"/>
          <w:lang w:val="fr-FR"/>
        </w:rPr>
        <w:t>Fundulea</w:t>
      </w:r>
      <w:proofErr w:type="spellEnd"/>
      <w:r w:rsidR="006C4A9F">
        <w:rPr>
          <w:rFonts w:ascii="Times New Roman" w:hAnsi="Times New Roman"/>
          <w:lang w:val="fr-FR"/>
        </w:rPr>
        <w:t xml:space="preserve"> nr. </w:t>
      </w:r>
      <w:r w:rsidR="007F069F">
        <w:rPr>
          <w:rFonts w:ascii="Times New Roman" w:hAnsi="Times New Roman"/>
          <w:lang w:val="fr-FR"/>
        </w:rPr>
        <w:t>59/26.09.</w:t>
      </w:r>
      <w:r w:rsidR="00AC0E44">
        <w:rPr>
          <w:rFonts w:ascii="Times New Roman" w:hAnsi="Times New Roman"/>
          <w:lang w:val="fr-FR"/>
        </w:rPr>
        <w:t>2023</w:t>
      </w:r>
      <w:r w:rsidR="00AC2F78">
        <w:rPr>
          <w:rFonts w:ascii="Times New Roman" w:hAnsi="Times New Roman"/>
          <w:lang w:val="fr-FR"/>
        </w:rPr>
        <w:t xml:space="preserve"> </w:t>
      </w:r>
      <w:r>
        <w:rPr>
          <w:rFonts w:ascii="Times New Roman" w:hAnsi="Times New Roman"/>
          <w:bCs/>
        </w:rPr>
        <w:t xml:space="preserve">privind alegerea președintelui de ședință pentru o perioadă de 3 </w:t>
      </w:r>
      <w:proofErr w:type="gramStart"/>
      <w:r>
        <w:rPr>
          <w:rFonts w:ascii="Times New Roman" w:hAnsi="Times New Roman"/>
          <w:bCs/>
        </w:rPr>
        <w:t xml:space="preserve">luni </w:t>
      </w:r>
      <w:r w:rsidR="00C424CB">
        <w:rPr>
          <w:rFonts w:ascii="Times New Roman" w:hAnsi="Times New Roman"/>
          <w:lang w:val="fr-FR"/>
        </w:rPr>
        <w:t>,</w:t>
      </w:r>
      <w:proofErr w:type="gramEnd"/>
    </w:p>
    <w:p w14:paraId="2778B8C4" w14:textId="29F2B6C6" w:rsidR="00A77106" w:rsidRPr="008B6FE9" w:rsidRDefault="00A77106" w:rsidP="0028137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8B6FE9">
        <w:rPr>
          <w:rFonts w:ascii="Times New Roman" w:hAnsi="Times New Roman"/>
        </w:rPr>
        <w:tab/>
      </w:r>
      <w:r w:rsidRPr="008B6FE9">
        <w:rPr>
          <w:rFonts w:ascii="Times New Roman" w:hAnsi="Times New Roman"/>
        </w:rPr>
        <w:t xml:space="preserve">  </w:t>
      </w:r>
      <w:r w:rsidR="008B6FE9" w:rsidRPr="008B6FE9">
        <w:rPr>
          <w:rFonts w:ascii="Times New Roman" w:hAnsi="Times New Roman"/>
        </w:rPr>
        <w:t>În temeiul art. 196, alin.(1) lit. a) din Codul administrativ,</w:t>
      </w:r>
    </w:p>
    <w:p w14:paraId="5D550DAB" w14:textId="77777777" w:rsidR="00A16571" w:rsidRPr="008B6FE9" w:rsidRDefault="00A16571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7708706D" w14:textId="6881DED3" w:rsidR="00B40DA2" w:rsidRDefault="00B40DA2" w:rsidP="00FE7723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351278">
        <w:rPr>
          <w:rFonts w:ascii="Times New Roman" w:hAnsi="Times New Roman"/>
          <w:b/>
        </w:rPr>
        <w:t>HOTĂRĂ</w:t>
      </w:r>
      <w:r w:rsidRPr="00351278">
        <w:rPr>
          <w:rFonts w:ascii="Cambria Math" w:hAnsi="Cambria Math" w:cs="Cambria Math"/>
          <w:b/>
        </w:rPr>
        <w:t>Ș</w:t>
      </w:r>
      <w:r w:rsidRPr="00351278">
        <w:rPr>
          <w:rFonts w:ascii="Times New Roman" w:hAnsi="Times New Roman"/>
          <w:b/>
        </w:rPr>
        <w:t>TE:</w:t>
      </w:r>
    </w:p>
    <w:p w14:paraId="594E3CD6" w14:textId="77777777" w:rsidR="00A36F07" w:rsidRPr="00FE7723" w:rsidRDefault="00A36F07" w:rsidP="00FE7723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19CE0FB1" w14:textId="3FFC9D0D" w:rsidR="00014D21" w:rsidRDefault="00B40DA2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 w:rsidR="00385185">
        <w:rPr>
          <w:rFonts w:ascii="Times New Roman" w:hAnsi="Times New Roman"/>
        </w:rPr>
        <w:t xml:space="preserve"> </w:t>
      </w:r>
      <w:r w:rsidR="007F2328">
        <w:rPr>
          <w:rFonts w:ascii="Times New Roman" w:hAnsi="Times New Roman"/>
        </w:rPr>
        <w:t xml:space="preserve">Se </w:t>
      </w:r>
      <w:r w:rsidR="0085297B">
        <w:rPr>
          <w:rFonts w:ascii="Times New Roman" w:hAnsi="Times New Roman"/>
        </w:rPr>
        <w:t>desemneaz</w:t>
      </w:r>
      <w:r w:rsidR="00281E7E">
        <w:rPr>
          <w:rFonts w:ascii="Times New Roman" w:hAnsi="Times New Roman"/>
        </w:rPr>
        <w:t xml:space="preserve">ă </w:t>
      </w:r>
      <w:r w:rsidR="0085297B">
        <w:rPr>
          <w:rFonts w:ascii="Times New Roman" w:hAnsi="Times New Roman"/>
        </w:rPr>
        <w:t xml:space="preserve">pentru anul </w:t>
      </w:r>
      <w:r w:rsidR="00281E7E">
        <w:rPr>
          <w:rFonts w:ascii="Times New Roman" w:hAnsi="Times New Roman"/>
        </w:rPr>
        <w:t>ș</w:t>
      </w:r>
      <w:r w:rsidR="0085297B">
        <w:rPr>
          <w:rFonts w:ascii="Times New Roman" w:hAnsi="Times New Roman"/>
        </w:rPr>
        <w:t>colar 20</w:t>
      </w:r>
      <w:r w:rsidR="00AC0E44">
        <w:rPr>
          <w:rFonts w:ascii="Times New Roman" w:hAnsi="Times New Roman"/>
        </w:rPr>
        <w:t>23</w:t>
      </w:r>
      <w:r w:rsidR="0085297B">
        <w:rPr>
          <w:rFonts w:ascii="Times New Roman" w:hAnsi="Times New Roman"/>
        </w:rPr>
        <w:t>-202</w:t>
      </w:r>
      <w:r w:rsidR="00AC0E44">
        <w:rPr>
          <w:rFonts w:ascii="Times New Roman" w:hAnsi="Times New Roman"/>
        </w:rPr>
        <w:t>4</w:t>
      </w:r>
      <w:r w:rsidR="0085297B">
        <w:rPr>
          <w:rFonts w:ascii="Times New Roman" w:hAnsi="Times New Roman"/>
        </w:rPr>
        <w:t xml:space="preserve"> ca reprezentan</w:t>
      </w:r>
      <w:r w:rsidR="00281E7E">
        <w:rPr>
          <w:rFonts w:ascii="Times New Roman" w:hAnsi="Times New Roman"/>
        </w:rPr>
        <w:t>ț</w:t>
      </w:r>
      <w:r w:rsidR="0085297B">
        <w:rPr>
          <w:rFonts w:ascii="Times New Roman" w:hAnsi="Times New Roman"/>
        </w:rPr>
        <w:t xml:space="preserve">i ai Consiliului Local Fundulea </w:t>
      </w:r>
      <w:r w:rsidR="00281E7E">
        <w:rPr>
          <w:rFonts w:ascii="Times New Roman" w:hAnsi="Times New Roman"/>
        </w:rPr>
        <w:t>î</w:t>
      </w:r>
      <w:r w:rsidR="0085297B">
        <w:rPr>
          <w:rFonts w:ascii="Times New Roman" w:hAnsi="Times New Roman"/>
        </w:rPr>
        <w:t>n Consiliul de Administra</w:t>
      </w:r>
      <w:r w:rsidR="00A369CD">
        <w:rPr>
          <w:rFonts w:ascii="Times New Roman" w:hAnsi="Times New Roman"/>
        </w:rPr>
        <w:t>ț</w:t>
      </w:r>
      <w:r w:rsidR="0085297B">
        <w:rPr>
          <w:rFonts w:ascii="Times New Roman" w:hAnsi="Times New Roman"/>
        </w:rPr>
        <w:t>ie al</w:t>
      </w:r>
      <w:r w:rsidR="00567AF9" w:rsidRPr="00567AF9">
        <w:rPr>
          <w:rFonts w:ascii="Times New Roman" w:hAnsi="Times New Roman"/>
          <w:b/>
        </w:rPr>
        <w:t xml:space="preserve"> </w:t>
      </w:r>
      <w:r w:rsidR="00567AF9" w:rsidRPr="00567AF9">
        <w:rPr>
          <w:rFonts w:ascii="Times New Roman" w:hAnsi="Times New Roman"/>
          <w:bCs/>
        </w:rPr>
        <w:t>școlii Gimnaziale „Mircea Nedelciu”</w:t>
      </w:r>
      <w:r w:rsidR="00014D21" w:rsidRPr="00567AF9">
        <w:rPr>
          <w:rFonts w:ascii="Times New Roman" w:hAnsi="Times New Roman"/>
          <w:bCs/>
        </w:rPr>
        <w:t>,</w:t>
      </w:r>
      <w:r w:rsidR="0085297B">
        <w:rPr>
          <w:rFonts w:ascii="Times New Roman" w:hAnsi="Times New Roman"/>
        </w:rPr>
        <w:t xml:space="preserve"> urm</w:t>
      </w:r>
      <w:r w:rsidR="00A369CD">
        <w:rPr>
          <w:rFonts w:ascii="Times New Roman" w:hAnsi="Times New Roman"/>
        </w:rPr>
        <w:t>ă</w:t>
      </w:r>
      <w:r w:rsidR="0085297B">
        <w:rPr>
          <w:rFonts w:ascii="Times New Roman" w:hAnsi="Times New Roman"/>
        </w:rPr>
        <w:t>torii consilieri</w:t>
      </w:r>
      <w:r w:rsidR="00172EC0">
        <w:rPr>
          <w:rFonts w:ascii="Times New Roman" w:hAnsi="Times New Roman"/>
        </w:rPr>
        <w:t>:</w:t>
      </w:r>
    </w:p>
    <w:p w14:paraId="254DF7EA" w14:textId="3A42512F" w:rsidR="00172EC0" w:rsidRDefault="00172EC0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74291">
        <w:rPr>
          <w:rFonts w:ascii="Times New Roman" w:hAnsi="Times New Roman"/>
        </w:rPr>
        <w:t>Dan -Valentin Vasile</w:t>
      </w:r>
      <w:r>
        <w:rPr>
          <w:rFonts w:ascii="Times New Roman" w:hAnsi="Times New Roman"/>
        </w:rPr>
        <w:t>;</w:t>
      </w:r>
    </w:p>
    <w:p w14:paraId="0A3972BD" w14:textId="4362906A" w:rsidR="00172EC0" w:rsidRDefault="00172EC0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74291">
        <w:rPr>
          <w:rFonts w:ascii="Times New Roman" w:hAnsi="Times New Roman"/>
        </w:rPr>
        <w:t xml:space="preserve"> Ilie Alexandru</w:t>
      </w:r>
      <w:r>
        <w:rPr>
          <w:rFonts w:ascii="Times New Roman" w:hAnsi="Times New Roman"/>
        </w:rPr>
        <w:t>;</w:t>
      </w:r>
    </w:p>
    <w:p w14:paraId="51524542" w14:textId="3D24FC48" w:rsidR="00014D21" w:rsidRPr="00014D21" w:rsidRDefault="00014D21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015DB9">
        <w:rPr>
          <w:rFonts w:ascii="Times New Roman" w:hAnsi="Times New Roman"/>
          <w:b/>
        </w:rPr>
        <w:t>Art.2</w:t>
      </w:r>
      <w:r w:rsidRPr="00014D21">
        <w:rPr>
          <w:rFonts w:ascii="Times New Roman" w:hAnsi="Times New Roman"/>
        </w:rPr>
        <w:t xml:space="preserve"> Primarul ora</w:t>
      </w:r>
      <w:r w:rsidR="00A369CD"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 xml:space="preserve">ului Fundulea </w:t>
      </w:r>
      <w:r w:rsidR="00A369CD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mpreun</w:t>
      </w:r>
      <w:r w:rsidR="00A369CD">
        <w:rPr>
          <w:rFonts w:ascii="Times New Roman" w:hAnsi="Times New Roman"/>
        </w:rPr>
        <w:t>ă</w:t>
      </w:r>
      <w:r w:rsidR="00C424CB">
        <w:rPr>
          <w:rFonts w:ascii="Times New Roman" w:hAnsi="Times New Roman"/>
        </w:rPr>
        <w:t xml:space="preserve"> cu persoanele</w:t>
      </w:r>
      <w:r w:rsidRPr="00014D21">
        <w:rPr>
          <w:rFonts w:ascii="Times New Roman" w:hAnsi="Times New Roman"/>
        </w:rPr>
        <w:t xml:space="preserve"> desemnat</w:t>
      </w:r>
      <w:r w:rsidR="00C424CB">
        <w:rPr>
          <w:rFonts w:ascii="Times New Roman" w:hAnsi="Times New Roman"/>
        </w:rPr>
        <w:t>e</w:t>
      </w:r>
      <w:r w:rsidRPr="00014D21">
        <w:rPr>
          <w:rFonts w:ascii="Times New Roman" w:hAnsi="Times New Roman"/>
        </w:rPr>
        <w:t xml:space="preserve"> </w:t>
      </w:r>
      <w:r w:rsidR="00A369CD"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>i conducerea institu</w:t>
      </w:r>
      <w:r w:rsidR="00A369CD">
        <w:rPr>
          <w:rFonts w:ascii="Times New Roman" w:hAnsi="Times New Roman"/>
        </w:rPr>
        <w:t>ț</w:t>
      </w:r>
      <w:r w:rsidRPr="00014D21">
        <w:rPr>
          <w:rFonts w:ascii="Times New Roman" w:hAnsi="Times New Roman"/>
        </w:rPr>
        <w:t xml:space="preserve">iei de </w:t>
      </w:r>
      <w:r w:rsidR="00A369CD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nv</w:t>
      </w:r>
      <w:r w:rsidR="00A369CD">
        <w:rPr>
          <w:rFonts w:ascii="Times New Roman" w:hAnsi="Times New Roman"/>
        </w:rPr>
        <w:t>ăță</w:t>
      </w:r>
      <w:r w:rsidRPr="00014D21">
        <w:rPr>
          <w:rFonts w:ascii="Times New Roman" w:hAnsi="Times New Roman"/>
        </w:rPr>
        <w:t>m</w:t>
      </w:r>
      <w:r w:rsidR="00A369CD">
        <w:rPr>
          <w:rFonts w:ascii="Times New Roman" w:hAnsi="Times New Roman"/>
        </w:rPr>
        <w:t>â</w:t>
      </w:r>
      <w:r w:rsidRPr="00014D21">
        <w:rPr>
          <w:rFonts w:ascii="Times New Roman" w:hAnsi="Times New Roman"/>
        </w:rPr>
        <w:t xml:space="preserve">nt vor duce la </w:t>
      </w:r>
      <w:r w:rsidR="00A369CD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ndeplinire prezenta hot</w:t>
      </w:r>
      <w:r w:rsidR="00A369CD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>r</w:t>
      </w:r>
      <w:r w:rsidR="00A369CD">
        <w:rPr>
          <w:rFonts w:ascii="Times New Roman" w:hAnsi="Times New Roman"/>
        </w:rPr>
        <w:t>â</w:t>
      </w:r>
      <w:r w:rsidRPr="00014D21">
        <w:rPr>
          <w:rFonts w:ascii="Times New Roman" w:hAnsi="Times New Roman"/>
        </w:rPr>
        <w:t>re, conform competen</w:t>
      </w:r>
      <w:r w:rsidR="00B46FF6">
        <w:rPr>
          <w:rFonts w:ascii="Times New Roman" w:hAnsi="Times New Roman"/>
        </w:rPr>
        <w:t>ț</w:t>
      </w:r>
      <w:r w:rsidRPr="00014D21">
        <w:rPr>
          <w:rFonts w:ascii="Times New Roman" w:hAnsi="Times New Roman"/>
        </w:rPr>
        <w:t xml:space="preserve">elor </w:t>
      </w:r>
      <w:r w:rsidR="00C424CB">
        <w:rPr>
          <w:rFonts w:ascii="Times New Roman" w:hAnsi="Times New Roman"/>
        </w:rPr>
        <w:t>legale.</w:t>
      </w:r>
    </w:p>
    <w:p w14:paraId="670B36CF" w14:textId="2F4D1BEB" w:rsidR="00B40DA2" w:rsidRPr="00281378" w:rsidRDefault="00D41709" w:rsidP="0028137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r w:rsidRPr="00431CAE">
        <w:rPr>
          <w:rFonts w:ascii="Times New Roman" w:hAnsi="Times New Roman"/>
          <w:b/>
        </w:rPr>
        <w:t>Art.</w:t>
      </w:r>
      <w:r w:rsidR="00014D21">
        <w:rPr>
          <w:rFonts w:ascii="Times New Roman" w:hAnsi="Times New Roman"/>
          <w:b/>
        </w:rPr>
        <w:t>3</w:t>
      </w:r>
      <w:r w:rsidRPr="00D41709">
        <w:rPr>
          <w:rFonts w:ascii="Times New Roman" w:hAnsi="Times New Roman"/>
        </w:rPr>
        <w:t xml:space="preserve"> </w:t>
      </w:r>
      <w:r w:rsidR="00172EC0" w:rsidRPr="00172EC0">
        <w:rPr>
          <w:rFonts w:ascii="Times New Roman" w:hAnsi="Times New Roman"/>
        </w:rPr>
        <w:t>Secretarul general al  orașului Fundulea, județul Călărași, va asigura publicarea prezentei hotărâri și comunicarea acesteia către autoritățile, instituțiile și persoanele interesate.</w:t>
      </w:r>
    </w:p>
    <w:p w14:paraId="74C65B90" w14:textId="77777777" w:rsidR="00A36F07" w:rsidRDefault="00A36F07" w:rsidP="00B40DA2">
      <w:pPr>
        <w:spacing w:after="0" w:line="240" w:lineRule="auto"/>
        <w:rPr>
          <w:rFonts w:ascii="Times New Roman" w:hAnsi="Times New Roman"/>
        </w:rPr>
      </w:pPr>
    </w:p>
    <w:p w14:paraId="1CD18515" w14:textId="77777777" w:rsidR="00A36F07" w:rsidRDefault="00A36F07" w:rsidP="00B40DA2">
      <w:pPr>
        <w:spacing w:after="0" w:line="240" w:lineRule="auto"/>
        <w:rPr>
          <w:rFonts w:ascii="Times New Roman" w:hAnsi="Times New Roman"/>
        </w:rPr>
      </w:pPr>
    </w:p>
    <w:p w14:paraId="34428090" w14:textId="204FF73A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Ă</w:t>
      </w:r>
      <w:r w:rsidR="00217BD2">
        <w:rPr>
          <w:rFonts w:ascii="Times New Roman" w:hAnsi="Times New Roman"/>
        </w:rPr>
        <w:t>,</w:t>
      </w:r>
      <w:r w:rsidRPr="00BD4ED0"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</w:rPr>
        <w:t xml:space="preserve">         </w:t>
      </w:r>
      <w:r w:rsidR="00AC0E44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CONTRASEMNEAZĂ</w:t>
      </w:r>
      <w:r w:rsidR="00217BD2">
        <w:rPr>
          <w:rFonts w:ascii="Times New Roman" w:hAnsi="Times New Roman"/>
        </w:rPr>
        <w:t>,</w:t>
      </w:r>
      <w:r w:rsidRPr="00BD4ED0">
        <w:rPr>
          <w:rFonts w:ascii="Times New Roman" w:hAnsi="Times New Roman"/>
        </w:rPr>
        <w:t xml:space="preserve"> </w:t>
      </w:r>
    </w:p>
    <w:p w14:paraId="764AD439" w14:textId="610917E8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AC0E44">
        <w:rPr>
          <w:rFonts w:ascii="Times New Roman" w:hAnsi="Times New Roman"/>
        </w:rPr>
        <w:t xml:space="preserve"> </w:t>
      </w:r>
      <w:r w:rsidR="009F43AB">
        <w:rPr>
          <w:rFonts w:ascii="Times New Roman" w:eastAsia="Times New Roman" w:hAnsi="Times New Roman" w:cs="Times New Roman"/>
        </w:rPr>
        <w:t>Dan -Valentin VASILE</w:t>
      </w:r>
      <w:r w:rsidR="00AC0E44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 xml:space="preserve">                   </w:t>
      </w:r>
      <w:r w:rsidR="006C4A9F">
        <w:rPr>
          <w:rFonts w:ascii="Times New Roman" w:hAnsi="Times New Roman"/>
        </w:rPr>
        <w:t xml:space="preserve">    </w:t>
      </w:r>
      <w:r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RUL</w:t>
      </w:r>
      <w:r w:rsidR="00A369CD">
        <w:rPr>
          <w:rFonts w:ascii="Times New Roman" w:hAnsi="Times New Roman"/>
        </w:rPr>
        <w:t xml:space="preserve"> GENERAL AL</w:t>
      </w:r>
      <w:r w:rsidRPr="00BD4ED0">
        <w:rPr>
          <w:rFonts w:ascii="Times New Roman" w:hAnsi="Times New Roman"/>
        </w:rPr>
        <w:t>ORA</w:t>
      </w:r>
      <w:r w:rsidRPr="00BD4ED0">
        <w:rPr>
          <w:rFonts w:ascii="Cambria Math" w:hAnsi="Cambria Math" w:cs="Cambria Math"/>
        </w:rPr>
        <w:t>Ș</w:t>
      </w:r>
      <w:r>
        <w:rPr>
          <w:rFonts w:ascii="Times New Roman" w:hAnsi="Times New Roman"/>
        </w:rPr>
        <w:t xml:space="preserve">ULUI  FUNDULEA </w:t>
      </w:r>
    </w:p>
    <w:p w14:paraId="2FBC8C96" w14:textId="7C788A77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       </w:t>
      </w:r>
      <w:r w:rsidR="006C4A9F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A369CD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 xml:space="preserve"> j</w:t>
      </w:r>
      <w:r w:rsidRPr="00BD4ED0">
        <w:rPr>
          <w:rFonts w:ascii="Times New Roman" w:hAnsi="Times New Roman"/>
        </w:rPr>
        <w:t xml:space="preserve">r.Ovidiu-Iosif GURLUI </w:t>
      </w:r>
    </w:p>
    <w:p w14:paraId="6F6A3653" w14:textId="77777777" w:rsidR="00B40DA2" w:rsidRPr="00BD4ED0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58B2F434" w14:textId="2705F940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Nr. consilieri în functie</w:t>
      </w:r>
      <w:r>
        <w:rPr>
          <w:rFonts w:ascii="Times New Roman" w:hAnsi="Times New Roman"/>
        </w:rPr>
        <w:t xml:space="preserve"> </w:t>
      </w:r>
      <w:r w:rsidR="00A369CD">
        <w:rPr>
          <w:rFonts w:ascii="Times New Roman" w:hAnsi="Times New Roman"/>
        </w:rPr>
        <w:t>=15</w:t>
      </w:r>
    </w:p>
    <w:p w14:paraId="644F5803" w14:textId="7C8202DC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spellStart"/>
      <w:proofErr w:type="gramStart"/>
      <w:r w:rsidRPr="00BD4ED0">
        <w:rPr>
          <w:rFonts w:ascii="Times New Roman" w:hAnsi="Times New Roman"/>
          <w:lang w:val="fr-FR"/>
        </w:rPr>
        <w:t>consilieri</w:t>
      </w:r>
      <w:proofErr w:type="spellEnd"/>
      <w:proofErr w:type="gram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proofErr w:type="spellEnd"/>
      <w:r w:rsidR="00A369CD">
        <w:rPr>
          <w:rFonts w:ascii="Times New Roman" w:hAnsi="Times New Roman"/>
          <w:lang w:val="fr-FR"/>
        </w:rPr>
        <w:t xml:space="preserve"> =</w:t>
      </w:r>
      <w:r w:rsidR="00474291">
        <w:rPr>
          <w:rFonts w:ascii="Times New Roman" w:hAnsi="Times New Roman"/>
          <w:lang w:val="fr-FR"/>
        </w:rPr>
        <w:t>15</w:t>
      </w:r>
      <w:r w:rsidR="00216496">
        <w:rPr>
          <w:rFonts w:ascii="Times New Roman" w:hAnsi="Times New Roman"/>
          <w:lang w:val="fr-FR"/>
        </w:rPr>
        <w:t xml:space="preserve"> </w:t>
      </w:r>
      <w:r w:rsidR="00172EC0">
        <w:rPr>
          <w:rFonts w:ascii="Times New Roman" w:hAnsi="Times New Roman"/>
          <w:lang w:val="fr-FR"/>
        </w:rPr>
        <w:t xml:space="preserve"> </w:t>
      </w:r>
    </w:p>
    <w:p w14:paraId="52F06539" w14:textId="22B4A0D1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pentru</w:t>
      </w:r>
      <w:proofErr w:type="spellEnd"/>
      <w:r w:rsidR="00A369CD">
        <w:rPr>
          <w:rFonts w:ascii="Times New Roman" w:hAnsi="Times New Roman"/>
          <w:lang w:val="fr-FR"/>
        </w:rPr>
        <w:t xml:space="preserve"> </w:t>
      </w:r>
      <w:proofErr w:type="gramStart"/>
      <w:r w:rsidR="00A369CD">
        <w:rPr>
          <w:rFonts w:ascii="Times New Roman" w:hAnsi="Times New Roman"/>
          <w:lang w:val="fr-FR"/>
        </w:rPr>
        <w:t xml:space="preserve">= </w:t>
      </w:r>
      <w:r w:rsidR="00172EC0">
        <w:rPr>
          <w:rFonts w:ascii="Times New Roman" w:hAnsi="Times New Roman"/>
          <w:lang w:val="fr-FR"/>
        </w:rPr>
        <w:t xml:space="preserve"> </w:t>
      </w:r>
      <w:r w:rsidR="00474291">
        <w:rPr>
          <w:rFonts w:ascii="Times New Roman" w:hAnsi="Times New Roman"/>
          <w:lang w:val="fr-FR"/>
        </w:rPr>
        <w:t>9</w:t>
      </w:r>
      <w:proofErr w:type="gramEnd"/>
    </w:p>
    <w:p w14:paraId="6B681864" w14:textId="068A452D" w:rsidR="00B40DA2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împotrivă</w:t>
      </w:r>
      <w:proofErr w:type="spellEnd"/>
      <w:r w:rsidR="00A369CD">
        <w:rPr>
          <w:rFonts w:ascii="Times New Roman" w:hAnsi="Times New Roman"/>
          <w:lang w:val="fr-FR"/>
        </w:rPr>
        <w:t xml:space="preserve"> = </w:t>
      </w:r>
      <w:r w:rsidR="00474291">
        <w:rPr>
          <w:rFonts w:ascii="Times New Roman" w:hAnsi="Times New Roman"/>
          <w:lang w:val="fr-FR"/>
        </w:rPr>
        <w:t>6</w:t>
      </w:r>
    </w:p>
    <w:p w14:paraId="137CA89F" w14:textId="77777777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</w:p>
    <w:p w14:paraId="6F12B8A3" w14:textId="3AB22BEC" w:rsidR="00AC2F78" w:rsidRPr="00AC2F78" w:rsidRDefault="007F069F" w:rsidP="00AC2F78">
      <w:pPr>
        <w:spacing w:after="0" w:line="240" w:lineRule="auto"/>
        <w:ind w:right="-51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Nr.63</w:t>
      </w:r>
      <w:r w:rsidR="00AC2F78" w:rsidRPr="00AC2F7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</w:t>
      </w:r>
    </w:p>
    <w:p w14:paraId="3C422905" w14:textId="77767C0E" w:rsidR="00AC2F78" w:rsidRPr="00AC2F78" w:rsidRDefault="00AC2F78" w:rsidP="00AC2F78">
      <w:pPr>
        <w:spacing w:after="0" w:line="240" w:lineRule="auto"/>
        <w:ind w:right="-517"/>
        <w:rPr>
          <w:rFonts w:ascii="Times New Roman" w:hAnsi="Times New Roman"/>
          <w:sz w:val="24"/>
          <w:szCs w:val="24"/>
        </w:rPr>
      </w:pPr>
      <w:r w:rsidRPr="00AC2F78">
        <w:rPr>
          <w:rFonts w:ascii="Times New Roman" w:hAnsi="Times New Roman"/>
          <w:sz w:val="24"/>
          <w:szCs w:val="24"/>
        </w:rPr>
        <w:t xml:space="preserve">Adoptată  la Fundulea                                                                                                     </w:t>
      </w:r>
    </w:p>
    <w:p w14:paraId="512C7C8F" w14:textId="70928386" w:rsidR="00AC2F78" w:rsidRPr="00AC2F78" w:rsidRDefault="007F069F" w:rsidP="00AC2F78">
      <w:pPr>
        <w:spacing w:after="0" w:line="240" w:lineRule="auto"/>
        <w:ind w:right="-51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Astăzi 26.09.2023</w:t>
      </w:r>
      <w:r w:rsidR="00AC2F78" w:rsidRPr="00AC2F7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</w:t>
      </w:r>
    </w:p>
    <w:p w14:paraId="38C40145" w14:textId="6E69E72E" w:rsidR="00477BE8" w:rsidRPr="00FF11FB" w:rsidRDefault="00477BE8" w:rsidP="00FF11FB">
      <w:pPr>
        <w:spacing w:after="0" w:line="240" w:lineRule="auto"/>
        <w:ind w:right="-517"/>
        <w:rPr>
          <w:rFonts w:ascii="Times New Roman" w:hAnsi="Times New Roman"/>
          <w:sz w:val="24"/>
          <w:szCs w:val="24"/>
        </w:rPr>
      </w:pPr>
    </w:p>
    <w:sectPr w:rsidR="00477BE8" w:rsidRPr="00FF11FB" w:rsidSect="00AC2F78">
      <w:pgSz w:w="12240" w:h="15840"/>
      <w:pgMar w:top="624" w:right="737" w:bottom="624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D8E47" w14:textId="77777777" w:rsidR="00E5038C" w:rsidRDefault="00E5038C" w:rsidP="007F2328">
      <w:pPr>
        <w:spacing w:after="0" w:line="240" w:lineRule="auto"/>
      </w:pPr>
      <w:r>
        <w:separator/>
      </w:r>
    </w:p>
  </w:endnote>
  <w:endnote w:type="continuationSeparator" w:id="0">
    <w:p w14:paraId="26CE01A7" w14:textId="77777777" w:rsidR="00E5038C" w:rsidRDefault="00E5038C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1B14B" w14:textId="77777777" w:rsidR="00E5038C" w:rsidRDefault="00E5038C" w:rsidP="007F2328">
      <w:pPr>
        <w:spacing w:after="0" w:line="240" w:lineRule="auto"/>
      </w:pPr>
      <w:r>
        <w:separator/>
      </w:r>
    </w:p>
  </w:footnote>
  <w:footnote w:type="continuationSeparator" w:id="0">
    <w:p w14:paraId="6C4DE9F5" w14:textId="77777777" w:rsidR="00E5038C" w:rsidRDefault="00E5038C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 w15:restartNumberingAfterBreak="0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90236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5197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0DA2"/>
    <w:rsid w:val="00000036"/>
    <w:rsid w:val="00014D21"/>
    <w:rsid w:val="00015DB9"/>
    <w:rsid w:val="00020EB6"/>
    <w:rsid w:val="00054AEF"/>
    <w:rsid w:val="000628B4"/>
    <w:rsid w:val="000676BE"/>
    <w:rsid w:val="00082A50"/>
    <w:rsid w:val="00096E4F"/>
    <w:rsid w:val="000B4D7F"/>
    <w:rsid w:val="000D2C2D"/>
    <w:rsid w:val="000F6F5F"/>
    <w:rsid w:val="001467A2"/>
    <w:rsid w:val="001544FA"/>
    <w:rsid w:val="00172EC0"/>
    <w:rsid w:val="001B788E"/>
    <w:rsid w:val="001E7700"/>
    <w:rsid w:val="00216496"/>
    <w:rsid w:val="00217BD2"/>
    <w:rsid w:val="00234AB0"/>
    <w:rsid w:val="0024620A"/>
    <w:rsid w:val="00262BAF"/>
    <w:rsid w:val="00263D8D"/>
    <w:rsid w:val="00277F65"/>
    <w:rsid w:val="00281378"/>
    <w:rsid w:val="002819A9"/>
    <w:rsid w:val="00281E7E"/>
    <w:rsid w:val="002832D6"/>
    <w:rsid w:val="002934DC"/>
    <w:rsid w:val="002936C4"/>
    <w:rsid w:val="002A6B30"/>
    <w:rsid w:val="002B6C34"/>
    <w:rsid w:val="002C2B62"/>
    <w:rsid w:val="002D03FE"/>
    <w:rsid w:val="00333358"/>
    <w:rsid w:val="00350405"/>
    <w:rsid w:val="003624F9"/>
    <w:rsid w:val="00365016"/>
    <w:rsid w:val="00374304"/>
    <w:rsid w:val="00375559"/>
    <w:rsid w:val="003762AB"/>
    <w:rsid w:val="00376EA7"/>
    <w:rsid w:val="00381371"/>
    <w:rsid w:val="0038199A"/>
    <w:rsid w:val="00382AE3"/>
    <w:rsid w:val="00385185"/>
    <w:rsid w:val="003A3130"/>
    <w:rsid w:val="003B6009"/>
    <w:rsid w:val="003C0AA3"/>
    <w:rsid w:val="003D4021"/>
    <w:rsid w:val="003D64C0"/>
    <w:rsid w:val="003E17D4"/>
    <w:rsid w:val="003E2B6D"/>
    <w:rsid w:val="004008A0"/>
    <w:rsid w:val="00400AF2"/>
    <w:rsid w:val="00406013"/>
    <w:rsid w:val="004141AC"/>
    <w:rsid w:val="00414F69"/>
    <w:rsid w:val="00431A9B"/>
    <w:rsid w:val="00431CAE"/>
    <w:rsid w:val="00462A11"/>
    <w:rsid w:val="00464058"/>
    <w:rsid w:val="00474291"/>
    <w:rsid w:val="00476CCB"/>
    <w:rsid w:val="00477BE8"/>
    <w:rsid w:val="004A77DC"/>
    <w:rsid w:val="004D31E2"/>
    <w:rsid w:val="004E3853"/>
    <w:rsid w:val="004F0567"/>
    <w:rsid w:val="00505756"/>
    <w:rsid w:val="00536926"/>
    <w:rsid w:val="00537A86"/>
    <w:rsid w:val="00544876"/>
    <w:rsid w:val="00545DBA"/>
    <w:rsid w:val="0054709A"/>
    <w:rsid w:val="005556FB"/>
    <w:rsid w:val="00561C9E"/>
    <w:rsid w:val="00565667"/>
    <w:rsid w:val="00567AF9"/>
    <w:rsid w:val="0057312B"/>
    <w:rsid w:val="0057362C"/>
    <w:rsid w:val="00575E61"/>
    <w:rsid w:val="00581D15"/>
    <w:rsid w:val="00594AD8"/>
    <w:rsid w:val="005C4F2F"/>
    <w:rsid w:val="005C5803"/>
    <w:rsid w:val="005C6680"/>
    <w:rsid w:val="005D630D"/>
    <w:rsid w:val="005F647E"/>
    <w:rsid w:val="005F67B4"/>
    <w:rsid w:val="005F7BBD"/>
    <w:rsid w:val="006130BA"/>
    <w:rsid w:val="00614891"/>
    <w:rsid w:val="00622455"/>
    <w:rsid w:val="006662C8"/>
    <w:rsid w:val="00683920"/>
    <w:rsid w:val="006965AC"/>
    <w:rsid w:val="006A3240"/>
    <w:rsid w:val="006C4A9F"/>
    <w:rsid w:val="006E5681"/>
    <w:rsid w:val="0072574A"/>
    <w:rsid w:val="00765402"/>
    <w:rsid w:val="00765849"/>
    <w:rsid w:val="007727F6"/>
    <w:rsid w:val="007D6BFC"/>
    <w:rsid w:val="007D6F24"/>
    <w:rsid w:val="007E5483"/>
    <w:rsid w:val="007E54F3"/>
    <w:rsid w:val="007F069F"/>
    <w:rsid w:val="007F2328"/>
    <w:rsid w:val="007F43E7"/>
    <w:rsid w:val="008475A6"/>
    <w:rsid w:val="0085297B"/>
    <w:rsid w:val="00870789"/>
    <w:rsid w:val="00885F6A"/>
    <w:rsid w:val="008A16F9"/>
    <w:rsid w:val="008A1830"/>
    <w:rsid w:val="008B2957"/>
    <w:rsid w:val="008B6854"/>
    <w:rsid w:val="008B6FE9"/>
    <w:rsid w:val="008B755B"/>
    <w:rsid w:val="008C02FB"/>
    <w:rsid w:val="00901457"/>
    <w:rsid w:val="00915BCA"/>
    <w:rsid w:val="00916DB5"/>
    <w:rsid w:val="009235F1"/>
    <w:rsid w:val="00930750"/>
    <w:rsid w:val="00944BDC"/>
    <w:rsid w:val="00963889"/>
    <w:rsid w:val="00974FB8"/>
    <w:rsid w:val="00980214"/>
    <w:rsid w:val="0099248C"/>
    <w:rsid w:val="009A1FEF"/>
    <w:rsid w:val="009B3A37"/>
    <w:rsid w:val="009B7829"/>
    <w:rsid w:val="009C6951"/>
    <w:rsid w:val="009D1FC5"/>
    <w:rsid w:val="009D5BE6"/>
    <w:rsid w:val="009E15DD"/>
    <w:rsid w:val="009F43AB"/>
    <w:rsid w:val="00A16571"/>
    <w:rsid w:val="00A26871"/>
    <w:rsid w:val="00A369CD"/>
    <w:rsid w:val="00A36F07"/>
    <w:rsid w:val="00A45984"/>
    <w:rsid w:val="00A50CB1"/>
    <w:rsid w:val="00A51B31"/>
    <w:rsid w:val="00A53267"/>
    <w:rsid w:val="00A53E34"/>
    <w:rsid w:val="00A573EF"/>
    <w:rsid w:val="00A7292F"/>
    <w:rsid w:val="00A760FF"/>
    <w:rsid w:val="00A77106"/>
    <w:rsid w:val="00A871E4"/>
    <w:rsid w:val="00AB0734"/>
    <w:rsid w:val="00AB6010"/>
    <w:rsid w:val="00AC0E44"/>
    <w:rsid w:val="00AC1DC4"/>
    <w:rsid w:val="00AC2F78"/>
    <w:rsid w:val="00AD696A"/>
    <w:rsid w:val="00B064B0"/>
    <w:rsid w:val="00B10FC0"/>
    <w:rsid w:val="00B14235"/>
    <w:rsid w:val="00B25A50"/>
    <w:rsid w:val="00B35685"/>
    <w:rsid w:val="00B40DA2"/>
    <w:rsid w:val="00B46FF6"/>
    <w:rsid w:val="00B5536F"/>
    <w:rsid w:val="00B8193A"/>
    <w:rsid w:val="00BD64AF"/>
    <w:rsid w:val="00BD682F"/>
    <w:rsid w:val="00C03CD4"/>
    <w:rsid w:val="00C05E12"/>
    <w:rsid w:val="00C26BC5"/>
    <w:rsid w:val="00C31B8D"/>
    <w:rsid w:val="00C32E20"/>
    <w:rsid w:val="00C424CB"/>
    <w:rsid w:val="00C6496F"/>
    <w:rsid w:val="00C64D84"/>
    <w:rsid w:val="00C73CA3"/>
    <w:rsid w:val="00C7577E"/>
    <w:rsid w:val="00CB7B3D"/>
    <w:rsid w:val="00CE04FE"/>
    <w:rsid w:val="00CE53E8"/>
    <w:rsid w:val="00D0540F"/>
    <w:rsid w:val="00D06DE2"/>
    <w:rsid w:val="00D12A72"/>
    <w:rsid w:val="00D13BF4"/>
    <w:rsid w:val="00D15A3F"/>
    <w:rsid w:val="00D21307"/>
    <w:rsid w:val="00D321C3"/>
    <w:rsid w:val="00D41709"/>
    <w:rsid w:val="00D44BE9"/>
    <w:rsid w:val="00D457CF"/>
    <w:rsid w:val="00E3513C"/>
    <w:rsid w:val="00E5038C"/>
    <w:rsid w:val="00E741F5"/>
    <w:rsid w:val="00E769AE"/>
    <w:rsid w:val="00EB12CF"/>
    <w:rsid w:val="00EB36CF"/>
    <w:rsid w:val="00ED7ED2"/>
    <w:rsid w:val="00F10924"/>
    <w:rsid w:val="00F54C6D"/>
    <w:rsid w:val="00F804F5"/>
    <w:rsid w:val="00FA7748"/>
    <w:rsid w:val="00FB2E1F"/>
    <w:rsid w:val="00FD64A9"/>
    <w:rsid w:val="00FD6F83"/>
    <w:rsid w:val="00FE7723"/>
    <w:rsid w:val="00FF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CAA6A"/>
  <w15:docId w15:val="{124F0D52-C352-4D4F-8D28-3BD50C700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BE6"/>
  </w:style>
  <w:style w:type="paragraph" w:styleId="Titlu1">
    <w:name w:val="heading 1"/>
    <w:basedOn w:val="Normal"/>
    <w:next w:val="Normal"/>
    <w:link w:val="Titlu1Caracte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7F2328"/>
  </w:style>
  <w:style w:type="paragraph" w:styleId="Subsol">
    <w:name w:val="footer"/>
    <w:basedOn w:val="Normal"/>
    <w:link w:val="SubsolCaracte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7F2328"/>
  </w:style>
  <w:style w:type="paragraph" w:styleId="Titlu">
    <w:name w:val="Title"/>
    <w:basedOn w:val="Normal"/>
    <w:next w:val="Normal"/>
    <w:link w:val="TitluCaracte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1Caracter">
    <w:name w:val="Titlu 1 Caracter"/>
    <w:basedOn w:val="Fontdeparagrafimplicit"/>
    <w:link w:val="Titlu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rspaiere">
    <w:name w:val="No Spacing"/>
    <w:uiPriority w:val="1"/>
    <w:qFormat/>
    <w:rsid w:val="00375559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852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D36C4-EAB5-487B-B108-A7E5820BC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510</Words>
  <Characters>2909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Aurora</dc:creator>
  <cp:keywords/>
  <dc:description/>
  <cp:lastModifiedBy>Viorica-Daniela Ivan</cp:lastModifiedBy>
  <cp:revision>34</cp:revision>
  <cp:lastPrinted>2023-09-26T12:25:00Z</cp:lastPrinted>
  <dcterms:created xsi:type="dcterms:W3CDTF">2021-01-07T12:18:00Z</dcterms:created>
  <dcterms:modified xsi:type="dcterms:W3CDTF">2023-09-26T12:25:00Z</dcterms:modified>
</cp:coreProperties>
</file>