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42" w:rsidRPr="00D41D1F" w:rsidRDefault="00B56842" w:rsidP="00E80E3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0"/>
          <w:szCs w:val="21"/>
          <w:lang w:val="ro-RO" w:eastAsia="hi-IN" w:bidi="hi-IN"/>
        </w:rPr>
      </w:pPr>
      <w:r w:rsidRPr="00D41D1F">
        <w:rPr>
          <w:rFonts w:ascii="Times New Roman" w:eastAsia="SimSun" w:hAnsi="Times New Roman" w:cs="Times New Roman"/>
          <w:noProof/>
          <w:kern w:val="1"/>
          <w:sz w:val="20"/>
          <w:szCs w:val="21"/>
        </w:rPr>
        <w:drawing>
          <wp:inline distT="0" distB="0" distL="0" distR="0" wp14:anchorId="3328AAAD" wp14:editId="3A287D99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D41D1F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0"/>
          <w:szCs w:val="21"/>
          <w:lang w:val="ro-RO" w:eastAsia="hi-IN" w:bidi="hi-IN"/>
        </w:rPr>
      </w:pPr>
      <w:r w:rsidRPr="00D41D1F">
        <w:rPr>
          <w:rFonts w:ascii="Times New Roman" w:eastAsia="SimSun" w:hAnsi="Times New Roman" w:cs="Times New Roman"/>
          <w:b/>
          <w:kern w:val="1"/>
          <w:sz w:val="20"/>
          <w:szCs w:val="21"/>
          <w:lang w:val="ro-RO" w:eastAsia="hi-IN" w:bidi="hi-IN"/>
        </w:rPr>
        <w:t>ROMÂNIA</w:t>
      </w:r>
    </w:p>
    <w:p w:rsidR="00B56842" w:rsidRPr="00D41D1F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0"/>
          <w:szCs w:val="21"/>
          <w:lang w:val="ro-RO" w:eastAsia="hi-IN" w:bidi="hi-IN"/>
        </w:rPr>
      </w:pPr>
      <w:r w:rsidRPr="00D41D1F">
        <w:rPr>
          <w:rFonts w:ascii="Times New Roman" w:eastAsia="SimSun" w:hAnsi="Times New Roman" w:cs="Times New Roman"/>
          <w:kern w:val="1"/>
          <w:sz w:val="20"/>
          <w:szCs w:val="21"/>
          <w:lang w:val="ro-RO" w:eastAsia="hi-IN" w:bidi="hi-IN"/>
        </w:rPr>
        <w:t>JUDEȚUL CĂLĂRAȘI</w:t>
      </w:r>
    </w:p>
    <w:p w:rsidR="00B56842" w:rsidRPr="00D41D1F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0"/>
          <w:szCs w:val="21"/>
          <w:lang w:val="ro-RO" w:eastAsia="hi-IN" w:bidi="hi-IN"/>
        </w:rPr>
      </w:pPr>
      <w:r w:rsidRPr="00D41D1F">
        <w:rPr>
          <w:rFonts w:ascii="Times New Roman" w:eastAsia="SimSun" w:hAnsi="Times New Roman" w:cs="Times New Roman"/>
          <w:kern w:val="1"/>
          <w:sz w:val="20"/>
          <w:szCs w:val="21"/>
          <w:lang w:val="ro-RO" w:eastAsia="hi-IN" w:bidi="hi-IN"/>
        </w:rPr>
        <w:t>CONSILIUL  LOCAL  AL  ORAȘULUI  FUNDULEA</w:t>
      </w:r>
    </w:p>
    <w:p w:rsidR="00B56842" w:rsidRPr="00D41D1F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0"/>
          <w:szCs w:val="21"/>
          <w:lang w:val="ro-RO" w:eastAsia="hi-IN" w:bidi="hi-IN"/>
        </w:rPr>
      </w:pPr>
      <w:r w:rsidRPr="00D41D1F">
        <w:rPr>
          <w:rFonts w:ascii="Times New Roman" w:eastAsia="SimSun" w:hAnsi="Times New Roman" w:cs="Times New Roman"/>
          <w:bCs/>
          <w:kern w:val="1"/>
          <w:sz w:val="20"/>
          <w:szCs w:val="2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D41D1F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B56842" w:rsidRPr="00D41D1F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b/>
          <w:sz w:val="24"/>
          <w:szCs w:val="21"/>
          <w:lang w:val="ro-RO" w:eastAsia="ro-RO"/>
        </w:rPr>
        <w:t>HOTĂRÂRE</w:t>
      </w:r>
    </w:p>
    <w:p w:rsidR="00390BDA" w:rsidRPr="00D41D1F" w:rsidRDefault="00B56842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privind </w:t>
      </w:r>
      <w:r w:rsidR="007737A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aprobarea cuantumului reducerii taxei de salubrizare pentru utilizatorii casnici pentru anul 2023, pe baza sumelor încasate de la organizațiile care implementează obligațiile privind răspunderea extinsă a producătorilor</w:t>
      </w:r>
    </w:p>
    <w:p w:rsidR="00390BDA" w:rsidRPr="00D41D1F" w:rsidRDefault="00390BDA" w:rsidP="004F6CF0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B56842" w:rsidRPr="00D41D1F" w:rsidRDefault="00B56842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Consiliul Local al orașului Fundulea, județul Călărași, întrunit în ședința </w:t>
      </w:r>
      <w:r w:rsidR="000D572B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extraordinară astăzi 23.03.2023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</w:p>
    <w:p w:rsidR="00B56842" w:rsidRPr="00D41D1F" w:rsidRDefault="00B56842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Având în vedere :</w:t>
      </w:r>
    </w:p>
    <w:p w:rsidR="00B56842" w:rsidRPr="00D41D1F" w:rsidRDefault="00B56842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-     proiectul de hotărâre nr.</w:t>
      </w:r>
      <w:r w:rsidR="00CE5084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15/28.02.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2023</w:t>
      </w:r>
      <w:r w:rsidR="00F90C3A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F4160A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inițiat</w:t>
      </w:r>
      <w:r w:rsidR="00F90C3A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de </w:t>
      </w:r>
      <w:r w:rsidR="00F4160A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rimarul orașului Fundulea;</w:t>
      </w:r>
    </w:p>
    <w:p w:rsidR="004D39BD" w:rsidRPr="00D41D1F" w:rsidRDefault="0064284C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- </w:t>
      </w:r>
      <w:r w:rsidR="000A508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adresa nr. 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1416/28.11.2022</w:t>
      </w:r>
      <w:r w:rsidR="00360A6F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și adresa nr.1420/29.11.2022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F71D9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</w:t>
      </w:r>
      <w:r w:rsidR="00360A6F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le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</w:t>
      </w:r>
      <w:r w:rsidR="00B21796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s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ociației de Dezvoltare Intercomunitară Ecomanagement Salubris Călărași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;</w:t>
      </w:r>
    </w:p>
    <w:p w:rsidR="00B56842" w:rsidRPr="00D41D1F" w:rsidRDefault="00B56842" w:rsidP="00D17D70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- </w:t>
      </w:r>
      <w:r w:rsidR="00720AD9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referatul de aprobare nr.</w:t>
      </w:r>
      <w:r w:rsidR="0012357E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3644/28.02.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2023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al </w:t>
      </w:r>
      <w:r w:rsidR="00F4160A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rimarului orașului Fundulea;</w:t>
      </w:r>
    </w:p>
    <w:p w:rsidR="009E547B" w:rsidRPr="00D41D1F" w:rsidRDefault="00720AD9" w:rsidP="00D17D70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raportul de specialitate nr.</w:t>
      </w:r>
      <w:r w:rsidR="0012357E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3645/28.02.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2023</w:t>
      </w:r>
      <w:r w:rsidR="00B5684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al Biroului Contabilitate-Administrativ din cadrul aparatului de specialitate al Primarului orașului Fundulea;</w:t>
      </w:r>
    </w:p>
    <w:p w:rsidR="00B56842" w:rsidRPr="00D41D1F" w:rsidRDefault="00B56842" w:rsidP="00D17D7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41D1F">
        <w:rPr>
          <w:rFonts w:eastAsiaTheme="minorEastAsia"/>
          <w:sz w:val="21"/>
          <w:szCs w:val="21"/>
        </w:rPr>
        <w:softHyphen/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avizul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favorabil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nr</w:t>
      </w:r>
      <w:r w:rsidR="00AD2061" w:rsidRPr="00D41D1F">
        <w:rPr>
          <w:rFonts w:ascii="Times New Roman" w:eastAsiaTheme="minorEastAsia" w:hAnsi="Times New Roman" w:cs="Times New Roman"/>
          <w:sz w:val="21"/>
          <w:szCs w:val="21"/>
        </w:rPr>
        <w:t>.</w:t>
      </w:r>
      <w:r w:rsidR="0012357E" w:rsidRPr="00D41D1F">
        <w:rPr>
          <w:rFonts w:ascii="Times New Roman" w:eastAsiaTheme="minorEastAsia" w:hAnsi="Times New Roman" w:cs="Times New Roman"/>
          <w:sz w:val="21"/>
          <w:szCs w:val="21"/>
        </w:rPr>
        <w:t>3647/28.02.</w:t>
      </w:r>
      <w:r w:rsidR="00AD2061" w:rsidRPr="00D41D1F">
        <w:rPr>
          <w:rFonts w:ascii="Times New Roman" w:eastAsiaTheme="minorEastAsia" w:hAnsi="Times New Roman" w:cs="Times New Roman"/>
          <w:sz w:val="21"/>
          <w:szCs w:val="21"/>
        </w:rPr>
        <w:t>2023</w:t>
      </w:r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privind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controlul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financiar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preventiv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propriu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>;</w:t>
      </w:r>
    </w:p>
    <w:p w:rsidR="00E17F82" w:rsidRPr="00D41D1F" w:rsidRDefault="00F90C3A" w:rsidP="00D17D7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41D1F">
        <w:rPr>
          <w:rFonts w:eastAsiaTheme="minorEastAsia"/>
          <w:sz w:val="21"/>
          <w:szCs w:val="21"/>
        </w:rPr>
        <w:softHyphen/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avizul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fa</w:t>
      </w:r>
      <w:r w:rsidR="00720AD9" w:rsidRPr="00D41D1F">
        <w:rPr>
          <w:rFonts w:ascii="Times New Roman" w:eastAsiaTheme="minorEastAsia" w:hAnsi="Times New Roman" w:cs="Times New Roman"/>
          <w:sz w:val="21"/>
          <w:szCs w:val="21"/>
        </w:rPr>
        <w:t>vorabil</w:t>
      </w:r>
      <w:proofErr w:type="spellEnd"/>
      <w:r w:rsidR="00720AD9"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nr.</w:t>
      </w:r>
      <w:r w:rsidR="0012357E" w:rsidRPr="00D41D1F">
        <w:rPr>
          <w:rFonts w:ascii="Times New Roman" w:eastAsiaTheme="minorEastAsia" w:hAnsi="Times New Roman" w:cs="Times New Roman"/>
          <w:sz w:val="21"/>
          <w:szCs w:val="21"/>
        </w:rPr>
        <w:t>3649/28.02.</w:t>
      </w:r>
      <w:r w:rsidR="00AD2061" w:rsidRPr="00D41D1F">
        <w:rPr>
          <w:rFonts w:ascii="Times New Roman" w:eastAsiaTheme="minorEastAsia" w:hAnsi="Times New Roman" w:cs="Times New Roman"/>
          <w:sz w:val="21"/>
          <w:szCs w:val="21"/>
        </w:rPr>
        <w:t>2023</w:t>
      </w:r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privind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controlul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financiar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preventiv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D41D1F">
        <w:rPr>
          <w:rFonts w:ascii="Times New Roman" w:eastAsiaTheme="minorEastAsia" w:hAnsi="Times New Roman" w:cs="Times New Roman"/>
          <w:sz w:val="21"/>
          <w:szCs w:val="21"/>
        </w:rPr>
        <w:t>propriu</w:t>
      </w:r>
      <w:proofErr w:type="spellEnd"/>
      <w:r w:rsidRPr="00D41D1F">
        <w:rPr>
          <w:rFonts w:ascii="Times New Roman" w:eastAsiaTheme="minorEastAsia" w:hAnsi="Times New Roman" w:cs="Times New Roman"/>
          <w:sz w:val="21"/>
          <w:szCs w:val="21"/>
        </w:rPr>
        <w:t>;</w:t>
      </w:r>
    </w:p>
    <w:p w:rsidR="00B56842" w:rsidRPr="00D41D1F" w:rsidRDefault="00B56842" w:rsidP="00D17D70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avizele  ale comisiilor de specialitate din cadrul Consiliului Local Fundulea;</w:t>
      </w:r>
    </w:p>
    <w:p w:rsidR="00391B26" w:rsidRPr="00D41D1F" w:rsidRDefault="00D975C6" w:rsidP="00D17D7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-   </w:t>
      </w:r>
      <w:r w:rsidR="00391B26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Hotărârea Consiliului Local Fundulea nr. 94/29.12.2022</w:t>
      </w:r>
      <w:r w:rsidR="00391B26" w:rsidRPr="00D41D1F">
        <w:rPr>
          <w:sz w:val="21"/>
          <w:szCs w:val="21"/>
        </w:rPr>
        <w:t xml:space="preserve"> </w:t>
      </w:r>
      <w:r w:rsidR="00391B26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privind stabilirea impozitelor și taxelor locale</w:t>
      </w:r>
    </w:p>
    <w:p w:rsidR="00E51561" w:rsidRPr="00D41D1F" w:rsidRDefault="00391B26" w:rsidP="00D17D7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în unitatea administrativ teritorială Fundulea, județul Călărași</w:t>
      </w:r>
      <w:r w:rsidR="00E17F8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( cuprinde și taxa de salubrizare)</w:t>
      </w:r>
      <w:r w:rsidR="005933A4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;</w:t>
      </w:r>
    </w:p>
    <w:p w:rsidR="00DC320B" w:rsidRPr="00D41D1F" w:rsidRDefault="00E17F82" w:rsidP="00D17D7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prevederile art.6 alin.(1) lit.1</w:t>
      </w:r>
      <w:r w:rsidRPr="00D41D1F">
        <w:rPr>
          <w:rFonts w:ascii="Times New Roman" w:eastAsia="Times New Roman" w:hAnsi="Times New Roman" w:cs="Times New Roman"/>
          <w:sz w:val="21"/>
          <w:szCs w:val="21"/>
          <w:vertAlign w:val="superscript"/>
          <w:lang w:val="ro-RO" w:eastAsia="ro-RO"/>
        </w:rPr>
        <w:t>1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, art. 28</w:t>
      </w:r>
      <w:r w:rsidRPr="00D41D1F">
        <w:rPr>
          <w:rFonts w:ascii="Times New Roman" w:eastAsia="Times New Roman" w:hAnsi="Times New Roman" w:cs="Times New Roman"/>
          <w:sz w:val="21"/>
          <w:szCs w:val="21"/>
          <w:vertAlign w:val="superscript"/>
          <w:lang w:val="ro-RO" w:eastAsia="ro-RO"/>
        </w:rPr>
        <w:t>3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din Legea serviciului de salubrizare</w:t>
      </w:r>
      <w:r w:rsidR="00DC320B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 localităților</w:t>
      </w:r>
    </w:p>
    <w:p w:rsidR="00E17F82" w:rsidRPr="00D41D1F" w:rsidRDefault="00DC320B" w:rsidP="00D17D70">
      <w:pPr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nr.101/2006, cu modificările și completările ulterioare;</w:t>
      </w:r>
    </w:p>
    <w:p w:rsidR="00D975C6" w:rsidRPr="00D41D1F" w:rsidRDefault="00DC320B" w:rsidP="00D17D7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prevederile art.129 alin.2 </w:t>
      </w:r>
      <w:r w:rsidR="003E60E0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lit.e) din Ordonanța de urgență a Guvernului nr. 57/2019 privind Codul </w:t>
      </w:r>
    </w:p>
    <w:p w:rsidR="005933A4" w:rsidRPr="00D41D1F" w:rsidRDefault="00DC320B" w:rsidP="00D9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administrativ, cu modificările și completările ulterioare;</w:t>
      </w:r>
    </w:p>
    <w:p w:rsidR="00B56842" w:rsidRPr="00D41D1F" w:rsidRDefault="00DC320B" w:rsidP="00D17D70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- </w:t>
      </w:r>
      <w:r w:rsidR="00B5684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Hotărârea Consiliului Local Fundulea nr</w:t>
      </w:r>
      <w:r w:rsidR="00ED7D5B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</w:t>
      </w:r>
      <w:r w:rsidR="00ED7D5B" w:rsidRPr="00D41D1F">
        <w:rPr>
          <w:sz w:val="21"/>
          <w:szCs w:val="21"/>
        </w:rPr>
        <w:t xml:space="preserve"> </w:t>
      </w:r>
      <w:r w:rsidR="000D572B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11/23.03.</w:t>
      </w:r>
      <w:r w:rsidR="00AD206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2023</w:t>
      </w:r>
      <w:r w:rsidR="00B5684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,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B5684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privind alegerea președintelui de ședința pe o perioada de 3 (trei) luni;</w:t>
      </w:r>
    </w:p>
    <w:p w:rsidR="00B56842" w:rsidRPr="00D41D1F" w:rsidRDefault="00B56842" w:rsidP="00D17D70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/>
        </w:rPr>
        <w:t>În temeiul art. 196 alin. (1) , lit. a) din Codul administrativ,</w:t>
      </w:r>
    </w:p>
    <w:p w:rsidR="00B56842" w:rsidRPr="00D41D1F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B56842" w:rsidRPr="00D41D1F" w:rsidRDefault="00B56842" w:rsidP="00F90C3A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HOTĂRĂȘTE:</w:t>
      </w:r>
    </w:p>
    <w:p w:rsidR="00B56842" w:rsidRPr="00D41D1F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D41D1F" w:rsidRDefault="00B56842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D41D1F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Art.1.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Se </w:t>
      </w:r>
      <w:r w:rsidR="0080178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aprobă cuantumul reducerii taxei de salub</w:t>
      </w:r>
      <w:r w:rsidR="00787904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</w:t>
      </w:r>
      <w:r w:rsidR="0080178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izare pentru utilizatorii casnici pentru anul 2023, pe baza sumelor încasate de la organizațiile care implementează</w:t>
      </w:r>
      <w:r w:rsidR="00F27F5C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obligațiile privind răsp</w:t>
      </w:r>
      <w:r w:rsidR="00787904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underea extinsă a producătorilor</w:t>
      </w:r>
      <w:r w:rsidR="00F27F5C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, cu suma de </w:t>
      </w:r>
      <w:r w:rsidR="00E80E3C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0,56 lei</w:t>
      </w:r>
      <w:r w:rsidR="00F27F5C" w:rsidRPr="00D41D1F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/persoană/lună</w:t>
      </w:r>
      <w:r w:rsidR="00F27F5C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(TVA inclus)</w:t>
      </w:r>
      <w:r w:rsidR="003E60E0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după cum urmează:</w:t>
      </w:r>
    </w:p>
    <w:p w:rsidR="00E80E3C" w:rsidRPr="00D41D1F" w:rsidRDefault="00E80E3C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3E60E0" w:rsidRPr="00D41D1F" w:rsidRDefault="003E60E0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Total sume de primit pentru colectarea selectivă a deșeului menajer:</w:t>
      </w:r>
    </w:p>
    <w:p w:rsidR="003E60E0" w:rsidRPr="00D41D1F" w:rsidRDefault="003E60E0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2020-2021 = 11.761,83 lei</w:t>
      </w:r>
    </w:p>
    <w:p w:rsidR="003E60E0" w:rsidRPr="00D41D1F" w:rsidRDefault="003E60E0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2022=14.466,38 lei</w:t>
      </w:r>
    </w:p>
    <w:p w:rsidR="003E60E0" w:rsidRPr="00D41D1F" w:rsidRDefault="003E60E0" w:rsidP="003E60E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2023=14.466,38 lei</w:t>
      </w:r>
    </w:p>
    <w:p w:rsidR="003E60E0" w:rsidRPr="00D41D1F" w:rsidRDefault="003E60E0" w:rsidP="003E60E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TOTAL:40.694,59 lei</w:t>
      </w:r>
    </w:p>
    <w:p w:rsidR="003E60E0" w:rsidRPr="00D41D1F" w:rsidRDefault="003E60E0" w:rsidP="003E60E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Calcul diminuare taxă pe locuitor:</w:t>
      </w:r>
    </w:p>
    <w:p w:rsidR="003E60E0" w:rsidRPr="00D41D1F" w:rsidRDefault="003E60E0" w:rsidP="003E60E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40.694,59 lei : 6.003 locuitori = 6,78 lei </w:t>
      </w:r>
    </w:p>
    <w:p w:rsidR="003E60E0" w:rsidRPr="00D41D1F" w:rsidRDefault="003E60E0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6,78 lei : 12 luni= 0,56 lei</w:t>
      </w:r>
    </w:p>
    <w:p w:rsidR="00F27F5C" w:rsidRPr="00D41D1F" w:rsidRDefault="00F27F5C" w:rsidP="00D17D7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</w:t>
      </w:r>
      <w:r w:rsidRPr="00D41D1F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Art.2.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D17D70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Primarul orașului Fundulea va duce la îndeplinire prevederile prezentei hotărâri prin Biroul Taxe și Impozite Locale Fundulea.</w:t>
      </w:r>
    </w:p>
    <w:p w:rsidR="00F90C3A" w:rsidRPr="00D41D1F" w:rsidRDefault="00420D65" w:rsidP="00D17D70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4F6CF0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</w:t>
      </w:r>
      <w:r w:rsidR="00D17D70" w:rsidRPr="00D41D1F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Art.3.</w:t>
      </w:r>
      <w:r w:rsidR="00B5684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Secretarul general al orașului Fundulea</w:t>
      </w:r>
      <w:r w:rsidR="005F02E1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, județul Călărași,</w:t>
      </w:r>
      <w:r w:rsidR="00B56842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va asigura publicarea prezentei hotărâri și comunicarea acesteia către autoritățile, instit</w:t>
      </w:r>
      <w:r w:rsidR="00D17D70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uțiile și persoanele interesate</w:t>
      </w:r>
    </w:p>
    <w:p w:rsidR="005F02E1" w:rsidRPr="00D41D1F" w:rsidRDefault="005F02E1" w:rsidP="005F02E1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PREŞEDINTE DE ȘEDINȚĂ ,                                                       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</w:t>
      </w:r>
      <w:r w:rsidR="00815D85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</w:t>
      </w:r>
      <w:r w:rsidR="00D41D1F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Marius BĂLUȚĂ</w:t>
      </w:r>
      <w:r w:rsidR="00815D85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</w:t>
      </w:r>
      <w:r w:rsidR="00D41D1F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</w:t>
      </w:r>
      <w:r w:rsidR="00D41D1F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SECRETAR GENERAL AL ORAȘULUI  FUNDULEA,                                                                  </w:t>
      </w: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jr.Ovidiu-Iosif GURLUI</w:t>
      </w: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</w:t>
      </w:r>
      <w:r w:rsidR="000D572B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</w:t>
      </w:r>
      <w:r w:rsidR="000D572B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Nr. consilieri în funcţie = 14</w:t>
      </w: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Nr. consilieri prezenţi   = </w:t>
      </w:r>
      <w:r w:rsidR="00994A9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14</w:t>
      </w: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Voturi pentru                = </w:t>
      </w:r>
      <w:r w:rsidR="00994A9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14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</w:t>
      </w:r>
    </w:p>
    <w:p w:rsidR="002516B6" w:rsidRP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</w:t>
      </w:r>
      <w:r w:rsidR="00E80E3C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</w:t>
      </w: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Voturi împotrivă           = </w:t>
      </w:r>
      <w:r w:rsidR="00994A9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0</w:t>
      </w:r>
      <w:bookmarkStart w:id="0" w:name="_GoBack"/>
      <w:bookmarkEnd w:id="0"/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                          </w:t>
      </w:r>
    </w:p>
    <w:p w:rsidR="002516B6" w:rsidRPr="00D41D1F" w:rsidRDefault="000D572B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Nr.14</w:t>
      </w:r>
      <w:r w:rsidR="002516B6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2516B6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2516B6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         </w:t>
      </w:r>
      <w:r w:rsidR="002516B6"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                    </w:t>
      </w:r>
    </w:p>
    <w:p w:rsidR="00D41D1F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Adoptată la Fundulea</w:t>
      </w:r>
    </w:p>
    <w:p w:rsidR="002516B6" w:rsidRPr="00D41D1F" w:rsidRDefault="00E80E3C" w:rsidP="002516B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D41D1F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Astăzi 23.03.2023                                                          </w:t>
      </w:r>
      <w:r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</w:t>
      </w:r>
    </w:p>
    <w:sectPr w:rsidR="002516B6" w:rsidRPr="00D41D1F" w:rsidSect="00E80E3C">
      <w:footerReference w:type="default" r:id="rId10"/>
      <w:pgSz w:w="11906" w:h="16838" w:code="9"/>
      <w:pgMar w:top="249" w:right="340" w:bottom="26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0DA" w:rsidRDefault="00E200DA" w:rsidP="00A62AD0">
      <w:pPr>
        <w:spacing w:after="0" w:line="240" w:lineRule="auto"/>
      </w:pPr>
      <w:r>
        <w:separator/>
      </w:r>
    </w:p>
  </w:endnote>
  <w:endnote w:type="continuationSeparator" w:id="0">
    <w:p w:rsidR="00E200DA" w:rsidRDefault="00E200DA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66541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B3798" w:rsidRDefault="002B379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4A9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4A9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5225B" w:rsidRDefault="002522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0DA" w:rsidRDefault="00E200DA" w:rsidP="00A62AD0">
      <w:pPr>
        <w:spacing w:after="0" w:line="240" w:lineRule="auto"/>
      </w:pPr>
      <w:r>
        <w:separator/>
      </w:r>
    </w:p>
  </w:footnote>
  <w:footnote w:type="continuationSeparator" w:id="0">
    <w:p w:rsidR="00E200DA" w:rsidRDefault="00E200DA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8C0174"/>
    <w:multiLevelType w:val="hybridMultilevel"/>
    <w:tmpl w:val="F65CBD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1AC0"/>
    <w:rsid w:val="00006AFF"/>
    <w:rsid w:val="00011D33"/>
    <w:rsid w:val="00011DA6"/>
    <w:rsid w:val="00023844"/>
    <w:rsid w:val="00075D5C"/>
    <w:rsid w:val="0008641D"/>
    <w:rsid w:val="00092638"/>
    <w:rsid w:val="00094A57"/>
    <w:rsid w:val="00096038"/>
    <w:rsid w:val="000966D1"/>
    <w:rsid w:val="000A49EE"/>
    <w:rsid w:val="000A5081"/>
    <w:rsid w:val="000A7451"/>
    <w:rsid w:val="000B1B87"/>
    <w:rsid w:val="000D1686"/>
    <w:rsid w:val="000D572B"/>
    <w:rsid w:val="000E1AD0"/>
    <w:rsid w:val="000E5E3C"/>
    <w:rsid w:val="000F1F05"/>
    <w:rsid w:val="00105A16"/>
    <w:rsid w:val="00110340"/>
    <w:rsid w:val="00110EA1"/>
    <w:rsid w:val="00112A9D"/>
    <w:rsid w:val="00113AAA"/>
    <w:rsid w:val="0012357E"/>
    <w:rsid w:val="00124AFB"/>
    <w:rsid w:val="001301AB"/>
    <w:rsid w:val="00131950"/>
    <w:rsid w:val="00137A6C"/>
    <w:rsid w:val="00144604"/>
    <w:rsid w:val="001514B6"/>
    <w:rsid w:val="00185819"/>
    <w:rsid w:val="001961DC"/>
    <w:rsid w:val="001C047B"/>
    <w:rsid w:val="00200BE5"/>
    <w:rsid w:val="00230B0D"/>
    <w:rsid w:val="002370E2"/>
    <w:rsid w:val="002516B6"/>
    <w:rsid w:val="0025225B"/>
    <w:rsid w:val="00253D50"/>
    <w:rsid w:val="002568EF"/>
    <w:rsid w:val="002571EE"/>
    <w:rsid w:val="00262AF6"/>
    <w:rsid w:val="00264F7C"/>
    <w:rsid w:val="002766A1"/>
    <w:rsid w:val="00282C99"/>
    <w:rsid w:val="002915F3"/>
    <w:rsid w:val="002A38ED"/>
    <w:rsid w:val="002A7E81"/>
    <w:rsid w:val="002B3798"/>
    <w:rsid w:val="002C6B81"/>
    <w:rsid w:val="002D5736"/>
    <w:rsid w:val="002E72C5"/>
    <w:rsid w:val="002F4EE8"/>
    <w:rsid w:val="002F7DA1"/>
    <w:rsid w:val="00307089"/>
    <w:rsid w:val="00307A40"/>
    <w:rsid w:val="00320FB2"/>
    <w:rsid w:val="003240E4"/>
    <w:rsid w:val="003351D6"/>
    <w:rsid w:val="003372DB"/>
    <w:rsid w:val="00353AAC"/>
    <w:rsid w:val="00360A6F"/>
    <w:rsid w:val="00390BDA"/>
    <w:rsid w:val="00391B26"/>
    <w:rsid w:val="00397C97"/>
    <w:rsid w:val="003A4E1A"/>
    <w:rsid w:val="003B6A62"/>
    <w:rsid w:val="003D1175"/>
    <w:rsid w:val="003D4125"/>
    <w:rsid w:val="003E338C"/>
    <w:rsid w:val="003E60E0"/>
    <w:rsid w:val="003F6649"/>
    <w:rsid w:val="003F6F76"/>
    <w:rsid w:val="004001DC"/>
    <w:rsid w:val="004055FE"/>
    <w:rsid w:val="0041321B"/>
    <w:rsid w:val="00420D65"/>
    <w:rsid w:val="00433996"/>
    <w:rsid w:val="00441598"/>
    <w:rsid w:val="00473E31"/>
    <w:rsid w:val="0047482E"/>
    <w:rsid w:val="00475663"/>
    <w:rsid w:val="004A5CE6"/>
    <w:rsid w:val="004C780D"/>
    <w:rsid w:val="004D019C"/>
    <w:rsid w:val="004D39BD"/>
    <w:rsid w:val="004F377E"/>
    <w:rsid w:val="004F6CF0"/>
    <w:rsid w:val="0050088C"/>
    <w:rsid w:val="0051039E"/>
    <w:rsid w:val="00511597"/>
    <w:rsid w:val="00530BA2"/>
    <w:rsid w:val="00586350"/>
    <w:rsid w:val="005870DE"/>
    <w:rsid w:val="005933A4"/>
    <w:rsid w:val="00594C5F"/>
    <w:rsid w:val="00597222"/>
    <w:rsid w:val="005A534E"/>
    <w:rsid w:val="005B5070"/>
    <w:rsid w:val="005F02E1"/>
    <w:rsid w:val="006216F5"/>
    <w:rsid w:val="00632C33"/>
    <w:rsid w:val="0064284C"/>
    <w:rsid w:val="0065200A"/>
    <w:rsid w:val="00664A24"/>
    <w:rsid w:val="00664AA7"/>
    <w:rsid w:val="00665257"/>
    <w:rsid w:val="00676056"/>
    <w:rsid w:val="006A0EEE"/>
    <w:rsid w:val="006B4307"/>
    <w:rsid w:val="006D6669"/>
    <w:rsid w:val="006E07A2"/>
    <w:rsid w:val="006F292A"/>
    <w:rsid w:val="006F4980"/>
    <w:rsid w:val="00714186"/>
    <w:rsid w:val="00715A73"/>
    <w:rsid w:val="00720AD9"/>
    <w:rsid w:val="007216D6"/>
    <w:rsid w:val="007259BE"/>
    <w:rsid w:val="00741BC9"/>
    <w:rsid w:val="00752A1D"/>
    <w:rsid w:val="007607F7"/>
    <w:rsid w:val="007737A2"/>
    <w:rsid w:val="00780261"/>
    <w:rsid w:val="0078034B"/>
    <w:rsid w:val="00787904"/>
    <w:rsid w:val="007913F3"/>
    <w:rsid w:val="00794931"/>
    <w:rsid w:val="007C0373"/>
    <w:rsid w:val="007C2BDD"/>
    <w:rsid w:val="007C4AD9"/>
    <w:rsid w:val="007D0641"/>
    <w:rsid w:val="00801782"/>
    <w:rsid w:val="00813F9C"/>
    <w:rsid w:val="00815D85"/>
    <w:rsid w:val="00822D35"/>
    <w:rsid w:val="00832070"/>
    <w:rsid w:val="00842D38"/>
    <w:rsid w:val="0085550D"/>
    <w:rsid w:val="008644C1"/>
    <w:rsid w:val="008744DE"/>
    <w:rsid w:val="008912F5"/>
    <w:rsid w:val="00895F0C"/>
    <w:rsid w:val="008C67DA"/>
    <w:rsid w:val="008E6CB1"/>
    <w:rsid w:val="008E7146"/>
    <w:rsid w:val="0090172B"/>
    <w:rsid w:val="00910D7A"/>
    <w:rsid w:val="00913300"/>
    <w:rsid w:val="009230F7"/>
    <w:rsid w:val="00932631"/>
    <w:rsid w:val="00947A4D"/>
    <w:rsid w:val="0095242C"/>
    <w:rsid w:val="00952F4B"/>
    <w:rsid w:val="00953DDE"/>
    <w:rsid w:val="00964381"/>
    <w:rsid w:val="0097180B"/>
    <w:rsid w:val="009765F9"/>
    <w:rsid w:val="00980FE3"/>
    <w:rsid w:val="00994A94"/>
    <w:rsid w:val="009A1B6C"/>
    <w:rsid w:val="009B4972"/>
    <w:rsid w:val="009D2354"/>
    <w:rsid w:val="009E547B"/>
    <w:rsid w:val="00A035E0"/>
    <w:rsid w:val="00A06AFA"/>
    <w:rsid w:val="00A079C9"/>
    <w:rsid w:val="00A1774E"/>
    <w:rsid w:val="00A32B4E"/>
    <w:rsid w:val="00A62AD0"/>
    <w:rsid w:val="00A64AE8"/>
    <w:rsid w:val="00A75E47"/>
    <w:rsid w:val="00A810FE"/>
    <w:rsid w:val="00AA4A85"/>
    <w:rsid w:val="00AC2A01"/>
    <w:rsid w:val="00AC7E4A"/>
    <w:rsid w:val="00AD2061"/>
    <w:rsid w:val="00AD36C2"/>
    <w:rsid w:val="00AE2D00"/>
    <w:rsid w:val="00AE6808"/>
    <w:rsid w:val="00AE75E7"/>
    <w:rsid w:val="00B21796"/>
    <w:rsid w:val="00B260DA"/>
    <w:rsid w:val="00B51018"/>
    <w:rsid w:val="00B555FC"/>
    <w:rsid w:val="00B56842"/>
    <w:rsid w:val="00B60C9C"/>
    <w:rsid w:val="00B636EE"/>
    <w:rsid w:val="00B66D0B"/>
    <w:rsid w:val="00B74BD5"/>
    <w:rsid w:val="00B808C5"/>
    <w:rsid w:val="00B90268"/>
    <w:rsid w:val="00BC249A"/>
    <w:rsid w:val="00BC5919"/>
    <w:rsid w:val="00BE1D62"/>
    <w:rsid w:val="00C12A85"/>
    <w:rsid w:val="00C1303E"/>
    <w:rsid w:val="00C164D1"/>
    <w:rsid w:val="00C24405"/>
    <w:rsid w:val="00C43295"/>
    <w:rsid w:val="00C451F3"/>
    <w:rsid w:val="00C52886"/>
    <w:rsid w:val="00C53D9A"/>
    <w:rsid w:val="00C55005"/>
    <w:rsid w:val="00C5537F"/>
    <w:rsid w:val="00C555D8"/>
    <w:rsid w:val="00C710F4"/>
    <w:rsid w:val="00C87C98"/>
    <w:rsid w:val="00C97E64"/>
    <w:rsid w:val="00CB7E56"/>
    <w:rsid w:val="00CC2942"/>
    <w:rsid w:val="00CD01A1"/>
    <w:rsid w:val="00CE5084"/>
    <w:rsid w:val="00CF0D91"/>
    <w:rsid w:val="00D17D70"/>
    <w:rsid w:val="00D20D24"/>
    <w:rsid w:val="00D24BF6"/>
    <w:rsid w:val="00D3792F"/>
    <w:rsid w:val="00D41456"/>
    <w:rsid w:val="00D41D1F"/>
    <w:rsid w:val="00D44CAE"/>
    <w:rsid w:val="00D47AB7"/>
    <w:rsid w:val="00D6213F"/>
    <w:rsid w:val="00D62D22"/>
    <w:rsid w:val="00D67BA9"/>
    <w:rsid w:val="00D67DB0"/>
    <w:rsid w:val="00D70E71"/>
    <w:rsid w:val="00D75C23"/>
    <w:rsid w:val="00D87EB7"/>
    <w:rsid w:val="00D95164"/>
    <w:rsid w:val="00D96859"/>
    <w:rsid w:val="00D975C6"/>
    <w:rsid w:val="00DB7EA4"/>
    <w:rsid w:val="00DC2152"/>
    <w:rsid w:val="00DC2BE9"/>
    <w:rsid w:val="00DC320B"/>
    <w:rsid w:val="00DC6D9A"/>
    <w:rsid w:val="00DE6E40"/>
    <w:rsid w:val="00E023C8"/>
    <w:rsid w:val="00E0583E"/>
    <w:rsid w:val="00E064B0"/>
    <w:rsid w:val="00E16499"/>
    <w:rsid w:val="00E17F82"/>
    <w:rsid w:val="00E200DA"/>
    <w:rsid w:val="00E31359"/>
    <w:rsid w:val="00E3384B"/>
    <w:rsid w:val="00E37E65"/>
    <w:rsid w:val="00E51561"/>
    <w:rsid w:val="00E80E3C"/>
    <w:rsid w:val="00E85E24"/>
    <w:rsid w:val="00E861CF"/>
    <w:rsid w:val="00E94389"/>
    <w:rsid w:val="00EB6994"/>
    <w:rsid w:val="00EC77AB"/>
    <w:rsid w:val="00ED7D5B"/>
    <w:rsid w:val="00EE726F"/>
    <w:rsid w:val="00EF08B9"/>
    <w:rsid w:val="00EF3EA7"/>
    <w:rsid w:val="00EF732C"/>
    <w:rsid w:val="00F07CC3"/>
    <w:rsid w:val="00F10C39"/>
    <w:rsid w:val="00F160BB"/>
    <w:rsid w:val="00F17E63"/>
    <w:rsid w:val="00F2505C"/>
    <w:rsid w:val="00F27F5C"/>
    <w:rsid w:val="00F3201C"/>
    <w:rsid w:val="00F37ED8"/>
    <w:rsid w:val="00F4160A"/>
    <w:rsid w:val="00F61FEA"/>
    <w:rsid w:val="00F70061"/>
    <w:rsid w:val="00F71D91"/>
    <w:rsid w:val="00F8716E"/>
    <w:rsid w:val="00F879D8"/>
    <w:rsid w:val="00F90C3A"/>
    <w:rsid w:val="00F96999"/>
    <w:rsid w:val="00FA2D7E"/>
    <w:rsid w:val="00FB1CF3"/>
    <w:rsid w:val="00FB73BE"/>
    <w:rsid w:val="00FC255F"/>
    <w:rsid w:val="00FD0176"/>
    <w:rsid w:val="00FE5D2E"/>
    <w:rsid w:val="00FF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5C6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217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71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5C6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217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7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9043C-6D90-49F4-BDF0-D6417DE06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</cp:lastModifiedBy>
  <cp:revision>101</cp:revision>
  <cp:lastPrinted>2023-03-23T12:05:00Z</cp:lastPrinted>
  <dcterms:created xsi:type="dcterms:W3CDTF">2023-02-03T06:27:00Z</dcterms:created>
  <dcterms:modified xsi:type="dcterms:W3CDTF">2023-03-23T12:06:00Z</dcterms:modified>
</cp:coreProperties>
</file>