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E6" w:rsidRPr="003D5FC4" w:rsidRDefault="00B94FE6" w:rsidP="00B94FE6">
      <w:pPr>
        <w:rPr>
          <w:rFonts w:ascii="Arial" w:hAnsi="Arial" w:cs="Arial"/>
          <w:sz w:val="20"/>
          <w:szCs w:val="20"/>
          <w:lang w:val="ro-RO"/>
        </w:rPr>
      </w:pPr>
    </w:p>
    <w:p w:rsidR="00B94FE6" w:rsidRPr="003D5FC4" w:rsidRDefault="00B94FE6" w:rsidP="00B94FE6">
      <w:pPr>
        <w:rPr>
          <w:rFonts w:ascii="Arial" w:hAnsi="Arial" w:cs="Arial"/>
          <w:sz w:val="20"/>
          <w:szCs w:val="20"/>
          <w:lang w:val="ro-RO"/>
        </w:rPr>
      </w:pPr>
    </w:p>
    <w:p w:rsidR="00B94FE6" w:rsidRPr="003D5FC4" w:rsidRDefault="00B94FE6" w:rsidP="00B94FE6">
      <w:pPr>
        <w:rPr>
          <w:rFonts w:ascii="Arial" w:hAnsi="Arial" w:cs="Arial"/>
          <w:sz w:val="20"/>
          <w:szCs w:val="20"/>
          <w:lang w:val="ro-RO"/>
        </w:rPr>
      </w:pPr>
    </w:p>
    <w:p w:rsidR="00B94FE6" w:rsidRPr="003D5FC4" w:rsidRDefault="00B94FE6" w:rsidP="00B94FE6">
      <w:pPr>
        <w:rPr>
          <w:rFonts w:ascii="Arial" w:hAnsi="Arial" w:cs="Arial"/>
          <w:sz w:val="20"/>
          <w:szCs w:val="20"/>
          <w:lang w:val="ro-RO"/>
        </w:rPr>
      </w:pPr>
    </w:p>
    <w:p w:rsidR="00B94FE6" w:rsidRPr="003D5FC4" w:rsidRDefault="00B94FE6" w:rsidP="00B94FE6">
      <w:pPr>
        <w:keepNext/>
        <w:widowControl w:val="0"/>
        <w:autoSpaceDE w:val="0"/>
        <w:autoSpaceDN w:val="0"/>
        <w:adjustRightInd w:val="0"/>
        <w:spacing w:before="240" w:after="60"/>
        <w:ind w:left="1440" w:hanging="1440"/>
        <w:jc w:val="both"/>
        <w:outlineLvl w:val="0"/>
        <w:rPr>
          <w:rFonts w:ascii="Arial" w:hAnsi="Arial" w:cs="Arial"/>
          <w:b/>
          <w:bCs/>
          <w:caps/>
          <w:sz w:val="20"/>
          <w:szCs w:val="20"/>
          <w:lang w:val="ro-RO"/>
        </w:rPr>
      </w:pPr>
      <w:bookmarkStart w:id="0" w:name="_Toc11321589"/>
      <w:r w:rsidRPr="003D5FC4">
        <w:rPr>
          <w:rFonts w:ascii="Arial" w:hAnsi="Arial" w:cs="Arial"/>
          <w:b/>
          <w:bCs/>
          <w:caps/>
          <w:sz w:val="20"/>
          <w:szCs w:val="20"/>
          <w:lang w:val="ro-RO"/>
        </w:rPr>
        <w:t>ANEXA 3</w:t>
      </w:r>
      <w:r w:rsidRPr="003D5FC4">
        <w:rPr>
          <w:rFonts w:ascii="Arial" w:hAnsi="Arial" w:cs="Arial"/>
          <w:b/>
          <w:bCs/>
          <w:caps/>
          <w:sz w:val="20"/>
          <w:szCs w:val="20"/>
          <w:lang w:val="ro-RO"/>
        </w:rPr>
        <w:tab/>
        <w:t xml:space="preserve">Specificații tehnice și reglementări obligatorii care trebuie respectate pe parcursul prestării Activității </w:t>
      </w:r>
      <w:bookmarkEnd w:id="0"/>
    </w:p>
    <w:p w:rsidR="00B94FE6" w:rsidRPr="003D5FC4" w:rsidRDefault="00B94FE6" w:rsidP="00B94FE6">
      <w:pPr>
        <w:spacing w:after="160" w:line="259" w:lineRule="auto"/>
        <w:rPr>
          <w:rFonts w:ascii="Arial" w:hAnsi="Arial" w:cs="Arial"/>
          <w:sz w:val="20"/>
          <w:szCs w:val="20"/>
          <w:lang w:val="ro-RO"/>
        </w:rPr>
      </w:pPr>
      <w:r w:rsidRPr="003D5FC4">
        <w:rPr>
          <w:rFonts w:ascii="Arial" w:hAnsi="Arial" w:cs="Arial"/>
          <w:sz w:val="20"/>
          <w:szCs w:val="20"/>
          <w:lang w:val="ro-RO"/>
        </w:rPr>
        <w:br w:type="page"/>
      </w:r>
    </w:p>
    <w:p w:rsidR="00B94FE6" w:rsidRPr="003D5FC4" w:rsidRDefault="00B94FE6" w:rsidP="00B94FE6">
      <w:pPr>
        <w:rPr>
          <w:rFonts w:ascii="Arial" w:hAnsi="Arial" w:cs="Arial"/>
          <w:sz w:val="20"/>
          <w:szCs w:val="20"/>
          <w:lang w:val="ro-RO"/>
        </w:rPr>
      </w:pPr>
    </w:p>
    <w:p w:rsidR="00B94FE6" w:rsidRPr="00823BA3"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 w:name="_Toc11321590"/>
      <w:r w:rsidRPr="00823BA3">
        <w:rPr>
          <w:rFonts w:ascii="Arial" w:hAnsi="Arial" w:cs="Arial"/>
          <w:sz w:val="20"/>
          <w:szCs w:val="20"/>
          <w:lang w:val="ro-RO"/>
          <w14:shadow w14:blurRad="50800" w14:dist="38100" w14:dir="2700000" w14:sx="100000" w14:sy="100000" w14:kx="0" w14:ky="0" w14:algn="tl">
            <w14:srgbClr w14:val="000000">
              <w14:alpha w14:val="60000"/>
            </w14:srgbClr>
          </w14:shadow>
        </w:rPr>
        <w:t>Perioada de mobilizare și data programată pentru începere</w:t>
      </w:r>
      <w:bookmarkEnd w:id="1"/>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Perioada de mobilizare cuprinde perioada dintre Data semnării și Data începerii efective a serviciilor. În timpul Perioadei de mobilizare, Delegatul va anunța operatorii economici care colectează deșeurile municipale, generatorii de deșeuri și alți operatori posibil interesați, despre detaliile serviciilor ce vor fi furnizate în baza acestui Contract.</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În timpul Perioadei de mobilizare, Delegatul se va pregăti complet pentru executarea serviciilor. Delegatul va obține orice echipament suplimentar, vehicule și facilități pe care le va considera necesare pentru a putea executa complet serviciile, va angaja și va pregăti personalul, va lua în posesie bunurile, va încheia toate polițele de asigurare solicitate.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Înainte de Data începerii, Delegatarul va preda Delegatului manualele și documentele necesare.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Delegatul își va executa la timp obligațiile menționate în prezentul Caiet de sarcini. </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Perioada de mobilizare nu poate depăși 90 zile.</w:t>
      </w:r>
    </w:p>
    <w:p w:rsidR="00B94FE6" w:rsidRPr="003D5FC4" w:rsidRDefault="00B94FE6" w:rsidP="00B94FE6">
      <w:pPr>
        <w:jc w:val="both"/>
        <w:rPr>
          <w:rFonts w:ascii="Arial" w:hAnsi="Arial" w:cs="Arial"/>
          <w:sz w:val="20"/>
          <w:szCs w:val="20"/>
          <w:lang w:val="ro-RO"/>
        </w:rPr>
      </w:pPr>
      <w:bookmarkStart w:id="2" w:name="_Toc287786205"/>
    </w:p>
    <w:p w:rsidR="00B94FE6" w:rsidRPr="003D5FC4" w:rsidRDefault="00B94FE6" w:rsidP="00B94FE6">
      <w:pPr>
        <w:spacing w:after="120" w:line="264" w:lineRule="auto"/>
        <w:jc w:val="both"/>
        <w:rPr>
          <w:rFonts w:ascii="Arial" w:hAnsi="Arial" w:cs="Arial"/>
          <w:b/>
          <w:i/>
          <w:sz w:val="20"/>
          <w:szCs w:val="20"/>
          <w:lang w:val="ro-RO"/>
        </w:rPr>
      </w:pPr>
      <w:r w:rsidRPr="003D5FC4">
        <w:rPr>
          <w:rFonts w:ascii="Arial" w:hAnsi="Arial" w:cs="Arial"/>
          <w:b/>
          <w:i/>
          <w:sz w:val="20"/>
          <w:szCs w:val="20"/>
          <w:lang w:val="ro-RO"/>
        </w:rPr>
        <w:t>Primirea/predarea amplasament</w:t>
      </w:r>
      <w:bookmarkEnd w:id="2"/>
      <w:r w:rsidRPr="003D5FC4">
        <w:rPr>
          <w:rFonts w:ascii="Arial" w:hAnsi="Arial" w:cs="Arial"/>
          <w:b/>
          <w:i/>
          <w:sz w:val="20"/>
          <w:szCs w:val="20"/>
          <w:lang w:val="ro-RO"/>
        </w:rPr>
        <w:t>elor</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Predarea amplasamentului, precum și a tuturor bunurilor, instalațiilor, echipamentelor și dotărilor aferente întregii activități, cu inventarul existent, libere de orice sarcini, se va face pe bază de proces-verbal de predare-primire.</w:t>
      </w:r>
    </w:p>
    <w:p w:rsidR="00B94FE6" w:rsidRPr="003D5FC4" w:rsidRDefault="00B94FE6" w:rsidP="00B94FE6">
      <w:pPr>
        <w:pStyle w:val="ListParagraph1"/>
        <w:rPr>
          <w:rFonts w:ascii="Arial" w:hAnsi="Arial" w:cs="Arial"/>
          <w:color w:val="4F6228" w:themeColor="accent3" w:themeShade="80"/>
          <w:sz w:val="20"/>
          <w:szCs w:val="20"/>
        </w:rPr>
      </w:pPr>
    </w:p>
    <w:p w:rsidR="00B94FE6" w:rsidRPr="003D5FC4" w:rsidRDefault="00B94FE6" w:rsidP="00B94FE6">
      <w:pPr>
        <w:pStyle w:val="Heading2"/>
        <w:spacing w:after="240" w:line="288" w:lineRule="auto"/>
        <w:rPr>
          <w:rFonts w:ascii="Arial" w:hAnsi="Arial" w:cs="Arial"/>
          <w:sz w:val="20"/>
          <w:szCs w:val="20"/>
          <w:lang w:val="ro-RO"/>
          <w14:shadow w14:blurRad="50800" w14:dist="38100" w14:dir="2700000" w14:sx="100000" w14:sy="100000" w14:kx="0" w14:ky="0" w14:algn="tl">
            <w14:srgbClr w14:val="000000">
              <w14:alpha w14:val="60000"/>
            </w14:srgbClr>
          </w14:shadow>
        </w:rPr>
      </w:pPr>
      <w:bookmarkStart w:id="3" w:name="_Toc307563086"/>
      <w:bookmarkStart w:id="4" w:name="_Toc333233527"/>
      <w:bookmarkStart w:id="5" w:name="_Toc333247356"/>
      <w:bookmarkStart w:id="6" w:name="_Toc395709975"/>
      <w:bookmarkStart w:id="7" w:name="_Toc11321591"/>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Cerințe statutare (inclusiv permise și licențe)</w:t>
      </w:r>
      <w:bookmarkEnd w:id="3"/>
      <w:bookmarkEnd w:id="4"/>
      <w:bookmarkEnd w:id="5"/>
      <w:bookmarkEnd w:id="6"/>
      <w:bookmarkEnd w:id="7"/>
    </w:p>
    <w:p w:rsidR="00B94FE6" w:rsidRPr="003A0EE9" w:rsidRDefault="00B94FE6" w:rsidP="00B94FE6">
      <w:pPr>
        <w:spacing w:line="360" w:lineRule="auto"/>
        <w:contextualSpacing/>
        <w:jc w:val="both"/>
        <w:rPr>
          <w:rFonts w:cs="Arial"/>
          <w:color w:val="0070C0"/>
        </w:rPr>
      </w:pPr>
      <w:bookmarkStart w:id="8" w:name="_Toc300349260"/>
      <w:bookmarkStart w:id="9" w:name="_Toc300349262"/>
      <w:bookmarkStart w:id="10" w:name="_Toc300349264"/>
      <w:bookmarkStart w:id="11" w:name="_2.7._OPERARE_ŞI_ÎNTREŢINERE"/>
      <w:bookmarkStart w:id="12" w:name="_Toc307563087"/>
      <w:bookmarkStart w:id="13" w:name="_Toc333233528"/>
      <w:bookmarkStart w:id="14" w:name="_Toc333247357"/>
      <w:bookmarkStart w:id="15" w:name="_Toc395709976"/>
      <w:bookmarkStart w:id="16" w:name="_Toc11321593"/>
      <w:bookmarkEnd w:id="8"/>
      <w:bookmarkEnd w:id="9"/>
      <w:bookmarkEnd w:id="10"/>
      <w:bookmarkEnd w:id="11"/>
      <w:r w:rsidRPr="003A0EE9">
        <w:rPr>
          <w:rFonts w:ascii="Arial" w:hAnsi="Arial" w:cs="Arial"/>
          <w:color w:val="0070C0"/>
          <w:lang w:val="ro-RO"/>
        </w:rPr>
        <w:t xml:space="preserve">Operatorul va </w:t>
      </w:r>
      <w:r w:rsidRPr="003A0EE9">
        <w:rPr>
          <w:rFonts w:cs="Arial"/>
          <w:color w:val="0070C0"/>
        </w:rPr>
        <w:t>menține</w:t>
      </w:r>
      <w:r w:rsidRPr="003A0EE9">
        <w:rPr>
          <w:rFonts w:ascii="Arial" w:hAnsi="Arial" w:cs="Arial"/>
          <w:color w:val="0070C0"/>
          <w:lang w:val="ro-RO"/>
        </w:rPr>
        <w:t xml:space="preserve"> valabile pe toata perioada Contractului de delegare sau va </w:t>
      </w:r>
      <w:r w:rsidRPr="003A0EE9">
        <w:rPr>
          <w:rFonts w:cs="Arial"/>
          <w:color w:val="0070C0"/>
        </w:rPr>
        <w:t>obține</w:t>
      </w:r>
      <w:r w:rsidRPr="003A0EE9">
        <w:rPr>
          <w:rFonts w:ascii="Arial" w:hAnsi="Arial" w:cs="Arial"/>
          <w:color w:val="0070C0"/>
          <w:lang w:val="ro-RO"/>
        </w:rPr>
        <w:t xml:space="preserve">, </w:t>
      </w:r>
      <w:r w:rsidRPr="003A0EE9">
        <w:rPr>
          <w:rFonts w:cs="Arial"/>
          <w:color w:val="0070C0"/>
        </w:rPr>
        <w:t>după</w:t>
      </w:r>
      <w:r w:rsidRPr="003A0EE9">
        <w:rPr>
          <w:rFonts w:ascii="Arial" w:hAnsi="Arial" w:cs="Arial"/>
          <w:color w:val="0070C0"/>
          <w:lang w:val="ro-RO"/>
        </w:rPr>
        <w:t xml:space="preserve"> caz:</w:t>
      </w:r>
    </w:p>
    <w:p w:rsidR="00B94FE6" w:rsidRPr="003D6509" w:rsidRDefault="00B94FE6" w:rsidP="00B94FE6">
      <w:pPr>
        <w:pStyle w:val="ListParagraph"/>
        <w:numPr>
          <w:ilvl w:val="1"/>
          <w:numId w:val="30"/>
        </w:numPr>
        <w:spacing w:line="360" w:lineRule="auto"/>
        <w:contextualSpacing/>
        <w:jc w:val="both"/>
        <w:rPr>
          <w:rFonts w:ascii="Arial" w:hAnsi="Arial" w:cs="Arial"/>
          <w:color w:val="0070C0"/>
          <w:lang w:val="ro-RO"/>
        </w:rPr>
      </w:pPr>
      <w:r w:rsidRPr="003D6509">
        <w:rPr>
          <w:rFonts w:cs="Arial"/>
          <w:color w:val="0070C0"/>
        </w:rPr>
        <w:t>autorizațiile</w:t>
      </w:r>
      <w:r w:rsidRPr="003D6509">
        <w:rPr>
          <w:rFonts w:ascii="Arial" w:hAnsi="Arial" w:cs="Arial"/>
          <w:color w:val="0070C0"/>
          <w:lang w:val="ro-RO"/>
        </w:rPr>
        <w:t xml:space="preserve"> necesare pentru operarea </w:t>
      </w:r>
      <w:r w:rsidRPr="003D6509">
        <w:rPr>
          <w:rFonts w:cs="Arial"/>
          <w:color w:val="0070C0"/>
        </w:rPr>
        <w:t>stațiilor</w:t>
      </w:r>
      <w:r w:rsidRPr="003D6509">
        <w:rPr>
          <w:rFonts w:ascii="Arial" w:hAnsi="Arial" w:cs="Arial"/>
          <w:color w:val="0070C0"/>
          <w:lang w:val="ro-RO"/>
        </w:rPr>
        <w:t xml:space="preserve"> de transfer, </w:t>
      </w:r>
      <w:r w:rsidRPr="003D6509">
        <w:rPr>
          <w:rFonts w:cs="Arial"/>
          <w:color w:val="0070C0"/>
        </w:rPr>
        <w:t>stației</w:t>
      </w:r>
      <w:r w:rsidRPr="003D6509">
        <w:rPr>
          <w:rFonts w:ascii="Arial" w:hAnsi="Arial" w:cs="Arial"/>
          <w:color w:val="0070C0"/>
          <w:lang w:val="ro-RO"/>
        </w:rPr>
        <w:t xml:space="preserve"> de compostare, </w:t>
      </w:r>
      <w:r w:rsidRPr="003D6509">
        <w:rPr>
          <w:rFonts w:cs="Arial"/>
          <w:color w:val="0070C0"/>
        </w:rPr>
        <w:t>stației</w:t>
      </w:r>
      <w:r w:rsidRPr="003D6509">
        <w:rPr>
          <w:rFonts w:ascii="Arial" w:hAnsi="Arial" w:cs="Arial"/>
          <w:color w:val="0070C0"/>
          <w:lang w:val="ro-RO"/>
        </w:rPr>
        <w:t xml:space="preserve"> de sortare si a depozitului ecologic, eliberate de Autoritatea </w:t>
      </w:r>
      <w:r w:rsidRPr="003D6509">
        <w:rPr>
          <w:rFonts w:cs="Arial"/>
          <w:color w:val="0070C0"/>
        </w:rPr>
        <w:t>Naționala</w:t>
      </w:r>
      <w:r w:rsidRPr="003D6509">
        <w:rPr>
          <w:rFonts w:ascii="Arial" w:hAnsi="Arial" w:cs="Arial"/>
          <w:color w:val="0070C0"/>
          <w:lang w:val="ro-RO"/>
        </w:rPr>
        <w:t xml:space="preserve"> de Reglementare a Serviciilor Publice sau alt organism sau organisme </w:t>
      </w:r>
      <w:r w:rsidRPr="003D6509">
        <w:rPr>
          <w:rFonts w:cs="Arial"/>
          <w:color w:val="0070C0"/>
        </w:rPr>
        <w:t>împuternicite</w:t>
      </w:r>
      <w:r w:rsidRPr="003D6509">
        <w:rPr>
          <w:rFonts w:ascii="Arial" w:hAnsi="Arial" w:cs="Arial"/>
          <w:color w:val="0070C0"/>
          <w:lang w:val="ro-RO"/>
        </w:rPr>
        <w:t xml:space="preserve"> de lege sa exercite aceasta </w:t>
      </w:r>
      <w:r w:rsidRPr="003D6509">
        <w:rPr>
          <w:rFonts w:cs="Arial"/>
          <w:color w:val="0070C0"/>
        </w:rPr>
        <w:t>obligație</w:t>
      </w:r>
      <w:r w:rsidRPr="003D6509">
        <w:rPr>
          <w:rFonts w:ascii="Arial" w:hAnsi="Arial" w:cs="Arial"/>
          <w:color w:val="0070C0"/>
          <w:lang w:val="ro-RO"/>
        </w:rPr>
        <w:t>;</w:t>
      </w:r>
    </w:p>
    <w:p w:rsidR="00B94FE6" w:rsidRPr="003D6509" w:rsidRDefault="00B94FE6" w:rsidP="00B94FE6">
      <w:pPr>
        <w:pStyle w:val="ListParagraph"/>
        <w:numPr>
          <w:ilvl w:val="1"/>
          <w:numId w:val="30"/>
        </w:numPr>
        <w:spacing w:line="360" w:lineRule="auto"/>
        <w:contextualSpacing/>
        <w:jc w:val="both"/>
        <w:rPr>
          <w:rFonts w:ascii="Arial" w:hAnsi="Arial" w:cs="Arial"/>
          <w:color w:val="0070C0"/>
          <w:lang w:val="ro-RO"/>
        </w:rPr>
      </w:pPr>
      <w:r w:rsidRPr="003D6509">
        <w:rPr>
          <w:rFonts w:ascii="Arial" w:hAnsi="Arial" w:cs="Arial"/>
          <w:color w:val="0070C0"/>
          <w:lang w:val="ro-RO"/>
        </w:rPr>
        <w:t xml:space="preserve">orice alte permise, </w:t>
      </w:r>
      <w:r w:rsidRPr="003D6509">
        <w:rPr>
          <w:rFonts w:cs="Arial"/>
          <w:color w:val="0070C0"/>
        </w:rPr>
        <w:t>aprobări</w:t>
      </w:r>
      <w:r w:rsidRPr="003D6509">
        <w:rPr>
          <w:rFonts w:ascii="Arial" w:hAnsi="Arial" w:cs="Arial"/>
          <w:color w:val="0070C0"/>
          <w:lang w:val="ro-RO"/>
        </w:rPr>
        <w:t xml:space="preserve"> sau </w:t>
      </w:r>
      <w:r w:rsidRPr="003D6509">
        <w:rPr>
          <w:rFonts w:cs="Arial"/>
          <w:color w:val="0070C0"/>
        </w:rPr>
        <w:t>autorizații</w:t>
      </w:r>
      <w:r w:rsidRPr="003D6509">
        <w:rPr>
          <w:rFonts w:ascii="Arial" w:hAnsi="Arial" w:cs="Arial"/>
          <w:color w:val="0070C0"/>
          <w:lang w:val="ro-RO"/>
        </w:rPr>
        <w:t xml:space="preserve">, inclusiv </w:t>
      </w:r>
      <w:r w:rsidRPr="003D6509">
        <w:rPr>
          <w:rFonts w:cs="Arial"/>
          <w:color w:val="0070C0"/>
        </w:rPr>
        <w:t>autorizația</w:t>
      </w:r>
      <w:r w:rsidRPr="003D6509">
        <w:rPr>
          <w:rFonts w:ascii="Arial" w:hAnsi="Arial" w:cs="Arial"/>
          <w:color w:val="0070C0"/>
          <w:lang w:val="ro-RO"/>
        </w:rPr>
        <w:t xml:space="preserve"> de </w:t>
      </w:r>
      <w:r w:rsidRPr="003D6509">
        <w:rPr>
          <w:rFonts w:cs="Arial"/>
          <w:color w:val="0070C0"/>
        </w:rPr>
        <w:t>funcționare</w:t>
      </w:r>
      <w:r w:rsidRPr="003D6509">
        <w:rPr>
          <w:rFonts w:ascii="Arial" w:hAnsi="Arial" w:cs="Arial"/>
          <w:color w:val="0070C0"/>
          <w:lang w:val="ro-RO"/>
        </w:rPr>
        <w:t xml:space="preserve">, </w:t>
      </w:r>
      <w:r w:rsidRPr="003D6509">
        <w:rPr>
          <w:rFonts w:cs="Arial"/>
          <w:color w:val="0070C0"/>
        </w:rPr>
        <w:t>autorizația</w:t>
      </w:r>
      <w:r w:rsidRPr="003D6509">
        <w:rPr>
          <w:rFonts w:ascii="Arial" w:hAnsi="Arial" w:cs="Arial"/>
          <w:color w:val="0070C0"/>
          <w:lang w:val="ro-RO"/>
        </w:rPr>
        <w:t xml:space="preserve"> de mediu - in conformitate cu legea.</w:t>
      </w:r>
    </w:p>
    <w:p w:rsidR="00B94FE6" w:rsidRPr="003A0EE9" w:rsidRDefault="00B94FE6" w:rsidP="00B94FE6">
      <w:pPr>
        <w:spacing w:line="360" w:lineRule="auto"/>
        <w:contextualSpacing/>
        <w:jc w:val="both"/>
        <w:rPr>
          <w:rFonts w:cs="Arial"/>
          <w:color w:val="0070C0"/>
        </w:rPr>
      </w:pPr>
      <w:r w:rsidRPr="003A0EE9">
        <w:rPr>
          <w:rFonts w:ascii="Arial" w:hAnsi="Arial" w:cs="Arial"/>
          <w:color w:val="0070C0"/>
          <w:lang w:val="ro-RO"/>
        </w:rPr>
        <w:t xml:space="preserve">În cazul în care Concesionarul considera ca sunt necesare utilaje, </w:t>
      </w:r>
      <w:r w:rsidRPr="003A0EE9">
        <w:rPr>
          <w:rFonts w:cs="Arial"/>
          <w:color w:val="0070C0"/>
        </w:rPr>
        <w:t>instalații</w:t>
      </w:r>
      <w:r w:rsidRPr="003A0EE9">
        <w:rPr>
          <w:rFonts w:ascii="Arial" w:hAnsi="Arial" w:cs="Arial"/>
          <w:color w:val="0070C0"/>
          <w:lang w:val="ro-RO"/>
        </w:rPr>
        <w:t xml:space="preserve">, echipamente, dispozitive suplimentare pentru </w:t>
      </w:r>
      <w:r w:rsidRPr="003A0EE9">
        <w:rPr>
          <w:rFonts w:cs="Arial"/>
          <w:color w:val="0070C0"/>
        </w:rPr>
        <w:t>desfășurarea</w:t>
      </w:r>
      <w:r w:rsidRPr="003A0EE9">
        <w:rPr>
          <w:rFonts w:ascii="Arial" w:hAnsi="Arial" w:cs="Arial"/>
          <w:color w:val="0070C0"/>
          <w:lang w:val="ro-RO"/>
        </w:rPr>
        <w:t xml:space="preserve"> conforma a </w:t>
      </w:r>
      <w:r w:rsidRPr="003A0EE9">
        <w:rPr>
          <w:rFonts w:cs="Arial"/>
          <w:color w:val="0070C0"/>
        </w:rPr>
        <w:t>activității</w:t>
      </w:r>
      <w:r w:rsidRPr="003A0EE9">
        <w:rPr>
          <w:rFonts w:ascii="Arial" w:hAnsi="Arial" w:cs="Arial"/>
          <w:color w:val="0070C0"/>
          <w:lang w:val="ro-RO"/>
        </w:rPr>
        <w:t xml:space="preserve">, acestea vor fi prezentate în mod distinct si justificat în oferta tehnica. </w:t>
      </w:r>
      <w:r w:rsidRPr="003A0EE9">
        <w:rPr>
          <w:rFonts w:cs="Arial"/>
          <w:color w:val="0070C0"/>
        </w:rPr>
        <w:t>Achiziția</w:t>
      </w:r>
      <w:r w:rsidRPr="003A0EE9">
        <w:rPr>
          <w:rFonts w:ascii="Arial" w:hAnsi="Arial" w:cs="Arial"/>
          <w:color w:val="0070C0"/>
          <w:lang w:val="ro-RO"/>
        </w:rPr>
        <w:t xml:space="preserve"> si exploatarea acestora se vor realiza prin grija si cu </w:t>
      </w:r>
      <w:r w:rsidRPr="003A0EE9">
        <w:rPr>
          <w:rFonts w:cs="Arial"/>
          <w:color w:val="0070C0"/>
        </w:rPr>
        <w:t>finanțarea</w:t>
      </w:r>
      <w:r w:rsidRPr="003A0EE9">
        <w:rPr>
          <w:rFonts w:ascii="Arial" w:hAnsi="Arial" w:cs="Arial"/>
          <w:color w:val="0070C0"/>
          <w:lang w:val="ro-RO"/>
        </w:rPr>
        <w:t xml:space="preserve"> exclusiva </w:t>
      </w:r>
      <w:proofErr w:type="gramStart"/>
      <w:r w:rsidRPr="003A0EE9">
        <w:rPr>
          <w:rFonts w:ascii="Arial" w:hAnsi="Arial" w:cs="Arial"/>
          <w:color w:val="0070C0"/>
          <w:lang w:val="ro-RO"/>
        </w:rPr>
        <w:t>a</w:t>
      </w:r>
      <w:proofErr w:type="gramEnd"/>
      <w:r w:rsidRPr="003A0EE9">
        <w:rPr>
          <w:rFonts w:ascii="Arial" w:hAnsi="Arial" w:cs="Arial"/>
          <w:color w:val="0070C0"/>
          <w:lang w:val="ro-RO"/>
        </w:rPr>
        <w:t xml:space="preserve"> Ofertantului. Aceste cheltuieli nu vor putea face obiectul unei cereri de rambursare </w:t>
      </w:r>
      <w:r w:rsidRPr="003A0EE9">
        <w:rPr>
          <w:rFonts w:cs="Arial"/>
          <w:color w:val="0070C0"/>
        </w:rPr>
        <w:t>către</w:t>
      </w:r>
      <w:r w:rsidRPr="003A0EE9">
        <w:rPr>
          <w:rFonts w:ascii="Arial" w:hAnsi="Arial" w:cs="Arial"/>
          <w:color w:val="0070C0"/>
          <w:lang w:val="ro-RO"/>
        </w:rPr>
        <w:t xml:space="preserve"> Autoritatea contractanta si nici de ajustare ulterioara a tarifului, toate cheltuielile urmând a fi incluse în tariful </w:t>
      </w:r>
      <w:r w:rsidRPr="003A0EE9">
        <w:rPr>
          <w:rFonts w:cs="Arial"/>
          <w:color w:val="0070C0"/>
        </w:rPr>
        <w:t>inițial</w:t>
      </w:r>
      <w:r w:rsidRPr="003A0EE9">
        <w:rPr>
          <w:rFonts w:ascii="Arial" w:hAnsi="Arial" w:cs="Arial"/>
          <w:color w:val="0070C0"/>
          <w:lang w:val="ro-RO"/>
        </w:rPr>
        <w:t xml:space="preserve"> </w:t>
      </w:r>
      <w:r w:rsidRPr="003A0EE9">
        <w:rPr>
          <w:rFonts w:cs="Arial"/>
          <w:color w:val="0070C0"/>
        </w:rPr>
        <w:t>prestării</w:t>
      </w:r>
      <w:r w:rsidRPr="003A0EE9">
        <w:rPr>
          <w:rFonts w:ascii="Arial" w:hAnsi="Arial" w:cs="Arial"/>
          <w:color w:val="0070C0"/>
          <w:lang w:val="ro-RO"/>
        </w:rPr>
        <w:t xml:space="preserve"> serviciului.</w:t>
      </w:r>
    </w:p>
    <w:p w:rsidR="00B94FE6" w:rsidRPr="003A0EE9" w:rsidRDefault="00B94FE6" w:rsidP="00B94FE6">
      <w:pPr>
        <w:spacing w:line="360" w:lineRule="auto"/>
        <w:contextualSpacing/>
        <w:jc w:val="both"/>
        <w:rPr>
          <w:rFonts w:ascii="Arial" w:hAnsi="Arial" w:cs="Arial"/>
          <w:color w:val="0070C0"/>
          <w:lang w:val="ro-RO"/>
        </w:rPr>
      </w:pPr>
      <w:r w:rsidRPr="003A0EE9">
        <w:rPr>
          <w:rFonts w:cs="Arial"/>
          <w:color w:val="0070C0"/>
        </w:rPr>
        <w:t xml:space="preserve">Activitățile delegate funcționează in prezent in baza Autorizațiilor emise de organismele de reglementare, aceste acte vor fi puse la dispoziția ofertanților (AIM nr. 1/17.11.2017 pentru CMID Ciocănești si AM pentru stații de transfer). Autorizațiile existente vor fi transferate conform procedurilor legale operatorului delegat. Costurile de transfer vor fi incluse in oferta tehnica si financiara </w:t>
      </w:r>
      <w:proofErr w:type="gramStart"/>
      <w:r w:rsidRPr="003A0EE9">
        <w:rPr>
          <w:rFonts w:cs="Arial"/>
          <w:color w:val="0070C0"/>
        </w:rPr>
        <w:t>a</w:t>
      </w:r>
      <w:proofErr w:type="gramEnd"/>
      <w:r w:rsidRPr="003A0EE9">
        <w:rPr>
          <w:rFonts w:cs="Arial"/>
          <w:color w:val="0070C0"/>
        </w:rPr>
        <w:t xml:space="preserve"> ofertanților si vor fi incluse in tarif. Transferul autorizațiilor </w:t>
      </w:r>
      <w:proofErr w:type="gramStart"/>
      <w:r w:rsidRPr="003A0EE9">
        <w:rPr>
          <w:rFonts w:cs="Arial"/>
          <w:color w:val="0070C0"/>
        </w:rPr>
        <w:t>va</w:t>
      </w:r>
      <w:proofErr w:type="gramEnd"/>
      <w:r w:rsidRPr="003A0EE9">
        <w:rPr>
          <w:rFonts w:cs="Arial"/>
          <w:color w:val="0070C0"/>
        </w:rPr>
        <w:t xml:space="preserve"> fi efectuat in perioada de mobilizare.</w:t>
      </w: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r w:rsidRPr="003D5FC4">
        <w:rPr>
          <w:rFonts w:ascii="Arial" w:hAnsi="Arial" w:cs="Arial"/>
          <w:sz w:val="20"/>
          <w:szCs w:val="20"/>
          <w:lang w:val="ro-RO"/>
          <w14:shadow w14:blurRad="50800" w14:dist="38100" w14:dir="2700000" w14:sx="100000" w14:sy="100000" w14:kx="0" w14:ky="0" w14:algn="tl">
            <w14:srgbClr w14:val="000000">
              <w14:alpha w14:val="60000"/>
            </w14:srgbClr>
          </w14:shadow>
        </w:rPr>
        <w:lastRenderedPageBreak/>
        <w:t xml:space="preserve">Operare și </w:t>
      </w:r>
      <w:bookmarkEnd w:id="12"/>
      <w:bookmarkEnd w:id="13"/>
      <w:bookmarkEnd w:id="14"/>
      <w:bookmarkEnd w:id="15"/>
      <w:bookmarkEnd w:id="16"/>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întreținere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Instalațiile trebuie să fie utilizate doar în scopurile proiectate.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Delegatul va păstra obiectivele în stare bună curată și sigură și în condiții sanitare corespunzătoare. Delegatul va pune la dispoziție suficiente piese de rezervă și consumabile pentru a asigura funcționarea neîntreruptă și continuă a </w:t>
      </w:r>
      <w:r w:rsidRPr="003D5FC4">
        <w:rPr>
          <w:rFonts w:ascii="Arial" w:hAnsi="Arial" w:cs="Arial"/>
          <w:i/>
          <w:sz w:val="20"/>
          <w:szCs w:val="20"/>
          <w:lang w:val="ro-RO"/>
        </w:rPr>
        <w:t>Activității</w:t>
      </w:r>
      <w:r w:rsidRPr="003D5FC4">
        <w:rPr>
          <w:rFonts w:ascii="Arial" w:hAnsi="Arial" w:cs="Arial"/>
          <w:sz w:val="20"/>
          <w:szCs w:val="20"/>
          <w:lang w:val="ro-RO"/>
        </w:rPr>
        <w:t>. Delegatul va completa toate piesele de rezervă și consumabilele din obiective imediat după ce acestea au fost scoase.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asigura inspecții regulate ale obiectivelor și va acționa imediat pentru reparare în caz că se identifică deteriorări. Delegatul va reabilita imediat instalațiile sau înlocui orice echipament sau componentă sau orice vehicul necesar pentru operare, pe propria cheltuială, în baza unei notificări către Delegatar.</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Întreținerea va fi executată numai în conformitate cu cerințele producătorului și cu Manualele de operare și întreținere aprobate de către Delegatar. Întreținerea trebuie să fie asigurată într-o manieră pro-activă, astfel încât să se întreprindă acțiuni preventive înainte să fie necesare reparații majore.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Personalul de întreținere de la fata locului se va ocupa de operațiunile regulate. Operațiunile majore, reparațiile generale sau activitățile specializate se pot derula în afara incintei de către companii specializate, aprobate de către producător, firme de întreținere aprobate și acceptate de către Delegat și Delegatar.</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In Baza de Date a Operațiunilor se va completa un registru electronic pentru toate problemele legate de inspecții și întreținere. Atunci când este necesară o reparație sau o operațiune de întreținere neplanificată, aceasta va fi de asemenea înregistrată în registru.</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fi responsabil de întreținerea și curățarea drumurilor din incintă și a celui de acces la amplasament, a pavajelor și a împrejmuirilor și împrejurimilor incintelor. Frecvența acestora va fi corelată cu condițiile meteorologice.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răspunde de plata tuturor cheltuielilor și costurilor asociate întreținerii și utilizării clădirilor, a instalațiilor și a utilităților concesionate.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Pe parcursul desfășurării activităților se va avea în vedere protecția mediului. Se va acorda o atenție deosebită manipulării combustibililor și lubrifianților (benzina, petrol și ulei) și solvenților pentru a preveni vărsarea acestora și infiltrarea lor în sol.</w:t>
      </w:r>
    </w:p>
    <w:p w:rsidR="00B94FE6" w:rsidRPr="003D5FC4" w:rsidRDefault="00B94FE6" w:rsidP="00B94FE6">
      <w:pPr>
        <w:spacing w:after="120" w:line="276" w:lineRule="auto"/>
        <w:jc w:val="both"/>
        <w:rPr>
          <w:rFonts w:ascii="Arial" w:hAnsi="Arial" w:cs="Arial"/>
          <w:sz w:val="20"/>
          <w:szCs w:val="20"/>
          <w:lang w:val="ro-RO"/>
        </w:rPr>
      </w:pPr>
      <w:r w:rsidRPr="003D5FC4">
        <w:rPr>
          <w:rFonts w:ascii="Arial" w:hAnsi="Arial" w:cs="Arial"/>
          <w:sz w:val="20"/>
          <w:szCs w:val="20"/>
          <w:lang w:val="ro-RO"/>
        </w:rPr>
        <w:t>Levigatul și apa provenită din scurgeri care a fost în contact cu deșeurile, precum și apa provenită din stația de curățare a echipamentului contaminat (zona de spălare a roților), vor fi direcționate către sistemul de colectare a levigatului pentru tratare în stația de epurare.</w:t>
      </w:r>
    </w:p>
    <w:p w:rsidR="00B94FE6" w:rsidRPr="003D5FC4" w:rsidRDefault="00B94FE6" w:rsidP="00B94FE6">
      <w:pPr>
        <w:spacing w:after="120" w:line="264" w:lineRule="auto"/>
        <w:jc w:val="both"/>
        <w:rPr>
          <w:rFonts w:ascii="Arial" w:hAnsi="Arial" w:cs="Arial"/>
          <w:sz w:val="20"/>
          <w:szCs w:val="20"/>
          <w:lang w:val="ro-RO"/>
        </w:rPr>
      </w:pPr>
      <w:r w:rsidRPr="003D5FC4">
        <w:rPr>
          <w:rFonts w:ascii="Arial" w:hAnsi="Arial" w:cs="Arial"/>
          <w:sz w:val="20"/>
          <w:szCs w:val="20"/>
          <w:lang w:val="ro-RO"/>
        </w:rPr>
        <w:t>Reziduurile nevalorificabile de la Stațiile de sortare</w:t>
      </w:r>
      <w:r>
        <w:rPr>
          <w:rFonts w:ascii="Arial" w:hAnsi="Arial" w:cs="Arial"/>
          <w:sz w:val="20"/>
          <w:szCs w:val="20"/>
          <w:lang w:val="ro-RO"/>
        </w:rPr>
        <w:t xml:space="preserve"> si compostare</w:t>
      </w:r>
      <w:r w:rsidRPr="003D5FC4">
        <w:rPr>
          <w:rFonts w:ascii="Arial" w:hAnsi="Arial" w:cs="Arial"/>
          <w:sz w:val="20"/>
          <w:szCs w:val="20"/>
          <w:lang w:val="ro-RO"/>
        </w:rPr>
        <w:t>, în cazul în care îndeplinesc criteriile de depozitare, vor fi transportate de către Delegat la celula I a depozitului conform în mai puțin de douăsprezece (12) ore după respingere, pentru a preveni degradarea, mirosurile, formarea de levigat și atragerea faunei oportuniste.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w:t>
      </w:r>
      <w:r w:rsidRPr="003D5FC4" w:rsidDel="00AB6690">
        <w:rPr>
          <w:rFonts w:ascii="Arial" w:hAnsi="Arial" w:cs="Arial"/>
          <w:sz w:val="20"/>
          <w:szCs w:val="20"/>
          <w:lang w:val="ro-RO"/>
        </w:rPr>
        <w:t xml:space="preserve"> </w:t>
      </w:r>
      <w:r w:rsidRPr="003D5FC4">
        <w:rPr>
          <w:rFonts w:ascii="Arial" w:hAnsi="Arial" w:cs="Arial"/>
          <w:sz w:val="20"/>
          <w:szCs w:val="20"/>
          <w:lang w:val="ro-RO"/>
        </w:rPr>
        <w:t>trebuie să reducă la minimum posibilitatea antrenării de către vânt a deșeurilor din incinta obiectivelor și va lua toate măsurile necesare pentru a evita împrăștierea acestor deșeuri în exteriorul incintei.</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Delegatul va opera obiectivele în așa fel încât să minimizeze mirosurile atribuibile deșeurilor sau altor elemente asociate. </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lua măsurile necesare pentru a controla formarea prafului, precum limitarea vitezei de deplasare a vehiculelor, stropirea drumurilor în timpul sezonului uscat și curățarea regulată a drumurilor. Perimetral amplasamentului va fi instalată o perdea vegetală de protecție.</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lua masurile adecvate pentru prevenirea atragerii paraziților, a insectelor și a păsărilor și pentru prevenirea răspândirii bolilor.</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opera instalațiile astfel încât să minimizeze riscul de explozie și incendiu.</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Activitățile de operare și întreținere specifice fiecărei instalații concesionate vor fi efectuate în conformitate cu Manualele de operare ale acestora. </w:t>
      </w:r>
    </w:p>
    <w:p w:rsidR="00B94FE6" w:rsidRPr="003D5FC4" w:rsidRDefault="00B94FE6" w:rsidP="00B94FE6">
      <w:pPr>
        <w:rPr>
          <w:rFonts w:ascii="Arial" w:hAnsi="Arial" w:cs="Arial"/>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7" w:name="_Toc307563088"/>
      <w:bookmarkStart w:id="18" w:name="_Toc333233529"/>
      <w:bookmarkStart w:id="19" w:name="_Toc333247358"/>
      <w:bookmarkStart w:id="20" w:name="_Toc395709977"/>
      <w:bookmarkStart w:id="21" w:name="_Toc11321594"/>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Personal și instructaj</w:t>
      </w:r>
      <w:bookmarkEnd w:id="17"/>
      <w:bookmarkEnd w:id="18"/>
      <w:bookmarkEnd w:id="19"/>
      <w:bookmarkEnd w:id="20"/>
      <w:bookmarkEnd w:id="21"/>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Fiecare obiectiv va fi operat de personal tehnic calificat pentru întreținere și monitorizare. Delegatul se va asigura că în obiective se află permanent suficient personal de operare și administrare. Ofertanții își vor dimensiona numărul de personal după necesitățile proprii, astfel încât să fie acoperite toate activitățile care se </w:t>
      </w:r>
      <w:r w:rsidRPr="003D5FC4">
        <w:rPr>
          <w:rFonts w:ascii="Arial" w:hAnsi="Arial" w:cs="Arial"/>
          <w:sz w:val="20"/>
          <w:szCs w:val="20"/>
          <w:lang w:val="ro-RO"/>
        </w:rPr>
        <w:lastRenderedPageBreak/>
        <w:t>vor desfășura pe amplasament. Pentru personalul care va fi utilizat în mai multe activități, va fi detaliată distribuția timpului de lucru.</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Periodic, Delegatul va efectua instructaje suplimentare pentru ca personalul să fie permanent la curent cu aspecte operaționale, de sănătate și siguranță în muncă și de protecția mediului.</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va asigura monitorizarea internă corespunzătoare a personalului și a operațiunilor proprii.</w:t>
      </w:r>
    </w:p>
    <w:p w:rsidR="00B94FE6" w:rsidRPr="003D5FC4" w:rsidRDefault="00B94FE6" w:rsidP="00B94FE6">
      <w:pPr>
        <w:rPr>
          <w:rFonts w:ascii="Arial" w:hAnsi="Arial" w:cs="Arial"/>
          <w:color w:val="4F6228" w:themeColor="accent3" w:themeShade="80"/>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22" w:name="_Toc307563089"/>
      <w:bookmarkStart w:id="23" w:name="_Toc333233530"/>
      <w:bookmarkStart w:id="24" w:name="_Toc333247359"/>
      <w:bookmarkStart w:id="25" w:name="_Toc395709978"/>
      <w:bookmarkStart w:id="26" w:name="_Toc11321595"/>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Operațiuni de  </w:t>
      </w:r>
      <w:bookmarkEnd w:id="22"/>
      <w:bookmarkEnd w:id="23"/>
      <w:bookmarkEnd w:id="24"/>
      <w:bookmarkEnd w:id="25"/>
      <w:bookmarkEnd w:id="26"/>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urgenta</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pregăti și implementa un Plan de intervenții în caz de evenimente neprevăzute și își va instrui personalul referitor la conținutul acestui plan, pentru a fi pregătit în cazul urgențelor cum ar fi incendii, fum, scurgeri de materiale periculoase, alunecări de teren.</w:t>
      </w: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27" w:name="_Toc307563090"/>
      <w:bookmarkStart w:id="28" w:name="_Toc333233531"/>
      <w:bookmarkStart w:id="29" w:name="_Toc333247360"/>
      <w:bookmarkStart w:id="30" w:name="_Toc395709979"/>
      <w:bookmarkStart w:id="31" w:name="_Toc11321596"/>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Supravegherea</w:t>
      </w:r>
      <w:bookmarkEnd w:id="27"/>
      <w:bookmarkEnd w:id="28"/>
      <w:bookmarkEnd w:id="29"/>
      <w:bookmarkEnd w:id="30"/>
      <w:bookmarkEnd w:id="31"/>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Delegatarul va monitoriza activitatea Delegatului și o va lua în considerare la certificarea plăților către Delegat după cum este descris în Condițiile Contractuale.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coopera pe deplin cu Delegatarul pentru a monitoriza și controla serviciile și va permite permanent Delegatarului să inspecteze toate înregistrările și documentele păstrate de Delegat privind </w:t>
      </w:r>
      <w:r w:rsidRPr="003D5FC4">
        <w:rPr>
          <w:rFonts w:ascii="Arial" w:hAnsi="Arial" w:cs="Arial"/>
          <w:i/>
          <w:sz w:val="20"/>
          <w:szCs w:val="20"/>
          <w:lang w:val="ro-RO"/>
        </w:rPr>
        <w:t>Activitățile</w:t>
      </w:r>
      <w:r w:rsidRPr="003D5FC4">
        <w:rPr>
          <w:rFonts w:ascii="Arial" w:hAnsi="Arial" w:cs="Arial"/>
          <w:sz w:val="20"/>
          <w:szCs w:val="20"/>
          <w:lang w:val="ro-RO"/>
        </w:rPr>
        <w:t>, și să inspecteze facilitățile de pe amplasament, inclusiv echipamentele și vehiculele etc.</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Delegatarul va fi informat despre și va putea participa la orice inspecție programată de alte autorități.</w:t>
      </w:r>
    </w:p>
    <w:p w:rsidR="00B94FE6" w:rsidRPr="003D5FC4" w:rsidRDefault="00B94FE6" w:rsidP="00B94FE6">
      <w:pPr>
        <w:rPr>
          <w:rFonts w:ascii="Arial" w:hAnsi="Arial" w:cs="Arial"/>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32" w:name="_Toc307563091"/>
      <w:bookmarkStart w:id="33" w:name="_Toc333233532"/>
      <w:bookmarkStart w:id="34" w:name="_Toc333247361"/>
      <w:bookmarkStart w:id="35" w:name="_Toc395709980"/>
      <w:bookmarkStart w:id="36" w:name="_Toc11321597"/>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Comunicare</w:t>
      </w:r>
      <w:bookmarkEnd w:id="32"/>
      <w:bookmarkEnd w:id="33"/>
      <w:bookmarkEnd w:id="34"/>
      <w:bookmarkEnd w:id="35"/>
      <w:bookmarkEnd w:id="36"/>
    </w:p>
    <w:p w:rsidR="00B94FE6" w:rsidRPr="003D5FC4" w:rsidRDefault="00B94FE6" w:rsidP="00B94FE6">
      <w:pPr>
        <w:pStyle w:val="ListParagraph1"/>
        <w:ind w:left="0"/>
        <w:rPr>
          <w:rFonts w:ascii="Arial" w:hAnsi="Arial" w:cs="Arial"/>
          <w:b/>
          <w:i/>
          <w:sz w:val="20"/>
          <w:szCs w:val="20"/>
        </w:rPr>
      </w:pPr>
      <w:bookmarkStart w:id="37" w:name="_Toc295926139"/>
      <w:r w:rsidRPr="003D5FC4">
        <w:rPr>
          <w:rFonts w:ascii="Arial" w:hAnsi="Arial" w:cs="Arial"/>
          <w:b/>
          <w:i/>
          <w:sz w:val="20"/>
          <w:szCs w:val="20"/>
        </w:rPr>
        <w:t>Comunicarea cu Delegatarul</w:t>
      </w:r>
      <w:bookmarkEnd w:id="37"/>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informa imediat Delegatarul referitor la orice probleme ce afectează prestarea serviciilor. Asemenea probleme vor fi prezentate în scris, împreună cu propunerile de rezolvare a situației.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Numai ordinele scrise date de Delegatar Delegatului vor fi obligatorii.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informa imediat Delegatarul referitor la orice refuz de acceptare a deșeurilor la depozitare, precum și la fiecare solicitare de intrare în CMID </w:t>
      </w:r>
      <w:r>
        <w:rPr>
          <w:rFonts w:ascii="Arial" w:hAnsi="Arial" w:cs="Arial"/>
          <w:sz w:val="20"/>
          <w:szCs w:val="20"/>
          <w:lang w:val="ro-RO"/>
        </w:rPr>
        <w:t>Ciocanesti</w:t>
      </w:r>
      <w:r w:rsidRPr="003D5FC4">
        <w:rPr>
          <w:rFonts w:ascii="Arial" w:hAnsi="Arial" w:cs="Arial"/>
          <w:sz w:val="20"/>
          <w:szCs w:val="20"/>
          <w:lang w:val="ro-RO"/>
        </w:rPr>
        <w:t xml:space="preserve"> a altor categorii de deșeuri decât cele prevăzute în Autorizația integrată de mediu.</w:t>
      </w:r>
    </w:p>
    <w:p w:rsidR="00B94FE6" w:rsidRPr="003D5FC4" w:rsidRDefault="00B94FE6" w:rsidP="00B94FE6">
      <w:pPr>
        <w:jc w:val="both"/>
        <w:rPr>
          <w:rFonts w:ascii="Arial" w:hAnsi="Arial" w:cs="Arial"/>
          <w:sz w:val="20"/>
          <w:szCs w:val="20"/>
          <w:lang w:val="ro-RO" w:eastAsia="en-GB"/>
        </w:rPr>
      </w:pPr>
      <w:r w:rsidRPr="003D5FC4">
        <w:rPr>
          <w:rFonts w:ascii="Arial" w:hAnsi="Arial" w:cs="Arial"/>
          <w:sz w:val="20"/>
          <w:szCs w:val="20"/>
          <w:lang w:val="ro-RO" w:eastAsia="en-GB"/>
        </w:rPr>
        <w:t>Delegatul va informa și va supune aprobării/avizării Delegatarului, înaintea începerii activității pe amplasament, modelul cadru de contract de prestări servicii pe care intenționează să-l folosească în activitatea sa.</w:t>
      </w:r>
      <w:bookmarkStart w:id="38" w:name="_Toc295926140"/>
    </w:p>
    <w:p w:rsidR="00B94FE6" w:rsidRPr="003D5FC4" w:rsidRDefault="00B94FE6" w:rsidP="00B94FE6">
      <w:pPr>
        <w:jc w:val="both"/>
        <w:rPr>
          <w:rFonts w:ascii="Arial" w:hAnsi="Arial" w:cs="Arial"/>
          <w:sz w:val="20"/>
          <w:szCs w:val="20"/>
          <w:lang w:val="ro-RO" w:eastAsia="en-GB"/>
        </w:rPr>
      </w:pPr>
    </w:p>
    <w:p w:rsidR="00B94FE6" w:rsidRPr="003D5FC4" w:rsidRDefault="00B94FE6" w:rsidP="00B94FE6">
      <w:pPr>
        <w:jc w:val="both"/>
        <w:rPr>
          <w:rFonts w:ascii="Arial" w:hAnsi="Arial" w:cs="Arial"/>
          <w:sz w:val="20"/>
          <w:szCs w:val="20"/>
          <w:lang w:val="ro-RO" w:eastAsia="en-GB"/>
        </w:rPr>
      </w:pPr>
      <w:r w:rsidRPr="003D5FC4">
        <w:rPr>
          <w:rFonts w:ascii="Arial" w:hAnsi="Arial" w:cs="Arial"/>
          <w:b/>
          <w:i/>
          <w:sz w:val="20"/>
          <w:szCs w:val="20"/>
          <w:lang w:val="ro-RO"/>
        </w:rPr>
        <w:t xml:space="preserve">Comunicarea cu </w:t>
      </w:r>
      <w:bookmarkEnd w:id="38"/>
      <w:r w:rsidRPr="003D5FC4">
        <w:rPr>
          <w:rFonts w:ascii="Arial" w:hAnsi="Arial" w:cs="Arial"/>
          <w:b/>
          <w:i/>
          <w:sz w:val="20"/>
          <w:szCs w:val="20"/>
          <w:lang w:val="ro-RO"/>
        </w:rPr>
        <w:t>Clienții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Utilizatorii și operatorii serviciilor de colectare și transport al deșeurilor vor fi informați în campania de informare a Delegatului că orice comentariu, plângere sau cerere a unui client sau membru al publicului privind Serviciile va fi adresată Delegatului.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are obligația să informeze Delegatarul asupra lor și a modului de rezolvare. La sfârșitul fiecărei perioade de raportare, Delegatul va transmite numărul cererilor, reclamațiilor sau plângerilor cu privire la prestarea serviciului.</w:t>
      </w: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Delegatul va informa pe transportatorii de deșeuri despre:</w:t>
      </w:r>
    </w:p>
    <w:p w:rsidR="00B94FE6" w:rsidRPr="003D5FC4" w:rsidRDefault="00B94FE6" w:rsidP="00B94FE6">
      <w:pPr>
        <w:numPr>
          <w:ilvl w:val="0"/>
          <w:numId w:val="5"/>
        </w:numPr>
        <w:spacing w:after="120"/>
        <w:jc w:val="both"/>
        <w:rPr>
          <w:rFonts w:ascii="Arial" w:hAnsi="Arial" w:cs="Arial"/>
          <w:sz w:val="20"/>
          <w:szCs w:val="20"/>
          <w:lang w:val="ro-RO"/>
        </w:rPr>
      </w:pPr>
      <w:r w:rsidRPr="003D5FC4">
        <w:rPr>
          <w:rFonts w:ascii="Arial" w:hAnsi="Arial" w:cs="Arial"/>
          <w:sz w:val="20"/>
          <w:szCs w:val="20"/>
          <w:lang w:val="ro-RO"/>
        </w:rPr>
        <w:t xml:space="preserve">tipurile de deșeuri ce sunt acceptate  în CMID </w:t>
      </w:r>
      <w:r>
        <w:rPr>
          <w:rFonts w:ascii="Arial" w:hAnsi="Arial" w:cs="Arial"/>
          <w:sz w:val="20"/>
          <w:szCs w:val="20"/>
          <w:lang w:val="ro-RO"/>
        </w:rPr>
        <w:t>Ciocanesti</w:t>
      </w:r>
      <w:r w:rsidRPr="003D5FC4">
        <w:rPr>
          <w:rFonts w:ascii="Arial" w:hAnsi="Arial" w:cs="Arial"/>
          <w:sz w:val="20"/>
          <w:szCs w:val="20"/>
          <w:lang w:val="ro-RO"/>
        </w:rPr>
        <w:t xml:space="preserve"> (stația de sortare, stația </w:t>
      </w:r>
      <w:r>
        <w:rPr>
          <w:rFonts w:ascii="Arial" w:hAnsi="Arial" w:cs="Arial"/>
          <w:sz w:val="20"/>
          <w:szCs w:val="20"/>
          <w:lang w:val="ro-RO"/>
        </w:rPr>
        <w:t>compostare</w:t>
      </w:r>
      <w:r w:rsidRPr="003D5FC4">
        <w:rPr>
          <w:rFonts w:ascii="Arial" w:hAnsi="Arial" w:cs="Arial"/>
          <w:sz w:val="20"/>
          <w:szCs w:val="20"/>
          <w:lang w:val="ro-RO"/>
        </w:rPr>
        <w:t xml:space="preserve"> și depozitul conform)</w:t>
      </w:r>
      <w:r w:rsidRPr="003D5FC4" w:rsidDel="00085BC2">
        <w:rPr>
          <w:rFonts w:ascii="Arial" w:hAnsi="Arial" w:cs="Arial"/>
          <w:sz w:val="20"/>
          <w:szCs w:val="20"/>
          <w:lang w:val="ro-RO"/>
        </w:rPr>
        <w:t xml:space="preserve"> </w:t>
      </w:r>
      <w:r w:rsidRPr="003D5FC4">
        <w:rPr>
          <w:rFonts w:ascii="Arial" w:hAnsi="Arial" w:cs="Arial"/>
          <w:sz w:val="20"/>
          <w:szCs w:val="20"/>
          <w:lang w:val="ro-RO"/>
        </w:rPr>
        <w:t>;</w:t>
      </w:r>
    </w:p>
    <w:p w:rsidR="00B94FE6" w:rsidRPr="003D5FC4" w:rsidRDefault="00B94FE6" w:rsidP="00B94FE6">
      <w:pPr>
        <w:numPr>
          <w:ilvl w:val="0"/>
          <w:numId w:val="5"/>
        </w:numPr>
        <w:spacing w:after="240"/>
        <w:jc w:val="both"/>
        <w:rPr>
          <w:rFonts w:ascii="Arial" w:hAnsi="Arial" w:cs="Arial"/>
          <w:sz w:val="20"/>
          <w:szCs w:val="20"/>
          <w:lang w:val="ro-RO"/>
        </w:rPr>
      </w:pPr>
      <w:r w:rsidRPr="003D5FC4">
        <w:rPr>
          <w:rFonts w:ascii="Arial" w:hAnsi="Arial" w:cs="Arial"/>
          <w:sz w:val="20"/>
          <w:szCs w:val="20"/>
          <w:lang w:val="ro-RO"/>
        </w:rPr>
        <w:t>orarul de funcționare pe amplasament.</w:t>
      </w: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La intrarea pe amplasament va fi pus un anunț cu următoarele informații:</w:t>
      </w:r>
    </w:p>
    <w:p w:rsidR="00B94FE6" w:rsidRPr="003D5FC4" w:rsidRDefault="00B94FE6" w:rsidP="00B94FE6">
      <w:pPr>
        <w:numPr>
          <w:ilvl w:val="0"/>
          <w:numId w:val="4"/>
        </w:numPr>
        <w:spacing w:after="120"/>
        <w:jc w:val="both"/>
        <w:rPr>
          <w:rFonts w:ascii="Arial" w:hAnsi="Arial" w:cs="Arial"/>
          <w:sz w:val="20"/>
          <w:szCs w:val="20"/>
          <w:lang w:val="ro-RO"/>
        </w:rPr>
      </w:pPr>
      <w:r w:rsidRPr="003D5FC4">
        <w:rPr>
          <w:rFonts w:ascii="Arial" w:hAnsi="Arial" w:cs="Arial"/>
          <w:sz w:val="20"/>
          <w:szCs w:val="20"/>
          <w:lang w:val="ro-RO"/>
        </w:rPr>
        <w:t>permisiunea de acces pe amplasament (cine are acces și cine nu);</w:t>
      </w:r>
    </w:p>
    <w:p w:rsidR="00B94FE6" w:rsidRPr="003D5FC4" w:rsidRDefault="00B94FE6" w:rsidP="00B94FE6">
      <w:pPr>
        <w:numPr>
          <w:ilvl w:val="0"/>
          <w:numId w:val="4"/>
        </w:numPr>
        <w:spacing w:after="120"/>
        <w:jc w:val="both"/>
        <w:rPr>
          <w:rFonts w:ascii="Arial" w:hAnsi="Arial" w:cs="Arial"/>
          <w:sz w:val="20"/>
          <w:szCs w:val="20"/>
          <w:lang w:val="ro-RO"/>
        </w:rPr>
      </w:pPr>
      <w:r w:rsidRPr="003D5FC4">
        <w:rPr>
          <w:rFonts w:ascii="Arial" w:hAnsi="Arial" w:cs="Arial"/>
          <w:sz w:val="20"/>
          <w:szCs w:val="20"/>
          <w:lang w:val="ro-RO"/>
        </w:rPr>
        <w:t>orarul de funcționare;</w:t>
      </w:r>
    </w:p>
    <w:p w:rsidR="00B94FE6" w:rsidRPr="003D5FC4" w:rsidRDefault="00B94FE6" w:rsidP="00B94FE6">
      <w:pPr>
        <w:numPr>
          <w:ilvl w:val="0"/>
          <w:numId w:val="4"/>
        </w:numPr>
        <w:spacing w:after="120"/>
        <w:jc w:val="both"/>
        <w:rPr>
          <w:rFonts w:ascii="Arial" w:hAnsi="Arial" w:cs="Arial"/>
          <w:sz w:val="20"/>
          <w:szCs w:val="20"/>
          <w:lang w:val="ro-RO"/>
        </w:rPr>
      </w:pPr>
      <w:r w:rsidRPr="003D5FC4">
        <w:rPr>
          <w:rFonts w:ascii="Arial" w:hAnsi="Arial" w:cs="Arial"/>
          <w:sz w:val="20"/>
          <w:szCs w:val="20"/>
          <w:lang w:val="ro-RO"/>
        </w:rPr>
        <w:t>numele obiectivului;</w:t>
      </w:r>
    </w:p>
    <w:p w:rsidR="00B94FE6" w:rsidRPr="003D5FC4" w:rsidRDefault="00B94FE6" w:rsidP="00B94FE6">
      <w:pPr>
        <w:numPr>
          <w:ilvl w:val="0"/>
          <w:numId w:val="4"/>
        </w:numPr>
        <w:spacing w:after="120"/>
        <w:jc w:val="both"/>
        <w:rPr>
          <w:rFonts w:ascii="Arial" w:hAnsi="Arial" w:cs="Arial"/>
          <w:sz w:val="20"/>
          <w:szCs w:val="20"/>
          <w:lang w:val="ro-RO"/>
        </w:rPr>
      </w:pPr>
      <w:r w:rsidRPr="003D5FC4">
        <w:rPr>
          <w:rFonts w:ascii="Arial" w:hAnsi="Arial" w:cs="Arial"/>
          <w:sz w:val="20"/>
          <w:szCs w:val="20"/>
          <w:lang w:val="ro-RO"/>
        </w:rPr>
        <w:t>numele operatorului;</w:t>
      </w:r>
    </w:p>
    <w:p w:rsidR="00B94FE6" w:rsidRPr="003D5FC4" w:rsidRDefault="00B94FE6" w:rsidP="00B94FE6">
      <w:pPr>
        <w:numPr>
          <w:ilvl w:val="0"/>
          <w:numId w:val="4"/>
        </w:numPr>
        <w:spacing w:after="120"/>
        <w:jc w:val="both"/>
        <w:rPr>
          <w:rFonts w:ascii="Arial" w:hAnsi="Arial" w:cs="Arial"/>
          <w:sz w:val="20"/>
          <w:szCs w:val="20"/>
          <w:lang w:val="ro-RO"/>
        </w:rPr>
      </w:pPr>
      <w:r w:rsidRPr="003D5FC4">
        <w:rPr>
          <w:rFonts w:ascii="Arial" w:hAnsi="Arial" w:cs="Arial"/>
          <w:sz w:val="20"/>
          <w:szCs w:val="20"/>
          <w:lang w:val="ro-RO"/>
        </w:rPr>
        <w:t>adresa sediului social sau al punctului de lucru al operatorului;</w:t>
      </w:r>
    </w:p>
    <w:p w:rsidR="00B94FE6" w:rsidRPr="003D5FC4" w:rsidRDefault="00B94FE6" w:rsidP="00B94FE6">
      <w:pPr>
        <w:numPr>
          <w:ilvl w:val="0"/>
          <w:numId w:val="4"/>
        </w:numPr>
        <w:spacing w:after="240"/>
        <w:jc w:val="both"/>
        <w:rPr>
          <w:rFonts w:ascii="Arial" w:hAnsi="Arial" w:cs="Arial"/>
          <w:sz w:val="20"/>
          <w:szCs w:val="20"/>
          <w:lang w:val="ro-RO"/>
        </w:rPr>
      </w:pPr>
      <w:r w:rsidRPr="003D5FC4">
        <w:rPr>
          <w:rFonts w:ascii="Arial" w:hAnsi="Arial" w:cs="Arial"/>
          <w:sz w:val="20"/>
          <w:szCs w:val="20"/>
          <w:lang w:val="ro-RO"/>
        </w:rPr>
        <w:t>telefoane de contact/urgență.</w:t>
      </w:r>
    </w:p>
    <w:p w:rsidR="00B94FE6" w:rsidRPr="003D5FC4" w:rsidRDefault="00B94FE6" w:rsidP="00B94FE6">
      <w:pPr>
        <w:pStyle w:val="NormalWeb"/>
        <w:spacing w:before="0" w:beforeAutospacing="0" w:after="240" w:afterAutospacing="0"/>
        <w:jc w:val="both"/>
        <w:rPr>
          <w:rFonts w:ascii="Arial" w:hAnsi="Arial" w:cs="Arial"/>
          <w:sz w:val="20"/>
          <w:szCs w:val="20"/>
          <w:lang w:val="ro-RO"/>
        </w:rPr>
      </w:pPr>
      <w:r w:rsidRPr="003D5FC4">
        <w:rPr>
          <w:rFonts w:ascii="Arial" w:hAnsi="Arial" w:cs="Arial"/>
          <w:sz w:val="20"/>
          <w:szCs w:val="20"/>
          <w:lang w:val="ro-RO"/>
        </w:rPr>
        <w:lastRenderedPageBreak/>
        <w:t>Delegatul va avea un birou de relații cu publicul care va comunica toate informațiile necesare transportatorilor de deșeuri și generatorilor de deșeuri din zonele deservite (orele când este deschis, informații despre înregistrare, deșeuri acceptate etc.). De asemenea, Delegatul va asigura un dispecerat permanent de înregistrare a reclamațiilor și sesizărilor, pentru care va asigura înregistrarea într-un registru și să ia măsurile de rezolvare ce se impun. În registru se vor consemna numele și prenumele persoanei care a reclamat și ale celei care a primit reclamația, adresa reclamantului, data și ora reclamației, data și ora rezolvării, numărul de ordine al reclamației care va fi comunicat petentului. La sesizările scrise operatorul are obligația să răspundă în termen de maximum 30 de zile de la înregistrarea acestora.</w:t>
      </w:r>
    </w:p>
    <w:p w:rsidR="00B94FE6" w:rsidRPr="003D5FC4" w:rsidRDefault="00B94FE6" w:rsidP="00B94FE6">
      <w:pPr>
        <w:spacing w:after="240"/>
        <w:jc w:val="both"/>
        <w:rPr>
          <w:rFonts w:ascii="Arial" w:hAnsi="Arial" w:cs="Arial"/>
          <w:sz w:val="20"/>
          <w:szCs w:val="20"/>
          <w:lang w:val="ro-RO"/>
        </w:rPr>
      </w:pPr>
      <w:r w:rsidRPr="003D5FC4">
        <w:rPr>
          <w:rFonts w:ascii="Arial" w:hAnsi="Arial" w:cs="Arial"/>
          <w:sz w:val="20"/>
          <w:szCs w:val="20"/>
          <w:lang w:val="ro-RO"/>
        </w:rPr>
        <w:t>Împreună cu Delegatarul, Delegatul va coordona rezolvarea tuturor problemelor ce apar în gestionarea obiectivelor, în relația cu operatorii de salubrizare și alți transportatori autorizați de deșeuri.</w:t>
      </w:r>
    </w:p>
    <w:p w:rsidR="00B94FE6" w:rsidRPr="003D5FC4" w:rsidRDefault="00B94FE6" w:rsidP="00B94FE6">
      <w:pPr>
        <w:rPr>
          <w:rFonts w:ascii="Arial" w:hAnsi="Arial" w:cs="Arial"/>
          <w:color w:val="4F6228" w:themeColor="accent3" w:themeShade="80"/>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39" w:name="_Toc307563092"/>
      <w:bookmarkStart w:id="40" w:name="_Toc333233533"/>
      <w:bookmarkStart w:id="41" w:name="_Toc333247362"/>
      <w:bookmarkStart w:id="42" w:name="_Toc395709981"/>
      <w:bookmarkStart w:id="43" w:name="_Toc11321598"/>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Programul de lucru</w:t>
      </w:r>
      <w:bookmarkEnd w:id="39"/>
      <w:bookmarkEnd w:id="40"/>
      <w:bookmarkEnd w:id="41"/>
      <w:bookmarkEnd w:id="42"/>
      <w:bookmarkEnd w:id="43"/>
    </w:p>
    <w:p w:rsidR="00B94FE6" w:rsidRPr="003D5FC4" w:rsidRDefault="00B94FE6" w:rsidP="00B94FE6">
      <w:pPr>
        <w:spacing w:line="276" w:lineRule="auto"/>
        <w:rPr>
          <w:rFonts w:ascii="Arial" w:hAnsi="Arial" w:cs="Arial"/>
          <w:sz w:val="20"/>
          <w:szCs w:val="20"/>
          <w:lang w:val="ro-RO"/>
        </w:rPr>
      </w:pPr>
      <w:r w:rsidRPr="003D5FC4">
        <w:rPr>
          <w:rFonts w:ascii="Arial" w:hAnsi="Arial" w:cs="Arial"/>
          <w:sz w:val="20"/>
          <w:szCs w:val="20"/>
          <w:lang w:val="ro-RO"/>
        </w:rPr>
        <w:t>Delegatul va respecta legislația națională, regională și locală referitoare la programul de lucru al angajaților.</w:t>
      </w:r>
    </w:p>
    <w:p w:rsidR="00B94FE6" w:rsidRPr="003D5FC4" w:rsidRDefault="00B94FE6" w:rsidP="00B94FE6">
      <w:pPr>
        <w:spacing w:line="276" w:lineRule="auto"/>
        <w:rPr>
          <w:rFonts w:ascii="Arial" w:hAnsi="Arial" w:cs="Arial"/>
          <w:sz w:val="20"/>
          <w:szCs w:val="20"/>
          <w:lang w:val="ro-RO"/>
        </w:rPr>
      </w:pPr>
      <w:r w:rsidRPr="003D5FC4">
        <w:rPr>
          <w:rStyle w:val="Heading7Char1"/>
          <w:rFonts w:ascii="Arial" w:eastAsiaTheme="majorEastAsia" w:hAnsi="Arial" w:cs="Arial"/>
          <w:sz w:val="20"/>
          <w:szCs w:val="20"/>
          <w:lang w:val="ro-RO"/>
        </w:rPr>
        <w:t xml:space="preserve">Prestarea activităților la CMID </w:t>
      </w:r>
      <w:r>
        <w:rPr>
          <w:rStyle w:val="Heading7Char1"/>
          <w:rFonts w:ascii="Arial" w:eastAsiaTheme="majorEastAsia" w:hAnsi="Arial" w:cs="Arial"/>
          <w:sz w:val="20"/>
          <w:szCs w:val="20"/>
          <w:lang w:val="ro-RO"/>
        </w:rPr>
        <w:t>Ciocănești</w:t>
      </w:r>
      <w:r w:rsidRPr="003D5FC4">
        <w:rPr>
          <w:rFonts w:ascii="Arial" w:hAnsi="Arial" w:cs="Arial"/>
          <w:sz w:val="20"/>
          <w:szCs w:val="20"/>
          <w:lang w:val="ro-RO"/>
        </w:rPr>
        <w:t xml:space="preserve"> se va executa astfel încât să se realizeze: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continuitatea activității, indiferent de anotimp și condițiile meteo, cu respectarea prevederilor contractuale;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controlul calității serviciului prestat;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respectarea instrucțiunilor/procedurilor interne de prestare a activității;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respectarea Regulamentului serviciului de salubrizare aprobat, în condițiile legii;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prestarea activității pe baza principiilor de eficientă economică, având ca obiectiv reducerea costurilor de depozitare a deșeurilor;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asigurarea funcționării corespunzătoare a mijloacelor auto, echipamentelor și utilajelor din dotarea centrului;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 xml:space="preserve">asigurarea, pe toată durata de executare a serviciului, de personal calificat și în număr suficient conform structurii minimale din prezentul caiet de sarcini;  </w:t>
      </w:r>
    </w:p>
    <w:p w:rsidR="00B94FE6" w:rsidRPr="003D5FC4" w:rsidRDefault="00B94FE6" w:rsidP="00B94FE6">
      <w:pPr>
        <w:numPr>
          <w:ilvl w:val="0"/>
          <w:numId w:val="4"/>
        </w:numPr>
        <w:tabs>
          <w:tab w:val="clear" w:pos="1069"/>
          <w:tab w:val="num" w:pos="567"/>
        </w:tabs>
        <w:spacing w:line="276" w:lineRule="auto"/>
        <w:ind w:left="567"/>
        <w:jc w:val="both"/>
        <w:rPr>
          <w:rFonts w:ascii="Arial" w:hAnsi="Arial" w:cs="Arial"/>
          <w:sz w:val="20"/>
          <w:szCs w:val="20"/>
          <w:lang w:val="ro-RO"/>
        </w:rPr>
      </w:pPr>
      <w:r w:rsidRPr="003D5FC4">
        <w:rPr>
          <w:rFonts w:ascii="Arial" w:hAnsi="Arial" w:cs="Arial"/>
          <w:sz w:val="20"/>
          <w:szCs w:val="20"/>
          <w:lang w:val="ro-RO"/>
        </w:rPr>
        <w:t>prevenirea sau reducerea cât de mult posibil a efectelor negative asupra mediului și sănătății umane, generate de depozitarea deșeurilor pe toată durata de exploatare a depozitului.</w:t>
      </w:r>
    </w:p>
    <w:p w:rsidR="00B94FE6" w:rsidRPr="003D5FC4" w:rsidRDefault="00B94FE6" w:rsidP="00B94FE6">
      <w:pPr>
        <w:spacing w:line="276" w:lineRule="auto"/>
        <w:rPr>
          <w:rFonts w:ascii="Arial" w:hAnsi="Arial" w:cs="Arial"/>
          <w:sz w:val="20"/>
          <w:szCs w:val="20"/>
          <w:lang w:val="ro-RO"/>
        </w:rPr>
      </w:pPr>
      <w:r w:rsidRPr="003D5FC4">
        <w:rPr>
          <w:rFonts w:ascii="Arial" w:hAnsi="Arial" w:cs="Arial"/>
          <w:sz w:val="20"/>
          <w:szCs w:val="20"/>
          <w:lang w:val="ro-RO"/>
        </w:rPr>
        <w:t>Se va prezenta propunerea de program de lucru în propunerea tehnică.</w:t>
      </w:r>
    </w:p>
    <w:p w:rsidR="00B94FE6" w:rsidRPr="003D5FC4" w:rsidRDefault="00B94FE6" w:rsidP="00B94FE6">
      <w:pPr>
        <w:rPr>
          <w:rFonts w:ascii="Arial" w:hAnsi="Arial" w:cs="Arial"/>
          <w:color w:val="4F6228" w:themeColor="accent3" w:themeShade="80"/>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44" w:name="_Toc307563093"/>
      <w:bookmarkStart w:id="45" w:name="_Toc333233534"/>
      <w:bookmarkStart w:id="46" w:name="_Toc333247363"/>
      <w:bookmarkStart w:id="47" w:name="_Toc395709982"/>
      <w:bookmarkStart w:id="48" w:name="_Toc11321599"/>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Programul de </w:t>
      </w:r>
      <w:bookmarkEnd w:id="44"/>
      <w:bookmarkEnd w:id="45"/>
      <w:bookmarkEnd w:id="46"/>
      <w:bookmarkEnd w:id="47"/>
      <w:bookmarkEnd w:id="48"/>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funcționare</w:t>
      </w:r>
    </w:p>
    <w:p w:rsidR="00B94FE6" w:rsidRPr="003A0EE9" w:rsidRDefault="00B94FE6" w:rsidP="00B94FE6">
      <w:pPr>
        <w:spacing w:line="360" w:lineRule="auto"/>
        <w:contextualSpacing/>
        <w:jc w:val="both"/>
        <w:rPr>
          <w:rFonts w:ascii="Arial" w:hAnsi="Arial" w:cs="Arial"/>
          <w:color w:val="0070C0"/>
          <w:lang w:val="ro-RO"/>
        </w:rPr>
      </w:pPr>
      <w:r w:rsidRPr="003A0EE9">
        <w:rPr>
          <w:rFonts w:ascii="Arial" w:hAnsi="Arial" w:cs="Arial"/>
          <w:color w:val="0070C0"/>
          <w:lang w:val="ro-RO"/>
        </w:rPr>
        <w:t xml:space="preserve">Operatorul va respecta </w:t>
      </w:r>
      <w:r w:rsidRPr="003A0EE9">
        <w:rPr>
          <w:rFonts w:cs="Arial"/>
          <w:color w:val="0070C0"/>
        </w:rPr>
        <w:t>legislația</w:t>
      </w:r>
      <w:r w:rsidRPr="003A0EE9">
        <w:rPr>
          <w:rFonts w:ascii="Arial" w:hAnsi="Arial" w:cs="Arial"/>
          <w:color w:val="0070C0"/>
          <w:lang w:val="ro-RO"/>
        </w:rPr>
        <w:t xml:space="preserve"> </w:t>
      </w:r>
      <w:r w:rsidRPr="003A0EE9">
        <w:rPr>
          <w:rFonts w:cs="Arial"/>
          <w:color w:val="0070C0"/>
        </w:rPr>
        <w:t>naționala</w:t>
      </w:r>
      <w:r w:rsidRPr="003A0EE9">
        <w:rPr>
          <w:rFonts w:ascii="Arial" w:hAnsi="Arial" w:cs="Arial"/>
          <w:color w:val="0070C0"/>
          <w:lang w:val="ro-RO"/>
        </w:rPr>
        <w:t xml:space="preserve">, regionala si locala referitoare la programul de lucru al </w:t>
      </w:r>
      <w:r w:rsidRPr="003A0EE9">
        <w:rPr>
          <w:rFonts w:cs="Arial"/>
          <w:color w:val="0070C0"/>
        </w:rPr>
        <w:t>angajaților</w:t>
      </w:r>
      <w:r w:rsidRPr="003A0EE9">
        <w:rPr>
          <w:rFonts w:ascii="Arial" w:hAnsi="Arial" w:cs="Arial"/>
          <w:color w:val="0070C0"/>
          <w:lang w:val="ro-RO"/>
        </w:rPr>
        <w:t>.</w:t>
      </w:r>
    </w:p>
    <w:p w:rsidR="00B94FE6" w:rsidRPr="003A0EE9" w:rsidRDefault="00B94FE6" w:rsidP="00B94FE6">
      <w:pPr>
        <w:spacing w:line="360" w:lineRule="auto"/>
        <w:contextualSpacing/>
        <w:jc w:val="both"/>
        <w:rPr>
          <w:rFonts w:ascii="Arial" w:hAnsi="Arial" w:cs="Arial"/>
          <w:color w:val="0070C0"/>
          <w:lang w:val="ro-RO"/>
        </w:rPr>
      </w:pPr>
      <w:r w:rsidRPr="003A0EE9">
        <w:rPr>
          <w:rFonts w:ascii="Arial" w:hAnsi="Arial" w:cs="Arial"/>
          <w:color w:val="0070C0"/>
          <w:lang w:val="ro-RO"/>
        </w:rPr>
        <w:t xml:space="preserve">Programul de </w:t>
      </w:r>
      <w:r w:rsidRPr="003A0EE9">
        <w:rPr>
          <w:rFonts w:cs="Arial"/>
          <w:color w:val="0070C0"/>
        </w:rPr>
        <w:t>funcționare</w:t>
      </w:r>
      <w:r w:rsidRPr="003A0EE9">
        <w:rPr>
          <w:rFonts w:ascii="Arial" w:hAnsi="Arial" w:cs="Arial"/>
          <w:color w:val="0070C0"/>
          <w:lang w:val="ro-RO"/>
        </w:rPr>
        <w:t xml:space="preserve"> va fi de luni pana </w:t>
      </w:r>
      <w:r w:rsidRPr="003A0EE9">
        <w:rPr>
          <w:rFonts w:cs="Arial"/>
          <w:color w:val="0070C0"/>
        </w:rPr>
        <w:t>sâmbătă</w:t>
      </w:r>
      <w:r w:rsidRPr="003A0EE9">
        <w:rPr>
          <w:rFonts w:ascii="Arial" w:hAnsi="Arial" w:cs="Arial"/>
          <w:color w:val="0070C0"/>
          <w:lang w:val="ro-RO"/>
        </w:rPr>
        <w:t xml:space="preserve"> (cu </w:t>
      </w:r>
      <w:r w:rsidRPr="003A0EE9">
        <w:rPr>
          <w:rFonts w:cs="Arial"/>
          <w:color w:val="0070C0"/>
        </w:rPr>
        <w:t>excepția</w:t>
      </w:r>
      <w:r w:rsidRPr="003A0EE9">
        <w:rPr>
          <w:rFonts w:ascii="Arial" w:hAnsi="Arial" w:cs="Arial"/>
          <w:color w:val="0070C0"/>
          <w:lang w:val="ro-RO"/>
        </w:rPr>
        <w:t xml:space="preserve"> </w:t>
      </w:r>
      <w:r w:rsidRPr="003A0EE9">
        <w:rPr>
          <w:rFonts w:cs="Arial"/>
          <w:color w:val="0070C0"/>
        </w:rPr>
        <w:t>sărbătorilor</w:t>
      </w:r>
      <w:r w:rsidRPr="003A0EE9">
        <w:rPr>
          <w:rFonts w:ascii="Arial" w:hAnsi="Arial" w:cs="Arial"/>
          <w:color w:val="0070C0"/>
          <w:lang w:val="ro-RO"/>
        </w:rPr>
        <w:t xml:space="preserve"> legale) de la 6 a.m. pana la 10 p.m.</w:t>
      </w:r>
    </w:p>
    <w:p w:rsidR="00B94FE6" w:rsidRPr="003A0EE9" w:rsidRDefault="00B94FE6" w:rsidP="00B94FE6">
      <w:pPr>
        <w:spacing w:line="360" w:lineRule="auto"/>
        <w:contextualSpacing/>
        <w:jc w:val="both"/>
        <w:rPr>
          <w:rFonts w:cs="Arial"/>
          <w:color w:val="0070C0"/>
        </w:rPr>
      </w:pPr>
      <w:r w:rsidRPr="003A0EE9">
        <w:rPr>
          <w:rFonts w:ascii="Arial" w:hAnsi="Arial" w:cs="Arial"/>
          <w:color w:val="0070C0"/>
          <w:lang w:val="ro-RO"/>
        </w:rPr>
        <w:t xml:space="preserve">Operatorul va consulta operatorii serviciilor de colectare a </w:t>
      </w:r>
      <w:r w:rsidRPr="003A0EE9">
        <w:rPr>
          <w:rFonts w:cs="Arial"/>
          <w:color w:val="0070C0"/>
        </w:rPr>
        <w:t>deșeurilor</w:t>
      </w:r>
      <w:r w:rsidRPr="003A0EE9">
        <w:rPr>
          <w:rFonts w:ascii="Arial" w:hAnsi="Arial" w:cs="Arial"/>
          <w:color w:val="0070C0"/>
          <w:lang w:val="ro-RO"/>
        </w:rPr>
        <w:t xml:space="preserve"> pentru a se asigura ca programul de </w:t>
      </w:r>
      <w:r w:rsidRPr="003A0EE9">
        <w:rPr>
          <w:rFonts w:cs="Arial"/>
          <w:color w:val="0070C0"/>
        </w:rPr>
        <w:t>funcționare</w:t>
      </w:r>
      <w:r w:rsidRPr="003A0EE9">
        <w:rPr>
          <w:rFonts w:ascii="Arial" w:hAnsi="Arial" w:cs="Arial"/>
          <w:color w:val="0070C0"/>
          <w:lang w:val="ro-RO"/>
        </w:rPr>
        <w:t xml:space="preserve"> este compatibil cu </w:t>
      </w:r>
      <w:r w:rsidRPr="003A0EE9">
        <w:rPr>
          <w:rFonts w:cs="Arial"/>
          <w:color w:val="0070C0"/>
        </w:rPr>
        <w:t>obligațiile</w:t>
      </w:r>
      <w:r w:rsidRPr="003A0EE9">
        <w:rPr>
          <w:rFonts w:ascii="Arial" w:hAnsi="Arial" w:cs="Arial"/>
          <w:color w:val="0070C0"/>
          <w:lang w:val="ro-RO"/>
        </w:rPr>
        <w:t xml:space="preserve"> contractuale pe care </w:t>
      </w:r>
      <w:r w:rsidRPr="003A0EE9">
        <w:rPr>
          <w:rFonts w:cs="Arial"/>
          <w:color w:val="0070C0"/>
        </w:rPr>
        <w:t>aceștia</w:t>
      </w:r>
      <w:r w:rsidRPr="003A0EE9">
        <w:rPr>
          <w:rFonts w:ascii="Arial" w:hAnsi="Arial" w:cs="Arial"/>
          <w:color w:val="0070C0"/>
          <w:lang w:val="ro-RO"/>
        </w:rPr>
        <w:t xml:space="preserve"> le au.</w:t>
      </w:r>
    </w:p>
    <w:p w:rsidR="00B94FE6" w:rsidRPr="003D5FC4" w:rsidRDefault="00B94FE6" w:rsidP="00B94FE6">
      <w:pPr>
        <w:rPr>
          <w:rFonts w:ascii="Arial" w:hAnsi="Arial" w:cs="Arial"/>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49" w:name="_Toc307563094"/>
      <w:bookmarkStart w:id="50" w:name="_Toc11321600"/>
      <w:bookmarkStart w:id="51" w:name="_Toc333233535"/>
      <w:bookmarkStart w:id="52" w:name="_Toc333247364"/>
      <w:bookmarkStart w:id="53" w:name="_Toc395709983"/>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Deșeuri admise și neadmise în CMID </w:t>
      </w:r>
      <w:bookmarkEnd w:id="49"/>
      <w:bookmarkEnd w:id="50"/>
      <w:r>
        <w:rPr>
          <w:rFonts w:ascii="Arial" w:hAnsi="Arial" w:cs="Arial"/>
          <w:sz w:val="20"/>
          <w:szCs w:val="20"/>
          <w:lang w:val="ro-RO"/>
          <w14:shadow w14:blurRad="50800" w14:dist="38100" w14:dir="2700000" w14:sx="100000" w14:sy="100000" w14:kx="0" w14:ky="0" w14:algn="tl">
            <w14:srgbClr w14:val="000000">
              <w14:alpha w14:val="60000"/>
            </w14:srgbClr>
          </w14:shadow>
        </w:rPr>
        <w:t>Ciocanesti</w:t>
      </w:r>
      <w:bookmarkEnd w:id="51"/>
      <w:bookmarkEnd w:id="52"/>
      <w:bookmarkEnd w:id="53"/>
    </w:p>
    <w:p w:rsidR="00B94FE6" w:rsidRPr="003D5FC4" w:rsidRDefault="00B94FE6" w:rsidP="00B94FE6">
      <w:pPr>
        <w:spacing w:after="120" w:line="276" w:lineRule="auto"/>
        <w:jc w:val="both"/>
        <w:rPr>
          <w:rFonts w:ascii="Arial" w:hAnsi="Arial" w:cs="Arial"/>
          <w:sz w:val="20"/>
          <w:szCs w:val="20"/>
          <w:lang w:val="ro-RO"/>
        </w:rPr>
      </w:pPr>
      <w:r w:rsidRPr="003D5FC4">
        <w:rPr>
          <w:rFonts w:ascii="Arial" w:hAnsi="Arial" w:cs="Arial"/>
          <w:sz w:val="20"/>
          <w:szCs w:val="20"/>
          <w:lang w:val="ro-RO"/>
        </w:rPr>
        <w:t>Delegatul va permite accesul în obiective, după cum urmează:</w:t>
      </w:r>
    </w:p>
    <w:p w:rsidR="00B94FE6" w:rsidRPr="003D5FC4" w:rsidRDefault="00B94FE6" w:rsidP="00B94FE6">
      <w:pPr>
        <w:numPr>
          <w:ilvl w:val="0"/>
          <w:numId w:val="19"/>
        </w:numPr>
        <w:spacing w:after="120" w:line="276" w:lineRule="auto"/>
        <w:jc w:val="both"/>
        <w:rPr>
          <w:rFonts w:ascii="Arial" w:hAnsi="Arial" w:cs="Arial"/>
          <w:sz w:val="20"/>
          <w:szCs w:val="20"/>
          <w:lang w:val="ro-RO"/>
        </w:rPr>
      </w:pPr>
      <w:r w:rsidRPr="003D5FC4">
        <w:rPr>
          <w:rFonts w:ascii="Arial" w:hAnsi="Arial" w:cs="Arial"/>
          <w:sz w:val="20"/>
          <w:szCs w:val="20"/>
          <w:lang w:val="ro-RO"/>
        </w:rPr>
        <w:t xml:space="preserve">la stația de sortare: deșeuri provenind din recipienţii pentru colectarea separată a deșeurilor reciclabile provenite din deșeurile municipale (de la populație și, după caz din industrie, comerț și instituții) colectate de operatorii de salubrizare de pe raza județului </w:t>
      </w:r>
      <w:r>
        <w:rPr>
          <w:rFonts w:ascii="Arial" w:hAnsi="Arial" w:cs="Arial"/>
          <w:sz w:val="20"/>
          <w:szCs w:val="20"/>
          <w:lang w:val="ro-RO"/>
        </w:rPr>
        <w:t>Calarasi</w:t>
      </w:r>
      <w:r w:rsidRPr="003D5FC4">
        <w:rPr>
          <w:rFonts w:ascii="Arial" w:hAnsi="Arial" w:cs="Arial"/>
          <w:sz w:val="20"/>
          <w:szCs w:val="20"/>
          <w:lang w:val="ro-RO"/>
        </w:rPr>
        <w:t xml:space="preserve"> în cadrul SMID </w:t>
      </w:r>
      <w:r>
        <w:rPr>
          <w:rFonts w:ascii="Arial" w:hAnsi="Arial" w:cs="Arial"/>
          <w:sz w:val="20"/>
          <w:szCs w:val="20"/>
          <w:lang w:val="ro-RO"/>
        </w:rPr>
        <w:t>Calarasi</w:t>
      </w:r>
      <w:r w:rsidRPr="003D5FC4">
        <w:rPr>
          <w:rFonts w:ascii="Arial" w:hAnsi="Arial" w:cs="Arial"/>
          <w:sz w:val="20"/>
          <w:szCs w:val="20"/>
          <w:lang w:val="ro-RO"/>
        </w:rPr>
        <w:t>.</w:t>
      </w:r>
    </w:p>
    <w:p w:rsidR="00B94FE6" w:rsidRPr="003D5FC4" w:rsidRDefault="00B94FE6" w:rsidP="00B94FE6">
      <w:pPr>
        <w:numPr>
          <w:ilvl w:val="0"/>
          <w:numId w:val="19"/>
        </w:numPr>
        <w:spacing w:after="120" w:line="276" w:lineRule="auto"/>
        <w:jc w:val="both"/>
        <w:rPr>
          <w:rFonts w:ascii="Arial" w:hAnsi="Arial" w:cs="Arial"/>
          <w:sz w:val="20"/>
          <w:szCs w:val="20"/>
          <w:lang w:val="ro-RO"/>
        </w:rPr>
      </w:pPr>
      <w:r w:rsidRPr="003D5FC4">
        <w:rPr>
          <w:rFonts w:ascii="Arial" w:hAnsi="Arial" w:cs="Arial"/>
          <w:sz w:val="20"/>
          <w:szCs w:val="20"/>
          <w:lang w:val="ro-RO"/>
        </w:rPr>
        <w:t xml:space="preserve">La stația de </w:t>
      </w:r>
      <w:r>
        <w:rPr>
          <w:rFonts w:ascii="Arial" w:hAnsi="Arial" w:cs="Arial"/>
          <w:sz w:val="20"/>
          <w:szCs w:val="20"/>
          <w:lang w:val="ro-RO"/>
        </w:rPr>
        <w:t>compostare</w:t>
      </w:r>
      <w:r w:rsidRPr="003D5FC4">
        <w:rPr>
          <w:rFonts w:ascii="Arial" w:hAnsi="Arial" w:cs="Arial"/>
          <w:sz w:val="20"/>
          <w:szCs w:val="20"/>
          <w:lang w:val="ro-RO"/>
        </w:rPr>
        <w:t> : deșeuri verzi și vegetale colectate separat de la populație, grădini și parcuri și piețe.</w:t>
      </w:r>
    </w:p>
    <w:p w:rsidR="00B94FE6" w:rsidRPr="003D5FC4" w:rsidRDefault="00B94FE6" w:rsidP="00B94FE6">
      <w:pPr>
        <w:numPr>
          <w:ilvl w:val="0"/>
          <w:numId w:val="19"/>
        </w:numPr>
        <w:spacing w:after="120" w:line="276" w:lineRule="auto"/>
        <w:jc w:val="both"/>
        <w:rPr>
          <w:rFonts w:ascii="Arial" w:hAnsi="Arial" w:cs="Arial"/>
          <w:sz w:val="20"/>
          <w:szCs w:val="20"/>
          <w:lang w:val="ro-RO"/>
        </w:rPr>
      </w:pPr>
      <w:r w:rsidRPr="003D5FC4">
        <w:rPr>
          <w:rFonts w:ascii="Arial" w:hAnsi="Arial" w:cs="Arial"/>
          <w:sz w:val="20"/>
          <w:szCs w:val="20"/>
          <w:lang w:val="ro-RO"/>
        </w:rPr>
        <w:lastRenderedPageBreak/>
        <w:t>la depozitul de deșeuri: deșeuri reziduale din instalațiile de tratare de pe amplasament ; deșeuri nevalorificabile de construcții și demolări, nămoluri de la stațiile de epurare orășenești (conform prevederilor legale), alte deșeuri care îndeplinesc criteriile de acceptare la depozitarea în depozite de clasa „b” stabilite prin Ordinul Ministrului Mediului nr. 95/2005 și care sunt prevăzute în Autorizația integrată de mediu</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 asemenea, va permite accesul (în zona special amenajată pentru depozitarea temporară) următoarelor deșeuri speciale provenite din zonele de colectare deservite:</w:t>
      </w:r>
    </w:p>
    <w:p w:rsidR="00B94FE6" w:rsidRPr="003D5FC4" w:rsidRDefault="00B94FE6" w:rsidP="00B94FE6">
      <w:pPr>
        <w:pStyle w:val="ListParagraph1"/>
        <w:numPr>
          <w:ilvl w:val="1"/>
          <w:numId w:val="18"/>
        </w:numPr>
        <w:tabs>
          <w:tab w:val="clear" w:pos="2148"/>
          <w:tab w:val="num" w:pos="0"/>
        </w:tabs>
        <w:autoSpaceDE w:val="0"/>
        <w:autoSpaceDN w:val="0"/>
        <w:adjustRightInd w:val="0"/>
        <w:spacing w:line="276" w:lineRule="auto"/>
        <w:ind w:left="1440"/>
        <w:contextualSpacing w:val="0"/>
        <w:jc w:val="both"/>
        <w:rPr>
          <w:rFonts w:ascii="Arial" w:hAnsi="Arial" w:cs="Arial"/>
          <w:sz w:val="20"/>
          <w:szCs w:val="20"/>
        </w:rPr>
      </w:pPr>
      <w:r w:rsidRPr="003D5FC4">
        <w:rPr>
          <w:rFonts w:ascii="Arial" w:hAnsi="Arial" w:cs="Arial"/>
          <w:sz w:val="20"/>
          <w:szCs w:val="20"/>
        </w:rPr>
        <w:t xml:space="preserve">deșeuri voluminoase, </w:t>
      </w:r>
    </w:p>
    <w:p w:rsidR="00B94FE6" w:rsidRPr="003D5FC4" w:rsidRDefault="00B94FE6" w:rsidP="00B94FE6">
      <w:pPr>
        <w:pStyle w:val="ListParagraph1"/>
        <w:numPr>
          <w:ilvl w:val="1"/>
          <w:numId w:val="18"/>
        </w:numPr>
        <w:tabs>
          <w:tab w:val="clear" w:pos="2148"/>
          <w:tab w:val="num" w:pos="0"/>
        </w:tabs>
        <w:autoSpaceDE w:val="0"/>
        <w:autoSpaceDN w:val="0"/>
        <w:adjustRightInd w:val="0"/>
        <w:spacing w:line="276" w:lineRule="auto"/>
        <w:ind w:left="1440"/>
        <w:contextualSpacing w:val="0"/>
        <w:jc w:val="both"/>
        <w:rPr>
          <w:rFonts w:ascii="Arial" w:hAnsi="Arial" w:cs="Arial"/>
          <w:sz w:val="20"/>
          <w:szCs w:val="20"/>
        </w:rPr>
      </w:pPr>
      <w:r w:rsidRPr="003D5FC4">
        <w:rPr>
          <w:rFonts w:ascii="Arial" w:hAnsi="Arial" w:cs="Arial"/>
          <w:sz w:val="20"/>
          <w:szCs w:val="20"/>
        </w:rPr>
        <w:t>deșeuri din activități de reamenajare și reabilitare interioară și/sau exterioară a locuințelor populației</w:t>
      </w:r>
    </w:p>
    <w:p w:rsidR="00B94FE6" w:rsidRPr="003D5FC4" w:rsidRDefault="00B94FE6" w:rsidP="00B94FE6">
      <w:pPr>
        <w:pStyle w:val="ListParagraph1"/>
        <w:numPr>
          <w:ilvl w:val="1"/>
          <w:numId w:val="18"/>
        </w:numPr>
        <w:tabs>
          <w:tab w:val="clear" w:pos="2148"/>
          <w:tab w:val="num" w:pos="0"/>
        </w:tabs>
        <w:autoSpaceDE w:val="0"/>
        <w:autoSpaceDN w:val="0"/>
        <w:adjustRightInd w:val="0"/>
        <w:spacing w:line="276" w:lineRule="auto"/>
        <w:ind w:left="1440"/>
        <w:contextualSpacing w:val="0"/>
        <w:jc w:val="both"/>
        <w:rPr>
          <w:rFonts w:ascii="Arial" w:hAnsi="Arial" w:cs="Arial"/>
          <w:sz w:val="20"/>
          <w:szCs w:val="20"/>
        </w:rPr>
      </w:pPr>
      <w:r w:rsidRPr="003D5FC4">
        <w:rPr>
          <w:rFonts w:ascii="Arial" w:hAnsi="Arial" w:cs="Arial"/>
          <w:sz w:val="20"/>
          <w:szCs w:val="20"/>
        </w:rPr>
        <w:t xml:space="preserve">deșeuri periculoase din deșeuri menajere </w:t>
      </w:r>
    </w:p>
    <w:p w:rsidR="00B94FE6" w:rsidRPr="003D5FC4" w:rsidRDefault="00B94FE6" w:rsidP="00B94FE6">
      <w:pPr>
        <w:pStyle w:val="ListParagraph1"/>
        <w:numPr>
          <w:ilvl w:val="1"/>
          <w:numId w:val="18"/>
        </w:numPr>
        <w:tabs>
          <w:tab w:val="clear" w:pos="2148"/>
          <w:tab w:val="num" w:pos="0"/>
        </w:tabs>
        <w:autoSpaceDE w:val="0"/>
        <w:autoSpaceDN w:val="0"/>
        <w:adjustRightInd w:val="0"/>
        <w:spacing w:line="276" w:lineRule="auto"/>
        <w:ind w:left="1434" w:hanging="357"/>
        <w:contextualSpacing w:val="0"/>
        <w:jc w:val="both"/>
        <w:rPr>
          <w:rFonts w:ascii="Arial" w:hAnsi="Arial" w:cs="Arial"/>
          <w:sz w:val="20"/>
          <w:szCs w:val="20"/>
        </w:rPr>
      </w:pPr>
      <w:r w:rsidRPr="003D5FC4">
        <w:rPr>
          <w:rFonts w:ascii="Arial" w:hAnsi="Arial" w:cs="Arial"/>
          <w:sz w:val="20"/>
          <w:szCs w:val="20"/>
        </w:rPr>
        <w:t>deșeuri de echipamente electrice și electronice (DEEE).</w:t>
      </w:r>
    </w:p>
    <w:p w:rsidR="00B94FE6" w:rsidRPr="003D5FC4" w:rsidRDefault="00B94FE6" w:rsidP="00B94FE6">
      <w:pPr>
        <w:rPr>
          <w:rFonts w:ascii="Arial" w:hAnsi="Arial" w:cs="Arial"/>
          <w:sz w:val="20"/>
          <w:szCs w:val="20"/>
          <w:lang w:val="ro-RO" w:eastAsia="en-GB"/>
        </w:rPr>
      </w:pP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Delegatul își va organiza un sistem corespunzător de aplicare a procedurilor preliminare de acceptare a deșeurilor la depozitare în conformitate cu prevederile Ordinului Ministrului Mediului 95/2005.</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 xml:space="preserve">Acceptarea și gestionarea în cadrul CMID </w:t>
      </w:r>
      <w:r>
        <w:rPr>
          <w:rFonts w:ascii="Arial" w:hAnsi="Arial" w:cs="Arial"/>
          <w:sz w:val="20"/>
          <w:szCs w:val="20"/>
          <w:lang w:val="ro-RO"/>
        </w:rPr>
        <w:t xml:space="preserve">Ciocanesti </w:t>
      </w:r>
      <w:r w:rsidRPr="003D5FC4">
        <w:rPr>
          <w:rFonts w:ascii="Arial" w:hAnsi="Arial" w:cs="Arial"/>
          <w:sz w:val="20"/>
          <w:szCs w:val="20"/>
          <w:lang w:val="ro-RO"/>
        </w:rPr>
        <w:t>a altor tipuri de deșeuri decât cele care fac obiectul prezentului caiet de sarcini se va putea realiza cu respectarea prevederilor legale și doar în urma consultării Delegatarului și obținerii aprobării.</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Delegatarul, nicio altă autoritate a administrației publice locale din județ sau din afara județului și niciun generator de deșeuri nu îi va cere Delegatului să accepte și nu va accepta, nici un fel de deșeuri periculoase sau alt tip de deșeuri decât cele menționate anterior.</w:t>
      </w:r>
    </w:p>
    <w:p w:rsidR="00B94FE6" w:rsidRPr="003D5FC4" w:rsidRDefault="00B94FE6" w:rsidP="00B94FE6">
      <w:pPr>
        <w:spacing w:line="276" w:lineRule="auto"/>
        <w:jc w:val="both"/>
        <w:rPr>
          <w:rFonts w:ascii="Arial" w:hAnsi="Arial" w:cs="Arial"/>
          <w:sz w:val="20"/>
          <w:szCs w:val="20"/>
          <w:lang w:val="ro-RO"/>
        </w:rPr>
      </w:pPr>
      <w:r w:rsidRPr="003D5FC4">
        <w:rPr>
          <w:rFonts w:ascii="Arial" w:hAnsi="Arial" w:cs="Arial"/>
          <w:sz w:val="20"/>
          <w:szCs w:val="20"/>
          <w:lang w:val="ro-RO"/>
        </w:rPr>
        <w:t>Compoziția și cantitatea deșeurilor estimate a fi primite poate varia pe parcursul unui an sau de la an la an. Cantitatea aferentă fiecărei luni poate varia din cauza schimbărilor sezoniere. Delegatul trebuie să fie pregătit să gestioneze cantitățile de deșeuri independent de fluctuațiile anuale, lunare și zilnice și trebuie să poată face fată valorilor de vârf.</w:t>
      </w: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54" w:name="_Toc307563095"/>
      <w:bookmarkStart w:id="55" w:name="_Toc333233536"/>
      <w:bookmarkStart w:id="56" w:name="_Toc333247365"/>
      <w:bookmarkStart w:id="57" w:name="_Toc395709984"/>
      <w:bookmarkStart w:id="58" w:name="_Toc11321601"/>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Conștientizarea publicului</w:t>
      </w:r>
      <w:bookmarkEnd w:id="54"/>
      <w:bookmarkEnd w:id="55"/>
      <w:bookmarkEnd w:id="56"/>
      <w:bookmarkEnd w:id="57"/>
      <w:bookmarkEnd w:id="58"/>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asista Delegatarul, ADI </w:t>
      </w:r>
      <w:r>
        <w:rPr>
          <w:rFonts w:ascii="Arial" w:hAnsi="Arial" w:cs="Arial"/>
          <w:sz w:val="20"/>
          <w:szCs w:val="20"/>
          <w:lang w:val="ro-RO"/>
        </w:rPr>
        <w:t>Ecomanagement Salubris Călărași</w:t>
      </w:r>
      <w:r w:rsidRPr="003D5FC4">
        <w:rPr>
          <w:rFonts w:ascii="Arial" w:hAnsi="Arial" w:cs="Arial"/>
          <w:sz w:val="20"/>
          <w:szCs w:val="20"/>
          <w:lang w:val="ro-RO"/>
        </w:rPr>
        <w:t xml:space="preserve"> și celelalte autorități ale administrației publice locale în informarea transportatorilor și generatorilor de deșeuri cu privire la gestionarea deșeurilor și cerințele de livrare.</w:t>
      </w: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59" w:name="_Toc307563096"/>
      <w:bookmarkStart w:id="60" w:name="_Toc333233537"/>
      <w:bookmarkStart w:id="61" w:name="_Toc333247366"/>
      <w:bookmarkStart w:id="62" w:name="_Toc395709985"/>
      <w:bookmarkStart w:id="63" w:name="_Toc11321602"/>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Identitatea firmei și identificarea personalului</w:t>
      </w:r>
      <w:bookmarkEnd w:id="59"/>
      <w:bookmarkEnd w:id="60"/>
      <w:bookmarkEnd w:id="61"/>
      <w:bookmarkEnd w:id="62"/>
      <w:bookmarkEnd w:id="63"/>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funcționa sub numele propriei firme sau a liderului consorțiului, marcând tot echipamentul </w:t>
      </w:r>
      <w:r>
        <w:rPr>
          <w:rFonts w:ascii="Arial" w:hAnsi="Arial" w:cs="Arial"/>
          <w:sz w:val="20"/>
          <w:szCs w:val="20"/>
          <w:lang w:val="ro-RO"/>
        </w:rPr>
        <w:t>propriu</w:t>
      </w:r>
      <w:r w:rsidRPr="003D5FC4">
        <w:rPr>
          <w:rFonts w:ascii="Arial" w:hAnsi="Arial" w:cs="Arial"/>
          <w:sz w:val="20"/>
          <w:szCs w:val="20"/>
          <w:lang w:val="ro-RO"/>
        </w:rPr>
        <w:t xml:space="preserve"> cu același logo sau slogan. Personalul operațional va purta îmbrăcămintea Delegatului în timpul orelor de program.</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furniza personalului carduri de identificare, conținând numele, fotografia, și numărul de identificare și le va cere să poarte aceste carduri de identificare pe toata perioada lucrului, în scopuri de monitorizare.</w:t>
      </w: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64" w:name="_Toc307563097"/>
      <w:bookmarkStart w:id="65" w:name="_Toc333233538"/>
      <w:bookmarkStart w:id="66" w:name="_Toc333247367"/>
      <w:bookmarkStart w:id="67" w:name="_Toc395709986"/>
      <w:bookmarkStart w:id="68" w:name="_Toc11321603"/>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Echipament de protecție și </w:t>
      </w:r>
      <w:bookmarkEnd w:id="64"/>
      <w:bookmarkEnd w:id="65"/>
      <w:bookmarkEnd w:id="66"/>
      <w:bookmarkEnd w:id="67"/>
      <w:bookmarkEnd w:id="68"/>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siguranță</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este responsabil cu desfășurarea tuturor operațiunilor și activităților în conformitate cu prevederile legale și normele proprii privind sănătatea și securitatea în muncă.</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lua toate măsurile necesare pentru  protejarea sănătății persoanelor care au dreptul de a se afla în obiective.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Prevenirea incendiilor și măsurile de protecție vor fi asigurate și menținute conform legislației românești și a practicilor internaționale.</w:t>
      </w:r>
    </w:p>
    <w:p w:rsidR="00B94FE6" w:rsidRPr="003D5FC4" w:rsidRDefault="00B94FE6" w:rsidP="00B94FE6">
      <w:pPr>
        <w:rPr>
          <w:rFonts w:ascii="Arial" w:hAnsi="Arial" w:cs="Arial"/>
          <w:color w:val="4F6228" w:themeColor="accent3" w:themeShade="80"/>
          <w:sz w:val="20"/>
          <w:szCs w:val="20"/>
          <w:lang w:val="ro-RO"/>
        </w:rPr>
      </w:pPr>
    </w:p>
    <w:p w:rsidR="00B94FE6" w:rsidRPr="003D5FC4" w:rsidRDefault="00B94FE6" w:rsidP="00B94FE6">
      <w:pPr>
        <w:pStyle w:val="Heading2"/>
        <w:spacing w:after="240" w:line="288" w:lineRule="auto"/>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69" w:name="_Toc307563098"/>
      <w:bookmarkStart w:id="70" w:name="_Toc333233539"/>
      <w:bookmarkStart w:id="71" w:name="_Toc333247368"/>
      <w:bookmarkStart w:id="72" w:name="_Toc395709987"/>
      <w:bookmarkStart w:id="73" w:name="_Toc11321604"/>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Reclamații și plângeri ale </w:t>
      </w:r>
      <w:bookmarkEnd w:id="69"/>
      <w:bookmarkEnd w:id="70"/>
      <w:bookmarkEnd w:id="71"/>
      <w:bookmarkEnd w:id="72"/>
      <w:bookmarkEnd w:id="73"/>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terților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va implementa o procedură de gestionare (preluare, răspuns și acțiune corectivă dacă este necesar) a reclamațiilor.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păstra pe timp de trei ani înregistrări ale tuturor reclamațiilor primite și ale măsurilor luate legate de asemenea reclamații în Baza de Date a Operațiunilor, înregistrări ce vor fi păstrate la dispoziția Delegatarului.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lastRenderedPageBreak/>
        <w:t>Delegatul este pe deplin răspunzător de toate situațiile care cad sub incidența Directivei 2004/35/CE transpusă prin OUG 68/2007 privind răspunderea de mediu, cu toate modificările și completările ulterioare.</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74" w:name="_Toc307563099"/>
      <w:bookmarkStart w:id="75" w:name="_Toc333233540"/>
      <w:bookmarkStart w:id="76" w:name="_Toc333247369"/>
      <w:bookmarkStart w:id="77" w:name="_Toc395709988"/>
      <w:bookmarkStart w:id="78" w:name="_Toc11321605"/>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Asigurarea </w:t>
      </w:r>
      <w:bookmarkEnd w:id="74"/>
      <w:bookmarkEnd w:id="75"/>
      <w:bookmarkEnd w:id="76"/>
      <w:bookmarkEnd w:id="77"/>
      <w:bookmarkEnd w:id="78"/>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utilităților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încheia contracte cu furnizorii de utilități, după cum este necesar pentru buna funcționare a activităților, în nume propriu.</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Asigurarea unei noi utilități, precum și renunțarea la o utilitate existentă pe amplasament fată de momentul semnării contractului nu vor putea fi realizate de către Delegat decât cu acordul preliminar al Concedentului.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este liber să decidă asupra măsurilor de asigurare permanentă a utilităților (instalații de rezervă) astfel încât standardul de calitate a serviciilor să nu fie afectat.</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79" w:name="_Toc307563100"/>
      <w:bookmarkStart w:id="80" w:name="_Toc333233541"/>
      <w:bookmarkStart w:id="81" w:name="_Toc333247370"/>
      <w:bookmarkStart w:id="82" w:name="_Toc395709989"/>
      <w:bookmarkStart w:id="83" w:name="_Toc11321606"/>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Securitatea obiectivelor</w:t>
      </w:r>
      <w:bookmarkEnd w:id="79"/>
      <w:bookmarkEnd w:id="80"/>
      <w:bookmarkEnd w:id="81"/>
      <w:bookmarkEnd w:id="82"/>
      <w:bookmarkEnd w:id="83"/>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Intrarea în obiective va fi controlată de Delegat și limitată de către acesta la persoanele  autorizate să intre pe amplasament pentru motive asociate cu operarea, întreținerea, controlul și monitorizarea activităților și la persoanele care livrează deșeuri. Alte persoane, cum ar fi vizitatori sau grupuri organizate în scopuri educative, vor fi admise cu acceptul Delegatului.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Regulile privind accesul la obiective vor fi stabilite de către Delegat și vor fi comunicate Delegatarului.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este pe deplin responsabil cu asigurarea serviciului de pază și a integrității protecției perimetrale (gardul) pentru toate amplasamentele.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Orice incident neobișnuit privind securitatea va fi notificat autorităților competente de ordine publică și va fi înregistrat în Baza de Date a Operațiunilor. Delegatul va raporta Delegatarului orice incident semnificativ legat de pătrunderi, stricăciuni sau pierderi. Delegatul și Delegatarul vor examina periodic orice astfel de incident semnificativ și vor evalua caracterul adecvat al măsurilor de securitate luate pentru evitarea apariției unor evenimente asemănătoare pe viitor.</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84" w:name="_Toc307563101"/>
      <w:bookmarkStart w:id="85" w:name="_Toc333233542"/>
      <w:bookmarkStart w:id="86" w:name="_Toc333247371"/>
      <w:bookmarkStart w:id="87" w:name="_Toc395709990"/>
      <w:bookmarkStart w:id="88" w:name="_Toc11321607"/>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Controlul și monitorizarea mediului</w:t>
      </w:r>
      <w:bookmarkEnd w:id="84"/>
      <w:bookmarkEnd w:id="85"/>
      <w:bookmarkEnd w:id="86"/>
      <w:bookmarkEnd w:id="87"/>
      <w:bookmarkEnd w:id="88"/>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respecta cerințele privind monitorizarea stabilite prin Autorizația integrată de mediu, Autorizația de Gospodărire a Apelor precum și orice altă cerință suplimentară impusă de o autoritate competentă (din domeniul protecției mediului, gospodăririi apelor, reglementării serviciilor de utilitate publică sau sănătății publice) privind exploatarea în regim normal a obiectivelor.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Monitorizarea va fi realizată utilizând serviciile unor laboratoare de încercări (interne sau terță parte) acreditate SR EN ISO/CEI 17025/2005 sau echivalent.</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89" w:name="_Toc307563102"/>
      <w:bookmarkStart w:id="90" w:name="_Toc333233543"/>
      <w:bookmarkStart w:id="91" w:name="_Toc333247372"/>
      <w:bookmarkStart w:id="92" w:name="_Toc395709991"/>
      <w:bookmarkStart w:id="93" w:name="_Toc11321608"/>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Monitorizarea tehnologică</w:t>
      </w:r>
      <w:bookmarkEnd w:id="89"/>
      <w:bookmarkEnd w:id="90"/>
      <w:bookmarkEnd w:id="91"/>
      <w:bookmarkEnd w:id="92"/>
      <w:bookmarkEnd w:id="93"/>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organiza activitatea de control și monitorizare a performanțelor instalațiilor de prelucrare/tratare/eliminare a deșeurilor, în vederea asigurării cerințelor de raportare solicitate de Delegatar pe de o parte, și, pe de altă parte, a validării cerințelor minime de operare.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este liber sa organizeze această activitate utilizând resurse și personal propriu sau internalizând în totalitate sau anumite servicii. Cheltuielile cu această activitate sunt incluse în tariful prestării serviciului.</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94" w:name="_Toc307563103"/>
      <w:bookmarkStart w:id="95" w:name="_Toc333233544"/>
      <w:bookmarkStart w:id="96" w:name="_Toc333247373"/>
      <w:bookmarkStart w:id="97" w:name="_Toc395709992"/>
      <w:bookmarkStart w:id="98" w:name="_Toc11321609"/>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Vehicule și echipamente suplimentare</w:t>
      </w:r>
      <w:bookmarkEnd w:id="94"/>
      <w:bookmarkEnd w:id="95"/>
      <w:bookmarkEnd w:id="96"/>
      <w:bookmarkEnd w:id="97"/>
      <w:bookmarkEnd w:id="98"/>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În cazul în care Delegatul consideră că sunt necesare utilaje, instalații, echipamente, dispozitive suplimentare pentru desfășurarea conformă a activității, acestea vor fi prezentate în mod distinct și justificat în oferta tehnică și financiară.</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Achiziția și exploatarea acestora se va realiza prin grija și cu finanțarea exclusivă a Delegatului. Aceste cheltuieli nu vor putea face obiectul unei cereri de plată ulterioară către Autoritatea contractantă și nici de ajustare ulterioară a tarifului, toate cheltuielile urmând a fi incluse în tariful inițial al prestării serviciului.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Ulterior semnării Contractului, Delegatul este liber să realizeze orice achiziții suplimentare de echipamente și instalații, prevederile paragrafului anterior aplicându-se în totalitate.</w:t>
      </w:r>
    </w:p>
    <w:p w:rsidR="00B94FE6" w:rsidRPr="003D5FC4" w:rsidRDefault="00B94FE6" w:rsidP="00B94FE6">
      <w:pPr>
        <w:pStyle w:val="ListParagraph1"/>
        <w:jc w:val="both"/>
        <w:rPr>
          <w:rFonts w:ascii="Arial" w:hAnsi="Arial" w:cs="Arial"/>
          <w:b/>
          <w:i/>
          <w:sz w:val="20"/>
          <w:szCs w:val="20"/>
        </w:rPr>
      </w:pPr>
    </w:p>
    <w:p w:rsidR="00B94FE6" w:rsidRPr="003D5FC4" w:rsidRDefault="00B94FE6" w:rsidP="00B94FE6">
      <w:pPr>
        <w:pStyle w:val="ListParagraph1"/>
        <w:jc w:val="both"/>
        <w:rPr>
          <w:rFonts w:ascii="Arial" w:hAnsi="Arial" w:cs="Arial"/>
          <w:b/>
          <w:i/>
          <w:sz w:val="20"/>
          <w:szCs w:val="20"/>
        </w:rPr>
      </w:pPr>
      <w:r w:rsidRPr="003D5FC4">
        <w:rPr>
          <w:rFonts w:ascii="Arial" w:hAnsi="Arial" w:cs="Arial"/>
          <w:b/>
          <w:i/>
          <w:sz w:val="20"/>
          <w:szCs w:val="20"/>
        </w:rPr>
        <w:t>Sistemul informatic și baza de date a operațiunilor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w:t>
      </w:r>
      <w:r w:rsidRPr="003D5FC4">
        <w:rPr>
          <w:rFonts w:ascii="Arial" w:hAnsi="Arial" w:cs="Arial"/>
          <w:spacing w:val="-1"/>
          <w:sz w:val="20"/>
          <w:szCs w:val="20"/>
          <w:lang w:val="ro-RO"/>
        </w:rPr>
        <w:t xml:space="preserve"> </w:t>
      </w:r>
      <w:r w:rsidRPr="003D5FC4">
        <w:rPr>
          <w:rFonts w:ascii="Arial" w:hAnsi="Arial" w:cs="Arial"/>
          <w:sz w:val="20"/>
          <w:szCs w:val="20"/>
          <w:lang w:val="ro-RO"/>
        </w:rPr>
        <w:t>va</w:t>
      </w:r>
      <w:r w:rsidRPr="003D5FC4">
        <w:rPr>
          <w:rFonts w:ascii="Arial" w:hAnsi="Arial" w:cs="Arial"/>
          <w:spacing w:val="6"/>
          <w:sz w:val="20"/>
          <w:szCs w:val="20"/>
          <w:lang w:val="ro-RO"/>
        </w:rPr>
        <w:t xml:space="preserve"> </w:t>
      </w:r>
      <w:r w:rsidRPr="003D5FC4">
        <w:rPr>
          <w:rFonts w:ascii="Arial" w:hAnsi="Arial" w:cs="Arial"/>
          <w:sz w:val="20"/>
          <w:szCs w:val="20"/>
          <w:lang w:val="ro-RO"/>
        </w:rPr>
        <w:t>instala,</w:t>
      </w:r>
      <w:r w:rsidRPr="003D5FC4">
        <w:rPr>
          <w:rFonts w:ascii="Arial" w:hAnsi="Arial" w:cs="Arial"/>
          <w:spacing w:val="2"/>
          <w:sz w:val="20"/>
          <w:szCs w:val="20"/>
          <w:lang w:val="ro-RO"/>
        </w:rPr>
        <w:t xml:space="preserve"> </w:t>
      </w:r>
      <w:r w:rsidRPr="003D5FC4">
        <w:rPr>
          <w:rFonts w:ascii="Arial" w:hAnsi="Arial" w:cs="Arial"/>
          <w:sz w:val="20"/>
          <w:szCs w:val="20"/>
          <w:lang w:val="ro-RO"/>
        </w:rPr>
        <w:t>utiliza</w:t>
      </w:r>
      <w:r w:rsidRPr="003D5FC4">
        <w:rPr>
          <w:rFonts w:ascii="Arial" w:hAnsi="Arial" w:cs="Arial"/>
          <w:spacing w:val="3"/>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7"/>
          <w:sz w:val="20"/>
          <w:szCs w:val="20"/>
          <w:lang w:val="ro-RO"/>
        </w:rPr>
        <w:t xml:space="preserve"> </w:t>
      </w:r>
      <w:r w:rsidRPr="003D5FC4">
        <w:rPr>
          <w:rFonts w:ascii="Arial" w:hAnsi="Arial" w:cs="Arial"/>
          <w:spacing w:val="-1"/>
          <w:sz w:val="20"/>
          <w:szCs w:val="20"/>
          <w:lang w:val="ro-RO"/>
        </w:rPr>
        <w:t>î</w:t>
      </w:r>
      <w:r w:rsidRPr="003D5FC4">
        <w:rPr>
          <w:rFonts w:ascii="Arial" w:hAnsi="Arial" w:cs="Arial"/>
          <w:sz w:val="20"/>
          <w:szCs w:val="20"/>
          <w:lang w:val="ro-RO"/>
        </w:rPr>
        <w:t>ntreține</w:t>
      </w:r>
      <w:r w:rsidRPr="003D5FC4">
        <w:rPr>
          <w:rFonts w:ascii="Arial" w:hAnsi="Arial" w:cs="Arial"/>
          <w:spacing w:val="5"/>
          <w:sz w:val="20"/>
          <w:szCs w:val="20"/>
          <w:lang w:val="ro-RO"/>
        </w:rPr>
        <w:t xml:space="preserve"> </w:t>
      </w:r>
      <w:r w:rsidRPr="003D5FC4">
        <w:rPr>
          <w:rFonts w:ascii="Arial" w:hAnsi="Arial" w:cs="Arial"/>
          <w:sz w:val="20"/>
          <w:szCs w:val="20"/>
          <w:lang w:val="ro-RO"/>
        </w:rPr>
        <w:t>un</w:t>
      </w:r>
      <w:r w:rsidRPr="003D5FC4">
        <w:rPr>
          <w:rFonts w:ascii="Arial" w:hAnsi="Arial" w:cs="Arial"/>
          <w:spacing w:val="4"/>
          <w:sz w:val="20"/>
          <w:szCs w:val="20"/>
          <w:lang w:val="ro-RO"/>
        </w:rPr>
        <w:t xml:space="preserve"> </w:t>
      </w:r>
      <w:r w:rsidRPr="003D5FC4">
        <w:rPr>
          <w:rFonts w:ascii="Arial" w:hAnsi="Arial" w:cs="Arial"/>
          <w:sz w:val="20"/>
          <w:szCs w:val="20"/>
          <w:lang w:val="ro-RO"/>
        </w:rPr>
        <w:t>sistem</w:t>
      </w:r>
      <w:r w:rsidRPr="003D5FC4">
        <w:rPr>
          <w:rFonts w:ascii="Arial" w:hAnsi="Arial" w:cs="Arial"/>
          <w:spacing w:val="2"/>
          <w:sz w:val="20"/>
          <w:szCs w:val="20"/>
          <w:lang w:val="ro-RO"/>
        </w:rPr>
        <w:t xml:space="preserve"> </w:t>
      </w:r>
      <w:r w:rsidRPr="003D5FC4">
        <w:rPr>
          <w:rFonts w:ascii="Arial" w:hAnsi="Arial" w:cs="Arial"/>
          <w:sz w:val="20"/>
          <w:szCs w:val="20"/>
          <w:lang w:val="ro-RO"/>
        </w:rPr>
        <w:t>informatic</w:t>
      </w:r>
      <w:r w:rsidRPr="003D5FC4">
        <w:rPr>
          <w:rFonts w:ascii="Arial" w:hAnsi="Arial" w:cs="Arial"/>
          <w:spacing w:val="-1"/>
          <w:sz w:val="20"/>
          <w:szCs w:val="20"/>
          <w:lang w:val="ro-RO"/>
        </w:rPr>
        <w:t xml:space="preserve"> </w:t>
      </w:r>
      <w:r w:rsidRPr="003D5FC4">
        <w:rPr>
          <w:rFonts w:ascii="Arial" w:hAnsi="Arial" w:cs="Arial"/>
          <w:sz w:val="20"/>
          <w:szCs w:val="20"/>
          <w:lang w:val="ro-RO"/>
        </w:rPr>
        <w:t>compu</w:t>
      </w:r>
      <w:r w:rsidRPr="003D5FC4">
        <w:rPr>
          <w:rFonts w:ascii="Arial" w:hAnsi="Arial" w:cs="Arial"/>
          <w:spacing w:val="-1"/>
          <w:sz w:val="20"/>
          <w:szCs w:val="20"/>
          <w:lang w:val="ro-RO"/>
        </w:rPr>
        <w:t>t</w:t>
      </w:r>
      <w:r w:rsidRPr="003D5FC4">
        <w:rPr>
          <w:rFonts w:ascii="Arial" w:hAnsi="Arial" w:cs="Arial"/>
          <w:sz w:val="20"/>
          <w:szCs w:val="20"/>
          <w:lang w:val="ro-RO"/>
        </w:rPr>
        <w:t>erizat,</w:t>
      </w:r>
      <w:r w:rsidRPr="003D5FC4">
        <w:rPr>
          <w:rFonts w:ascii="Arial" w:hAnsi="Arial" w:cs="Arial"/>
          <w:spacing w:val="2"/>
          <w:sz w:val="20"/>
          <w:szCs w:val="20"/>
          <w:lang w:val="ro-RO"/>
        </w:rPr>
        <w:t xml:space="preserve"> </w:t>
      </w:r>
      <w:r w:rsidRPr="003D5FC4">
        <w:rPr>
          <w:rFonts w:ascii="Arial" w:hAnsi="Arial" w:cs="Arial"/>
          <w:sz w:val="20"/>
          <w:szCs w:val="20"/>
          <w:lang w:val="ro-RO"/>
        </w:rPr>
        <w:t>unde</w:t>
      </w:r>
      <w:r w:rsidRPr="003D5FC4">
        <w:rPr>
          <w:rFonts w:ascii="Arial" w:hAnsi="Arial" w:cs="Arial"/>
          <w:spacing w:val="-4"/>
          <w:sz w:val="20"/>
          <w:szCs w:val="20"/>
          <w:lang w:val="ro-RO"/>
        </w:rPr>
        <w:t xml:space="preserve"> </w:t>
      </w:r>
      <w:r w:rsidRPr="003D5FC4">
        <w:rPr>
          <w:rFonts w:ascii="Arial" w:hAnsi="Arial" w:cs="Arial"/>
          <w:sz w:val="20"/>
          <w:szCs w:val="20"/>
          <w:lang w:val="ro-RO"/>
        </w:rPr>
        <w:t>vor fi stoca</w:t>
      </w:r>
      <w:r w:rsidRPr="003D5FC4">
        <w:rPr>
          <w:rFonts w:ascii="Arial" w:hAnsi="Arial" w:cs="Arial"/>
          <w:spacing w:val="-1"/>
          <w:sz w:val="20"/>
          <w:szCs w:val="20"/>
          <w:lang w:val="ro-RO"/>
        </w:rPr>
        <w:t>t</w:t>
      </w:r>
      <w:r w:rsidRPr="003D5FC4">
        <w:rPr>
          <w:rFonts w:ascii="Arial" w:hAnsi="Arial" w:cs="Arial"/>
          <w:sz w:val="20"/>
          <w:szCs w:val="20"/>
          <w:lang w:val="ro-RO"/>
        </w:rPr>
        <w:t>e</w:t>
      </w:r>
      <w:r w:rsidRPr="003D5FC4">
        <w:rPr>
          <w:rFonts w:ascii="Arial" w:hAnsi="Arial" w:cs="Arial"/>
          <w:spacing w:val="-1"/>
          <w:sz w:val="20"/>
          <w:szCs w:val="20"/>
          <w:lang w:val="ro-RO"/>
        </w:rPr>
        <w:t xml:space="preserve"> 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procesate</w:t>
      </w:r>
      <w:r w:rsidRPr="003D5FC4">
        <w:rPr>
          <w:rFonts w:ascii="Arial" w:hAnsi="Arial" w:cs="Arial"/>
          <w:spacing w:val="-10"/>
          <w:sz w:val="20"/>
          <w:szCs w:val="20"/>
          <w:lang w:val="ro-RO"/>
        </w:rPr>
        <w:t xml:space="preserve"> </w:t>
      </w:r>
      <w:r w:rsidRPr="003D5FC4">
        <w:rPr>
          <w:rFonts w:ascii="Arial" w:hAnsi="Arial" w:cs="Arial"/>
          <w:sz w:val="20"/>
          <w:szCs w:val="20"/>
          <w:lang w:val="ro-RO"/>
        </w:rPr>
        <w:t>datele</w:t>
      </w:r>
      <w:r w:rsidRPr="003D5FC4">
        <w:rPr>
          <w:rFonts w:ascii="Arial" w:hAnsi="Arial" w:cs="Arial"/>
          <w:spacing w:val="-5"/>
          <w:sz w:val="20"/>
          <w:szCs w:val="20"/>
          <w:lang w:val="ro-RO"/>
        </w:rPr>
        <w:t xml:space="preserve"> </w:t>
      </w:r>
      <w:r w:rsidRPr="003D5FC4">
        <w:rPr>
          <w:rFonts w:ascii="Arial" w:hAnsi="Arial" w:cs="Arial"/>
          <w:sz w:val="20"/>
          <w:szCs w:val="20"/>
          <w:lang w:val="ro-RO"/>
        </w:rPr>
        <w:t>lega</w:t>
      </w:r>
      <w:r w:rsidRPr="003D5FC4">
        <w:rPr>
          <w:rFonts w:ascii="Arial" w:hAnsi="Arial" w:cs="Arial"/>
          <w:spacing w:val="-1"/>
          <w:sz w:val="20"/>
          <w:szCs w:val="20"/>
          <w:lang w:val="ro-RO"/>
        </w:rPr>
        <w:t>t</w:t>
      </w:r>
      <w:r w:rsidRPr="003D5FC4">
        <w:rPr>
          <w:rFonts w:ascii="Arial" w:hAnsi="Arial" w:cs="Arial"/>
          <w:sz w:val="20"/>
          <w:szCs w:val="20"/>
          <w:lang w:val="ro-RO"/>
        </w:rPr>
        <w:t>e</w:t>
      </w:r>
      <w:r w:rsidRPr="003D5FC4">
        <w:rPr>
          <w:rFonts w:ascii="Arial" w:hAnsi="Arial" w:cs="Arial"/>
          <w:spacing w:val="-4"/>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fun</w:t>
      </w:r>
      <w:r w:rsidRPr="003D5FC4">
        <w:rPr>
          <w:rFonts w:ascii="Arial" w:hAnsi="Arial" w:cs="Arial"/>
          <w:spacing w:val="1"/>
          <w:sz w:val="20"/>
          <w:szCs w:val="20"/>
          <w:lang w:val="ro-RO"/>
        </w:rPr>
        <w:t>c</w:t>
      </w:r>
      <w:r w:rsidRPr="003D5FC4">
        <w:rPr>
          <w:rFonts w:ascii="Arial" w:hAnsi="Arial" w:cs="Arial"/>
          <w:sz w:val="20"/>
          <w:szCs w:val="20"/>
          <w:lang w:val="ro-RO"/>
        </w:rPr>
        <w:t>ți</w:t>
      </w:r>
      <w:r w:rsidRPr="003D5FC4">
        <w:rPr>
          <w:rFonts w:ascii="Arial" w:hAnsi="Arial" w:cs="Arial"/>
          <w:spacing w:val="-1"/>
          <w:sz w:val="20"/>
          <w:szCs w:val="20"/>
          <w:lang w:val="ro-RO"/>
        </w:rPr>
        <w:t>o</w:t>
      </w:r>
      <w:r w:rsidRPr="003D5FC4">
        <w:rPr>
          <w:rFonts w:ascii="Arial" w:hAnsi="Arial" w:cs="Arial"/>
          <w:sz w:val="20"/>
          <w:szCs w:val="20"/>
          <w:lang w:val="ro-RO"/>
        </w:rPr>
        <w:t>nare.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În</w:t>
      </w:r>
      <w:r w:rsidRPr="003D5FC4">
        <w:rPr>
          <w:rFonts w:ascii="Arial" w:hAnsi="Arial" w:cs="Arial"/>
          <w:spacing w:val="44"/>
          <w:sz w:val="20"/>
          <w:szCs w:val="20"/>
          <w:lang w:val="ro-RO"/>
        </w:rPr>
        <w:t xml:space="preserve"> </w:t>
      </w:r>
      <w:r w:rsidRPr="003D5FC4">
        <w:rPr>
          <w:rFonts w:ascii="Arial" w:hAnsi="Arial" w:cs="Arial"/>
          <w:sz w:val="20"/>
          <w:szCs w:val="20"/>
          <w:lang w:val="ro-RO"/>
        </w:rPr>
        <w:t>cadrul</w:t>
      </w:r>
      <w:r w:rsidRPr="003D5FC4">
        <w:rPr>
          <w:rFonts w:ascii="Arial" w:hAnsi="Arial" w:cs="Arial"/>
          <w:spacing w:val="40"/>
          <w:sz w:val="20"/>
          <w:szCs w:val="20"/>
          <w:lang w:val="ro-RO"/>
        </w:rPr>
        <w:t xml:space="preserve"> </w:t>
      </w:r>
      <w:r w:rsidRPr="003D5FC4">
        <w:rPr>
          <w:rFonts w:ascii="Arial" w:hAnsi="Arial" w:cs="Arial"/>
          <w:sz w:val="20"/>
          <w:szCs w:val="20"/>
          <w:lang w:val="ro-RO"/>
        </w:rPr>
        <w:t>sistemului</w:t>
      </w:r>
      <w:r w:rsidRPr="003D5FC4">
        <w:rPr>
          <w:rFonts w:ascii="Arial" w:hAnsi="Arial" w:cs="Arial"/>
          <w:spacing w:val="37"/>
          <w:sz w:val="20"/>
          <w:szCs w:val="20"/>
          <w:lang w:val="ro-RO"/>
        </w:rPr>
        <w:t xml:space="preserve"> </w:t>
      </w:r>
      <w:r w:rsidRPr="003D5FC4">
        <w:rPr>
          <w:rFonts w:ascii="Arial" w:hAnsi="Arial" w:cs="Arial"/>
          <w:sz w:val="20"/>
          <w:szCs w:val="20"/>
          <w:lang w:val="ro-RO"/>
        </w:rPr>
        <w:t>informatic</w:t>
      </w:r>
      <w:r w:rsidRPr="003D5FC4">
        <w:rPr>
          <w:rFonts w:ascii="Arial" w:hAnsi="Arial" w:cs="Arial"/>
          <w:spacing w:val="37"/>
          <w:sz w:val="20"/>
          <w:szCs w:val="20"/>
          <w:lang w:val="ro-RO"/>
        </w:rPr>
        <w:t xml:space="preserve"> </w:t>
      </w:r>
      <w:r w:rsidRPr="003D5FC4">
        <w:rPr>
          <w:rFonts w:ascii="Arial" w:hAnsi="Arial" w:cs="Arial"/>
          <w:sz w:val="20"/>
          <w:szCs w:val="20"/>
          <w:lang w:val="ro-RO"/>
        </w:rPr>
        <w:t>Delegatul</w:t>
      </w:r>
      <w:r w:rsidRPr="003D5FC4">
        <w:rPr>
          <w:rFonts w:ascii="Arial" w:hAnsi="Arial" w:cs="Arial"/>
          <w:spacing w:val="44"/>
          <w:sz w:val="20"/>
          <w:szCs w:val="20"/>
          <w:lang w:val="ro-RO"/>
        </w:rPr>
        <w:t xml:space="preserve"> </w:t>
      </w:r>
      <w:r w:rsidRPr="003D5FC4">
        <w:rPr>
          <w:rFonts w:ascii="Arial" w:hAnsi="Arial" w:cs="Arial"/>
          <w:sz w:val="20"/>
          <w:szCs w:val="20"/>
          <w:lang w:val="ro-RO"/>
        </w:rPr>
        <w:t>va</w:t>
      </w:r>
      <w:r w:rsidRPr="003D5FC4">
        <w:rPr>
          <w:rFonts w:ascii="Arial" w:hAnsi="Arial" w:cs="Arial"/>
          <w:spacing w:val="43"/>
          <w:sz w:val="20"/>
          <w:szCs w:val="20"/>
          <w:lang w:val="ro-RO"/>
        </w:rPr>
        <w:t xml:space="preserve"> </w:t>
      </w:r>
      <w:r w:rsidRPr="003D5FC4">
        <w:rPr>
          <w:rFonts w:ascii="Arial" w:hAnsi="Arial" w:cs="Arial"/>
          <w:spacing w:val="2"/>
          <w:sz w:val="20"/>
          <w:szCs w:val="20"/>
          <w:lang w:val="ro-RO"/>
        </w:rPr>
        <w:t>i</w:t>
      </w:r>
      <w:r w:rsidRPr="003D5FC4">
        <w:rPr>
          <w:rFonts w:ascii="Arial" w:hAnsi="Arial" w:cs="Arial"/>
          <w:spacing w:val="-1"/>
          <w:sz w:val="20"/>
          <w:szCs w:val="20"/>
          <w:lang w:val="ro-RO"/>
        </w:rPr>
        <w:t>m</w:t>
      </w:r>
      <w:r w:rsidRPr="003D5FC4">
        <w:rPr>
          <w:rFonts w:ascii="Arial" w:hAnsi="Arial" w:cs="Arial"/>
          <w:sz w:val="20"/>
          <w:szCs w:val="20"/>
          <w:lang w:val="ro-RO"/>
        </w:rPr>
        <w:t>plementa</w:t>
      </w:r>
      <w:r w:rsidRPr="003D5FC4">
        <w:rPr>
          <w:rFonts w:ascii="Arial" w:hAnsi="Arial" w:cs="Arial"/>
          <w:spacing w:val="45"/>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44"/>
          <w:sz w:val="20"/>
          <w:szCs w:val="20"/>
          <w:lang w:val="ro-RO"/>
        </w:rPr>
        <w:t xml:space="preserve"> </w:t>
      </w:r>
      <w:r w:rsidRPr="003D5FC4">
        <w:rPr>
          <w:rFonts w:ascii="Arial" w:hAnsi="Arial" w:cs="Arial"/>
          <w:sz w:val="20"/>
          <w:szCs w:val="20"/>
          <w:lang w:val="ro-RO"/>
        </w:rPr>
        <w:t>menține</w:t>
      </w:r>
      <w:r w:rsidRPr="003D5FC4">
        <w:rPr>
          <w:rFonts w:ascii="Arial" w:hAnsi="Arial" w:cs="Arial"/>
          <w:spacing w:val="42"/>
          <w:sz w:val="20"/>
          <w:szCs w:val="20"/>
          <w:lang w:val="ro-RO"/>
        </w:rPr>
        <w:t xml:space="preserve"> </w:t>
      </w:r>
      <w:r w:rsidRPr="003D5FC4">
        <w:rPr>
          <w:rFonts w:ascii="Arial" w:hAnsi="Arial" w:cs="Arial"/>
          <w:sz w:val="20"/>
          <w:szCs w:val="20"/>
          <w:lang w:val="ro-RO"/>
        </w:rPr>
        <w:t>o</w:t>
      </w:r>
      <w:r w:rsidRPr="003D5FC4">
        <w:rPr>
          <w:rFonts w:ascii="Arial" w:hAnsi="Arial" w:cs="Arial"/>
          <w:spacing w:val="44"/>
          <w:sz w:val="20"/>
          <w:szCs w:val="20"/>
          <w:lang w:val="ro-RO"/>
        </w:rPr>
        <w:t xml:space="preserve"> </w:t>
      </w:r>
      <w:r w:rsidRPr="003D5FC4">
        <w:rPr>
          <w:rFonts w:ascii="Arial" w:hAnsi="Arial" w:cs="Arial"/>
          <w:sz w:val="20"/>
          <w:szCs w:val="20"/>
          <w:lang w:val="ro-RO"/>
        </w:rPr>
        <w:t>Ba</w:t>
      </w:r>
      <w:r w:rsidRPr="003D5FC4">
        <w:rPr>
          <w:rFonts w:ascii="Arial" w:hAnsi="Arial" w:cs="Arial"/>
          <w:spacing w:val="1"/>
          <w:sz w:val="20"/>
          <w:szCs w:val="20"/>
          <w:lang w:val="ro-RO"/>
        </w:rPr>
        <w:t>z</w:t>
      </w:r>
      <w:r w:rsidRPr="003D5FC4">
        <w:rPr>
          <w:rFonts w:ascii="Arial" w:hAnsi="Arial" w:cs="Arial"/>
          <w:sz w:val="20"/>
          <w:szCs w:val="20"/>
          <w:lang w:val="ro-RO"/>
        </w:rPr>
        <w:t>ă electroni</w:t>
      </w:r>
      <w:r w:rsidRPr="003D5FC4">
        <w:rPr>
          <w:rFonts w:ascii="Arial" w:hAnsi="Arial" w:cs="Arial"/>
          <w:spacing w:val="1"/>
          <w:sz w:val="20"/>
          <w:szCs w:val="20"/>
          <w:lang w:val="ro-RO"/>
        </w:rPr>
        <w:t>c</w:t>
      </w:r>
      <w:r w:rsidRPr="003D5FC4">
        <w:rPr>
          <w:rFonts w:ascii="Arial" w:hAnsi="Arial" w:cs="Arial"/>
          <w:sz w:val="20"/>
          <w:szCs w:val="20"/>
          <w:lang w:val="ro-RO"/>
        </w:rPr>
        <w:t>ă</w:t>
      </w:r>
      <w:r w:rsidRPr="003D5FC4">
        <w:rPr>
          <w:rFonts w:ascii="Arial" w:hAnsi="Arial" w:cs="Arial"/>
          <w:spacing w:val="43"/>
          <w:sz w:val="20"/>
          <w:szCs w:val="20"/>
          <w:lang w:val="ro-RO"/>
        </w:rPr>
        <w:t xml:space="preserve"> </w:t>
      </w:r>
      <w:r w:rsidRPr="003D5FC4">
        <w:rPr>
          <w:rFonts w:ascii="Arial" w:hAnsi="Arial" w:cs="Arial"/>
          <w:sz w:val="20"/>
          <w:szCs w:val="20"/>
          <w:lang w:val="ro-RO"/>
        </w:rPr>
        <w:t>de</w:t>
      </w:r>
      <w:r w:rsidRPr="003D5FC4">
        <w:rPr>
          <w:rFonts w:ascii="Arial" w:hAnsi="Arial" w:cs="Arial"/>
          <w:spacing w:val="42"/>
          <w:sz w:val="20"/>
          <w:szCs w:val="20"/>
          <w:lang w:val="ro-RO"/>
        </w:rPr>
        <w:t xml:space="preserve"> </w:t>
      </w:r>
      <w:r w:rsidRPr="003D5FC4">
        <w:rPr>
          <w:rFonts w:ascii="Arial" w:hAnsi="Arial" w:cs="Arial"/>
          <w:sz w:val="20"/>
          <w:szCs w:val="20"/>
          <w:lang w:val="ro-RO"/>
        </w:rPr>
        <w:t>Date</w:t>
      </w:r>
      <w:r w:rsidRPr="003D5FC4">
        <w:rPr>
          <w:rFonts w:ascii="Arial" w:hAnsi="Arial" w:cs="Arial"/>
          <w:spacing w:val="40"/>
          <w:sz w:val="20"/>
          <w:szCs w:val="20"/>
          <w:lang w:val="ro-RO"/>
        </w:rPr>
        <w:t xml:space="preserve"> </w:t>
      </w:r>
      <w:r w:rsidRPr="003D5FC4">
        <w:rPr>
          <w:rFonts w:ascii="Arial" w:hAnsi="Arial" w:cs="Arial"/>
          <w:sz w:val="20"/>
          <w:szCs w:val="20"/>
          <w:lang w:val="ro-RO"/>
        </w:rPr>
        <w:t>a</w:t>
      </w:r>
      <w:r w:rsidRPr="003D5FC4">
        <w:rPr>
          <w:rFonts w:ascii="Arial" w:hAnsi="Arial" w:cs="Arial"/>
          <w:spacing w:val="44"/>
          <w:sz w:val="20"/>
          <w:szCs w:val="20"/>
          <w:lang w:val="ro-RO"/>
        </w:rPr>
        <w:t xml:space="preserve"> </w:t>
      </w:r>
      <w:r w:rsidRPr="003D5FC4">
        <w:rPr>
          <w:rFonts w:ascii="Arial" w:hAnsi="Arial" w:cs="Arial"/>
          <w:sz w:val="20"/>
          <w:szCs w:val="20"/>
          <w:lang w:val="ro-RO"/>
        </w:rPr>
        <w:t>Operațiunilor.</w:t>
      </w:r>
      <w:r w:rsidRPr="003D5FC4">
        <w:rPr>
          <w:rFonts w:ascii="Arial" w:hAnsi="Arial" w:cs="Arial"/>
          <w:spacing w:val="39"/>
          <w:sz w:val="20"/>
          <w:szCs w:val="20"/>
          <w:lang w:val="ro-RO"/>
        </w:rPr>
        <w:t xml:space="preserv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lastRenderedPageBreak/>
        <w:t>Sistemul</w:t>
      </w:r>
      <w:r w:rsidRPr="003D5FC4">
        <w:rPr>
          <w:rFonts w:ascii="Arial" w:hAnsi="Arial" w:cs="Arial"/>
          <w:spacing w:val="8"/>
          <w:sz w:val="20"/>
          <w:szCs w:val="20"/>
          <w:lang w:val="ro-RO"/>
        </w:rPr>
        <w:t xml:space="preserve"> </w:t>
      </w:r>
      <w:r w:rsidRPr="003D5FC4">
        <w:rPr>
          <w:rFonts w:ascii="Arial" w:hAnsi="Arial" w:cs="Arial"/>
          <w:sz w:val="20"/>
          <w:szCs w:val="20"/>
          <w:lang w:val="ro-RO"/>
        </w:rPr>
        <w:t>in</w:t>
      </w:r>
      <w:r w:rsidRPr="003D5FC4">
        <w:rPr>
          <w:rFonts w:ascii="Arial" w:hAnsi="Arial" w:cs="Arial"/>
          <w:spacing w:val="-1"/>
          <w:sz w:val="20"/>
          <w:szCs w:val="20"/>
          <w:lang w:val="ro-RO"/>
        </w:rPr>
        <w:t>f</w:t>
      </w:r>
      <w:r w:rsidRPr="003D5FC4">
        <w:rPr>
          <w:rFonts w:ascii="Arial" w:hAnsi="Arial" w:cs="Arial"/>
          <w:sz w:val="20"/>
          <w:szCs w:val="20"/>
          <w:lang w:val="ro-RO"/>
        </w:rPr>
        <w:t>ormațional</w:t>
      </w:r>
      <w:r w:rsidRPr="003D5FC4">
        <w:rPr>
          <w:rFonts w:ascii="Arial" w:hAnsi="Arial" w:cs="Arial"/>
          <w:spacing w:val="14"/>
          <w:sz w:val="20"/>
          <w:szCs w:val="20"/>
          <w:lang w:val="ro-RO"/>
        </w:rPr>
        <w:t xml:space="preserve"> </w:t>
      </w:r>
      <w:r w:rsidRPr="003D5FC4">
        <w:rPr>
          <w:rFonts w:ascii="Arial" w:hAnsi="Arial" w:cs="Arial"/>
          <w:sz w:val="20"/>
          <w:szCs w:val="20"/>
          <w:lang w:val="ro-RO"/>
        </w:rPr>
        <w:t>trebuie</w:t>
      </w:r>
      <w:r w:rsidRPr="003D5FC4">
        <w:rPr>
          <w:rFonts w:ascii="Arial" w:hAnsi="Arial" w:cs="Arial"/>
          <w:spacing w:val="11"/>
          <w:sz w:val="20"/>
          <w:szCs w:val="20"/>
          <w:lang w:val="ro-RO"/>
        </w:rPr>
        <w:t xml:space="preserve"> </w:t>
      </w:r>
      <w:r w:rsidRPr="003D5FC4">
        <w:rPr>
          <w:rFonts w:ascii="Arial" w:hAnsi="Arial" w:cs="Arial"/>
          <w:spacing w:val="1"/>
          <w:sz w:val="20"/>
          <w:szCs w:val="20"/>
          <w:lang w:val="ro-RO"/>
        </w:rPr>
        <w:t>s</w:t>
      </w:r>
      <w:r w:rsidRPr="003D5FC4">
        <w:rPr>
          <w:rFonts w:ascii="Arial" w:hAnsi="Arial" w:cs="Arial"/>
          <w:sz w:val="20"/>
          <w:szCs w:val="20"/>
          <w:lang w:val="ro-RO"/>
        </w:rPr>
        <w:t>ă</w:t>
      </w:r>
      <w:r w:rsidRPr="003D5FC4">
        <w:rPr>
          <w:rFonts w:ascii="Arial" w:hAnsi="Arial" w:cs="Arial"/>
          <w:spacing w:val="15"/>
          <w:sz w:val="20"/>
          <w:szCs w:val="20"/>
          <w:lang w:val="ro-RO"/>
        </w:rPr>
        <w:t xml:space="preserve"> poată </w:t>
      </w:r>
      <w:r w:rsidRPr="003D5FC4">
        <w:rPr>
          <w:rFonts w:ascii="Arial" w:hAnsi="Arial" w:cs="Arial"/>
          <w:sz w:val="20"/>
          <w:szCs w:val="20"/>
          <w:lang w:val="ro-RO"/>
        </w:rPr>
        <w:t>genera</w:t>
      </w:r>
      <w:r w:rsidRPr="003D5FC4">
        <w:rPr>
          <w:rFonts w:ascii="Arial" w:hAnsi="Arial" w:cs="Arial"/>
          <w:spacing w:val="10"/>
          <w:sz w:val="20"/>
          <w:szCs w:val="20"/>
          <w:lang w:val="ro-RO"/>
        </w:rPr>
        <w:t xml:space="preserve"> </w:t>
      </w:r>
      <w:r w:rsidRPr="003D5FC4">
        <w:rPr>
          <w:rFonts w:ascii="Arial" w:hAnsi="Arial" w:cs="Arial"/>
          <w:sz w:val="20"/>
          <w:szCs w:val="20"/>
          <w:lang w:val="ro-RO"/>
        </w:rPr>
        <w:t>rapoarte</w:t>
      </w:r>
      <w:r w:rsidRPr="003D5FC4">
        <w:rPr>
          <w:rFonts w:ascii="Arial" w:hAnsi="Arial" w:cs="Arial"/>
          <w:spacing w:val="9"/>
          <w:sz w:val="20"/>
          <w:szCs w:val="20"/>
          <w:lang w:val="ro-RO"/>
        </w:rPr>
        <w:t xml:space="preserve"> </w:t>
      </w:r>
      <w:r w:rsidRPr="003D5FC4">
        <w:rPr>
          <w:rFonts w:ascii="Arial" w:hAnsi="Arial" w:cs="Arial"/>
          <w:sz w:val="20"/>
          <w:szCs w:val="20"/>
          <w:lang w:val="ro-RO"/>
        </w:rPr>
        <w:t>zil</w:t>
      </w:r>
      <w:r w:rsidRPr="003D5FC4">
        <w:rPr>
          <w:rFonts w:ascii="Arial" w:hAnsi="Arial" w:cs="Arial"/>
          <w:spacing w:val="-1"/>
          <w:sz w:val="20"/>
          <w:szCs w:val="20"/>
          <w:lang w:val="ro-RO"/>
        </w:rPr>
        <w:t>n</w:t>
      </w:r>
      <w:r w:rsidRPr="003D5FC4">
        <w:rPr>
          <w:rFonts w:ascii="Arial" w:hAnsi="Arial" w:cs="Arial"/>
          <w:sz w:val="20"/>
          <w:szCs w:val="20"/>
          <w:lang w:val="ro-RO"/>
        </w:rPr>
        <w:t>ice,</w:t>
      </w:r>
      <w:r w:rsidRPr="003D5FC4">
        <w:rPr>
          <w:rFonts w:ascii="Arial" w:hAnsi="Arial" w:cs="Arial"/>
          <w:spacing w:val="14"/>
          <w:sz w:val="20"/>
          <w:szCs w:val="20"/>
          <w:lang w:val="ro-RO"/>
        </w:rPr>
        <w:t xml:space="preserve"> </w:t>
      </w:r>
      <w:r w:rsidRPr="003D5FC4">
        <w:rPr>
          <w:rFonts w:ascii="Arial" w:hAnsi="Arial" w:cs="Arial"/>
          <w:sz w:val="20"/>
          <w:szCs w:val="20"/>
          <w:lang w:val="ro-RO"/>
        </w:rPr>
        <w:t>lunare,</w:t>
      </w:r>
      <w:r w:rsidRPr="003D5FC4">
        <w:rPr>
          <w:rFonts w:ascii="Arial" w:hAnsi="Arial" w:cs="Arial"/>
          <w:spacing w:val="8"/>
          <w:sz w:val="20"/>
          <w:szCs w:val="20"/>
          <w:lang w:val="ro-RO"/>
        </w:rPr>
        <w:t xml:space="preserve"> </w:t>
      </w:r>
      <w:r w:rsidRPr="003D5FC4">
        <w:rPr>
          <w:rFonts w:ascii="Arial" w:hAnsi="Arial" w:cs="Arial"/>
          <w:sz w:val="20"/>
          <w:szCs w:val="20"/>
          <w:lang w:val="ro-RO"/>
        </w:rPr>
        <w:t>trimestriale</w:t>
      </w:r>
      <w:r w:rsidRPr="003D5FC4">
        <w:rPr>
          <w:rFonts w:ascii="Arial" w:hAnsi="Arial" w:cs="Arial"/>
          <w:spacing w:val="-10"/>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5"/>
          <w:sz w:val="20"/>
          <w:szCs w:val="20"/>
          <w:lang w:val="ro-RO"/>
        </w:rPr>
        <w:t xml:space="preserve"> </w:t>
      </w:r>
      <w:r w:rsidRPr="003D5FC4">
        <w:rPr>
          <w:rFonts w:ascii="Arial" w:hAnsi="Arial" w:cs="Arial"/>
          <w:w w:val="99"/>
          <w:sz w:val="20"/>
          <w:szCs w:val="20"/>
          <w:lang w:val="ro-RO"/>
        </w:rPr>
        <w:t xml:space="preserve">anuale </w:t>
      </w:r>
      <w:r w:rsidRPr="003D5FC4">
        <w:rPr>
          <w:rFonts w:ascii="Arial" w:hAnsi="Arial" w:cs="Arial"/>
          <w:sz w:val="20"/>
          <w:szCs w:val="20"/>
          <w:lang w:val="ro-RO"/>
        </w:rPr>
        <w:t>prin</w:t>
      </w:r>
      <w:r w:rsidRPr="003D5FC4">
        <w:rPr>
          <w:rFonts w:ascii="Arial" w:hAnsi="Arial" w:cs="Arial"/>
          <w:spacing w:val="12"/>
          <w:sz w:val="20"/>
          <w:szCs w:val="20"/>
          <w:lang w:val="ro-RO"/>
        </w:rPr>
        <w:t xml:space="preserve"> </w:t>
      </w:r>
      <w:r w:rsidRPr="003D5FC4">
        <w:rPr>
          <w:rFonts w:ascii="Arial" w:hAnsi="Arial" w:cs="Arial"/>
          <w:sz w:val="20"/>
          <w:szCs w:val="20"/>
          <w:lang w:val="ro-RO"/>
        </w:rPr>
        <w:t>agregarea</w:t>
      </w:r>
      <w:r w:rsidRPr="003D5FC4">
        <w:rPr>
          <w:rFonts w:ascii="Arial" w:hAnsi="Arial" w:cs="Arial"/>
          <w:spacing w:val="5"/>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4"/>
          <w:sz w:val="20"/>
          <w:szCs w:val="20"/>
          <w:lang w:val="ro-RO"/>
        </w:rPr>
        <w:t xml:space="preserve"> </w:t>
      </w:r>
      <w:r w:rsidRPr="003D5FC4">
        <w:rPr>
          <w:rFonts w:ascii="Arial" w:hAnsi="Arial" w:cs="Arial"/>
          <w:sz w:val="20"/>
          <w:szCs w:val="20"/>
          <w:lang w:val="ro-RO"/>
        </w:rPr>
        <w:t>pr</w:t>
      </w:r>
      <w:r w:rsidRPr="003D5FC4">
        <w:rPr>
          <w:rFonts w:ascii="Arial" w:hAnsi="Arial" w:cs="Arial"/>
          <w:spacing w:val="-1"/>
          <w:sz w:val="20"/>
          <w:szCs w:val="20"/>
          <w:lang w:val="ro-RO"/>
        </w:rPr>
        <w:t>o</w:t>
      </w:r>
      <w:r w:rsidRPr="003D5FC4">
        <w:rPr>
          <w:rFonts w:ascii="Arial" w:hAnsi="Arial" w:cs="Arial"/>
          <w:spacing w:val="1"/>
          <w:sz w:val="20"/>
          <w:szCs w:val="20"/>
          <w:lang w:val="ro-RO"/>
        </w:rPr>
        <w:t>c</w:t>
      </w:r>
      <w:r w:rsidRPr="003D5FC4">
        <w:rPr>
          <w:rFonts w:ascii="Arial" w:hAnsi="Arial" w:cs="Arial"/>
          <w:sz w:val="20"/>
          <w:szCs w:val="20"/>
          <w:lang w:val="ro-RO"/>
        </w:rPr>
        <w:t>esa</w:t>
      </w:r>
      <w:r w:rsidRPr="003D5FC4">
        <w:rPr>
          <w:rFonts w:ascii="Arial" w:hAnsi="Arial" w:cs="Arial"/>
          <w:spacing w:val="-1"/>
          <w:sz w:val="20"/>
          <w:szCs w:val="20"/>
          <w:lang w:val="ro-RO"/>
        </w:rPr>
        <w:t>r</w:t>
      </w:r>
      <w:r w:rsidRPr="003D5FC4">
        <w:rPr>
          <w:rFonts w:ascii="Arial" w:hAnsi="Arial" w:cs="Arial"/>
          <w:sz w:val="20"/>
          <w:szCs w:val="20"/>
          <w:lang w:val="ro-RO"/>
        </w:rPr>
        <w:t>ea</w:t>
      </w:r>
      <w:r w:rsidRPr="003D5FC4">
        <w:rPr>
          <w:rFonts w:ascii="Arial" w:hAnsi="Arial" w:cs="Arial"/>
          <w:spacing w:val="13"/>
          <w:sz w:val="20"/>
          <w:szCs w:val="20"/>
          <w:lang w:val="ro-RO"/>
        </w:rPr>
        <w:t xml:space="preserve"> </w:t>
      </w:r>
      <w:r w:rsidRPr="003D5FC4">
        <w:rPr>
          <w:rFonts w:ascii="Arial" w:hAnsi="Arial" w:cs="Arial"/>
          <w:sz w:val="20"/>
          <w:szCs w:val="20"/>
          <w:lang w:val="ro-RO"/>
        </w:rPr>
        <w:t>numărului</w:t>
      </w:r>
      <w:r w:rsidRPr="003D5FC4">
        <w:rPr>
          <w:rFonts w:ascii="Arial" w:hAnsi="Arial" w:cs="Arial"/>
          <w:spacing w:val="11"/>
          <w:sz w:val="20"/>
          <w:szCs w:val="20"/>
          <w:lang w:val="ro-RO"/>
        </w:rPr>
        <w:t xml:space="preserve"> </w:t>
      </w:r>
      <w:r w:rsidRPr="003D5FC4">
        <w:rPr>
          <w:rFonts w:ascii="Arial" w:hAnsi="Arial" w:cs="Arial"/>
          <w:sz w:val="20"/>
          <w:szCs w:val="20"/>
          <w:lang w:val="ro-RO"/>
        </w:rPr>
        <w:t>mare</w:t>
      </w:r>
      <w:r w:rsidRPr="003D5FC4">
        <w:rPr>
          <w:rFonts w:ascii="Arial" w:hAnsi="Arial" w:cs="Arial"/>
          <w:spacing w:val="10"/>
          <w:sz w:val="20"/>
          <w:szCs w:val="20"/>
          <w:lang w:val="ro-RO"/>
        </w:rPr>
        <w:t xml:space="preserve"> </w:t>
      </w:r>
      <w:r w:rsidRPr="003D5FC4">
        <w:rPr>
          <w:rFonts w:ascii="Arial" w:hAnsi="Arial" w:cs="Arial"/>
          <w:sz w:val="20"/>
          <w:szCs w:val="20"/>
          <w:lang w:val="ro-RO"/>
        </w:rPr>
        <w:t>de</w:t>
      </w:r>
      <w:r w:rsidRPr="003D5FC4">
        <w:rPr>
          <w:rFonts w:ascii="Arial" w:hAnsi="Arial" w:cs="Arial"/>
          <w:spacing w:val="13"/>
          <w:sz w:val="20"/>
          <w:szCs w:val="20"/>
          <w:lang w:val="ro-RO"/>
        </w:rPr>
        <w:t xml:space="preserve"> î</w:t>
      </w:r>
      <w:r w:rsidRPr="003D5FC4">
        <w:rPr>
          <w:rFonts w:ascii="Arial" w:hAnsi="Arial" w:cs="Arial"/>
          <w:sz w:val="20"/>
          <w:szCs w:val="20"/>
          <w:lang w:val="ro-RO"/>
        </w:rPr>
        <w:t>nregistrări</w:t>
      </w:r>
      <w:r w:rsidRPr="003D5FC4">
        <w:rPr>
          <w:rFonts w:ascii="Arial" w:hAnsi="Arial" w:cs="Arial"/>
          <w:spacing w:val="8"/>
          <w:sz w:val="20"/>
          <w:szCs w:val="20"/>
          <w:lang w:val="ro-RO"/>
        </w:rPr>
        <w:t xml:space="preserve"> </w:t>
      </w:r>
      <w:r w:rsidRPr="003D5FC4">
        <w:rPr>
          <w:rFonts w:ascii="Arial" w:hAnsi="Arial" w:cs="Arial"/>
          <w:spacing w:val="-1"/>
          <w:sz w:val="20"/>
          <w:szCs w:val="20"/>
          <w:lang w:val="ro-RO"/>
        </w:rPr>
        <w:t>p</w:t>
      </w:r>
      <w:r w:rsidRPr="003D5FC4">
        <w:rPr>
          <w:rFonts w:ascii="Arial" w:hAnsi="Arial" w:cs="Arial"/>
          <w:sz w:val="20"/>
          <w:szCs w:val="20"/>
          <w:lang w:val="ro-RO"/>
        </w:rPr>
        <w:t>rimite</w:t>
      </w:r>
      <w:r w:rsidRPr="003D5FC4">
        <w:rPr>
          <w:rFonts w:ascii="Arial" w:hAnsi="Arial" w:cs="Arial"/>
          <w:spacing w:val="14"/>
          <w:sz w:val="20"/>
          <w:szCs w:val="20"/>
          <w:lang w:val="ro-RO"/>
        </w:rPr>
        <w:t xml:space="preserve"> </w:t>
      </w:r>
      <w:r w:rsidRPr="003D5FC4">
        <w:rPr>
          <w:rFonts w:ascii="Arial" w:hAnsi="Arial" w:cs="Arial"/>
          <w:sz w:val="20"/>
          <w:szCs w:val="20"/>
          <w:lang w:val="ro-RO"/>
        </w:rPr>
        <w:t>ziln</w:t>
      </w:r>
      <w:r w:rsidRPr="003D5FC4">
        <w:rPr>
          <w:rFonts w:ascii="Arial" w:hAnsi="Arial" w:cs="Arial"/>
          <w:spacing w:val="-1"/>
          <w:sz w:val="20"/>
          <w:szCs w:val="20"/>
          <w:lang w:val="ro-RO"/>
        </w:rPr>
        <w:t>i</w:t>
      </w:r>
      <w:r w:rsidRPr="003D5FC4">
        <w:rPr>
          <w:rFonts w:ascii="Arial" w:hAnsi="Arial" w:cs="Arial"/>
          <w:sz w:val="20"/>
          <w:szCs w:val="20"/>
          <w:lang w:val="ro-RO"/>
        </w:rPr>
        <w:t>c</w:t>
      </w:r>
      <w:r w:rsidRPr="003D5FC4">
        <w:rPr>
          <w:rFonts w:ascii="Arial" w:hAnsi="Arial" w:cs="Arial"/>
          <w:spacing w:val="-3"/>
          <w:sz w:val="20"/>
          <w:szCs w:val="20"/>
          <w:lang w:val="ro-RO"/>
        </w:rPr>
        <w:t xml:space="preserve"> </w:t>
      </w:r>
      <w:r w:rsidRPr="003D5FC4">
        <w:rPr>
          <w:rFonts w:ascii="Arial" w:hAnsi="Arial" w:cs="Arial"/>
          <w:sz w:val="20"/>
          <w:szCs w:val="20"/>
          <w:lang w:val="ro-RO"/>
        </w:rPr>
        <w:t>pentru fieca</w:t>
      </w:r>
      <w:r w:rsidRPr="003D5FC4">
        <w:rPr>
          <w:rFonts w:ascii="Arial" w:hAnsi="Arial" w:cs="Arial"/>
          <w:spacing w:val="-1"/>
          <w:sz w:val="20"/>
          <w:szCs w:val="20"/>
          <w:lang w:val="ro-RO"/>
        </w:rPr>
        <w:t>r</w:t>
      </w:r>
      <w:r w:rsidRPr="003D5FC4">
        <w:rPr>
          <w:rFonts w:ascii="Arial" w:hAnsi="Arial" w:cs="Arial"/>
          <w:sz w:val="20"/>
          <w:szCs w:val="20"/>
          <w:lang w:val="ro-RO"/>
        </w:rPr>
        <w:t>e</w:t>
      </w:r>
      <w:r w:rsidRPr="003D5FC4">
        <w:rPr>
          <w:rFonts w:ascii="Arial" w:hAnsi="Arial" w:cs="Arial"/>
          <w:spacing w:val="-4"/>
          <w:sz w:val="20"/>
          <w:szCs w:val="20"/>
          <w:lang w:val="ro-RO"/>
        </w:rPr>
        <w:t xml:space="preserve"> </w:t>
      </w:r>
      <w:r w:rsidRPr="003D5FC4">
        <w:rPr>
          <w:rFonts w:ascii="Arial" w:hAnsi="Arial" w:cs="Arial"/>
          <w:sz w:val="20"/>
          <w:szCs w:val="20"/>
          <w:lang w:val="ro-RO"/>
        </w:rPr>
        <w:t>obiectiv</w:t>
      </w:r>
      <w:r w:rsidRPr="003D5FC4">
        <w:rPr>
          <w:rFonts w:ascii="Arial" w:hAnsi="Arial" w:cs="Arial"/>
          <w:spacing w:val="-7"/>
          <w:sz w:val="20"/>
          <w:szCs w:val="20"/>
          <w:lang w:val="ro-RO"/>
        </w:rPr>
        <w:t xml:space="preserve"> î</w:t>
      </w:r>
      <w:r w:rsidRPr="003D5FC4">
        <w:rPr>
          <w:rFonts w:ascii="Arial" w:hAnsi="Arial" w:cs="Arial"/>
          <w:sz w:val="20"/>
          <w:szCs w:val="20"/>
          <w:lang w:val="ro-RO"/>
        </w:rPr>
        <w:t>n</w:t>
      </w:r>
      <w:r w:rsidRPr="003D5FC4">
        <w:rPr>
          <w:rFonts w:ascii="Arial" w:hAnsi="Arial" w:cs="Arial"/>
          <w:spacing w:val="-3"/>
          <w:sz w:val="20"/>
          <w:szCs w:val="20"/>
          <w:lang w:val="ro-RO"/>
        </w:rPr>
        <w:t xml:space="preserve"> </w:t>
      </w:r>
      <w:r w:rsidRPr="003D5FC4">
        <w:rPr>
          <w:rFonts w:ascii="Arial" w:hAnsi="Arial" w:cs="Arial"/>
          <w:sz w:val="20"/>
          <w:szCs w:val="20"/>
          <w:lang w:val="ro-RO"/>
        </w:rPr>
        <w:t>parte</w:t>
      </w:r>
      <w:r w:rsidRPr="003D5FC4">
        <w:rPr>
          <w:rFonts w:ascii="Arial" w:hAnsi="Arial" w:cs="Arial"/>
          <w:spacing w:val="-5"/>
          <w:sz w:val="20"/>
          <w:szCs w:val="20"/>
          <w:lang w:val="ro-RO"/>
        </w:rPr>
        <w:t xml:space="preserve"> 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per</w:t>
      </w:r>
      <w:r w:rsidRPr="003D5FC4">
        <w:rPr>
          <w:rFonts w:ascii="Arial" w:hAnsi="Arial" w:cs="Arial"/>
          <w:spacing w:val="-3"/>
          <w:sz w:val="20"/>
          <w:szCs w:val="20"/>
          <w:lang w:val="ro-RO"/>
        </w:rPr>
        <w:t xml:space="preserve"> </w:t>
      </w:r>
      <w:r w:rsidRPr="003D5FC4">
        <w:rPr>
          <w:rFonts w:ascii="Arial" w:hAnsi="Arial" w:cs="Arial"/>
          <w:spacing w:val="-1"/>
          <w:sz w:val="20"/>
          <w:szCs w:val="20"/>
          <w:lang w:val="ro-RO"/>
        </w:rPr>
        <w:t>t</w:t>
      </w:r>
      <w:r w:rsidRPr="003D5FC4">
        <w:rPr>
          <w:rFonts w:ascii="Arial" w:hAnsi="Arial" w:cs="Arial"/>
          <w:sz w:val="20"/>
          <w:szCs w:val="20"/>
          <w:lang w:val="ro-RO"/>
        </w:rPr>
        <w:t>otal.</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Sistemul</w:t>
      </w:r>
      <w:r w:rsidRPr="003D5FC4">
        <w:rPr>
          <w:rFonts w:ascii="Arial" w:hAnsi="Arial" w:cs="Arial"/>
          <w:spacing w:val="6"/>
          <w:sz w:val="20"/>
          <w:szCs w:val="20"/>
          <w:lang w:val="ro-RO"/>
        </w:rPr>
        <w:t xml:space="preserve"> </w:t>
      </w:r>
      <w:r w:rsidRPr="003D5FC4">
        <w:rPr>
          <w:rFonts w:ascii="Arial" w:hAnsi="Arial" w:cs="Arial"/>
          <w:sz w:val="20"/>
          <w:szCs w:val="20"/>
          <w:lang w:val="ro-RO"/>
        </w:rPr>
        <w:t>informatic</w:t>
      </w:r>
      <w:r w:rsidRPr="003D5FC4">
        <w:rPr>
          <w:rFonts w:ascii="Arial" w:hAnsi="Arial" w:cs="Arial"/>
          <w:spacing w:val="5"/>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3"/>
          <w:sz w:val="20"/>
          <w:szCs w:val="20"/>
          <w:lang w:val="ro-RO"/>
        </w:rPr>
        <w:t xml:space="preserve"> </w:t>
      </w:r>
      <w:r w:rsidRPr="003D5FC4">
        <w:rPr>
          <w:rFonts w:ascii="Arial" w:hAnsi="Arial" w:cs="Arial"/>
          <w:sz w:val="20"/>
          <w:szCs w:val="20"/>
          <w:lang w:val="ro-RO"/>
        </w:rPr>
        <w:t>Baza</w:t>
      </w:r>
      <w:r w:rsidRPr="003D5FC4">
        <w:rPr>
          <w:rFonts w:ascii="Arial" w:hAnsi="Arial" w:cs="Arial"/>
          <w:spacing w:val="9"/>
          <w:sz w:val="20"/>
          <w:szCs w:val="20"/>
          <w:lang w:val="ro-RO"/>
        </w:rPr>
        <w:t xml:space="preserve"> </w:t>
      </w:r>
      <w:r w:rsidRPr="003D5FC4">
        <w:rPr>
          <w:rFonts w:ascii="Arial" w:hAnsi="Arial" w:cs="Arial"/>
          <w:sz w:val="20"/>
          <w:szCs w:val="20"/>
          <w:lang w:val="ro-RO"/>
        </w:rPr>
        <w:t>de</w:t>
      </w:r>
      <w:r w:rsidRPr="003D5FC4">
        <w:rPr>
          <w:rFonts w:ascii="Arial" w:hAnsi="Arial" w:cs="Arial"/>
          <w:spacing w:val="12"/>
          <w:sz w:val="20"/>
          <w:szCs w:val="20"/>
          <w:lang w:val="ro-RO"/>
        </w:rPr>
        <w:t xml:space="preserve"> </w:t>
      </w:r>
      <w:r w:rsidRPr="003D5FC4">
        <w:rPr>
          <w:rFonts w:ascii="Arial" w:hAnsi="Arial" w:cs="Arial"/>
          <w:sz w:val="20"/>
          <w:szCs w:val="20"/>
          <w:lang w:val="ro-RO"/>
        </w:rPr>
        <w:t>Date</w:t>
      </w:r>
      <w:r w:rsidRPr="003D5FC4">
        <w:rPr>
          <w:rFonts w:ascii="Arial" w:hAnsi="Arial" w:cs="Arial"/>
          <w:spacing w:val="11"/>
          <w:sz w:val="20"/>
          <w:szCs w:val="20"/>
          <w:lang w:val="ro-RO"/>
        </w:rPr>
        <w:t xml:space="preserve"> </w:t>
      </w:r>
      <w:r w:rsidRPr="003D5FC4">
        <w:rPr>
          <w:rFonts w:ascii="Arial" w:hAnsi="Arial" w:cs="Arial"/>
          <w:sz w:val="20"/>
          <w:szCs w:val="20"/>
          <w:lang w:val="ro-RO"/>
        </w:rPr>
        <w:t>a</w:t>
      </w:r>
      <w:r w:rsidRPr="003D5FC4">
        <w:rPr>
          <w:rFonts w:ascii="Arial" w:hAnsi="Arial" w:cs="Arial"/>
          <w:spacing w:val="13"/>
          <w:sz w:val="20"/>
          <w:szCs w:val="20"/>
          <w:lang w:val="ro-RO"/>
        </w:rPr>
        <w:t xml:space="preserve"> </w:t>
      </w:r>
      <w:r w:rsidRPr="003D5FC4">
        <w:rPr>
          <w:rFonts w:ascii="Arial" w:hAnsi="Arial" w:cs="Arial"/>
          <w:sz w:val="20"/>
          <w:szCs w:val="20"/>
          <w:lang w:val="ro-RO"/>
        </w:rPr>
        <w:t>Operați</w:t>
      </w:r>
      <w:r w:rsidRPr="003D5FC4">
        <w:rPr>
          <w:rFonts w:ascii="Arial" w:hAnsi="Arial" w:cs="Arial"/>
          <w:spacing w:val="1"/>
          <w:sz w:val="20"/>
          <w:szCs w:val="20"/>
          <w:lang w:val="ro-RO"/>
        </w:rPr>
        <w:t>u</w:t>
      </w:r>
      <w:r w:rsidRPr="003D5FC4">
        <w:rPr>
          <w:rFonts w:ascii="Arial" w:hAnsi="Arial" w:cs="Arial"/>
          <w:sz w:val="20"/>
          <w:szCs w:val="20"/>
          <w:lang w:val="ro-RO"/>
        </w:rPr>
        <w:t>nilor</w:t>
      </w:r>
      <w:r w:rsidRPr="003D5FC4">
        <w:rPr>
          <w:rFonts w:ascii="Arial" w:hAnsi="Arial" w:cs="Arial"/>
          <w:spacing w:val="8"/>
          <w:sz w:val="20"/>
          <w:szCs w:val="20"/>
          <w:lang w:val="ro-RO"/>
        </w:rPr>
        <w:t xml:space="preserve"> </w:t>
      </w:r>
      <w:r w:rsidRPr="003D5FC4">
        <w:rPr>
          <w:rFonts w:ascii="Arial" w:hAnsi="Arial" w:cs="Arial"/>
          <w:sz w:val="20"/>
          <w:szCs w:val="20"/>
          <w:lang w:val="ro-RO"/>
        </w:rPr>
        <w:t>vor</w:t>
      </w:r>
      <w:r w:rsidRPr="003D5FC4">
        <w:rPr>
          <w:rFonts w:ascii="Arial" w:hAnsi="Arial" w:cs="Arial"/>
          <w:spacing w:val="11"/>
          <w:sz w:val="20"/>
          <w:szCs w:val="20"/>
          <w:lang w:val="ro-RO"/>
        </w:rPr>
        <w:t xml:space="preserve"> </w:t>
      </w:r>
      <w:r w:rsidRPr="003D5FC4">
        <w:rPr>
          <w:rFonts w:ascii="Arial" w:hAnsi="Arial" w:cs="Arial"/>
          <w:sz w:val="20"/>
          <w:szCs w:val="20"/>
          <w:lang w:val="ro-RO"/>
        </w:rPr>
        <w:t>fi</w:t>
      </w:r>
      <w:r w:rsidRPr="003D5FC4">
        <w:rPr>
          <w:rFonts w:ascii="Arial" w:hAnsi="Arial" w:cs="Arial"/>
          <w:spacing w:val="14"/>
          <w:sz w:val="20"/>
          <w:szCs w:val="20"/>
          <w:lang w:val="ro-RO"/>
        </w:rPr>
        <w:t xml:space="preserve"> </w:t>
      </w:r>
      <w:r w:rsidRPr="003D5FC4">
        <w:rPr>
          <w:rFonts w:ascii="Arial" w:hAnsi="Arial" w:cs="Arial"/>
          <w:spacing w:val="2"/>
          <w:sz w:val="20"/>
          <w:szCs w:val="20"/>
          <w:lang w:val="ro-RO"/>
        </w:rPr>
        <w:t>i</w:t>
      </w:r>
      <w:r w:rsidRPr="003D5FC4">
        <w:rPr>
          <w:rFonts w:ascii="Arial" w:hAnsi="Arial" w:cs="Arial"/>
          <w:spacing w:val="-1"/>
          <w:sz w:val="20"/>
          <w:szCs w:val="20"/>
          <w:lang w:val="ro-RO"/>
        </w:rPr>
        <w:t>m</w:t>
      </w:r>
      <w:r w:rsidRPr="003D5FC4">
        <w:rPr>
          <w:rFonts w:ascii="Arial" w:hAnsi="Arial" w:cs="Arial"/>
          <w:sz w:val="20"/>
          <w:szCs w:val="20"/>
          <w:lang w:val="ro-RO"/>
        </w:rPr>
        <w:t>plementa</w:t>
      </w:r>
      <w:r w:rsidRPr="003D5FC4">
        <w:rPr>
          <w:rFonts w:ascii="Arial" w:hAnsi="Arial" w:cs="Arial"/>
          <w:spacing w:val="1"/>
          <w:sz w:val="20"/>
          <w:szCs w:val="20"/>
          <w:lang w:val="ro-RO"/>
        </w:rPr>
        <w:t>t</w:t>
      </w:r>
      <w:r w:rsidRPr="003D5FC4">
        <w:rPr>
          <w:rFonts w:ascii="Arial" w:hAnsi="Arial" w:cs="Arial"/>
          <w:sz w:val="20"/>
          <w:szCs w:val="20"/>
          <w:lang w:val="ro-RO"/>
        </w:rPr>
        <w:t>e</w:t>
      </w:r>
      <w:r w:rsidRPr="003D5FC4">
        <w:rPr>
          <w:rFonts w:ascii="Arial" w:hAnsi="Arial" w:cs="Arial"/>
          <w:spacing w:val="14"/>
          <w:sz w:val="20"/>
          <w:szCs w:val="20"/>
          <w:lang w:val="ro-RO"/>
        </w:rPr>
        <w:t xml:space="preserve"> </w:t>
      </w:r>
      <w:r w:rsidRPr="003D5FC4">
        <w:rPr>
          <w:rFonts w:ascii="Arial" w:hAnsi="Arial" w:cs="Arial"/>
          <w:sz w:val="20"/>
          <w:szCs w:val="20"/>
          <w:lang w:val="ro-RO"/>
        </w:rPr>
        <w:t>încă din</w:t>
      </w:r>
      <w:r w:rsidRPr="003D5FC4">
        <w:rPr>
          <w:rFonts w:ascii="Arial" w:hAnsi="Arial" w:cs="Arial"/>
          <w:spacing w:val="12"/>
          <w:sz w:val="20"/>
          <w:szCs w:val="20"/>
          <w:lang w:val="ro-RO"/>
        </w:rPr>
        <w:t xml:space="preserve"> </w:t>
      </w:r>
      <w:r w:rsidRPr="003D5FC4">
        <w:rPr>
          <w:rFonts w:ascii="Arial" w:hAnsi="Arial" w:cs="Arial"/>
          <w:sz w:val="20"/>
          <w:szCs w:val="20"/>
          <w:lang w:val="ro-RO"/>
        </w:rPr>
        <w:t>Perioada</w:t>
      </w:r>
      <w:r w:rsidRPr="003D5FC4">
        <w:rPr>
          <w:rFonts w:ascii="Arial" w:hAnsi="Arial" w:cs="Arial"/>
          <w:spacing w:val="10"/>
          <w:sz w:val="20"/>
          <w:szCs w:val="20"/>
          <w:lang w:val="ro-RO"/>
        </w:rPr>
        <w:t xml:space="preserve"> </w:t>
      </w:r>
      <w:r w:rsidRPr="003D5FC4">
        <w:rPr>
          <w:rFonts w:ascii="Arial" w:hAnsi="Arial" w:cs="Arial"/>
          <w:spacing w:val="1"/>
          <w:sz w:val="20"/>
          <w:szCs w:val="20"/>
          <w:lang w:val="ro-RO"/>
        </w:rPr>
        <w:t>d</w:t>
      </w:r>
      <w:r w:rsidRPr="003D5FC4">
        <w:rPr>
          <w:rFonts w:ascii="Arial" w:hAnsi="Arial" w:cs="Arial"/>
          <w:sz w:val="20"/>
          <w:szCs w:val="20"/>
          <w:lang w:val="ro-RO"/>
        </w:rPr>
        <w:t>e Mobilizare</w:t>
      </w:r>
      <w:r w:rsidRPr="003D5FC4">
        <w:rPr>
          <w:rFonts w:ascii="Arial" w:hAnsi="Arial" w:cs="Arial"/>
          <w:spacing w:val="-15"/>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vor</w:t>
      </w:r>
      <w:r w:rsidRPr="003D5FC4">
        <w:rPr>
          <w:rFonts w:ascii="Arial" w:hAnsi="Arial" w:cs="Arial"/>
          <w:spacing w:val="-3"/>
          <w:sz w:val="20"/>
          <w:szCs w:val="20"/>
          <w:lang w:val="ro-RO"/>
        </w:rPr>
        <w:t xml:space="preserve"> trebui să </w:t>
      </w:r>
      <w:r w:rsidRPr="003D5FC4">
        <w:rPr>
          <w:rFonts w:ascii="Arial" w:hAnsi="Arial" w:cs="Arial"/>
          <w:sz w:val="20"/>
          <w:szCs w:val="20"/>
          <w:lang w:val="ro-RO"/>
        </w:rPr>
        <w:t>fie utilizabile</w:t>
      </w:r>
      <w:r w:rsidRPr="003D5FC4">
        <w:rPr>
          <w:rFonts w:ascii="Arial" w:hAnsi="Arial" w:cs="Arial"/>
          <w:spacing w:val="-4"/>
          <w:sz w:val="20"/>
          <w:szCs w:val="20"/>
          <w:lang w:val="ro-RO"/>
        </w:rPr>
        <w:t xml:space="preserve"> </w:t>
      </w:r>
      <w:r w:rsidRPr="003D5FC4">
        <w:rPr>
          <w:rFonts w:ascii="Arial" w:hAnsi="Arial" w:cs="Arial"/>
          <w:sz w:val="20"/>
          <w:szCs w:val="20"/>
          <w:lang w:val="ro-RO"/>
        </w:rPr>
        <w:t>la</w:t>
      </w:r>
      <w:r w:rsidRPr="003D5FC4">
        <w:rPr>
          <w:rFonts w:ascii="Arial" w:hAnsi="Arial" w:cs="Arial"/>
          <w:spacing w:val="-2"/>
          <w:sz w:val="20"/>
          <w:szCs w:val="20"/>
          <w:lang w:val="ro-RO"/>
        </w:rPr>
        <w:t xml:space="preserve"> </w:t>
      </w:r>
      <w:r w:rsidRPr="003D5FC4">
        <w:rPr>
          <w:rFonts w:ascii="Arial" w:hAnsi="Arial" w:cs="Arial"/>
          <w:sz w:val="20"/>
          <w:szCs w:val="20"/>
          <w:lang w:val="ro-RO"/>
        </w:rPr>
        <w:t>Da</w:t>
      </w:r>
      <w:r w:rsidRPr="003D5FC4">
        <w:rPr>
          <w:rFonts w:ascii="Arial" w:hAnsi="Arial" w:cs="Arial"/>
          <w:spacing w:val="-1"/>
          <w:sz w:val="20"/>
          <w:szCs w:val="20"/>
          <w:lang w:val="ro-RO"/>
        </w:rPr>
        <w:t>t</w:t>
      </w:r>
      <w:r w:rsidRPr="003D5FC4">
        <w:rPr>
          <w:rFonts w:ascii="Arial" w:hAnsi="Arial" w:cs="Arial"/>
          <w:sz w:val="20"/>
          <w:szCs w:val="20"/>
          <w:lang w:val="ro-RO"/>
        </w:rPr>
        <w:t>a</w:t>
      </w:r>
      <w:r w:rsidRPr="003D5FC4">
        <w:rPr>
          <w:rFonts w:ascii="Arial" w:hAnsi="Arial" w:cs="Arial"/>
          <w:spacing w:val="-3"/>
          <w:sz w:val="20"/>
          <w:szCs w:val="20"/>
          <w:lang w:val="ro-RO"/>
        </w:rPr>
        <w:t xml:space="preserve"> În</w:t>
      </w:r>
      <w:r w:rsidRPr="003D5FC4">
        <w:rPr>
          <w:rFonts w:ascii="Arial" w:hAnsi="Arial" w:cs="Arial"/>
          <w:sz w:val="20"/>
          <w:szCs w:val="20"/>
          <w:lang w:val="ro-RO"/>
        </w:rPr>
        <w:t>ceperii.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Baza</w:t>
      </w:r>
      <w:r w:rsidRPr="003D5FC4">
        <w:rPr>
          <w:rFonts w:ascii="Arial" w:hAnsi="Arial" w:cs="Arial"/>
          <w:spacing w:val="-5"/>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Date</w:t>
      </w:r>
      <w:r w:rsidRPr="003D5FC4">
        <w:rPr>
          <w:rFonts w:ascii="Arial" w:hAnsi="Arial" w:cs="Arial"/>
          <w:spacing w:val="-4"/>
          <w:sz w:val="20"/>
          <w:szCs w:val="20"/>
          <w:lang w:val="ro-RO"/>
        </w:rPr>
        <w:t xml:space="preserve"> </w:t>
      </w:r>
      <w:r w:rsidRPr="003D5FC4">
        <w:rPr>
          <w:rFonts w:ascii="Arial" w:hAnsi="Arial" w:cs="Arial"/>
          <w:sz w:val="20"/>
          <w:szCs w:val="20"/>
          <w:lang w:val="ro-RO"/>
        </w:rPr>
        <w:t>a</w:t>
      </w:r>
      <w:r w:rsidRPr="003D5FC4">
        <w:rPr>
          <w:rFonts w:ascii="Arial" w:hAnsi="Arial" w:cs="Arial"/>
          <w:spacing w:val="-1"/>
          <w:sz w:val="20"/>
          <w:szCs w:val="20"/>
          <w:lang w:val="ro-RO"/>
        </w:rPr>
        <w:t xml:space="preserve"> </w:t>
      </w:r>
      <w:r w:rsidRPr="003D5FC4">
        <w:rPr>
          <w:rFonts w:ascii="Arial" w:hAnsi="Arial" w:cs="Arial"/>
          <w:sz w:val="20"/>
          <w:szCs w:val="20"/>
          <w:lang w:val="ro-RO"/>
        </w:rPr>
        <w:t>Operațiunilor</w:t>
      </w:r>
      <w:r w:rsidRPr="003D5FC4">
        <w:rPr>
          <w:rFonts w:ascii="Arial" w:hAnsi="Arial" w:cs="Arial"/>
          <w:spacing w:val="-6"/>
          <w:sz w:val="20"/>
          <w:szCs w:val="20"/>
          <w:lang w:val="ro-RO"/>
        </w:rPr>
        <w:t xml:space="preserve"> </w:t>
      </w:r>
      <w:r w:rsidRPr="003D5FC4">
        <w:rPr>
          <w:rFonts w:ascii="Arial" w:hAnsi="Arial" w:cs="Arial"/>
          <w:sz w:val="20"/>
          <w:szCs w:val="20"/>
          <w:lang w:val="ro-RO"/>
        </w:rPr>
        <w:t>va</w:t>
      </w:r>
      <w:r w:rsidRPr="003D5FC4">
        <w:rPr>
          <w:rFonts w:ascii="Arial" w:hAnsi="Arial" w:cs="Arial"/>
          <w:spacing w:val="-2"/>
          <w:sz w:val="20"/>
          <w:szCs w:val="20"/>
          <w:lang w:val="ro-RO"/>
        </w:rPr>
        <w:t xml:space="preserve"> </w:t>
      </w:r>
      <w:r w:rsidRPr="003D5FC4">
        <w:rPr>
          <w:rFonts w:ascii="Arial" w:hAnsi="Arial" w:cs="Arial"/>
          <w:sz w:val="20"/>
          <w:szCs w:val="20"/>
          <w:lang w:val="ro-RO"/>
        </w:rPr>
        <w:t>fi actualizată</w:t>
      </w:r>
      <w:r w:rsidRPr="003D5FC4">
        <w:rPr>
          <w:rFonts w:ascii="Arial" w:hAnsi="Arial" w:cs="Arial"/>
          <w:spacing w:val="-7"/>
          <w:sz w:val="20"/>
          <w:szCs w:val="20"/>
          <w:lang w:val="ro-RO"/>
        </w:rPr>
        <w:t xml:space="preserve"> î</w:t>
      </w:r>
      <w:r w:rsidRPr="003D5FC4">
        <w:rPr>
          <w:rFonts w:ascii="Arial" w:hAnsi="Arial" w:cs="Arial"/>
          <w:sz w:val="20"/>
          <w:szCs w:val="20"/>
          <w:lang w:val="ro-RO"/>
        </w:rPr>
        <w:t>n</w:t>
      </w:r>
      <w:r w:rsidRPr="003D5FC4">
        <w:rPr>
          <w:rFonts w:ascii="Arial" w:hAnsi="Arial" w:cs="Arial"/>
          <w:spacing w:val="-2"/>
          <w:sz w:val="20"/>
          <w:szCs w:val="20"/>
          <w:lang w:val="ro-RO"/>
        </w:rPr>
        <w:t xml:space="preserve"> </w:t>
      </w:r>
      <w:r w:rsidRPr="003D5FC4">
        <w:rPr>
          <w:rFonts w:ascii="Arial" w:hAnsi="Arial" w:cs="Arial"/>
          <w:spacing w:val="-1"/>
          <w:sz w:val="20"/>
          <w:szCs w:val="20"/>
          <w:lang w:val="ro-RO"/>
        </w:rPr>
        <w:t>t</w:t>
      </w:r>
      <w:r w:rsidRPr="003D5FC4">
        <w:rPr>
          <w:rFonts w:ascii="Arial" w:hAnsi="Arial" w:cs="Arial"/>
          <w:sz w:val="20"/>
          <w:szCs w:val="20"/>
          <w:lang w:val="ro-RO"/>
        </w:rPr>
        <w:t>imp</w:t>
      </w:r>
      <w:r w:rsidRPr="003D5FC4">
        <w:rPr>
          <w:rFonts w:ascii="Arial" w:hAnsi="Arial" w:cs="Arial"/>
          <w:spacing w:val="-3"/>
          <w:sz w:val="20"/>
          <w:szCs w:val="20"/>
          <w:lang w:val="ro-RO"/>
        </w:rPr>
        <w:t xml:space="preserve"> </w:t>
      </w:r>
      <w:r w:rsidRPr="003D5FC4">
        <w:rPr>
          <w:rFonts w:ascii="Arial" w:hAnsi="Arial" w:cs="Arial"/>
          <w:sz w:val="20"/>
          <w:szCs w:val="20"/>
          <w:lang w:val="ro-RO"/>
        </w:rPr>
        <w:t>real.</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este liber să aleagă soluțiile hardware și software de realizare a Sistemului informatic, ținând seama de următoarele cerințe minime privind raportarea.</w:t>
      </w:r>
    </w:p>
    <w:p w:rsidR="00B94FE6" w:rsidRPr="003D5FC4" w:rsidRDefault="00B94FE6" w:rsidP="00B94FE6">
      <w:pPr>
        <w:jc w:val="both"/>
        <w:rPr>
          <w:rFonts w:ascii="Arial" w:hAnsi="Arial" w:cs="Arial"/>
          <w:sz w:val="20"/>
          <w:szCs w:val="20"/>
          <w:lang w:val="ro-RO"/>
        </w:rPr>
      </w:pPr>
    </w:p>
    <w:p w:rsidR="00B94FE6" w:rsidRPr="003D5FC4" w:rsidRDefault="00B94FE6" w:rsidP="00B94FE6">
      <w:pPr>
        <w:pStyle w:val="ListParagraph1"/>
        <w:jc w:val="both"/>
        <w:rPr>
          <w:rFonts w:ascii="Arial" w:hAnsi="Arial" w:cs="Arial"/>
          <w:b/>
          <w:i/>
          <w:sz w:val="20"/>
          <w:szCs w:val="20"/>
        </w:rPr>
      </w:pPr>
      <w:r w:rsidRPr="003D5FC4">
        <w:rPr>
          <w:rFonts w:ascii="Arial" w:hAnsi="Arial" w:cs="Arial"/>
          <w:b/>
          <w:i/>
          <w:sz w:val="20"/>
          <w:szCs w:val="20"/>
        </w:rPr>
        <w:t>Cerințe privind raportarea – perioada de operare</w:t>
      </w:r>
    </w:p>
    <w:p w:rsidR="00B94FE6" w:rsidRPr="003D5FC4" w:rsidRDefault="00B94FE6" w:rsidP="00B94FE6">
      <w:pPr>
        <w:jc w:val="both"/>
        <w:rPr>
          <w:rFonts w:ascii="Arial" w:hAnsi="Arial" w:cs="Arial"/>
          <w:color w:val="4F6228" w:themeColor="accent3" w:themeShade="80"/>
          <w:sz w:val="20"/>
          <w:szCs w:val="20"/>
          <w:lang w:val="ro-RO"/>
        </w:rPr>
      </w:pPr>
    </w:p>
    <w:p w:rsidR="00B94FE6" w:rsidRPr="003D5FC4" w:rsidRDefault="00B94FE6" w:rsidP="00B94FE6">
      <w:pPr>
        <w:widowControl w:val="0"/>
        <w:tabs>
          <w:tab w:val="left" w:pos="960"/>
        </w:tabs>
        <w:autoSpaceDE w:val="0"/>
        <w:autoSpaceDN w:val="0"/>
        <w:adjustRightInd w:val="0"/>
        <w:spacing w:after="120" w:line="264" w:lineRule="auto"/>
        <w:jc w:val="both"/>
        <w:rPr>
          <w:rFonts w:ascii="Arial" w:hAnsi="Arial" w:cs="Arial"/>
          <w:b/>
          <w:sz w:val="20"/>
          <w:szCs w:val="20"/>
          <w:lang w:val="ro-RO"/>
        </w:rPr>
      </w:pPr>
      <w:r w:rsidRPr="003D5FC4">
        <w:rPr>
          <w:rFonts w:ascii="Arial" w:hAnsi="Arial" w:cs="Arial"/>
          <w:b/>
          <w:sz w:val="20"/>
          <w:szCs w:val="20"/>
          <w:lang w:val="ro-RO"/>
        </w:rPr>
        <w:t>a) Rapoarte/Înregistrări</w:t>
      </w:r>
      <w:r w:rsidRPr="003D5FC4">
        <w:rPr>
          <w:rFonts w:ascii="Arial" w:hAnsi="Arial" w:cs="Arial"/>
          <w:b/>
          <w:spacing w:val="-16"/>
          <w:sz w:val="20"/>
          <w:szCs w:val="20"/>
          <w:lang w:val="ro-RO"/>
        </w:rPr>
        <w:t xml:space="preserve"> </w:t>
      </w:r>
      <w:r w:rsidRPr="003D5FC4">
        <w:rPr>
          <w:rFonts w:ascii="Arial" w:hAnsi="Arial" w:cs="Arial"/>
          <w:b/>
          <w:sz w:val="20"/>
          <w:szCs w:val="20"/>
          <w:lang w:val="ro-RO"/>
        </w:rPr>
        <w:t>Z</w:t>
      </w:r>
      <w:r w:rsidRPr="003D5FC4">
        <w:rPr>
          <w:rFonts w:ascii="Arial" w:hAnsi="Arial" w:cs="Arial"/>
          <w:b/>
          <w:spacing w:val="-1"/>
          <w:sz w:val="20"/>
          <w:szCs w:val="20"/>
          <w:lang w:val="ro-RO"/>
        </w:rPr>
        <w:t>i</w:t>
      </w:r>
      <w:r w:rsidRPr="003D5FC4">
        <w:rPr>
          <w:rFonts w:ascii="Arial" w:hAnsi="Arial" w:cs="Arial"/>
          <w:b/>
          <w:sz w:val="20"/>
          <w:szCs w:val="20"/>
          <w:lang w:val="ro-RO"/>
        </w:rPr>
        <w:t>l</w:t>
      </w:r>
      <w:r w:rsidRPr="003D5FC4">
        <w:rPr>
          <w:rFonts w:ascii="Arial" w:hAnsi="Arial" w:cs="Arial"/>
          <w:b/>
          <w:spacing w:val="-1"/>
          <w:sz w:val="20"/>
          <w:szCs w:val="20"/>
          <w:lang w:val="ro-RO"/>
        </w:rPr>
        <w:t>n</w:t>
      </w:r>
      <w:r w:rsidRPr="003D5FC4">
        <w:rPr>
          <w:rFonts w:ascii="Arial" w:hAnsi="Arial" w:cs="Arial"/>
          <w:b/>
          <w:sz w:val="20"/>
          <w:szCs w:val="20"/>
          <w:lang w:val="ro-RO"/>
        </w:rPr>
        <w:t>ice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w:t>
      </w:r>
      <w:r w:rsidRPr="003D5FC4">
        <w:rPr>
          <w:rFonts w:ascii="Arial" w:hAnsi="Arial" w:cs="Arial"/>
          <w:spacing w:val="3"/>
          <w:sz w:val="20"/>
          <w:szCs w:val="20"/>
          <w:lang w:val="ro-RO"/>
        </w:rPr>
        <w:t xml:space="preserve"> </w:t>
      </w:r>
      <w:r w:rsidRPr="003D5FC4">
        <w:rPr>
          <w:rFonts w:ascii="Arial" w:hAnsi="Arial" w:cs="Arial"/>
          <w:sz w:val="20"/>
          <w:szCs w:val="20"/>
          <w:lang w:val="ro-RO"/>
        </w:rPr>
        <w:t>va</w:t>
      </w:r>
      <w:r w:rsidRPr="003D5FC4">
        <w:rPr>
          <w:rFonts w:ascii="Arial" w:hAnsi="Arial" w:cs="Arial"/>
          <w:spacing w:val="11"/>
          <w:sz w:val="20"/>
          <w:szCs w:val="20"/>
          <w:lang w:val="ro-RO"/>
        </w:rPr>
        <w:t xml:space="preserve"> t</w:t>
      </w:r>
      <w:r w:rsidRPr="003D5FC4">
        <w:rPr>
          <w:rFonts w:ascii="Arial" w:hAnsi="Arial" w:cs="Arial"/>
          <w:sz w:val="20"/>
          <w:szCs w:val="20"/>
          <w:lang w:val="ro-RO"/>
        </w:rPr>
        <w:t>ine</w:t>
      </w:r>
      <w:r w:rsidRPr="003D5FC4">
        <w:rPr>
          <w:rFonts w:ascii="Arial" w:hAnsi="Arial" w:cs="Arial"/>
          <w:spacing w:val="11"/>
          <w:sz w:val="20"/>
          <w:szCs w:val="20"/>
          <w:lang w:val="ro-RO"/>
        </w:rPr>
        <w:t xml:space="preserve"> </w:t>
      </w:r>
      <w:r w:rsidRPr="003D5FC4">
        <w:rPr>
          <w:rFonts w:ascii="Arial" w:hAnsi="Arial" w:cs="Arial"/>
          <w:sz w:val="20"/>
          <w:szCs w:val="20"/>
          <w:lang w:val="ro-RO"/>
        </w:rPr>
        <w:t>un</w:t>
      </w:r>
      <w:r w:rsidRPr="003D5FC4">
        <w:rPr>
          <w:rFonts w:ascii="Arial" w:hAnsi="Arial" w:cs="Arial"/>
          <w:spacing w:val="10"/>
          <w:sz w:val="20"/>
          <w:szCs w:val="20"/>
          <w:lang w:val="ro-RO"/>
        </w:rPr>
        <w:t xml:space="preserve"> </w:t>
      </w:r>
      <w:r w:rsidRPr="003D5FC4">
        <w:rPr>
          <w:rFonts w:ascii="Arial" w:hAnsi="Arial" w:cs="Arial"/>
          <w:sz w:val="20"/>
          <w:szCs w:val="20"/>
          <w:lang w:val="ro-RO"/>
        </w:rPr>
        <w:t>jurnal</w:t>
      </w:r>
      <w:r w:rsidRPr="003D5FC4">
        <w:rPr>
          <w:rFonts w:ascii="Arial" w:hAnsi="Arial" w:cs="Arial"/>
          <w:spacing w:val="7"/>
          <w:sz w:val="20"/>
          <w:szCs w:val="20"/>
          <w:lang w:val="ro-RO"/>
        </w:rPr>
        <w:t xml:space="preserve"> </w:t>
      </w:r>
      <w:r w:rsidRPr="003D5FC4">
        <w:rPr>
          <w:rFonts w:ascii="Arial" w:hAnsi="Arial" w:cs="Arial"/>
          <w:sz w:val="20"/>
          <w:szCs w:val="20"/>
          <w:lang w:val="ro-RO"/>
        </w:rPr>
        <w:t>zil</w:t>
      </w:r>
      <w:r w:rsidRPr="003D5FC4">
        <w:rPr>
          <w:rFonts w:ascii="Arial" w:hAnsi="Arial" w:cs="Arial"/>
          <w:spacing w:val="-1"/>
          <w:sz w:val="20"/>
          <w:szCs w:val="20"/>
          <w:lang w:val="ro-RO"/>
        </w:rPr>
        <w:t>n</w:t>
      </w:r>
      <w:r w:rsidRPr="003D5FC4">
        <w:rPr>
          <w:rFonts w:ascii="Arial" w:hAnsi="Arial" w:cs="Arial"/>
          <w:sz w:val="20"/>
          <w:szCs w:val="20"/>
          <w:lang w:val="ro-RO"/>
        </w:rPr>
        <w:t>ic</w:t>
      </w:r>
      <w:r w:rsidRPr="003D5FC4">
        <w:rPr>
          <w:rFonts w:ascii="Arial" w:hAnsi="Arial" w:cs="Arial"/>
          <w:spacing w:val="11"/>
          <w:sz w:val="20"/>
          <w:szCs w:val="20"/>
          <w:lang w:val="ro-RO"/>
        </w:rPr>
        <w:t xml:space="preserve"> </w:t>
      </w:r>
      <w:r w:rsidRPr="003D5FC4">
        <w:rPr>
          <w:rFonts w:ascii="Arial" w:hAnsi="Arial" w:cs="Arial"/>
          <w:sz w:val="20"/>
          <w:szCs w:val="20"/>
          <w:lang w:val="ro-RO"/>
        </w:rPr>
        <w:t>al</w:t>
      </w:r>
      <w:r w:rsidRPr="003D5FC4">
        <w:rPr>
          <w:rFonts w:ascii="Arial" w:hAnsi="Arial" w:cs="Arial"/>
          <w:spacing w:val="10"/>
          <w:sz w:val="20"/>
          <w:szCs w:val="20"/>
          <w:lang w:val="ro-RO"/>
        </w:rPr>
        <w:t xml:space="preserve"> </w:t>
      </w:r>
      <w:r w:rsidRPr="003D5FC4">
        <w:rPr>
          <w:rFonts w:ascii="Arial" w:hAnsi="Arial" w:cs="Arial"/>
          <w:sz w:val="20"/>
          <w:szCs w:val="20"/>
          <w:lang w:val="ro-RO"/>
        </w:rPr>
        <w:t>activi</w:t>
      </w:r>
      <w:r w:rsidRPr="003D5FC4">
        <w:rPr>
          <w:rFonts w:ascii="Arial" w:hAnsi="Arial" w:cs="Arial"/>
          <w:spacing w:val="1"/>
          <w:sz w:val="20"/>
          <w:szCs w:val="20"/>
          <w:lang w:val="ro-RO"/>
        </w:rPr>
        <w:t>tăți</w:t>
      </w:r>
      <w:r w:rsidRPr="003D5FC4">
        <w:rPr>
          <w:rFonts w:ascii="Arial" w:hAnsi="Arial" w:cs="Arial"/>
          <w:sz w:val="20"/>
          <w:szCs w:val="20"/>
          <w:lang w:val="ro-RO"/>
        </w:rPr>
        <w:t>lor</w:t>
      </w:r>
      <w:r w:rsidRPr="003D5FC4">
        <w:rPr>
          <w:rFonts w:ascii="Arial" w:hAnsi="Arial" w:cs="Arial"/>
          <w:spacing w:val="7"/>
          <w:sz w:val="20"/>
          <w:szCs w:val="20"/>
          <w:lang w:val="ro-RO"/>
        </w:rPr>
        <w:t xml:space="preserve"> î</w:t>
      </w:r>
      <w:r w:rsidRPr="003D5FC4">
        <w:rPr>
          <w:rFonts w:ascii="Arial" w:hAnsi="Arial" w:cs="Arial"/>
          <w:sz w:val="20"/>
          <w:szCs w:val="20"/>
          <w:lang w:val="ro-RO"/>
        </w:rPr>
        <w:t>n</w:t>
      </w:r>
      <w:r w:rsidRPr="003D5FC4">
        <w:rPr>
          <w:rFonts w:ascii="Arial" w:hAnsi="Arial" w:cs="Arial"/>
          <w:spacing w:val="10"/>
          <w:sz w:val="20"/>
          <w:szCs w:val="20"/>
          <w:lang w:val="ro-RO"/>
        </w:rPr>
        <w:t xml:space="preserve"> </w:t>
      </w:r>
      <w:r w:rsidRPr="003D5FC4">
        <w:rPr>
          <w:rFonts w:ascii="Arial" w:hAnsi="Arial" w:cs="Arial"/>
          <w:sz w:val="20"/>
          <w:szCs w:val="20"/>
          <w:lang w:val="ro-RO"/>
        </w:rPr>
        <w:t>cadrul</w:t>
      </w:r>
      <w:r w:rsidRPr="003D5FC4">
        <w:rPr>
          <w:rFonts w:ascii="Arial" w:hAnsi="Arial" w:cs="Arial"/>
          <w:spacing w:val="7"/>
          <w:sz w:val="20"/>
          <w:szCs w:val="20"/>
          <w:lang w:val="ro-RO"/>
        </w:rPr>
        <w:t xml:space="preserve"> </w:t>
      </w:r>
      <w:r w:rsidRPr="003D5FC4">
        <w:rPr>
          <w:rFonts w:ascii="Arial" w:hAnsi="Arial" w:cs="Arial"/>
          <w:sz w:val="20"/>
          <w:szCs w:val="20"/>
          <w:lang w:val="ro-RO"/>
        </w:rPr>
        <w:t>bazei</w:t>
      </w:r>
      <w:r w:rsidRPr="003D5FC4">
        <w:rPr>
          <w:rFonts w:ascii="Arial" w:hAnsi="Arial" w:cs="Arial"/>
          <w:spacing w:val="7"/>
          <w:sz w:val="20"/>
          <w:szCs w:val="20"/>
          <w:lang w:val="ro-RO"/>
        </w:rPr>
        <w:t xml:space="preserve"> </w:t>
      </w:r>
      <w:r w:rsidRPr="003D5FC4">
        <w:rPr>
          <w:rFonts w:ascii="Arial" w:hAnsi="Arial" w:cs="Arial"/>
          <w:sz w:val="20"/>
          <w:szCs w:val="20"/>
          <w:lang w:val="ro-RO"/>
        </w:rPr>
        <w:t>de</w:t>
      </w:r>
      <w:r w:rsidRPr="003D5FC4">
        <w:rPr>
          <w:rFonts w:ascii="Arial" w:hAnsi="Arial" w:cs="Arial"/>
          <w:spacing w:val="10"/>
          <w:sz w:val="20"/>
          <w:szCs w:val="20"/>
          <w:lang w:val="ro-RO"/>
        </w:rPr>
        <w:t xml:space="preserve"> </w:t>
      </w:r>
      <w:r w:rsidRPr="003D5FC4">
        <w:rPr>
          <w:rFonts w:ascii="Arial" w:hAnsi="Arial" w:cs="Arial"/>
          <w:spacing w:val="-1"/>
          <w:sz w:val="20"/>
          <w:szCs w:val="20"/>
          <w:lang w:val="ro-RO"/>
        </w:rPr>
        <w:t>d</w:t>
      </w:r>
      <w:r w:rsidRPr="003D5FC4">
        <w:rPr>
          <w:rFonts w:ascii="Arial" w:hAnsi="Arial" w:cs="Arial"/>
          <w:sz w:val="20"/>
          <w:szCs w:val="20"/>
          <w:lang w:val="ro-RO"/>
        </w:rPr>
        <w:t>a</w:t>
      </w:r>
      <w:r w:rsidRPr="003D5FC4">
        <w:rPr>
          <w:rFonts w:ascii="Arial" w:hAnsi="Arial" w:cs="Arial"/>
          <w:spacing w:val="1"/>
          <w:sz w:val="20"/>
          <w:szCs w:val="20"/>
          <w:lang w:val="ro-RO"/>
        </w:rPr>
        <w:t>t</w:t>
      </w:r>
      <w:r w:rsidRPr="003D5FC4">
        <w:rPr>
          <w:rFonts w:ascii="Arial" w:hAnsi="Arial" w:cs="Arial"/>
          <w:sz w:val="20"/>
          <w:szCs w:val="20"/>
          <w:lang w:val="ro-RO"/>
        </w:rPr>
        <w:t>e</w:t>
      </w:r>
      <w:r w:rsidRPr="003D5FC4">
        <w:rPr>
          <w:rFonts w:ascii="Arial" w:hAnsi="Arial" w:cs="Arial"/>
          <w:spacing w:val="-2"/>
          <w:sz w:val="20"/>
          <w:szCs w:val="20"/>
          <w:lang w:val="ro-RO"/>
        </w:rPr>
        <w:t xml:space="preserve"> </w:t>
      </w:r>
      <w:r w:rsidRPr="003D5FC4">
        <w:rPr>
          <w:rFonts w:ascii="Arial" w:hAnsi="Arial" w:cs="Arial"/>
          <w:sz w:val="20"/>
          <w:szCs w:val="20"/>
          <w:lang w:val="ro-RO"/>
        </w:rPr>
        <w:t>a operațiunilor, pe fiecare amplasament concesionat.</w:t>
      </w:r>
    </w:p>
    <w:p w:rsidR="00B94FE6" w:rsidRPr="003D5FC4" w:rsidRDefault="00B94FE6" w:rsidP="00B94FE6">
      <w:pPr>
        <w:rPr>
          <w:rFonts w:ascii="Arial" w:hAnsi="Arial" w:cs="Arial"/>
          <w:sz w:val="20"/>
          <w:szCs w:val="20"/>
          <w:lang w:val="ro-RO" w:eastAsia="en-GB"/>
        </w:rPr>
      </w:pPr>
    </w:p>
    <w:p w:rsidR="00B94FE6" w:rsidRPr="003D5FC4" w:rsidRDefault="00B94FE6" w:rsidP="00B94FE6">
      <w:pPr>
        <w:widowControl w:val="0"/>
        <w:tabs>
          <w:tab w:val="left" w:pos="1800"/>
        </w:tabs>
        <w:autoSpaceDE w:val="0"/>
        <w:autoSpaceDN w:val="0"/>
        <w:adjustRightInd w:val="0"/>
        <w:spacing w:after="120"/>
        <w:jc w:val="both"/>
        <w:rPr>
          <w:rFonts w:ascii="Arial" w:hAnsi="Arial" w:cs="Arial"/>
          <w:sz w:val="20"/>
          <w:szCs w:val="20"/>
          <w:lang w:val="ro-RO"/>
        </w:rPr>
      </w:pPr>
      <w:r w:rsidRPr="003D5FC4">
        <w:rPr>
          <w:rFonts w:ascii="Arial" w:hAnsi="Arial" w:cs="Arial"/>
          <w:i/>
          <w:sz w:val="20"/>
          <w:szCs w:val="20"/>
          <w:lang w:val="ro-RO"/>
        </w:rPr>
        <w:t>Jurnalul</w:t>
      </w:r>
      <w:r w:rsidRPr="003D5FC4">
        <w:rPr>
          <w:rFonts w:ascii="Arial" w:hAnsi="Arial" w:cs="Arial"/>
          <w:i/>
          <w:spacing w:val="-7"/>
          <w:sz w:val="20"/>
          <w:szCs w:val="20"/>
          <w:lang w:val="ro-RO"/>
        </w:rPr>
        <w:t xml:space="preserve"> </w:t>
      </w:r>
      <w:r w:rsidRPr="003D5FC4">
        <w:rPr>
          <w:rFonts w:ascii="Arial" w:hAnsi="Arial" w:cs="Arial"/>
          <w:i/>
          <w:sz w:val="20"/>
          <w:szCs w:val="20"/>
          <w:lang w:val="ro-RO"/>
        </w:rPr>
        <w:t xml:space="preserve">activităților </w:t>
      </w:r>
      <w:r w:rsidRPr="003D5FC4">
        <w:rPr>
          <w:rFonts w:ascii="Arial" w:hAnsi="Arial" w:cs="Arial"/>
          <w:i/>
          <w:color w:val="244061" w:themeColor="accent1" w:themeShade="80"/>
          <w:sz w:val="20"/>
          <w:szCs w:val="20"/>
          <w:lang w:val="ro-RO"/>
        </w:rPr>
        <w:t xml:space="preserve">în CMID </w:t>
      </w:r>
      <w:r>
        <w:rPr>
          <w:rFonts w:ascii="Arial" w:hAnsi="Arial" w:cs="Arial"/>
          <w:i/>
          <w:color w:val="244061" w:themeColor="accent1" w:themeShade="80"/>
          <w:spacing w:val="-5"/>
          <w:sz w:val="20"/>
          <w:szCs w:val="20"/>
          <w:lang w:val="ro-RO"/>
        </w:rPr>
        <w:t xml:space="preserve">Ciocanesti </w:t>
      </w:r>
      <w:r w:rsidRPr="003D5FC4">
        <w:rPr>
          <w:rFonts w:ascii="Arial" w:hAnsi="Arial" w:cs="Arial"/>
          <w:sz w:val="20"/>
          <w:szCs w:val="20"/>
          <w:lang w:val="ro-RO"/>
        </w:rPr>
        <w:t>va</w:t>
      </w:r>
      <w:r w:rsidRPr="003D5FC4">
        <w:rPr>
          <w:rFonts w:ascii="Arial" w:hAnsi="Arial" w:cs="Arial"/>
          <w:spacing w:val="-2"/>
          <w:sz w:val="20"/>
          <w:szCs w:val="20"/>
          <w:lang w:val="ro-RO"/>
        </w:rPr>
        <w:t xml:space="preserve"> </w:t>
      </w:r>
      <w:r w:rsidRPr="003D5FC4">
        <w:rPr>
          <w:rFonts w:ascii="Arial" w:hAnsi="Arial" w:cs="Arial"/>
          <w:sz w:val="20"/>
          <w:szCs w:val="20"/>
          <w:lang w:val="ro-RO"/>
        </w:rPr>
        <w:t>conține</w:t>
      </w:r>
      <w:r w:rsidRPr="003D5FC4">
        <w:rPr>
          <w:rFonts w:ascii="Arial" w:hAnsi="Arial" w:cs="Arial"/>
          <w:spacing w:val="-3"/>
          <w:sz w:val="20"/>
          <w:szCs w:val="20"/>
          <w:lang w:val="ro-RO"/>
        </w:rPr>
        <w:t xml:space="preserve"> </w:t>
      </w:r>
      <w:r w:rsidRPr="003D5FC4">
        <w:rPr>
          <w:rFonts w:ascii="Arial" w:hAnsi="Arial" w:cs="Arial"/>
          <w:sz w:val="20"/>
          <w:szCs w:val="20"/>
          <w:lang w:val="ro-RO"/>
        </w:rPr>
        <w:t>următoarele</w:t>
      </w:r>
      <w:r w:rsidRPr="003D5FC4">
        <w:rPr>
          <w:rFonts w:ascii="Arial" w:hAnsi="Arial" w:cs="Arial"/>
          <w:spacing w:val="-3"/>
          <w:sz w:val="20"/>
          <w:szCs w:val="20"/>
          <w:lang w:val="ro-RO"/>
        </w:rPr>
        <w:t xml:space="preserve"> </w:t>
      </w:r>
      <w:r w:rsidRPr="003D5FC4">
        <w:rPr>
          <w:rFonts w:ascii="Arial" w:hAnsi="Arial" w:cs="Arial"/>
          <w:sz w:val="20"/>
          <w:szCs w:val="20"/>
          <w:lang w:val="ro-RO"/>
        </w:rPr>
        <w:t>date: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Cantitățile de d</w:t>
      </w:r>
      <w:r w:rsidRPr="003D5FC4">
        <w:rPr>
          <w:rFonts w:ascii="Arial" w:hAnsi="Arial" w:cs="Arial"/>
          <w:spacing w:val="1"/>
          <w:sz w:val="20"/>
          <w:szCs w:val="20"/>
          <w:lang w:val="ro-RO"/>
        </w:rPr>
        <w:t>eș</w:t>
      </w:r>
      <w:r w:rsidRPr="003D5FC4">
        <w:rPr>
          <w:rFonts w:ascii="Arial" w:hAnsi="Arial" w:cs="Arial"/>
          <w:sz w:val="20"/>
          <w:szCs w:val="20"/>
          <w:lang w:val="ro-RO"/>
        </w:rPr>
        <w:t>euri primite pe categorii și instalații;</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Cantități de deșeuri reciclabile rezultate din stația de sortare, pe materiale (hârtie și carton, metal, plastic, sticlă) și categorie (ambalaj/non-ambalaj);</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Cantități de deșeuri reciclabile rezultate din stația de sortare, pe materiale (hârtie și carton, metal, plastic) și categorie (ambalaj/non-ambalaj) valorificate;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Reziduuri rezultate: instalația de unde provin, categorie, cantitate, mod de gestionare (valorificare energetica/eliminare);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Tipuri și cantități de deșeuri neconforme, neacceptate la instalații pentru fiecare instalație în parte, proveniența lor, motivul respingerii;</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Consumul de resurse și materiale (ex. apa, energie electrică, combustibil – carburant, reactivi, echipament de protecție etc.);</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Rezultatele</w:t>
      </w:r>
      <w:r w:rsidRPr="003D5FC4">
        <w:rPr>
          <w:rFonts w:ascii="Arial" w:hAnsi="Arial" w:cs="Arial"/>
          <w:spacing w:val="28"/>
          <w:sz w:val="20"/>
          <w:szCs w:val="20"/>
          <w:lang w:val="ro-RO"/>
        </w:rPr>
        <w:t xml:space="preserve"> </w:t>
      </w:r>
      <w:r w:rsidRPr="003D5FC4">
        <w:rPr>
          <w:rFonts w:ascii="Arial" w:hAnsi="Arial" w:cs="Arial"/>
          <w:sz w:val="20"/>
          <w:szCs w:val="20"/>
          <w:lang w:val="ro-RO"/>
        </w:rPr>
        <w:t>monitori</w:t>
      </w:r>
      <w:r w:rsidRPr="003D5FC4">
        <w:rPr>
          <w:rFonts w:ascii="Arial" w:hAnsi="Arial" w:cs="Arial"/>
          <w:spacing w:val="1"/>
          <w:sz w:val="20"/>
          <w:szCs w:val="20"/>
          <w:lang w:val="ro-RO"/>
        </w:rPr>
        <w:t>ză</w:t>
      </w:r>
      <w:r w:rsidRPr="003D5FC4">
        <w:rPr>
          <w:rFonts w:ascii="Arial" w:hAnsi="Arial" w:cs="Arial"/>
          <w:sz w:val="20"/>
          <w:szCs w:val="20"/>
          <w:lang w:val="ro-RO"/>
        </w:rPr>
        <w:t>rii (de orice tip), incluzând</w:t>
      </w:r>
      <w:r w:rsidRPr="003D5FC4">
        <w:rPr>
          <w:rFonts w:ascii="Arial" w:hAnsi="Arial" w:cs="Arial"/>
          <w:spacing w:val="44"/>
          <w:sz w:val="20"/>
          <w:szCs w:val="20"/>
          <w:lang w:val="ro-RO"/>
        </w:rPr>
        <w:t xml:space="preserve"> </w:t>
      </w:r>
      <w:r w:rsidRPr="003D5FC4">
        <w:rPr>
          <w:rFonts w:ascii="Arial" w:hAnsi="Arial" w:cs="Arial"/>
          <w:sz w:val="20"/>
          <w:szCs w:val="20"/>
          <w:lang w:val="ro-RO"/>
        </w:rPr>
        <w:t>compararea</w:t>
      </w:r>
      <w:r w:rsidRPr="003D5FC4">
        <w:rPr>
          <w:rFonts w:ascii="Arial" w:hAnsi="Arial" w:cs="Arial"/>
          <w:spacing w:val="36"/>
          <w:sz w:val="20"/>
          <w:szCs w:val="20"/>
          <w:lang w:val="ro-RO"/>
        </w:rPr>
        <w:t xml:space="preserve"> </w:t>
      </w:r>
      <w:r w:rsidRPr="003D5FC4">
        <w:rPr>
          <w:rFonts w:ascii="Arial" w:hAnsi="Arial" w:cs="Arial"/>
          <w:sz w:val="20"/>
          <w:szCs w:val="20"/>
          <w:lang w:val="ro-RO"/>
        </w:rPr>
        <w:t>cu</w:t>
      </w:r>
      <w:r w:rsidRPr="003D5FC4">
        <w:rPr>
          <w:rFonts w:ascii="Arial" w:hAnsi="Arial" w:cs="Arial"/>
          <w:spacing w:val="43"/>
          <w:sz w:val="20"/>
          <w:szCs w:val="20"/>
          <w:lang w:val="ro-RO"/>
        </w:rPr>
        <w:t xml:space="preserve"> </w:t>
      </w:r>
      <w:r w:rsidRPr="003D5FC4">
        <w:rPr>
          <w:rFonts w:ascii="Arial" w:hAnsi="Arial" w:cs="Arial"/>
          <w:sz w:val="20"/>
          <w:szCs w:val="20"/>
          <w:lang w:val="ro-RO"/>
        </w:rPr>
        <w:t>valorile</w:t>
      </w:r>
      <w:r w:rsidRPr="003D5FC4">
        <w:rPr>
          <w:rFonts w:ascii="Arial" w:hAnsi="Arial" w:cs="Arial"/>
          <w:spacing w:val="39"/>
          <w:sz w:val="20"/>
          <w:szCs w:val="20"/>
          <w:lang w:val="ro-RO"/>
        </w:rPr>
        <w:t xml:space="preserve"> </w:t>
      </w:r>
      <w:r w:rsidRPr="003D5FC4">
        <w:rPr>
          <w:rFonts w:ascii="Arial" w:hAnsi="Arial" w:cs="Arial"/>
          <w:sz w:val="20"/>
          <w:szCs w:val="20"/>
          <w:lang w:val="ro-RO"/>
        </w:rPr>
        <w:t>permise;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 xml:space="preserve">Incidente, </w:t>
      </w:r>
      <w:r w:rsidRPr="003D5FC4">
        <w:rPr>
          <w:rFonts w:ascii="Arial" w:hAnsi="Arial" w:cs="Arial"/>
          <w:spacing w:val="-1"/>
          <w:sz w:val="20"/>
          <w:szCs w:val="20"/>
          <w:lang w:val="ro-RO"/>
        </w:rPr>
        <w:t>î</w:t>
      </w:r>
      <w:r w:rsidRPr="003D5FC4">
        <w:rPr>
          <w:rFonts w:ascii="Arial" w:hAnsi="Arial" w:cs="Arial"/>
          <w:sz w:val="20"/>
          <w:szCs w:val="20"/>
          <w:lang w:val="ro-RO"/>
        </w:rPr>
        <w:t>nregist</w:t>
      </w:r>
      <w:r w:rsidRPr="003D5FC4">
        <w:rPr>
          <w:rFonts w:ascii="Arial" w:hAnsi="Arial" w:cs="Arial"/>
          <w:spacing w:val="-1"/>
          <w:sz w:val="20"/>
          <w:szCs w:val="20"/>
          <w:lang w:val="ro-RO"/>
        </w:rPr>
        <w:t>ră</w:t>
      </w:r>
      <w:r w:rsidRPr="003D5FC4">
        <w:rPr>
          <w:rFonts w:ascii="Arial" w:hAnsi="Arial" w:cs="Arial"/>
          <w:sz w:val="20"/>
          <w:szCs w:val="20"/>
          <w:lang w:val="ro-RO"/>
        </w:rPr>
        <w:t>ri ale probl</w:t>
      </w:r>
      <w:r w:rsidRPr="003D5FC4">
        <w:rPr>
          <w:rFonts w:ascii="Arial" w:hAnsi="Arial" w:cs="Arial"/>
          <w:spacing w:val="-1"/>
          <w:sz w:val="20"/>
          <w:szCs w:val="20"/>
          <w:lang w:val="ro-RO"/>
        </w:rPr>
        <w:t>em</w:t>
      </w:r>
      <w:r w:rsidRPr="003D5FC4">
        <w:rPr>
          <w:rFonts w:ascii="Arial" w:hAnsi="Arial" w:cs="Arial"/>
          <w:sz w:val="20"/>
          <w:szCs w:val="20"/>
          <w:lang w:val="ro-RO"/>
        </w:rPr>
        <w:t xml:space="preserve">elor, situații de urgență, întreruperi programate </w:t>
      </w:r>
      <w:r w:rsidRPr="003D5FC4">
        <w:rPr>
          <w:rFonts w:ascii="Arial" w:hAnsi="Arial" w:cs="Arial"/>
          <w:spacing w:val="1"/>
          <w:sz w:val="20"/>
          <w:szCs w:val="20"/>
          <w:lang w:val="ro-RO"/>
        </w:rPr>
        <w:t>ș</w:t>
      </w:r>
      <w:r w:rsidRPr="003D5FC4">
        <w:rPr>
          <w:rFonts w:ascii="Arial" w:hAnsi="Arial" w:cs="Arial"/>
          <w:sz w:val="20"/>
          <w:szCs w:val="20"/>
          <w:lang w:val="ro-RO"/>
        </w:rPr>
        <w:t>i neprogram</w:t>
      </w:r>
      <w:r w:rsidRPr="003D5FC4">
        <w:rPr>
          <w:rFonts w:ascii="Arial" w:hAnsi="Arial" w:cs="Arial"/>
          <w:spacing w:val="1"/>
          <w:sz w:val="20"/>
          <w:szCs w:val="20"/>
          <w:lang w:val="ro-RO"/>
        </w:rPr>
        <w:t>a</w:t>
      </w:r>
      <w:r w:rsidRPr="003D5FC4">
        <w:rPr>
          <w:rFonts w:ascii="Arial" w:hAnsi="Arial" w:cs="Arial"/>
          <w:sz w:val="20"/>
          <w:szCs w:val="20"/>
          <w:lang w:val="ro-RO"/>
        </w:rPr>
        <w:t>te, defe</w:t>
      </w:r>
      <w:r w:rsidRPr="003D5FC4">
        <w:rPr>
          <w:rFonts w:ascii="Arial" w:hAnsi="Arial" w:cs="Arial"/>
          <w:spacing w:val="1"/>
          <w:sz w:val="20"/>
          <w:szCs w:val="20"/>
          <w:lang w:val="ro-RO"/>
        </w:rPr>
        <w:t>cț</w:t>
      </w:r>
      <w:r w:rsidRPr="003D5FC4">
        <w:rPr>
          <w:rFonts w:ascii="Arial" w:hAnsi="Arial" w:cs="Arial"/>
          <w:sz w:val="20"/>
          <w:szCs w:val="20"/>
          <w:lang w:val="ro-RO"/>
        </w:rPr>
        <w:t>i</w:t>
      </w:r>
      <w:r w:rsidRPr="003D5FC4">
        <w:rPr>
          <w:rFonts w:ascii="Arial" w:hAnsi="Arial" w:cs="Arial"/>
          <w:spacing w:val="-1"/>
          <w:sz w:val="20"/>
          <w:szCs w:val="20"/>
          <w:lang w:val="ro-RO"/>
        </w:rPr>
        <w:t>u</w:t>
      </w:r>
      <w:r w:rsidRPr="003D5FC4">
        <w:rPr>
          <w:rFonts w:ascii="Arial" w:hAnsi="Arial" w:cs="Arial"/>
          <w:sz w:val="20"/>
          <w:szCs w:val="20"/>
          <w:lang w:val="ro-RO"/>
        </w:rPr>
        <w:t xml:space="preserve">ni </w:t>
      </w:r>
      <w:r w:rsidRPr="003D5FC4">
        <w:rPr>
          <w:rFonts w:ascii="Arial" w:hAnsi="Arial" w:cs="Arial"/>
          <w:spacing w:val="1"/>
          <w:sz w:val="20"/>
          <w:szCs w:val="20"/>
          <w:lang w:val="ro-RO"/>
        </w:rPr>
        <w:t>ș</w:t>
      </w:r>
      <w:r w:rsidRPr="003D5FC4">
        <w:rPr>
          <w:rFonts w:ascii="Arial" w:hAnsi="Arial" w:cs="Arial"/>
          <w:sz w:val="20"/>
          <w:szCs w:val="20"/>
          <w:lang w:val="ro-RO"/>
        </w:rPr>
        <w:t>i acci</w:t>
      </w:r>
      <w:r w:rsidRPr="003D5FC4">
        <w:rPr>
          <w:rFonts w:ascii="Arial" w:hAnsi="Arial" w:cs="Arial"/>
          <w:spacing w:val="-1"/>
          <w:sz w:val="20"/>
          <w:szCs w:val="20"/>
          <w:lang w:val="ro-RO"/>
        </w:rPr>
        <w:t>d</w:t>
      </w:r>
      <w:r w:rsidRPr="003D5FC4">
        <w:rPr>
          <w:rFonts w:ascii="Arial" w:hAnsi="Arial" w:cs="Arial"/>
          <w:sz w:val="20"/>
          <w:szCs w:val="20"/>
          <w:lang w:val="ro-RO"/>
        </w:rPr>
        <w:t>ente,</w:t>
      </w:r>
      <w:r w:rsidRPr="003D5FC4">
        <w:rPr>
          <w:rFonts w:ascii="Arial" w:hAnsi="Arial" w:cs="Arial"/>
          <w:spacing w:val="2"/>
          <w:sz w:val="20"/>
          <w:szCs w:val="20"/>
          <w:lang w:val="ro-RO"/>
        </w:rPr>
        <w:t xml:space="preserve"> </w:t>
      </w:r>
      <w:r w:rsidRPr="003D5FC4">
        <w:rPr>
          <w:rFonts w:ascii="Arial" w:hAnsi="Arial" w:cs="Arial"/>
          <w:sz w:val="20"/>
          <w:szCs w:val="20"/>
          <w:lang w:val="ro-RO"/>
        </w:rPr>
        <w:t>activități de</w:t>
      </w:r>
      <w:r w:rsidRPr="003D5FC4">
        <w:rPr>
          <w:rFonts w:ascii="Arial" w:hAnsi="Arial" w:cs="Arial"/>
          <w:spacing w:val="2"/>
          <w:sz w:val="20"/>
          <w:szCs w:val="20"/>
          <w:lang w:val="ro-RO"/>
        </w:rPr>
        <w:t xml:space="preserve"> î</w:t>
      </w:r>
      <w:r w:rsidRPr="003D5FC4">
        <w:rPr>
          <w:rFonts w:ascii="Arial" w:hAnsi="Arial" w:cs="Arial"/>
          <w:sz w:val="20"/>
          <w:szCs w:val="20"/>
          <w:lang w:val="ro-RO"/>
        </w:rPr>
        <w:t>ntr</w:t>
      </w:r>
      <w:r w:rsidRPr="003D5FC4">
        <w:rPr>
          <w:rFonts w:ascii="Arial" w:hAnsi="Arial" w:cs="Arial"/>
          <w:spacing w:val="-1"/>
          <w:sz w:val="20"/>
          <w:szCs w:val="20"/>
          <w:lang w:val="ro-RO"/>
        </w:rPr>
        <w:t>eț</w:t>
      </w:r>
      <w:r w:rsidRPr="003D5FC4">
        <w:rPr>
          <w:rFonts w:ascii="Arial" w:hAnsi="Arial" w:cs="Arial"/>
          <w:sz w:val="20"/>
          <w:szCs w:val="20"/>
          <w:lang w:val="ro-RO"/>
        </w:rPr>
        <w:t>inere sau construire</w:t>
      </w:r>
      <w:r w:rsidRPr="003D5FC4">
        <w:rPr>
          <w:rFonts w:ascii="Arial" w:hAnsi="Arial" w:cs="Arial"/>
          <w:spacing w:val="4"/>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 timpii de oprire,</w:t>
      </w:r>
      <w:r w:rsidRPr="003D5FC4">
        <w:rPr>
          <w:rFonts w:ascii="Arial" w:hAnsi="Arial" w:cs="Arial"/>
          <w:spacing w:val="2"/>
          <w:sz w:val="20"/>
          <w:szCs w:val="20"/>
          <w:lang w:val="ro-RO"/>
        </w:rPr>
        <w:t xml:space="preserve"> </w:t>
      </w:r>
      <w:r w:rsidRPr="003D5FC4">
        <w:rPr>
          <w:rFonts w:ascii="Arial" w:hAnsi="Arial" w:cs="Arial"/>
          <w:spacing w:val="-1"/>
          <w:sz w:val="20"/>
          <w:szCs w:val="20"/>
          <w:lang w:val="ro-RO"/>
        </w:rPr>
        <w:t>î</w:t>
      </w:r>
      <w:r w:rsidRPr="003D5FC4">
        <w:rPr>
          <w:rFonts w:ascii="Arial" w:hAnsi="Arial" w:cs="Arial"/>
          <w:sz w:val="20"/>
          <w:szCs w:val="20"/>
          <w:lang w:val="ro-RO"/>
        </w:rPr>
        <w:t>nlocuirea vehiculelor, echipamentelor sau</w:t>
      </w:r>
      <w:r w:rsidRPr="003D5FC4">
        <w:rPr>
          <w:rFonts w:ascii="Arial" w:hAnsi="Arial" w:cs="Arial"/>
          <w:spacing w:val="-3"/>
          <w:sz w:val="20"/>
          <w:szCs w:val="20"/>
          <w:lang w:val="ro-RO"/>
        </w:rPr>
        <w:t xml:space="preserve"> </w:t>
      </w:r>
      <w:r w:rsidRPr="003D5FC4">
        <w:rPr>
          <w:rFonts w:ascii="Arial" w:hAnsi="Arial" w:cs="Arial"/>
          <w:sz w:val="20"/>
          <w:szCs w:val="20"/>
          <w:lang w:val="ro-RO"/>
        </w:rPr>
        <w:t>pe</w:t>
      </w:r>
      <w:r w:rsidRPr="003D5FC4">
        <w:rPr>
          <w:rFonts w:ascii="Arial" w:hAnsi="Arial" w:cs="Arial"/>
          <w:spacing w:val="-1"/>
          <w:sz w:val="20"/>
          <w:szCs w:val="20"/>
          <w:lang w:val="ro-RO"/>
        </w:rPr>
        <w:t>r</w:t>
      </w:r>
      <w:r w:rsidRPr="003D5FC4">
        <w:rPr>
          <w:rFonts w:ascii="Arial" w:hAnsi="Arial" w:cs="Arial"/>
          <w:sz w:val="20"/>
          <w:szCs w:val="20"/>
          <w:lang w:val="ro-RO"/>
        </w:rPr>
        <w:t>sonalului,</w:t>
      </w:r>
      <w:r w:rsidRPr="003D5FC4">
        <w:rPr>
          <w:rFonts w:ascii="Arial" w:hAnsi="Arial" w:cs="Arial"/>
          <w:spacing w:val="-3"/>
          <w:sz w:val="20"/>
          <w:szCs w:val="20"/>
          <w:lang w:val="ro-RO"/>
        </w:rPr>
        <w:t xml:space="preserve"> </w:t>
      </w:r>
      <w:r w:rsidRPr="003D5FC4">
        <w:rPr>
          <w:rFonts w:ascii="Arial" w:hAnsi="Arial" w:cs="Arial"/>
          <w:sz w:val="20"/>
          <w:szCs w:val="20"/>
          <w:lang w:val="ro-RO"/>
        </w:rPr>
        <w:t>c</w:t>
      </w:r>
      <w:r w:rsidRPr="003D5FC4">
        <w:rPr>
          <w:rFonts w:ascii="Arial" w:hAnsi="Arial" w:cs="Arial"/>
          <w:spacing w:val="-1"/>
          <w:sz w:val="20"/>
          <w:szCs w:val="20"/>
          <w:lang w:val="ro-RO"/>
        </w:rPr>
        <w:t>o</w:t>
      </w:r>
      <w:r w:rsidRPr="003D5FC4">
        <w:rPr>
          <w:rFonts w:ascii="Arial" w:hAnsi="Arial" w:cs="Arial"/>
          <w:sz w:val="20"/>
          <w:szCs w:val="20"/>
          <w:lang w:val="ro-RO"/>
        </w:rPr>
        <w:t>nd</w:t>
      </w:r>
      <w:r w:rsidRPr="003D5FC4">
        <w:rPr>
          <w:rFonts w:ascii="Arial" w:hAnsi="Arial" w:cs="Arial"/>
          <w:spacing w:val="1"/>
          <w:sz w:val="20"/>
          <w:szCs w:val="20"/>
          <w:lang w:val="ro-RO"/>
        </w:rPr>
        <w:t>iț</w:t>
      </w:r>
      <w:r w:rsidRPr="003D5FC4">
        <w:rPr>
          <w:rFonts w:ascii="Arial" w:hAnsi="Arial" w:cs="Arial"/>
          <w:sz w:val="20"/>
          <w:szCs w:val="20"/>
          <w:lang w:val="ro-RO"/>
        </w:rPr>
        <w:t>ii</w:t>
      </w:r>
      <w:r w:rsidRPr="003D5FC4">
        <w:rPr>
          <w:rFonts w:ascii="Arial" w:hAnsi="Arial" w:cs="Arial"/>
          <w:spacing w:val="-1"/>
          <w:sz w:val="20"/>
          <w:szCs w:val="20"/>
          <w:lang w:val="ro-RO"/>
        </w:rPr>
        <w:t xml:space="preserve"> </w:t>
      </w:r>
      <w:r w:rsidRPr="003D5FC4">
        <w:rPr>
          <w:rFonts w:ascii="Arial" w:hAnsi="Arial" w:cs="Arial"/>
          <w:sz w:val="20"/>
          <w:szCs w:val="20"/>
          <w:lang w:val="ro-RO"/>
        </w:rPr>
        <w:t>atmos</w:t>
      </w:r>
      <w:r w:rsidRPr="003D5FC4">
        <w:rPr>
          <w:rFonts w:ascii="Arial" w:hAnsi="Arial" w:cs="Arial"/>
          <w:spacing w:val="-1"/>
          <w:sz w:val="20"/>
          <w:szCs w:val="20"/>
          <w:lang w:val="ro-RO"/>
        </w:rPr>
        <w:t>f</w:t>
      </w:r>
      <w:r w:rsidRPr="003D5FC4">
        <w:rPr>
          <w:rFonts w:ascii="Arial" w:hAnsi="Arial" w:cs="Arial"/>
          <w:sz w:val="20"/>
          <w:szCs w:val="20"/>
          <w:lang w:val="ro-RO"/>
        </w:rPr>
        <w:t>erice,</w:t>
      </w:r>
      <w:r w:rsidRPr="003D5FC4">
        <w:rPr>
          <w:rFonts w:ascii="Arial" w:hAnsi="Arial" w:cs="Arial"/>
          <w:spacing w:val="-5"/>
          <w:sz w:val="20"/>
          <w:szCs w:val="20"/>
          <w:lang w:val="ro-RO"/>
        </w:rPr>
        <w:t xml:space="preserve"> </w:t>
      </w:r>
      <w:r w:rsidRPr="003D5FC4">
        <w:rPr>
          <w:rFonts w:ascii="Arial" w:hAnsi="Arial" w:cs="Arial"/>
          <w:sz w:val="20"/>
          <w:szCs w:val="20"/>
          <w:lang w:val="ro-RO"/>
        </w:rPr>
        <w:t>etc.;</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Registre</w:t>
      </w:r>
      <w:r w:rsidRPr="003D5FC4">
        <w:rPr>
          <w:rFonts w:ascii="Arial" w:hAnsi="Arial" w:cs="Arial"/>
          <w:spacing w:val="42"/>
          <w:sz w:val="20"/>
          <w:szCs w:val="20"/>
          <w:lang w:val="ro-RO"/>
        </w:rPr>
        <w:t xml:space="preserve"> </w:t>
      </w:r>
      <w:r w:rsidRPr="003D5FC4">
        <w:rPr>
          <w:rFonts w:ascii="Arial" w:hAnsi="Arial" w:cs="Arial"/>
          <w:sz w:val="20"/>
          <w:szCs w:val="20"/>
          <w:lang w:val="ro-RO"/>
        </w:rPr>
        <w:t>ale</w:t>
      </w:r>
      <w:r w:rsidRPr="003D5FC4">
        <w:rPr>
          <w:rFonts w:ascii="Arial" w:hAnsi="Arial" w:cs="Arial"/>
          <w:spacing w:val="45"/>
          <w:sz w:val="20"/>
          <w:szCs w:val="20"/>
          <w:lang w:val="ro-RO"/>
        </w:rPr>
        <w:t xml:space="preserve"> </w:t>
      </w:r>
      <w:r w:rsidRPr="003D5FC4">
        <w:rPr>
          <w:rFonts w:ascii="Arial" w:hAnsi="Arial" w:cs="Arial"/>
          <w:sz w:val="20"/>
          <w:szCs w:val="20"/>
          <w:lang w:val="ro-RO"/>
        </w:rPr>
        <w:t>luc</w:t>
      </w:r>
      <w:r w:rsidRPr="003D5FC4">
        <w:rPr>
          <w:rFonts w:ascii="Arial" w:hAnsi="Arial" w:cs="Arial"/>
          <w:spacing w:val="-1"/>
          <w:sz w:val="20"/>
          <w:szCs w:val="20"/>
          <w:lang w:val="ro-RO"/>
        </w:rPr>
        <w:t>ră</w:t>
      </w:r>
      <w:r w:rsidRPr="003D5FC4">
        <w:rPr>
          <w:rFonts w:ascii="Arial" w:hAnsi="Arial" w:cs="Arial"/>
          <w:sz w:val="20"/>
          <w:szCs w:val="20"/>
          <w:lang w:val="ro-RO"/>
        </w:rPr>
        <w:t>rilor</w:t>
      </w:r>
      <w:r w:rsidRPr="003D5FC4">
        <w:rPr>
          <w:rFonts w:ascii="Arial" w:hAnsi="Arial" w:cs="Arial"/>
          <w:spacing w:val="46"/>
          <w:sz w:val="20"/>
          <w:szCs w:val="20"/>
          <w:lang w:val="ro-RO"/>
        </w:rPr>
        <w:t xml:space="preserve"> </w:t>
      </w:r>
      <w:r w:rsidRPr="003D5FC4">
        <w:rPr>
          <w:rFonts w:ascii="Arial" w:hAnsi="Arial" w:cs="Arial"/>
          <w:sz w:val="20"/>
          <w:szCs w:val="20"/>
          <w:lang w:val="ro-RO"/>
        </w:rPr>
        <w:t>de</w:t>
      </w:r>
      <w:r w:rsidRPr="003D5FC4">
        <w:rPr>
          <w:rFonts w:ascii="Arial" w:hAnsi="Arial" w:cs="Arial"/>
          <w:spacing w:val="46"/>
          <w:sz w:val="20"/>
          <w:szCs w:val="20"/>
          <w:lang w:val="ro-RO"/>
        </w:rPr>
        <w:t xml:space="preserve"> în</w:t>
      </w:r>
      <w:r w:rsidRPr="003D5FC4">
        <w:rPr>
          <w:rFonts w:ascii="Arial" w:hAnsi="Arial" w:cs="Arial"/>
          <w:sz w:val="20"/>
          <w:szCs w:val="20"/>
          <w:lang w:val="ro-RO"/>
        </w:rPr>
        <w:t>treținere</w:t>
      </w:r>
      <w:r w:rsidRPr="003D5FC4">
        <w:rPr>
          <w:rFonts w:ascii="Arial" w:hAnsi="Arial" w:cs="Arial"/>
          <w:spacing w:val="43"/>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48"/>
          <w:sz w:val="20"/>
          <w:szCs w:val="20"/>
          <w:lang w:val="ro-RO"/>
        </w:rPr>
        <w:t xml:space="preserve"> </w:t>
      </w:r>
      <w:r w:rsidRPr="003D5FC4">
        <w:rPr>
          <w:rFonts w:ascii="Arial" w:hAnsi="Arial" w:cs="Arial"/>
          <w:sz w:val="20"/>
          <w:szCs w:val="20"/>
          <w:lang w:val="ro-RO"/>
        </w:rPr>
        <w:t>repar</w:t>
      </w:r>
      <w:r w:rsidRPr="003D5FC4">
        <w:rPr>
          <w:rFonts w:ascii="Arial" w:hAnsi="Arial" w:cs="Arial"/>
          <w:spacing w:val="-1"/>
          <w:sz w:val="20"/>
          <w:szCs w:val="20"/>
          <w:lang w:val="ro-RO"/>
        </w:rPr>
        <w:t>a</w:t>
      </w:r>
      <w:r w:rsidRPr="003D5FC4">
        <w:rPr>
          <w:rFonts w:ascii="Arial" w:hAnsi="Arial" w:cs="Arial"/>
          <w:sz w:val="20"/>
          <w:szCs w:val="20"/>
          <w:lang w:val="ro-RO"/>
        </w:rPr>
        <w:t>ții</w:t>
      </w:r>
      <w:r w:rsidRPr="003D5FC4">
        <w:rPr>
          <w:rFonts w:ascii="Arial" w:hAnsi="Arial" w:cs="Arial"/>
          <w:spacing w:val="44"/>
          <w:sz w:val="20"/>
          <w:szCs w:val="20"/>
          <w:lang w:val="ro-RO"/>
        </w:rPr>
        <w:t xml:space="preserve"> </w:t>
      </w:r>
      <w:r w:rsidRPr="003D5FC4">
        <w:rPr>
          <w:rFonts w:ascii="Arial" w:hAnsi="Arial" w:cs="Arial"/>
          <w:sz w:val="20"/>
          <w:szCs w:val="20"/>
          <w:lang w:val="ro-RO"/>
        </w:rPr>
        <w:t>realizate</w:t>
      </w:r>
      <w:r w:rsidRPr="003D5FC4">
        <w:rPr>
          <w:rFonts w:ascii="Arial" w:hAnsi="Arial" w:cs="Arial"/>
          <w:spacing w:val="40"/>
          <w:sz w:val="20"/>
          <w:szCs w:val="20"/>
          <w:lang w:val="ro-RO"/>
        </w:rPr>
        <w:t xml:space="preserve"> </w:t>
      </w:r>
      <w:r w:rsidRPr="003D5FC4">
        <w:rPr>
          <w:rFonts w:ascii="Arial" w:hAnsi="Arial" w:cs="Arial"/>
          <w:sz w:val="20"/>
          <w:szCs w:val="20"/>
          <w:lang w:val="ro-RO"/>
        </w:rPr>
        <w:t>la</w:t>
      </w:r>
      <w:r w:rsidRPr="003D5FC4">
        <w:rPr>
          <w:rFonts w:ascii="Arial" w:hAnsi="Arial" w:cs="Arial"/>
          <w:spacing w:val="47"/>
          <w:sz w:val="20"/>
          <w:szCs w:val="20"/>
          <w:lang w:val="ro-RO"/>
        </w:rPr>
        <w:t xml:space="preserve"> </w:t>
      </w:r>
      <w:r w:rsidRPr="003D5FC4">
        <w:rPr>
          <w:rFonts w:ascii="Arial" w:hAnsi="Arial" w:cs="Arial"/>
          <w:sz w:val="20"/>
          <w:szCs w:val="20"/>
          <w:lang w:val="ro-RO"/>
        </w:rPr>
        <w:t>fiecare instalați</w:t>
      </w:r>
      <w:r w:rsidRPr="003D5FC4">
        <w:rPr>
          <w:rFonts w:ascii="Arial" w:hAnsi="Arial" w:cs="Arial"/>
          <w:spacing w:val="-1"/>
          <w:sz w:val="20"/>
          <w:szCs w:val="20"/>
          <w:lang w:val="ro-RO"/>
        </w:rPr>
        <w:t>e</w:t>
      </w:r>
      <w:r w:rsidRPr="003D5FC4">
        <w:rPr>
          <w:rFonts w:ascii="Arial" w:hAnsi="Arial" w:cs="Arial"/>
          <w:sz w:val="20"/>
          <w:szCs w:val="20"/>
          <w:lang w:val="ro-RO"/>
        </w:rPr>
        <w:t>,</w:t>
      </w:r>
      <w:r w:rsidRPr="003D5FC4">
        <w:rPr>
          <w:rFonts w:ascii="Arial" w:hAnsi="Arial" w:cs="Arial"/>
          <w:spacing w:val="1"/>
          <w:sz w:val="20"/>
          <w:szCs w:val="20"/>
          <w:lang w:val="ro-RO"/>
        </w:rPr>
        <w:t xml:space="preserve"> ș</w:t>
      </w:r>
      <w:r w:rsidRPr="003D5FC4">
        <w:rPr>
          <w:rFonts w:ascii="Arial" w:hAnsi="Arial" w:cs="Arial"/>
          <w:sz w:val="20"/>
          <w:szCs w:val="20"/>
          <w:lang w:val="ro-RO"/>
        </w:rPr>
        <w:t>i</w:t>
      </w:r>
      <w:r w:rsidRPr="003D5FC4">
        <w:rPr>
          <w:rFonts w:ascii="Arial" w:hAnsi="Arial" w:cs="Arial"/>
          <w:spacing w:val="-2"/>
          <w:sz w:val="20"/>
          <w:szCs w:val="20"/>
          <w:lang w:val="ro-RO"/>
        </w:rPr>
        <w:t xml:space="preserve"> </w:t>
      </w:r>
      <w:r w:rsidRPr="003D5FC4">
        <w:rPr>
          <w:rFonts w:ascii="Arial" w:hAnsi="Arial" w:cs="Arial"/>
          <w:sz w:val="20"/>
          <w:szCs w:val="20"/>
          <w:lang w:val="ro-RO"/>
        </w:rPr>
        <w:t>echipament;</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Vehicule</w:t>
      </w:r>
      <w:r w:rsidRPr="003D5FC4">
        <w:rPr>
          <w:rFonts w:ascii="Arial" w:hAnsi="Arial" w:cs="Arial"/>
          <w:spacing w:val="-8"/>
          <w:sz w:val="20"/>
          <w:szCs w:val="20"/>
          <w:lang w:val="ro-RO"/>
        </w:rPr>
        <w:t xml:space="preserve"> </w:t>
      </w:r>
      <w:r w:rsidRPr="003D5FC4">
        <w:rPr>
          <w:rFonts w:ascii="Arial" w:hAnsi="Arial" w:cs="Arial"/>
          <w:sz w:val="20"/>
          <w:szCs w:val="20"/>
          <w:lang w:val="ro-RO"/>
        </w:rPr>
        <w:t>(utilizate/neu</w:t>
      </w:r>
      <w:r w:rsidRPr="003D5FC4">
        <w:rPr>
          <w:rFonts w:ascii="Arial" w:hAnsi="Arial" w:cs="Arial"/>
          <w:spacing w:val="-1"/>
          <w:sz w:val="20"/>
          <w:szCs w:val="20"/>
          <w:lang w:val="ro-RO"/>
        </w:rPr>
        <w:t>t</w:t>
      </w:r>
      <w:r w:rsidRPr="003D5FC4">
        <w:rPr>
          <w:rFonts w:ascii="Arial" w:hAnsi="Arial" w:cs="Arial"/>
          <w:sz w:val="20"/>
          <w:szCs w:val="20"/>
          <w:lang w:val="ro-RO"/>
        </w:rPr>
        <w:t>ilizate,</w:t>
      </w:r>
      <w:r w:rsidRPr="003D5FC4">
        <w:rPr>
          <w:rFonts w:ascii="Arial" w:hAnsi="Arial" w:cs="Arial"/>
          <w:spacing w:val="-11"/>
          <w:sz w:val="20"/>
          <w:szCs w:val="20"/>
          <w:lang w:val="ro-RO"/>
        </w:rPr>
        <w:t xml:space="preserve"> </w:t>
      </w:r>
      <w:r w:rsidRPr="003D5FC4">
        <w:rPr>
          <w:rFonts w:ascii="Arial" w:hAnsi="Arial" w:cs="Arial"/>
          <w:sz w:val="20"/>
          <w:szCs w:val="20"/>
          <w:lang w:val="ro-RO"/>
        </w:rPr>
        <w:t>motivele</w:t>
      </w:r>
      <w:r w:rsidRPr="003D5FC4">
        <w:rPr>
          <w:rFonts w:ascii="Arial" w:hAnsi="Arial" w:cs="Arial"/>
          <w:spacing w:val="-7"/>
          <w:sz w:val="20"/>
          <w:szCs w:val="20"/>
          <w:lang w:val="ro-RO"/>
        </w:rPr>
        <w:t xml:space="preserve"> </w:t>
      </w:r>
      <w:r w:rsidRPr="003D5FC4">
        <w:rPr>
          <w:rFonts w:ascii="Arial" w:hAnsi="Arial" w:cs="Arial"/>
          <w:sz w:val="20"/>
          <w:szCs w:val="20"/>
          <w:lang w:val="ro-RO"/>
        </w:rPr>
        <w:t>neutili</w:t>
      </w:r>
      <w:r w:rsidRPr="003D5FC4">
        <w:rPr>
          <w:rFonts w:ascii="Arial" w:hAnsi="Arial" w:cs="Arial"/>
          <w:spacing w:val="1"/>
          <w:sz w:val="20"/>
          <w:szCs w:val="20"/>
          <w:lang w:val="ro-RO"/>
        </w:rPr>
        <w:t>ză</w:t>
      </w:r>
      <w:r w:rsidRPr="003D5FC4">
        <w:rPr>
          <w:rFonts w:ascii="Arial" w:hAnsi="Arial" w:cs="Arial"/>
          <w:sz w:val="20"/>
          <w:szCs w:val="20"/>
          <w:lang w:val="ro-RO"/>
        </w:rPr>
        <w:t>rii</w:t>
      </w:r>
      <w:r w:rsidRPr="003D5FC4">
        <w:rPr>
          <w:rFonts w:ascii="Arial" w:hAnsi="Arial" w:cs="Arial"/>
          <w:spacing w:val="-5"/>
          <w:sz w:val="20"/>
          <w:szCs w:val="20"/>
          <w:lang w:val="ro-RO"/>
        </w:rPr>
        <w:t xml:space="preserve"> </w:t>
      </w:r>
      <w:r w:rsidRPr="003D5FC4">
        <w:rPr>
          <w:rFonts w:ascii="Arial" w:hAnsi="Arial" w:cs="Arial"/>
          <w:sz w:val="20"/>
          <w:szCs w:val="20"/>
          <w:lang w:val="ro-RO"/>
        </w:rPr>
        <w:t>vehiculelor</w:t>
      </w:r>
      <w:r w:rsidRPr="003D5FC4">
        <w:rPr>
          <w:rFonts w:ascii="Arial" w:hAnsi="Arial" w:cs="Arial"/>
          <w:spacing w:val="-10"/>
          <w:sz w:val="20"/>
          <w:szCs w:val="20"/>
          <w:lang w:val="ro-RO"/>
        </w:rPr>
        <w:t xml:space="preserve"> </w:t>
      </w:r>
      <w:r w:rsidRPr="003D5FC4">
        <w:rPr>
          <w:rFonts w:ascii="Arial" w:hAnsi="Arial" w:cs="Arial"/>
          <w:sz w:val="20"/>
          <w:szCs w:val="20"/>
          <w:lang w:val="ro-RO"/>
        </w:rPr>
        <w:t>etc.);</w:t>
      </w:r>
    </w:p>
    <w:p w:rsidR="00B94FE6" w:rsidRPr="003D5FC4" w:rsidRDefault="00B94FE6" w:rsidP="00B94FE6">
      <w:pPr>
        <w:pStyle w:val="ListParagraph"/>
        <w:widowControl w:val="0"/>
        <w:numPr>
          <w:ilvl w:val="0"/>
          <w:numId w:val="23"/>
        </w:numPr>
        <w:autoSpaceDE w:val="0"/>
        <w:autoSpaceDN w:val="0"/>
        <w:adjustRightInd w:val="0"/>
        <w:ind w:left="567" w:right="71"/>
        <w:jc w:val="both"/>
        <w:rPr>
          <w:rFonts w:ascii="Arial" w:hAnsi="Arial" w:cs="Arial"/>
          <w:sz w:val="20"/>
          <w:szCs w:val="20"/>
          <w:lang w:val="ro-RO"/>
        </w:rPr>
      </w:pPr>
      <w:r w:rsidRPr="003D5FC4">
        <w:rPr>
          <w:rFonts w:ascii="Arial" w:hAnsi="Arial" w:cs="Arial"/>
          <w:sz w:val="20"/>
          <w:szCs w:val="20"/>
          <w:lang w:val="ro-RO"/>
        </w:rPr>
        <w:t>Plângeri</w:t>
      </w:r>
      <w:r w:rsidRPr="003D5FC4">
        <w:rPr>
          <w:rFonts w:ascii="Arial" w:hAnsi="Arial" w:cs="Arial"/>
          <w:spacing w:val="-7"/>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 xml:space="preserve">i </w:t>
      </w:r>
      <w:r w:rsidRPr="003D5FC4">
        <w:rPr>
          <w:rFonts w:ascii="Arial" w:hAnsi="Arial" w:cs="Arial"/>
          <w:spacing w:val="-1"/>
          <w:sz w:val="20"/>
          <w:szCs w:val="20"/>
          <w:lang w:val="ro-RO"/>
        </w:rPr>
        <w:t>n</w:t>
      </w:r>
      <w:r w:rsidRPr="003D5FC4">
        <w:rPr>
          <w:rFonts w:ascii="Arial" w:hAnsi="Arial" w:cs="Arial"/>
          <w:sz w:val="20"/>
          <w:szCs w:val="20"/>
          <w:lang w:val="ro-RO"/>
        </w:rPr>
        <w:t>otifi</w:t>
      </w:r>
      <w:r w:rsidRPr="003D5FC4">
        <w:rPr>
          <w:rFonts w:ascii="Arial" w:hAnsi="Arial" w:cs="Arial"/>
          <w:spacing w:val="1"/>
          <w:sz w:val="20"/>
          <w:szCs w:val="20"/>
          <w:lang w:val="ro-RO"/>
        </w:rPr>
        <w:t>c</w:t>
      </w:r>
      <w:r w:rsidRPr="003D5FC4">
        <w:rPr>
          <w:rFonts w:ascii="Arial" w:hAnsi="Arial" w:cs="Arial"/>
          <w:sz w:val="20"/>
          <w:szCs w:val="20"/>
          <w:lang w:val="ro-RO"/>
        </w:rPr>
        <w:t>ări</w:t>
      </w:r>
      <w:r w:rsidRPr="003D5FC4">
        <w:rPr>
          <w:rFonts w:ascii="Arial" w:hAnsi="Arial" w:cs="Arial"/>
          <w:spacing w:val="-1"/>
          <w:sz w:val="20"/>
          <w:szCs w:val="20"/>
          <w:lang w:val="ro-RO"/>
        </w:rPr>
        <w:t xml:space="preserve"> </w:t>
      </w:r>
      <w:r w:rsidRPr="003D5FC4">
        <w:rPr>
          <w:rFonts w:ascii="Arial" w:hAnsi="Arial" w:cs="Arial"/>
          <w:sz w:val="20"/>
          <w:szCs w:val="20"/>
          <w:lang w:val="ro-RO"/>
        </w:rPr>
        <w:t>p</w:t>
      </w:r>
      <w:r w:rsidRPr="003D5FC4">
        <w:rPr>
          <w:rFonts w:ascii="Arial" w:hAnsi="Arial" w:cs="Arial"/>
          <w:spacing w:val="-1"/>
          <w:sz w:val="20"/>
          <w:szCs w:val="20"/>
          <w:lang w:val="ro-RO"/>
        </w:rPr>
        <w:t>r</w:t>
      </w:r>
      <w:r w:rsidRPr="003D5FC4">
        <w:rPr>
          <w:rFonts w:ascii="Arial" w:hAnsi="Arial" w:cs="Arial"/>
          <w:sz w:val="20"/>
          <w:szCs w:val="20"/>
          <w:lang w:val="ro-RO"/>
        </w:rPr>
        <w:t>imite</w:t>
      </w:r>
      <w:r w:rsidRPr="003D5FC4">
        <w:rPr>
          <w:rFonts w:ascii="Arial" w:hAnsi="Arial" w:cs="Arial"/>
          <w:spacing w:val="-1"/>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 răs</w:t>
      </w:r>
      <w:r w:rsidRPr="003D5FC4">
        <w:rPr>
          <w:rFonts w:ascii="Arial" w:hAnsi="Arial" w:cs="Arial"/>
          <w:spacing w:val="-1"/>
          <w:sz w:val="20"/>
          <w:szCs w:val="20"/>
          <w:lang w:val="ro-RO"/>
        </w:rPr>
        <w:t>p</w:t>
      </w:r>
      <w:r w:rsidRPr="003D5FC4">
        <w:rPr>
          <w:rFonts w:ascii="Arial" w:hAnsi="Arial" w:cs="Arial"/>
          <w:sz w:val="20"/>
          <w:szCs w:val="20"/>
          <w:lang w:val="ro-RO"/>
        </w:rPr>
        <w:t>u</w:t>
      </w:r>
      <w:r w:rsidRPr="003D5FC4">
        <w:rPr>
          <w:rFonts w:ascii="Arial" w:hAnsi="Arial" w:cs="Arial"/>
          <w:spacing w:val="-1"/>
          <w:sz w:val="20"/>
          <w:szCs w:val="20"/>
          <w:lang w:val="ro-RO"/>
        </w:rPr>
        <w:t>n</w:t>
      </w:r>
      <w:r w:rsidRPr="003D5FC4">
        <w:rPr>
          <w:rFonts w:ascii="Arial" w:hAnsi="Arial" w:cs="Arial"/>
          <w:sz w:val="20"/>
          <w:szCs w:val="20"/>
          <w:lang w:val="ro-RO"/>
        </w:rPr>
        <w:t>surile</w:t>
      </w:r>
      <w:r w:rsidRPr="003D5FC4">
        <w:rPr>
          <w:rFonts w:ascii="Arial" w:hAnsi="Arial" w:cs="Arial"/>
          <w:spacing w:val="-1"/>
          <w:sz w:val="20"/>
          <w:szCs w:val="20"/>
          <w:lang w:val="ro-RO"/>
        </w:rPr>
        <w:t xml:space="preserve"> </w:t>
      </w:r>
      <w:r w:rsidRPr="003D5FC4">
        <w:rPr>
          <w:rFonts w:ascii="Arial" w:hAnsi="Arial" w:cs="Arial"/>
          <w:sz w:val="20"/>
          <w:szCs w:val="20"/>
          <w:lang w:val="ro-RO"/>
        </w:rPr>
        <w:t>cor</w:t>
      </w:r>
      <w:r w:rsidRPr="003D5FC4">
        <w:rPr>
          <w:rFonts w:ascii="Arial" w:hAnsi="Arial" w:cs="Arial"/>
          <w:spacing w:val="-1"/>
          <w:sz w:val="20"/>
          <w:szCs w:val="20"/>
          <w:lang w:val="ro-RO"/>
        </w:rPr>
        <w:t>e</w:t>
      </w:r>
      <w:r w:rsidRPr="003D5FC4">
        <w:rPr>
          <w:rFonts w:ascii="Arial" w:hAnsi="Arial" w:cs="Arial"/>
          <w:sz w:val="20"/>
          <w:szCs w:val="20"/>
          <w:lang w:val="ro-RO"/>
        </w:rPr>
        <w:t>spun</w:t>
      </w:r>
      <w:r w:rsidRPr="003D5FC4">
        <w:rPr>
          <w:rFonts w:ascii="Arial" w:hAnsi="Arial" w:cs="Arial"/>
          <w:spacing w:val="1"/>
          <w:sz w:val="20"/>
          <w:szCs w:val="20"/>
          <w:lang w:val="ro-RO"/>
        </w:rPr>
        <w:t>z</w:t>
      </w:r>
      <w:r w:rsidRPr="003D5FC4">
        <w:rPr>
          <w:rFonts w:ascii="Arial" w:hAnsi="Arial" w:cs="Arial"/>
          <w:sz w:val="20"/>
          <w:szCs w:val="20"/>
          <w:lang w:val="ro-RO"/>
        </w:rPr>
        <w:t>ătoare;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Problemele</w:t>
      </w:r>
      <w:r w:rsidRPr="003D5FC4">
        <w:rPr>
          <w:rFonts w:ascii="Arial" w:hAnsi="Arial" w:cs="Arial"/>
          <w:spacing w:val="-10"/>
          <w:sz w:val="20"/>
          <w:szCs w:val="20"/>
          <w:lang w:val="ro-RO"/>
        </w:rPr>
        <w:t xml:space="preserve"> </w:t>
      </w:r>
      <w:r w:rsidRPr="003D5FC4">
        <w:rPr>
          <w:rFonts w:ascii="Arial" w:hAnsi="Arial" w:cs="Arial"/>
          <w:sz w:val="20"/>
          <w:szCs w:val="20"/>
          <w:lang w:val="ro-RO"/>
        </w:rPr>
        <w:t>apărute</w:t>
      </w:r>
      <w:r w:rsidRPr="003D5FC4">
        <w:rPr>
          <w:rFonts w:ascii="Arial" w:hAnsi="Arial" w:cs="Arial"/>
          <w:spacing w:val="-2"/>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soluțiile</w:t>
      </w:r>
      <w:r w:rsidRPr="003D5FC4">
        <w:rPr>
          <w:rFonts w:ascii="Arial" w:hAnsi="Arial" w:cs="Arial"/>
          <w:spacing w:val="-4"/>
          <w:sz w:val="20"/>
          <w:szCs w:val="20"/>
          <w:lang w:val="ro-RO"/>
        </w:rPr>
        <w:t xml:space="preserve"> </w:t>
      </w:r>
      <w:r w:rsidRPr="003D5FC4">
        <w:rPr>
          <w:rFonts w:ascii="Arial" w:hAnsi="Arial" w:cs="Arial"/>
          <w:sz w:val="20"/>
          <w:szCs w:val="20"/>
          <w:lang w:val="ro-RO"/>
        </w:rPr>
        <w:t>f</w:t>
      </w:r>
      <w:r w:rsidRPr="003D5FC4">
        <w:rPr>
          <w:rFonts w:ascii="Arial" w:hAnsi="Arial" w:cs="Arial"/>
          <w:spacing w:val="-1"/>
          <w:sz w:val="20"/>
          <w:szCs w:val="20"/>
          <w:lang w:val="ro-RO"/>
        </w:rPr>
        <w:t>o</w:t>
      </w:r>
      <w:r w:rsidRPr="003D5FC4">
        <w:rPr>
          <w:rFonts w:ascii="Arial" w:hAnsi="Arial" w:cs="Arial"/>
          <w:sz w:val="20"/>
          <w:szCs w:val="20"/>
          <w:lang w:val="ro-RO"/>
        </w:rPr>
        <w:t>los</w:t>
      </w:r>
      <w:r w:rsidRPr="003D5FC4">
        <w:rPr>
          <w:rFonts w:ascii="Arial" w:hAnsi="Arial" w:cs="Arial"/>
          <w:spacing w:val="-1"/>
          <w:sz w:val="20"/>
          <w:szCs w:val="20"/>
          <w:lang w:val="ro-RO"/>
        </w:rPr>
        <w:t>i</w:t>
      </w:r>
      <w:r w:rsidRPr="003D5FC4">
        <w:rPr>
          <w:rFonts w:ascii="Arial" w:hAnsi="Arial" w:cs="Arial"/>
          <w:sz w:val="20"/>
          <w:szCs w:val="20"/>
          <w:lang w:val="ro-RO"/>
        </w:rPr>
        <w:t>te;</w:t>
      </w:r>
    </w:p>
    <w:p w:rsidR="00B94FE6" w:rsidRPr="003D5FC4" w:rsidRDefault="00B94FE6" w:rsidP="00B94FE6">
      <w:pPr>
        <w:pStyle w:val="ListParagraph"/>
        <w:widowControl w:val="0"/>
        <w:numPr>
          <w:ilvl w:val="0"/>
          <w:numId w:val="23"/>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Orice</w:t>
      </w:r>
      <w:r w:rsidRPr="003D5FC4">
        <w:rPr>
          <w:rFonts w:ascii="Arial" w:hAnsi="Arial" w:cs="Arial"/>
          <w:spacing w:val="-5"/>
          <w:sz w:val="20"/>
          <w:szCs w:val="20"/>
          <w:lang w:val="ro-RO"/>
        </w:rPr>
        <w:t xml:space="preserve"> </w:t>
      </w:r>
      <w:r w:rsidRPr="003D5FC4">
        <w:rPr>
          <w:rFonts w:ascii="Arial" w:hAnsi="Arial" w:cs="Arial"/>
          <w:sz w:val="20"/>
          <w:szCs w:val="20"/>
          <w:lang w:val="ro-RO"/>
        </w:rPr>
        <w:t>alte</w:t>
      </w:r>
      <w:r w:rsidRPr="003D5FC4">
        <w:rPr>
          <w:rFonts w:ascii="Arial" w:hAnsi="Arial" w:cs="Arial"/>
          <w:spacing w:val="-3"/>
          <w:sz w:val="20"/>
          <w:szCs w:val="20"/>
          <w:lang w:val="ro-RO"/>
        </w:rPr>
        <w:t xml:space="preserve"> </w:t>
      </w:r>
      <w:r w:rsidRPr="003D5FC4">
        <w:rPr>
          <w:rFonts w:ascii="Arial" w:hAnsi="Arial" w:cs="Arial"/>
          <w:spacing w:val="-1"/>
          <w:sz w:val="20"/>
          <w:szCs w:val="20"/>
          <w:lang w:val="ro-RO"/>
        </w:rPr>
        <w:t>d</w:t>
      </w:r>
      <w:r w:rsidRPr="003D5FC4">
        <w:rPr>
          <w:rFonts w:ascii="Arial" w:hAnsi="Arial" w:cs="Arial"/>
          <w:sz w:val="20"/>
          <w:szCs w:val="20"/>
          <w:lang w:val="ro-RO"/>
        </w:rPr>
        <w:t>ate</w:t>
      </w:r>
      <w:r w:rsidRPr="003D5FC4">
        <w:rPr>
          <w:rFonts w:ascii="Arial" w:hAnsi="Arial" w:cs="Arial"/>
          <w:spacing w:val="-1"/>
          <w:sz w:val="20"/>
          <w:szCs w:val="20"/>
          <w:lang w:val="ro-RO"/>
        </w:rPr>
        <w:t xml:space="preserve"> </w:t>
      </w:r>
      <w:r w:rsidRPr="003D5FC4">
        <w:rPr>
          <w:rFonts w:ascii="Arial" w:hAnsi="Arial" w:cs="Arial"/>
          <w:sz w:val="20"/>
          <w:szCs w:val="20"/>
          <w:lang w:val="ro-RO"/>
        </w:rPr>
        <w:t>înregist</w:t>
      </w:r>
      <w:r w:rsidRPr="003D5FC4">
        <w:rPr>
          <w:rFonts w:ascii="Arial" w:hAnsi="Arial" w:cs="Arial"/>
          <w:spacing w:val="-1"/>
          <w:sz w:val="20"/>
          <w:szCs w:val="20"/>
          <w:lang w:val="ro-RO"/>
        </w:rPr>
        <w:t>r</w:t>
      </w:r>
      <w:r w:rsidRPr="003D5FC4">
        <w:rPr>
          <w:rFonts w:ascii="Arial" w:hAnsi="Arial" w:cs="Arial"/>
          <w:sz w:val="20"/>
          <w:szCs w:val="20"/>
          <w:lang w:val="ro-RO"/>
        </w:rPr>
        <w:t>ate</w:t>
      </w:r>
      <w:r w:rsidRPr="003D5FC4">
        <w:rPr>
          <w:rFonts w:ascii="Arial" w:hAnsi="Arial" w:cs="Arial"/>
          <w:spacing w:val="-7"/>
          <w:sz w:val="20"/>
          <w:szCs w:val="20"/>
          <w:lang w:val="ro-RO"/>
        </w:rPr>
        <w:t xml:space="preserve"> </w:t>
      </w:r>
      <w:r w:rsidRPr="003D5FC4">
        <w:rPr>
          <w:rFonts w:ascii="Arial" w:hAnsi="Arial" w:cs="Arial"/>
          <w:sz w:val="20"/>
          <w:szCs w:val="20"/>
          <w:lang w:val="ro-RO"/>
        </w:rPr>
        <w:t>solicitate</w:t>
      </w:r>
      <w:r w:rsidRPr="003D5FC4">
        <w:rPr>
          <w:rFonts w:ascii="Arial" w:hAnsi="Arial" w:cs="Arial"/>
          <w:spacing w:val="-9"/>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Delegatar.</w:t>
      </w:r>
    </w:p>
    <w:p w:rsidR="00B94FE6" w:rsidRPr="003D5FC4" w:rsidRDefault="00B94FE6" w:rsidP="00B94FE6">
      <w:pPr>
        <w:widowControl w:val="0"/>
        <w:autoSpaceDE w:val="0"/>
        <w:autoSpaceDN w:val="0"/>
        <w:adjustRightInd w:val="0"/>
        <w:ind w:left="207" w:right="395"/>
        <w:jc w:val="both"/>
        <w:rPr>
          <w:rFonts w:ascii="Arial" w:hAnsi="Arial" w:cs="Arial"/>
          <w:sz w:val="20"/>
          <w:szCs w:val="20"/>
          <w:lang w:val="ro-RO"/>
        </w:rPr>
      </w:pP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Delegatarul își rezervă dreptul de a solicita periodic și furnizarea de Rapoarte zilnice.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Formatul</w:t>
      </w:r>
      <w:r w:rsidRPr="003D5FC4">
        <w:rPr>
          <w:rFonts w:ascii="Arial" w:hAnsi="Arial" w:cs="Arial"/>
          <w:spacing w:val="21"/>
          <w:sz w:val="20"/>
          <w:szCs w:val="20"/>
          <w:lang w:val="ro-RO"/>
        </w:rPr>
        <w:t xml:space="preserve"> </w:t>
      </w:r>
      <w:r w:rsidRPr="003D5FC4">
        <w:rPr>
          <w:rFonts w:ascii="Arial" w:hAnsi="Arial" w:cs="Arial"/>
          <w:spacing w:val="2"/>
          <w:sz w:val="20"/>
          <w:szCs w:val="20"/>
          <w:lang w:val="ro-RO"/>
        </w:rPr>
        <w:t>s</w:t>
      </w:r>
      <w:r w:rsidRPr="003D5FC4">
        <w:rPr>
          <w:rFonts w:ascii="Arial" w:hAnsi="Arial" w:cs="Arial"/>
          <w:sz w:val="20"/>
          <w:szCs w:val="20"/>
          <w:lang w:val="ro-RO"/>
        </w:rPr>
        <w:t>tandard al Rapoartelor zilnice se</w:t>
      </w:r>
      <w:r w:rsidRPr="003D5FC4">
        <w:rPr>
          <w:rFonts w:ascii="Arial" w:hAnsi="Arial" w:cs="Arial"/>
          <w:spacing w:val="25"/>
          <w:sz w:val="20"/>
          <w:szCs w:val="20"/>
          <w:lang w:val="ro-RO"/>
        </w:rPr>
        <w:t xml:space="preserve"> </w:t>
      </w:r>
      <w:r w:rsidRPr="003D5FC4">
        <w:rPr>
          <w:rFonts w:ascii="Arial" w:hAnsi="Arial" w:cs="Arial"/>
          <w:spacing w:val="-2"/>
          <w:sz w:val="20"/>
          <w:szCs w:val="20"/>
          <w:lang w:val="ro-RO"/>
        </w:rPr>
        <w:t>v</w:t>
      </w:r>
      <w:r w:rsidRPr="003D5FC4">
        <w:rPr>
          <w:rFonts w:ascii="Arial" w:hAnsi="Arial" w:cs="Arial"/>
          <w:sz w:val="20"/>
          <w:szCs w:val="20"/>
          <w:lang w:val="ro-RO"/>
        </w:rPr>
        <w:t>a</w:t>
      </w:r>
      <w:r w:rsidRPr="003D5FC4">
        <w:rPr>
          <w:rFonts w:ascii="Arial" w:hAnsi="Arial" w:cs="Arial"/>
          <w:spacing w:val="26"/>
          <w:sz w:val="20"/>
          <w:szCs w:val="20"/>
          <w:lang w:val="ro-RO"/>
        </w:rPr>
        <w:t xml:space="preserve"> </w:t>
      </w:r>
      <w:r w:rsidRPr="003D5FC4">
        <w:rPr>
          <w:rFonts w:ascii="Arial" w:hAnsi="Arial" w:cs="Arial"/>
          <w:sz w:val="20"/>
          <w:szCs w:val="20"/>
          <w:lang w:val="ro-RO"/>
        </w:rPr>
        <w:t>conveni</w:t>
      </w:r>
      <w:r w:rsidRPr="003D5FC4">
        <w:rPr>
          <w:rFonts w:ascii="Arial" w:hAnsi="Arial" w:cs="Arial"/>
          <w:spacing w:val="20"/>
          <w:sz w:val="20"/>
          <w:szCs w:val="20"/>
          <w:lang w:val="ro-RO"/>
        </w:rPr>
        <w:t xml:space="preserve"> î</w:t>
      </w:r>
      <w:r w:rsidRPr="003D5FC4">
        <w:rPr>
          <w:rFonts w:ascii="Arial" w:hAnsi="Arial" w:cs="Arial"/>
          <w:sz w:val="20"/>
          <w:szCs w:val="20"/>
          <w:lang w:val="ro-RO"/>
        </w:rPr>
        <w:t>ntre Delegatar</w:t>
      </w:r>
      <w:r w:rsidRPr="003D5FC4">
        <w:rPr>
          <w:rFonts w:ascii="Arial" w:hAnsi="Arial" w:cs="Arial"/>
          <w:spacing w:val="-16"/>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Delegat</w:t>
      </w:r>
      <w:r w:rsidRPr="003D5FC4">
        <w:rPr>
          <w:rFonts w:ascii="Arial" w:hAnsi="Arial" w:cs="Arial"/>
          <w:spacing w:val="-7"/>
          <w:sz w:val="20"/>
          <w:szCs w:val="20"/>
          <w:lang w:val="ro-RO"/>
        </w:rPr>
        <w:t xml:space="preserve"> î</w:t>
      </w:r>
      <w:r w:rsidRPr="003D5FC4">
        <w:rPr>
          <w:rFonts w:ascii="Arial" w:hAnsi="Arial" w:cs="Arial"/>
          <w:sz w:val="20"/>
          <w:szCs w:val="20"/>
          <w:lang w:val="ro-RO"/>
        </w:rPr>
        <w:t>nainte</w:t>
      </w:r>
      <w:r w:rsidRPr="003D5FC4">
        <w:rPr>
          <w:rFonts w:ascii="Arial" w:hAnsi="Arial" w:cs="Arial"/>
          <w:spacing w:val="-6"/>
          <w:sz w:val="20"/>
          <w:szCs w:val="20"/>
          <w:lang w:val="ro-RO"/>
        </w:rPr>
        <w:t xml:space="preserve"> </w:t>
      </w:r>
      <w:r w:rsidRPr="003D5FC4">
        <w:rPr>
          <w:rFonts w:ascii="Arial" w:hAnsi="Arial" w:cs="Arial"/>
          <w:spacing w:val="-1"/>
          <w:sz w:val="20"/>
          <w:szCs w:val="20"/>
          <w:lang w:val="ro-RO"/>
        </w:rPr>
        <w:t>d</w:t>
      </w:r>
      <w:r w:rsidRPr="003D5FC4">
        <w:rPr>
          <w:rFonts w:ascii="Arial" w:hAnsi="Arial" w:cs="Arial"/>
          <w:sz w:val="20"/>
          <w:szCs w:val="20"/>
          <w:lang w:val="ro-RO"/>
        </w:rPr>
        <w:t>e</w:t>
      </w:r>
      <w:r w:rsidRPr="003D5FC4">
        <w:rPr>
          <w:rFonts w:ascii="Arial" w:hAnsi="Arial" w:cs="Arial"/>
          <w:spacing w:val="-1"/>
          <w:sz w:val="20"/>
          <w:szCs w:val="20"/>
          <w:lang w:val="ro-RO"/>
        </w:rPr>
        <w:t xml:space="preserve"> </w:t>
      </w:r>
      <w:r w:rsidRPr="003D5FC4">
        <w:rPr>
          <w:rFonts w:ascii="Arial" w:hAnsi="Arial" w:cs="Arial"/>
          <w:sz w:val="20"/>
          <w:szCs w:val="20"/>
          <w:lang w:val="ro-RO"/>
        </w:rPr>
        <w:t>Data</w:t>
      </w:r>
      <w:r w:rsidRPr="003D5FC4">
        <w:rPr>
          <w:rFonts w:ascii="Arial" w:hAnsi="Arial" w:cs="Arial"/>
          <w:spacing w:val="52"/>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începere.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Sistemul informațional, pe baza înregistrărilor zilnice, trebuie să poată genera </w:t>
      </w:r>
      <w:r w:rsidRPr="003D5FC4">
        <w:rPr>
          <w:rFonts w:ascii="Arial" w:hAnsi="Arial" w:cs="Arial"/>
          <w:b/>
          <w:sz w:val="20"/>
          <w:szCs w:val="20"/>
          <w:lang w:val="ro-RO"/>
        </w:rPr>
        <w:t>rapoarte lunare, trimestriale și anuale</w:t>
      </w:r>
      <w:r w:rsidRPr="003D5FC4">
        <w:rPr>
          <w:rFonts w:ascii="Arial" w:hAnsi="Arial" w:cs="Arial"/>
          <w:sz w:val="20"/>
          <w:szCs w:val="20"/>
          <w:lang w:val="ro-RO"/>
        </w:rPr>
        <w:t xml:space="preserve"> privind oricare categorie de înregistrări.</w:t>
      </w:r>
    </w:p>
    <w:p w:rsidR="00B94FE6" w:rsidRPr="003D5FC4" w:rsidRDefault="00B94FE6" w:rsidP="00B94FE6">
      <w:pPr>
        <w:widowControl w:val="0"/>
        <w:tabs>
          <w:tab w:val="left" w:pos="960"/>
        </w:tabs>
        <w:autoSpaceDE w:val="0"/>
        <w:autoSpaceDN w:val="0"/>
        <w:adjustRightInd w:val="0"/>
        <w:spacing w:after="120"/>
        <w:ind w:right="397"/>
        <w:jc w:val="both"/>
        <w:rPr>
          <w:rFonts w:ascii="Arial" w:hAnsi="Arial" w:cs="Arial"/>
          <w:b/>
          <w:sz w:val="20"/>
          <w:szCs w:val="20"/>
          <w:lang w:val="ro-RO"/>
        </w:rPr>
      </w:pPr>
    </w:p>
    <w:p w:rsidR="00B94FE6" w:rsidRPr="003D5FC4" w:rsidRDefault="00B94FE6" w:rsidP="00B94FE6">
      <w:pPr>
        <w:widowControl w:val="0"/>
        <w:tabs>
          <w:tab w:val="left" w:pos="1100"/>
        </w:tabs>
        <w:autoSpaceDE w:val="0"/>
        <w:autoSpaceDN w:val="0"/>
        <w:adjustRightInd w:val="0"/>
        <w:spacing w:line="269" w:lineRule="auto"/>
        <w:jc w:val="both"/>
        <w:rPr>
          <w:rFonts w:ascii="Arial" w:hAnsi="Arial" w:cs="Arial"/>
          <w:b/>
          <w:sz w:val="20"/>
          <w:szCs w:val="20"/>
          <w:lang w:val="ro-RO"/>
        </w:rPr>
      </w:pPr>
      <w:r w:rsidRPr="003D5FC4">
        <w:rPr>
          <w:rFonts w:ascii="Arial" w:hAnsi="Arial" w:cs="Arial"/>
          <w:b/>
          <w:sz w:val="20"/>
          <w:szCs w:val="20"/>
          <w:lang w:val="ro-RO"/>
        </w:rPr>
        <w:t>b) Raportul lunar</w:t>
      </w:r>
    </w:p>
    <w:p w:rsidR="00B94FE6" w:rsidRPr="003D5FC4" w:rsidRDefault="00B94FE6" w:rsidP="00B94FE6">
      <w:pPr>
        <w:widowControl w:val="0"/>
        <w:tabs>
          <w:tab w:val="left" w:pos="1100"/>
        </w:tabs>
        <w:autoSpaceDE w:val="0"/>
        <w:autoSpaceDN w:val="0"/>
        <w:adjustRightInd w:val="0"/>
        <w:spacing w:line="269" w:lineRule="auto"/>
        <w:jc w:val="both"/>
        <w:rPr>
          <w:rFonts w:ascii="Arial" w:hAnsi="Arial" w:cs="Arial"/>
          <w:sz w:val="20"/>
          <w:szCs w:val="20"/>
          <w:lang w:val="ro-RO"/>
        </w:rPr>
      </w:pPr>
      <w:r w:rsidRPr="003D5FC4">
        <w:rPr>
          <w:rFonts w:ascii="Arial" w:hAnsi="Arial" w:cs="Arial"/>
          <w:sz w:val="20"/>
          <w:szCs w:val="20"/>
          <w:lang w:val="ro-RO"/>
        </w:rPr>
        <w:t>Un raport lunar se va depune nu mai târziu de o săptămână după încheierea lunii calendaristice. Acest raport va fi structurat în funcție de diferitele instalații de pe amplasament.</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cantitatea de Deșeuri acceptată la fiecare instalație, pe tip de deșeuri și surse (UAT-uri, unde este cazul, operatorul de salubrizare);</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cantitatea de Deșeuri predată de Generatori (alții de către operatorii de colectare și transport);</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 xml:space="preserve">cantitatea de Deșeuri reciclabile rezultate, pe tip de material, atât din stația de sortare, </w:t>
      </w:r>
      <w:r>
        <w:rPr>
          <w:rFonts w:ascii="Arial" w:hAnsi="Arial" w:cs="Arial"/>
          <w:sz w:val="20"/>
          <w:szCs w:val="20"/>
          <w:lang w:val="ro-RO" w:eastAsia="en-GB"/>
        </w:rPr>
        <w:t>compostare</w:t>
      </w:r>
      <w:r w:rsidRPr="003D5FC4">
        <w:rPr>
          <w:rFonts w:ascii="Arial" w:hAnsi="Arial" w:cs="Arial"/>
          <w:sz w:val="20"/>
          <w:szCs w:val="20"/>
          <w:lang w:val="ro-RO" w:eastAsia="en-GB"/>
        </w:rPr>
        <w:t xml:space="preserve"> cât și din </w:t>
      </w:r>
      <w:r>
        <w:rPr>
          <w:rFonts w:ascii="Arial" w:hAnsi="Arial" w:cs="Arial"/>
          <w:sz w:val="20"/>
          <w:szCs w:val="20"/>
          <w:lang w:val="ro-RO" w:eastAsia="en-GB"/>
        </w:rPr>
        <w:t>Centrele de colectare</w:t>
      </w:r>
      <w:r w:rsidRPr="003D5FC4">
        <w:rPr>
          <w:rFonts w:ascii="Arial" w:hAnsi="Arial" w:cs="Arial"/>
          <w:sz w:val="20"/>
          <w:szCs w:val="20"/>
          <w:lang w:val="ro-RO" w:eastAsia="en-GB"/>
        </w:rPr>
        <w:t xml:space="preserve">; </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cantitatea de deșeuri reciclabile valorificate, pe categorii de material și tip (ambalaj/non-ambalaj) și documentele de transport/predare care atestă trasabilitatea acestor deșeuri;</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cantitate de deșeuri trimisă la depozitare, pe categorii de deșeuri, din fiecare instalație de tratare;</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cantitate de deșeuri trimisă la valorificare energetică, pe categorii de deșeuri, din fiecare instalație de tratare ;</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venitul obținut din vânzarea materialelor reciclabile, pe tip de material;</w:t>
      </w:r>
    </w:p>
    <w:p w:rsidR="00B94FE6" w:rsidRPr="003D5FC4" w:rsidRDefault="00B94FE6" w:rsidP="00B94FE6">
      <w:pPr>
        <w:numPr>
          <w:ilvl w:val="0"/>
          <w:numId w:val="26"/>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lastRenderedPageBreak/>
        <w:t>înregistrarea activității zilnice pentru toate transporturile de Deșeuri primite la fiecare Instalație, inclusiv gradul de acceptarea a Deșeurilor (numărul de transporturi acceptate / total transporturi sosite la Instalațiile de Deșeuri pe zi sau pe lună);</w:t>
      </w:r>
    </w:p>
    <w:p w:rsidR="00B94FE6" w:rsidRPr="003D5FC4" w:rsidRDefault="00B94FE6" w:rsidP="00B94FE6">
      <w:pPr>
        <w:autoSpaceDE w:val="0"/>
        <w:autoSpaceDN w:val="0"/>
        <w:adjustRightInd w:val="0"/>
        <w:spacing w:line="320" w:lineRule="exact"/>
        <w:jc w:val="both"/>
        <w:rPr>
          <w:rFonts w:ascii="Arial" w:hAnsi="Arial" w:cs="Arial"/>
          <w:sz w:val="20"/>
          <w:szCs w:val="20"/>
          <w:lang w:val="ro-RO" w:eastAsia="en-GB"/>
        </w:rPr>
      </w:pPr>
    </w:p>
    <w:p w:rsidR="00B94FE6" w:rsidRPr="003D5FC4" w:rsidRDefault="00B94FE6" w:rsidP="00B94FE6">
      <w:pPr>
        <w:widowControl w:val="0"/>
        <w:tabs>
          <w:tab w:val="left" w:pos="960"/>
        </w:tabs>
        <w:autoSpaceDE w:val="0"/>
        <w:autoSpaceDN w:val="0"/>
        <w:adjustRightInd w:val="0"/>
        <w:ind w:right="397"/>
        <w:jc w:val="both"/>
        <w:rPr>
          <w:rFonts w:ascii="Arial" w:hAnsi="Arial" w:cs="Arial"/>
          <w:b/>
          <w:sz w:val="20"/>
          <w:szCs w:val="20"/>
          <w:lang w:val="ro-RO"/>
        </w:rPr>
      </w:pPr>
    </w:p>
    <w:p w:rsidR="00B94FE6" w:rsidRPr="003D5FC4" w:rsidRDefault="00B94FE6" w:rsidP="00B94FE6">
      <w:pPr>
        <w:widowControl w:val="0"/>
        <w:tabs>
          <w:tab w:val="left" w:pos="1100"/>
        </w:tabs>
        <w:autoSpaceDE w:val="0"/>
        <w:autoSpaceDN w:val="0"/>
        <w:adjustRightInd w:val="0"/>
        <w:spacing w:after="120" w:line="269" w:lineRule="auto"/>
        <w:jc w:val="both"/>
        <w:rPr>
          <w:rFonts w:ascii="Arial" w:hAnsi="Arial" w:cs="Arial"/>
          <w:b/>
          <w:sz w:val="20"/>
          <w:szCs w:val="20"/>
          <w:lang w:val="ro-RO"/>
        </w:rPr>
      </w:pPr>
      <w:r w:rsidRPr="003D5FC4">
        <w:rPr>
          <w:rFonts w:ascii="Arial" w:hAnsi="Arial" w:cs="Arial"/>
          <w:b/>
          <w:sz w:val="20"/>
          <w:szCs w:val="20"/>
          <w:lang w:val="ro-RO"/>
        </w:rPr>
        <w:t>c) Raport trimestrial</w:t>
      </w:r>
    </w:p>
    <w:p w:rsidR="00B94FE6" w:rsidRPr="003D5FC4" w:rsidRDefault="00B94FE6" w:rsidP="00B94FE6">
      <w:pPr>
        <w:widowControl w:val="0"/>
        <w:tabs>
          <w:tab w:val="left" w:pos="1100"/>
        </w:tabs>
        <w:autoSpaceDE w:val="0"/>
        <w:autoSpaceDN w:val="0"/>
        <w:adjustRightInd w:val="0"/>
        <w:spacing w:after="120" w:line="269" w:lineRule="auto"/>
        <w:jc w:val="both"/>
        <w:rPr>
          <w:rFonts w:ascii="Arial" w:hAnsi="Arial" w:cs="Arial"/>
          <w:sz w:val="20"/>
          <w:szCs w:val="20"/>
          <w:lang w:val="ro-RO"/>
        </w:rPr>
      </w:pPr>
      <w:r w:rsidRPr="003D5FC4">
        <w:rPr>
          <w:rFonts w:ascii="Arial" w:hAnsi="Arial" w:cs="Arial"/>
          <w:sz w:val="20"/>
          <w:szCs w:val="20"/>
          <w:lang w:val="ro-RO"/>
        </w:rPr>
        <w:t>Un raport trimestrial se va depune nu mai târziu de sfârșitul primei luni după încheierea trimestrului, care va cuprinde performanta realizata în ceea ce privește respectarea Indicatorilor de Performanta stabiliți pe o baza trimestriala.</w:t>
      </w:r>
    </w:p>
    <w:p w:rsidR="00B94FE6" w:rsidRPr="003D5FC4" w:rsidRDefault="00B94FE6" w:rsidP="00B94FE6">
      <w:pPr>
        <w:widowControl w:val="0"/>
        <w:tabs>
          <w:tab w:val="left" w:pos="1100"/>
        </w:tabs>
        <w:autoSpaceDE w:val="0"/>
        <w:autoSpaceDN w:val="0"/>
        <w:adjustRightInd w:val="0"/>
        <w:spacing w:after="120"/>
        <w:jc w:val="both"/>
        <w:rPr>
          <w:rFonts w:ascii="Arial" w:hAnsi="Arial" w:cs="Arial"/>
          <w:b/>
          <w:sz w:val="20"/>
          <w:szCs w:val="20"/>
          <w:lang w:val="ro-RO"/>
        </w:rPr>
      </w:pPr>
    </w:p>
    <w:p w:rsidR="00B94FE6" w:rsidRPr="003D5FC4" w:rsidRDefault="00B94FE6" w:rsidP="00B94FE6">
      <w:pPr>
        <w:widowControl w:val="0"/>
        <w:tabs>
          <w:tab w:val="left" w:pos="1100"/>
        </w:tabs>
        <w:autoSpaceDE w:val="0"/>
        <w:autoSpaceDN w:val="0"/>
        <w:adjustRightInd w:val="0"/>
        <w:spacing w:after="120"/>
        <w:jc w:val="both"/>
        <w:rPr>
          <w:rFonts w:ascii="Arial" w:hAnsi="Arial" w:cs="Arial"/>
          <w:b/>
          <w:sz w:val="20"/>
          <w:szCs w:val="20"/>
          <w:lang w:val="ro-RO"/>
        </w:rPr>
      </w:pPr>
      <w:r w:rsidRPr="003D5FC4">
        <w:rPr>
          <w:rFonts w:ascii="Arial" w:hAnsi="Arial" w:cs="Arial"/>
          <w:b/>
          <w:sz w:val="20"/>
          <w:szCs w:val="20"/>
          <w:lang w:val="ro-RO"/>
        </w:rPr>
        <w:t>d) Raportul</w:t>
      </w:r>
      <w:r w:rsidRPr="003D5FC4">
        <w:rPr>
          <w:rFonts w:ascii="Arial" w:hAnsi="Arial" w:cs="Arial"/>
          <w:b/>
          <w:spacing w:val="-8"/>
          <w:sz w:val="20"/>
          <w:szCs w:val="20"/>
          <w:lang w:val="ro-RO"/>
        </w:rPr>
        <w:t xml:space="preserve"> </w:t>
      </w:r>
      <w:r w:rsidRPr="003D5FC4">
        <w:rPr>
          <w:rFonts w:ascii="Arial" w:hAnsi="Arial" w:cs="Arial"/>
          <w:b/>
          <w:sz w:val="20"/>
          <w:szCs w:val="20"/>
          <w:lang w:val="ro-RO"/>
        </w:rPr>
        <w:t>anual</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Un raport anual consolidat se va depune nu mai târziu de o lună după încheierea anului calendaristic. Acest raport va fi structurat în funcție de diferitele instalații din proiect.</w:t>
      </w:r>
    </w:p>
    <w:p w:rsidR="00B94FE6" w:rsidRPr="003D5FC4" w:rsidRDefault="00B94FE6" w:rsidP="00B94FE6">
      <w:pPr>
        <w:rPr>
          <w:rFonts w:ascii="Arial" w:hAnsi="Arial" w:cs="Arial"/>
          <w:sz w:val="20"/>
          <w:szCs w:val="20"/>
          <w:lang w:val="ro-RO" w:eastAsia="en-GB"/>
        </w:rPr>
      </w:pPr>
    </w:p>
    <w:p w:rsidR="00B94FE6" w:rsidRPr="003D5FC4" w:rsidRDefault="00B94FE6" w:rsidP="00B94FE6">
      <w:pPr>
        <w:widowControl w:val="0"/>
        <w:tabs>
          <w:tab w:val="left" w:pos="1800"/>
        </w:tabs>
        <w:autoSpaceDE w:val="0"/>
        <w:autoSpaceDN w:val="0"/>
        <w:adjustRightInd w:val="0"/>
        <w:spacing w:after="120"/>
        <w:jc w:val="both"/>
        <w:rPr>
          <w:rFonts w:ascii="Arial" w:hAnsi="Arial" w:cs="Arial"/>
          <w:b/>
          <w:i/>
          <w:color w:val="365F91" w:themeColor="accent1" w:themeShade="BF"/>
          <w:sz w:val="20"/>
          <w:szCs w:val="20"/>
          <w:lang w:val="ro-RO"/>
        </w:rPr>
      </w:pPr>
      <w:r w:rsidRPr="003D5FC4">
        <w:rPr>
          <w:rFonts w:ascii="Arial" w:hAnsi="Arial" w:cs="Arial"/>
          <w:b/>
          <w:i/>
          <w:color w:val="365F91" w:themeColor="accent1" w:themeShade="BF"/>
          <w:sz w:val="20"/>
          <w:szCs w:val="20"/>
          <w:lang w:val="ro-RO"/>
        </w:rPr>
        <w:t xml:space="preserve">Centrul de management integrat al deșeurilor </w:t>
      </w:r>
      <w:r>
        <w:rPr>
          <w:rFonts w:ascii="Arial" w:hAnsi="Arial" w:cs="Arial"/>
          <w:b/>
          <w:i/>
          <w:color w:val="365F91" w:themeColor="accent1" w:themeShade="BF"/>
          <w:sz w:val="20"/>
          <w:szCs w:val="20"/>
          <w:lang w:val="ro-RO"/>
        </w:rPr>
        <w:t>Ciocanesti</w:t>
      </w:r>
      <w:r w:rsidRPr="003D5FC4">
        <w:rPr>
          <w:rFonts w:ascii="Arial" w:hAnsi="Arial" w:cs="Arial"/>
          <w:b/>
          <w:i/>
          <w:color w:val="365F91" w:themeColor="accent1" w:themeShade="BF"/>
          <w:sz w:val="20"/>
          <w:szCs w:val="20"/>
          <w:lang w:val="ro-RO"/>
        </w:rPr>
        <w:t>:</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sinteza anuală privind activitățile de monitorizare a calității apei subterane, solului, efluentului general al amplasamentului, apei din sursa subterană, zgomot, mirosuri;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orice modificări la planul de operare și mentenanță aprobat, cu justificări;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vehicule, echipament și personal angajat;</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înlocuiri de vehicule, echipamente sau personal;</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jurnal de probleme, nerealizări, disfuncționalități și măsurile de remediere;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descrierea activităților de construcții, cum ar fi extindere instalații, drumuri de acces, sistem de colectare a levigatului și gazelor, acoperire intermediară, acoperire finală, lucrări de terasament etc.;</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consumuri de apă/cantități de ape reziduale și levigat tratate;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nivelurile apei freatice în toate puțurile de monitorizare și starea fizică;</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recomandări privind schimbarea procedurilor sau frecvenței de prelevare a probelor, a parametrilor ce vor fi testați sau a criteriilor de comparație;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orice deviații de la programul de monitorizare și motivele care au dus la acestea;</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raportul de mase, indicând toate fluxurile de mase din cadrul Depozitului;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analiză a sustenabilității serviciului în relație cu valoarea tarifului și cerințele legislative aplicabile;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 xml:space="preserve">informații privind: numărul total de angajați; numărul total de zile lucrate pe lună; numărul de ore de operare la fiecare Instalație de Deșeuri; </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performanta în atingerea Indicatorilor de Performantă stabiliți pe o bază anuală, după caz.</w:t>
      </w:r>
    </w:p>
    <w:p w:rsidR="00B94FE6" w:rsidRPr="003D5FC4" w:rsidRDefault="00B94FE6" w:rsidP="00B94FE6">
      <w:pPr>
        <w:jc w:val="both"/>
        <w:rPr>
          <w:rFonts w:ascii="Arial" w:hAnsi="Arial" w:cs="Arial"/>
          <w:sz w:val="20"/>
          <w:szCs w:val="20"/>
          <w:lang w:val="ro-RO"/>
        </w:rPr>
      </w:pPr>
    </w:p>
    <w:p w:rsidR="00B94FE6" w:rsidRPr="003D5FC4" w:rsidRDefault="00B94FE6" w:rsidP="00B94FE6">
      <w:pPr>
        <w:widowControl w:val="0"/>
        <w:tabs>
          <w:tab w:val="left" w:pos="1780"/>
        </w:tabs>
        <w:autoSpaceDE w:val="0"/>
        <w:autoSpaceDN w:val="0"/>
        <w:adjustRightInd w:val="0"/>
        <w:spacing w:after="120"/>
        <w:jc w:val="both"/>
        <w:rPr>
          <w:rFonts w:ascii="Arial" w:hAnsi="Arial" w:cs="Arial"/>
          <w:i/>
          <w:sz w:val="20"/>
          <w:szCs w:val="20"/>
          <w:lang w:val="ro-RO"/>
        </w:rPr>
      </w:pPr>
      <w:r w:rsidRPr="003D5FC4">
        <w:rPr>
          <w:rFonts w:ascii="Arial" w:hAnsi="Arial" w:cs="Arial"/>
          <w:i/>
          <w:sz w:val="20"/>
          <w:szCs w:val="20"/>
          <w:lang w:val="ro-RO"/>
        </w:rPr>
        <w:t>Depozitul de deșeuri: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tipuri și cantități de deșeuri depozitate;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cantități de levigat colectat și tratat;</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rezultatele analizelor permeatului;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cantitatea de concentrat și modul de eliminare a acestuia;</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cantitatea de gaz de depozit estimată a fi generată;</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cantitatea de gaz de depozit colectat de sistemul de colectare a gazelor;</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compoziția măsurată a gazului de depozit;</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calculul capacității disponibile a depozitului;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măsurări de stabilitate a depozitului;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ridicarea topografică a incintei de depozitare.</w:t>
      </w:r>
    </w:p>
    <w:p w:rsidR="00B94FE6" w:rsidRPr="003D5FC4" w:rsidRDefault="00B94FE6" w:rsidP="00B94FE6">
      <w:pPr>
        <w:pStyle w:val="ListParagraph"/>
        <w:widowControl w:val="0"/>
        <w:autoSpaceDE w:val="0"/>
        <w:autoSpaceDN w:val="0"/>
        <w:adjustRightInd w:val="0"/>
        <w:ind w:left="567" w:right="395"/>
        <w:jc w:val="both"/>
        <w:rPr>
          <w:rFonts w:ascii="Arial" w:hAnsi="Arial" w:cs="Arial"/>
          <w:sz w:val="20"/>
          <w:szCs w:val="20"/>
          <w:lang w:val="ro-RO"/>
        </w:rPr>
      </w:pPr>
    </w:p>
    <w:p w:rsidR="00B94FE6" w:rsidRPr="003D5FC4" w:rsidRDefault="00B94FE6" w:rsidP="00B94FE6">
      <w:pPr>
        <w:widowControl w:val="0"/>
        <w:tabs>
          <w:tab w:val="left" w:pos="1780"/>
        </w:tabs>
        <w:autoSpaceDE w:val="0"/>
        <w:autoSpaceDN w:val="0"/>
        <w:adjustRightInd w:val="0"/>
        <w:spacing w:after="120"/>
        <w:jc w:val="both"/>
        <w:rPr>
          <w:rFonts w:ascii="Arial" w:hAnsi="Arial" w:cs="Arial"/>
          <w:i/>
          <w:sz w:val="20"/>
          <w:szCs w:val="20"/>
          <w:lang w:val="ro-RO"/>
        </w:rPr>
      </w:pPr>
      <w:r w:rsidRPr="003D5FC4">
        <w:rPr>
          <w:rFonts w:ascii="Arial" w:hAnsi="Arial" w:cs="Arial"/>
          <w:i/>
          <w:sz w:val="20"/>
          <w:szCs w:val="20"/>
          <w:lang w:val="ro-RO"/>
        </w:rPr>
        <w:t>Stația</w:t>
      </w:r>
      <w:r w:rsidRPr="003D5FC4">
        <w:rPr>
          <w:rFonts w:ascii="Arial" w:hAnsi="Arial" w:cs="Arial"/>
          <w:i/>
          <w:spacing w:val="-3"/>
          <w:sz w:val="20"/>
          <w:szCs w:val="20"/>
          <w:lang w:val="ro-RO"/>
        </w:rPr>
        <w:t xml:space="preserve"> </w:t>
      </w:r>
      <w:r w:rsidRPr="003D5FC4">
        <w:rPr>
          <w:rFonts w:ascii="Arial" w:hAnsi="Arial" w:cs="Arial"/>
          <w:i/>
          <w:sz w:val="20"/>
          <w:szCs w:val="20"/>
          <w:lang w:val="ro-RO"/>
        </w:rPr>
        <w:t>de</w:t>
      </w:r>
      <w:r w:rsidRPr="003D5FC4">
        <w:rPr>
          <w:rFonts w:ascii="Arial" w:hAnsi="Arial" w:cs="Arial"/>
          <w:i/>
          <w:spacing w:val="-2"/>
          <w:sz w:val="20"/>
          <w:szCs w:val="20"/>
          <w:lang w:val="ro-RO"/>
        </w:rPr>
        <w:t xml:space="preserve"> </w:t>
      </w:r>
      <w:r w:rsidRPr="003D5FC4">
        <w:rPr>
          <w:rFonts w:ascii="Arial" w:hAnsi="Arial" w:cs="Arial"/>
          <w:i/>
          <w:sz w:val="20"/>
          <w:szCs w:val="20"/>
          <w:lang w:val="ro-RO"/>
        </w:rPr>
        <w:t>Sortare: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tipurile și cantitățile de deșeuri recepționate;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 xml:space="preserve">tipurile și cantitățile de materiale reciclabile sortate (defalcate pe utilizare și beneficiar) și de materiale valorificabile energetic; </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raport asupra activităților de vânzări reciclabile;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o analiză a costurilor unitare pe serviciu.</w:t>
      </w:r>
    </w:p>
    <w:p w:rsidR="00B94FE6" w:rsidRPr="003D5FC4" w:rsidRDefault="00B94FE6" w:rsidP="00B94FE6">
      <w:pPr>
        <w:rPr>
          <w:rFonts w:ascii="Arial" w:hAnsi="Arial" w:cs="Arial"/>
          <w:sz w:val="20"/>
          <w:szCs w:val="20"/>
          <w:lang w:val="ro-RO" w:eastAsia="en-GB"/>
        </w:rPr>
      </w:pPr>
    </w:p>
    <w:p w:rsidR="00B94FE6" w:rsidRPr="003D5FC4" w:rsidRDefault="00B94FE6" w:rsidP="00B94FE6">
      <w:pPr>
        <w:widowControl w:val="0"/>
        <w:tabs>
          <w:tab w:val="left" w:pos="1780"/>
        </w:tabs>
        <w:autoSpaceDE w:val="0"/>
        <w:autoSpaceDN w:val="0"/>
        <w:adjustRightInd w:val="0"/>
        <w:spacing w:after="120"/>
        <w:jc w:val="both"/>
        <w:rPr>
          <w:rFonts w:ascii="Arial" w:hAnsi="Arial" w:cs="Arial"/>
          <w:i/>
          <w:sz w:val="20"/>
          <w:szCs w:val="20"/>
          <w:lang w:val="ro-RO"/>
        </w:rPr>
      </w:pPr>
      <w:r w:rsidRPr="003D5FC4">
        <w:rPr>
          <w:rFonts w:ascii="Arial" w:hAnsi="Arial" w:cs="Arial"/>
          <w:i/>
          <w:sz w:val="20"/>
          <w:szCs w:val="20"/>
          <w:lang w:val="ro-RO"/>
        </w:rPr>
        <w:t>Stația</w:t>
      </w:r>
      <w:r w:rsidRPr="003D5FC4">
        <w:rPr>
          <w:rFonts w:ascii="Arial" w:hAnsi="Arial" w:cs="Arial"/>
          <w:i/>
          <w:spacing w:val="-3"/>
          <w:sz w:val="20"/>
          <w:szCs w:val="20"/>
          <w:lang w:val="ro-RO"/>
        </w:rPr>
        <w:t xml:space="preserve"> </w:t>
      </w:r>
      <w:r w:rsidRPr="003D5FC4">
        <w:rPr>
          <w:rFonts w:ascii="Arial" w:hAnsi="Arial" w:cs="Arial"/>
          <w:i/>
          <w:sz w:val="20"/>
          <w:szCs w:val="20"/>
          <w:lang w:val="ro-RO"/>
        </w:rPr>
        <w:t>de</w:t>
      </w:r>
      <w:r w:rsidRPr="003D5FC4">
        <w:rPr>
          <w:rFonts w:ascii="Arial" w:hAnsi="Arial" w:cs="Arial"/>
          <w:i/>
          <w:spacing w:val="-2"/>
          <w:sz w:val="20"/>
          <w:szCs w:val="20"/>
          <w:lang w:val="ro-RO"/>
        </w:rPr>
        <w:t xml:space="preserve"> </w:t>
      </w:r>
      <w:r>
        <w:rPr>
          <w:rFonts w:ascii="Arial" w:hAnsi="Arial" w:cs="Arial"/>
          <w:i/>
          <w:spacing w:val="-2"/>
          <w:sz w:val="20"/>
          <w:szCs w:val="20"/>
          <w:lang w:val="ro-RO"/>
        </w:rPr>
        <w:t>compostare</w:t>
      </w:r>
      <w:r w:rsidRPr="003D5FC4">
        <w:rPr>
          <w:rFonts w:ascii="Arial" w:hAnsi="Arial" w:cs="Arial"/>
          <w:i/>
          <w:sz w:val="20"/>
          <w:szCs w:val="20"/>
          <w:lang w:val="ro-RO"/>
        </w:rPr>
        <w:t>:</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t>cantitățile de deșeuri recepționate, pe categorii de proveniență;</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lastRenderedPageBreak/>
        <w:t>cantitățile de refuz de pre-tratare și material de acoperire rezultate și modul lor de gestionare</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t xml:space="preserve">cantitățile de compost și de materiale valorificabile energetic ; </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t>raport asupra vânzărilor de compost;</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t>situația pieței de compost;</w:t>
      </w:r>
    </w:p>
    <w:p w:rsidR="00B94FE6" w:rsidRPr="003D5FC4" w:rsidRDefault="00B94FE6" w:rsidP="00B94FE6">
      <w:pPr>
        <w:widowControl w:val="0"/>
        <w:numPr>
          <w:ilvl w:val="0"/>
          <w:numId w:val="6"/>
        </w:numPr>
        <w:tabs>
          <w:tab w:val="clear" w:pos="1069"/>
          <w:tab w:val="num" w:pos="426"/>
        </w:tabs>
        <w:autoSpaceDE w:val="0"/>
        <w:autoSpaceDN w:val="0"/>
        <w:adjustRightInd w:val="0"/>
        <w:ind w:left="426" w:right="395" w:hanging="357"/>
        <w:jc w:val="both"/>
        <w:rPr>
          <w:rFonts w:ascii="Arial" w:hAnsi="Arial" w:cs="Arial"/>
          <w:sz w:val="20"/>
          <w:szCs w:val="20"/>
          <w:lang w:val="ro-RO"/>
        </w:rPr>
      </w:pPr>
      <w:r w:rsidRPr="003D5FC4">
        <w:rPr>
          <w:rFonts w:ascii="Arial" w:hAnsi="Arial" w:cs="Arial"/>
          <w:sz w:val="20"/>
          <w:szCs w:val="20"/>
          <w:lang w:val="ro-RO"/>
        </w:rPr>
        <w:t>o analiză a costurilor unitare pe serviciu.</w:t>
      </w:r>
    </w:p>
    <w:p w:rsidR="00B94FE6" w:rsidRPr="003D5FC4" w:rsidRDefault="00B94FE6" w:rsidP="00B94FE6">
      <w:pPr>
        <w:widowControl w:val="0"/>
        <w:autoSpaceDE w:val="0"/>
        <w:autoSpaceDN w:val="0"/>
        <w:adjustRightInd w:val="0"/>
        <w:ind w:left="426" w:right="395"/>
        <w:jc w:val="both"/>
        <w:rPr>
          <w:rFonts w:ascii="Arial" w:hAnsi="Arial" w:cs="Arial"/>
          <w:color w:val="FF0000"/>
          <w:sz w:val="20"/>
          <w:szCs w:val="20"/>
          <w:lang w:val="ro-RO"/>
        </w:rPr>
      </w:pPr>
    </w:p>
    <w:p w:rsidR="00B94FE6" w:rsidRDefault="00B94FE6" w:rsidP="00B94FE6">
      <w:pPr>
        <w:jc w:val="both"/>
        <w:rPr>
          <w:rFonts w:ascii="Arial" w:hAnsi="Arial" w:cs="Arial"/>
          <w:i/>
          <w:sz w:val="20"/>
          <w:szCs w:val="20"/>
          <w:lang w:val="ro-RO"/>
        </w:rPr>
      </w:pPr>
      <w:r>
        <w:rPr>
          <w:rFonts w:ascii="Arial" w:hAnsi="Arial" w:cs="Arial"/>
          <w:i/>
          <w:sz w:val="20"/>
          <w:szCs w:val="20"/>
          <w:lang w:val="ro-RO"/>
        </w:rPr>
        <w:t>Stațiile de transfer:</w:t>
      </w:r>
    </w:p>
    <w:p w:rsidR="00B94FE6" w:rsidRPr="003D5FC4" w:rsidRDefault="00B94FE6" w:rsidP="00B94FE6">
      <w:pPr>
        <w:pStyle w:val="ListParagraph"/>
        <w:widowControl w:val="0"/>
        <w:numPr>
          <w:ilvl w:val="0"/>
          <w:numId w:val="6"/>
        </w:numPr>
        <w:autoSpaceDE w:val="0"/>
        <w:autoSpaceDN w:val="0"/>
        <w:adjustRightInd w:val="0"/>
        <w:ind w:right="395"/>
        <w:jc w:val="both"/>
        <w:rPr>
          <w:rFonts w:ascii="Arial" w:hAnsi="Arial" w:cs="Arial"/>
          <w:sz w:val="20"/>
          <w:szCs w:val="20"/>
          <w:lang w:val="ro-RO"/>
        </w:rPr>
      </w:pPr>
      <w:r w:rsidRPr="003D5FC4">
        <w:rPr>
          <w:rFonts w:ascii="Arial" w:hAnsi="Arial" w:cs="Arial"/>
          <w:sz w:val="20"/>
          <w:szCs w:val="20"/>
          <w:lang w:val="ro-RO"/>
        </w:rPr>
        <w:t>tipurile și cantitățile de deșeuri recepționate;</w:t>
      </w:r>
    </w:p>
    <w:p w:rsidR="00B94FE6" w:rsidRPr="00AF6CCA" w:rsidRDefault="00B94FE6" w:rsidP="00B94FE6">
      <w:pPr>
        <w:pStyle w:val="ListParagraph"/>
        <w:numPr>
          <w:ilvl w:val="0"/>
          <w:numId w:val="6"/>
        </w:numPr>
        <w:jc w:val="both"/>
        <w:rPr>
          <w:rFonts w:ascii="Arial" w:hAnsi="Arial" w:cs="Arial"/>
          <w:i/>
          <w:sz w:val="20"/>
          <w:szCs w:val="20"/>
          <w:lang w:val="ro-RO"/>
        </w:rPr>
      </w:pPr>
      <w:r w:rsidRPr="003D5FC4">
        <w:rPr>
          <w:rFonts w:ascii="Arial" w:hAnsi="Arial" w:cs="Arial"/>
          <w:sz w:val="20"/>
          <w:szCs w:val="20"/>
          <w:lang w:val="ro-RO"/>
        </w:rPr>
        <w:t>cantitățile de deșeuri recepționate, pe categorii de proveniență</w:t>
      </w:r>
      <w:r>
        <w:rPr>
          <w:rFonts w:ascii="Arial" w:hAnsi="Arial" w:cs="Arial"/>
          <w:sz w:val="20"/>
          <w:szCs w:val="20"/>
          <w:lang w:val="ro-RO"/>
        </w:rPr>
        <w:t xml:space="preserve"> (UAT)</w:t>
      </w:r>
    </w:p>
    <w:p w:rsidR="00B94FE6" w:rsidRPr="00375CF4" w:rsidRDefault="00B94FE6" w:rsidP="00B94FE6">
      <w:pPr>
        <w:pStyle w:val="ListParagraph"/>
        <w:numPr>
          <w:ilvl w:val="0"/>
          <w:numId w:val="6"/>
        </w:numPr>
        <w:jc w:val="both"/>
        <w:rPr>
          <w:rFonts w:ascii="Arial" w:hAnsi="Arial" w:cs="Arial"/>
          <w:i/>
          <w:sz w:val="20"/>
          <w:szCs w:val="20"/>
          <w:lang w:val="ro-RO"/>
        </w:rPr>
      </w:pPr>
      <w:r w:rsidRPr="003D5FC4">
        <w:rPr>
          <w:rFonts w:ascii="Arial" w:hAnsi="Arial" w:cs="Arial"/>
          <w:sz w:val="20"/>
          <w:szCs w:val="20"/>
          <w:lang w:val="ro-RO"/>
        </w:rPr>
        <w:t>consumuri de apă/cantități de ape reziduale</w:t>
      </w:r>
    </w:p>
    <w:p w:rsidR="00B94FE6" w:rsidRPr="00375CF4" w:rsidRDefault="00B94FE6" w:rsidP="00B94FE6">
      <w:pPr>
        <w:pStyle w:val="ListParagraph"/>
        <w:numPr>
          <w:ilvl w:val="0"/>
          <w:numId w:val="6"/>
        </w:numPr>
        <w:jc w:val="both"/>
        <w:rPr>
          <w:rFonts w:ascii="Arial" w:hAnsi="Arial" w:cs="Arial"/>
          <w:i/>
          <w:sz w:val="20"/>
          <w:szCs w:val="20"/>
          <w:lang w:val="ro-RO"/>
        </w:rPr>
      </w:pPr>
      <w:r w:rsidRPr="003D5FC4">
        <w:rPr>
          <w:rFonts w:ascii="Arial" w:hAnsi="Arial" w:cs="Arial"/>
          <w:sz w:val="20"/>
          <w:szCs w:val="20"/>
          <w:lang w:val="ro-RO"/>
        </w:rPr>
        <w:t>informații privind: numărul total de angajați; numărul total de zile lucrate pe lună; numărul de ore de operare la fiecare</w:t>
      </w:r>
      <w:r>
        <w:rPr>
          <w:rFonts w:ascii="Arial" w:hAnsi="Arial" w:cs="Arial"/>
          <w:sz w:val="20"/>
          <w:szCs w:val="20"/>
          <w:lang w:val="ro-RO"/>
        </w:rPr>
        <w:t xml:space="preserve"> Stație de transfer</w:t>
      </w:r>
    </w:p>
    <w:p w:rsidR="00B94FE6" w:rsidRPr="003D5FC4" w:rsidRDefault="00B94FE6" w:rsidP="00B94FE6">
      <w:pPr>
        <w:pStyle w:val="ListParagraph"/>
        <w:widowControl w:val="0"/>
        <w:numPr>
          <w:ilvl w:val="0"/>
          <w:numId w:val="6"/>
        </w:numPr>
        <w:autoSpaceDE w:val="0"/>
        <w:autoSpaceDN w:val="0"/>
        <w:adjustRightInd w:val="0"/>
        <w:ind w:right="395"/>
        <w:jc w:val="both"/>
        <w:rPr>
          <w:rFonts w:ascii="Arial" w:hAnsi="Arial" w:cs="Arial"/>
          <w:sz w:val="20"/>
          <w:szCs w:val="20"/>
          <w:lang w:val="ro-RO"/>
        </w:rPr>
      </w:pPr>
      <w:r w:rsidRPr="003D5FC4">
        <w:rPr>
          <w:rFonts w:ascii="Arial" w:hAnsi="Arial" w:cs="Arial"/>
          <w:sz w:val="20"/>
          <w:szCs w:val="20"/>
          <w:lang w:val="ro-RO"/>
        </w:rPr>
        <w:t>vehicule, echipament și personal angajat;</w:t>
      </w:r>
    </w:p>
    <w:p w:rsidR="00B94FE6" w:rsidRPr="003D5FC4" w:rsidRDefault="00B94FE6" w:rsidP="00B94FE6">
      <w:pPr>
        <w:pStyle w:val="ListParagraph"/>
        <w:widowControl w:val="0"/>
        <w:numPr>
          <w:ilvl w:val="0"/>
          <w:numId w:val="6"/>
        </w:numPr>
        <w:autoSpaceDE w:val="0"/>
        <w:autoSpaceDN w:val="0"/>
        <w:adjustRightInd w:val="0"/>
        <w:ind w:right="395"/>
        <w:jc w:val="both"/>
        <w:rPr>
          <w:rFonts w:ascii="Arial" w:hAnsi="Arial" w:cs="Arial"/>
          <w:sz w:val="20"/>
          <w:szCs w:val="20"/>
          <w:lang w:val="ro-RO"/>
        </w:rPr>
      </w:pPr>
      <w:r w:rsidRPr="003D5FC4">
        <w:rPr>
          <w:rFonts w:ascii="Arial" w:hAnsi="Arial" w:cs="Arial"/>
          <w:sz w:val="20"/>
          <w:szCs w:val="20"/>
          <w:lang w:val="ro-RO"/>
        </w:rPr>
        <w:t>înlocuiri de vehicule, echipamente sau personal;</w:t>
      </w:r>
    </w:p>
    <w:p w:rsidR="00B94FE6" w:rsidRPr="003D5FC4" w:rsidRDefault="00B94FE6" w:rsidP="00B94FE6">
      <w:pPr>
        <w:pStyle w:val="ListParagraph"/>
        <w:widowControl w:val="0"/>
        <w:numPr>
          <w:ilvl w:val="0"/>
          <w:numId w:val="6"/>
        </w:numPr>
        <w:autoSpaceDE w:val="0"/>
        <w:autoSpaceDN w:val="0"/>
        <w:adjustRightInd w:val="0"/>
        <w:ind w:right="395"/>
        <w:jc w:val="both"/>
        <w:rPr>
          <w:rFonts w:ascii="Arial" w:hAnsi="Arial" w:cs="Arial"/>
          <w:sz w:val="20"/>
          <w:szCs w:val="20"/>
          <w:lang w:val="ro-RO"/>
        </w:rPr>
      </w:pPr>
      <w:r w:rsidRPr="003D5FC4">
        <w:rPr>
          <w:rFonts w:ascii="Arial" w:hAnsi="Arial" w:cs="Arial"/>
          <w:sz w:val="20"/>
          <w:szCs w:val="20"/>
          <w:lang w:val="ro-RO"/>
        </w:rPr>
        <w:t>jurnal de probleme, nerealizări, disfuncționalități și măsurile de remediere;</w:t>
      </w:r>
    </w:p>
    <w:p w:rsidR="00B94FE6" w:rsidRPr="00AF6CCA" w:rsidRDefault="00B94FE6" w:rsidP="00B94FE6">
      <w:pPr>
        <w:pStyle w:val="ListParagraph"/>
        <w:numPr>
          <w:ilvl w:val="0"/>
          <w:numId w:val="6"/>
        </w:numPr>
        <w:jc w:val="both"/>
        <w:rPr>
          <w:rFonts w:ascii="Arial" w:hAnsi="Arial" w:cs="Arial"/>
          <w:i/>
          <w:sz w:val="20"/>
          <w:szCs w:val="20"/>
          <w:lang w:val="ro-RO"/>
        </w:rPr>
      </w:pPr>
      <w:r w:rsidRPr="003D5FC4">
        <w:rPr>
          <w:rFonts w:ascii="Arial" w:hAnsi="Arial" w:cs="Arial"/>
          <w:sz w:val="20"/>
          <w:szCs w:val="20"/>
          <w:lang w:val="ro-RO"/>
        </w:rPr>
        <w:t>descrierea activităților de construcții, cum ar fi extindere instalații, drumuri de acces</w:t>
      </w:r>
    </w:p>
    <w:p w:rsidR="00B94FE6" w:rsidRDefault="00B94FE6" w:rsidP="00B94FE6">
      <w:pPr>
        <w:jc w:val="both"/>
        <w:rPr>
          <w:rFonts w:ascii="Arial" w:hAnsi="Arial" w:cs="Arial"/>
          <w:i/>
          <w:sz w:val="20"/>
          <w:szCs w:val="20"/>
          <w:lang w:val="ro-RO"/>
        </w:rPr>
      </w:pPr>
    </w:p>
    <w:p w:rsidR="00B94FE6" w:rsidRPr="003D5FC4" w:rsidRDefault="00B94FE6" w:rsidP="00B94FE6">
      <w:pPr>
        <w:rPr>
          <w:rFonts w:ascii="Arial" w:hAnsi="Arial" w:cs="Arial"/>
          <w:sz w:val="20"/>
          <w:szCs w:val="20"/>
          <w:lang w:val="ro-RO" w:eastAsia="en-GB"/>
        </w:rPr>
      </w:pPr>
    </w:p>
    <w:p w:rsidR="00B94FE6" w:rsidRPr="003D5FC4" w:rsidRDefault="00B94FE6" w:rsidP="00B94FE6">
      <w:pPr>
        <w:widowControl w:val="0"/>
        <w:tabs>
          <w:tab w:val="left" w:pos="2280"/>
        </w:tabs>
        <w:autoSpaceDE w:val="0"/>
        <w:autoSpaceDN w:val="0"/>
        <w:adjustRightInd w:val="0"/>
        <w:spacing w:after="120"/>
        <w:jc w:val="both"/>
        <w:rPr>
          <w:rFonts w:ascii="Arial" w:hAnsi="Arial" w:cs="Arial"/>
          <w:sz w:val="20"/>
          <w:szCs w:val="20"/>
          <w:lang w:val="ro-RO"/>
        </w:rPr>
      </w:pPr>
      <w:r w:rsidRPr="003D5FC4">
        <w:rPr>
          <w:rFonts w:ascii="Arial" w:hAnsi="Arial" w:cs="Arial"/>
          <w:sz w:val="20"/>
          <w:szCs w:val="20"/>
          <w:lang w:val="ro-RO"/>
        </w:rPr>
        <w:t>Raportul anual va cuprinde și următoarele dovezi: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de plată a tuturor impozitelor și a taxelor de asigurări și sociale, de șomaj și de sănătate datorate;</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de înmatriculare a vehiculelor;</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 xml:space="preserve">de control tehnic și de încadrare în normele de control al emisiilor, </w:t>
      </w:r>
      <w:r w:rsidRPr="003D5FC4">
        <w:rPr>
          <w:rFonts w:ascii="Arial" w:eastAsia="Calibri" w:hAnsi="Arial" w:cs="Arial"/>
          <w:bCs/>
          <w:sz w:val="20"/>
          <w:szCs w:val="20"/>
          <w:lang w:val="ro-RO"/>
        </w:rPr>
        <w:t>pentru vehiculele folosite pentru transportul Deșeurilor;</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hAnsi="Arial" w:cs="Arial"/>
          <w:sz w:val="20"/>
          <w:szCs w:val="20"/>
          <w:lang w:val="ro-RO"/>
        </w:rPr>
        <w:t>de deținere a tuturor autorizațiilor/permiselor/avizelor care condiționează desfășurarea activității;</w:t>
      </w:r>
    </w:p>
    <w:p w:rsidR="00B94FE6" w:rsidRPr="003D5FC4" w:rsidRDefault="00B94FE6" w:rsidP="00B94FE6">
      <w:pPr>
        <w:pStyle w:val="ListParagraph"/>
        <w:widowControl w:val="0"/>
        <w:numPr>
          <w:ilvl w:val="0"/>
          <w:numId w:val="24"/>
        </w:numPr>
        <w:autoSpaceDE w:val="0"/>
        <w:autoSpaceDN w:val="0"/>
        <w:adjustRightInd w:val="0"/>
        <w:ind w:left="567" w:right="395"/>
        <w:jc w:val="both"/>
        <w:rPr>
          <w:rFonts w:ascii="Arial" w:hAnsi="Arial" w:cs="Arial"/>
          <w:sz w:val="20"/>
          <w:szCs w:val="20"/>
          <w:lang w:val="ro-RO"/>
        </w:rPr>
      </w:pPr>
      <w:r w:rsidRPr="003D5FC4">
        <w:rPr>
          <w:rFonts w:ascii="Arial" w:eastAsia="Calibri" w:hAnsi="Arial" w:cs="Arial"/>
          <w:bCs/>
          <w:sz w:val="20"/>
          <w:szCs w:val="20"/>
          <w:lang w:val="ro-RO"/>
        </w:rPr>
        <w:t>de suma cheltuită cu lucrările (inclusiv investițiile) în sarcina Delegatului în baza prezentului Contract, ca procent din cifra de afaceri anuală a Delegatului obținută din furnizarea/prestarea Serviciului, și detaliat pe fiecare tip de lucrare.</w:t>
      </w:r>
    </w:p>
    <w:p w:rsidR="00B94FE6" w:rsidRPr="003D5FC4" w:rsidRDefault="00B94FE6" w:rsidP="00B94FE6">
      <w:pPr>
        <w:pStyle w:val="ListParagraph"/>
        <w:widowControl w:val="0"/>
        <w:autoSpaceDE w:val="0"/>
        <w:autoSpaceDN w:val="0"/>
        <w:adjustRightInd w:val="0"/>
        <w:ind w:left="567" w:right="395"/>
        <w:jc w:val="both"/>
        <w:rPr>
          <w:rFonts w:ascii="Arial" w:hAnsi="Arial" w:cs="Arial"/>
          <w:sz w:val="20"/>
          <w:szCs w:val="20"/>
          <w:lang w:val="ro-RO"/>
        </w:rPr>
      </w:pPr>
    </w:p>
    <w:p w:rsidR="00B94FE6" w:rsidRPr="003D5FC4" w:rsidRDefault="00B94FE6" w:rsidP="00B94FE6">
      <w:pPr>
        <w:widowControl w:val="0"/>
        <w:tabs>
          <w:tab w:val="left" w:pos="960"/>
        </w:tabs>
        <w:autoSpaceDE w:val="0"/>
        <w:autoSpaceDN w:val="0"/>
        <w:adjustRightInd w:val="0"/>
        <w:spacing w:after="120" w:line="264" w:lineRule="auto"/>
        <w:ind w:right="397"/>
        <w:jc w:val="both"/>
        <w:rPr>
          <w:rFonts w:ascii="Arial" w:hAnsi="Arial" w:cs="Arial"/>
          <w:b/>
          <w:sz w:val="20"/>
          <w:szCs w:val="20"/>
          <w:lang w:val="ro-RO"/>
        </w:rPr>
      </w:pPr>
      <w:r w:rsidRPr="003D5FC4">
        <w:rPr>
          <w:rFonts w:ascii="Arial" w:hAnsi="Arial" w:cs="Arial"/>
          <w:b/>
          <w:sz w:val="20"/>
          <w:szCs w:val="20"/>
          <w:lang w:val="ro-RO"/>
        </w:rPr>
        <w:t>c) Alte Rapoarte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Trimestrial Delegatul va prezenta un raport privind serviciile prestate pentru operatorii economici care nu sunt parte din sistemul de management integrat al deșeurilor.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Raportul va cuprinde pentru fiecare operator economic generator de deșeuri în parte cantitatea de deșeuri acceptată, instalația la care au fost acceptate și contravaloarea serviciilor prestate.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Raportul va fi transmis în termen de 5 zile lucrătoare după încheierea fiecărui trimestru.</w:t>
      </w:r>
    </w:p>
    <w:p w:rsidR="00B94FE6" w:rsidRPr="003D5FC4" w:rsidRDefault="00B94FE6" w:rsidP="00B94FE6">
      <w:p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După primirea Raportului de monitorizare întocmit de Delegatar/ADI la sfârșitul fiecărei perioade de monitorizare, Delegatul poate prezenta acestuia propunerile sale de îmbunătățire a activității pentru a se conforma Contractului, inclusiv Indicatorilor de Performanță, transmițând aceste propuneri în termen de 15 Zile de la data primirii Raportului de monitorizare. Propunerile de îmbunătățire a activității vor:</w:t>
      </w:r>
    </w:p>
    <w:p w:rsidR="00B94FE6" w:rsidRPr="003D5FC4" w:rsidRDefault="00B94FE6" w:rsidP="00B94FE6">
      <w:pPr>
        <w:numPr>
          <w:ilvl w:val="0"/>
          <w:numId w:val="27"/>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explica măsurile pe care Delegatul intenționează să le ia pentru a-și îmbunătăți activitatea in scopul conformării cu Contractul, inclusiv cu nivelul Indicatorilor de Performanță;</w:t>
      </w:r>
    </w:p>
    <w:p w:rsidR="00B94FE6" w:rsidRPr="003D5FC4" w:rsidRDefault="00B94FE6" w:rsidP="00B94FE6">
      <w:pPr>
        <w:numPr>
          <w:ilvl w:val="0"/>
          <w:numId w:val="27"/>
        </w:numPr>
        <w:autoSpaceDE w:val="0"/>
        <w:autoSpaceDN w:val="0"/>
        <w:adjustRightInd w:val="0"/>
        <w:spacing w:line="320" w:lineRule="exact"/>
        <w:jc w:val="both"/>
        <w:rPr>
          <w:rFonts w:ascii="Arial" w:hAnsi="Arial" w:cs="Arial"/>
          <w:sz w:val="20"/>
          <w:szCs w:val="20"/>
          <w:lang w:val="ro-RO" w:eastAsia="en-GB"/>
        </w:rPr>
      </w:pPr>
      <w:r w:rsidRPr="003D5FC4">
        <w:rPr>
          <w:rFonts w:ascii="Arial" w:hAnsi="Arial" w:cs="Arial"/>
          <w:sz w:val="20"/>
          <w:szCs w:val="20"/>
          <w:lang w:val="ro-RO" w:eastAsia="en-GB"/>
        </w:rPr>
        <w:t>prevedea o dată până la care nivelul Indicatorului de Performanță va fi atins, atunci când obiectul măsurilor este un anumit Indicator de Performanță.</w:t>
      </w:r>
    </w:p>
    <w:p w:rsidR="00B94FE6" w:rsidRPr="003D5FC4" w:rsidRDefault="00B94FE6" w:rsidP="00B94FE6">
      <w:pPr>
        <w:pStyle w:val="ListParagraph1"/>
        <w:ind w:left="0"/>
        <w:jc w:val="both"/>
        <w:rPr>
          <w:rFonts w:ascii="Arial" w:hAnsi="Arial" w:cs="Arial"/>
          <w:color w:val="4F6228" w:themeColor="accent3" w:themeShade="80"/>
          <w:sz w:val="20"/>
          <w:szCs w:val="20"/>
          <w:lang w:eastAsia="en-GB"/>
        </w:rPr>
      </w:pPr>
    </w:p>
    <w:p w:rsidR="00B94FE6" w:rsidRPr="003D5FC4" w:rsidRDefault="00B94FE6" w:rsidP="00B94FE6">
      <w:pPr>
        <w:pStyle w:val="ListParagraph1"/>
        <w:ind w:left="0"/>
        <w:jc w:val="both"/>
        <w:rPr>
          <w:rFonts w:ascii="Arial" w:hAnsi="Arial" w:cs="Arial"/>
          <w:b/>
          <w:i/>
          <w:sz w:val="20"/>
          <w:szCs w:val="20"/>
        </w:rPr>
      </w:pPr>
      <w:r w:rsidRPr="003D5FC4">
        <w:rPr>
          <w:rFonts w:ascii="Arial" w:hAnsi="Arial" w:cs="Arial"/>
          <w:b/>
          <w:i/>
          <w:sz w:val="20"/>
          <w:szCs w:val="20"/>
        </w:rPr>
        <w:t>Cerințe privind raportarea înainte de Data de începere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Înainte de Data de începere, în timpul Perioadei de Mobilizare, Delegatul va furniza Delegatarului:</w:t>
      </w:r>
    </w:p>
    <w:p w:rsidR="00B94FE6" w:rsidRPr="003D5FC4" w:rsidRDefault="00B94FE6" w:rsidP="00B94FE6">
      <w:pPr>
        <w:widowControl w:val="0"/>
        <w:tabs>
          <w:tab w:val="left" w:pos="1800"/>
        </w:tabs>
        <w:autoSpaceDE w:val="0"/>
        <w:autoSpaceDN w:val="0"/>
        <w:adjustRightInd w:val="0"/>
        <w:spacing w:after="120"/>
        <w:jc w:val="both"/>
        <w:rPr>
          <w:rFonts w:ascii="Arial" w:hAnsi="Arial" w:cs="Arial"/>
          <w:sz w:val="20"/>
          <w:szCs w:val="20"/>
          <w:lang w:val="ro-RO"/>
        </w:rPr>
      </w:pPr>
      <w:r w:rsidRPr="003D5FC4">
        <w:rPr>
          <w:rFonts w:ascii="Arial" w:hAnsi="Arial" w:cs="Arial"/>
          <w:sz w:val="20"/>
          <w:szCs w:val="20"/>
          <w:lang w:val="ro-RO"/>
        </w:rPr>
        <w:t>1. Raport</w:t>
      </w:r>
      <w:r w:rsidRPr="003D5FC4">
        <w:rPr>
          <w:rFonts w:ascii="Arial" w:hAnsi="Arial" w:cs="Arial"/>
          <w:spacing w:val="-6"/>
          <w:sz w:val="20"/>
          <w:szCs w:val="20"/>
          <w:lang w:val="ro-RO"/>
        </w:rPr>
        <w:t xml:space="preserve"> </w:t>
      </w:r>
      <w:r w:rsidRPr="003D5FC4">
        <w:rPr>
          <w:rFonts w:ascii="Arial" w:hAnsi="Arial" w:cs="Arial"/>
          <w:sz w:val="20"/>
          <w:szCs w:val="20"/>
          <w:lang w:val="ro-RO"/>
        </w:rPr>
        <w:t>asupra</w:t>
      </w:r>
      <w:r w:rsidRPr="003D5FC4">
        <w:rPr>
          <w:rFonts w:ascii="Arial" w:hAnsi="Arial" w:cs="Arial"/>
          <w:spacing w:val="-6"/>
          <w:sz w:val="20"/>
          <w:szCs w:val="20"/>
          <w:lang w:val="ro-RO"/>
        </w:rPr>
        <w:t xml:space="preserve"> </w:t>
      </w:r>
      <w:r w:rsidRPr="003D5FC4">
        <w:rPr>
          <w:rFonts w:ascii="Arial" w:hAnsi="Arial" w:cs="Arial"/>
          <w:sz w:val="20"/>
          <w:szCs w:val="20"/>
          <w:lang w:val="ro-RO"/>
        </w:rPr>
        <w:t>activităților din perioada de mobilizare,</w:t>
      </w:r>
      <w:r w:rsidRPr="003D5FC4">
        <w:rPr>
          <w:rFonts w:ascii="Arial" w:hAnsi="Arial" w:cs="Arial"/>
          <w:spacing w:val="-10"/>
          <w:sz w:val="20"/>
          <w:szCs w:val="20"/>
          <w:lang w:val="ro-RO"/>
        </w:rPr>
        <w:t xml:space="preserve"> periodic, </w:t>
      </w:r>
      <w:r w:rsidRPr="003D5FC4">
        <w:rPr>
          <w:rFonts w:ascii="Arial" w:hAnsi="Arial" w:cs="Arial"/>
          <w:sz w:val="20"/>
          <w:szCs w:val="20"/>
          <w:lang w:val="ro-RO"/>
        </w:rPr>
        <w:t>la</w:t>
      </w:r>
      <w:r w:rsidRPr="003D5FC4">
        <w:rPr>
          <w:rFonts w:ascii="Arial" w:hAnsi="Arial" w:cs="Arial"/>
          <w:spacing w:val="-2"/>
          <w:sz w:val="20"/>
          <w:szCs w:val="20"/>
          <w:lang w:val="ro-RO"/>
        </w:rPr>
        <w:t xml:space="preserve"> </w:t>
      </w:r>
      <w:r w:rsidRPr="003D5FC4">
        <w:rPr>
          <w:rFonts w:ascii="Arial" w:hAnsi="Arial" w:cs="Arial"/>
          <w:sz w:val="20"/>
          <w:szCs w:val="20"/>
          <w:lang w:val="ro-RO"/>
        </w:rPr>
        <w:t>in</w:t>
      </w:r>
      <w:r w:rsidRPr="003D5FC4">
        <w:rPr>
          <w:rFonts w:ascii="Arial" w:hAnsi="Arial" w:cs="Arial"/>
          <w:spacing w:val="-1"/>
          <w:sz w:val="20"/>
          <w:szCs w:val="20"/>
          <w:lang w:val="ro-RO"/>
        </w:rPr>
        <w:t>t</w:t>
      </w:r>
      <w:r w:rsidRPr="003D5FC4">
        <w:rPr>
          <w:rFonts w:ascii="Arial" w:hAnsi="Arial" w:cs="Arial"/>
          <w:sz w:val="20"/>
          <w:szCs w:val="20"/>
          <w:lang w:val="ro-RO"/>
        </w:rPr>
        <w:t>erval</w:t>
      </w:r>
      <w:r w:rsidRPr="003D5FC4">
        <w:rPr>
          <w:rFonts w:ascii="Arial" w:hAnsi="Arial" w:cs="Arial"/>
          <w:spacing w:val="-2"/>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maxim </w:t>
      </w:r>
      <w:r w:rsidRPr="003D5FC4">
        <w:rPr>
          <w:rFonts w:ascii="Arial" w:hAnsi="Arial" w:cs="Arial"/>
          <w:sz w:val="20"/>
          <w:szCs w:val="20"/>
          <w:lang w:val="ro-RO"/>
        </w:rPr>
        <w:t>2</w:t>
      </w:r>
      <w:r w:rsidRPr="003D5FC4">
        <w:rPr>
          <w:rFonts w:ascii="Arial" w:hAnsi="Arial" w:cs="Arial"/>
          <w:spacing w:val="-1"/>
          <w:sz w:val="20"/>
          <w:szCs w:val="20"/>
          <w:lang w:val="ro-RO"/>
        </w:rPr>
        <w:t xml:space="preserve"> </w:t>
      </w:r>
      <w:r w:rsidRPr="003D5FC4">
        <w:rPr>
          <w:rFonts w:ascii="Arial" w:hAnsi="Arial" w:cs="Arial"/>
          <w:sz w:val="20"/>
          <w:szCs w:val="20"/>
          <w:lang w:val="ro-RO"/>
        </w:rPr>
        <w:t>săptămâni,</w:t>
      </w:r>
      <w:r w:rsidRPr="003D5FC4">
        <w:rPr>
          <w:rFonts w:ascii="Arial" w:hAnsi="Arial" w:cs="Arial"/>
          <w:spacing w:val="-1"/>
          <w:sz w:val="20"/>
          <w:szCs w:val="20"/>
          <w:lang w:val="ro-RO"/>
        </w:rPr>
        <w:t xml:space="preserve"> </w:t>
      </w:r>
      <w:r w:rsidRPr="003D5FC4">
        <w:rPr>
          <w:rFonts w:ascii="Arial" w:hAnsi="Arial" w:cs="Arial"/>
          <w:sz w:val="20"/>
          <w:szCs w:val="20"/>
          <w:lang w:val="ro-RO"/>
        </w:rPr>
        <w:t>incluzând:</w:t>
      </w:r>
    </w:p>
    <w:p w:rsidR="00B94FE6" w:rsidRPr="003D5FC4" w:rsidRDefault="00B94FE6" w:rsidP="00B94FE6">
      <w:pPr>
        <w:pStyle w:val="ListParagraph"/>
        <w:widowControl w:val="0"/>
        <w:numPr>
          <w:ilvl w:val="0"/>
          <w:numId w:val="25"/>
        </w:numPr>
        <w:autoSpaceDE w:val="0"/>
        <w:autoSpaceDN w:val="0"/>
        <w:adjustRightInd w:val="0"/>
        <w:ind w:right="-1"/>
        <w:jc w:val="both"/>
        <w:rPr>
          <w:rFonts w:ascii="Arial" w:hAnsi="Arial" w:cs="Arial"/>
          <w:sz w:val="20"/>
          <w:szCs w:val="20"/>
          <w:lang w:val="ro-RO"/>
        </w:rPr>
      </w:pPr>
      <w:r w:rsidRPr="003D5FC4">
        <w:rPr>
          <w:rFonts w:ascii="Arial" w:hAnsi="Arial" w:cs="Arial"/>
          <w:sz w:val="20"/>
          <w:szCs w:val="20"/>
          <w:lang w:val="ro-RO"/>
        </w:rPr>
        <w:t>Programul</w:t>
      </w:r>
      <w:r w:rsidRPr="003D5FC4">
        <w:rPr>
          <w:rFonts w:ascii="Arial" w:hAnsi="Arial" w:cs="Arial"/>
          <w:spacing w:val="-9"/>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mobilizare</w:t>
      </w:r>
      <w:r w:rsidRPr="003D5FC4">
        <w:rPr>
          <w:rFonts w:ascii="Arial" w:hAnsi="Arial" w:cs="Arial"/>
          <w:spacing w:val="-10"/>
          <w:sz w:val="20"/>
          <w:szCs w:val="20"/>
          <w:lang w:val="ro-RO"/>
        </w:rPr>
        <w:t xml:space="preserve"> </w:t>
      </w:r>
      <w:r w:rsidRPr="003D5FC4">
        <w:rPr>
          <w:rFonts w:ascii="Arial" w:hAnsi="Arial" w:cs="Arial"/>
          <w:sz w:val="20"/>
          <w:szCs w:val="20"/>
          <w:lang w:val="ro-RO"/>
        </w:rPr>
        <w:t>a</w:t>
      </w:r>
      <w:r w:rsidRPr="003D5FC4">
        <w:rPr>
          <w:rFonts w:ascii="Arial" w:hAnsi="Arial" w:cs="Arial"/>
          <w:spacing w:val="-1"/>
          <w:sz w:val="20"/>
          <w:szCs w:val="20"/>
          <w:lang w:val="ro-RO"/>
        </w:rPr>
        <w:t xml:space="preserve"> </w:t>
      </w:r>
      <w:r w:rsidRPr="003D5FC4">
        <w:rPr>
          <w:rFonts w:ascii="Arial" w:hAnsi="Arial" w:cs="Arial"/>
          <w:sz w:val="20"/>
          <w:szCs w:val="20"/>
          <w:lang w:val="ro-RO"/>
        </w:rPr>
        <w:t>proiectul</w:t>
      </w:r>
      <w:r w:rsidRPr="003D5FC4">
        <w:rPr>
          <w:rFonts w:ascii="Arial" w:hAnsi="Arial" w:cs="Arial"/>
          <w:spacing w:val="-1"/>
          <w:sz w:val="20"/>
          <w:szCs w:val="20"/>
          <w:lang w:val="ro-RO"/>
        </w:rPr>
        <w:t>u</w:t>
      </w:r>
      <w:r w:rsidRPr="003D5FC4">
        <w:rPr>
          <w:rFonts w:ascii="Arial" w:hAnsi="Arial" w:cs="Arial"/>
          <w:sz w:val="20"/>
          <w:szCs w:val="20"/>
          <w:lang w:val="ro-RO"/>
        </w:rPr>
        <w:t>i</w:t>
      </w:r>
      <w:r w:rsidRPr="003D5FC4">
        <w:rPr>
          <w:rFonts w:ascii="Arial" w:hAnsi="Arial" w:cs="Arial"/>
          <w:spacing w:val="-7"/>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progres</w:t>
      </w:r>
      <w:r w:rsidRPr="003D5FC4">
        <w:rPr>
          <w:rFonts w:ascii="Arial" w:hAnsi="Arial" w:cs="Arial"/>
          <w:spacing w:val="-1"/>
          <w:sz w:val="20"/>
          <w:szCs w:val="20"/>
          <w:lang w:val="ro-RO"/>
        </w:rPr>
        <w:t>e</w:t>
      </w:r>
      <w:r w:rsidRPr="003D5FC4">
        <w:rPr>
          <w:rFonts w:ascii="Arial" w:hAnsi="Arial" w:cs="Arial"/>
          <w:sz w:val="20"/>
          <w:szCs w:val="20"/>
          <w:lang w:val="ro-RO"/>
        </w:rPr>
        <w:t>le</w:t>
      </w:r>
      <w:r w:rsidRPr="003D5FC4">
        <w:rPr>
          <w:rFonts w:ascii="Arial" w:hAnsi="Arial" w:cs="Arial"/>
          <w:spacing w:val="-7"/>
          <w:sz w:val="20"/>
          <w:szCs w:val="20"/>
          <w:lang w:val="ro-RO"/>
        </w:rPr>
        <w:t xml:space="preserve"> </w:t>
      </w:r>
      <w:r w:rsidRPr="003D5FC4">
        <w:rPr>
          <w:rFonts w:ascii="Arial" w:hAnsi="Arial" w:cs="Arial"/>
          <w:sz w:val="20"/>
          <w:szCs w:val="20"/>
          <w:lang w:val="ro-RO"/>
        </w:rPr>
        <w:t>la</w:t>
      </w:r>
      <w:r w:rsidRPr="003D5FC4">
        <w:rPr>
          <w:rFonts w:ascii="Arial" w:hAnsi="Arial" w:cs="Arial"/>
          <w:spacing w:val="-2"/>
          <w:sz w:val="20"/>
          <w:szCs w:val="20"/>
          <w:lang w:val="ro-RO"/>
        </w:rPr>
        <w:t xml:space="preserve"> </w:t>
      </w:r>
      <w:r w:rsidRPr="003D5FC4">
        <w:rPr>
          <w:rFonts w:ascii="Arial" w:hAnsi="Arial" w:cs="Arial"/>
          <w:sz w:val="20"/>
          <w:szCs w:val="20"/>
          <w:lang w:val="ro-RO"/>
        </w:rPr>
        <w:t>data</w:t>
      </w:r>
      <w:r w:rsidRPr="003D5FC4">
        <w:rPr>
          <w:rFonts w:ascii="Arial" w:hAnsi="Arial" w:cs="Arial"/>
          <w:spacing w:val="-4"/>
          <w:sz w:val="20"/>
          <w:szCs w:val="20"/>
          <w:lang w:val="ro-RO"/>
        </w:rPr>
        <w:t xml:space="preserve"> </w:t>
      </w:r>
      <w:r w:rsidRPr="003D5FC4">
        <w:rPr>
          <w:rFonts w:ascii="Arial" w:hAnsi="Arial" w:cs="Arial"/>
          <w:sz w:val="20"/>
          <w:szCs w:val="20"/>
          <w:lang w:val="ro-RO"/>
        </w:rPr>
        <w:t>r</w:t>
      </w:r>
      <w:r w:rsidRPr="003D5FC4">
        <w:rPr>
          <w:rFonts w:ascii="Arial" w:hAnsi="Arial" w:cs="Arial"/>
          <w:spacing w:val="-1"/>
          <w:sz w:val="20"/>
          <w:szCs w:val="20"/>
          <w:lang w:val="ro-RO"/>
        </w:rPr>
        <w:t>e</w:t>
      </w:r>
      <w:r w:rsidRPr="003D5FC4">
        <w:rPr>
          <w:rFonts w:ascii="Arial" w:hAnsi="Arial" w:cs="Arial"/>
          <w:sz w:val="20"/>
          <w:szCs w:val="20"/>
          <w:lang w:val="ro-RO"/>
        </w:rPr>
        <w:t>spectivă;</w:t>
      </w:r>
    </w:p>
    <w:p w:rsidR="00B94FE6" w:rsidRPr="003D5FC4" w:rsidRDefault="00B94FE6" w:rsidP="00B94FE6">
      <w:pPr>
        <w:pStyle w:val="ListParagraph"/>
        <w:widowControl w:val="0"/>
        <w:numPr>
          <w:ilvl w:val="0"/>
          <w:numId w:val="25"/>
        </w:numPr>
        <w:autoSpaceDE w:val="0"/>
        <w:autoSpaceDN w:val="0"/>
        <w:adjustRightInd w:val="0"/>
        <w:ind w:right="-1"/>
        <w:jc w:val="both"/>
        <w:rPr>
          <w:rFonts w:ascii="Arial" w:hAnsi="Arial" w:cs="Arial"/>
          <w:sz w:val="20"/>
          <w:szCs w:val="20"/>
          <w:lang w:val="ro-RO"/>
        </w:rPr>
      </w:pPr>
      <w:r w:rsidRPr="003D5FC4">
        <w:rPr>
          <w:rFonts w:ascii="Arial" w:hAnsi="Arial" w:cs="Arial"/>
          <w:sz w:val="20"/>
          <w:szCs w:val="20"/>
          <w:lang w:val="ro-RO"/>
        </w:rPr>
        <w:t xml:space="preserve">Devieri de la programul de mobilizare, motive </w:t>
      </w:r>
      <w:r w:rsidRPr="003D5FC4">
        <w:rPr>
          <w:rFonts w:ascii="Arial" w:hAnsi="Arial" w:cs="Arial"/>
          <w:spacing w:val="1"/>
          <w:sz w:val="20"/>
          <w:szCs w:val="20"/>
          <w:lang w:val="ro-RO"/>
        </w:rPr>
        <w:t>ș</w:t>
      </w:r>
      <w:r w:rsidRPr="003D5FC4">
        <w:rPr>
          <w:rFonts w:ascii="Arial" w:hAnsi="Arial" w:cs="Arial"/>
          <w:sz w:val="20"/>
          <w:szCs w:val="20"/>
          <w:lang w:val="ro-RO"/>
        </w:rPr>
        <w:t xml:space="preserve">i </w:t>
      </w:r>
      <w:r w:rsidRPr="003D5FC4">
        <w:rPr>
          <w:rFonts w:ascii="Arial" w:hAnsi="Arial" w:cs="Arial"/>
          <w:spacing w:val="-1"/>
          <w:sz w:val="20"/>
          <w:szCs w:val="20"/>
          <w:lang w:val="ro-RO"/>
        </w:rPr>
        <w:t>m</w:t>
      </w:r>
      <w:r w:rsidRPr="003D5FC4">
        <w:rPr>
          <w:rFonts w:ascii="Arial" w:hAnsi="Arial" w:cs="Arial"/>
          <w:sz w:val="20"/>
          <w:szCs w:val="20"/>
          <w:lang w:val="ro-RO"/>
        </w:rPr>
        <w:t>ăsuri de soluționare;</w:t>
      </w:r>
    </w:p>
    <w:p w:rsidR="00B94FE6" w:rsidRPr="003D5FC4" w:rsidRDefault="00B94FE6" w:rsidP="00B94FE6">
      <w:pPr>
        <w:pStyle w:val="ListParagraph"/>
        <w:widowControl w:val="0"/>
        <w:numPr>
          <w:ilvl w:val="0"/>
          <w:numId w:val="25"/>
        </w:numPr>
        <w:autoSpaceDE w:val="0"/>
        <w:autoSpaceDN w:val="0"/>
        <w:adjustRightInd w:val="0"/>
        <w:spacing w:after="240"/>
        <w:ind w:right="71"/>
        <w:jc w:val="both"/>
        <w:rPr>
          <w:rFonts w:ascii="Arial" w:hAnsi="Arial" w:cs="Arial"/>
          <w:sz w:val="20"/>
          <w:szCs w:val="20"/>
          <w:lang w:val="ro-RO"/>
        </w:rPr>
      </w:pPr>
      <w:r w:rsidRPr="003D5FC4">
        <w:rPr>
          <w:rFonts w:ascii="Arial" w:hAnsi="Arial" w:cs="Arial"/>
          <w:sz w:val="20"/>
          <w:szCs w:val="20"/>
          <w:lang w:val="ro-RO"/>
        </w:rPr>
        <w:t>Inform</w:t>
      </w:r>
      <w:r w:rsidRPr="003D5FC4">
        <w:rPr>
          <w:rFonts w:ascii="Arial" w:hAnsi="Arial" w:cs="Arial"/>
          <w:spacing w:val="-1"/>
          <w:sz w:val="20"/>
          <w:szCs w:val="20"/>
          <w:lang w:val="ro-RO"/>
        </w:rPr>
        <w:t>a</w:t>
      </w:r>
      <w:r w:rsidRPr="003D5FC4">
        <w:rPr>
          <w:rFonts w:ascii="Arial" w:hAnsi="Arial" w:cs="Arial"/>
          <w:sz w:val="20"/>
          <w:szCs w:val="20"/>
          <w:lang w:val="ro-RO"/>
        </w:rPr>
        <w:t>ții</w:t>
      </w:r>
      <w:r w:rsidRPr="003D5FC4">
        <w:rPr>
          <w:rFonts w:ascii="Arial" w:hAnsi="Arial" w:cs="Arial"/>
          <w:spacing w:val="-6"/>
          <w:sz w:val="20"/>
          <w:szCs w:val="20"/>
          <w:lang w:val="ro-RO"/>
        </w:rPr>
        <w:t xml:space="preserve"> </w:t>
      </w:r>
      <w:r w:rsidRPr="003D5FC4">
        <w:rPr>
          <w:rFonts w:ascii="Arial" w:hAnsi="Arial" w:cs="Arial"/>
          <w:sz w:val="20"/>
          <w:szCs w:val="20"/>
          <w:lang w:val="ro-RO"/>
        </w:rPr>
        <w:t>diverse.</w:t>
      </w:r>
    </w:p>
    <w:p w:rsidR="00B94FE6" w:rsidRPr="003D5FC4" w:rsidRDefault="00B94FE6" w:rsidP="00B94FE6">
      <w:pPr>
        <w:widowControl w:val="0"/>
        <w:tabs>
          <w:tab w:val="left" w:pos="1800"/>
        </w:tabs>
        <w:autoSpaceDE w:val="0"/>
        <w:autoSpaceDN w:val="0"/>
        <w:adjustRightInd w:val="0"/>
        <w:spacing w:after="120"/>
        <w:jc w:val="both"/>
        <w:rPr>
          <w:rFonts w:ascii="Arial" w:hAnsi="Arial" w:cs="Arial"/>
          <w:sz w:val="20"/>
          <w:szCs w:val="20"/>
          <w:lang w:val="ro-RO"/>
        </w:rPr>
      </w:pPr>
      <w:r w:rsidRPr="003D5FC4">
        <w:rPr>
          <w:rFonts w:ascii="Arial" w:hAnsi="Arial" w:cs="Arial"/>
          <w:sz w:val="20"/>
          <w:szCs w:val="20"/>
          <w:lang w:val="ro-RO"/>
        </w:rPr>
        <w:t>2. Detalii</w:t>
      </w:r>
      <w:r w:rsidRPr="003D5FC4">
        <w:rPr>
          <w:rFonts w:ascii="Arial" w:hAnsi="Arial" w:cs="Arial"/>
          <w:spacing w:val="-6"/>
          <w:sz w:val="20"/>
          <w:szCs w:val="20"/>
          <w:lang w:val="ro-RO"/>
        </w:rPr>
        <w:t xml:space="preserve"> </w:t>
      </w:r>
      <w:r w:rsidRPr="003D5FC4">
        <w:rPr>
          <w:rFonts w:ascii="Arial" w:hAnsi="Arial" w:cs="Arial"/>
          <w:sz w:val="20"/>
          <w:szCs w:val="20"/>
          <w:lang w:val="ro-RO"/>
        </w:rPr>
        <w:t>asup</w:t>
      </w:r>
      <w:r w:rsidRPr="003D5FC4">
        <w:rPr>
          <w:rFonts w:ascii="Arial" w:hAnsi="Arial" w:cs="Arial"/>
          <w:spacing w:val="-1"/>
          <w:sz w:val="20"/>
          <w:szCs w:val="20"/>
          <w:lang w:val="ro-RO"/>
        </w:rPr>
        <w:t>r</w:t>
      </w:r>
      <w:r w:rsidRPr="003D5FC4">
        <w:rPr>
          <w:rFonts w:ascii="Arial" w:hAnsi="Arial" w:cs="Arial"/>
          <w:sz w:val="20"/>
          <w:szCs w:val="20"/>
          <w:lang w:val="ro-RO"/>
        </w:rPr>
        <w:t>a</w:t>
      </w:r>
      <w:r w:rsidRPr="003D5FC4">
        <w:rPr>
          <w:rFonts w:ascii="Arial" w:hAnsi="Arial" w:cs="Arial"/>
          <w:spacing w:val="-4"/>
          <w:sz w:val="20"/>
          <w:szCs w:val="20"/>
          <w:lang w:val="ro-RO"/>
        </w:rPr>
        <w:t xml:space="preserve"> </w:t>
      </w:r>
      <w:r w:rsidRPr="003D5FC4">
        <w:rPr>
          <w:rFonts w:ascii="Arial" w:hAnsi="Arial" w:cs="Arial"/>
          <w:sz w:val="20"/>
          <w:szCs w:val="20"/>
          <w:lang w:val="ro-RO"/>
        </w:rPr>
        <w:t>implemen</w:t>
      </w:r>
      <w:r w:rsidRPr="003D5FC4">
        <w:rPr>
          <w:rFonts w:ascii="Arial" w:hAnsi="Arial" w:cs="Arial"/>
          <w:spacing w:val="1"/>
          <w:sz w:val="20"/>
          <w:szCs w:val="20"/>
          <w:lang w:val="ro-RO"/>
        </w:rPr>
        <w:t>t</w:t>
      </w:r>
      <w:r w:rsidRPr="003D5FC4">
        <w:rPr>
          <w:rFonts w:ascii="Arial" w:hAnsi="Arial" w:cs="Arial"/>
          <w:sz w:val="20"/>
          <w:szCs w:val="20"/>
          <w:lang w:val="ro-RO"/>
        </w:rPr>
        <w:t>ării</w:t>
      </w:r>
      <w:r w:rsidRPr="003D5FC4">
        <w:rPr>
          <w:rFonts w:ascii="Arial" w:hAnsi="Arial" w:cs="Arial"/>
          <w:spacing w:val="-9"/>
          <w:sz w:val="20"/>
          <w:szCs w:val="20"/>
          <w:lang w:val="ro-RO"/>
        </w:rPr>
        <w:t xml:space="preserve"> </w:t>
      </w:r>
      <w:r w:rsidRPr="003D5FC4">
        <w:rPr>
          <w:rFonts w:ascii="Arial" w:hAnsi="Arial" w:cs="Arial"/>
          <w:sz w:val="20"/>
          <w:szCs w:val="20"/>
          <w:lang w:val="ro-RO"/>
        </w:rPr>
        <w:t>sistemului</w:t>
      </w:r>
      <w:r w:rsidRPr="003D5FC4">
        <w:rPr>
          <w:rFonts w:ascii="Arial" w:hAnsi="Arial" w:cs="Arial"/>
          <w:spacing w:val="-9"/>
          <w:sz w:val="20"/>
          <w:szCs w:val="20"/>
          <w:lang w:val="ro-RO"/>
        </w:rPr>
        <w:t xml:space="preserve"> </w:t>
      </w:r>
      <w:r w:rsidRPr="003D5FC4">
        <w:rPr>
          <w:rFonts w:ascii="Arial" w:hAnsi="Arial" w:cs="Arial"/>
          <w:sz w:val="20"/>
          <w:szCs w:val="20"/>
          <w:lang w:val="ro-RO"/>
        </w:rPr>
        <w:t>informatic.</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Orice rap</w:t>
      </w:r>
      <w:r w:rsidRPr="003D5FC4">
        <w:rPr>
          <w:rFonts w:ascii="Arial" w:hAnsi="Arial" w:cs="Arial"/>
          <w:spacing w:val="-1"/>
          <w:sz w:val="20"/>
          <w:szCs w:val="20"/>
          <w:lang w:val="ro-RO"/>
        </w:rPr>
        <w:t>o</w:t>
      </w:r>
      <w:r w:rsidRPr="003D5FC4">
        <w:rPr>
          <w:rFonts w:ascii="Arial" w:hAnsi="Arial" w:cs="Arial"/>
          <w:sz w:val="20"/>
          <w:szCs w:val="20"/>
          <w:lang w:val="ro-RO"/>
        </w:rPr>
        <w:t xml:space="preserve">arte scrise </w:t>
      </w:r>
      <w:r w:rsidRPr="003D5FC4">
        <w:rPr>
          <w:rFonts w:ascii="Arial" w:hAnsi="Arial" w:cs="Arial"/>
          <w:spacing w:val="1"/>
          <w:sz w:val="20"/>
          <w:szCs w:val="20"/>
          <w:lang w:val="ro-RO"/>
        </w:rPr>
        <w:t>ș</w:t>
      </w:r>
      <w:r w:rsidRPr="003D5FC4">
        <w:rPr>
          <w:rFonts w:ascii="Arial" w:hAnsi="Arial" w:cs="Arial"/>
          <w:sz w:val="20"/>
          <w:szCs w:val="20"/>
          <w:lang w:val="ro-RO"/>
        </w:rPr>
        <w:t xml:space="preserve">i </w:t>
      </w:r>
      <w:r w:rsidRPr="003D5FC4">
        <w:rPr>
          <w:rFonts w:ascii="Arial" w:hAnsi="Arial" w:cs="Arial"/>
          <w:spacing w:val="-1"/>
          <w:sz w:val="20"/>
          <w:szCs w:val="20"/>
          <w:lang w:val="ro-RO"/>
        </w:rPr>
        <w:t>d</w:t>
      </w:r>
      <w:r w:rsidRPr="003D5FC4">
        <w:rPr>
          <w:rFonts w:ascii="Arial" w:hAnsi="Arial" w:cs="Arial"/>
          <w:sz w:val="20"/>
          <w:szCs w:val="20"/>
          <w:lang w:val="ro-RO"/>
        </w:rPr>
        <w:t>ocumentații cer</w:t>
      </w:r>
      <w:r w:rsidRPr="003D5FC4">
        <w:rPr>
          <w:rFonts w:ascii="Arial" w:hAnsi="Arial" w:cs="Arial"/>
          <w:spacing w:val="-1"/>
          <w:sz w:val="20"/>
          <w:szCs w:val="20"/>
          <w:lang w:val="ro-RO"/>
        </w:rPr>
        <w:t>u</w:t>
      </w:r>
      <w:r w:rsidRPr="003D5FC4">
        <w:rPr>
          <w:rFonts w:ascii="Arial" w:hAnsi="Arial" w:cs="Arial"/>
          <w:sz w:val="20"/>
          <w:szCs w:val="20"/>
          <w:lang w:val="ro-RO"/>
        </w:rPr>
        <w:t>te de Co</w:t>
      </w:r>
      <w:r w:rsidRPr="003D5FC4">
        <w:rPr>
          <w:rFonts w:ascii="Arial" w:hAnsi="Arial" w:cs="Arial"/>
          <w:spacing w:val="-1"/>
          <w:sz w:val="20"/>
          <w:szCs w:val="20"/>
          <w:lang w:val="ro-RO"/>
        </w:rPr>
        <w:t>n</w:t>
      </w:r>
      <w:r w:rsidRPr="003D5FC4">
        <w:rPr>
          <w:rFonts w:ascii="Arial" w:hAnsi="Arial" w:cs="Arial"/>
          <w:sz w:val="20"/>
          <w:szCs w:val="20"/>
          <w:lang w:val="ro-RO"/>
        </w:rPr>
        <w:t>tract vor fi înaintate Delegatarului</w:t>
      </w:r>
      <w:r w:rsidRPr="003D5FC4">
        <w:rPr>
          <w:rFonts w:ascii="Arial" w:hAnsi="Arial" w:cs="Arial"/>
          <w:spacing w:val="30"/>
          <w:sz w:val="20"/>
          <w:szCs w:val="20"/>
          <w:lang w:val="ro-RO"/>
        </w:rPr>
        <w:t xml:space="preserve"> î</w:t>
      </w:r>
      <w:r w:rsidRPr="003D5FC4">
        <w:rPr>
          <w:rFonts w:ascii="Arial" w:hAnsi="Arial" w:cs="Arial"/>
          <w:sz w:val="20"/>
          <w:szCs w:val="20"/>
          <w:lang w:val="ro-RO"/>
        </w:rPr>
        <w:t>n</w:t>
      </w:r>
      <w:r w:rsidRPr="003D5FC4">
        <w:rPr>
          <w:rFonts w:ascii="Arial" w:hAnsi="Arial" w:cs="Arial"/>
          <w:spacing w:val="30"/>
          <w:sz w:val="20"/>
          <w:szCs w:val="20"/>
          <w:lang w:val="ro-RO"/>
        </w:rPr>
        <w:t xml:space="preserve"> </w:t>
      </w:r>
      <w:r w:rsidRPr="003D5FC4">
        <w:rPr>
          <w:rFonts w:ascii="Arial" w:hAnsi="Arial" w:cs="Arial"/>
          <w:sz w:val="20"/>
          <w:szCs w:val="20"/>
          <w:lang w:val="ro-RO"/>
        </w:rPr>
        <w:t>do</w:t>
      </w:r>
      <w:r w:rsidRPr="003D5FC4">
        <w:rPr>
          <w:rFonts w:ascii="Arial" w:hAnsi="Arial" w:cs="Arial"/>
          <w:spacing w:val="1"/>
          <w:sz w:val="20"/>
          <w:szCs w:val="20"/>
          <w:lang w:val="ro-RO"/>
        </w:rPr>
        <w:t>uă</w:t>
      </w:r>
      <w:r w:rsidRPr="003D5FC4">
        <w:rPr>
          <w:rFonts w:ascii="Arial" w:hAnsi="Arial" w:cs="Arial"/>
          <w:spacing w:val="29"/>
          <w:sz w:val="20"/>
          <w:szCs w:val="20"/>
          <w:lang w:val="ro-RO"/>
        </w:rPr>
        <w:t xml:space="preserve"> </w:t>
      </w:r>
      <w:r w:rsidRPr="003D5FC4">
        <w:rPr>
          <w:rFonts w:ascii="Arial" w:hAnsi="Arial" w:cs="Arial"/>
          <w:sz w:val="20"/>
          <w:szCs w:val="20"/>
          <w:lang w:val="ro-RO"/>
        </w:rPr>
        <w:t>(2)</w:t>
      </w:r>
      <w:r w:rsidRPr="003D5FC4">
        <w:rPr>
          <w:rFonts w:ascii="Arial" w:hAnsi="Arial" w:cs="Arial"/>
          <w:spacing w:val="28"/>
          <w:sz w:val="20"/>
          <w:szCs w:val="20"/>
          <w:lang w:val="ro-RO"/>
        </w:rPr>
        <w:t xml:space="preserve"> </w:t>
      </w:r>
      <w:r w:rsidRPr="003D5FC4">
        <w:rPr>
          <w:rFonts w:ascii="Arial" w:hAnsi="Arial" w:cs="Arial"/>
          <w:sz w:val="20"/>
          <w:szCs w:val="20"/>
          <w:lang w:val="ro-RO"/>
        </w:rPr>
        <w:t>ex</w:t>
      </w:r>
      <w:r w:rsidRPr="003D5FC4">
        <w:rPr>
          <w:rFonts w:ascii="Arial" w:hAnsi="Arial" w:cs="Arial"/>
          <w:spacing w:val="1"/>
          <w:sz w:val="20"/>
          <w:szCs w:val="20"/>
          <w:lang w:val="ro-RO"/>
        </w:rPr>
        <w:t>e</w:t>
      </w:r>
      <w:r w:rsidRPr="003D5FC4">
        <w:rPr>
          <w:rFonts w:ascii="Arial" w:hAnsi="Arial" w:cs="Arial"/>
          <w:spacing w:val="-1"/>
          <w:sz w:val="20"/>
          <w:szCs w:val="20"/>
          <w:lang w:val="ro-RO"/>
        </w:rPr>
        <w:t>m</w:t>
      </w:r>
      <w:r w:rsidRPr="003D5FC4">
        <w:rPr>
          <w:rFonts w:ascii="Arial" w:hAnsi="Arial" w:cs="Arial"/>
          <w:sz w:val="20"/>
          <w:szCs w:val="20"/>
          <w:lang w:val="ro-RO"/>
        </w:rPr>
        <w:t>plare</w:t>
      </w:r>
      <w:r w:rsidRPr="003D5FC4">
        <w:rPr>
          <w:rFonts w:ascii="Arial" w:hAnsi="Arial" w:cs="Arial"/>
          <w:spacing w:val="28"/>
          <w:sz w:val="20"/>
          <w:szCs w:val="20"/>
          <w:lang w:val="ro-RO"/>
        </w:rPr>
        <w:t xml:space="preserve"> </w:t>
      </w:r>
      <w:r w:rsidRPr="003D5FC4">
        <w:rPr>
          <w:rFonts w:ascii="Arial" w:hAnsi="Arial" w:cs="Arial"/>
          <w:sz w:val="20"/>
          <w:szCs w:val="20"/>
          <w:lang w:val="ro-RO"/>
        </w:rPr>
        <w:t>ti</w:t>
      </w:r>
      <w:r w:rsidRPr="003D5FC4">
        <w:rPr>
          <w:rFonts w:ascii="Arial" w:hAnsi="Arial" w:cs="Arial"/>
          <w:spacing w:val="1"/>
          <w:sz w:val="20"/>
          <w:szCs w:val="20"/>
          <w:lang w:val="ro-RO"/>
        </w:rPr>
        <w:t>pă</w:t>
      </w:r>
      <w:r w:rsidRPr="003D5FC4">
        <w:rPr>
          <w:rFonts w:ascii="Arial" w:hAnsi="Arial" w:cs="Arial"/>
          <w:sz w:val="20"/>
          <w:szCs w:val="20"/>
          <w:lang w:val="ro-RO"/>
        </w:rPr>
        <w:t>rite</w:t>
      </w:r>
      <w:r w:rsidRPr="003D5FC4">
        <w:rPr>
          <w:rFonts w:ascii="Arial" w:hAnsi="Arial" w:cs="Arial"/>
          <w:spacing w:val="30"/>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29"/>
          <w:sz w:val="20"/>
          <w:szCs w:val="20"/>
          <w:lang w:val="ro-RO"/>
        </w:rPr>
        <w:t xml:space="preserve"> î</w:t>
      </w:r>
      <w:r w:rsidRPr="003D5FC4">
        <w:rPr>
          <w:rFonts w:ascii="Arial" w:hAnsi="Arial" w:cs="Arial"/>
          <w:sz w:val="20"/>
          <w:szCs w:val="20"/>
          <w:lang w:val="ro-RO"/>
        </w:rPr>
        <w:t>n</w:t>
      </w:r>
      <w:r w:rsidRPr="003D5FC4">
        <w:rPr>
          <w:rFonts w:ascii="Arial" w:hAnsi="Arial" w:cs="Arial"/>
          <w:spacing w:val="29"/>
          <w:sz w:val="20"/>
          <w:szCs w:val="20"/>
          <w:lang w:val="ro-RO"/>
        </w:rPr>
        <w:t xml:space="preserve"> </w:t>
      </w:r>
      <w:r w:rsidRPr="003D5FC4">
        <w:rPr>
          <w:rFonts w:ascii="Arial" w:hAnsi="Arial" w:cs="Arial"/>
          <w:sz w:val="20"/>
          <w:szCs w:val="20"/>
          <w:lang w:val="ro-RO"/>
        </w:rPr>
        <w:t>formă</w:t>
      </w:r>
      <w:r w:rsidRPr="003D5FC4">
        <w:rPr>
          <w:rFonts w:ascii="Arial" w:hAnsi="Arial" w:cs="Arial"/>
          <w:spacing w:val="27"/>
          <w:sz w:val="20"/>
          <w:szCs w:val="20"/>
          <w:lang w:val="ro-RO"/>
        </w:rPr>
        <w:t xml:space="preserve"> </w:t>
      </w:r>
      <w:r w:rsidRPr="003D5FC4">
        <w:rPr>
          <w:rFonts w:ascii="Arial" w:hAnsi="Arial" w:cs="Arial"/>
          <w:sz w:val="20"/>
          <w:szCs w:val="20"/>
          <w:lang w:val="ro-RO"/>
        </w:rPr>
        <w:t>e</w:t>
      </w:r>
      <w:r w:rsidRPr="003D5FC4">
        <w:rPr>
          <w:rFonts w:ascii="Arial" w:hAnsi="Arial" w:cs="Arial"/>
          <w:spacing w:val="2"/>
          <w:sz w:val="20"/>
          <w:szCs w:val="20"/>
          <w:lang w:val="ro-RO"/>
        </w:rPr>
        <w:t>l</w:t>
      </w:r>
      <w:r w:rsidRPr="003D5FC4">
        <w:rPr>
          <w:rFonts w:ascii="Arial" w:hAnsi="Arial" w:cs="Arial"/>
          <w:sz w:val="20"/>
          <w:szCs w:val="20"/>
          <w:lang w:val="ro-RO"/>
        </w:rPr>
        <w:t>ectroni</w:t>
      </w:r>
      <w:r w:rsidRPr="003D5FC4">
        <w:rPr>
          <w:rFonts w:ascii="Arial" w:hAnsi="Arial" w:cs="Arial"/>
          <w:spacing w:val="1"/>
          <w:sz w:val="20"/>
          <w:szCs w:val="20"/>
          <w:lang w:val="ro-RO"/>
        </w:rPr>
        <w:t>c</w:t>
      </w:r>
      <w:r w:rsidRPr="003D5FC4">
        <w:rPr>
          <w:rFonts w:ascii="Arial" w:hAnsi="Arial" w:cs="Arial"/>
          <w:sz w:val="20"/>
          <w:szCs w:val="20"/>
          <w:lang w:val="ro-RO"/>
        </w:rPr>
        <w:t>ă</w:t>
      </w:r>
      <w:r w:rsidRPr="003D5FC4">
        <w:rPr>
          <w:rFonts w:ascii="Arial" w:hAnsi="Arial" w:cs="Arial"/>
          <w:spacing w:val="30"/>
          <w:sz w:val="20"/>
          <w:szCs w:val="20"/>
          <w:lang w:val="ro-RO"/>
        </w:rPr>
        <w:t xml:space="preserve"> </w:t>
      </w:r>
      <w:r w:rsidRPr="003D5FC4">
        <w:rPr>
          <w:rFonts w:ascii="Arial" w:hAnsi="Arial" w:cs="Arial"/>
          <w:sz w:val="20"/>
          <w:szCs w:val="20"/>
          <w:lang w:val="ro-RO"/>
        </w:rPr>
        <w:t>(</w:t>
      </w:r>
      <w:r w:rsidRPr="003D5FC4">
        <w:rPr>
          <w:rFonts w:ascii="Arial" w:hAnsi="Arial" w:cs="Arial"/>
          <w:spacing w:val="-1"/>
          <w:sz w:val="20"/>
          <w:szCs w:val="20"/>
          <w:lang w:val="ro-RO"/>
        </w:rPr>
        <w:t>e</w:t>
      </w:r>
      <w:r w:rsidRPr="003D5FC4">
        <w:rPr>
          <w:rFonts w:ascii="Arial" w:hAnsi="Arial" w:cs="Arial"/>
          <w:sz w:val="20"/>
          <w:szCs w:val="20"/>
          <w:lang w:val="ro-RO"/>
        </w:rPr>
        <w:t>x.</w:t>
      </w:r>
      <w:r w:rsidRPr="003D5FC4">
        <w:rPr>
          <w:rFonts w:ascii="Arial" w:hAnsi="Arial" w:cs="Arial"/>
          <w:spacing w:val="31"/>
          <w:sz w:val="20"/>
          <w:szCs w:val="20"/>
          <w:lang w:val="ro-RO"/>
        </w:rPr>
        <w:t xml:space="preserve"> </w:t>
      </w:r>
      <w:r w:rsidRPr="003D5FC4">
        <w:rPr>
          <w:rFonts w:ascii="Arial" w:hAnsi="Arial" w:cs="Arial"/>
          <w:sz w:val="20"/>
          <w:szCs w:val="20"/>
          <w:lang w:val="ro-RO"/>
        </w:rPr>
        <w:t>pe</w:t>
      </w:r>
      <w:r w:rsidRPr="003D5FC4">
        <w:rPr>
          <w:rFonts w:ascii="Arial" w:hAnsi="Arial" w:cs="Arial"/>
          <w:spacing w:val="29"/>
          <w:sz w:val="20"/>
          <w:szCs w:val="20"/>
          <w:lang w:val="ro-RO"/>
        </w:rPr>
        <w:t xml:space="preserve"> </w:t>
      </w:r>
      <w:r w:rsidRPr="003D5FC4">
        <w:rPr>
          <w:rFonts w:ascii="Arial" w:hAnsi="Arial" w:cs="Arial"/>
          <w:sz w:val="20"/>
          <w:szCs w:val="20"/>
          <w:lang w:val="ro-RO"/>
        </w:rPr>
        <w:t>CD)</w:t>
      </w:r>
      <w:r w:rsidRPr="003D5FC4">
        <w:rPr>
          <w:rFonts w:ascii="Arial" w:hAnsi="Arial" w:cs="Arial"/>
          <w:spacing w:val="-4"/>
          <w:sz w:val="20"/>
          <w:szCs w:val="20"/>
          <w:lang w:val="ro-RO"/>
        </w:rPr>
        <w:t xml:space="preserve"> </w:t>
      </w:r>
      <w:r w:rsidRPr="003D5FC4">
        <w:rPr>
          <w:rFonts w:ascii="Arial" w:hAnsi="Arial" w:cs="Arial"/>
          <w:sz w:val="20"/>
          <w:szCs w:val="20"/>
          <w:lang w:val="ro-RO"/>
        </w:rPr>
        <w:t>într-un format</w:t>
      </w:r>
      <w:r w:rsidRPr="003D5FC4">
        <w:rPr>
          <w:rFonts w:ascii="Arial" w:hAnsi="Arial" w:cs="Arial"/>
          <w:spacing w:val="-6"/>
          <w:sz w:val="20"/>
          <w:szCs w:val="20"/>
          <w:lang w:val="ro-RO"/>
        </w:rPr>
        <w:t xml:space="preserve"> </w:t>
      </w:r>
      <w:r w:rsidRPr="003D5FC4">
        <w:rPr>
          <w:rFonts w:ascii="Arial" w:hAnsi="Arial" w:cs="Arial"/>
          <w:sz w:val="20"/>
          <w:szCs w:val="20"/>
          <w:lang w:val="ro-RO"/>
        </w:rPr>
        <w:t>care</w:t>
      </w:r>
      <w:r w:rsidRPr="003D5FC4">
        <w:rPr>
          <w:rFonts w:ascii="Arial" w:hAnsi="Arial" w:cs="Arial"/>
          <w:spacing w:val="-4"/>
          <w:sz w:val="20"/>
          <w:szCs w:val="20"/>
          <w:lang w:val="ro-RO"/>
        </w:rPr>
        <w:t xml:space="preserve"> </w:t>
      </w:r>
      <w:r w:rsidRPr="003D5FC4">
        <w:rPr>
          <w:rFonts w:ascii="Arial" w:hAnsi="Arial" w:cs="Arial"/>
          <w:spacing w:val="1"/>
          <w:sz w:val="20"/>
          <w:szCs w:val="20"/>
          <w:lang w:val="ro-RO"/>
        </w:rPr>
        <w:t>să</w:t>
      </w:r>
      <w:r w:rsidRPr="003D5FC4">
        <w:rPr>
          <w:rFonts w:ascii="Arial" w:hAnsi="Arial" w:cs="Arial"/>
          <w:sz w:val="20"/>
          <w:szCs w:val="20"/>
          <w:lang w:val="ro-RO"/>
        </w:rPr>
        <w:t xml:space="preserve"> </w:t>
      </w:r>
      <w:r w:rsidRPr="003D5FC4">
        <w:rPr>
          <w:rFonts w:ascii="Arial" w:hAnsi="Arial" w:cs="Arial"/>
          <w:spacing w:val="-1"/>
          <w:sz w:val="20"/>
          <w:szCs w:val="20"/>
          <w:lang w:val="ro-RO"/>
        </w:rPr>
        <w:t>p</w:t>
      </w:r>
      <w:r w:rsidRPr="003D5FC4">
        <w:rPr>
          <w:rFonts w:ascii="Arial" w:hAnsi="Arial" w:cs="Arial"/>
          <w:sz w:val="20"/>
          <w:szCs w:val="20"/>
          <w:lang w:val="ro-RO"/>
        </w:rPr>
        <w:t>oată fi ci</w:t>
      </w:r>
      <w:r w:rsidRPr="003D5FC4">
        <w:rPr>
          <w:rFonts w:ascii="Arial" w:hAnsi="Arial" w:cs="Arial"/>
          <w:spacing w:val="-1"/>
          <w:sz w:val="20"/>
          <w:szCs w:val="20"/>
          <w:lang w:val="ro-RO"/>
        </w:rPr>
        <w:t>t</w:t>
      </w:r>
      <w:r w:rsidRPr="003D5FC4">
        <w:rPr>
          <w:rFonts w:ascii="Arial" w:hAnsi="Arial" w:cs="Arial"/>
          <w:sz w:val="20"/>
          <w:szCs w:val="20"/>
          <w:lang w:val="ro-RO"/>
        </w:rPr>
        <w:t>it</w:t>
      </w:r>
      <w:r w:rsidRPr="003D5FC4">
        <w:rPr>
          <w:rFonts w:ascii="Arial" w:hAnsi="Arial" w:cs="Arial"/>
          <w:spacing w:val="-1"/>
          <w:sz w:val="20"/>
          <w:szCs w:val="20"/>
          <w:lang w:val="ro-RO"/>
        </w:rPr>
        <w:t xml:space="preserve"> d</w:t>
      </w:r>
      <w:r w:rsidRPr="003D5FC4">
        <w:rPr>
          <w:rFonts w:ascii="Arial" w:hAnsi="Arial" w:cs="Arial"/>
          <w:sz w:val="20"/>
          <w:szCs w:val="20"/>
          <w:lang w:val="ro-RO"/>
        </w:rPr>
        <w:t>e</w:t>
      </w:r>
      <w:r w:rsidRPr="003D5FC4">
        <w:rPr>
          <w:rFonts w:ascii="Arial" w:hAnsi="Arial" w:cs="Arial"/>
          <w:spacing w:val="-1"/>
          <w:sz w:val="20"/>
          <w:szCs w:val="20"/>
          <w:lang w:val="ro-RO"/>
        </w:rPr>
        <w:t xml:space="preserve"> </w:t>
      </w:r>
      <w:r w:rsidRPr="003D5FC4">
        <w:rPr>
          <w:rFonts w:ascii="Arial" w:hAnsi="Arial" w:cs="Arial"/>
          <w:sz w:val="20"/>
          <w:szCs w:val="20"/>
          <w:lang w:val="ro-RO"/>
        </w:rPr>
        <w:t>Delegatar.</w:t>
      </w:r>
    </w:p>
    <w:p w:rsidR="00B94FE6" w:rsidRPr="003D5FC4" w:rsidRDefault="00B94FE6" w:rsidP="00B94FE6">
      <w:pPr>
        <w:pStyle w:val="ListParagraph1"/>
        <w:ind w:left="0"/>
        <w:jc w:val="both"/>
        <w:rPr>
          <w:rFonts w:ascii="Arial" w:hAnsi="Arial" w:cs="Arial"/>
          <w:b/>
          <w:i/>
          <w:sz w:val="20"/>
          <w:szCs w:val="20"/>
        </w:rPr>
      </w:pPr>
    </w:p>
    <w:p w:rsidR="00B94FE6" w:rsidRPr="003D5FC4" w:rsidRDefault="00B94FE6" w:rsidP="00B94FE6">
      <w:pPr>
        <w:pStyle w:val="ListParagraph1"/>
        <w:ind w:left="0"/>
        <w:jc w:val="both"/>
        <w:rPr>
          <w:rFonts w:ascii="Arial" w:hAnsi="Arial" w:cs="Arial"/>
          <w:b/>
          <w:i/>
          <w:sz w:val="20"/>
          <w:szCs w:val="20"/>
        </w:rPr>
      </w:pPr>
    </w:p>
    <w:p w:rsidR="00B94FE6" w:rsidRPr="003D5FC4" w:rsidRDefault="00B94FE6" w:rsidP="00B94FE6">
      <w:pPr>
        <w:pStyle w:val="ListParagraph1"/>
        <w:ind w:left="0"/>
        <w:jc w:val="both"/>
        <w:rPr>
          <w:rFonts w:ascii="Arial" w:hAnsi="Arial" w:cs="Arial"/>
          <w:b/>
          <w:i/>
          <w:sz w:val="20"/>
          <w:szCs w:val="20"/>
        </w:rPr>
      </w:pPr>
      <w:r w:rsidRPr="003D5FC4">
        <w:rPr>
          <w:rFonts w:ascii="Arial" w:hAnsi="Arial" w:cs="Arial"/>
          <w:b/>
          <w:i/>
          <w:sz w:val="20"/>
          <w:szCs w:val="20"/>
        </w:rPr>
        <w:t>Ședințe de management al serviciilor</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lastRenderedPageBreak/>
        <w:t>Delegatarul</w:t>
      </w:r>
      <w:r w:rsidRPr="003D5FC4">
        <w:rPr>
          <w:rFonts w:ascii="Arial" w:hAnsi="Arial" w:cs="Arial"/>
          <w:spacing w:val="28"/>
          <w:sz w:val="20"/>
          <w:szCs w:val="20"/>
          <w:lang w:val="ro-RO"/>
        </w:rPr>
        <w:t xml:space="preserve"> </w:t>
      </w:r>
      <w:r w:rsidRPr="003D5FC4">
        <w:rPr>
          <w:rFonts w:ascii="Arial" w:hAnsi="Arial" w:cs="Arial"/>
          <w:sz w:val="20"/>
          <w:szCs w:val="20"/>
          <w:lang w:val="ro-RO"/>
        </w:rPr>
        <w:t>va</w:t>
      </w:r>
      <w:r w:rsidRPr="003D5FC4">
        <w:rPr>
          <w:rFonts w:ascii="Arial" w:hAnsi="Arial" w:cs="Arial"/>
          <w:spacing w:val="37"/>
          <w:sz w:val="20"/>
          <w:szCs w:val="20"/>
          <w:lang w:val="ro-RO"/>
        </w:rPr>
        <w:t xml:space="preserve"> </w:t>
      </w:r>
      <w:r w:rsidRPr="003D5FC4">
        <w:rPr>
          <w:rFonts w:ascii="Arial" w:hAnsi="Arial" w:cs="Arial"/>
          <w:sz w:val="20"/>
          <w:szCs w:val="20"/>
          <w:lang w:val="ro-RO"/>
        </w:rPr>
        <w:t>organiza</w:t>
      </w:r>
      <w:r w:rsidRPr="003D5FC4">
        <w:rPr>
          <w:rFonts w:ascii="Arial" w:hAnsi="Arial" w:cs="Arial"/>
          <w:spacing w:val="32"/>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edințele</w:t>
      </w:r>
      <w:r w:rsidRPr="003D5FC4">
        <w:rPr>
          <w:rFonts w:ascii="Arial" w:hAnsi="Arial" w:cs="Arial"/>
          <w:spacing w:val="36"/>
          <w:sz w:val="20"/>
          <w:szCs w:val="20"/>
          <w:lang w:val="ro-RO"/>
        </w:rPr>
        <w:t xml:space="preserve"> </w:t>
      </w:r>
      <w:r w:rsidRPr="003D5FC4">
        <w:rPr>
          <w:rFonts w:ascii="Arial" w:hAnsi="Arial" w:cs="Arial"/>
          <w:sz w:val="20"/>
          <w:szCs w:val="20"/>
          <w:lang w:val="ro-RO"/>
        </w:rPr>
        <w:t>de</w:t>
      </w:r>
      <w:r w:rsidRPr="003D5FC4">
        <w:rPr>
          <w:rFonts w:ascii="Arial" w:hAnsi="Arial" w:cs="Arial"/>
          <w:spacing w:val="37"/>
          <w:sz w:val="20"/>
          <w:szCs w:val="20"/>
          <w:lang w:val="ro-RO"/>
        </w:rPr>
        <w:t xml:space="preserve"> </w:t>
      </w:r>
      <w:r w:rsidRPr="003D5FC4">
        <w:rPr>
          <w:rFonts w:ascii="Arial" w:hAnsi="Arial" w:cs="Arial"/>
          <w:sz w:val="20"/>
          <w:szCs w:val="20"/>
          <w:lang w:val="ro-RO"/>
        </w:rPr>
        <w:t>management</w:t>
      </w:r>
      <w:r w:rsidRPr="003D5FC4">
        <w:rPr>
          <w:rFonts w:ascii="Arial" w:hAnsi="Arial" w:cs="Arial"/>
          <w:spacing w:val="28"/>
          <w:sz w:val="20"/>
          <w:szCs w:val="20"/>
          <w:lang w:val="ro-RO"/>
        </w:rPr>
        <w:t xml:space="preserve"> </w:t>
      </w:r>
      <w:r w:rsidRPr="003D5FC4">
        <w:rPr>
          <w:rFonts w:ascii="Arial" w:hAnsi="Arial" w:cs="Arial"/>
          <w:sz w:val="20"/>
          <w:szCs w:val="20"/>
          <w:lang w:val="ro-RO"/>
        </w:rPr>
        <w:t>al</w:t>
      </w:r>
      <w:r w:rsidRPr="003D5FC4">
        <w:rPr>
          <w:rFonts w:ascii="Arial" w:hAnsi="Arial" w:cs="Arial"/>
          <w:spacing w:val="38"/>
          <w:sz w:val="20"/>
          <w:szCs w:val="20"/>
          <w:lang w:val="ro-RO"/>
        </w:rPr>
        <w:t xml:space="preserve"> </w:t>
      </w:r>
      <w:r w:rsidRPr="003D5FC4">
        <w:rPr>
          <w:rFonts w:ascii="Arial" w:hAnsi="Arial" w:cs="Arial"/>
          <w:sz w:val="20"/>
          <w:szCs w:val="20"/>
          <w:lang w:val="ro-RO"/>
        </w:rPr>
        <w:t>Serviciilor</w:t>
      </w:r>
      <w:r w:rsidRPr="003D5FC4">
        <w:rPr>
          <w:rFonts w:ascii="Arial" w:hAnsi="Arial" w:cs="Arial"/>
          <w:spacing w:val="31"/>
          <w:sz w:val="20"/>
          <w:szCs w:val="20"/>
          <w:lang w:val="ro-RO"/>
        </w:rPr>
        <w:t xml:space="preserve"> </w:t>
      </w:r>
      <w:r w:rsidRPr="003D5FC4">
        <w:rPr>
          <w:rFonts w:ascii="Arial" w:hAnsi="Arial" w:cs="Arial"/>
          <w:sz w:val="20"/>
          <w:szCs w:val="20"/>
          <w:lang w:val="ro-RO"/>
        </w:rPr>
        <w:t>cu</w:t>
      </w:r>
      <w:r w:rsidRPr="003D5FC4">
        <w:rPr>
          <w:rFonts w:ascii="Arial" w:hAnsi="Arial" w:cs="Arial"/>
          <w:spacing w:val="36"/>
          <w:sz w:val="20"/>
          <w:szCs w:val="20"/>
          <w:lang w:val="ro-RO"/>
        </w:rPr>
        <w:t xml:space="preserve"> </w:t>
      </w:r>
      <w:r w:rsidRPr="003D5FC4">
        <w:rPr>
          <w:rFonts w:ascii="Arial" w:hAnsi="Arial" w:cs="Arial"/>
          <w:spacing w:val="-1"/>
          <w:sz w:val="20"/>
          <w:szCs w:val="20"/>
          <w:lang w:val="ro-RO"/>
        </w:rPr>
        <w:t>p</w:t>
      </w:r>
      <w:r w:rsidRPr="003D5FC4">
        <w:rPr>
          <w:rFonts w:ascii="Arial" w:hAnsi="Arial" w:cs="Arial"/>
          <w:sz w:val="20"/>
          <w:szCs w:val="20"/>
          <w:lang w:val="ro-RO"/>
        </w:rPr>
        <w:t>articiparea</w:t>
      </w:r>
      <w:r>
        <w:rPr>
          <w:rFonts w:ascii="Arial" w:hAnsi="Arial" w:cs="Arial"/>
          <w:sz w:val="20"/>
          <w:szCs w:val="20"/>
          <w:lang w:val="ro-RO"/>
        </w:rPr>
        <w:t xml:space="preserve"> ADI, </w:t>
      </w:r>
      <w:r w:rsidRPr="003D5FC4">
        <w:rPr>
          <w:rFonts w:ascii="Arial" w:hAnsi="Arial" w:cs="Arial"/>
          <w:sz w:val="20"/>
          <w:szCs w:val="20"/>
          <w:lang w:val="ro-RO"/>
        </w:rPr>
        <w:t xml:space="preserve"> Delegatului</w:t>
      </w:r>
      <w:r w:rsidRPr="003D5FC4">
        <w:rPr>
          <w:rFonts w:ascii="Arial" w:hAnsi="Arial" w:cs="Arial"/>
          <w:spacing w:val="17"/>
          <w:sz w:val="20"/>
          <w:szCs w:val="20"/>
          <w:lang w:val="ro-RO"/>
        </w:rPr>
        <w:t xml:space="preserve"> </w:t>
      </w:r>
      <w:r w:rsidRPr="003D5FC4">
        <w:rPr>
          <w:rFonts w:ascii="Arial" w:hAnsi="Arial" w:cs="Arial"/>
          <w:sz w:val="20"/>
          <w:szCs w:val="20"/>
          <w:lang w:val="ro-RO"/>
        </w:rPr>
        <w:t>și</w:t>
      </w:r>
      <w:r w:rsidRPr="003D5FC4">
        <w:rPr>
          <w:rFonts w:ascii="Arial" w:hAnsi="Arial" w:cs="Arial"/>
          <w:spacing w:val="16"/>
          <w:sz w:val="20"/>
          <w:szCs w:val="20"/>
          <w:lang w:val="ro-RO"/>
        </w:rPr>
        <w:t xml:space="preserve"> </w:t>
      </w:r>
      <w:r w:rsidRPr="003D5FC4">
        <w:rPr>
          <w:rFonts w:ascii="Arial" w:hAnsi="Arial" w:cs="Arial"/>
          <w:sz w:val="20"/>
          <w:szCs w:val="20"/>
          <w:lang w:val="ro-RO"/>
        </w:rPr>
        <w:t>a</w:t>
      </w:r>
      <w:r w:rsidRPr="003D5FC4">
        <w:rPr>
          <w:rFonts w:ascii="Arial" w:hAnsi="Arial" w:cs="Arial"/>
          <w:spacing w:val="16"/>
          <w:sz w:val="20"/>
          <w:szCs w:val="20"/>
          <w:lang w:val="ro-RO"/>
        </w:rPr>
        <w:t xml:space="preserve"> </w:t>
      </w:r>
      <w:r w:rsidRPr="003D5FC4">
        <w:rPr>
          <w:rFonts w:ascii="Arial" w:hAnsi="Arial" w:cs="Arial"/>
          <w:sz w:val="20"/>
          <w:szCs w:val="20"/>
          <w:lang w:val="ro-RO"/>
        </w:rPr>
        <w:t>Operatorului</w:t>
      </w:r>
      <w:r w:rsidRPr="003D5FC4">
        <w:rPr>
          <w:rFonts w:ascii="Arial" w:hAnsi="Arial" w:cs="Arial"/>
          <w:spacing w:val="6"/>
          <w:sz w:val="20"/>
          <w:szCs w:val="20"/>
          <w:lang w:val="ro-RO"/>
        </w:rPr>
        <w:t xml:space="preserve"> </w:t>
      </w:r>
      <w:r w:rsidRPr="003D5FC4">
        <w:rPr>
          <w:rFonts w:ascii="Arial" w:hAnsi="Arial" w:cs="Arial"/>
          <w:sz w:val="20"/>
          <w:szCs w:val="20"/>
          <w:lang w:val="ro-RO"/>
        </w:rPr>
        <w:t>s</w:t>
      </w:r>
      <w:r w:rsidRPr="003D5FC4">
        <w:rPr>
          <w:rFonts w:ascii="Arial" w:hAnsi="Arial" w:cs="Arial"/>
          <w:spacing w:val="-1"/>
          <w:sz w:val="20"/>
          <w:szCs w:val="20"/>
          <w:lang w:val="ro-RO"/>
        </w:rPr>
        <w:t>e</w:t>
      </w:r>
      <w:r w:rsidRPr="003D5FC4">
        <w:rPr>
          <w:rFonts w:ascii="Arial" w:hAnsi="Arial" w:cs="Arial"/>
          <w:sz w:val="20"/>
          <w:szCs w:val="20"/>
          <w:lang w:val="ro-RO"/>
        </w:rPr>
        <w:t>rviciilor</w:t>
      </w:r>
      <w:r w:rsidRPr="003D5FC4">
        <w:rPr>
          <w:rFonts w:ascii="Arial" w:hAnsi="Arial" w:cs="Arial"/>
          <w:spacing w:val="16"/>
          <w:sz w:val="20"/>
          <w:szCs w:val="20"/>
          <w:lang w:val="ro-RO"/>
        </w:rPr>
        <w:t xml:space="preserve"> </w:t>
      </w:r>
      <w:r w:rsidRPr="003D5FC4">
        <w:rPr>
          <w:rFonts w:ascii="Arial" w:hAnsi="Arial" w:cs="Arial"/>
          <w:sz w:val="20"/>
          <w:szCs w:val="20"/>
          <w:lang w:val="ro-RO"/>
        </w:rPr>
        <w:t>de</w:t>
      </w:r>
      <w:r w:rsidRPr="003D5FC4">
        <w:rPr>
          <w:rFonts w:ascii="Arial" w:hAnsi="Arial" w:cs="Arial"/>
          <w:spacing w:val="15"/>
          <w:sz w:val="20"/>
          <w:szCs w:val="20"/>
          <w:lang w:val="ro-RO"/>
        </w:rPr>
        <w:t xml:space="preserve"> </w:t>
      </w:r>
      <w:r w:rsidRPr="003D5FC4">
        <w:rPr>
          <w:rFonts w:ascii="Arial" w:hAnsi="Arial" w:cs="Arial"/>
          <w:sz w:val="20"/>
          <w:szCs w:val="20"/>
          <w:lang w:val="ro-RO"/>
        </w:rPr>
        <w:t>colectare</w:t>
      </w:r>
      <w:r w:rsidRPr="003D5FC4">
        <w:rPr>
          <w:rFonts w:ascii="Arial" w:hAnsi="Arial" w:cs="Arial"/>
          <w:spacing w:val="9"/>
          <w:sz w:val="20"/>
          <w:szCs w:val="20"/>
          <w:lang w:val="ro-RO"/>
        </w:rPr>
        <w:t xml:space="preserve"> ș</w:t>
      </w:r>
      <w:r w:rsidRPr="003D5FC4">
        <w:rPr>
          <w:rFonts w:ascii="Arial" w:hAnsi="Arial" w:cs="Arial"/>
          <w:sz w:val="20"/>
          <w:szCs w:val="20"/>
          <w:lang w:val="ro-RO"/>
        </w:rPr>
        <w:t>i</w:t>
      </w:r>
      <w:r w:rsidRPr="003D5FC4">
        <w:rPr>
          <w:rFonts w:ascii="Arial" w:hAnsi="Arial" w:cs="Arial"/>
          <w:spacing w:val="16"/>
          <w:sz w:val="20"/>
          <w:szCs w:val="20"/>
          <w:lang w:val="ro-RO"/>
        </w:rPr>
        <w:t xml:space="preserve"> </w:t>
      </w:r>
      <w:r w:rsidRPr="003D5FC4">
        <w:rPr>
          <w:rFonts w:ascii="Arial" w:hAnsi="Arial" w:cs="Arial"/>
          <w:spacing w:val="-1"/>
          <w:sz w:val="20"/>
          <w:szCs w:val="20"/>
          <w:lang w:val="ro-RO"/>
        </w:rPr>
        <w:t>t</w:t>
      </w:r>
      <w:r w:rsidRPr="003D5FC4">
        <w:rPr>
          <w:rFonts w:ascii="Arial" w:hAnsi="Arial" w:cs="Arial"/>
          <w:sz w:val="20"/>
          <w:szCs w:val="20"/>
          <w:lang w:val="ro-RO"/>
        </w:rPr>
        <w:t>ransport.</w:t>
      </w:r>
      <w:r w:rsidRPr="003D5FC4">
        <w:rPr>
          <w:rFonts w:ascii="Arial" w:hAnsi="Arial" w:cs="Arial"/>
          <w:spacing w:val="17"/>
          <w:sz w:val="20"/>
          <w:szCs w:val="20"/>
          <w:lang w:val="ro-RO"/>
        </w:rPr>
        <w:t xml:space="preserve"> </w:t>
      </w:r>
      <w:r w:rsidRPr="003D5FC4">
        <w:rPr>
          <w:rFonts w:ascii="Arial" w:hAnsi="Arial" w:cs="Arial"/>
          <w:sz w:val="20"/>
          <w:szCs w:val="20"/>
          <w:lang w:val="ro-RO"/>
        </w:rPr>
        <w:t>Acestea</w:t>
      </w:r>
      <w:r w:rsidRPr="003D5FC4">
        <w:rPr>
          <w:rFonts w:ascii="Arial" w:hAnsi="Arial" w:cs="Arial"/>
          <w:spacing w:val="10"/>
          <w:sz w:val="20"/>
          <w:szCs w:val="20"/>
          <w:lang w:val="ro-RO"/>
        </w:rPr>
        <w:t xml:space="preserve"> </w:t>
      </w:r>
      <w:r w:rsidRPr="003D5FC4">
        <w:rPr>
          <w:rFonts w:ascii="Arial" w:hAnsi="Arial" w:cs="Arial"/>
          <w:sz w:val="20"/>
          <w:szCs w:val="20"/>
          <w:lang w:val="ro-RO"/>
        </w:rPr>
        <w:t>vor</w:t>
      </w:r>
      <w:r w:rsidRPr="003D5FC4">
        <w:rPr>
          <w:rFonts w:ascii="Arial" w:hAnsi="Arial" w:cs="Arial"/>
          <w:spacing w:val="-3"/>
          <w:sz w:val="20"/>
          <w:szCs w:val="20"/>
          <w:lang w:val="ro-RO"/>
        </w:rPr>
        <w:t xml:space="preserve"> </w:t>
      </w:r>
      <w:r w:rsidRPr="003D5FC4">
        <w:rPr>
          <w:rFonts w:ascii="Arial" w:hAnsi="Arial" w:cs="Arial"/>
          <w:sz w:val="20"/>
          <w:szCs w:val="20"/>
          <w:lang w:val="ro-RO"/>
        </w:rPr>
        <w:t>avea loc</w:t>
      </w:r>
      <w:r w:rsidRPr="003D5FC4">
        <w:rPr>
          <w:rFonts w:ascii="Arial" w:hAnsi="Arial" w:cs="Arial"/>
          <w:w w:val="99"/>
          <w:sz w:val="20"/>
          <w:szCs w:val="20"/>
          <w:lang w:val="ro-RO"/>
        </w:rPr>
        <w:t>:</w:t>
      </w:r>
    </w:p>
    <w:p w:rsidR="00B94FE6" w:rsidRPr="003D5FC4" w:rsidRDefault="00B94FE6" w:rsidP="00B94FE6">
      <w:pPr>
        <w:widowControl w:val="0"/>
        <w:numPr>
          <w:ilvl w:val="0"/>
          <w:numId w:val="16"/>
        </w:numPr>
        <w:tabs>
          <w:tab w:val="left" w:pos="1800"/>
          <w:tab w:val="left" w:pos="8880"/>
          <w:tab w:val="left" w:pos="9072"/>
        </w:tabs>
        <w:autoSpaceDE w:val="0"/>
        <w:autoSpaceDN w:val="0"/>
        <w:adjustRightInd w:val="0"/>
        <w:ind w:right="-1"/>
        <w:jc w:val="both"/>
        <w:rPr>
          <w:rFonts w:ascii="Arial" w:hAnsi="Arial" w:cs="Arial"/>
          <w:sz w:val="20"/>
          <w:szCs w:val="20"/>
          <w:lang w:val="ro-RO"/>
        </w:rPr>
      </w:pPr>
      <w:r w:rsidRPr="003D5FC4">
        <w:rPr>
          <w:rFonts w:ascii="Arial" w:hAnsi="Arial" w:cs="Arial"/>
          <w:sz w:val="20"/>
          <w:szCs w:val="20"/>
          <w:lang w:val="ro-RO"/>
        </w:rPr>
        <w:t>Lunar,</w:t>
      </w:r>
      <w:r w:rsidRPr="003D5FC4">
        <w:rPr>
          <w:rFonts w:ascii="Arial" w:hAnsi="Arial" w:cs="Arial"/>
          <w:spacing w:val="30"/>
          <w:sz w:val="20"/>
          <w:szCs w:val="20"/>
          <w:lang w:val="ro-RO"/>
        </w:rPr>
        <w:t xml:space="preserve"> </w:t>
      </w:r>
      <w:r w:rsidRPr="003D5FC4">
        <w:rPr>
          <w:rFonts w:ascii="Arial" w:hAnsi="Arial" w:cs="Arial"/>
          <w:sz w:val="20"/>
          <w:szCs w:val="20"/>
          <w:lang w:val="ro-RO"/>
        </w:rPr>
        <w:t>în</w:t>
      </w:r>
      <w:r w:rsidRPr="003D5FC4">
        <w:rPr>
          <w:rFonts w:ascii="Arial" w:hAnsi="Arial" w:cs="Arial"/>
          <w:spacing w:val="34"/>
          <w:sz w:val="20"/>
          <w:szCs w:val="20"/>
          <w:lang w:val="ro-RO"/>
        </w:rPr>
        <w:t xml:space="preserve"> </w:t>
      </w:r>
      <w:r w:rsidRPr="003D5FC4">
        <w:rPr>
          <w:rFonts w:ascii="Arial" w:hAnsi="Arial" w:cs="Arial"/>
          <w:sz w:val="20"/>
          <w:szCs w:val="20"/>
          <w:lang w:val="ro-RO"/>
        </w:rPr>
        <w:t>perioada</w:t>
      </w:r>
      <w:r w:rsidRPr="003D5FC4">
        <w:rPr>
          <w:rFonts w:ascii="Arial" w:hAnsi="Arial" w:cs="Arial"/>
          <w:spacing w:val="28"/>
          <w:sz w:val="20"/>
          <w:szCs w:val="20"/>
          <w:lang w:val="ro-RO"/>
        </w:rPr>
        <w:t xml:space="preserve"> </w:t>
      </w:r>
      <w:r w:rsidRPr="003D5FC4">
        <w:rPr>
          <w:rFonts w:ascii="Arial" w:hAnsi="Arial" w:cs="Arial"/>
          <w:sz w:val="20"/>
          <w:szCs w:val="20"/>
          <w:lang w:val="ro-RO"/>
        </w:rPr>
        <w:t>mobili</w:t>
      </w:r>
      <w:r w:rsidRPr="003D5FC4">
        <w:rPr>
          <w:rFonts w:ascii="Arial" w:hAnsi="Arial" w:cs="Arial"/>
          <w:spacing w:val="1"/>
          <w:sz w:val="20"/>
          <w:szCs w:val="20"/>
          <w:lang w:val="ro-RO"/>
        </w:rPr>
        <w:t>z</w:t>
      </w:r>
      <w:r w:rsidRPr="003D5FC4">
        <w:rPr>
          <w:rFonts w:ascii="Arial" w:hAnsi="Arial" w:cs="Arial"/>
          <w:sz w:val="20"/>
          <w:szCs w:val="20"/>
          <w:lang w:val="ro-RO"/>
        </w:rPr>
        <w:t>ării</w:t>
      </w:r>
      <w:r w:rsidRPr="003D5FC4">
        <w:rPr>
          <w:rFonts w:ascii="Arial" w:hAnsi="Arial" w:cs="Arial"/>
          <w:spacing w:val="30"/>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34"/>
          <w:sz w:val="20"/>
          <w:szCs w:val="20"/>
          <w:lang w:val="ro-RO"/>
        </w:rPr>
        <w:t xml:space="preserve"> </w:t>
      </w:r>
      <w:r w:rsidRPr="003D5FC4">
        <w:rPr>
          <w:rFonts w:ascii="Arial" w:hAnsi="Arial" w:cs="Arial"/>
          <w:sz w:val="20"/>
          <w:szCs w:val="20"/>
          <w:lang w:val="ro-RO"/>
        </w:rPr>
        <w:t>în</w:t>
      </w:r>
      <w:r w:rsidRPr="003D5FC4">
        <w:rPr>
          <w:rFonts w:ascii="Arial" w:hAnsi="Arial" w:cs="Arial"/>
          <w:spacing w:val="33"/>
          <w:sz w:val="20"/>
          <w:szCs w:val="20"/>
          <w:lang w:val="ro-RO"/>
        </w:rPr>
        <w:t xml:space="preserve"> </w:t>
      </w:r>
      <w:r w:rsidRPr="003D5FC4">
        <w:rPr>
          <w:rFonts w:ascii="Arial" w:hAnsi="Arial" w:cs="Arial"/>
          <w:sz w:val="20"/>
          <w:szCs w:val="20"/>
          <w:lang w:val="ro-RO"/>
        </w:rPr>
        <w:t>primele</w:t>
      </w:r>
      <w:r w:rsidRPr="003D5FC4">
        <w:rPr>
          <w:rFonts w:ascii="Arial" w:hAnsi="Arial" w:cs="Arial"/>
          <w:spacing w:val="29"/>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ase</w:t>
      </w:r>
      <w:r w:rsidRPr="003D5FC4">
        <w:rPr>
          <w:rFonts w:ascii="Arial" w:hAnsi="Arial" w:cs="Arial"/>
          <w:spacing w:val="34"/>
          <w:sz w:val="20"/>
          <w:szCs w:val="20"/>
          <w:lang w:val="ro-RO"/>
        </w:rPr>
        <w:t xml:space="preserve"> </w:t>
      </w:r>
      <w:r w:rsidRPr="003D5FC4">
        <w:rPr>
          <w:rFonts w:ascii="Arial" w:hAnsi="Arial" w:cs="Arial"/>
          <w:sz w:val="20"/>
          <w:szCs w:val="20"/>
          <w:lang w:val="ro-RO"/>
        </w:rPr>
        <w:t>(6)</w:t>
      </w:r>
      <w:r w:rsidRPr="003D5FC4">
        <w:rPr>
          <w:rFonts w:ascii="Arial" w:hAnsi="Arial" w:cs="Arial"/>
          <w:spacing w:val="33"/>
          <w:sz w:val="20"/>
          <w:szCs w:val="20"/>
          <w:lang w:val="ro-RO"/>
        </w:rPr>
        <w:t xml:space="preserve"> </w:t>
      </w:r>
      <w:r w:rsidRPr="003D5FC4">
        <w:rPr>
          <w:rFonts w:ascii="Arial" w:hAnsi="Arial" w:cs="Arial"/>
          <w:sz w:val="20"/>
          <w:szCs w:val="20"/>
          <w:lang w:val="ro-RO"/>
        </w:rPr>
        <w:t>luni</w:t>
      </w:r>
      <w:r w:rsidRPr="003D5FC4">
        <w:rPr>
          <w:rFonts w:ascii="Arial" w:hAnsi="Arial" w:cs="Arial"/>
          <w:spacing w:val="31"/>
          <w:sz w:val="20"/>
          <w:szCs w:val="20"/>
          <w:lang w:val="ro-RO"/>
        </w:rPr>
        <w:t xml:space="preserve"> </w:t>
      </w:r>
      <w:r w:rsidRPr="003D5FC4">
        <w:rPr>
          <w:rFonts w:ascii="Arial" w:hAnsi="Arial" w:cs="Arial"/>
          <w:sz w:val="20"/>
          <w:szCs w:val="20"/>
          <w:lang w:val="ro-RO"/>
        </w:rPr>
        <w:t>de</w:t>
      </w:r>
      <w:r w:rsidRPr="003D5FC4">
        <w:rPr>
          <w:rFonts w:ascii="Arial" w:hAnsi="Arial" w:cs="Arial"/>
          <w:spacing w:val="33"/>
          <w:sz w:val="20"/>
          <w:szCs w:val="20"/>
          <w:lang w:val="ro-RO"/>
        </w:rPr>
        <w:t xml:space="preserve"> </w:t>
      </w:r>
      <w:r w:rsidRPr="003D5FC4">
        <w:rPr>
          <w:rFonts w:ascii="Arial" w:hAnsi="Arial" w:cs="Arial"/>
          <w:sz w:val="20"/>
          <w:szCs w:val="20"/>
          <w:lang w:val="ro-RO"/>
        </w:rPr>
        <w:t>la</w:t>
      </w:r>
      <w:r w:rsidRPr="003D5FC4">
        <w:rPr>
          <w:rFonts w:ascii="Arial" w:hAnsi="Arial" w:cs="Arial"/>
          <w:spacing w:val="34"/>
          <w:sz w:val="20"/>
          <w:szCs w:val="20"/>
          <w:lang w:val="ro-RO"/>
        </w:rPr>
        <w:t xml:space="preserve"> </w:t>
      </w:r>
      <w:r w:rsidRPr="003D5FC4">
        <w:rPr>
          <w:rFonts w:ascii="Arial" w:hAnsi="Arial" w:cs="Arial"/>
          <w:sz w:val="20"/>
          <w:szCs w:val="20"/>
          <w:lang w:val="ro-RO"/>
        </w:rPr>
        <w:t xml:space="preserve">Data </w:t>
      </w:r>
      <w:r w:rsidRPr="003D5FC4">
        <w:rPr>
          <w:rFonts w:ascii="Arial" w:hAnsi="Arial" w:cs="Arial"/>
          <w:spacing w:val="1"/>
          <w:sz w:val="20"/>
          <w:szCs w:val="20"/>
          <w:lang w:val="ro-RO"/>
        </w:rPr>
        <w:t>d</w:t>
      </w:r>
      <w:r w:rsidRPr="003D5FC4">
        <w:rPr>
          <w:rFonts w:ascii="Arial" w:hAnsi="Arial" w:cs="Arial"/>
          <w:sz w:val="20"/>
          <w:szCs w:val="20"/>
          <w:lang w:val="ro-RO"/>
        </w:rPr>
        <w:t>e începere;</w:t>
      </w:r>
    </w:p>
    <w:p w:rsidR="00B94FE6" w:rsidRPr="003D5FC4" w:rsidRDefault="00B94FE6" w:rsidP="00B94FE6">
      <w:pPr>
        <w:widowControl w:val="0"/>
        <w:numPr>
          <w:ilvl w:val="0"/>
          <w:numId w:val="16"/>
        </w:numPr>
        <w:tabs>
          <w:tab w:val="left" w:pos="1800"/>
          <w:tab w:val="left" w:pos="9072"/>
        </w:tabs>
        <w:autoSpaceDE w:val="0"/>
        <w:autoSpaceDN w:val="0"/>
        <w:adjustRightInd w:val="0"/>
        <w:ind w:right="-1"/>
        <w:jc w:val="both"/>
        <w:rPr>
          <w:rFonts w:ascii="Arial" w:hAnsi="Arial" w:cs="Arial"/>
          <w:sz w:val="20"/>
          <w:szCs w:val="20"/>
          <w:lang w:val="ro-RO"/>
        </w:rPr>
      </w:pPr>
      <w:r w:rsidRPr="003D5FC4">
        <w:rPr>
          <w:rFonts w:ascii="Arial" w:hAnsi="Arial" w:cs="Arial"/>
          <w:sz w:val="20"/>
          <w:szCs w:val="20"/>
          <w:lang w:val="ro-RO"/>
        </w:rPr>
        <w:t>Trimestrial,</w:t>
      </w:r>
      <w:r w:rsidRPr="003D5FC4">
        <w:rPr>
          <w:rFonts w:ascii="Arial" w:hAnsi="Arial" w:cs="Arial"/>
          <w:spacing w:val="-11"/>
          <w:sz w:val="20"/>
          <w:szCs w:val="20"/>
          <w:lang w:val="ro-RO"/>
        </w:rPr>
        <w:t xml:space="preserve"> </w:t>
      </w:r>
      <w:r w:rsidRPr="003D5FC4">
        <w:rPr>
          <w:rFonts w:ascii="Arial" w:hAnsi="Arial" w:cs="Arial"/>
          <w:sz w:val="20"/>
          <w:szCs w:val="20"/>
          <w:lang w:val="ro-RO"/>
        </w:rPr>
        <w:t>după</w:t>
      </w:r>
      <w:r w:rsidRPr="003D5FC4">
        <w:rPr>
          <w:rFonts w:ascii="Arial" w:hAnsi="Arial" w:cs="Arial"/>
          <w:spacing w:val="-3"/>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ase</w:t>
      </w:r>
      <w:r w:rsidRPr="003D5FC4">
        <w:rPr>
          <w:rFonts w:ascii="Arial" w:hAnsi="Arial" w:cs="Arial"/>
          <w:spacing w:val="-1"/>
          <w:sz w:val="20"/>
          <w:szCs w:val="20"/>
          <w:lang w:val="ro-RO"/>
        </w:rPr>
        <w:t xml:space="preserve"> (</w:t>
      </w:r>
      <w:r w:rsidRPr="003D5FC4">
        <w:rPr>
          <w:rFonts w:ascii="Arial" w:hAnsi="Arial" w:cs="Arial"/>
          <w:sz w:val="20"/>
          <w:szCs w:val="20"/>
          <w:lang w:val="ro-RO"/>
        </w:rPr>
        <w:t>6)</w:t>
      </w:r>
      <w:r w:rsidRPr="003D5FC4">
        <w:rPr>
          <w:rFonts w:ascii="Arial" w:hAnsi="Arial" w:cs="Arial"/>
          <w:spacing w:val="-1"/>
          <w:sz w:val="20"/>
          <w:szCs w:val="20"/>
          <w:lang w:val="ro-RO"/>
        </w:rPr>
        <w:t xml:space="preserve"> </w:t>
      </w:r>
      <w:r w:rsidRPr="003D5FC4">
        <w:rPr>
          <w:rFonts w:ascii="Arial" w:hAnsi="Arial" w:cs="Arial"/>
          <w:sz w:val="20"/>
          <w:szCs w:val="20"/>
          <w:lang w:val="ro-RO"/>
        </w:rPr>
        <w:t>luni</w:t>
      </w:r>
      <w:r w:rsidRPr="003D5FC4">
        <w:rPr>
          <w:rFonts w:ascii="Arial" w:hAnsi="Arial" w:cs="Arial"/>
          <w:spacing w:val="-3"/>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la</w:t>
      </w:r>
      <w:r w:rsidRPr="003D5FC4">
        <w:rPr>
          <w:rFonts w:ascii="Arial" w:hAnsi="Arial" w:cs="Arial"/>
          <w:spacing w:val="-3"/>
          <w:sz w:val="20"/>
          <w:szCs w:val="20"/>
          <w:lang w:val="ro-RO"/>
        </w:rPr>
        <w:t xml:space="preserve"> </w:t>
      </w:r>
      <w:r w:rsidRPr="003D5FC4">
        <w:rPr>
          <w:rFonts w:ascii="Arial" w:hAnsi="Arial" w:cs="Arial"/>
          <w:sz w:val="20"/>
          <w:szCs w:val="20"/>
          <w:lang w:val="ro-RO"/>
        </w:rPr>
        <w:t>data</w:t>
      </w:r>
      <w:r w:rsidRPr="003D5FC4">
        <w:rPr>
          <w:rFonts w:ascii="Arial" w:hAnsi="Arial" w:cs="Arial"/>
          <w:spacing w:val="53"/>
          <w:sz w:val="20"/>
          <w:szCs w:val="20"/>
          <w:lang w:val="ro-RO"/>
        </w:rPr>
        <w:t xml:space="preserve"> </w:t>
      </w:r>
      <w:r w:rsidRPr="003D5FC4">
        <w:rPr>
          <w:rFonts w:ascii="Arial" w:hAnsi="Arial" w:cs="Arial"/>
          <w:sz w:val="20"/>
          <w:szCs w:val="20"/>
          <w:lang w:val="ro-RO"/>
        </w:rPr>
        <w:t>de</w:t>
      </w:r>
      <w:r w:rsidRPr="003D5FC4">
        <w:rPr>
          <w:rFonts w:ascii="Arial" w:hAnsi="Arial" w:cs="Arial"/>
          <w:spacing w:val="-2"/>
          <w:sz w:val="20"/>
          <w:szCs w:val="20"/>
          <w:lang w:val="ro-RO"/>
        </w:rPr>
        <w:t xml:space="preserve"> </w:t>
      </w:r>
      <w:r w:rsidRPr="003D5FC4">
        <w:rPr>
          <w:rFonts w:ascii="Arial" w:hAnsi="Arial" w:cs="Arial"/>
          <w:sz w:val="20"/>
          <w:szCs w:val="20"/>
          <w:lang w:val="ro-RO"/>
        </w:rPr>
        <w:t>începere;</w:t>
      </w:r>
    </w:p>
    <w:p w:rsidR="00B94FE6" w:rsidRPr="003D5FC4" w:rsidRDefault="00B94FE6" w:rsidP="00B94FE6">
      <w:pPr>
        <w:widowControl w:val="0"/>
        <w:numPr>
          <w:ilvl w:val="0"/>
          <w:numId w:val="16"/>
        </w:numPr>
        <w:tabs>
          <w:tab w:val="left" w:pos="1800"/>
          <w:tab w:val="left" w:pos="9072"/>
        </w:tabs>
        <w:autoSpaceDE w:val="0"/>
        <w:autoSpaceDN w:val="0"/>
        <w:adjustRightInd w:val="0"/>
        <w:spacing w:after="240"/>
        <w:ind w:right="-1"/>
        <w:jc w:val="both"/>
        <w:rPr>
          <w:rFonts w:ascii="Arial" w:hAnsi="Arial" w:cs="Arial"/>
          <w:sz w:val="20"/>
          <w:szCs w:val="20"/>
          <w:lang w:val="ro-RO"/>
        </w:rPr>
      </w:pPr>
      <w:r w:rsidRPr="003D5FC4">
        <w:rPr>
          <w:rFonts w:ascii="Arial" w:hAnsi="Arial" w:cs="Arial"/>
          <w:sz w:val="20"/>
          <w:szCs w:val="20"/>
          <w:lang w:val="ro-RO"/>
        </w:rPr>
        <w:t>Ad-hoc,</w:t>
      </w:r>
      <w:r w:rsidRPr="003D5FC4">
        <w:rPr>
          <w:rFonts w:ascii="Arial" w:hAnsi="Arial" w:cs="Arial"/>
          <w:spacing w:val="-7"/>
          <w:sz w:val="20"/>
          <w:szCs w:val="20"/>
          <w:lang w:val="ro-RO"/>
        </w:rPr>
        <w:t xml:space="preserve"> </w:t>
      </w:r>
      <w:r w:rsidRPr="003D5FC4">
        <w:rPr>
          <w:rFonts w:ascii="Arial" w:hAnsi="Arial" w:cs="Arial"/>
          <w:sz w:val="20"/>
          <w:szCs w:val="20"/>
          <w:lang w:val="ro-RO"/>
        </w:rPr>
        <w:t>la</w:t>
      </w:r>
      <w:r w:rsidRPr="003D5FC4">
        <w:rPr>
          <w:rFonts w:ascii="Arial" w:hAnsi="Arial" w:cs="Arial"/>
          <w:spacing w:val="-2"/>
          <w:sz w:val="20"/>
          <w:szCs w:val="20"/>
          <w:lang w:val="ro-RO"/>
        </w:rPr>
        <w:t xml:space="preserve"> </w:t>
      </w:r>
      <w:r w:rsidRPr="003D5FC4">
        <w:rPr>
          <w:rFonts w:ascii="Arial" w:hAnsi="Arial" w:cs="Arial"/>
          <w:sz w:val="20"/>
          <w:szCs w:val="20"/>
          <w:lang w:val="ro-RO"/>
        </w:rPr>
        <w:t>cererea</w:t>
      </w:r>
      <w:r w:rsidRPr="003D5FC4">
        <w:rPr>
          <w:rFonts w:ascii="Arial" w:hAnsi="Arial" w:cs="Arial"/>
          <w:spacing w:val="-7"/>
          <w:sz w:val="20"/>
          <w:szCs w:val="20"/>
          <w:lang w:val="ro-RO"/>
        </w:rPr>
        <w:t xml:space="preserve"> </w:t>
      </w:r>
      <w:r w:rsidRPr="003D5FC4">
        <w:rPr>
          <w:rFonts w:ascii="Arial" w:hAnsi="Arial" w:cs="Arial"/>
          <w:sz w:val="20"/>
          <w:szCs w:val="20"/>
          <w:lang w:val="ro-RO"/>
        </w:rPr>
        <w:t>Delegatarului</w:t>
      </w:r>
      <w:r w:rsidRPr="003D5FC4">
        <w:rPr>
          <w:rFonts w:ascii="Arial" w:hAnsi="Arial" w:cs="Arial"/>
          <w:spacing w:val="-13"/>
          <w:sz w:val="20"/>
          <w:szCs w:val="20"/>
          <w:lang w:val="ro-RO"/>
        </w:rPr>
        <w:t xml:space="preserve"> </w:t>
      </w:r>
      <w:r w:rsidRPr="003D5FC4">
        <w:rPr>
          <w:rFonts w:ascii="Arial" w:hAnsi="Arial" w:cs="Arial"/>
          <w:sz w:val="20"/>
          <w:szCs w:val="20"/>
          <w:lang w:val="ro-RO"/>
        </w:rPr>
        <w:t>s</w:t>
      </w:r>
      <w:r w:rsidRPr="003D5FC4">
        <w:rPr>
          <w:rFonts w:ascii="Arial" w:hAnsi="Arial" w:cs="Arial"/>
          <w:spacing w:val="-1"/>
          <w:sz w:val="20"/>
          <w:szCs w:val="20"/>
          <w:lang w:val="ro-RO"/>
        </w:rPr>
        <w:t>a</w:t>
      </w:r>
      <w:r w:rsidRPr="003D5FC4">
        <w:rPr>
          <w:rFonts w:ascii="Arial" w:hAnsi="Arial" w:cs="Arial"/>
          <w:sz w:val="20"/>
          <w:szCs w:val="20"/>
          <w:lang w:val="ro-RO"/>
        </w:rPr>
        <w:t>u</w:t>
      </w:r>
      <w:r w:rsidRPr="003D5FC4">
        <w:rPr>
          <w:rFonts w:ascii="Arial" w:hAnsi="Arial" w:cs="Arial"/>
          <w:spacing w:val="-1"/>
          <w:sz w:val="20"/>
          <w:szCs w:val="20"/>
          <w:lang w:val="ro-RO"/>
        </w:rPr>
        <w:t xml:space="preserve"> </w:t>
      </w:r>
      <w:r w:rsidRPr="003D5FC4">
        <w:rPr>
          <w:rFonts w:ascii="Arial" w:hAnsi="Arial" w:cs="Arial"/>
          <w:sz w:val="20"/>
          <w:szCs w:val="20"/>
          <w:lang w:val="ro-RO"/>
        </w:rPr>
        <w:t>a</w:t>
      </w:r>
      <w:r w:rsidRPr="003D5FC4">
        <w:rPr>
          <w:rFonts w:ascii="Arial" w:hAnsi="Arial" w:cs="Arial"/>
          <w:spacing w:val="-1"/>
          <w:sz w:val="20"/>
          <w:szCs w:val="20"/>
          <w:lang w:val="ro-RO"/>
        </w:rPr>
        <w:t xml:space="preserve"> </w:t>
      </w:r>
      <w:r w:rsidRPr="003D5FC4">
        <w:rPr>
          <w:rFonts w:ascii="Arial" w:hAnsi="Arial" w:cs="Arial"/>
          <w:sz w:val="20"/>
          <w:szCs w:val="20"/>
          <w:lang w:val="ro-RO"/>
        </w:rPr>
        <w:t>Delegatului.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Delegatarul</w:t>
      </w:r>
      <w:r w:rsidRPr="003D5FC4">
        <w:rPr>
          <w:rFonts w:ascii="Arial" w:hAnsi="Arial" w:cs="Arial"/>
          <w:spacing w:val="21"/>
          <w:sz w:val="20"/>
          <w:szCs w:val="20"/>
          <w:lang w:val="ro-RO"/>
        </w:rPr>
        <w:t xml:space="preserve"> </w:t>
      </w:r>
      <w:r w:rsidRPr="003D5FC4">
        <w:rPr>
          <w:rFonts w:ascii="Arial" w:hAnsi="Arial" w:cs="Arial"/>
          <w:sz w:val="20"/>
          <w:szCs w:val="20"/>
          <w:lang w:val="ro-RO"/>
        </w:rPr>
        <w:t>va</w:t>
      </w:r>
      <w:r w:rsidRPr="003D5FC4">
        <w:rPr>
          <w:rFonts w:ascii="Arial" w:hAnsi="Arial" w:cs="Arial"/>
          <w:spacing w:val="30"/>
          <w:sz w:val="20"/>
          <w:szCs w:val="20"/>
          <w:lang w:val="ro-RO"/>
        </w:rPr>
        <w:t xml:space="preserve"> </w:t>
      </w:r>
      <w:r w:rsidRPr="003D5FC4">
        <w:rPr>
          <w:rFonts w:ascii="Arial" w:hAnsi="Arial" w:cs="Arial"/>
          <w:sz w:val="20"/>
          <w:szCs w:val="20"/>
          <w:lang w:val="ro-RO"/>
        </w:rPr>
        <w:t>organiza</w:t>
      </w:r>
      <w:r w:rsidRPr="003D5FC4">
        <w:rPr>
          <w:rFonts w:ascii="Arial" w:hAnsi="Arial" w:cs="Arial"/>
          <w:spacing w:val="25"/>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edințele</w:t>
      </w:r>
      <w:r w:rsidRPr="003D5FC4">
        <w:rPr>
          <w:rFonts w:ascii="Arial" w:hAnsi="Arial" w:cs="Arial"/>
          <w:spacing w:val="29"/>
          <w:sz w:val="20"/>
          <w:szCs w:val="20"/>
          <w:lang w:val="ro-RO"/>
        </w:rPr>
        <w:t xml:space="preserve"> </w:t>
      </w:r>
      <w:r w:rsidRPr="003D5FC4">
        <w:rPr>
          <w:rFonts w:ascii="Arial" w:hAnsi="Arial" w:cs="Arial"/>
          <w:sz w:val="20"/>
          <w:szCs w:val="20"/>
          <w:lang w:val="ro-RO"/>
        </w:rPr>
        <w:t>de</w:t>
      </w:r>
      <w:r w:rsidRPr="003D5FC4">
        <w:rPr>
          <w:rFonts w:ascii="Arial" w:hAnsi="Arial" w:cs="Arial"/>
          <w:spacing w:val="30"/>
          <w:sz w:val="20"/>
          <w:szCs w:val="20"/>
          <w:lang w:val="ro-RO"/>
        </w:rPr>
        <w:t xml:space="preserve"> </w:t>
      </w:r>
      <w:r w:rsidRPr="003D5FC4">
        <w:rPr>
          <w:rFonts w:ascii="Arial" w:hAnsi="Arial" w:cs="Arial"/>
          <w:sz w:val="20"/>
          <w:szCs w:val="20"/>
          <w:lang w:val="ro-RO"/>
        </w:rPr>
        <w:t>management</w:t>
      </w:r>
      <w:r w:rsidRPr="003D5FC4">
        <w:rPr>
          <w:rFonts w:ascii="Arial" w:hAnsi="Arial" w:cs="Arial"/>
          <w:spacing w:val="21"/>
          <w:sz w:val="20"/>
          <w:szCs w:val="20"/>
          <w:lang w:val="ro-RO"/>
        </w:rPr>
        <w:t xml:space="preserve"> </w:t>
      </w:r>
      <w:r w:rsidRPr="003D5FC4">
        <w:rPr>
          <w:rFonts w:ascii="Arial" w:hAnsi="Arial" w:cs="Arial"/>
          <w:sz w:val="20"/>
          <w:szCs w:val="20"/>
          <w:lang w:val="ro-RO"/>
        </w:rPr>
        <w:t>al</w:t>
      </w:r>
      <w:r w:rsidRPr="003D5FC4">
        <w:rPr>
          <w:rFonts w:ascii="Arial" w:hAnsi="Arial" w:cs="Arial"/>
          <w:spacing w:val="31"/>
          <w:sz w:val="20"/>
          <w:szCs w:val="20"/>
          <w:lang w:val="ro-RO"/>
        </w:rPr>
        <w:t xml:space="preserve"> </w:t>
      </w:r>
      <w:r w:rsidRPr="003D5FC4">
        <w:rPr>
          <w:rFonts w:ascii="Arial" w:hAnsi="Arial" w:cs="Arial"/>
          <w:sz w:val="20"/>
          <w:szCs w:val="20"/>
          <w:lang w:val="ro-RO"/>
        </w:rPr>
        <w:t>Serviciilor</w:t>
      </w:r>
      <w:r w:rsidRPr="003D5FC4">
        <w:rPr>
          <w:rFonts w:ascii="Arial" w:hAnsi="Arial" w:cs="Arial"/>
          <w:spacing w:val="24"/>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i</w:t>
      </w:r>
      <w:r w:rsidRPr="003D5FC4">
        <w:rPr>
          <w:rFonts w:ascii="Arial" w:hAnsi="Arial" w:cs="Arial"/>
          <w:spacing w:val="31"/>
          <w:sz w:val="20"/>
          <w:szCs w:val="20"/>
          <w:lang w:val="ro-RO"/>
        </w:rPr>
        <w:t xml:space="preserve"> </w:t>
      </w:r>
      <w:r w:rsidRPr="003D5FC4">
        <w:rPr>
          <w:rFonts w:ascii="Arial" w:hAnsi="Arial" w:cs="Arial"/>
          <w:sz w:val="20"/>
          <w:szCs w:val="20"/>
          <w:lang w:val="ro-RO"/>
        </w:rPr>
        <w:t>va</w:t>
      </w:r>
      <w:r w:rsidRPr="003D5FC4">
        <w:rPr>
          <w:rFonts w:ascii="Arial" w:hAnsi="Arial" w:cs="Arial"/>
          <w:spacing w:val="29"/>
          <w:sz w:val="20"/>
          <w:szCs w:val="20"/>
          <w:lang w:val="ro-RO"/>
        </w:rPr>
        <w:t xml:space="preserve"> î</w:t>
      </w:r>
      <w:r w:rsidRPr="003D5FC4">
        <w:rPr>
          <w:rFonts w:ascii="Arial" w:hAnsi="Arial" w:cs="Arial"/>
          <w:sz w:val="20"/>
          <w:szCs w:val="20"/>
          <w:lang w:val="ro-RO"/>
        </w:rPr>
        <w:t>ntocmi</w:t>
      </w:r>
      <w:r w:rsidRPr="003D5FC4">
        <w:rPr>
          <w:rFonts w:ascii="Arial" w:hAnsi="Arial" w:cs="Arial"/>
          <w:spacing w:val="26"/>
          <w:sz w:val="20"/>
          <w:szCs w:val="20"/>
          <w:lang w:val="ro-RO"/>
        </w:rPr>
        <w:t xml:space="preserve"> ș</w:t>
      </w:r>
      <w:r w:rsidRPr="003D5FC4">
        <w:rPr>
          <w:rFonts w:ascii="Arial" w:hAnsi="Arial" w:cs="Arial"/>
          <w:sz w:val="20"/>
          <w:szCs w:val="20"/>
          <w:lang w:val="ro-RO"/>
        </w:rPr>
        <w:t>i</w:t>
      </w:r>
      <w:r w:rsidRPr="003D5FC4">
        <w:rPr>
          <w:rFonts w:ascii="Arial" w:hAnsi="Arial" w:cs="Arial"/>
          <w:spacing w:val="-1"/>
          <w:sz w:val="20"/>
          <w:szCs w:val="20"/>
          <w:lang w:val="ro-RO"/>
        </w:rPr>
        <w:t xml:space="preserve"> </w:t>
      </w:r>
      <w:r w:rsidRPr="003D5FC4">
        <w:rPr>
          <w:rFonts w:ascii="Arial" w:hAnsi="Arial" w:cs="Arial"/>
          <w:sz w:val="20"/>
          <w:szCs w:val="20"/>
          <w:lang w:val="ro-RO"/>
        </w:rPr>
        <w:t>distribui</w:t>
      </w:r>
      <w:r w:rsidRPr="003D5FC4">
        <w:rPr>
          <w:rFonts w:ascii="Arial" w:hAnsi="Arial" w:cs="Arial"/>
          <w:spacing w:val="27"/>
          <w:sz w:val="20"/>
          <w:szCs w:val="20"/>
          <w:lang w:val="ro-RO"/>
        </w:rPr>
        <w:t xml:space="preserve"> </w:t>
      </w:r>
      <w:r w:rsidRPr="003D5FC4">
        <w:rPr>
          <w:rFonts w:ascii="Arial" w:hAnsi="Arial" w:cs="Arial"/>
          <w:sz w:val="20"/>
          <w:szCs w:val="20"/>
          <w:lang w:val="ro-RO"/>
        </w:rPr>
        <w:t>Pr</w:t>
      </w:r>
      <w:r w:rsidRPr="003D5FC4">
        <w:rPr>
          <w:rFonts w:ascii="Arial" w:hAnsi="Arial" w:cs="Arial"/>
          <w:spacing w:val="-1"/>
          <w:sz w:val="20"/>
          <w:szCs w:val="20"/>
          <w:lang w:val="ro-RO"/>
        </w:rPr>
        <w:t>o</w:t>
      </w:r>
      <w:r w:rsidRPr="003D5FC4">
        <w:rPr>
          <w:rFonts w:ascii="Arial" w:hAnsi="Arial" w:cs="Arial"/>
          <w:spacing w:val="1"/>
          <w:sz w:val="20"/>
          <w:szCs w:val="20"/>
          <w:lang w:val="ro-RO"/>
        </w:rPr>
        <w:t>c</w:t>
      </w:r>
      <w:r w:rsidRPr="003D5FC4">
        <w:rPr>
          <w:rFonts w:ascii="Arial" w:hAnsi="Arial" w:cs="Arial"/>
          <w:sz w:val="20"/>
          <w:szCs w:val="20"/>
          <w:lang w:val="ro-RO"/>
        </w:rPr>
        <w:t>esele</w:t>
      </w:r>
      <w:r w:rsidRPr="003D5FC4">
        <w:rPr>
          <w:rFonts w:ascii="Arial" w:hAnsi="Arial" w:cs="Arial"/>
          <w:spacing w:val="25"/>
          <w:sz w:val="20"/>
          <w:szCs w:val="20"/>
          <w:lang w:val="ro-RO"/>
        </w:rPr>
        <w:t xml:space="preserve"> </w:t>
      </w:r>
      <w:r w:rsidRPr="003D5FC4">
        <w:rPr>
          <w:rFonts w:ascii="Arial" w:hAnsi="Arial" w:cs="Arial"/>
          <w:sz w:val="20"/>
          <w:szCs w:val="20"/>
          <w:lang w:val="ro-RO"/>
        </w:rPr>
        <w:t>Verbale</w:t>
      </w:r>
      <w:r w:rsidRPr="003D5FC4">
        <w:rPr>
          <w:rFonts w:ascii="Arial" w:hAnsi="Arial" w:cs="Arial"/>
          <w:spacing w:val="20"/>
          <w:sz w:val="20"/>
          <w:szCs w:val="20"/>
          <w:lang w:val="ro-RO"/>
        </w:rPr>
        <w:t xml:space="preserve"> </w:t>
      </w:r>
      <w:r w:rsidRPr="003D5FC4">
        <w:rPr>
          <w:rFonts w:ascii="Arial" w:hAnsi="Arial" w:cs="Arial"/>
          <w:sz w:val="20"/>
          <w:szCs w:val="20"/>
          <w:lang w:val="ro-RO"/>
        </w:rPr>
        <w:t>de</w:t>
      </w:r>
      <w:r w:rsidRPr="003D5FC4">
        <w:rPr>
          <w:rFonts w:ascii="Arial" w:hAnsi="Arial" w:cs="Arial"/>
          <w:spacing w:val="25"/>
          <w:sz w:val="20"/>
          <w:szCs w:val="20"/>
          <w:lang w:val="ro-RO"/>
        </w:rPr>
        <w:t xml:space="preserve"> </w:t>
      </w:r>
      <w:r w:rsidRPr="003D5FC4">
        <w:rPr>
          <w:rFonts w:ascii="Arial" w:hAnsi="Arial" w:cs="Arial"/>
          <w:sz w:val="20"/>
          <w:szCs w:val="20"/>
          <w:lang w:val="ro-RO"/>
        </w:rPr>
        <w:t>Ședință,</w:t>
      </w:r>
      <w:r w:rsidRPr="003D5FC4">
        <w:rPr>
          <w:rFonts w:ascii="Arial" w:hAnsi="Arial" w:cs="Arial"/>
          <w:spacing w:val="26"/>
          <w:sz w:val="20"/>
          <w:szCs w:val="20"/>
          <w:lang w:val="ro-RO"/>
        </w:rPr>
        <w:t xml:space="preserve"> </w:t>
      </w:r>
      <w:r w:rsidRPr="003D5FC4">
        <w:rPr>
          <w:rFonts w:ascii="Arial" w:hAnsi="Arial" w:cs="Arial"/>
          <w:sz w:val="20"/>
          <w:szCs w:val="20"/>
          <w:lang w:val="ro-RO"/>
        </w:rPr>
        <w:t>nu</w:t>
      </w:r>
      <w:r w:rsidRPr="003D5FC4">
        <w:rPr>
          <w:rFonts w:ascii="Arial" w:hAnsi="Arial" w:cs="Arial"/>
          <w:spacing w:val="25"/>
          <w:sz w:val="20"/>
          <w:szCs w:val="20"/>
          <w:lang w:val="ro-RO"/>
        </w:rPr>
        <w:t xml:space="preserve"> </w:t>
      </w:r>
      <w:r w:rsidRPr="003D5FC4">
        <w:rPr>
          <w:rFonts w:ascii="Arial" w:hAnsi="Arial" w:cs="Arial"/>
          <w:sz w:val="20"/>
          <w:szCs w:val="20"/>
          <w:lang w:val="ro-RO"/>
        </w:rPr>
        <w:t>mai</w:t>
      </w:r>
      <w:r w:rsidRPr="003D5FC4">
        <w:rPr>
          <w:rFonts w:ascii="Arial" w:hAnsi="Arial" w:cs="Arial"/>
          <w:spacing w:val="25"/>
          <w:sz w:val="20"/>
          <w:szCs w:val="20"/>
          <w:lang w:val="ro-RO"/>
        </w:rPr>
        <w:t xml:space="preserve"> </w:t>
      </w:r>
      <w:r w:rsidRPr="003D5FC4">
        <w:rPr>
          <w:rFonts w:ascii="Arial" w:hAnsi="Arial" w:cs="Arial"/>
          <w:sz w:val="20"/>
          <w:szCs w:val="20"/>
          <w:lang w:val="ro-RO"/>
        </w:rPr>
        <w:t>târziu</w:t>
      </w:r>
      <w:r w:rsidRPr="003D5FC4">
        <w:rPr>
          <w:rFonts w:ascii="Arial" w:hAnsi="Arial" w:cs="Arial"/>
          <w:spacing w:val="22"/>
          <w:sz w:val="20"/>
          <w:szCs w:val="20"/>
          <w:lang w:val="ro-RO"/>
        </w:rPr>
        <w:t xml:space="preserve"> </w:t>
      </w:r>
      <w:r w:rsidRPr="003D5FC4">
        <w:rPr>
          <w:rFonts w:ascii="Arial" w:hAnsi="Arial" w:cs="Arial"/>
          <w:sz w:val="20"/>
          <w:szCs w:val="20"/>
          <w:lang w:val="ro-RO"/>
        </w:rPr>
        <w:t>de</w:t>
      </w:r>
      <w:r w:rsidRPr="003D5FC4">
        <w:rPr>
          <w:rFonts w:ascii="Arial" w:hAnsi="Arial" w:cs="Arial"/>
          <w:spacing w:val="25"/>
          <w:sz w:val="20"/>
          <w:szCs w:val="20"/>
          <w:lang w:val="ro-RO"/>
        </w:rPr>
        <w:t xml:space="preserve"> </w:t>
      </w:r>
      <w:r w:rsidRPr="003D5FC4">
        <w:rPr>
          <w:rFonts w:ascii="Arial" w:hAnsi="Arial" w:cs="Arial"/>
          <w:sz w:val="20"/>
          <w:szCs w:val="20"/>
          <w:lang w:val="ro-RO"/>
        </w:rPr>
        <w:t>trei</w:t>
      </w:r>
      <w:r w:rsidRPr="003D5FC4">
        <w:rPr>
          <w:rFonts w:ascii="Arial" w:hAnsi="Arial" w:cs="Arial"/>
          <w:spacing w:val="24"/>
          <w:sz w:val="20"/>
          <w:szCs w:val="20"/>
          <w:lang w:val="ro-RO"/>
        </w:rPr>
        <w:t xml:space="preserve"> </w:t>
      </w:r>
      <w:r w:rsidRPr="003D5FC4">
        <w:rPr>
          <w:rFonts w:ascii="Arial" w:hAnsi="Arial" w:cs="Arial"/>
          <w:sz w:val="20"/>
          <w:szCs w:val="20"/>
          <w:lang w:val="ro-RO"/>
        </w:rPr>
        <w:t>(3)</w:t>
      </w:r>
      <w:r w:rsidRPr="003D5FC4">
        <w:rPr>
          <w:rFonts w:ascii="Arial" w:hAnsi="Arial" w:cs="Arial"/>
          <w:spacing w:val="25"/>
          <w:sz w:val="20"/>
          <w:szCs w:val="20"/>
          <w:lang w:val="ro-RO"/>
        </w:rPr>
        <w:t xml:space="preserve"> </w:t>
      </w:r>
      <w:r w:rsidRPr="003D5FC4">
        <w:rPr>
          <w:rFonts w:ascii="Arial" w:hAnsi="Arial" w:cs="Arial"/>
          <w:sz w:val="20"/>
          <w:szCs w:val="20"/>
          <w:lang w:val="ro-RO"/>
        </w:rPr>
        <w:t>zile</w:t>
      </w:r>
      <w:r w:rsidRPr="003D5FC4">
        <w:rPr>
          <w:rFonts w:ascii="Arial" w:hAnsi="Arial" w:cs="Arial"/>
          <w:spacing w:val="24"/>
          <w:sz w:val="20"/>
          <w:szCs w:val="20"/>
          <w:lang w:val="ro-RO"/>
        </w:rPr>
        <w:t xml:space="preserve"> </w:t>
      </w:r>
      <w:r w:rsidRPr="003D5FC4">
        <w:rPr>
          <w:rFonts w:ascii="Arial" w:hAnsi="Arial" w:cs="Arial"/>
          <w:sz w:val="20"/>
          <w:szCs w:val="20"/>
          <w:lang w:val="ro-RO"/>
        </w:rPr>
        <w:t>după</w:t>
      </w:r>
      <w:r w:rsidRPr="003D5FC4">
        <w:rPr>
          <w:rFonts w:ascii="Arial" w:hAnsi="Arial" w:cs="Arial"/>
          <w:spacing w:val="24"/>
          <w:sz w:val="20"/>
          <w:szCs w:val="20"/>
          <w:lang w:val="ro-RO"/>
        </w:rPr>
        <w:t xml:space="preserve"> </w:t>
      </w:r>
      <w:r w:rsidRPr="003D5FC4">
        <w:rPr>
          <w:rFonts w:ascii="Arial" w:hAnsi="Arial" w:cs="Arial"/>
          <w:spacing w:val="1"/>
          <w:sz w:val="20"/>
          <w:szCs w:val="20"/>
          <w:lang w:val="ro-RO"/>
        </w:rPr>
        <w:t>ș</w:t>
      </w:r>
      <w:r w:rsidRPr="003D5FC4">
        <w:rPr>
          <w:rFonts w:ascii="Arial" w:hAnsi="Arial" w:cs="Arial"/>
          <w:sz w:val="20"/>
          <w:szCs w:val="20"/>
          <w:lang w:val="ro-RO"/>
        </w:rPr>
        <w:t>edința</w:t>
      </w:r>
      <w:r w:rsidRPr="003D5FC4">
        <w:rPr>
          <w:rFonts w:ascii="Arial" w:hAnsi="Arial" w:cs="Arial"/>
          <w:spacing w:val="-1"/>
          <w:sz w:val="20"/>
          <w:szCs w:val="20"/>
          <w:lang w:val="ro-RO"/>
        </w:rPr>
        <w:t xml:space="preserve"> </w:t>
      </w:r>
      <w:r w:rsidRPr="003D5FC4">
        <w:rPr>
          <w:rFonts w:ascii="Arial" w:hAnsi="Arial" w:cs="Arial"/>
          <w:sz w:val="20"/>
          <w:szCs w:val="20"/>
          <w:lang w:val="ro-RO"/>
        </w:rPr>
        <w:t>respecti</w:t>
      </w:r>
      <w:r w:rsidRPr="003D5FC4">
        <w:rPr>
          <w:rFonts w:ascii="Arial" w:hAnsi="Arial" w:cs="Arial"/>
          <w:spacing w:val="-1"/>
          <w:sz w:val="20"/>
          <w:szCs w:val="20"/>
          <w:lang w:val="ro-RO"/>
        </w:rPr>
        <w:t>vă</w:t>
      </w:r>
      <w:r w:rsidRPr="003D5FC4">
        <w:rPr>
          <w:rFonts w:ascii="Arial" w:hAnsi="Arial" w:cs="Arial"/>
          <w:sz w:val="20"/>
          <w:szCs w:val="20"/>
          <w:lang w:val="ro-RO"/>
        </w:rPr>
        <w:t>.</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transmite rezultatele Analizei de management a sistemului integrat calitate – mediu (sau sistemelor independente după caz) Delegatarului.</w:t>
      </w:r>
    </w:p>
    <w:p w:rsidR="00B94FE6" w:rsidRPr="003D5FC4" w:rsidRDefault="00B94FE6" w:rsidP="00B94FE6">
      <w:pPr>
        <w:rPr>
          <w:rFonts w:ascii="Arial" w:hAnsi="Arial" w:cs="Arial"/>
          <w:sz w:val="20"/>
          <w:szCs w:val="20"/>
          <w:lang w:val="ro-RO" w:eastAsia="en-GB"/>
        </w:rPr>
      </w:pP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99" w:name="_Toc413880793"/>
      <w:bookmarkStart w:id="100" w:name="_Toc11321611"/>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Criterii de neconformitate</w:t>
      </w:r>
      <w:bookmarkEnd w:id="99"/>
      <w:bookmarkEnd w:id="100"/>
    </w:p>
    <w:p w:rsidR="00B94FE6" w:rsidRPr="003D5FC4" w:rsidRDefault="00B94FE6" w:rsidP="00B94FE6">
      <w:pPr>
        <w:pStyle w:val="Caption"/>
        <w:rPr>
          <w:rFonts w:ascii="Arial" w:hAnsi="Arial" w:cs="Arial"/>
          <w:i/>
          <w:iCs/>
        </w:rPr>
      </w:pPr>
      <w:r w:rsidRPr="003D5FC4">
        <w:rPr>
          <w:rFonts w:ascii="Arial" w:hAnsi="Arial" w:cs="Arial"/>
          <w:i/>
          <w:iCs/>
        </w:rPr>
        <w:t>Stația de sortare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Următoarele deficiențe ale Serviciului sunt considerate criterii de neconformitate și vor avea ca rezultat </w:t>
      </w:r>
      <w:r w:rsidRPr="003D5FC4">
        <w:rPr>
          <w:rFonts w:ascii="Arial" w:hAnsi="Arial" w:cs="Arial"/>
          <w:sz w:val="20"/>
          <w:szCs w:val="20"/>
          <w:u w:val="single"/>
          <w:lang w:val="ro-RO"/>
        </w:rPr>
        <w:t>Avize de Rectificare</w:t>
      </w:r>
      <w:r w:rsidRPr="003D5FC4">
        <w:rPr>
          <w:rFonts w:ascii="Arial" w:hAnsi="Arial" w:cs="Arial"/>
          <w:sz w:val="20"/>
          <w:szCs w:val="20"/>
          <w:lang w:val="ro-RO"/>
        </w:rPr>
        <w:t xml:space="preserve"> din partea Concedentului în conformitate cu Condițiile Contractului. Fiecare element al deficiențelor Serviciului, dacă este identificat, va fi numărat separat:</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Angajații nu poartă uniforma sau echipamentul de protecție – pentru fiecare caz;</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Practici de lucru periculoase – pentru fiecare caz;</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Nerespectarea cerințelor privind zgomotul – pentru fiecare caz și zi;</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Eșec în limitarea mirosurilor – pentru fiecare caz și zi;</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Neînregistrarea datelor corecte ale tuturor vehiculelor de transport al deșeurilor - pentru fiecare caz;</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Comportament necorespunzător al personalului Concesionarului – pentru fiecare caz;</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Încălcări ale legii de către personalul Concesionarului – pentru fiecare caz;</w:t>
      </w:r>
    </w:p>
    <w:p w:rsidR="00B94FE6" w:rsidRPr="003D5FC4" w:rsidRDefault="00B94FE6" w:rsidP="00B94FE6">
      <w:pPr>
        <w:numPr>
          <w:ilvl w:val="0"/>
          <w:numId w:val="7"/>
        </w:numPr>
        <w:jc w:val="both"/>
        <w:rPr>
          <w:rFonts w:ascii="Arial" w:hAnsi="Arial" w:cs="Arial"/>
          <w:sz w:val="20"/>
          <w:szCs w:val="20"/>
          <w:lang w:val="ro-RO"/>
        </w:rPr>
      </w:pPr>
      <w:r w:rsidRPr="003D5FC4">
        <w:rPr>
          <w:rFonts w:ascii="Arial" w:hAnsi="Arial" w:cs="Arial"/>
          <w:sz w:val="20"/>
          <w:szCs w:val="20"/>
          <w:lang w:val="ro-RO"/>
        </w:rPr>
        <w:t>Orice altă nerespectare a acestui Contract, referitor la operarea Stației de Sortare – pentru fiecare caz.</w:t>
      </w:r>
    </w:p>
    <w:p w:rsidR="00B94FE6" w:rsidRPr="003D5FC4" w:rsidRDefault="00B94FE6" w:rsidP="00B94FE6">
      <w:pPr>
        <w:jc w:val="both"/>
        <w:rPr>
          <w:rFonts w:ascii="Arial" w:hAnsi="Arial" w:cs="Arial"/>
          <w:sz w:val="20"/>
          <w:szCs w:val="20"/>
          <w:lang w:val="ro-RO"/>
        </w:rPr>
      </w:pP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Următoarele deficiențe serioase în prestarea Serviciilor vor avea ca rezultat </w:t>
      </w:r>
      <w:r w:rsidRPr="003D5FC4">
        <w:rPr>
          <w:rFonts w:ascii="Arial" w:hAnsi="Arial" w:cs="Arial"/>
          <w:sz w:val="20"/>
          <w:szCs w:val="20"/>
          <w:u w:val="single"/>
          <w:lang w:val="ro-RO"/>
        </w:rPr>
        <w:t>Avize de Rectificare Majoră</w:t>
      </w:r>
      <w:r w:rsidRPr="003D5FC4">
        <w:rPr>
          <w:rFonts w:ascii="Arial" w:hAnsi="Arial" w:cs="Arial"/>
          <w:sz w:val="20"/>
          <w:szCs w:val="20"/>
          <w:lang w:val="ro-RO"/>
        </w:rPr>
        <w:t>:</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Defectarea instalațiilor sau echipamentelor din cauza nerespectării cerințelor de întreținere  stabilite în documentele puse la dispoziție de furnizor prin intermediul Concedentului înaintea predării – pentru fiecare caz.</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 xml:space="preserve">Nefuncționarea, din vina Concesionarului (cum ar fi lipsa de personal, managementul incorect al pieselor de schimb/rezervă, etc.), a instalațiilor sau echipamentelor mai mult decât timpul rezonabil necesar – pentru fiecare caz. Timpul de întrerupere sau nefuncționare este considerat nerezonabil dacă depășește  48 ore </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Sistarea Utilităților (ex. alimentarea cu apă sau energie electrică, dar fără a se limita la acestea), pentru o perioadă care împiedică desfășurarea normală a Serviciilor, din vina Concesionarului, cum ar fi: lipsa de personal, administrarea neadecvată a instalațiilor și rețelelor, lipsa pieselor de schimb, etc. – pentru fiecare zi de lucru;</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Netrimiterea în termenul stabilit a rapoartelor prevăzute în prezentul Caiet de Sarcini - pentru fiecare caz;</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Neutilizarea adecvată a vehiculelor și echipamentului în conformitate cu Contractul – pentru fiecare caz;</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Condiții de muncă nesigure pentru personalul care operează facilitățile, inclusiv condiții neigienice, atmosferă sau temperatură necorespunzătoare, lipsa echipamentului de protecție - pentru fiecare caz și zi;</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Întreținerea echipamentului și bunurilor Concedentului nu se realizează conform cerințelor producătorului – pentru fiecare constatare;</w:t>
      </w:r>
    </w:p>
    <w:p w:rsidR="00B94FE6" w:rsidRPr="003D5FC4" w:rsidRDefault="00B94FE6" w:rsidP="00B94FE6">
      <w:pPr>
        <w:numPr>
          <w:ilvl w:val="0"/>
          <w:numId w:val="8"/>
        </w:numPr>
        <w:jc w:val="both"/>
        <w:rPr>
          <w:rFonts w:ascii="Arial" w:hAnsi="Arial" w:cs="Arial"/>
          <w:sz w:val="20"/>
          <w:szCs w:val="20"/>
          <w:lang w:val="ro-RO"/>
        </w:rPr>
      </w:pPr>
      <w:r w:rsidRPr="003D5FC4">
        <w:rPr>
          <w:rFonts w:ascii="Arial" w:hAnsi="Arial" w:cs="Arial"/>
          <w:sz w:val="20"/>
          <w:szCs w:val="20"/>
          <w:lang w:val="ro-RO"/>
        </w:rPr>
        <w:t>Apariția repetată a deficiențelor de serviciu, care au fost deja rectificate după o Notă de Rectificare – pentru fiecare repetiție.</w:t>
      </w:r>
    </w:p>
    <w:p w:rsidR="00B94FE6" w:rsidRPr="003D5FC4" w:rsidRDefault="00B94FE6" w:rsidP="00B94FE6">
      <w:pPr>
        <w:spacing w:after="120" w:line="269" w:lineRule="auto"/>
        <w:jc w:val="both"/>
        <w:rPr>
          <w:rFonts w:ascii="Arial" w:hAnsi="Arial" w:cs="Arial"/>
          <w:sz w:val="20"/>
          <w:szCs w:val="20"/>
          <w:lang w:val="ro-RO"/>
        </w:rPr>
      </w:pPr>
    </w:p>
    <w:p w:rsidR="00B94FE6" w:rsidRPr="003D5FC4" w:rsidRDefault="00B94FE6" w:rsidP="00B94FE6">
      <w:pPr>
        <w:spacing w:after="120" w:line="269" w:lineRule="auto"/>
        <w:jc w:val="both"/>
        <w:rPr>
          <w:rFonts w:ascii="Arial" w:hAnsi="Arial" w:cs="Arial"/>
          <w:b/>
          <w:i/>
          <w:sz w:val="20"/>
          <w:szCs w:val="20"/>
          <w:lang w:val="ro-RO"/>
        </w:rPr>
      </w:pPr>
      <w:r w:rsidRPr="003D5FC4">
        <w:rPr>
          <w:rFonts w:ascii="Arial" w:hAnsi="Arial" w:cs="Arial"/>
          <w:b/>
          <w:i/>
          <w:sz w:val="20"/>
          <w:szCs w:val="20"/>
          <w:lang w:val="ro-RO"/>
        </w:rPr>
        <w:t xml:space="preserve">Stația de </w:t>
      </w:r>
      <w:r>
        <w:rPr>
          <w:rFonts w:ascii="Arial" w:hAnsi="Arial" w:cs="Arial"/>
          <w:b/>
          <w:i/>
          <w:sz w:val="20"/>
          <w:szCs w:val="20"/>
          <w:lang w:val="ro-RO"/>
        </w:rPr>
        <w:t>compostare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Următoarele deficiențe ale Serviciului sunt considerate criterii de neconformitate și vor avea ca rezultat </w:t>
      </w:r>
      <w:r w:rsidRPr="003D5FC4">
        <w:rPr>
          <w:rFonts w:ascii="Arial" w:hAnsi="Arial" w:cs="Arial"/>
          <w:sz w:val="20"/>
          <w:szCs w:val="20"/>
          <w:u w:val="single"/>
          <w:lang w:val="ro-RO"/>
        </w:rPr>
        <w:t>Avize de Rectificare</w:t>
      </w:r>
      <w:r w:rsidRPr="003D5FC4">
        <w:rPr>
          <w:rFonts w:ascii="Arial" w:hAnsi="Arial" w:cs="Arial"/>
          <w:sz w:val="20"/>
          <w:szCs w:val="20"/>
          <w:lang w:val="ro-RO"/>
        </w:rPr>
        <w:t xml:space="preserve"> din partea AC în conformitate cu Condițiile Contractului. Fiecare element al deficiențelor Serviciului, dacă este identificat, va fi numărat separat:</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Nepăstrarea curățeniei în obiective – pentru fiecare constatare;</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Angajații nu poartă uniforma sau echipamentul de protecție – pentru fiecare caz;</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Practici de lucru periculoase – pentru fiecare caz;</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Nerespectarea cerințelor privind zgomotul – pentru fiecare caz și zi;</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Eșec în limitarea mirosurilor – pentru fiecare caz și zi;</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Neînregistrarea datelor corecte ale tuturor vehiculelor de transport al deșeurilor - pentru fiecare caz;</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Comportament necorespunzător al personalului Operatorului – pentru fiecare caz;</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lastRenderedPageBreak/>
        <w:t>Încălcări ale legii de către personalul Operatorului – pentru fiecare caz;</w:t>
      </w:r>
    </w:p>
    <w:p w:rsidR="00B94FE6" w:rsidRPr="003D5FC4" w:rsidRDefault="00B94FE6" w:rsidP="00B94FE6">
      <w:pPr>
        <w:numPr>
          <w:ilvl w:val="0"/>
          <w:numId w:val="9"/>
        </w:numPr>
        <w:jc w:val="both"/>
        <w:rPr>
          <w:rFonts w:ascii="Arial" w:hAnsi="Arial" w:cs="Arial"/>
          <w:sz w:val="20"/>
          <w:szCs w:val="20"/>
          <w:lang w:val="ro-RO"/>
        </w:rPr>
      </w:pPr>
      <w:r w:rsidRPr="003D5FC4">
        <w:rPr>
          <w:rFonts w:ascii="Arial" w:hAnsi="Arial" w:cs="Arial"/>
          <w:sz w:val="20"/>
          <w:szCs w:val="20"/>
          <w:lang w:val="ro-RO"/>
        </w:rPr>
        <w:t xml:space="preserve">Orice altă nerespectare a acestui Contract, referitor la Stația de </w:t>
      </w:r>
      <w:r>
        <w:rPr>
          <w:rFonts w:ascii="Arial" w:hAnsi="Arial" w:cs="Arial"/>
          <w:sz w:val="20"/>
          <w:szCs w:val="20"/>
          <w:lang w:val="ro-RO"/>
        </w:rPr>
        <w:t>compostare</w:t>
      </w:r>
      <w:r w:rsidRPr="003D5FC4">
        <w:rPr>
          <w:rFonts w:ascii="Arial" w:hAnsi="Arial" w:cs="Arial"/>
          <w:sz w:val="20"/>
          <w:szCs w:val="20"/>
          <w:lang w:val="ro-RO"/>
        </w:rPr>
        <w:t xml:space="preserve"> – pentru fiecare caz.</w:t>
      </w:r>
    </w:p>
    <w:p w:rsidR="00B94FE6" w:rsidRPr="003D5FC4" w:rsidRDefault="00B94FE6" w:rsidP="00B94FE6">
      <w:pPr>
        <w:jc w:val="both"/>
        <w:rPr>
          <w:rFonts w:ascii="Arial" w:hAnsi="Arial" w:cs="Arial"/>
          <w:sz w:val="20"/>
          <w:szCs w:val="20"/>
          <w:lang w:val="ro-RO"/>
        </w:rPr>
      </w:pP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 xml:space="preserve">Următoarele deficiente serioase în prestarea Serviciilor vor avea ca rezultat </w:t>
      </w:r>
      <w:r w:rsidRPr="003D5FC4">
        <w:rPr>
          <w:rFonts w:ascii="Arial" w:hAnsi="Arial" w:cs="Arial"/>
          <w:sz w:val="20"/>
          <w:szCs w:val="20"/>
          <w:u w:val="single"/>
          <w:lang w:val="ro-RO"/>
        </w:rPr>
        <w:t>Avize de Rectificare Majoră</w:t>
      </w:r>
      <w:r w:rsidRPr="003D5FC4">
        <w:rPr>
          <w:rFonts w:ascii="Arial" w:hAnsi="Arial" w:cs="Arial"/>
          <w:sz w:val="20"/>
          <w:szCs w:val="20"/>
          <w:lang w:val="ro-RO"/>
        </w:rPr>
        <w:t>:</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Defectarea instalațiilor sau echipamentelor din cauza nerespectării cerințelor de întreținere  stabilite în documentele puse la dispoziție de furnizor prin intermediul Concedentului înaintea predării – pentru fiecare caz.</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Nefuncționarea, din vina Operatorului (cum ar fi lipsa de personal, managementul incorect al pieselor de schimb/rezervă, etc.), a instalațiilor sau echipamentelor mai mult decât timpul rezonabil necesar – pentru fiecare caz. Timpul de întrerupere sau nefuncționare este considerat nerezonabil dacă depășește 48 ore.</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Sistarea Utilităților (ex. alimentarea cu apă sau energie electrică, dar fără a se limita la acestea), pentru o perioadă care împiedică desfășurarea normală a Serviciilor, din vina Operatorului, cum ar fi: lipsa de personal, administrarea neadecvată a instalațiilor și rețelelor, lipsa pieselor de schimb, etc. – pentru fiecare zi de lucru;</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Tratarea insuficientă, ineficientă sau incompletă a deșeurilor verzi și organice, conducând la imposibilitatea valorificării compostului, imposibilitate determinată de calitatea scăzută – pentru fiecare 10 de tone de compost depozitat;</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Netrimiterea în termenul stabilit a rapoartelor prevăzute în prezentul Caiet de Sarcini - pentru fiecare caz;</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Neutilizarea adecvată a vehiculelor și echipamentului în conformitate cu Contractul – pentru fiecare caz;</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Condiții de muncă nesigure pentru personalul care operează facilitățile, inclusiv condiții neigienice, atmosferă sau temperatură necorespunzătoare, lipsa echipamentului de protecție - pentru fiecare caz și zi;</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Întreținerea echipamentului și bunurilor AC nu se realizează conform cerințelor producătorului – pentru fiecare constatare;</w:t>
      </w:r>
    </w:p>
    <w:p w:rsidR="00B94FE6" w:rsidRPr="003D5FC4" w:rsidRDefault="00B94FE6" w:rsidP="00B94FE6">
      <w:pPr>
        <w:numPr>
          <w:ilvl w:val="1"/>
          <w:numId w:val="9"/>
        </w:numPr>
        <w:tabs>
          <w:tab w:val="clear" w:pos="1440"/>
          <w:tab w:val="num" w:pos="120"/>
        </w:tabs>
        <w:spacing w:after="120"/>
        <w:ind w:left="480"/>
        <w:jc w:val="both"/>
        <w:rPr>
          <w:rFonts w:ascii="Arial" w:hAnsi="Arial" w:cs="Arial"/>
          <w:sz w:val="20"/>
          <w:szCs w:val="20"/>
          <w:lang w:val="ro-RO"/>
        </w:rPr>
      </w:pPr>
      <w:r w:rsidRPr="003D5FC4">
        <w:rPr>
          <w:rFonts w:ascii="Arial" w:hAnsi="Arial" w:cs="Arial"/>
          <w:sz w:val="20"/>
          <w:szCs w:val="20"/>
          <w:lang w:val="ro-RO"/>
        </w:rPr>
        <w:t>Apariția repetată a deficiențelor de serviciu, care au fost deja rectificate după o Notă de Rectificare – pentru fiecare repetiție.</w:t>
      </w:r>
    </w:p>
    <w:p w:rsidR="00B94FE6" w:rsidRPr="003D5FC4" w:rsidRDefault="00B94FE6" w:rsidP="00B94FE6">
      <w:pPr>
        <w:spacing w:after="120" w:line="269" w:lineRule="auto"/>
        <w:jc w:val="both"/>
        <w:rPr>
          <w:rFonts w:ascii="Arial" w:hAnsi="Arial" w:cs="Arial"/>
          <w:sz w:val="20"/>
          <w:szCs w:val="20"/>
          <w:lang w:val="ro-RO"/>
        </w:rPr>
      </w:pPr>
    </w:p>
    <w:p w:rsidR="00B94FE6" w:rsidRPr="003D5FC4" w:rsidRDefault="00B94FE6" w:rsidP="00B94FE6">
      <w:pPr>
        <w:spacing w:after="120" w:line="269" w:lineRule="auto"/>
        <w:jc w:val="both"/>
        <w:rPr>
          <w:rFonts w:ascii="Arial" w:hAnsi="Arial" w:cs="Arial"/>
          <w:b/>
          <w:i/>
          <w:sz w:val="20"/>
          <w:szCs w:val="20"/>
          <w:lang w:val="ro-RO"/>
        </w:rPr>
      </w:pPr>
      <w:r w:rsidRPr="003D5FC4">
        <w:rPr>
          <w:rFonts w:ascii="Arial" w:hAnsi="Arial" w:cs="Arial"/>
          <w:b/>
          <w:i/>
          <w:sz w:val="20"/>
          <w:szCs w:val="20"/>
          <w:lang w:val="ro-RO"/>
        </w:rPr>
        <w:t>Depozit</w:t>
      </w:r>
      <w:r>
        <w:rPr>
          <w:rFonts w:ascii="Arial" w:hAnsi="Arial" w:cs="Arial"/>
          <w:b/>
          <w:i/>
          <w:sz w:val="20"/>
          <w:szCs w:val="20"/>
          <w:lang w:val="ro-RO"/>
        </w:rPr>
        <w:t xml:space="preserve"> ecologic de deșeuri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Următoarele deficiențe ale Serviciului sunt considerate criterii de neconformitate și vor avea ca rezultat </w:t>
      </w:r>
      <w:r w:rsidRPr="003D5FC4">
        <w:rPr>
          <w:rFonts w:ascii="Arial" w:hAnsi="Arial" w:cs="Arial"/>
          <w:sz w:val="20"/>
          <w:szCs w:val="20"/>
          <w:u w:val="single"/>
          <w:lang w:val="ro-RO"/>
        </w:rPr>
        <w:t>Avize de Rectificare</w:t>
      </w:r>
      <w:r w:rsidRPr="003D5FC4">
        <w:rPr>
          <w:rFonts w:ascii="Arial" w:hAnsi="Arial" w:cs="Arial"/>
          <w:sz w:val="20"/>
          <w:szCs w:val="20"/>
          <w:lang w:val="ro-RO"/>
        </w:rPr>
        <w:t xml:space="preserve"> din partea AC în conformitate cu Condițiile Contractului. Fiecare element al deficiențelor Serviciului, dacă este identificat, va fi numărat separat:</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Nepăstrarea curățeniei în obiective – pentru fiecare constatare;</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Angajații nu poartă uniforma sau echipamentul de protecție – pentru fiecare caz;</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Practici de lucru periculoase – pentru fiecare caz;</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Nerespectarea cerințelor privind zgomotul – pentru fiecare caz și zi;</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Eșec în limitarea mirosurilor – pentru fiecare caz și zi;</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Descărcarea de levigat sau ape insuficient epurate – la fiecare constatare.</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Scurgeri de levigat sau apă contaminată din amplasament – pentru fiecare eveniment;</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Neînregistrarea datelor corecte ale tuturor vehiculelor de transport al deșeurilor - pentru fiecare caz;</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Comportament necorespunzător al personalului Operatorului – pentru fiecare caz;</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Încălcări ale legii de către personalul Operatorului – pentru fiecare caz;</w:t>
      </w:r>
    </w:p>
    <w:p w:rsidR="00B94FE6" w:rsidRPr="003D5FC4" w:rsidRDefault="00B94FE6" w:rsidP="00B94FE6">
      <w:pPr>
        <w:numPr>
          <w:ilvl w:val="0"/>
          <w:numId w:val="3"/>
        </w:numPr>
        <w:jc w:val="both"/>
        <w:rPr>
          <w:rFonts w:ascii="Arial" w:hAnsi="Arial" w:cs="Arial"/>
          <w:sz w:val="20"/>
          <w:szCs w:val="20"/>
          <w:lang w:val="ro-RO"/>
        </w:rPr>
      </w:pPr>
      <w:r w:rsidRPr="003D5FC4">
        <w:rPr>
          <w:rFonts w:ascii="Arial" w:hAnsi="Arial" w:cs="Arial"/>
          <w:sz w:val="20"/>
          <w:szCs w:val="20"/>
          <w:lang w:val="ro-RO"/>
        </w:rPr>
        <w:t>Orice altă nerespectare a acestui Contract, referitor la operarea Depozitului – pentru fiecare caz.</w:t>
      </w:r>
    </w:p>
    <w:p w:rsidR="00B94FE6" w:rsidRPr="003D5FC4" w:rsidRDefault="00B94FE6" w:rsidP="00B94FE6">
      <w:pPr>
        <w:jc w:val="both"/>
        <w:rPr>
          <w:rFonts w:ascii="Arial" w:hAnsi="Arial" w:cs="Arial"/>
          <w:sz w:val="20"/>
          <w:szCs w:val="20"/>
          <w:lang w:val="ro-RO"/>
        </w:rPr>
      </w:pP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 xml:space="preserve">Următoarele deficiențe serioase în prestarea Serviciilor vor avea ca rezultat </w:t>
      </w:r>
      <w:r w:rsidRPr="003D5FC4">
        <w:rPr>
          <w:rFonts w:ascii="Arial" w:hAnsi="Arial" w:cs="Arial"/>
          <w:sz w:val="20"/>
          <w:szCs w:val="20"/>
          <w:u w:val="single"/>
          <w:lang w:val="ro-RO"/>
        </w:rPr>
        <w:t>Avize de Rectificare Majoră</w:t>
      </w:r>
      <w:r w:rsidRPr="003D5FC4">
        <w:rPr>
          <w:rFonts w:ascii="Arial" w:hAnsi="Arial" w:cs="Arial"/>
          <w:sz w:val="20"/>
          <w:szCs w:val="20"/>
          <w:lang w:val="ro-RO"/>
        </w:rPr>
        <w:t>:</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Defectarea instalațiilor sau echipamentelor din cauza nerespectării cerințelor de întreținere  stabilite în documentele puse la dispoziție de furnizor prin intermediul AC înaintea predării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 xml:space="preserve">Nefuncționarea, din vina Operatorului (cum ar fi lipsa de personal, managementul incorect al pieselor de schimb/rezervă, etc.), a instalațiilor sau echipamentelor mai mult decât timpul rezonabil necesar – pentru fiecare caz. Timpul de întrerupere sau nefuncționare este considerat nerezonabil dacă depășește următoarele limite: </w:t>
      </w:r>
    </w:p>
    <w:p w:rsidR="00B94FE6" w:rsidRPr="003D5FC4" w:rsidRDefault="00B94FE6" w:rsidP="00B94FE6">
      <w:pPr>
        <w:spacing w:after="120"/>
        <w:ind w:left="360" w:firstLine="360"/>
        <w:jc w:val="both"/>
        <w:rPr>
          <w:rFonts w:ascii="Arial" w:hAnsi="Arial" w:cs="Arial"/>
          <w:sz w:val="20"/>
          <w:szCs w:val="20"/>
          <w:lang w:val="ro-RO"/>
        </w:rPr>
      </w:pPr>
      <w:r w:rsidRPr="003D5FC4">
        <w:rPr>
          <w:rFonts w:ascii="Arial" w:hAnsi="Arial" w:cs="Arial"/>
          <w:sz w:val="20"/>
          <w:szCs w:val="20"/>
          <w:lang w:val="ro-RO"/>
        </w:rPr>
        <w:t>- pentru depozitarea deșeurilor: 24 ore;</w:t>
      </w:r>
    </w:p>
    <w:p w:rsidR="00B94FE6" w:rsidRPr="003D5FC4" w:rsidRDefault="00B94FE6" w:rsidP="00B94FE6">
      <w:pPr>
        <w:spacing w:after="120"/>
        <w:ind w:left="360" w:firstLine="360"/>
        <w:jc w:val="both"/>
        <w:rPr>
          <w:rFonts w:ascii="Arial" w:hAnsi="Arial" w:cs="Arial"/>
          <w:sz w:val="20"/>
          <w:szCs w:val="20"/>
          <w:lang w:val="ro-RO"/>
        </w:rPr>
      </w:pPr>
      <w:r w:rsidRPr="003D5FC4">
        <w:rPr>
          <w:rFonts w:ascii="Arial" w:hAnsi="Arial" w:cs="Arial"/>
          <w:sz w:val="20"/>
          <w:szCs w:val="20"/>
          <w:lang w:val="ro-RO"/>
        </w:rPr>
        <w:t>- pentru echipamentul de cântărire și înregistrare a deșeurilor: 24 ore</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 xml:space="preserve">Sistarea Utilităților (ex. alimentarea cu apă sau energie electrică, dar fără a se limita la acestea), pentru o perioadă care împiedică desfășurarea normală a Serviciilor, din vina Operatorului, cum ar fi: lipsa de </w:t>
      </w:r>
      <w:r w:rsidRPr="003D5FC4">
        <w:rPr>
          <w:rFonts w:ascii="Arial" w:hAnsi="Arial" w:cs="Arial"/>
          <w:sz w:val="20"/>
          <w:szCs w:val="20"/>
          <w:lang w:val="ro-RO"/>
        </w:rPr>
        <w:lastRenderedPageBreak/>
        <w:t>personal, administrarea neadecvată a instalațiilor și rețelelor, lipsa pieselor de schimb, etc. – pentru fiecare zi de lucru;</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Depozitarea unor deșeuri ce nu îndeplinesc criteriile de acceptare la depozitare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Acceptarea pe depozit a unor deșeuri care nu se găsesc în Autorizația integrată de mediu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Arderea deșeurilor în Depozit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Ne întreținerea corectă a sistemului de drenaj al apelor pluviale – la fiecare constatare;</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Ne întreținerea corectă a sistemului de acoperire a depozitelor - la fiecare constatare ;</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Permiterea activităților de „scormonire” a deșeurilor în scopul recuperării de metale sau alte fracțiuni valorificabile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Netrimiterea în termenul stabilit a rapoartelor prevăzute în prezentul Caiet de Sarcini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Neutilizarea adecvată a vehiculelor și echipamentului în conformitate cu Contractul – pentru fiecare caz;</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Condiții de muncă nesigure pentru personalul care operează facilitățile, inclusiv condiții neigienice, atmosferă sau temperatură necorespunzătoare, lipsa echipamentului de protecție - pentru fiecare caz și zi;</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Întreținerea echipamentului și bunurilor AC nu se realizează conform cerințelor producătorului – pentru fiecare constatare;</w:t>
      </w:r>
    </w:p>
    <w:p w:rsidR="00B94FE6" w:rsidRPr="003D5FC4" w:rsidRDefault="00B94FE6" w:rsidP="00B94FE6">
      <w:pPr>
        <w:numPr>
          <w:ilvl w:val="1"/>
          <w:numId w:val="3"/>
        </w:numPr>
        <w:tabs>
          <w:tab w:val="clear" w:pos="1440"/>
          <w:tab w:val="num" w:pos="0"/>
        </w:tabs>
        <w:spacing w:after="120"/>
        <w:ind w:left="360"/>
        <w:jc w:val="both"/>
        <w:rPr>
          <w:rFonts w:ascii="Arial" w:hAnsi="Arial" w:cs="Arial"/>
          <w:sz w:val="20"/>
          <w:szCs w:val="20"/>
          <w:lang w:val="ro-RO"/>
        </w:rPr>
      </w:pPr>
      <w:r w:rsidRPr="003D5FC4">
        <w:rPr>
          <w:rFonts w:ascii="Arial" w:hAnsi="Arial" w:cs="Arial"/>
          <w:sz w:val="20"/>
          <w:szCs w:val="20"/>
          <w:lang w:val="ro-RO"/>
        </w:rPr>
        <w:t>Apariția repetată a deficiențelor de serviciu, care au fost deja rectificate după o Notă de Rectificare – pentru fiecare repetiție.</w:t>
      </w:r>
    </w:p>
    <w:p w:rsidR="00B94FE6" w:rsidRPr="003D5FC4" w:rsidRDefault="00B94FE6" w:rsidP="00B94FE6">
      <w:pPr>
        <w:spacing w:after="120" w:line="269" w:lineRule="auto"/>
        <w:jc w:val="both"/>
        <w:rPr>
          <w:rFonts w:ascii="Arial" w:hAnsi="Arial" w:cs="Arial"/>
          <w:sz w:val="20"/>
          <w:szCs w:val="20"/>
          <w:lang w:val="ro-RO"/>
        </w:rPr>
      </w:pPr>
      <w:r w:rsidRPr="003D5FC4">
        <w:rPr>
          <w:rFonts w:ascii="Arial" w:hAnsi="Arial" w:cs="Arial"/>
          <w:sz w:val="20"/>
          <w:szCs w:val="20"/>
          <w:lang w:val="ro-RO"/>
        </w:rPr>
        <w:t xml:space="preserve">Sunt considerate de asemenea ca fiind  neconformități  nerespectarea  țintelor stabilite la secțiunea </w:t>
      </w:r>
      <w:r w:rsidRPr="003D5FC4">
        <w:rPr>
          <w:rFonts w:ascii="Arial" w:hAnsi="Arial" w:cs="Arial"/>
          <w:i/>
          <w:sz w:val="20"/>
          <w:szCs w:val="20"/>
          <w:lang w:val="ro-RO"/>
        </w:rPr>
        <w:t xml:space="preserve">Obiectul contractului </w:t>
      </w:r>
      <w:r w:rsidRPr="003D5FC4">
        <w:rPr>
          <w:rFonts w:ascii="Arial" w:hAnsi="Arial" w:cs="Arial"/>
          <w:sz w:val="20"/>
          <w:szCs w:val="20"/>
          <w:lang w:val="ro-RO"/>
        </w:rPr>
        <w:t>din modelul de contract atașat, cazuri in care se aplica penalizări anuale in conformitate cu prevederile Contractului.</w:t>
      </w:r>
    </w:p>
    <w:p w:rsidR="00B94FE6" w:rsidRPr="003D5FC4" w:rsidRDefault="00B94FE6" w:rsidP="00B94FE6">
      <w:pPr>
        <w:widowControl w:val="0"/>
        <w:autoSpaceDE w:val="0"/>
        <w:autoSpaceDN w:val="0"/>
        <w:adjustRightInd w:val="0"/>
        <w:spacing w:after="120" w:line="269" w:lineRule="auto"/>
        <w:jc w:val="both"/>
        <w:rPr>
          <w:rFonts w:ascii="Arial" w:hAnsi="Arial" w:cs="Arial"/>
          <w:sz w:val="20"/>
          <w:szCs w:val="20"/>
          <w:lang w:val="ro-RO"/>
        </w:rPr>
      </w:pPr>
      <w:r w:rsidRPr="003D5FC4">
        <w:rPr>
          <w:rFonts w:ascii="Arial" w:hAnsi="Arial" w:cs="Arial"/>
          <w:sz w:val="20"/>
          <w:szCs w:val="20"/>
          <w:lang w:val="ro-RO"/>
        </w:rPr>
        <w:t xml:space="preserve">Delegatul se obliga sa remedieze toate deficientele semnalate prin avizul de rectificare in termen de 24 de ore si avizul de rectificare majora, in termen de 48 de ore. Delegatarul va avea dreptul sa aplice o penalizare la fiecare aviz major de rectificare. Penalizările nu se vor aplica in primele 6 luni de la data de începere. </w:t>
      </w:r>
    </w:p>
    <w:p w:rsidR="00B94FE6" w:rsidRPr="003D5FC4" w:rsidRDefault="00B94FE6" w:rsidP="00B94FE6">
      <w:pPr>
        <w:autoSpaceDE w:val="0"/>
        <w:autoSpaceDN w:val="0"/>
        <w:adjustRightInd w:val="0"/>
        <w:jc w:val="both"/>
        <w:rPr>
          <w:rFonts w:ascii="Arial" w:hAnsi="Arial" w:cs="Arial"/>
          <w:color w:val="000000"/>
          <w:sz w:val="20"/>
          <w:szCs w:val="20"/>
          <w:lang w:val="ro-RO"/>
        </w:rPr>
      </w:pP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01" w:name="_Toc11321612"/>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Durata concesiunii</w:t>
      </w:r>
      <w:bookmarkEnd w:id="101"/>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 xml:space="preserve"> </w:t>
      </w:r>
    </w:p>
    <w:p w:rsidR="00B94FE6" w:rsidRPr="003D5FC4" w:rsidRDefault="00B94FE6" w:rsidP="00B94FE6">
      <w:pPr>
        <w:autoSpaceDE w:val="0"/>
        <w:autoSpaceDN w:val="0"/>
        <w:adjustRightInd w:val="0"/>
        <w:jc w:val="both"/>
        <w:rPr>
          <w:rFonts w:ascii="Arial" w:hAnsi="Arial" w:cs="Arial"/>
          <w:sz w:val="20"/>
          <w:szCs w:val="20"/>
          <w:lang w:val="ro-RO"/>
        </w:rPr>
      </w:pPr>
      <w:r w:rsidRPr="003D5FC4">
        <w:rPr>
          <w:rFonts w:ascii="Arial" w:hAnsi="Arial" w:cs="Arial"/>
          <w:sz w:val="20"/>
          <w:szCs w:val="20"/>
          <w:lang w:val="ro-RO"/>
        </w:rPr>
        <w:t xml:space="preserve">Durata concesiunii pentru operarea CMID </w:t>
      </w:r>
      <w:r>
        <w:rPr>
          <w:rFonts w:ascii="Arial" w:hAnsi="Arial" w:cs="Arial"/>
          <w:sz w:val="20"/>
          <w:szCs w:val="20"/>
          <w:lang w:val="ro-RO"/>
        </w:rPr>
        <w:t xml:space="preserve">Ciocănești </w:t>
      </w:r>
      <w:r w:rsidRPr="003D5FC4">
        <w:rPr>
          <w:rFonts w:ascii="Arial" w:hAnsi="Arial" w:cs="Arial"/>
          <w:sz w:val="20"/>
          <w:szCs w:val="20"/>
          <w:lang w:val="ro-RO"/>
        </w:rPr>
        <w:t xml:space="preserve">este de </w:t>
      </w:r>
      <w:r>
        <w:rPr>
          <w:rFonts w:ascii="Arial" w:hAnsi="Arial" w:cs="Arial"/>
          <w:sz w:val="20"/>
          <w:szCs w:val="20"/>
          <w:lang w:val="ro-RO"/>
        </w:rPr>
        <w:t>5</w:t>
      </w:r>
      <w:r w:rsidRPr="003D5FC4">
        <w:rPr>
          <w:rFonts w:ascii="Arial" w:hAnsi="Arial" w:cs="Arial"/>
          <w:sz w:val="20"/>
          <w:szCs w:val="20"/>
          <w:lang w:val="ro-RO"/>
        </w:rPr>
        <w:t xml:space="preserve"> ani. Concesiunea se poate prelungi conform prevederilor legale. Concesiunea încetează conform prevederilor contractuale.</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02" w:name="_Toc307563106"/>
      <w:bookmarkStart w:id="103" w:name="_Toc333233547"/>
      <w:bookmarkStart w:id="104" w:name="_Toc333247376"/>
      <w:bookmarkStart w:id="105" w:name="_Toc395709994"/>
      <w:bookmarkStart w:id="106" w:name="_Toc11321613"/>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Aspecte financiare și de asigurări</w:t>
      </w:r>
      <w:bookmarkEnd w:id="102"/>
      <w:bookmarkEnd w:id="103"/>
      <w:bookmarkEnd w:id="104"/>
      <w:bookmarkEnd w:id="105"/>
      <w:bookmarkEnd w:id="106"/>
    </w:p>
    <w:p w:rsidR="00B94FE6" w:rsidRPr="003D5FC4" w:rsidRDefault="00B94FE6" w:rsidP="00B94FE6">
      <w:pPr>
        <w:pStyle w:val="NormalWeb1"/>
        <w:jc w:val="both"/>
        <w:rPr>
          <w:rFonts w:ascii="Arial" w:hAnsi="Arial" w:cs="Arial"/>
          <w:color w:val="auto"/>
          <w:sz w:val="20"/>
          <w:szCs w:val="20"/>
        </w:rPr>
      </w:pPr>
      <w:r w:rsidRPr="003D5FC4">
        <w:rPr>
          <w:rFonts w:ascii="Arial" w:hAnsi="Arial" w:cs="Arial"/>
          <w:color w:val="auto"/>
          <w:sz w:val="20"/>
          <w:szCs w:val="20"/>
        </w:rPr>
        <w:t>Concesionarul trebuie să demonstreze că are acces la sau că are disponibile resurse reale negrevate de datorii, linii de credit confirmate de bănci sau alte mijloace financiare suficiente pentru a realiza cashflow-ul de susținere a contractului de operare pentru primele 6 luni de derulare a contractului. Concesionarul va prezenta dovada disponibilității resurselor financiare prin documente emise de instituții financiar bancare, înainte de semnarea contractului.</w:t>
      </w: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 xml:space="preserve">Delegatul va constitui, conform prevederilor art. 12 din </w:t>
      </w:r>
      <w:r>
        <w:rPr>
          <w:rFonts w:ascii="Arial" w:hAnsi="Arial" w:cs="Arial"/>
          <w:sz w:val="20"/>
          <w:szCs w:val="20"/>
          <w:lang w:val="ro-RO"/>
        </w:rPr>
        <w:t>Ordonanța 2/2021</w:t>
      </w:r>
      <w:r w:rsidRPr="003D5FC4">
        <w:rPr>
          <w:rFonts w:ascii="Arial" w:hAnsi="Arial" w:cs="Arial"/>
          <w:sz w:val="20"/>
          <w:szCs w:val="20"/>
          <w:lang w:val="ro-RO"/>
        </w:rPr>
        <w:t xml:space="preserve"> un Fond pentru închiderea și urmărirea post închidere a depozitului, Fond care va fi alimentat cota – parte din tariful de depozitare perceput. Fondul pentru închidere și urmărire post-închidere a depozitului este estimat la suma </w:t>
      </w:r>
      <w:r w:rsidRPr="00C10A94">
        <w:rPr>
          <w:rFonts w:ascii="Arial" w:hAnsi="Arial" w:cs="Arial"/>
          <w:sz w:val="20"/>
          <w:szCs w:val="20"/>
          <w:highlight w:val="yellow"/>
          <w:lang w:val="ro-RO"/>
        </w:rPr>
        <w:t>de                       lei fără TVA</w:t>
      </w:r>
      <w:r w:rsidRPr="003D5FC4">
        <w:rPr>
          <w:rFonts w:ascii="Arial" w:hAnsi="Arial" w:cs="Arial"/>
          <w:sz w:val="20"/>
          <w:szCs w:val="20"/>
          <w:lang w:val="ro-RO"/>
        </w:rPr>
        <w:t xml:space="preserve"> (</w:t>
      </w:r>
      <w:r w:rsidRPr="003D5FC4">
        <w:rPr>
          <w:rFonts w:ascii="Arial" w:hAnsi="Arial" w:cs="Arial"/>
          <w:i/>
          <w:sz w:val="20"/>
          <w:szCs w:val="20"/>
          <w:lang w:val="ro-RO"/>
        </w:rPr>
        <w:t>sursa: Studiu de fezabilitate al proiectului SMID</w:t>
      </w:r>
      <w:r w:rsidRPr="003D5FC4">
        <w:rPr>
          <w:rFonts w:ascii="Arial" w:hAnsi="Arial" w:cs="Arial"/>
          <w:sz w:val="20"/>
          <w:szCs w:val="20"/>
          <w:lang w:val="ro-RO"/>
        </w:rPr>
        <w:t>), care reprezintă suma estimată pentru lucrările de închidere și suma aferenta cheltuielilor de monitorizare post închidere pentru celula 1. Acesta va fi alimentat de către operator în conformitate cu dispozițiile legale aplicabile, după data de începere a contractului.</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Consumul fondului se va realiza pe baza situațiilor de lucrări care se întocmesc odată cu realizarea lucrărilor de închidere a celulei depozitului. Delegatul, cu respectarea matricei de riscuri, trebuie să se asigure că sumele previzionate sunt suficiente atât pentru închiderea celulei cât și pentru urmărirea post închidere pe minim 30 de ani.</w:t>
      </w:r>
    </w:p>
    <w:p w:rsidR="00B94FE6" w:rsidRPr="003D5FC4" w:rsidRDefault="00B94FE6" w:rsidP="00B94FE6">
      <w:pPr>
        <w:jc w:val="both"/>
        <w:rPr>
          <w:rFonts w:ascii="Arial" w:hAnsi="Arial" w:cs="Arial"/>
          <w:sz w:val="20"/>
          <w:szCs w:val="20"/>
          <w:lang w:val="ro-RO"/>
        </w:rPr>
      </w:pPr>
      <w:bookmarkStart w:id="107" w:name="OLE_LINK1"/>
      <w:r w:rsidRPr="003D5FC4">
        <w:rPr>
          <w:rFonts w:ascii="Arial" w:hAnsi="Arial" w:cs="Arial"/>
          <w:sz w:val="20"/>
          <w:szCs w:val="20"/>
          <w:lang w:val="ro-RO"/>
        </w:rPr>
        <w:t>Cu 30 de zile calendaristice înainte de data de terminare a activității Delegatului, Fondul de închidere constituit și necheltuit va fi transferat Delegatarului.</w:t>
      </w:r>
    </w:p>
    <w:bookmarkEnd w:id="107"/>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În vederea operării Delegatul va trebui să </w:t>
      </w:r>
      <w:r>
        <w:rPr>
          <w:rFonts w:ascii="Arial" w:hAnsi="Arial" w:cs="Arial"/>
          <w:sz w:val="20"/>
          <w:szCs w:val="20"/>
          <w:lang w:val="ro-RO"/>
        </w:rPr>
        <w:t>facă transferul/revizuirea (daca este cazul) pentru</w:t>
      </w:r>
      <w:r w:rsidRPr="003D5FC4">
        <w:rPr>
          <w:rFonts w:ascii="Arial" w:hAnsi="Arial" w:cs="Arial"/>
          <w:sz w:val="20"/>
          <w:szCs w:val="20"/>
          <w:lang w:val="ro-RO"/>
        </w:rPr>
        <w:t xml:space="preserve"> autorizația </w:t>
      </w:r>
      <w:r>
        <w:rPr>
          <w:rFonts w:ascii="Arial" w:hAnsi="Arial" w:cs="Arial"/>
          <w:sz w:val="20"/>
          <w:szCs w:val="20"/>
          <w:lang w:val="ro-RO"/>
        </w:rPr>
        <w:t xml:space="preserve">integrata </w:t>
      </w:r>
      <w:r w:rsidRPr="003D5FC4">
        <w:rPr>
          <w:rFonts w:ascii="Arial" w:hAnsi="Arial" w:cs="Arial"/>
          <w:sz w:val="20"/>
          <w:szCs w:val="20"/>
          <w:lang w:val="ro-RO"/>
        </w:rPr>
        <w:t xml:space="preserve">de mediu pentru amplasamentul pe care îl operează. Conform prevederilor art. 11 din </w:t>
      </w:r>
      <w:r>
        <w:rPr>
          <w:rFonts w:ascii="Arial" w:hAnsi="Arial" w:cs="Arial"/>
          <w:sz w:val="20"/>
          <w:szCs w:val="20"/>
          <w:lang w:val="ro-RO"/>
        </w:rPr>
        <w:t>Ordonanța 2/2021</w:t>
      </w:r>
      <w:r w:rsidRPr="003D5FC4">
        <w:rPr>
          <w:rFonts w:ascii="Arial" w:hAnsi="Arial" w:cs="Arial"/>
          <w:sz w:val="20"/>
          <w:szCs w:val="20"/>
          <w:lang w:val="ro-RO"/>
        </w:rPr>
        <w:t xml:space="preserve">, înainte de începerea operațiilor de eliminare trebuie făcută dovada existenței unei garanții financiare, conform </w:t>
      </w:r>
      <w:r w:rsidRPr="003D5FC4">
        <w:rPr>
          <w:rFonts w:ascii="Arial" w:hAnsi="Arial" w:cs="Arial"/>
          <w:sz w:val="20"/>
          <w:szCs w:val="20"/>
          <w:lang w:val="ro-RO"/>
        </w:rPr>
        <w:lastRenderedPageBreak/>
        <w:t>legislației în vigoare, pentru a asigura că sunt îndeplinite obligațiile privind siguranța depozitului pentru respectarea cerințelor de protecție a mediului și a sănătății populației, care decurg din autorizație. Această garanție va fi menținută pe toată perioada de operare, închidere și urmărire post închidere a depozitului.</w:t>
      </w:r>
    </w:p>
    <w:p w:rsidR="00B94FE6" w:rsidRPr="003D5FC4" w:rsidRDefault="00B94FE6" w:rsidP="00B94FE6">
      <w:pPr>
        <w:jc w:val="both"/>
        <w:rPr>
          <w:rFonts w:ascii="Arial" w:hAnsi="Arial" w:cs="Arial"/>
          <w:sz w:val="20"/>
          <w:szCs w:val="20"/>
          <w:lang w:val="ro-RO"/>
        </w:rPr>
      </w:pPr>
      <w:r>
        <w:rPr>
          <w:rFonts w:ascii="Arial" w:hAnsi="Arial" w:cs="Arial"/>
          <w:sz w:val="20"/>
          <w:szCs w:val="20"/>
          <w:lang w:val="ro-RO" w:eastAsia="en-GB"/>
        </w:rPr>
        <w:t xml:space="preserve">Toate costurile privind transferul </w:t>
      </w:r>
      <w:r w:rsidRPr="003D5FC4">
        <w:rPr>
          <w:rFonts w:ascii="Arial" w:hAnsi="Arial" w:cs="Arial"/>
          <w:sz w:val="20"/>
          <w:szCs w:val="20"/>
          <w:lang w:val="ro-RO" w:eastAsia="en-GB"/>
        </w:rPr>
        <w:t xml:space="preserve"> Autorizației integrate de mediu, inclusiv a Autorizației de Gospodărire a apelor pentru funcționarea investițiilor de pe amplasament. </w:t>
      </w:r>
      <w:r>
        <w:rPr>
          <w:rFonts w:ascii="Arial" w:hAnsi="Arial" w:cs="Arial"/>
          <w:sz w:val="20"/>
          <w:szCs w:val="20"/>
          <w:lang w:val="ro-RO" w:eastAsia="en-GB"/>
        </w:rPr>
        <w:t>Vor fi suportate de Delegat.</w:t>
      </w:r>
      <w:r w:rsidRPr="003D5FC4">
        <w:rPr>
          <w:rFonts w:ascii="Arial" w:hAnsi="Arial" w:cs="Arial"/>
          <w:sz w:val="20"/>
          <w:szCs w:val="20"/>
          <w:lang w:val="ro-RO" w:eastAsia="en-GB"/>
        </w:rPr>
        <w:t xml:space="preserv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are obligația de a încheia și onora contracte de asigurări pentru mijloacele din patrimoniul public, puse la dispoziție de Delegatar conform legislației în vigoare privind asigurările, precum și o asigurare a răspunderii civile pentru poluare care să acopere riscul in caz de accident/prejudiciu de mediu în valoare de 500.000 lei/an. Cu acordul autorității de reglementare, asigurarea de răspundere pentru poluare poate fi utilizată ca dovada a garanției financiare solicitată conform prevederilor art.1 din </w:t>
      </w:r>
      <w:r>
        <w:rPr>
          <w:rFonts w:ascii="Arial" w:hAnsi="Arial" w:cs="Arial"/>
          <w:sz w:val="20"/>
          <w:szCs w:val="20"/>
          <w:lang w:val="ro-RO"/>
        </w:rPr>
        <w:t>Ordonanța 2/2021</w:t>
      </w:r>
      <w:r w:rsidRPr="003D5FC4">
        <w:rPr>
          <w:rFonts w:ascii="Arial" w:hAnsi="Arial" w:cs="Arial"/>
          <w:sz w:val="20"/>
          <w:szCs w:val="20"/>
          <w:lang w:val="ro-RO"/>
        </w:rPr>
        <w:t>.</w:t>
      </w: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08" w:name="_Toc307563109"/>
      <w:bookmarkStart w:id="109" w:name="_Toc333233550"/>
      <w:bookmarkStart w:id="110" w:name="_Toc333247379"/>
      <w:bookmarkStart w:id="111" w:name="_Toc395709995"/>
      <w:bookmarkStart w:id="112" w:name="_Toc11321614"/>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Regimul bunurilor</w:t>
      </w:r>
      <w:bookmarkEnd w:id="108"/>
      <w:bookmarkEnd w:id="109"/>
      <w:bookmarkEnd w:id="110"/>
      <w:bookmarkEnd w:id="111"/>
      <w:bookmarkEnd w:id="112"/>
    </w:p>
    <w:p w:rsidR="00B94FE6" w:rsidRPr="003D5FC4" w:rsidRDefault="00B94FE6" w:rsidP="00B94FE6">
      <w:pPr>
        <w:pStyle w:val="ListParagraph1"/>
        <w:jc w:val="both"/>
        <w:rPr>
          <w:rFonts w:ascii="Arial" w:hAnsi="Arial" w:cs="Arial"/>
          <w:b/>
          <w:i/>
          <w:sz w:val="20"/>
          <w:szCs w:val="20"/>
        </w:rPr>
      </w:pPr>
      <w:r w:rsidRPr="003D5FC4">
        <w:rPr>
          <w:rFonts w:ascii="Arial" w:hAnsi="Arial" w:cs="Arial"/>
          <w:b/>
          <w:i/>
          <w:sz w:val="20"/>
          <w:szCs w:val="20"/>
        </w:rPr>
        <w:t xml:space="preserve">Preluarea bunurilor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Bunurile din patrimoniul public care constituie obiectul concesiunii (prezentate în </w:t>
      </w:r>
      <w:r w:rsidRPr="003D5FC4">
        <w:rPr>
          <w:rFonts w:ascii="Arial" w:hAnsi="Arial" w:cs="Arial"/>
          <w:b/>
          <w:i/>
          <w:sz w:val="20"/>
          <w:szCs w:val="20"/>
          <w:lang w:val="ro-RO"/>
        </w:rPr>
        <w:t xml:space="preserve">Anexa </w:t>
      </w:r>
      <w:r>
        <w:rPr>
          <w:rFonts w:ascii="Arial" w:hAnsi="Arial" w:cs="Arial"/>
          <w:b/>
          <w:i/>
          <w:sz w:val="20"/>
          <w:szCs w:val="20"/>
          <w:lang w:val="ro-RO"/>
        </w:rPr>
        <w:t>9</w:t>
      </w:r>
      <w:r w:rsidRPr="003D5FC4">
        <w:rPr>
          <w:rFonts w:ascii="Arial" w:hAnsi="Arial" w:cs="Arial"/>
          <w:sz w:val="20"/>
          <w:szCs w:val="20"/>
          <w:lang w:val="ro-RO"/>
        </w:rPr>
        <w:t xml:space="preserve"> la Caietul de Sarcini), se preiau pe bază de proces-verbal de predare-preluare, în urma efectuării testelor și probelor de funcționare.</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În acest scop, Delegatul va desemna din timp (înainte de Data de Începere a Contractului) personalul responsabil pentru preluarea bunurilor și va colabora cu Delegatarul pentru preluarea tuturor informațiilor, manualelor, certificatelor și autorizațiilor, precum și pentru efectuarea testelor și a probelor de funcționare.</w:t>
      </w:r>
    </w:p>
    <w:p w:rsidR="00B94FE6" w:rsidRPr="003D5FC4" w:rsidRDefault="00B94FE6" w:rsidP="00B94FE6">
      <w:pPr>
        <w:rPr>
          <w:rFonts w:ascii="Arial" w:hAnsi="Arial" w:cs="Arial"/>
          <w:sz w:val="20"/>
          <w:szCs w:val="20"/>
          <w:lang w:val="ro-RO" w:eastAsia="en-GB"/>
        </w:rPr>
      </w:pPr>
    </w:p>
    <w:p w:rsidR="00B94FE6" w:rsidRPr="003D5FC4" w:rsidRDefault="00B94FE6" w:rsidP="00B94FE6">
      <w:pPr>
        <w:pStyle w:val="ListParagraph1"/>
        <w:jc w:val="both"/>
        <w:rPr>
          <w:rFonts w:ascii="Arial" w:hAnsi="Arial" w:cs="Arial"/>
          <w:b/>
          <w:i/>
          <w:sz w:val="20"/>
          <w:szCs w:val="20"/>
        </w:rPr>
      </w:pPr>
      <w:r w:rsidRPr="003D5FC4">
        <w:rPr>
          <w:rFonts w:ascii="Arial" w:hAnsi="Arial" w:cs="Arial"/>
          <w:b/>
          <w:i/>
          <w:sz w:val="20"/>
          <w:szCs w:val="20"/>
        </w:rPr>
        <w:t xml:space="preserve">Regimul bunurilor în perioada contractului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este obligat să efectueze întreținerea, reparațiile curente și accidentale, precum și cele capitale ce se impun la bunurile preluate în concesiune, conform Manualelor de Operare și întreținere.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Delegatul este obligat să efectueze lucrările necesare pentru buna funcționare a depozitului de deșeuri nepericuloase, respectiv construcția și operarea instalației de colectare a gazului </w:t>
      </w:r>
      <w:r>
        <w:rPr>
          <w:rFonts w:ascii="Arial" w:hAnsi="Arial" w:cs="Arial"/>
          <w:sz w:val="20"/>
          <w:szCs w:val="20"/>
          <w:lang w:val="ro-RO"/>
        </w:rPr>
        <w:t>(daca este cazul)</w:t>
      </w:r>
      <w:r w:rsidRPr="003D5FC4">
        <w:rPr>
          <w:rFonts w:ascii="Arial" w:hAnsi="Arial" w:cs="Arial"/>
          <w:sz w:val="20"/>
          <w:szCs w:val="20"/>
          <w:lang w:val="ro-RO"/>
        </w:rPr>
        <w:t xml:space="preserv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Delegatul va transmite anual situația patrimoniului public la 31 decembrie și modificările privind acest patrimoniu pentru a fi înscrise în contabilitatea Delegatarului.</w:t>
      </w:r>
    </w:p>
    <w:p w:rsidR="00B94FE6" w:rsidRPr="003D5FC4" w:rsidRDefault="00B94FE6" w:rsidP="00B94FE6">
      <w:pPr>
        <w:spacing w:after="120" w:line="264" w:lineRule="auto"/>
        <w:jc w:val="both"/>
        <w:rPr>
          <w:rFonts w:ascii="Arial" w:hAnsi="Arial" w:cs="Arial"/>
          <w:color w:val="4F6228" w:themeColor="accent3" w:themeShade="80"/>
          <w:sz w:val="20"/>
          <w:szCs w:val="20"/>
          <w:lang w:val="ro-RO"/>
        </w:rPr>
      </w:pPr>
    </w:p>
    <w:p w:rsidR="00B94FE6" w:rsidRPr="003D5FC4" w:rsidRDefault="00B94FE6" w:rsidP="00B94FE6">
      <w:pPr>
        <w:pStyle w:val="ListParagraph1"/>
        <w:jc w:val="both"/>
        <w:rPr>
          <w:rFonts w:ascii="Arial" w:hAnsi="Arial" w:cs="Arial"/>
          <w:b/>
          <w:i/>
          <w:sz w:val="20"/>
          <w:szCs w:val="20"/>
        </w:rPr>
      </w:pPr>
      <w:r w:rsidRPr="003D5FC4">
        <w:rPr>
          <w:rFonts w:ascii="Arial" w:hAnsi="Arial" w:cs="Arial"/>
          <w:b/>
          <w:i/>
          <w:sz w:val="20"/>
          <w:szCs w:val="20"/>
        </w:rPr>
        <w:t xml:space="preserve">Returnarea bunurilor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La încetarea contractului de delegare prin concesiune, infrastructura concesionată se va returna Delegatarului. Acestea se restituie libere de orice sarcină.</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 xml:space="preserve">De asemenea, Delegatul va preda Delegatarului toate înregistrările, arhivele și documentațiile aferente instalațiilor de pe amplasamente. </w:t>
      </w:r>
    </w:p>
    <w:p w:rsidR="00B94FE6" w:rsidRPr="003D5FC4" w:rsidRDefault="00B94FE6" w:rsidP="00B94FE6">
      <w:pPr>
        <w:jc w:val="both"/>
        <w:rPr>
          <w:rFonts w:ascii="Arial" w:hAnsi="Arial" w:cs="Arial"/>
          <w:sz w:val="20"/>
          <w:szCs w:val="20"/>
          <w:lang w:val="ro-RO"/>
        </w:rPr>
      </w:pPr>
      <w:r w:rsidRPr="003D5FC4">
        <w:rPr>
          <w:rFonts w:ascii="Arial" w:hAnsi="Arial" w:cs="Arial"/>
          <w:sz w:val="20"/>
          <w:szCs w:val="20"/>
          <w:lang w:val="ro-RO"/>
        </w:rPr>
        <w:t>Returnarea va fi înregistrată printr-un Raport de Returnare întocmit de Delegatar, și certificate printr-un Certificat de Returnare.</w:t>
      </w:r>
    </w:p>
    <w:p w:rsidR="00B94FE6" w:rsidRPr="003D5FC4" w:rsidRDefault="00B94FE6" w:rsidP="00B94FE6">
      <w:pPr>
        <w:spacing w:after="120"/>
        <w:jc w:val="both"/>
        <w:rPr>
          <w:rFonts w:ascii="Arial" w:hAnsi="Arial" w:cs="Arial"/>
          <w:sz w:val="20"/>
          <w:szCs w:val="20"/>
          <w:lang w:val="ro-RO"/>
        </w:rPr>
      </w:pPr>
      <w:r w:rsidRPr="003D5FC4">
        <w:rPr>
          <w:rFonts w:ascii="Arial" w:hAnsi="Arial" w:cs="Arial"/>
          <w:sz w:val="20"/>
          <w:szCs w:val="20"/>
          <w:lang w:val="ro-RO"/>
        </w:rPr>
        <w:t>Raportul de Returnare va conține:</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Inventarul, incluzând toate instalațiile, vehiculele și echipamentele conexe, cu precizarea gradului de uzură;</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Stare fizică și performanta;</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Starea conformării obiectivelor cu prevederile legislative și reglementările care permit funcționarea obiectivelor;</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Cheltuieli istorice/proiectate implicate/bugetate pentru funcționarea și întreținerea obiectivelor;</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Contracte cu terți, cu termeni și condiții ferme specificate în contracte;</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Lista de inventar a pieselor de schimb definite la începerea proiectului;</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Setul complet de documente de proiectare, construcție și funcționare;</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Asigurarea că obiectivele sunt în bună stare de funcționare, conform obligațiilor din Contract;</w:t>
      </w:r>
    </w:p>
    <w:p w:rsidR="00B94FE6" w:rsidRPr="003D5FC4" w:rsidRDefault="00B94FE6" w:rsidP="00B94FE6">
      <w:pPr>
        <w:numPr>
          <w:ilvl w:val="0"/>
          <w:numId w:val="2"/>
        </w:numPr>
        <w:tabs>
          <w:tab w:val="clear" w:pos="1069"/>
          <w:tab w:val="num" w:pos="567"/>
        </w:tabs>
        <w:ind w:left="567"/>
        <w:jc w:val="both"/>
        <w:rPr>
          <w:rFonts w:ascii="Arial" w:hAnsi="Arial" w:cs="Arial"/>
          <w:sz w:val="20"/>
          <w:szCs w:val="20"/>
          <w:lang w:val="ro-RO"/>
        </w:rPr>
      </w:pPr>
      <w:r w:rsidRPr="003D5FC4">
        <w:rPr>
          <w:rFonts w:ascii="Arial" w:hAnsi="Arial" w:cs="Arial"/>
          <w:sz w:val="20"/>
          <w:szCs w:val="20"/>
          <w:lang w:val="ro-RO"/>
        </w:rPr>
        <w:t>Istoricul obligațiilor de mediu cu menționarea evenimentelor și a consecințelor acestora.</w:t>
      </w:r>
    </w:p>
    <w:p w:rsidR="00B94FE6" w:rsidRPr="003D5FC4" w:rsidRDefault="00B94FE6" w:rsidP="00B94FE6">
      <w:pPr>
        <w:spacing w:after="120" w:line="264" w:lineRule="auto"/>
        <w:jc w:val="both"/>
        <w:rPr>
          <w:rFonts w:ascii="Arial" w:hAnsi="Arial" w:cs="Arial"/>
          <w:sz w:val="20"/>
          <w:szCs w:val="20"/>
          <w:lang w:val="ro-RO"/>
        </w:rPr>
      </w:pP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13" w:name="_Toc11321615"/>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Încasarea tarifelor</w:t>
      </w:r>
      <w:bookmarkEnd w:id="113"/>
    </w:p>
    <w:p w:rsidR="00B94FE6" w:rsidRPr="003D5FC4" w:rsidRDefault="00B94FE6" w:rsidP="00B94FE6">
      <w:pPr>
        <w:spacing w:line="276" w:lineRule="auto"/>
        <w:contextualSpacing/>
        <w:jc w:val="both"/>
        <w:rPr>
          <w:rFonts w:ascii="Arial" w:hAnsi="Arial" w:cs="Arial"/>
          <w:sz w:val="20"/>
          <w:szCs w:val="20"/>
          <w:lang w:val="ro-RO"/>
        </w:rPr>
      </w:pPr>
      <w:r w:rsidRPr="003D5FC4">
        <w:rPr>
          <w:rFonts w:ascii="Arial" w:hAnsi="Arial" w:cs="Arial"/>
          <w:sz w:val="20"/>
          <w:szCs w:val="20"/>
          <w:lang w:val="ro-RO"/>
        </w:rPr>
        <w:t xml:space="preserve">Operatorii de colectare și transport vor plăti operatorului CMID, pe baza facturilor emise de acesta, conform tarifului (lei/tonă) aprobat pentru fiecare activitate, serviciul de sortare, </w:t>
      </w:r>
      <w:r>
        <w:rPr>
          <w:rFonts w:ascii="Arial" w:hAnsi="Arial" w:cs="Arial"/>
          <w:sz w:val="20"/>
          <w:szCs w:val="20"/>
          <w:lang w:val="ro-RO"/>
        </w:rPr>
        <w:t xml:space="preserve">compostare, transfer </w:t>
      </w:r>
      <w:r w:rsidRPr="003D5FC4">
        <w:rPr>
          <w:rFonts w:ascii="Arial" w:hAnsi="Arial" w:cs="Arial"/>
          <w:sz w:val="20"/>
          <w:szCs w:val="20"/>
          <w:lang w:val="ro-RO"/>
        </w:rPr>
        <w:t xml:space="preserve"> și depozitare (potrivit modului de funcționare al SMID </w:t>
      </w:r>
      <w:r>
        <w:rPr>
          <w:rFonts w:ascii="Arial" w:hAnsi="Arial" w:cs="Arial"/>
          <w:sz w:val="20"/>
          <w:szCs w:val="20"/>
          <w:lang w:val="ro-RO"/>
        </w:rPr>
        <w:t>Călărași</w:t>
      </w:r>
      <w:r w:rsidRPr="003D5FC4">
        <w:rPr>
          <w:rFonts w:ascii="Arial" w:hAnsi="Arial" w:cs="Arial"/>
          <w:sz w:val="20"/>
          <w:szCs w:val="20"/>
          <w:lang w:val="ro-RO"/>
        </w:rPr>
        <w:t>, pe celula de depozitare nu va intra direct nicio categorie de deșeuri municipale, fără tratare prealabilă). Singurele categorii de deșeuri care ar putea fi recepționate fără tratare sunt nămolurile de la stațiile de epurare orășenești.</w:t>
      </w:r>
    </w:p>
    <w:p w:rsidR="00B94FE6" w:rsidRPr="003D5FC4" w:rsidRDefault="00B94FE6" w:rsidP="00B94FE6">
      <w:pPr>
        <w:spacing w:line="276" w:lineRule="auto"/>
        <w:contextualSpacing/>
        <w:jc w:val="both"/>
        <w:rPr>
          <w:rFonts w:ascii="Arial" w:hAnsi="Arial" w:cs="Arial"/>
          <w:sz w:val="20"/>
          <w:szCs w:val="20"/>
          <w:lang w:val="ro-RO"/>
        </w:rPr>
      </w:pPr>
      <w:r w:rsidRPr="003D5FC4">
        <w:rPr>
          <w:rFonts w:ascii="Arial" w:hAnsi="Arial" w:cs="Arial"/>
          <w:sz w:val="20"/>
          <w:szCs w:val="20"/>
          <w:lang w:val="ro-RO"/>
        </w:rPr>
        <w:t xml:space="preserve">Operatorul CMID va evidenția clar costurile de operare în stația de sortare și stația de </w:t>
      </w:r>
      <w:r>
        <w:rPr>
          <w:rFonts w:ascii="Arial" w:hAnsi="Arial" w:cs="Arial"/>
          <w:sz w:val="20"/>
          <w:szCs w:val="20"/>
          <w:lang w:val="ro-RO"/>
        </w:rPr>
        <w:t>compostare</w:t>
      </w:r>
      <w:r w:rsidRPr="003D5FC4">
        <w:rPr>
          <w:rFonts w:ascii="Arial" w:hAnsi="Arial" w:cs="Arial"/>
          <w:sz w:val="20"/>
          <w:szCs w:val="20"/>
          <w:lang w:val="ro-RO"/>
        </w:rPr>
        <w:t>, pentru a putea solicita rambursarea acestor costuri pentru cantitățile de deșeuri de ambalaje rezultate din aceste instalații care au fost predate către OIREP-uri.</w:t>
      </w:r>
    </w:p>
    <w:p w:rsidR="00B94FE6" w:rsidRPr="003D5FC4" w:rsidRDefault="00B94FE6" w:rsidP="00B94FE6">
      <w:pPr>
        <w:spacing w:line="276" w:lineRule="auto"/>
        <w:contextualSpacing/>
        <w:jc w:val="both"/>
        <w:rPr>
          <w:rFonts w:ascii="Arial" w:hAnsi="Arial" w:cs="Arial"/>
          <w:sz w:val="20"/>
          <w:szCs w:val="20"/>
          <w:lang w:val="ro-RO"/>
        </w:rPr>
      </w:pPr>
      <w:r w:rsidRPr="003D5FC4">
        <w:rPr>
          <w:rFonts w:ascii="Arial" w:hAnsi="Arial" w:cs="Arial"/>
          <w:sz w:val="20"/>
          <w:szCs w:val="20"/>
          <w:lang w:val="ro-RO"/>
        </w:rPr>
        <w:lastRenderedPageBreak/>
        <w:t xml:space="preserve">In acest flux, ADI </w:t>
      </w:r>
      <w:r>
        <w:rPr>
          <w:rFonts w:ascii="Arial" w:hAnsi="Arial" w:cs="Arial"/>
          <w:sz w:val="20"/>
          <w:szCs w:val="20"/>
          <w:lang w:val="ro-RO"/>
        </w:rPr>
        <w:t>Ecomanagement Salubris Călărași</w:t>
      </w:r>
      <w:r w:rsidRPr="003D5FC4">
        <w:rPr>
          <w:rFonts w:ascii="Arial" w:hAnsi="Arial" w:cs="Arial"/>
          <w:sz w:val="20"/>
          <w:szCs w:val="20"/>
          <w:lang w:val="ro-RO"/>
        </w:rPr>
        <w:t xml:space="preserve"> va avea doar rol de monitorizare a cantităților de deșeuri colectate si transportate pe fluxuri de deșeuri, prin intermediul copiilor aferente documentelor de plata si justificative emise de operatorul CMID </w:t>
      </w:r>
      <w:r>
        <w:rPr>
          <w:rFonts w:ascii="Arial" w:hAnsi="Arial" w:cs="Arial"/>
          <w:sz w:val="20"/>
          <w:szCs w:val="20"/>
          <w:lang w:val="ro-RO"/>
        </w:rPr>
        <w:t xml:space="preserve">Ciocănești </w:t>
      </w:r>
      <w:r w:rsidRPr="003D5FC4">
        <w:rPr>
          <w:rFonts w:ascii="Arial" w:hAnsi="Arial" w:cs="Arial"/>
          <w:sz w:val="20"/>
          <w:szCs w:val="20"/>
          <w:lang w:val="ro-RO"/>
        </w:rPr>
        <w:t>către operatorii de colectare și transport.</w:t>
      </w:r>
    </w:p>
    <w:p w:rsidR="00B94FE6" w:rsidRPr="003D5FC4" w:rsidRDefault="00B94FE6" w:rsidP="00B94FE6">
      <w:pPr>
        <w:jc w:val="both"/>
        <w:rPr>
          <w:rFonts w:ascii="Arial" w:hAnsi="Arial" w:cs="Arial"/>
          <w:sz w:val="20"/>
          <w:szCs w:val="20"/>
          <w:lang w:val="ro-RO"/>
        </w:rPr>
      </w:pPr>
    </w:p>
    <w:p w:rsidR="00B94FE6" w:rsidRPr="003D5FC4" w:rsidRDefault="00B94FE6" w:rsidP="00B94FE6">
      <w:pPr>
        <w:widowControl w:val="0"/>
        <w:autoSpaceDE w:val="0"/>
        <w:autoSpaceDN w:val="0"/>
        <w:adjustRightInd w:val="0"/>
        <w:spacing w:line="276" w:lineRule="auto"/>
        <w:jc w:val="both"/>
        <w:rPr>
          <w:rFonts w:ascii="Arial" w:hAnsi="Arial" w:cs="Arial"/>
          <w:sz w:val="20"/>
          <w:szCs w:val="20"/>
          <w:lang w:val="ro-RO"/>
        </w:rPr>
      </w:pPr>
      <w:r w:rsidRPr="003D5FC4">
        <w:rPr>
          <w:rFonts w:ascii="Arial" w:hAnsi="Arial" w:cs="Arial"/>
          <w:sz w:val="20"/>
          <w:szCs w:val="20"/>
          <w:lang w:val="ro-RO"/>
        </w:rPr>
        <w:t xml:space="preserve">In baza noilor prevederi legale (OUG 74/2018, aprobată prin Legea 31/2019) și în baza mandatului special primit de la UAT-urile membre, ADI </w:t>
      </w:r>
      <w:r>
        <w:rPr>
          <w:rFonts w:ascii="Arial" w:hAnsi="Arial" w:cs="Arial"/>
          <w:sz w:val="20"/>
          <w:szCs w:val="20"/>
          <w:lang w:val="ro-RO"/>
        </w:rPr>
        <w:t>Ecomanagement Salubris Călărași</w:t>
      </w:r>
      <w:r w:rsidRPr="003D5FC4">
        <w:rPr>
          <w:rFonts w:ascii="Arial" w:hAnsi="Arial" w:cs="Arial"/>
          <w:sz w:val="20"/>
          <w:szCs w:val="20"/>
          <w:lang w:val="ro-RO"/>
        </w:rPr>
        <w:t xml:space="preserve"> va încheia contracte/parteneriate cu organizațiile care implementează obligațiile privind răspunderea extinsă a producătorului (</w:t>
      </w:r>
      <w:r>
        <w:rPr>
          <w:rFonts w:ascii="Arial" w:hAnsi="Arial" w:cs="Arial"/>
          <w:sz w:val="20"/>
          <w:szCs w:val="20"/>
          <w:lang w:val="ro-RO"/>
        </w:rPr>
        <w:t>OIREP</w:t>
      </w:r>
      <w:r w:rsidRPr="003D5FC4">
        <w:rPr>
          <w:rFonts w:ascii="Arial" w:hAnsi="Arial" w:cs="Arial"/>
          <w:sz w:val="20"/>
          <w:szCs w:val="20"/>
          <w:lang w:val="ro-RO"/>
        </w:rPr>
        <w:t>) în vederea îndeplinirii obiectivelor stabilite prin Legea 249/2015 privind modalitatea de gestionare a ambalajelor și deșeurilor de ambalaje.</w:t>
      </w:r>
    </w:p>
    <w:p w:rsidR="00B94FE6" w:rsidRPr="003D5FC4" w:rsidRDefault="00B94FE6" w:rsidP="00B94FE6">
      <w:pPr>
        <w:contextualSpacing/>
        <w:jc w:val="both"/>
        <w:rPr>
          <w:rFonts w:ascii="Arial" w:hAnsi="Arial" w:cs="Arial"/>
          <w:color w:val="FF0000"/>
          <w:sz w:val="20"/>
          <w:szCs w:val="20"/>
          <w:lang w:val="ro-RO"/>
        </w:rPr>
      </w:pPr>
    </w:p>
    <w:p w:rsidR="00B94FE6" w:rsidRPr="003D5FC4" w:rsidRDefault="00B94FE6" w:rsidP="00B94FE6">
      <w:pPr>
        <w:pStyle w:val="Heading2"/>
        <w:spacing w:after="240" w:line="288" w:lineRule="auto"/>
        <w:jc w:val="both"/>
        <w:rPr>
          <w:rFonts w:ascii="Arial" w:hAnsi="Arial" w:cs="Arial"/>
          <w:i w:val="0"/>
          <w:sz w:val="20"/>
          <w:szCs w:val="20"/>
          <w:lang w:val="ro-RO"/>
          <w14:shadow w14:blurRad="50800" w14:dist="38100" w14:dir="2700000" w14:sx="100000" w14:sy="100000" w14:kx="0" w14:ky="0" w14:algn="tl">
            <w14:srgbClr w14:val="000000">
              <w14:alpha w14:val="60000"/>
            </w14:srgbClr>
          </w14:shadow>
        </w:rPr>
      </w:pPr>
      <w:bookmarkStart w:id="114" w:name="_Toc11321616"/>
      <w:r w:rsidRPr="003D5FC4">
        <w:rPr>
          <w:rFonts w:ascii="Arial" w:hAnsi="Arial" w:cs="Arial"/>
          <w:sz w:val="20"/>
          <w:szCs w:val="20"/>
          <w:lang w:val="ro-RO"/>
          <w14:shadow w14:blurRad="50800" w14:dist="38100" w14:dir="2700000" w14:sx="100000" w14:sy="100000" w14:kx="0" w14:ky="0" w14:algn="tl">
            <w14:srgbClr w14:val="000000">
              <w14:alpha w14:val="60000"/>
            </w14:srgbClr>
          </w14:shadow>
        </w:rPr>
        <w:t>Redevența</w:t>
      </w:r>
      <w:bookmarkEnd w:id="114"/>
    </w:p>
    <w:p w:rsidR="00B94FE6" w:rsidRPr="003D5FC4" w:rsidRDefault="00B94FE6" w:rsidP="00B94FE6">
      <w:pPr>
        <w:jc w:val="both"/>
        <w:rPr>
          <w:rFonts w:ascii="Arial" w:hAnsi="Arial" w:cs="Arial"/>
          <w:b/>
          <w:sz w:val="20"/>
          <w:szCs w:val="20"/>
          <w:lang w:val="ro-RO"/>
        </w:rPr>
      </w:pPr>
      <w:r w:rsidRPr="003D5FC4">
        <w:rPr>
          <w:rFonts w:ascii="Arial" w:hAnsi="Arial" w:cs="Arial"/>
          <w:sz w:val="20"/>
          <w:szCs w:val="20"/>
          <w:lang w:val="ro-RO"/>
        </w:rPr>
        <w:t>În schimbul delegării gestiunii Serviciului, Delegatul se obligă să plătească Delegatarului o redevență trimestrială.</w:t>
      </w:r>
    </w:p>
    <w:p w:rsidR="00B94FE6" w:rsidRPr="003D5FC4" w:rsidRDefault="00B94FE6" w:rsidP="00B94FE6">
      <w:pPr>
        <w:rPr>
          <w:rFonts w:ascii="Arial" w:hAnsi="Arial" w:cs="Arial"/>
          <w:sz w:val="20"/>
          <w:szCs w:val="20"/>
          <w:lang w:val="ro-RO"/>
        </w:rPr>
      </w:pPr>
      <w:r w:rsidRPr="003D5FC4">
        <w:rPr>
          <w:rFonts w:ascii="Arial" w:hAnsi="Arial" w:cs="Arial"/>
          <w:sz w:val="20"/>
          <w:szCs w:val="20"/>
          <w:lang w:val="ro-RO"/>
        </w:rPr>
        <w:t>Valorile redevențelor, calculate ca raport între valoarea investițiilor și perioada de amortizare a acestora, sunt următoarele:</w:t>
      </w:r>
    </w:p>
    <w:p w:rsidR="00B94FE6" w:rsidRPr="003D5FC4" w:rsidRDefault="00B94FE6" w:rsidP="00B94FE6">
      <w:pPr>
        <w:pStyle w:val="ListParagraph"/>
        <w:numPr>
          <w:ilvl w:val="0"/>
          <w:numId w:val="29"/>
        </w:numPr>
        <w:contextualSpacing/>
        <w:jc w:val="both"/>
        <w:rPr>
          <w:rFonts w:ascii="Arial" w:hAnsi="Arial" w:cs="Arial"/>
          <w:sz w:val="20"/>
          <w:szCs w:val="20"/>
          <w:lang w:val="ro-RO"/>
        </w:rPr>
      </w:pPr>
      <w:r w:rsidRPr="003D5FC4">
        <w:rPr>
          <w:rFonts w:ascii="Arial" w:hAnsi="Arial" w:cs="Arial"/>
          <w:sz w:val="20"/>
          <w:szCs w:val="20"/>
          <w:lang w:val="ro-RO"/>
        </w:rPr>
        <w:t xml:space="preserve">Pentru </w:t>
      </w:r>
      <w:r>
        <w:rPr>
          <w:rFonts w:ascii="Arial" w:hAnsi="Arial" w:cs="Arial"/>
          <w:sz w:val="20"/>
          <w:szCs w:val="20"/>
          <w:lang w:val="ro-RO"/>
        </w:rPr>
        <w:t>CMID si Stații de transfer</w:t>
      </w:r>
      <w:r w:rsidRPr="003D5FC4">
        <w:rPr>
          <w:rFonts w:ascii="Arial" w:hAnsi="Arial" w:cs="Arial"/>
          <w:sz w:val="20"/>
          <w:szCs w:val="20"/>
          <w:lang w:val="ro-RO"/>
        </w:rPr>
        <w:t xml:space="preserve">– </w:t>
      </w:r>
      <w:r w:rsidRPr="003521DB">
        <w:rPr>
          <w:rFonts w:ascii="Arial" w:hAnsi="Arial" w:cs="Arial"/>
          <w:b/>
          <w:bCs/>
          <w:sz w:val="20"/>
          <w:szCs w:val="20"/>
          <w:lang w:eastAsia="ro-RO"/>
        </w:rPr>
        <w:t>2,8</w:t>
      </w:r>
      <w:r>
        <w:rPr>
          <w:rFonts w:ascii="Arial" w:hAnsi="Arial" w:cs="Arial"/>
          <w:b/>
          <w:bCs/>
          <w:sz w:val="20"/>
          <w:szCs w:val="20"/>
          <w:lang w:eastAsia="ro-RO"/>
        </w:rPr>
        <w:t>37</w:t>
      </w:r>
      <w:r w:rsidRPr="003521DB">
        <w:rPr>
          <w:rFonts w:ascii="Arial" w:hAnsi="Arial" w:cs="Arial"/>
          <w:b/>
          <w:bCs/>
          <w:sz w:val="20"/>
          <w:szCs w:val="20"/>
          <w:lang w:eastAsia="ro-RO"/>
        </w:rPr>
        <w:t>,</w:t>
      </w:r>
      <w:r>
        <w:rPr>
          <w:rFonts w:ascii="Arial" w:hAnsi="Arial" w:cs="Arial"/>
          <w:b/>
          <w:bCs/>
          <w:sz w:val="20"/>
          <w:szCs w:val="20"/>
          <w:lang w:eastAsia="ro-RO"/>
        </w:rPr>
        <w:t>082</w:t>
      </w:r>
      <w:r w:rsidRPr="003521DB">
        <w:rPr>
          <w:rFonts w:ascii="Arial" w:hAnsi="Arial" w:cs="Arial"/>
          <w:b/>
          <w:bCs/>
          <w:sz w:val="20"/>
          <w:szCs w:val="20"/>
          <w:lang w:eastAsia="ro-RO"/>
        </w:rPr>
        <w:t>.</w:t>
      </w:r>
      <w:r>
        <w:rPr>
          <w:rFonts w:ascii="Arial" w:hAnsi="Arial" w:cs="Arial"/>
          <w:b/>
          <w:bCs/>
          <w:sz w:val="20"/>
          <w:szCs w:val="20"/>
          <w:lang w:eastAsia="ro-RO"/>
        </w:rPr>
        <w:t>37</w:t>
      </w:r>
      <w:r w:rsidRPr="003521DB">
        <w:rPr>
          <w:rFonts w:ascii="Arial" w:hAnsi="Arial" w:cs="Arial"/>
          <w:b/>
          <w:bCs/>
          <w:sz w:val="20"/>
          <w:szCs w:val="20"/>
          <w:lang w:eastAsia="ro-RO"/>
        </w:rPr>
        <w:t xml:space="preserve"> </w:t>
      </w:r>
      <w:r w:rsidRPr="003D5FC4">
        <w:rPr>
          <w:rFonts w:ascii="Arial" w:hAnsi="Arial" w:cs="Arial"/>
          <w:sz w:val="20"/>
          <w:szCs w:val="20"/>
          <w:lang w:val="ro-RO"/>
        </w:rPr>
        <w:t xml:space="preserve">lei/an (perioadă de amortizare a investițiilor </w:t>
      </w:r>
      <w:r>
        <w:rPr>
          <w:rFonts w:ascii="Arial" w:hAnsi="Arial" w:cs="Arial"/>
          <w:sz w:val="20"/>
          <w:szCs w:val="20"/>
          <w:lang w:val="ro-RO"/>
        </w:rPr>
        <w:t>conform catalogului de amortizare a mijloacelor fixe</w:t>
      </w:r>
      <w:r w:rsidRPr="003D5FC4">
        <w:rPr>
          <w:rFonts w:ascii="Arial" w:hAnsi="Arial" w:cs="Arial"/>
          <w:sz w:val="20"/>
          <w:szCs w:val="20"/>
          <w:lang w:val="ro-RO"/>
        </w:rPr>
        <w:t>)</w:t>
      </w:r>
    </w:p>
    <w:p w:rsidR="00B94FE6" w:rsidRPr="003D5FC4" w:rsidRDefault="00B94FE6" w:rsidP="00B94FE6">
      <w:pPr>
        <w:pStyle w:val="ListParagraph1"/>
        <w:ind w:left="0"/>
        <w:jc w:val="both"/>
        <w:rPr>
          <w:rFonts w:ascii="Arial" w:hAnsi="Arial" w:cs="Arial"/>
          <w:sz w:val="20"/>
          <w:szCs w:val="20"/>
        </w:rPr>
      </w:pPr>
      <w:r w:rsidRPr="003D5FC4">
        <w:rPr>
          <w:rFonts w:ascii="Arial" w:hAnsi="Arial" w:cs="Arial"/>
          <w:sz w:val="20"/>
          <w:szCs w:val="20"/>
        </w:rPr>
        <w:t>Plata redevenței va fi în responsabilitatea exclusivă a Delegatului și acesta nu va fi îndreptățit să motiveze prin absența solicitării din partea Delegatului faptul că nu a plătit la termen redevența datorată.</w:t>
      </w:r>
    </w:p>
    <w:p w:rsidR="00B94FE6" w:rsidRPr="003D5FC4" w:rsidRDefault="00B94FE6" w:rsidP="00B94FE6">
      <w:pPr>
        <w:pStyle w:val="ListParagraph1"/>
        <w:ind w:left="0"/>
        <w:jc w:val="both"/>
        <w:rPr>
          <w:rFonts w:ascii="Arial" w:hAnsi="Arial" w:cs="Arial"/>
          <w:sz w:val="20"/>
          <w:szCs w:val="20"/>
        </w:rPr>
      </w:pPr>
      <w:r w:rsidRPr="003D5FC4">
        <w:rPr>
          <w:rFonts w:ascii="Arial" w:hAnsi="Arial" w:cs="Arial"/>
          <w:sz w:val="20"/>
          <w:szCs w:val="20"/>
        </w:rPr>
        <w:t>Cuantumul redevenței se va actualiza anual cu indicele inflației comunicat de Institutul National de Statistică.</w:t>
      </w:r>
    </w:p>
    <w:p w:rsidR="00B94FE6" w:rsidRPr="003D5FC4" w:rsidRDefault="00B94FE6" w:rsidP="00B94FE6">
      <w:pPr>
        <w:rPr>
          <w:rFonts w:ascii="Arial" w:hAnsi="Arial" w:cs="Arial"/>
          <w:sz w:val="20"/>
          <w:szCs w:val="20"/>
          <w:lang w:val="ro-RO"/>
        </w:rPr>
      </w:pPr>
    </w:p>
    <w:p w:rsidR="00B94FE6" w:rsidRPr="003D5FC4" w:rsidRDefault="00B94FE6" w:rsidP="00B94FE6">
      <w:pPr>
        <w:rPr>
          <w:rFonts w:ascii="Arial" w:hAnsi="Arial" w:cs="Arial"/>
          <w:sz w:val="20"/>
          <w:szCs w:val="20"/>
          <w:lang w:val="ro-RO"/>
        </w:rPr>
      </w:pPr>
    </w:p>
    <w:p w:rsidR="00C1102D" w:rsidRDefault="00C1102D">
      <w:bookmarkStart w:id="115" w:name="_GoBack"/>
      <w:bookmarkEnd w:id="115"/>
    </w:p>
    <w:sectPr w:rsidR="00C1102D" w:rsidSect="003D5FC4">
      <w:headerReference w:type="default" r:id="rId6"/>
      <w:footerReference w:type="default" r:id="rId7"/>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NewRomanPS-BoldMT">
    <w:altName w:val="Yu Gothic"/>
    <w:panose1 w:val="00000000000000000000"/>
    <w:charset w:val="00"/>
    <w:family w:val="roman"/>
    <w:notTrueType/>
    <w:pitch w:val="default"/>
  </w:font>
  <w:font w:name="Myriad">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Optima">
    <w:panose1 w:val="020B05020505080203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400827"/>
      <w:docPartObj>
        <w:docPartGallery w:val="Page Numbers (Bottom of Page)"/>
        <w:docPartUnique/>
      </w:docPartObj>
    </w:sdtPr>
    <w:sdtEndPr/>
    <w:sdtContent>
      <w:p w:rsidR="00375CF4" w:rsidRDefault="00B94FE6">
        <w:pPr>
          <w:pStyle w:val="Footer"/>
        </w:pPr>
        <w:r>
          <w:rPr>
            <w:noProof/>
          </w:rPr>
          <mc:AlternateContent>
            <mc:Choice Requires="wps">
              <w:drawing>
                <wp:anchor distT="0" distB="0" distL="114300" distR="114300" simplePos="0" relativeHeight="251660288" behindDoc="0" locked="0" layoutInCell="1" allowOverlap="1" wp14:anchorId="2D3B6E4D" wp14:editId="5C034368">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75CF4" w:rsidRPr="003D5FC4" w:rsidRDefault="00B94FE6">
                              <w:pPr>
                                <w:pBdr>
                                  <w:top w:val="single" w:sz="4" w:space="1" w:color="7F7F7F" w:themeColor="background1" w:themeShade="7F"/>
                                </w:pBdr>
                                <w:jc w:val="center"/>
                                <w:rPr>
                                  <w:color w:val="4F81BD" w:themeColor="accent1"/>
                                </w:rPr>
                              </w:pPr>
                              <w:r w:rsidRPr="003D5FC4">
                                <w:rPr>
                                  <w:color w:val="4F81BD" w:themeColor="accent1"/>
                                </w:rPr>
                                <w:fldChar w:fldCharType="begin"/>
                              </w:r>
                              <w:r w:rsidRPr="003D5FC4">
                                <w:rPr>
                                  <w:color w:val="4F81BD" w:themeColor="accent1"/>
                                </w:rPr>
                                <w:instrText xml:space="preserve"> PAGE   \* MERGEFORMAT </w:instrText>
                              </w:r>
                              <w:r w:rsidRPr="003D5FC4">
                                <w:rPr>
                                  <w:color w:val="4F81BD" w:themeColor="accent1"/>
                                </w:rPr>
                                <w:fldChar w:fldCharType="separate"/>
                              </w:r>
                              <w:r>
                                <w:rPr>
                                  <w:noProof/>
                                  <w:color w:val="4F81BD" w:themeColor="accent1"/>
                                </w:rPr>
                                <w:t>15</w:t>
                              </w:r>
                              <w:r w:rsidRPr="003D5FC4">
                                <w:rPr>
                                  <w:noProof/>
                                  <w:color w:val="4F81BD"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375CF4" w:rsidRPr="003D5FC4" w:rsidRDefault="00B94FE6">
                        <w:pPr>
                          <w:pBdr>
                            <w:top w:val="single" w:sz="4" w:space="1" w:color="7F7F7F" w:themeColor="background1" w:themeShade="7F"/>
                          </w:pBdr>
                          <w:jc w:val="center"/>
                          <w:rPr>
                            <w:color w:val="4F81BD" w:themeColor="accent1"/>
                          </w:rPr>
                        </w:pPr>
                        <w:r w:rsidRPr="003D5FC4">
                          <w:rPr>
                            <w:color w:val="4F81BD" w:themeColor="accent1"/>
                          </w:rPr>
                          <w:fldChar w:fldCharType="begin"/>
                        </w:r>
                        <w:r w:rsidRPr="003D5FC4">
                          <w:rPr>
                            <w:color w:val="4F81BD" w:themeColor="accent1"/>
                          </w:rPr>
                          <w:instrText xml:space="preserve"> PAGE   \* MERGEFORMAT </w:instrText>
                        </w:r>
                        <w:r w:rsidRPr="003D5FC4">
                          <w:rPr>
                            <w:color w:val="4F81BD" w:themeColor="accent1"/>
                          </w:rPr>
                          <w:fldChar w:fldCharType="separate"/>
                        </w:r>
                        <w:r>
                          <w:rPr>
                            <w:noProof/>
                            <w:color w:val="4F81BD" w:themeColor="accent1"/>
                          </w:rPr>
                          <w:t>15</w:t>
                        </w:r>
                        <w:r w:rsidRPr="003D5FC4">
                          <w:rPr>
                            <w:noProof/>
                            <w:color w:val="4F81BD" w:themeColor="accent1"/>
                          </w:rPr>
                          <w:fldChar w:fldCharType="end"/>
                        </w:r>
                      </w:p>
                    </w:txbxContent>
                  </v:textbox>
                  <w10:wrap anchorx="margin" anchory="margin"/>
                </v:rect>
              </w:pict>
            </mc:Fallback>
          </mc:AlternateConten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CF4" w:rsidRPr="003D5FC4" w:rsidRDefault="00B94FE6">
    <w:pPr>
      <w:pStyle w:val="Header"/>
      <w:rPr>
        <w:rFonts w:ascii="Arial" w:hAnsi="Arial" w:cs="Arial"/>
        <w:sz w:val="18"/>
        <w:szCs w:val="18"/>
      </w:rPr>
    </w:pPr>
    <w:r w:rsidRPr="003D5FC4">
      <w:rPr>
        <w:rFonts w:ascii="Arial" w:hAnsi="Arial" w:cs="Arial"/>
        <w:noProof/>
        <w:sz w:val="18"/>
        <w:szCs w:val="18"/>
      </w:rPr>
      <mc:AlternateContent>
        <mc:Choice Requires="wps">
          <w:drawing>
            <wp:anchor distT="0" distB="0" distL="114300" distR="114300" simplePos="0" relativeHeight="251659264" behindDoc="0" locked="0" layoutInCell="1" allowOverlap="1" wp14:anchorId="4ADE58A2" wp14:editId="4EFB0F53">
              <wp:simplePos x="0" y="0"/>
              <wp:positionH relativeFrom="column">
                <wp:posOffset>-123825</wp:posOffset>
              </wp:positionH>
              <wp:positionV relativeFrom="paragraph">
                <wp:posOffset>228600</wp:posOffset>
              </wp:positionV>
              <wp:extent cx="6648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18pt" to="513.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" strokecolor="#4579b8 [3044]"/>
          </w:pict>
        </mc:Fallback>
      </mc:AlternateContent>
    </w:r>
    <w:r w:rsidRPr="00823BA3">
      <w:rPr>
        <w:rFonts w:ascii="Arial" w:hAnsi="Arial" w:cs="Arial"/>
        <w:sz w:val="18"/>
        <w:szCs w:val="18"/>
        <w:lang w:val="ro-RO"/>
      </w:rPr>
      <w:t>Anexa</w:t>
    </w:r>
    <w:r w:rsidRPr="003D5FC4">
      <w:rPr>
        <w:rFonts w:ascii="Arial" w:hAnsi="Arial" w:cs="Arial"/>
        <w:sz w:val="18"/>
        <w:szCs w:val="18"/>
      </w:rPr>
      <w:t xml:space="preserv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82F13"/>
    <w:multiLevelType w:val="hybridMultilevel"/>
    <w:tmpl w:val="EE3AE454"/>
    <w:lvl w:ilvl="0" w:tplc="59BE3D40">
      <w:start w:val="1"/>
      <w:numFmt w:val="bullet"/>
      <w:lvlText w:val=""/>
      <w:lvlJc w:val="left"/>
      <w:pPr>
        <w:tabs>
          <w:tab w:val="num" w:pos="1069"/>
        </w:tabs>
        <w:ind w:left="1069" w:hanging="360"/>
      </w:pPr>
      <w:rPr>
        <w:rFonts w:ascii="Symbol" w:hAnsi="Symbol" w:hint="default"/>
        <w:color w:val="auto"/>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17D33A2E"/>
    <w:multiLevelType w:val="multilevel"/>
    <w:tmpl w:val="578C192E"/>
    <w:styleLink w:val="Art1"/>
    <w:lvl w:ilvl="0">
      <w:start w:val="1"/>
      <w:numFmt w:val="decimal"/>
      <w:lvlText w:val="%1"/>
      <w:lvlJc w:val="left"/>
      <w:pPr>
        <w:ind w:left="2160" w:hanging="360"/>
      </w:pPr>
      <w:rPr>
        <w:rFonts w:ascii="Times New Roman" w:hAnsi="Times New Roman" w:hint="default"/>
        <w:color w:val="auto"/>
      </w:rPr>
    </w:lvl>
    <w:lvl w:ilvl="1">
      <w:start w:val="1"/>
      <w:numFmt w:val="bullet"/>
      <w:lvlText w:val="o"/>
      <w:lvlJc w:val="left"/>
      <w:pPr>
        <w:ind w:left="1396" w:hanging="360"/>
      </w:pPr>
      <w:rPr>
        <w:rFonts w:ascii="Courier New" w:hAnsi="Courier New" w:hint="default"/>
      </w:rPr>
    </w:lvl>
    <w:lvl w:ilvl="2">
      <w:start w:val="1"/>
      <w:numFmt w:val="bullet"/>
      <w:lvlText w:val=""/>
      <w:lvlJc w:val="left"/>
      <w:pPr>
        <w:ind w:left="2116" w:hanging="360"/>
      </w:pPr>
      <w:rPr>
        <w:rFonts w:ascii="Wingdings" w:hAnsi="Wingdings" w:hint="default"/>
      </w:rPr>
    </w:lvl>
    <w:lvl w:ilvl="3">
      <w:start w:val="1"/>
      <w:numFmt w:val="bullet"/>
      <w:lvlText w:val=""/>
      <w:lvlJc w:val="left"/>
      <w:pPr>
        <w:ind w:left="2836" w:hanging="360"/>
      </w:pPr>
      <w:rPr>
        <w:rFonts w:ascii="Symbol" w:hAnsi="Symbol" w:hint="default"/>
      </w:rPr>
    </w:lvl>
    <w:lvl w:ilvl="4">
      <w:start w:val="1"/>
      <w:numFmt w:val="bullet"/>
      <w:lvlText w:val="o"/>
      <w:lvlJc w:val="left"/>
      <w:pPr>
        <w:ind w:left="3556" w:hanging="360"/>
      </w:pPr>
      <w:rPr>
        <w:rFonts w:ascii="Courier New" w:hAnsi="Courier New" w:hint="default"/>
      </w:rPr>
    </w:lvl>
    <w:lvl w:ilvl="5">
      <w:start w:val="1"/>
      <w:numFmt w:val="bullet"/>
      <w:lvlText w:val=""/>
      <w:lvlJc w:val="left"/>
      <w:pPr>
        <w:ind w:left="4276" w:hanging="360"/>
      </w:pPr>
      <w:rPr>
        <w:rFonts w:ascii="Wingdings" w:hAnsi="Wingdings" w:hint="default"/>
      </w:rPr>
    </w:lvl>
    <w:lvl w:ilvl="6">
      <w:start w:val="1"/>
      <w:numFmt w:val="bullet"/>
      <w:lvlText w:val=""/>
      <w:lvlJc w:val="left"/>
      <w:pPr>
        <w:ind w:left="4996" w:hanging="360"/>
      </w:pPr>
      <w:rPr>
        <w:rFonts w:ascii="Symbol" w:hAnsi="Symbol" w:hint="default"/>
      </w:rPr>
    </w:lvl>
    <w:lvl w:ilvl="7">
      <w:start w:val="1"/>
      <w:numFmt w:val="bullet"/>
      <w:lvlText w:val="o"/>
      <w:lvlJc w:val="left"/>
      <w:pPr>
        <w:ind w:left="5716" w:hanging="360"/>
      </w:pPr>
      <w:rPr>
        <w:rFonts w:ascii="Courier New" w:hAnsi="Courier New" w:hint="default"/>
      </w:rPr>
    </w:lvl>
    <w:lvl w:ilvl="8">
      <w:start w:val="1"/>
      <w:numFmt w:val="bullet"/>
      <w:lvlText w:val=""/>
      <w:lvlJc w:val="left"/>
      <w:pPr>
        <w:ind w:left="6436" w:hanging="360"/>
      </w:pPr>
      <w:rPr>
        <w:rFonts w:ascii="Wingdings" w:hAnsi="Wingdings" w:hint="default"/>
      </w:rPr>
    </w:lvl>
  </w:abstractNum>
  <w:abstractNum w:abstractNumId="3">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rPr>
    </w:lvl>
  </w:abstractNum>
  <w:abstractNum w:abstractNumId="4">
    <w:nsid w:val="190F0421"/>
    <w:multiLevelType w:val="multilevel"/>
    <w:tmpl w:val="0809001D"/>
    <w:styleLink w:val="Style5"/>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11D18D5"/>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6CB7EC8"/>
    <w:multiLevelType w:val="hybridMultilevel"/>
    <w:tmpl w:val="29225748"/>
    <w:lvl w:ilvl="0" w:tplc="356E232C">
      <w:start w:val="2008"/>
      <w:numFmt w:val="bullet"/>
      <w:lvlText w:val="-"/>
      <w:lvlJc w:val="left"/>
      <w:pPr>
        <w:tabs>
          <w:tab w:val="num" w:pos="1440"/>
        </w:tabs>
        <w:ind w:left="1440" w:hanging="360"/>
      </w:pPr>
      <w:rPr>
        <w:rFonts w:ascii="Calibri" w:eastAsia="Times New Roman" w:hAnsi="Calibri"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2B807AF1"/>
    <w:multiLevelType w:val="hybridMultilevel"/>
    <w:tmpl w:val="E5C66C0C"/>
    <w:lvl w:ilvl="0" w:tplc="62389A6A">
      <w:numFmt w:val="bullet"/>
      <w:pStyle w:val="numberin"/>
      <w:lvlText w:val="-"/>
      <w:lvlJc w:val="left"/>
      <w:pPr>
        <w:tabs>
          <w:tab w:val="num" w:pos="682"/>
        </w:tabs>
        <w:ind w:left="682" w:hanging="142"/>
      </w:pPr>
      <w:rPr>
        <w:rFonts w:ascii="Times New Roman" w:eastAsia="Times New Roman" w:hAnsi="Times New Roman" w:hint="default"/>
      </w:rPr>
    </w:lvl>
    <w:lvl w:ilvl="1" w:tplc="04180003">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8">
    <w:nsid w:val="2DAC600E"/>
    <w:multiLevelType w:val="hybridMultilevel"/>
    <w:tmpl w:val="23E8EB12"/>
    <w:lvl w:ilvl="0" w:tplc="0409000F">
      <w:start w:val="1"/>
      <w:numFmt w:val="decimal"/>
      <w:lvlText w:val="%1."/>
      <w:lvlJc w:val="left"/>
      <w:pPr>
        <w:tabs>
          <w:tab w:val="num" w:pos="360"/>
        </w:tabs>
        <w:ind w:left="360" w:hanging="360"/>
      </w:pPr>
      <w:rPr>
        <w:rFonts w:hint="default"/>
        <w:sz w:val="24"/>
        <w:szCs w:val="24"/>
      </w:rPr>
    </w:lvl>
    <w:lvl w:ilvl="1" w:tplc="56F20884">
      <w:numFmt w:val="bullet"/>
      <w:lvlText w:val="-"/>
      <w:lvlJc w:val="left"/>
      <w:pPr>
        <w:tabs>
          <w:tab w:val="num" w:pos="360"/>
        </w:tabs>
        <w:ind w:left="360" w:hanging="360"/>
      </w:pPr>
      <w:rPr>
        <w:rFonts w:ascii="Arial" w:eastAsia="Times New Roman" w:hAnsi="Arial" w:cs="Arial" w:hint="default"/>
        <w:sz w:val="24"/>
        <w:szCs w:val="24"/>
      </w:rPr>
    </w:lvl>
    <w:lvl w:ilvl="2" w:tplc="56F20884">
      <w:numFmt w:val="bullet"/>
      <w:lvlText w:val="-"/>
      <w:lvlJc w:val="left"/>
      <w:pPr>
        <w:tabs>
          <w:tab w:val="num" w:pos="1260"/>
        </w:tabs>
        <w:ind w:left="1260" w:hanging="360"/>
      </w:pPr>
      <w:rPr>
        <w:rFonts w:ascii="Arial" w:eastAsia="Times New Roman" w:hAnsi="Arial" w:cs="Arial" w:hint="default"/>
        <w:sz w:val="24"/>
        <w:szCs w:val="24"/>
      </w:rPr>
    </w:lvl>
    <w:lvl w:ilvl="3" w:tplc="9D623FDA">
      <w:start w:val="1"/>
      <w:numFmt w:val="lowerLetter"/>
      <w:lvlText w:val="%4."/>
      <w:lvlJc w:val="left"/>
      <w:pPr>
        <w:tabs>
          <w:tab w:val="num" w:pos="2370"/>
        </w:tabs>
        <w:ind w:left="2370" w:hanging="930"/>
      </w:pPr>
      <w:rPr>
        <w:rFonts w:hint="default"/>
      </w:rPr>
    </w:lvl>
    <w:lvl w:ilvl="4" w:tplc="04180019" w:tentative="1">
      <w:start w:val="1"/>
      <w:numFmt w:val="lowerLetter"/>
      <w:lvlText w:val="%5."/>
      <w:lvlJc w:val="left"/>
      <w:pPr>
        <w:tabs>
          <w:tab w:val="num" w:pos="2520"/>
        </w:tabs>
        <w:ind w:left="2520" w:hanging="360"/>
      </w:pPr>
    </w:lvl>
    <w:lvl w:ilvl="5" w:tplc="0418001B" w:tentative="1">
      <w:start w:val="1"/>
      <w:numFmt w:val="lowerRoman"/>
      <w:lvlText w:val="%6."/>
      <w:lvlJc w:val="right"/>
      <w:pPr>
        <w:tabs>
          <w:tab w:val="num" w:pos="3240"/>
        </w:tabs>
        <w:ind w:left="3240" w:hanging="180"/>
      </w:pPr>
    </w:lvl>
    <w:lvl w:ilvl="6" w:tplc="0418000F" w:tentative="1">
      <w:start w:val="1"/>
      <w:numFmt w:val="decimal"/>
      <w:lvlText w:val="%7."/>
      <w:lvlJc w:val="left"/>
      <w:pPr>
        <w:tabs>
          <w:tab w:val="num" w:pos="3960"/>
        </w:tabs>
        <w:ind w:left="3960" w:hanging="360"/>
      </w:pPr>
    </w:lvl>
    <w:lvl w:ilvl="7" w:tplc="04180019" w:tentative="1">
      <w:start w:val="1"/>
      <w:numFmt w:val="lowerLetter"/>
      <w:lvlText w:val="%8."/>
      <w:lvlJc w:val="left"/>
      <w:pPr>
        <w:tabs>
          <w:tab w:val="num" w:pos="4680"/>
        </w:tabs>
        <w:ind w:left="4680" w:hanging="360"/>
      </w:pPr>
    </w:lvl>
    <w:lvl w:ilvl="8" w:tplc="0418001B" w:tentative="1">
      <w:start w:val="1"/>
      <w:numFmt w:val="lowerRoman"/>
      <w:lvlText w:val="%9."/>
      <w:lvlJc w:val="right"/>
      <w:pPr>
        <w:tabs>
          <w:tab w:val="num" w:pos="5400"/>
        </w:tabs>
        <w:ind w:left="5400" w:hanging="180"/>
      </w:pPr>
    </w:lvl>
  </w:abstractNum>
  <w:abstractNum w:abstractNumId="9">
    <w:nsid w:val="2F673DD4"/>
    <w:multiLevelType w:val="hybridMultilevel"/>
    <w:tmpl w:val="736A4B56"/>
    <w:lvl w:ilvl="0" w:tplc="0418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F5730A"/>
    <w:multiLevelType w:val="multilevel"/>
    <w:tmpl w:val="D472BBD0"/>
    <w:lvl w:ilvl="0">
      <w:start w:val="1"/>
      <w:numFmt w:val="decimal"/>
      <w:pStyle w:val="StyleIntenseEmphasisNotBoldNotItalicAuto"/>
      <w:lvlText w:val="Capitolul %1"/>
      <w:lvlJc w:val="left"/>
      <w:pPr>
        <w:ind w:left="1440" w:hanging="2448"/>
      </w:pPr>
      <w:rPr>
        <w:rFonts w:cs="Times New Roman" w:hint="default"/>
      </w:rPr>
    </w:lvl>
    <w:lvl w:ilvl="1">
      <w:start w:val="1"/>
      <w:numFmt w:val="decimal"/>
      <w:lvlText w:val="%2."/>
      <w:lvlJc w:val="left"/>
      <w:pPr>
        <w:ind w:hanging="432"/>
      </w:pPr>
      <w:rPr>
        <w:rFonts w:cs="Times New Roman" w:hint="default"/>
        <w:i w:val="0"/>
        <w:iCs w:val="0"/>
        <w:caps w:val="0"/>
        <w:smallCaps w:val="0"/>
        <w:strike w:val="0"/>
        <w:dstrike w:val="0"/>
        <w:outline w:val="0"/>
        <w:shadow w:val="0"/>
        <w:emboss w:val="0"/>
        <w:imprint w:val="0"/>
        <w:vanish w:val="0"/>
        <w:color w:val="17365D"/>
        <w:spacing w:val="0"/>
        <w:kern w:val="0"/>
        <w:position w:val="0"/>
        <w:u w:val="none"/>
        <w:vertAlign w:val="baseline"/>
      </w:rPr>
    </w:lvl>
    <w:lvl w:ilvl="2">
      <w:start w:val="1"/>
      <w:numFmt w:val="upperLetter"/>
      <w:lvlText w:val="%3"/>
      <w:lvlJc w:val="left"/>
      <w:pPr>
        <w:ind w:hanging="432"/>
      </w:pPr>
      <w:rPr>
        <w:rFonts w:cs="Times New Roman" w:hint="default"/>
      </w:rPr>
    </w:lvl>
    <w:lvl w:ilvl="3">
      <w:start w:val="1"/>
      <w:numFmt w:val="decimal"/>
      <w:lvlText w:val="%3%4."/>
      <w:lvlJc w:val="left"/>
      <w:pPr>
        <w:ind w:left="432" w:hanging="432"/>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lowerRoman"/>
      <w:pStyle w:val="Heading6"/>
      <w:lvlText w:val="%5."/>
      <w:lvlJc w:val="right"/>
      <w:pPr>
        <w:ind w:hanging="432"/>
      </w:pPr>
      <w:rPr>
        <w:rFonts w:cs="Times New Roman" w:hint="default"/>
      </w:rPr>
    </w:lvl>
    <w:lvl w:ilvl="5">
      <w:start w:val="1"/>
      <w:numFmt w:val="lowerRoman"/>
      <w:lvlText w:val="%6."/>
      <w:lvlJc w:val="right"/>
      <w:pPr>
        <w:ind w:hanging="432"/>
      </w:pPr>
      <w:rPr>
        <w:rFonts w:cs="Times New Roman" w:hint="default"/>
      </w:rPr>
    </w:lvl>
    <w:lvl w:ilvl="6">
      <w:start w:val="1"/>
      <w:numFmt w:val="decimal"/>
      <w:lvlText w:val="%7."/>
      <w:lvlJc w:val="left"/>
      <w:pPr>
        <w:ind w:hanging="432"/>
      </w:pPr>
      <w:rPr>
        <w:rFonts w:cs="Times New Roman" w:hint="default"/>
      </w:rPr>
    </w:lvl>
    <w:lvl w:ilvl="7">
      <w:start w:val="1"/>
      <w:numFmt w:val="lowerLetter"/>
      <w:lvlText w:val="%8."/>
      <w:lvlJc w:val="left"/>
      <w:pPr>
        <w:ind w:hanging="432"/>
      </w:pPr>
      <w:rPr>
        <w:rFonts w:cs="Times New Roman" w:hint="default"/>
      </w:rPr>
    </w:lvl>
    <w:lvl w:ilvl="8">
      <w:start w:val="1"/>
      <w:numFmt w:val="lowerRoman"/>
      <w:lvlText w:val="%9."/>
      <w:lvlJc w:val="right"/>
      <w:pPr>
        <w:ind w:hanging="432"/>
      </w:pPr>
      <w:rPr>
        <w:rFonts w:cs="Times New Roman" w:hint="default"/>
      </w:rPr>
    </w:lvl>
  </w:abstractNum>
  <w:abstractNum w:abstractNumId="12">
    <w:nsid w:val="403E52A5"/>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32D5E21"/>
    <w:multiLevelType w:val="hybridMultilevel"/>
    <w:tmpl w:val="A86A8B80"/>
    <w:lvl w:ilvl="0" w:tplc="59BE3D40">
      <w:start w:val="1"/>
      <w:numFmt w:val="bullet"/>
      <w:lvlText w:val=""/>
      <w:lvlJc w:val="left"/>
      <w:pPr>
        <w:tabs>
          <w:tab w:val="num" w:pos="1069"/>
        </w:tabs>
        <w:ind w:left="1069" w:hanging="360"/>
      </w:pPr>
      <w:rPr>
        <w:rFonts w:ascii="Symbol" w:hAnsi="Symbol" w:hint="default"/>
        <w:color w:val="auto"/>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nsid w:val="4C855157"/>
    <w:multiLevelType w:val="hybridMultilevel"/>
    <w:tmpl w:val="5CB2952A"/>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5">
    <w:nsid w:val="539B329E"/>
    <w:multiLevelType w:val="hybridMultilevel"/>
    <w:tmpl w:val="2F8439A6"/>
    <w:lvl w:ilvl="0" w:tplc="04180001">
      <w:start w:val="1"/>
      <w:numFmt w:val="bullet"/>
      <w:lvlText w:val=""/>
      <w:lvlJc w:val="left"/>
      <w:pPr>
        <w:ind w:left="789" w:hanging="360"/>
      </w:pPr>
      <w:rPr>
        <w:rFonts w:ascii="Symbol" w:hAnsi="Symbol" w:hint="default"/>
      </w:rPr>
    </w:lvl>
    <w:lvl w:ilvl="1" w:tplc="04180003" w:tentative="1">
      <w:start w:val="1"/>
      <w:numFmt w:val="bullet"/>
      <w:lvlText w:val="o"/>
      <w:lvlJc w:val="left"/>
      <w:pPr>
        <w:ind w:left="1509" w:hanging="360"/>
      </w:pPr>
      <w:rPr>
        <w:rFonts w:ascii="Courier New" w:hAnsi="Courier New" w:cs="Courier New" w:hint="default"/>
      </w:rPr>
    </w:lvl>
    <w:lvl w:ilvl="2" w:tplc="04180005" w:tentative="1">
      <w:start w:val="1"/>
      <w:numFmt w:val="bullet"/>
      <w:lvlText w:val=""/>
      <w:lvlJc w:val="left"/>
      <w:pPr>
        <w:ind w:left="2229" w:hanging="360"/>
      </w:pPr>
      <w:rPr>
        <w:rFonts w:ascii="Wingdings" w:hAnsi="Wingdings" w:hint="default"/>
      </w:rPr>
    </w:lvl>
    <w:lvl w:ilvl="3" w:tplc="04180001" w:tentative="1">
      <w:start w:val="1"/>
      <w:numFmt w:val="bullet"/>
      <w:lvlText w:val=""/>
      <w:lvlJc w:val="left"/>
      <w:pPr>
        <w:ind w:left="2949" w:hanging="360"/>
      </w:pPr>
      <w:rPr>
        <w:rFonts w:ascii="Symbol" w:hAnsi="Symbol" w:hint="default"/>
      </w:rPr>
    </w:lvl>
    <w:lvl w:ilvl="4" w:tplc="04180003" w:tentative="1">
      <w:start w:val="1"/>
      <w:numFmt w:val="bullet"/>
      <w:lvlText w:val="o"/>
      <w:lvlJc w:val="left"/>
      <w:pPr>
        <w:ind w:left="3669" w:hanging="360"/>
      </w:pPr>
      <w:rPr>
        <w:rFonts w:ascii="Courier New" w:hAnsi="Courier New" w:cs="Courier New" w:hint="default"/>
      </w:rPr>
    </w:lvl>
    <w:lvl w:ilvl="5" w:tplc="04180005" w:tentative="1">
      <w:start w:val="1"/>
      <w:numFmt w:val="bullet"/>
      <w:lvlText w:val=""/>
      <w:lvlJc w:val="left"/>
      <w:pPr>
        <w:ind w:left="4389" w:hanging="360"/>
      </w:pPr>
      <w:rPr>
        <w:rFonts w:ascii="Wingdings" w:hAnsi="Wingdings" w:hint="default"/>
      </w:rPr>
    </w:lvl>
    <w:lvl w:ilvl="6" w:tplc="04180001" w:tentative="1">
      <w:start w:val="1"/>
      <w:numFmt w:val="bullet"/>
      <w:lvlText w:val=""/>
      <w:lvlJc w:val="left"/>
      <w:pPr>
        <w:ind w:left="5109" w:hanging="360"/>
      </w:pPr>
      <w:rPr>
        <w:rFonts w:ascii="Symbol" w:hAnsi="Symbol" w:hint="default"/>
      </w:rPr>
    </w:lvl>
    <w:lvl w:ilvl="7" w:tplc="04180003" w:tentative="1">
      <w:start w:val="1"/>
      <w:numFmt w:val="bullet"/>
      <w:lvlText w:val="o"/>
      <w:lvlJc w:val="left"/>
      <w:pPr>
        <w:ind w:left="5829" w:hanging="360"/>
      </w:pPr>
      <w:rPr>
        <w:rFonts w:ascii="Courier New" w:hAnsi="Courier New" w:cs="Courier New" w:hint="default"/>
      </w:rPr>
    </w:lvl>
    <w:lvl w:ilvl="8" w:tplc="04180005" w:tentative="1">
      <w:start w:val="1"/>
      <w:numFmt w:val="bullet"/>
      <w:lvlText w:val=""/>
      <w:lvlJc w:val="left"/>
      <w:pPr>
        <w:ind w:left="6549" w:hanging="360"/>
      </w:pPr>
      <w:rPr>
        <w:rFonts w:ascii="Wingdings" w:hAnsi="Wingdings" w:hint="default"/>
      </w:rPr>
    </w:lvl>
  </w:abstractNum>
  <w:abstractNum w:abstractNumId="16">
    <w:nsid w:val="550C6F45"/>
    <w:multiLevelType w:val="hybridMultilevel"/>
    <w:tmpl w:val="20662AE0"/>
    <w:lvl w:ilvl="0" w:tplc="04090001">
      <w:start w:val="1"/>
      <w:numFmt w:val="bullet"/>
      <w:lvlText w:val=""/>
      <w:lvlJc w:val="left"/>
      <w:pPr>
        <w:tabs>
          <w:tab w:val="num" w:pos="1069"/>
        </w:tabs>
        <w:ind w:left="1069" w:hanging="360"/>
      </w:pPr>
      <w:rPr>
        <w:rFonts w:ascii="Symbol" w:hAnsi="Symbol" w:hint="default"/>
        <w:color w:val="auto"/>
        <w:sz w:val="20"/>
        <w:szCs w:val="20"/>
      </w:rPr>
    </w:lvl>
    <w:lvl w:ilvl="1" w:tplc="04090003">
      <w:start w:val="1"/>
      <w:numFmt w:val="bullet"/>
      <w:lvlText w:val=""/>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A1F2884"/>
    <w:multiLevelType w:val="hybridMultilevel"/>
    <w:tmpl w:val="21446E12"/>
    <w:lvl w:ilvl="0" w:tplc="F348CA18">
      <w:start w:val="1"/>
      <w:numFmt w:val="bullet"/>
      <w:pStyle w:val="ListBullet"/>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D891A6D"/>
    <w:multiLevelType w:val="multilevel"/>
    <w:tmpl w:val="08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0FC77C9"/>
    <w:multiLevelType w:val="hybridMultilevel"/>
    <w:tmpl w:val="B406E624"/>
    <w:lvl w:ilvl="0" w:tplc="519C28AE">
      <w:start w:val="1"/>
      <w:numFmt w:val="lowerLetter"/>
      <w:lvlText w:val="%1)"/>
      <w:lvlJc w:val="left"/>
      <w:pPr>
        <w:tabs>
          <w:tab w:val="num" w:pos="720"/>
        </w:tabs>
        <w:ind w:left="720" w:hanging="360"/>
      </w:pPr>
      <w:rPr>
        <w:rFonts w:hint="default"/>
      </w:rPr>
    </w:lvl>
    <w:lvl w:ilvl="1" w:tplc="04090003">
      <w:start w:val="14"/>
      <w:numFmt w:val="upperLetter"/>
      <w:lvlText w:val="(%2)"/>
      <w:lvlJc w:val="left"/>
      <w:pPr>
        <w:tabs>
          <w:tab w:val="num" w:pos="1635"/>
        </w:tabs>
        <w:ind w:left="1635" w:hanging="555"/>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61DE508B"/>
    <w:multiLevelType w:val="hybridMultilevel"/>
    <w:tmpl w:val="691A9280"/>
    <w:lvl w:ilvl="0" w:tplc="DA60543E">
      <w:start w:val="1"/>
      <w:numFmt w:val="bullet"/>
      <w:lvlText w:val=""/>
      <w:lvlJc w:val="left"/>
      <w:pPr>
        <w:tabs>
          <w:tab w:val="num" w:pos="360"/>
        </w:tabs>
        <w:ind w:left="360" w:hanging="360"/>
      </w:pPr>
      <w:rPr>
        <w:rFonts w:ascii="Symbol" w:hAnsi="Symbol" w:hint="default"/>
        <w:color w:val="auto"/>
        <w:sz w:val="20"/>
        <w:szCs w:val="20"/>
      </w:rPr>
    </w:lvl>
    <w:lvl w:ilvl="1" w:tplc="DA60543E"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nsid w:val="62216623"/>
    <w:multiLevelType w:val="hybridMultilevel"/>
    <w:tmpl w:val="0F384B08"/>
    <w:lvl w:ilvl="0" w:tplc="FFFFFFFF">
      <w:numFmt w:val="bullet"/>
      <w:lvlText w:val="-"/>
      <w:lvlJc w:val="left"/>
      <w:pPr>
        <w:tabs>
          <w:tab w:val="num" w:pos="1069"/>
        </w:tabs>
        <w:ind w:left="1069"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43939C6"/>
    <w:multiLevelType w:val="hybridMultilevel"/>
    <w:tmpl w:val="2DEC32DA"/>
    <w:lvl w:ilvl="0" w:tplc="56F20884">
      <w:start w:val="1"/>
      <w:numFmt w:val="bullet"/>
      <w:lvlText w:val=""/>
      <w:lvlJc w:val="left"/>
      <w:pPr>
        <w:tabs>
          <w:tab w:val="num" w:pos="794"/>
        </w:tabs>
        <w:ind w:left="794" w:hanging="227"/>
      </w:pPr>
      <w:rPr>
        <w:rFonts w:ascii="Wingdings" w:hAnsi="Wingdings" w:hint="default"/>
      </w:rPr>
    </w:lvl>
    <w:lvl w:ilvl="1" w:tplc="04180003">
      <w:numFmt w:val="bullet"/>
      <w:lvlText w:val="-"/>
      <w:lvlJc w:val="left"/>
      <w:pPr>
        <w:tabs>
          <w:tab w:val="num" w:pos="1307"/>
        </w:tabs>
        <w:ind w:left="1307" w:hanging="227"/>
      </w:pPr>
      <w:rPr>
        <w:rFonts w:ascii="Arial" w:eastAsia="Times New Roman" w:hAnsi="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nsid w:val="65CD2E14"/>
    <w:multiLevelType w:val="hybridMultilevel"/>
    <w:tmpl w:val="70F6221E"/>
    <w:lvl w:ilvl="0" w:tplc="744632A6">
      <w:start w:val="1"/>
      <w:numFmt w:val="bullet"/>
      <w:pStyle w:val="Style3"/>
      <w:lvlText w:val=""/>
      <w:lvlJc w:val="left"/>
      <w:pPr>
        <w:tabs>
          <w:tab w:val="num" w:pos="720"/>
        </w:tabs>
        <w:ind w:left="720" w:hanging="360"/>
      </w:pPr>
      <w:rPr>
        <w:rFonts w:ascii="Symbol" w:hAnsi="Symbol" w:hint="default"/>
      </w:rPr>
    </w:lvl>
    <w:lvl w:ilvl="1" w:tplc="9B4A038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66C609C7"/>
    <w:multiLevelType w:val="hybridMultilevel"/>
    <w:tmpl w:val="A2C85868"/>
    <w:lvl w:ilvl="0" w:tplc="04180001">
      <w:start w:val="1"/>
      <w:numFmt w:val="bullet"/>
      <w:lvlText w:val=""/>
      <w:lvlJc w:val="left"/>
      <w:pPr>
        <w:ind w:left="789" w:hanging="360"/>
      </w:pPr>
      <w:rPr>
        <w:rFonts w:ascii="Symbol" w:hAnsi="Symbol" w:hint="default"/>
      </w:rPr>
    </w:lvl>
    <w:lvl w:ilvl="1" w:tplc="04180003" w:tentative="1">
      <w:start w:val="1"/>
      <w:numFmt w:val="bullet"/>
      <w:lvlText w:val="o"/>
      <w:lvlJc w:val="left"/>
      <w:pPr>
        <w:ind w:left="1509" w:hanging="360"/>
      </w:pPr>
      <w:rPr>
        <w:rFonts w:ascii="Courier New" w:hAnsi="Courier New" w:cs="Courier New" w:hint="default"/>
      </w:rPr>
    </w:lvl>
    <w:lvl w:ilvl="2" w:tplc="04180005" w:tentative="1">
      <w:start w:val="1"/>
      <w:numFmt w:val="bullet"/>
      <w:lvlText w:val=""/>
      <w:lvlJc w:val="left"/>
      <w:pPr>
        <w:ind w:left="2229" w:hanging="360"/>
      </w:pPr>
      <w:rPr>
        <w:rFonts w:ascii="Wingdings" w:hAnsi="Wingdings" w:hint="default"/>
      </w:rPr>
    </w:lvl>
    <w:lvl w:ilvl="3" w:tplc="04180001" w:tentative="1">
      <w:start w:val="1"/>
      <w:numFmt w:val="bullet"/>
      <w:lvlText w:val=""/>
      <w:lvlJc w:val="left"/>
      <w:pPr>
        <w:ind w:left="2949" w:hanging="360"/>
      </w:pPr>
      <w:rPr>
        <w:rFonts w:ascii="Symbol" w:hAnsi="Symbol" w:hint="default"/>
      </w:rPr>
    </w:lvl>
    <w:lvl w:ilvl="4" w:tplc="04180003" w:tentative="1">
      <w:start w:val="1"/>
      <w:numFmt w:val="bullet"/>
      <w:lvlText w:val="o"/>
      <w:lvlJc w:val="left"/>
      <w:pPr>
        <w:ind w:left="3669" w:hanging="360"/>
      </w:pPr>
      <w:rPr>
        <w:rFonts w:ascii="Courier New" w:hAnsi="Courier New" w:cs="Courier New" w:hint="default"/>
      </w:rPr>
    </w:lvl>
    <w:lvl w:ilvl="5" w:tplc="04180005" w:tentative="1">
      <w:start w:val="1"/>
      <w:numFmt w:val="bullet"/>
      <w:lvlText w:val=""/>
      <w:lvlJc w:val="left"/>
      <w:pPr>
        <w:ind w:left="4389" w:hanging="360"/>
      </w:pPr>
      <w:rPr>
        <w:rFonts w:ascii="Wingdings" w:hAnsi="Wingdings" w:hint="default"/>
      </w:rPr>
    </w:lvl>
    <w:lvl w:ilvl="6" w:tplc="04180001" w:tentative="1">
      <w:start w:val="1"/>
      <w:numFmt w:val="bullet"/>
      <w:lvlText w:val=""/>
      <w:lvlJc w:val="left"/>
      <w:pPr>
        <w:ind w:left="5109" w:hanging="360"/>
      </w:pPr>
      <w:rPr>
        <w:rFonts w:ascii="Symbol" w:hAnsi="Symbol" w:hint="default"/>
      </w:rPr>
    </w:lvl>
    <w:lvl w:ilvl="7" w:tplc="04180003" w:tentative="1">
      <w:start w:val="1"/>
      <w:numFmt w:val="bullet"/>
      <w:lvlText w:val="o"/>
      <w:lvlJc w:val="left"/>
      <w:pPr>
        <w:ind w:left="5829" w:hanging="360"/>
      </w:pPr>
      <w:rPr>
        <w:rFonts w:ascii="Courier New" w:hAnsi="Courier New" w:cs="Courier New" w:hint="default"/>
      </w:rPr>
    </w:lvl>
    <w:lvl w:ilvl="8" w:tplc="04180005" w:tentative="1">
      <w:start w:val="1"/>
      <w:numFmt w:val="bullet"/>
      <w:lvlText w:val=""/>
      <w:lvlJc w:val="left"/>
      <w:pPr>
        <w:ind w:left="6549" w:hanging="360"/>
      </w:pPr>
      <w:rPr>
        <w:rFonts w:ascii="Wingdings" w:hAnsi="Wingdings" w:hint="default"/>
      </w:rPr>
    </w:lvl>
  </w:abstractNum>
  <w:abstractNum w:abstractNumId="25">
    <w:nsid w:val="6AA8009C"/>
    <w:multiLevelType w:val="hybridMultilevel"/>
    <w:tmpl w:val="071ADD8C"/>
    <w:lvl w:ilvl="0" w:tplc="FB7E9EEA">
      <w:start w:val="1"/>
      <w:numFmt w:val="bullet"/>
      <w:lvlText w:val=""/>
      <w:lvlJc w:val="left"/>
      <w:pPr>
        <w:tabs>
          <w:tab w:val="num" w:pos="2148"/>
        </w:tabs>
        <w:ind w:left="2148" w:hanging="360"/>
      </w:pPr>
      <w:rPr>
        <w:rFonts w:ascii="Symbol" w:hAnsi="Symbol" w:hint="default"/>
        <w:color w:val="auto"/>
      </w:rPr>
    </w:lvl>
    <w:lvl w:ilvl="1" w:tplc="00000014">
      <w:numFmt w:val="bullet"/>
      <w:lvlText w:val="-"/>
      <w:lvlJc w:val="left"/>
      <w:pPr>
        <w:tabs>
          <w:tab w:val="num" w:pos="2148"/>
        </w:tabs>
        <w:ind w:left="2148" w:hanging="360"/>
      </w:pPr>
      <w:rPr>
        <w:rFonts w:ascii="Times New Roman" w:hAnsi="Times New Roman" w:cs="Times New Roman" w:hint="default"/>
        <w:color w:val="auto"/>
      </w:rPr>
    </w:lvl>
    <w:lvl w:ilvl="2" w:tplc="04180001">
      <w:start w:val="1"/>
      <w:numFmt w:val="bullet"/>
      <w:lvlText w:val=""/>
      <w:lvlJc w:val="left"/>
      <w:pPr>
        <w:tabs>
          <w:tab w:val="num" w:pos="2868"/>
        </w:tabs>
        <w:ind w:left="2868" w:hanging="360"/>
      </w:pPr>
      <w:rPr>
        <w:rFonts w:ascii="Symbol" w:hAnsi="Symbol" w:hint="default"/>
        <w:color w:val="auto"/>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26">
    <w:nsid w:val="705F4E42"/>
    <w:multiLevelType w:val="hybridMultilevel"/>
    <w:tmpl w:val="EE70E8BE"/>
    <w:lvl w:ilvl="0" w:tplc="AFA28D96">
      <w:start w:val="1"/>
      <w:numFmt w:val="bullet"/>
      <w:pStyle w:val="ListBullet2"/>
      <w:lvlText w:val="-"/>
      <w:lvlJc w:val="left"/>
      <w:pPr>
        <w:tabs>
          <w:tab w:val="num" w:pos="1080"/>
        </w:tabs>
        <w:ind w:left="1080" w:hanging="360"/>
      </w:pPr>
      <w:rPr>
        <w:rFonts w:ascii="Symbol" w:hAnsi="Symbol" w:hint="default"/>
      </w:rPr>
    </w:lvl>
    <w:lvl w:ilvl="1" w:tplc="50D09CA2">
      <w:start w:val="1"/>
      <w:numFmt w:val="bullet"/>
      <w:lvlText w:val="o"/>
      <w:lvlJc w:val="left"/>
      <w:pPr>
        <w:tabs>
          <w:tab w:val="num" w:pos="1800"/>
        </w:tabs>
        <w:ind w:left="1800" w:hanging="360"/>
      </w:pPr>
      <w:rPr>
        <w:rFonts w:ascii="Courier New" w:hAnsi="Courier New" w:hint="default"/>
      </w:rPr>
    </w:lvl>
    <w:lvl w:ilvl="2" w:tplc="95F8C904">
      <w:start w:val="1"/>
      <w:numFmt w:val="bullet"/>
      <w:lvlText w:val=""/>
      <w:lvlJc w:val="left"/>
      <w:pPr>
        <w:tabs>
          <w:tab w:val="num" w:pos="2520"/>
        </w:tabs>
        <w:ind w:left="2520" w:hanging="360"/>
      </w:pPr>
      <w:rPr>
        <w:rFonts w:ascii="Wingdings" w:hAnsi="Wingdings" w:hint="default"/>
      </w:rPr>
    </w:lvl>
    <w:lvl w:ilvl="3" w:tplc="1480D694">
      <w:start w:val="1"/>
      <w:numFmt w:val="bullet"/>
      <w:lvlText w:val=""/>
      <w:lvlJc w:val="left"/>
      <w:pPr>
        <w:tabs>
          <w:tab w:val="num" w:pos="3240"/>
        </w:tabs>
        <w:ind w:left="3240" w:hanging="360"/>
      </w:pPr>
      <w:rPr>
        <w:rFonts w:ascii="Symbol" w:hAnsi="Symbol" w:hint="default"/>
      </w:rPr>
    </w:lvl>
    <w:lvl w:ilvl="4" w:tplc="8FB6B4FA">
      <w:start w:val="1"/>
      <w:numFmt w:val="bullet"/>
      <w:lvlText w:val="o"/>
      <w:lvlJc w:val="left"/>
      <w:pPr>
        <w:tabs>
          <w:tab w:val="num" w:pos="3960"/>
        </w:tabs>
        <w:ind w:left="3960" w:hanging="360"/>
      </w:pPr>
      <w:rPr>
        <w:rFonts w:ascii="Courier New" w:hAnsi="Courier New" w:hint="default"/>
      </w:rPr>
    </w:lvl>
    <w:lvl w:ilvl="5" w:tplc="7E32B338">
      <w:start w:val="1"/>
      <w:numFmt w:val="bullet"/>
      <w:lvlText w:val=""/>
      <w:lvlJc w:val="left"/>
      <w:pPr>
        <w:tabs>
          <w:tab w:val="num" w:pos="4680"/>
        </w:tabs>
        <w:ind w:left="4680" w:hanging="360"/>
      </w:pPr>
      <w:rPr>
        <w:rFonts w:ascii="Wingdings" w:hAnsi="Wingdings" w:hint="default"/>
      </w:rPr>
    </w:lvl>
    <w:lvl w:ilvl="6" w:tplc="11762BD4">
      <w:start w:val="1"/>
      <w:numFmt w:val="bullet"/>
      <w:lvlText w:val=""/>
      <w:lvlJc w:val="left"/>
      <w:pPr>
        <w:tabs>
          <w:tab w:val="num" w:pos="5400"/>
        </w:tabs>
        <w:ind w:left="5400" w:hanging="360"/>
      </w:pPr>
      <w:rPr>
        <w:rFonts w:ascii="Symbol" w:hAnsi="Symbol" w:hint="default"/>
      </w:rPr>
    </w:lvl>
    <w:lvl w:ilvl="7" w:tplc="ED5EC0F6">
      <w:start w:val="1"/>
      <w:numFmt w:val="bullet"/>
      <w:lvlText w:val="o"/>
      <w:lvlJc w:val="left"/>
      <w:pPr>
        <w:tabs>
          <w:tab w:val="num" w:pos="6120"/>
        </w:tabs>
        <w:ind w:left="6120" w:hanging="360"/>
      </w:pPr>
      <w:rPr>
        <w:rFonts w:ascii="Courier New" w:hAnsi="Courier New" w:hint="default"/>
      </w:rPr>
    </w:lvl>
    <w:lvl w:ilvl="8" w:tplc="4422452C">
      <w:start w:val="1"/>
      <w:numFmt w:val="bullet"/>
      <w:lvlText w:val=""/>
      <w:lvlJc w:val="left"/>
      <w:pPr>
        <w:tabs>
          <w:tab w:val="num" w:pos="6840"/>
        </w:tabs>
        <w:ind w:left="6840" w:hanging="360"/>
      </w:pPr>
      <w:rPr>
        <w:rFonts w:ascii="Wingdings" w:hAnsi="Wingdings" w:hint="default"/>
      </w:rPr>
    </w:lvl>
  </w:abstractNum>
  <w:abstractNum w:abstractNumId="27">
    <w:nsid w:val="7B3E3B8B"/>
    <w:multiLevelType w:val="hybridMultilevel"/>
    <w:tmpl w:val="E5220C16"/>
    <w:lvl w:ilvl="0" w:tplc="9C805470">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nsid w:val="7BD27ED8"/>
    <w:multiLevelType w:val="hybridMultilevel"/>
    <w:tmpl w:val="2F5A0B3A"/>
    <w:lvl w:ilvl="0" w:tplc="04090017">
      <w:start w:val="1"/>
      <w:numFmt w:val="lowerLetter"/>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9">
    <w:nsid w:val="7CAC174A"/>
    <w:multiLevelType w:val="hybridMultilevel"/>
    <w:tmpl w:val="9DC61EE0"/>
    <w:lvl w:ilvl="0" w:tplc="1822450E">
      <w:start w:val="1"/>
      <w:numFmt w:val="lowerLetter"/>
      <w:lvlText w:val="%1)"/>
      <w:lvlJc w:val="left"/>
      <w:pPr>
        <w:tabs>
          <w:tab w:val="num" w:pos="720"/>
        </w:tabs>
        <w:ind w:left="720" w:hanging="360"/>
      </w:pPr>
    </w:lvl>
    <w:lvl w:ilvl="1" w:tplc="04180003">
      <w:start w:val="1"/>
      <w:numFmt w:val="decimal"/>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30">
    <w:nsid w:val="7FB64C97"/>
    <w:multiLevelType w:val="hybridMultilevel"/>
    <w:tmpl w:val="66703F94"/>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6"/>
  </w:num>
  <w:num w:numId="3">
    <w:abstractNumId w:val="29"/>
  </w:num>
  <w:num w:numId="4">
    <w:abstractNumId w:val="0"/>
  </w:num>
  <w:num w:numId="5">
    <w:abstractNumId w:val="13"/>
  </w:num>
  <w:num w:numId="6">
    <w:abstractNumId w:val="21"/>
  </w:num>
  <w:num w:numId="7">
    <w:abstractNumId w:val="28"/>
  </w:num>
  <w:num w:numId="8">
    <w:abstractNumId w:val="8"/>
  </w:num>
  <w:num w:numId="9">
    <w:abstractNumId w:val="30"/>
  </w:num>
  <w:num w:numId="10">
    <w:abstractNumId w:val="3"/>
  </w:num>
  <w:num w:numId="11">
    <w:abstractNumId w:val="23"/>
  </w:num>
  <w:num w:numId="12">
    <w:abstractNumId w:val="7"/>
  </w:num>
  <w:num w:numId="13">
    <w:abstractNumId w:val="26"/>
  </w:num>
  <w:num w:numId="14">
    <w:abstractNumId w:val="11"/>
  </w:num>
  <w:num w:numId="15">
    <w:abstractNumId w:val="17"/>
  </w:num>
  <w:num w:numId="16">
    <w:abstractNumId w:val="19"/>
  </w:num>
  <w:num w:numId="17">
    <w:abstractNumId w:val="20"/>
  </w:num>
  <w:num w:numId="18">
    <w:abstractNumId w:val="25"/>
  </w:num>
  <w:num w:numId="19">
    <w:abstractNumId w:val="6"/>
  </w:num>
  <w:num w:numId="20">
    <w:abstractNumId w:val="2"/>
  </w:num>
  <w:num w:numId="21">
    <w:abstractNumId w:val="4"/>
  </w:num>
  <w:num w:numId="22">
    <w:abstractNumId w:val="18"/>
  </w:num>
  <w:num w:numId="23">
    <w:abstractNumId w:val="15"/>
  </w:num>
  <w:num w:numId="24">
    <w:abstractNumId w:val="24"/>
  </w:num>
  <w:num w:numId="25">
    <w:abstractNumId w:val="14"/>
  </w:num>
  <w:num w:numId="26">
    <w:abstractNumId w:val="9"/>
  </w:num>
  <w:num w:numId="27">
    <w:abstractNumId w:val="10"/>
  </w:num>
  <w:num w:numId="28">
    <w:abstractNumId w:val="22"/>
  </w:num>
  <w:num w:numId="29">
    <w:abstractNumId w:val="27"/>
  </w:num>
  <w:num w:numId="30">
    <w:abstractNumId w:val="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4F"/>
    <w:rsid w:val="00B94FE6"/>
    <w:rsid w:val="00C1102D"/>
    <w:rsid w:val="00E8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B94FE6"/>
    <w:pPr>
      <w:spacing w:after="0" w:line="240" w:lineRule="auto"/>
    </w:pPr>
    <w:rPr>
      <w:rFonts w:ascii="Calibri" w:eastAsia="Times New Roman" w:hAnsi="Calibri" w:cs="Times New Roman"/>
    </w:rPr>
  </w:style>
  <w:style w:type="paragraph" w:styleId="Heading1">
    <w:name w:val="heading 1"/>
    <w:aliases w:val="PDS TITLE,."/>
    <w:basedOn w:val="Normal"/>
    <w:next w:val="Normal"/>
    <w:link w:val="Heading1Char"/>
    <w:qFormat/>
    <w:rsid w:val="00B94FE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aliases w:val="Heading 2 Char1,Heading 2 Char Char,TIT-PLIEGO PAC Char,Titulo secundario Char,título 2 Char,título 21 Char,título 22 Char,Outline2"/>
    <w:basedOn w:val="Normal"/>
    <w:next w:val="Normal"/>
    <w:link w:val="Heading2Char"/>
    <w:unhideWhenUsed/>
    <w:qFormat/>
    <w:rsid w:val="00B94FE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aliases w:val="Resto de titulos"/>
    <w:basedOn w:val="Normal"/>
    <w:next w:val="Normal"/>
    <w:link w:val="Heading3Char"/>
    <w:unhideWhenUsed/>
    <w:qFormat/>
    <w:rsid w:val="00B94FE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ListParagraph1"/>
    <w:link w:val="Heading4Char"/>
    <w:qFormat/>
    <w:rsid w:val="00B94FE6"/>
    <w:pPr>
      <w:keepNext/>
      <w:keepLines/>
      <w:spacing w:before="240" w:after="240"/>
      <w:ind w:left="426" w:hanging="432"/>
      <w:outlineLvl w:val="3"/>
    </w:pPr>
    <w:rPr>
      <w:rFonts w:ascii="Times New Roman" w:eastAsia="SimSun" w:hAnsi="Times New Roman"/>
      <w:b/>
      <w:bCs/>
      <w:color w:val="17365D"/>
      <w:sz w:val="28"/>
      <w:szCs w:val="28"/>
      <w:lang w:val="it-IT"/>
    </w:rPr>
  </w:style>
  <w:style w:type="paragraph" w:styleId="Heading5">
    <w:name w:val="heading 5"/>
    <w:aliases w:val="Titre 5 SCE"/>
    <w:basedOn w:val="Normal"/>
    <w:next w:val="ListParagraph1"/>
    <w:link w:val="Heading5Char"/>
    <w:qFormat/>
    <w:rsid w:val="00B94FE6"/>
    <w:pPr>
      <w:keepNext/>
      <w:keepLines/>
      <w:spacing w:before="120" w:after="120"/>
      <w:ind w:left="432" w:hanging="432"/>
      <w:outlineLvl w:val="4"/>
    </w:pPr>
    <w:rPr>
      <w:rFonts w:ascii="Times New Roman" w:eastAsia="SimSun" w:hAnsi="Times New Roman"/>
      <w:b/>
      <w:bCs/>
      <w:color w:val="365F91"/>
      <w:sz w:val="28"/>
      <w:szCs w:val="28"/>
      <w:lang w:val="fr-FR"/>
    </w:rPr>
  </w:style>
  <w:style w:type="paragraph" w:styleId="Heading6">
    <w:name w:val="heading 6"/>
    <w:basedOn w:val="Normal"/>
    <w:next w:val="Normal"/>
    <w:link w:val="Heading6Char"/>
    <w:qFormat/>
    <w:rsid w:val="00B94FE6"/>
    <w:pPr>
      <w:keepNext/>
      <w:keepLines/>
      <w:numPr>
        <w:ilvl w:val="4"/>
        <w:numId w:val="14"/>
      </w:numPr>
      <w:spacing w:before="240" w:after="240"/>
      <w:outlineLvl w:val="5"/>
    </w:pPr>
    <w:rPr>
      <w:rFonts w:eastAsia="SimSun" w:cs="Calibri"/>
      <w:b/>
      <w:bCs/>
      <w:color w:val="548DD4"/>
      <w:sz w:val="24"/>
      <w:szCs w:val="24"/>
    </w:rPr>
  </w:style>
  <w:style w:type="paragraph" w:styleId="Heading7">
    <w:name w:val="heading 7"/>
    <w:basedOn w:val="Normal"/>
    <w:next w:val="Normal"/>
    <w:link w:val="Heading7Char"/>
    <w:uiPriority w:val="9"/>
    <w:unhideWhenUsed/>
    <w:qFormat/>
    <w:rsid w:val="00B94FE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B94F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94FE6"/>
    <w:pPr>
      <w:keepNext/>
      <w:spacing w:before="120" w:after="120"/>
      <w:ind w:left="426" w:hanging="432"/>
      <w:jc w:val="both"/>
      <w:outlineLvl w:val="8"/>
    </w:pPr>
    <w:rPr>
      <w:rFonts w:ascii="Times New Roman" w:eastAsia="SimSun" w:hAnsi="Times New Roman"/>
      <w:b/>
      <w:bCs/>
      <w:i/>
      <w:i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S TITLE Char,. Char"/>
    <w:basedOn w:val="DefaultParagraphFont"/>
    <w:link w:val="Heading1"/>
    <w:rsid w:val="00B94FE6"/>
    <w:rPr>
      <w:rFonts w:asciiTheme="majorHAnsi" w:eastAsiaTheme="majorEastAsia" w:hAnsiTheme="majorHAnsi" w:cstheme="majorBidi"/>
      <w:b/>
      <w:bCs/>
      <w:kern w:val="32"/>
      <w:sz w:val="32"/>
      <w:szCs w:val="32"/>
    </w:rPr>
  </w:style>
  <w:style w:type="character" w:customStyle="1" w:styleId="Heading2Char">
    <w:name w:val="Heading 2 Char"/>
    <w:aliases w:val="Heading 2 Char1 Char,Heading 2 Char Char Char,TIT-PLIEGO PAC Char Char,Titulo secundario Char Char,título 2 Char Char,título 21 Char Char,título 22 Char Char,Outline2 Char"/>
    <w:basedOn w:val="DefaultParagraphFont"/>
    <w:link w:val="Heading2"/>
    <w:rsid w:val="00B94FE6"/>
    <w:rPr>
      <w:rFonts w:asciiTheme="majorHAnsi" w:eastAsiaTheme="majorEastAsia" w:hAnsiTheme="majorHAnsi" w:cstheme="majorBidi"/>
      <w:b/>
      <w:bCs/>
      <w:i/>
      <w:iCs/>
      <w:sz w:val="28"/>
      <w:szCs w:val="28"/>
    </w:rPr>
  </w:style>
  <w:style w:type="character" w:customStyle="1" w:styleId="Heading3Char">
    <w:name w:val="Heading 3 Char"/>
    <w:aliases w:val="Resto de titulos Char"/>
    <w:basedOn w:val="DefaultParagraphFont"/>
    <w:link w:val="Heading3"/>
    <w:rsid w:val="00B94FE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B94FE6"/>
    <w:rPr>
      <w:rFonts w:ascii="Times New Roman" w:eastAsia="SimSun" w:hAnsi="Times New Roman" w:cs="Times New Roman"/>
      <w:b/>
      <w:bCs/>
      <w:color w:val="17365D"/>
      <w:sz w:val="28"/>
      <w:szCs w:val="28"/>
      <w:lang w:val="it-IT"/>
    </w:rPr>
  </w:style>
  <w:style w:type="character" w:customStyle="1" w:styleId="Heading5Char">
    <w:name w:val="Heading 5 Char"/>
    <w:aliases w:val="Titre 5 SCE Char"/>
    <w:basedOn w:val="DefaultParagraphFont"/>
    <w:link w:val="Heading5"/>
    <w:rsid w:val="00B94FE6"/>
    <w:rPr>
      <w:rFonts w:ascii="Times New Roman" w:eastAsia="SimSun" w:hAnsi="Times New Roman" w:cs="Times New Roman"/>
      <w:b/>
      <w:bCs/>
      <w:color w:val="365F91"/>
      <w:sz w:val="28"/>
      <w:szCs w:val="28"/>
      <w:lang w:val="fr-FR"/>
    </w:rPr>
  </w:style>
  <w:style w:type="character" w:customStyle="1" w:styleId="Heading6Char">
    <w:name w:val="Heading 6 Char"/>
    <w:basedOn w:val="DefaultParagraphFont"/>
    <w:link w:val="Heading6"/>
    <w:rsid w:val="00B94FE6"/>
    <w:rPr>
      <w:rFonts w:ascii="Calibri" w:eastAsia="SimSun" w:hAnsi="Calibri" w:cs="Calibri"/>
      <w:b/>
      <w:bCs/>
      <w:color w:val="548DD4"/>
      <w:sz w:val="24"/>
      <w:szCs w:val="24"/>
    </w:rPr>
  </w:style>
  <w:style w:type="character" w:customStyle="1" w:styleId="Heading7Char">
    <w:name w:val="Heading 7 Char"/>
    <w:basedOn w:val="DefaultParagraphFont"/>
    <w:link w:val="Heading7"/>
    <w:uiPriority w:val="9"/>
    <w:rsid w:val="00B94FE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B94F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94FE6"/>
    <w:rPr>
      <w:rFonts w:ascii="Times New Roman" w:eastAsia="SimSun" w:hAnsi="Times New Roman" w:cs="Times New Roman"/>
      <w:b/>
      <w:bCs/>
      <w:i/>
      <w:iCs/>
      <w:sz w:val="24"/>
      <w:szCs w:val="24"/>
      <w:lang w:val="ro-RO"/>
    </w:rPr>
  </w:style>
  <w:style w:type="paragraph" w:styleId="Header">
    <w:name w:val="header"/>
    <w:aliases w:val="Header Title,Header 1,Encabezado 2,encabezado,Header Title Car Car,Header Title Car"/>
    <w:basedOn w:val="Normal"/>
    <w:link w:val="HeaderChar"/>
    <w:unhideWhenUsed/>
    <w:rsid w:val="00B94FE6"/>
    <w:pPr>
      <w:tabs>
        <w:tab w:val="center" w:pos="4680"/>
        <w:tab w:val="right" w:pos="9360"/>
      </w:tabs>
    </w:pPr>
  </w:style>
  <w:style w:type="character" w:customStyle="1" w:styleId="HeaderChar">
    <w:name w:val="Header Char"/>
    <w:aliases w:val="Header Title Char,Header 1 Char,Encabezado 2 Char,encabezado Char,Header Title Car Car Char,Header Title Car Char"/>
    <w:basedOn w:val="DefaultParagraphFont"/>
    <w:link w:val="Header"/>
    <w:rsid w:val="00B94FE6"/>
    <w:rPr>
      <w:rFonts w:ascii="Calibri" w:eastAsia="Times New Roman" w:hAnsi="Calibri" w:cs="Times New Roman"/>
    </w:rPr>
  </w:style>
  <w:style w:type="paragraph" w:styleId="Footer">
    <w:name w:val="footer"/>
    <w:aliases w:val="Fußzeile-2"/>
    <w:basedOn w:val="Normal"/>
    <w:link w:val="FooterChar"/>
    <w:uiPriority w:val="99"/>
    <w:unhideWhenUsed/>
    <w:rsid w:val="00B94FE6"/>
    <w:pPr>
      <w:tabs>
        <w:tab w:val="center" w:pos="4680"/>
        <w:tab w:val="right" w:pos="9360"/>
      </w:tabs>
    </w:pPr>
  </w:style>
  <w:style w:type="character" w:customStyle="1" w:styleId="FooterChar">
    <w:name w:val="Footer Char"/>
    <w:aliases w:val="Fußzeile-2 Char"/>
    <w:basedOn w:val="DefaultParagraphFont"/>
    <w:link w:val="Footer"/>
    <w:uiPriority w:val="99"/>
    <w:rsid w:val="00B94FE6"/>
    <w:rPr>
      <w:rFonts w:ascii="Calibri" w:eastAsia="Times New Roman" w:hAnsi="Calibri" w:cs="Times New Roman"/>
    </w:rPr>
  </w:style>
  <w:style w:type="paragraph" w:styleId="ListParagraph">
    <w:name w:val="List Paragraph"/>
    <w:aliases w:val="Normal bullet 2,Forth level,List1,Listă paragraf,Listă colorată - Accentuare 11,Bullet,Citation List,Header bold,bullets,Akapit z listą BS,Outlines a.b.c.,List_Paragraph,Multilevel para_II,Akapit z lista BS,Lettre d'introduction,Arial"/>
    <w:basedOn w:val="Normal"/>
    <w:link w:val="ListParagraphChar"/>
    <w:uiPriority w:val="34"/>
    <w:qFormat/>
    <w:rsid w:val="00B94FE6"/>
    <w:pPr>
      <w:ind w:left="720"/>
    </w:pPr>
  </w:style>
  <w:style w:type="character" w:customStyle="1" w:styleId="ListParagraphChar">
    <w:name w:val="List Paragraph Char"/>
    <w:aliases w:val="Normal bullet 2 Char,Forth level Char,List1 Char,Listă paragraf Char,Listă colorată - Accentuare 11 Char,Bullet Char,Citation List Char,Header bold Char,bullets Char,Akapit z listą BS Char,Outlines a.b.c. Char,List_Paragraph Char"/>
    <w:link w:val="ListParagraph"/>
    <w:uiPriority w:val="34"/>
    <w:qFormat/>
    <w:rsid w:val="00B94FE6"/>
    <w:rPr>
      <w:rFonts w:ascii="Calibri" w:eastAsia="Times New Roman" w:hAnsi="Calibri" w:cs="Times New Roman"/>
    </w:rPr>
  </w:style>
  <w:style w:type="paragraph" w:styleId="NoSpacing">
    <w:name w:val="No Spacing"/>
    <w:uiPriority w:val="1"/>
    <w:qFormat/>
    <w:rsid w:val="00B94FE6"/>
    <w:pPr>
      <w:spacing w:after="0" w:line="240" w:lineRule="auto"/>
    </w:pPr>
    <w:rPr>
      <w:rFonts w:ascii="Calibri" w:eastAsia="Times New Roman" w:hAnsi="Calibri" w:cs="Times New Roman"/>
    </w:rPr>
  </w:style>
  <w:style w:type="character" w:styleId="LineNumber">
    <w:name w:val="line number"/>
    <w:basedOn w:val="DefaultParagraphFont"/>
    <w:semiHidden/>
    <w:unhideWhenUsed/>
    <w:rsid w:val="00B94FE6"/>
  </w:style>
  <w:style w:type="paragraph" w:styleId="BalloonText">
    <w:name w:val="Balloon Text"/>
    <w:basedOn w:val="Normal"/>
    <w:link w:val="BalloonTextChar"/>
    <w:semiHidden/>
    <w:unhideWhenUsed/>
    <w:rsid w:val="00B94FE6"/>
    <w:rPr>
      <w:rFonts w:ascii="Tahoma" w:hAnsi="Tahoma" w:cs="Tahoma"/>
      <w:sz w:val="16"/>
      <w:szCs w:val="16"/>
    </w:rPr>
  </w:style>
  <w:style w:type="character" w:customStyle="1" w:styleId="BalloonTextChar">
    <w:name w:val="Balloon Text Char"/>
    <w:basedOn w:val="DefaultParagraphFont"/>
    <w:link w:val="BalloonText"/>
    <w:semiHidden/>
    <w:rsid w:val="00B94FE6"/>
    <w:rPr>
      <w:rFonts w:ascii="Tahoma" w:eastAsia="Times New Roman" w:hAnsi="Tahoma" w:cs="Tahoma"/>
      <w:sz w:val="16"/>
      <w:szCs w:val="16"/>
    </w:rPr>
  </w:style>
  <w:style w:type="paragraph" w:customStyle="1" w:styleId="Default">
    <w:name w:val="Default"/>
    <w:rsid w:val="00B94FE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94FE6"/>
    <w:pPr>
      <w:spacing w:before="100" w:beforeAutospacing="1" w:after="100" w:afterAutospacing="1"/>
    </w:pPr>
    <w:rPr>
      <w:rFonts w:ascii="Times New Roman" w:hAnsi="Times New Roman"/>
      <w:sz w:val="24"/>
      <w:szCs w:val="24"/>
    </w:rPr>
  </w:style>
  <w:style w:type="paragraph" w:customStyle="1" w:styleId="OTCap">
    <w:name w:val="OT_Cap"/>
    <w:basedOn w:val="Heading1"/>
    <w:next w:val="Normal"/>
    <w:rsid w:val="00B94FE6"/>
    <w:pPr>
      <w:widowControl w:val="0"/>
      <w:numPr>
        <w:ilvl w:val="1"/>
        <w:numId w:val="1"/>
      </w:numPr>
      <w:tabs>
        <w:tab w:val="num" w:pos="720"/>
      </w:tabs>
      <w:suppressAutoHyphens/>
      <w:spacing w:before="360" w:after="240"/>
      <w:ind w:left="720" w:hanging="360"/>
      <w:jc w:val="both"/>
    </w:pPr>
    <w:rPr>
      <w:rFonts w:ascii="Times New Roman Bold" w:eastAsia="SimSun" w:hAnsi="Times New Roman Bold" w:cs="Times New Roman"/>
      <w:caps/>
      <w:kern w:val="28"/>
      <w:sz w:val="28"/>
      <w:szCs w:val="24"/>
      <w:lang w:eastAsia="de-DE"/>
    </w:rPr>
  </w:style>
  <w:style w:type="paragraph" w:customStyle="1" w:styleId="OTSSubCap">
    <w:name w:val="OT_SSubCap"/>
    <w:basedOn w:val="Heading3"/>
    <w:next w:val="Normal"/>
    <w:rsid w:val="00B94FE6"/>
    <w:pPr>
      <w:numPr>
        <w:ilvl w:val="2"/>
        <w:numId w:val="1"/>
      </w:numPr>
      <w:tabs>
        <w:tab w:val="num" w:pos="2160"/>
      </w:tabs>
      <w:spacing w:after="200" w:line="276" w:lineRule="auto"/>
      <w:ind w:left="2160" w:hanging="360"/>
      <w:jc w:val="both"/>
    </w:pPr>
    <w:rPr>
      <w:rFonts w:ascii="Times New Roman Bold" w:eastAsia="Calibri" w:hAnsi="Times New Roman Bold" w:cs="Arial"/>
      <w:sz w:val="24"/>
      <w:lang w:val="ro-RO"/>
    </w:rPr>
  </w:style>
  <w:style w:type="paragraph" w:customStyle="1" w:styleId="OTSubCap">
    <w:name w:val="OT_SubCap"/>
    <w:basedOn w:val="Heading2"/>
    <w:next w:val="Normal"/>
    <w:rsid w:val="00B94FE6"/>
    <w:pPr>
      <w:tabs>
        <w:tab w:val="num" w:pos="1440"/>
      </w:tabs>
      <w:spacing w:after="200"/>
      <w:ind w:left="1440" w:hanging="360"/>
      <w:jc w:val="both"/>
    </w:pPr>
    <w:rPr>
      <w:rFonts w:ascii="Times New Roman Bold" w:eastAsia="Calibri" w:hAnsi="Times New Roman Bold" w:cs="Arial"/>
      <w:sz w:val="24"/>
      <w:lang w:val="ro-RO"/>
    </w:rPr>
  </w:style>
  <w:style w:type="paragraph" w:customStyle="1" w:styleId="ListParagraph1">
    <w:name w:val="List Paragraph1"/>
    <w:aliases w:val="body 2,List Paragraph11,List Paragraph111,List Paragraph1111,List Paragraph11111,List Paragraph111111,List Paragraph2"/>
    <w:basedOn w:val="Normal"/>
    <w:qFormat/>
    <w:rsid w:val="00B94FE6"/>
    <w:pPr>
      <w:ind w:left="720"/>
      <w:contextualSpacing/>
    </w:pPr>
    <w:rPr>
      <w:rFonts w:ascii="Times New Roman" w:eastAsia="Calibri" w:hAnsi="Times New Roman"/>
      <w:sz w:val="24"/>
      <w:szCs w:val="24"/>
      <w:lang w:val="ro-RO"/>
    </w:rPr>
  </w:style>
  <w:style w:type="table" w:styleId="TableGrid">
    <w:name w:val="Table Grid"/>
    <w:basedOn w:val="TableNormal"/>
    <w:rsid w:val="00B94FE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link w:val="NormalWeb1Char"/>
    <w:rsid w:val="00B94FE6"/>
    <w:rPr>
      <w:rFonts w:ascii="Arial Unicode MS" w:eastAsia="Arial Unicode MS" w:hAnsi="Arial Unicode MS" w:cs="Arial Unicode MS"/>
      <w:color w:val="000000"/>
      <w:sz w:val="24"/>
      <w:szCs w:val="24"/>
      <w:lang w:val="ro-RO" w:eastAsia="ro-RO"/>
    </w:rPr>
  </w:style>
  <w:style w:type="character" w:customStyle="1" w:styleId="panchor">
    <w:name w:val="panchor"/>
    <w:basedOn w:val="DefaultParagraphFont"/>
    <w:rsid w:val="00B94FE6"/>
  </w:style>
  <w:style w:type="character" w:styleId="Hyperlink">
    <w:name w:val="Hyperlink"/>
    <w:basedOn w:val="DefaultParagraphFont"/>
    <w:uiPriority w:val="99"/>
    <w:unhideWhenUsed/>
    <w:rsid w:val="00B94FE6"/>
    <w:rPr>
      <w:color w:val="0000FF"/>
      <w:u w:val="single"/>
    </w:rPr>
  </w:style>
  <w:style w:type="paragraph" w:customStyle="1" w:styleId="msonormal0">
    <w:name w:val="msonormal"/>
    <w:basedOn w:val="Normal"/>
    <w:rsid w:val="00B94FE6"/>
    <w:pPr>
      <w:spacing w:before="100" w:beforeAutospacing="1" w:after="100" w:afterAutospacing="1"/>
    </w:pPr>
    <w:rPr>
      <w:rFonts w:ascii="Times New Roman" w:hAnsi="Times New Roman"/>
      <w:sz w:val="24"/>
      <w:szCs w:val="24"/>
    </w:rPr>
  </w:style>
  <w:style w:type="paragraph" w:customStyle="1" w:styleId="font5">
    <w:name w:val="font5"/>
    <w:basedOn w:val="Normal"/>
    <w:rsid w:val="00B94FE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B94FE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B94FE6"/>
    <w:pPr>
      <w:spacing w:before="100" w:beforeAutospacing="1" w:after="100" w:afterAutospacing="1"/>
    </w:pPr>
    <w:rPr>
      <w:rFonts w:ascii="Times New Roman" w:hAnsi="Times New Roman"/>
      <w:color w:val="FF0000"/>
      <w:sz w:val="24"/>
      <w:szCs w:val="24"/>
    </w:rPr>
  </w:style>
  <w:style w:type="paragraph" w:customStyle="1" w:styleId="xl66">
    <w:name w:val="xl66"/>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67">
    <w:name w:val="xl67"/>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8">
    <w:name w:val="xl68"/>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rPr>
  </w:style>
  <w:style w:type="paragraph" w:customStyle="1" w:styleId="xl69">
    <w:name w:val="xl69"/>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70">
    <w:name w:val="xl70"/>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2">
    <w:name w:val="xl72"/>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3">
    <w:name w:val="xl73"/>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4">
    <w:name w:val="xl74"/>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75">
    <w:name w:val="xl75"/>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76">
    <w:name w:val="xl76"/>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sz w:val="24"/>
      <w:szCs w:val="24"/>
    </w:rPr>
  </w:style>
  <w:style w:type="paragraph" w:customStyle="1" w:styleId="xl77">
    <w:name w:val="xl77"/>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rPr>
  </w:style>
  <w:style w:type="paragraph" w:customStyle="1" w:styleId="xl78">
    <w:name w:val="xl78"/>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FF0000"/>
      <w:sz w:val="24"/>
      <w:szCs w:val="24"/>
    </w:rPr>
  </w:style>
  <w:style w:type="paragraph" w:customStyle="1" w:styleId="xl79">
    <w:name w:val="xl79"/>
    <w:basedOn w:val="Normal"/>
    <w:rsid w:val="00B94FE6"/>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0">
    <w:name w:val="xl80"/>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1">
    <w:name w:val="xl81"/>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82">
    <w:name w:val="xl82"/>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3">
    <w:name w:val="xl83"/>
    <w:basedOn w:val="Normal"/>
    <w:rsid w:val="00B94FE6"/>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rPr>
  </w:style>
  <w:style w:type="paragraph" w:customStyle="1" w:styleId="xl84">
    <w:name w:val="xl84"/>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5">
    <w:name w:val="xl85"/>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Times New Roman" w:hAnsi="Times New Roman"/>
      <w:b/>
      <w:bCs/>
      <w:sz w:val="24"/>
      <w:szCs w:val="24"/>
    </w:rPr>
  </w:style>
  <w:style w:type="paragraph" w:customStyle="1" w:styleId="xl86">
    <w:name w:val="xl86"/>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87">
    <w:name w:val="xl87"/>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b/>
      <w:bCs/>
      <w:sz w:val="24"/>
      <w:szCs w:val="24"/>
    </w:rPr>
  </w:style>
  <w:style w:type="paragraph" w:customStyle="1" w:styleId="xl88">
    <w:name w:val="xl88"/>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b/>
      <w:bCs/>
      <w:i/>
      <w:iCs/>
      <w:color w:val="FF0000"/>
      <w:sz w:val="24"/>
      <w:szCs w:val="24"/>
    </w:rPr>
  </w:style>
  <w:style w:type="paragraph" w:customStyle="1" w:styleId="xl89">
    <w:name w:val="xl89"/>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rPr>
  </w:style>
  <w:style w:type="paragraph" w:customStyle="1" w:styleId="xl90">
    <w:name w:val="xl90"/>
    <w:basedOn w:val="Normal"/>
    <w:rsid w:val="00B94FE6"/>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1">
    <w:name w:val="xl91"/>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2">
    <w:name w:val="xl92"/>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3">
    <w:name w:val="xl93"/>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4">
    <w:name w:val="xl94"/>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color w:val="0070C0"/>
      <w:sz w:val="24"/>
      <w:szCs w:val="24"/>
    </w:rPr>
  </w:style>
  <w:style w:type="paragraph" w:customStyle="1" w:styleId="xl95">
    <w:name w:val="xl95"/>
    <w:basedOn w:val="Normal"/>
    <w:rsid w:val="00B94FE6"/>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b/>
      <w:bCs/>
      <w:sz w:val="24"/>
      <w:szCs w:val="24"/>
    </w:rPr>
  </w:style>
  <w:style w:type="paragraph" w:styleId="Caption">
    <w:name w:val="caption"/>
    <w:aliases w:val="Map Char,Map,Map Char Char Char Char Char,Caption Char Char Car Car,Caption Char Char Car Car Car,Map Char Char Char Car Car,Caption Char Char,Map Char Char,Map Char Char Char,Caption Char1,Titlu Tabel,Caption Char1 Char Char,Map Char1 Char Char"/>
    <w:basedOn w:val="Normal"/>
    <w:next w:val="Normal"/>
    <w:link w:val="CaptionChar"/>
    <w:qFormat/>
    <w:rsid w:val="00B94FE6"/>
    <w:pPr>
      <w:jc w:val="both"/>
    </w:pPr>
    <w:rPr>
      <w:b/>
      <w:sz w:val="20"/>
      <w:szCs w:val="20"/>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locked/>
    <w:rsid w:val="00B94FE6"/>
    <w:rPr>
      <w:rFonts w:ascii="Calibri" w:eastAsia="Times New Roman" w:hAnsi="Calibri" w:cs="Times New Roman"/>
      <w:b/>
      <w:sz w:val="20"/>
      <w:szCs w:val="20"/>
      <w:lang w:val="ro-RO"/>
    </w:rPr>
  </w:style>
  <w:style w:type="character" w:styleId="CommentReference">
    <w:name w:val="annotation reference"/>
    <w:basedOn w:val="DefaultParagraphFont"/>
    <w:semiHidden/>
    <w:unhideWhenUsed/>
    <w:rsid w:val="00B94FE6"/>
    <w:rPr>
      <w:sz w:val="16"/>
      <w:szCs w:val="16"/>
    </w:rPr>
  </w:style>
  <w:style w:type="paragraph" w:styleId="CommentText">
    <w:name w:val="annotation text"/>
    <w:basedOn w:val="Normal"/>
    <w:link w:val="CommentTextChar"/>
    <w:semiHidden/>
    <w:unhideWhenUsed/>
    <w:rsid w:val="00B94FE6"/>
    <w:rPr>
      <w:sz w:val="20"/>
      <w:szCs w:val="20"/>
    </w:rPr>
  </w:style>
  <w:style w:type="character" w:customStyle="1" w:styleId="CommentTextChar">
    <w:name w:val="Comment Text Char"/>
    <w:basedOn w:val="DefaultParagraphFont"/>
    <w:link w:val="CommentText"/>
    <w:semiHidden/>
    <w:rsid w:val="00B94FE6"/>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B94FE6"/>
    <w:rPr>
      <w:b/>
      <w:bCs/>
    </w:rPr>
  </w:style>
  <w:style w:type="character" w:customStyle="1" w:styleId="CommentSubjectChar">
    <w:name w:val="Comment Subject Char"/>
    <w:basedOn w:val="CommentTextChar"/>
    <w:link w:val="CommentSubject"/>
    <w:semiHidden/>
    <w:rsid w:val="00B94FE6"/>
    <w:rPr>
      <w:rFonts w:ascii="Calibri" w:eastAsia="Times New Roman" w:hAnsi="Calibri" w:cs="Times New Roman"/>
      <w:b/>
      <w:bCs/>
      <w:sz w:val="20"/>
      <w:szCs w:val="20"/>
    </w:rPr>
  </w:style>
  <w:style w:type="paragraph" w:customStyle="1" w:styleId="shdr">
    <w:name w:val="s_hdr"/>
    <w:basedOn w:val="Normal"/>
    <w:rsid w:val="00B94FE6"/>
    <w:pPr>
      <w:spacing w:before="72" w:after="72"/>
      <w:ind w:left="72" w:right="72"/>
    </w:pPr>
    <w:rPr>
      <w:rFonts w:ascii="Verdana" w:eastAsiaTheme="minorEastAsia" w:hAnsi="Verdana"/>
      <w:b/>
      <w:bCs/>
      <w:color w:val="333333"/>
      <w:sz w:val="20"/>
      <w:szCs w:val="20"/>
    </w:rPr>
  </w:style>
  <w:style w:type="character" w:customStyle="1" w:styleId="sden1">
    <w:name w:val="s_den1"/>
    <w:basedOn w:val="DefaultParagraphFont"/>
    <w:rsid w:val="00B94FE6"/>
    <w:rPr>
      <w:rFonts w:ascii="Verdana" w:hAnsi="Verdana" w:hint="default"/>
      <w:b/>
      <w:bCs/>
      <w:vanish w:val="0"/>
      <w:webHidden w:val="0"/>
      <w:color w:val="8B0000"/>
      <w:sz w:val="30"/>
      <w:szCs w:val="30"/>
      <w:shd w:val="clear" w:color="auto" w:fill="FFFFFF"/>
      <w:specVanish w:val="0"/>
    </w:rPr>
  </w:style>
  <w:style w:type="paragraph" w:customStyle="1" w:styleId="ydpa475e994yiv2328951489msonormal">
    <w:name w:val="ydpa475e994yiv2328951489msonormal"/>
    <w:basedOn w:val="Normal"/>
    <w:rsid w:val="00B94FE6"/>
    <w:pPr>
      <w:spacing w:before="100" w:beforeAutospacing="1" w:after="100" w:afterAutospacing="1"/>
    </w:pPr>
    <w:rPr>
      <w:rFonts w:eastAsiaTheme="minorHAnsi" w:cs="Calibri"/>
    </w:rPr>
  </w:style>
  <w:style w:type="character" w:styleId="Strong">
    <w:name w:val="Strong"/>
    <w:basedOn w:val="DefaultParagraphFont"/>
    <w:qFormat/>
    <w:rsid w:val="00B94FE6"/>
    <w:rPr>
      <w:b/>
      <w:bCs/>
    </w:rPr>
  </w:style>
  <w:style w:type="paragraph" w:styleId="TOCHeading">
    <w:name w:val="TOC Heading"/>
    <w:basedOn w:val="Heading1"/>
    <w:next w:val="Normal"/>
    <w:unhideWhenUsed/>
    <w:qFormat/>
    <w:rsid w:val="00B94FE6"/>
    <w:pPr>
      <w:keepLines/>
      <w:spacing w:after="0" w:line="259" w:lineRule="auto"/>
      <w:outlineLvl w:val="9"/>
    </w:pPr>
    <w:rPr>
      <w:b w:val="0"/>
      <w:bCs w:val="0"/>
      <w:color w:val="365F91" w:themeColor="accent1" w:themeShade="BF"/>
      <w:kern w:val="0"/>
    </w:rPr>
  </w:style>
  <w:style w:type="paragraph" w:styleId="TOC2">
    <w:name w:val="toc 2"/>
    <w:basedOn w:val="Normal"/>
    <w:next w:val="Normal"/>
    <w:autoRedefine/>
    <w:uiPriority w:val="39"/>
    <w:unhideWhenUsed/>
    <w:rsid w:val="00B94FE6"/>
    <w:pPr>
      <w:spacing w:after="100"/>
      <w:ind w:left="220"/>
    </w:pPr>
  </w:style>
  <w:style w:type="paragraph" w:styleId="TOC3">
    <w:name w:val="toc 3"/>
    <w:basedOn w:val="Normal"/>
    <w:next w:val="Normal"/>
    <w:autoRedefine/>
    <w:uiPriority w:val="39"/>
    <w:unhideWhenUsed/>
    <w:rsid w:val="00B94FE6"/>
    <w:pPr>
      <w:tabs>
        <w:tab w:val="left" w:pos="1320"/>
        <w:tab w:val="right" w:leader="dot" w:pos="9077"/>
      </w:tabs>
      <w:spacing w:after="100"/>
      <w:ind w:left="180"/>
    </w:pPr>
  </w:style>
  <w:style w:type="paragraph" w:styleId="TOC1">
    <w:name w:val="toc 1"/>
    <w:basedOn w:val="Normal"/>
    <w:next w:val="Normal"/>
    <w:autoRedefine/>
    <w:uiPriority w:val="39"/>
    <w:unhideWhenUsed/>
    <w:rsid w:val="00B94FE6"/>
    <w:pPr>
      <w:spacing w:after="100"/>
    </w:pPr>
  </w:style>
  <w:style w:type="character" w:customStyle="1" w:styleId="fontstyle01">
    <w:name w:val="fontstyle01"/>
    <w:basedOn w:val="DefaultParagraphFont"/>
    <w:rsid w:val="00B94FE6"/>
    <w:rPr>
      <w:rFonts w:ascii="TimesNewRomanPS-BoldMT" w:hAnsi="TimesNewRomanPS-BoldMT" w:hint="default"/>
      <w:b/>
      <w:bCs/>
      <w:i w:val="0"/>
      <w:iCs w:val="0"/>
      <w:color w:val="242021"/>
      <w:sz w:val="20"/>
      <w:szCs w:val="20"/>
    </w:rPr>
  </w:style>
  <w:style w:type="paragraph" w:styleId="FootnoteText">
    <w:name w:val="footnote text"/>
    <w:basedOn w:val="Normal"/>
    <w:link w:val="FootnoteTextChar"/>
    <w:semiHidden/>
    <w:unhideWhenUsed/>
    <w:rsid w:val="00B94FE6"/>
    <w:rPr>
      <w:sz w:val="20"/>
      <w:szCs w:val="20"/>
    </w:rPr>
  </w:style>
  <w:style w:type="character" w:customStyle="1" w:styleId="FootnoteTextChar">
    <w:name w:val="Footnote Text Char"/>
    <w:basedOn w:val="DefaultParagraphFont"/>
    <w:link w:val="FootnoteText"/>
    <w:semiHidden/>
    <w:rsid w:val="00B94FE6"/>
    <w:rPr>
      <w:rFonts w:ascii="Calibri" w:eastAsia="Times New Roman" w:hAnsi="Calibri" w:cs="Times New Roman"/>
      <w:sz w:val="20"/>
      <w:szCs w:val="20"/>
    </w:rPr>
  </w:style>
  <w:style w:type="character" w:styleId="FootnoteReference">
    <w:name w:val="footnote reference"/>
    <w:basedOn w:val="DefaultParagraphFont"/>
    <w:semiHidden/>
    <w:unhideWhenUsed/>
    <w:rsid w:val="00B94FE6"/>
    <w:rPr>
      <w:vertAlign w:val="superscript"/>
    </w:rPr>
  </w:style>
  <w:style w:type="paragraph" w:customStyle="1" w:styleId="Standard">
    <w:name w:val="Standard"/>
    <w:rsid w:val="00B94FE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lang w:val="en-AU"/>
    </w:rPr>
  </w:style>
  <w:style w:type="paragraph" w:customStyle="1" w:styleId="TableContents">
    <w:name w:val="Table Contents"/>
    <w:basedOn w:val="Standard"/>
    <w:rsid w:val="00B94FE6"/>
    <w:pPr>
      <w:suppressLineNumbers/>
    </w:pPr>
  </w:style>
  <w:style w:type="paragraph" w:customStyle="1" w:styleId="StilArial11ptStnga-dreapta">
    <w:name w:val="Stil Arial 11 pt Stânga-dreapta"/>
    <w:basedOn w:val="Normal"/>
    <w:rsid w:val="00B94FE6"/>
    <w:pPr>
      <w:jc w:val="both"/>
    </w:pPr>
    <w:rPr>
      <w:rFonts w:ascii="Arial" w:hAnsi="Arial"/>
    </w:rPr>
  </w:style>
  <w:style w:type="character" w:customStyle="1" w:styleId="Heading7Char1">
    <w:name w:val="Heading 7 Char1"/>
    <w:basedOn w:val="DefaultParagraphFont"/>
    <w:uiPriority w:val="9"/>
    <w:locked/>
    <w:rsid w:val="00B94FE6"/>
    <w:rPr>
      <w:rFonts w:cs="Times New Roman"/>
      <w:sz w:val="24"/>
      <w:szCs w:val="24"/>
      <w:lang w:val="en-US" w:eastAsia="en-US" w:bidi="ar-SA"/>
    </w:rPr>
  </w:style>
  <w:style w:type="paragraph" w:styleId="TOC4">
    <w:name w:val="toc 4"/>
    <w:basedOn w:val="Normal"/>
    <w:next w:val="Normal"/>
    <w:autoRedefine/>
    <w:uiPriority w:val="39"/>
    <w:unhideWhenUsed/>
    <w:rsid w:val="00B94FE6"/>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nhideWhenUsed/>
    <w:rsid w:val="00B94FE6"/>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nhideWhenUsed/>
    <w:rsid w:val="00B94FE6"/>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nhideWhenUsed/>
    <w:rsid w:val="00B94FE6"/>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nhideWhenUsed/>
    <w:rsid w:val="00B94FE6"/>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nhideWhenUsed/>
    <w:rsid w:val="00B94FE6"/>
    <w:pPr>
      <w:spacing w:after="100" w:line="259" w:lineRule="auto"/>
      <w:ind w:left="1760"/>
    </w:pPr>
    <w:rPr>
      <w:rFonts w:asciiTheme="minorHAnsi" w:eastAsiaTheme="minorEastAsia" w:hAnsiTheme="minorHAnsi" w:cstheme="minorBidi"/>
    </w:rPr>
  </w:style>
  <w:style w:type="character" w:customStyle="1" w:styleId="UnresolvedMention">
    <w:name w:val="Unresolved Mention"/>
    <w:basedOn w:val="DefaultParagraphFont"/>
    <w:uiPriority w:val="99"/>
    <w:semiHidden/>
    <w:unhideWhenUsed/>
    <w:rsid w:val="00B94FE6"/>
    <w:rPr>
      <w:color w:val="605E5C"/>
      <w:shd w:val="clear" w:color="auto" w:fill="E1DFDD"/>
    </w:rPr>
  </w:style>
  <w:style w:type="paragraph" w:styleId="Subtitle">
    <w:name w:val="Subtitle"/>
    <w:basedOn w:val="Normal"/>
    <w:next w:val="Normal"/>
    <w:link w:val="SubtitleChar"/>
    <w:qFormat/>
    <w:rsid w:val="00B94FE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B94FE6"/>
    <w:rPr>
      <w:rFonts w:eastAsiaTheme="minorEastAsia"/>
      <w:color w:val="5A5A5A" w:themeColor="text1" w:themeTint="A5"/>
      <w:spacing w:val="15"/>
    </w:rPr>
  </w:style>
  <w:style w:type="character" w:customStyle="1" w:styleId="CommentTextChar1">
    <w:name w:val="Comment Text Char1"/>
    <w:locked/>
    <w:rsid w:val="00B94FE6"/>
    <w:rPr>
      <w:rFonts w:ascii="Times New Roman" w:hAnsi="Times New Roman" w:cs="Times New Roman"/>
    </w:rPr>
  </w:style>
  <w:style w:type="character" w:styleId="IntenseEmphasis">
    <w:name w:val="Intense Emphasis"/>
    <w:basedOn w:val="DefaultParagraphFont"/>
    <w:qFormat/>
    <w:rsid w:val="00B94FE6"/>
    <w:rPr>
      <w:rFonts w:cs="Times New Roman"/>
      <w:b/>
      <w:bCs/>
      <w:i/>
      <w:iCs/>
      <w:color w:val="4F81BD"/>
    </w:rPr>
  </w:style>
  <w:style w:type="paragraph" w:styleId="Title">
    <w:name w:val="Title"/>
    <w:basedOn w:val="Normal"/>
    <w:next w:val="Normal"/>
    <w:link w:val="TitleChar"/>
    <w:qFormat/>
    <w:rsid w:val="00B94FE6"/>
    <w:pPr>
      <w:spacing w:before="240" w:after="60"/>
      <w:jc w:val="center"/>
      <w:outlineLvl w:val="0"/>
    </w:pPr>
    <w:rPr>
      <w:rFonts w:ascii="Cambria" w:eastAsia="SimSun" w:hAnsi="Cambria" w:cs="Cambria"/>
      <w:b/>
      <w:bCs/>
      <w:kern w:val="28"/>
      <w:sz w:val="32"/>
      <w:szCs w:val="32"/>
      <w:lang w:val="ro-RO" w:eastAsia="en-GB"/>
    </w:rPr>
  </w:style>
  <w:style w:type="character" w:customStyle="1" w:styleId="TitleChar">
    <w:name w:val="Title Char"/>
    <w:basedOn w:val="DefaultParagraphFont"/>
    <w:link w:val="Title"/>
    <w:rsid w:val="00B94FE6"/>
    <w:rPr>
      <w:rFonts w:ascii="Cambria" w:eastAsia="SimSun" w:hAnsi="Cambria" w:cs="Cambria"/>
      <w:b/>
      <w:bCs/>
      <w:kern w:val="28"/>
      <w:sz w:val="32"/>
      <w:szCs w:val="32"/>
      <w:lang w:val="ro-RO" w:eastAsia="en-GB"/>
    </w:rPr>
  </w:style>
  <w:style w:type="character" w:customStyle="1" w:styleId="Heading3Char2">
    <w:name w:val="Heading 3 Char2"/>
    <w:aliases w:val="Resto de titulos Char2"/>
    <w:basedOn w:val="DefaultParagraphFont"/>
    <w:locked/>
    <w:rsid w:val="00B94FE6"/>
    <w:rPr>
      <w:rFonts w:ascii="Times New Roman" w:eastAsia="SimSun" w:hAnsi="Times New Roman" w:cs="Times New Roman"/>
      <w:b/>
      <w:bCs/>
      <w:sz w:val="32"/>
      <w:szCs w:val="32"/>
      <w:lang w:val="it-IT"/>
    </w:rPr>
  </w:style>
  <w:style w:type="paragraph" w:styleId="BodyText">
    <w:name w:val="Body Text"/>
    <w:aliases w:val="Body Text Char1,Body Text Char Char,bt Char Char,Body Text Char1 Char Char,Body Text Char Char Char Char,Body Text Char2 Char1 Char Char Char,Body Text Char1 Char Char1 Char Char Char,Body,heading3,Body Text - Level 2,by Char,by"/>
    <w:basedOn w:val="Normal"/>
    <w:link w:val="BodyTextChar"/>
    <w:rsid w:val="00B94FE6"/>
    <w:pPr>
      <w:spacing w:line="260" w:lineRule="atLeast"/>
    </w:pPr>
    <w:rPr>
      <w:rFonts w:ascii="Arial" w:eastAsia="SimSun" w:hAnsi="Arial" w:cs="Arial"/>
      <w:sz w:val="21"/>
      <w:szCs w:val="21"/>
      <w:lang w:val="ro-RO"/>
    </w:rPr>
  </w:style>
  <w:style w:type="character" w:customStyle="1" w:styleId="BodyTextChar">
    <w:name w:val="Body Text Char"/>
    <w:aliases w:val="Body Text Char1 Char,Body Text Char Char Char,bt Char Char Char,Body Text Char1 Char Char Char,Body Text Char Char Char Char Char,Body Text Char2 Char1 Char Char Char Char,Body Text Char1 Char Char1 Char Char Char Char,Body Char,by Char1"/>
    <w:basedOn w:val="DefaultParagraphFont"/>
    <w:link w:val="BodyText"/>
    <w:rsid w:val="00B94FE6"/>
    <w:rPr>
      <w:rFonts w:ascii="Arial" w:eastAsia="SimSun" w:hAnsi="Arial" w:cs="Arial"/>
      <w:sz w:val="21"/>
      <w:szCs w:val="21"/>
      <w:lang w:val="ro-RO"/>
    </w:rPr>
  </w:style>
  <w:style w:type="paragraph" w:customStyle="1" w:styleId="Bullet1">
    <w:name w:val="Bullet1"/>
    <w:basedOn w:val="BodyText"/>
    <w:rsid w:val="00B94FE6"/>
    <w:pPr>
      <w:numPr>
        <w:numId w:val="10"/>
      </w:numPr>
      <w:tabs>
        <w:tab w:val="clear" w:pos="360"/>
        <w:tab w:val="num" w:pos="1040"/>
      </w:tabs>
      <w:ind w:left="1021" w:hanging="341"/>
    </w:pPr>
  </w:style>
  <w:style w:type="paragraph" w:customStyle="1" w:styleId="i2">
    <w:name w:val="i2"/>
    <w:basedOn w:val="Normal"/>
    <w:rsid w:val="00B94FE6"/>
    <w:pPr>
      <w:tabs>
        <w:tab w:val="left" w:pos="2268"/>
      </w:tabs>
      <w:spacing w:before="100" w:beforeAutospacing="1"/>
      <w:ind w:left="2269" w:hanging="851"/>
      <w:jc w:val="both"/>
    </w:pPr>
    <w:rPr>
      <w:rFonts w:ascii="Times New Roman" w:eastAsia="SimSun" w:hAnsi="Times New Roman"/>
      <w:color w:val="000000"/>
      <w:lang w:val="ro-RO"/>
    </w:rPr>
  </w:style>
  <w:style w:type="table" w:customStyle="1" w:styleId="TableGrid1">
    <w:name w:val="Table Grid1"/>
    <w:rsid w:val="00B94FE6"/>
    <w:pPr>
      <w:spacing w:after="0" w:line="260" w:lineRule="atLeas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B94FE6"/>
    <w:pPr>
      <w:spacing w:after="0" w:line="260" w:lineRule="atLeas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aliases w:val="Heading 3 Char Char,Resto de titulos Char1,Resto de titulos Char11"/>
    <w:basedOn w:val="DefaultParagraphFont"/>
    <w:rsid w:val="00B94FE6"/>
    <w:rPr>
      <w:rFonts w:cs="Times New Roman"/>
      <w:i/>
      <w:iCs/>
      <w:sz w:val="24"/>
      <w:szCs w:val="24"/>
      <w:lang w:val="en-GB" w:eastAsia="en-US"/>
    </w:rPr>
  </w:style>
  <w:style w:type="paragraph" w:customStyle="1" w:styleId="Text3">
    <w:name w:val="Text 3"/>
    <w:basedOn w:val="Normal"/>
    <w:rsid w:val="00B94FE6"/>
    <w:pPr>
      <w:tabs>
        <w:tab w:val="left" w:pos="2302"/>
      </w:tabs>
      <w:spacing w:after="240"/>
      <w:ind w:left="1202"/>
      <w:jc w:val="both"/>
    </w:pPr>
    <w:rPr>
      <w:rFonts w:ascii="Times New Roman" w:eastAsia="SimSun" w:hAnsi="Times New Roman"/>
      <w:sz w:val="24"/>
      <w:szCs w:val="24"/>
      <w:lang w:val="ro-RO"/>
    </w:rPr>
  </w:style>
  <w:style w:type="paragraph" w:customStyle="1" w:styleId="tabletext">
    <w:name w:val="table text"/>
    <w:basedOn w:val="Normal"/>
    <w:rsid w:val="00B94FE6"/>
    <w:rPr>
      <w:rFonts w:ascii="Arial" w:eastAsia="SimSun" w:hAnsi="Arial" w:cs="Arial"/>
      <w:sz w:val="18"/>
      <w:szCs w:val="18"/>
      <w:lang w:val="ro-RO"/>
    </w:rPr>
  </w:style>
  <w:style w:type="character" w:customStyle="1" w:styleId="tpa1">
    <w:name w:val="tpa1"/>
    <w:basedOn w:val="DefaultParagraphFont"/>
    <w:rsid w:val="00B94FE6"/>
    <w:rPr>
      <w:rFonts w:cs="Times New Roman"/>
    </w:rPr>
  </w:style>
  <w:style w:type="paragraph" w:customStyle="1" w:styleId="roman2">
    <w:name w:val="roman 2"/>
    <w:basedOn w:val="Normal"/>
    <w:rsid w:val="00B94FE6"/>
    <w:pPr>
      <w:tabs>
        <w:tab w:val="num" w:pos="1247"/>
      </w:tabs>
      <w:spacing w:after="140" w:line="290" w:lineRule="auto"/>
      <w:ind w:left="1247" w:hanging="680"/>
      <w:jc w:val="both"/>
    </w:pPr>
    <w:rPr>
      <w:rFonts w:ascii="Arial" w:eastAsia="SimSun" w:hAnsi="Arial" w:cs="Arial"/>
      <w:kern w:val="20"/>
      <w:sz w:val="20"/>
      <w:szCs w:val="20"/>
      <w:lang w:val="ro-RO"/>
    </w:rPr>
  </w:style>
  <w:style w:type="paragraph" w:customStyle="1" w:styleId="Normal2">
    <w:name w:val="Normal 2"/>
    <w:basedOn w:val="Normal"/>
    <w:rsid w:val="00B94FE6"/>
    <w:pPr>
      <w:spacing w:before="170" w:line="260" w:lineRule="atLeast"/>
      <w:jc w:val="both"/>
    </w:pPr>
    <w:rPr>
      <w:rFonts w:ascii="Myriad" w:eastAsia="SimSun" w:hAnsi="Myriad" w:cs="Myriad"/>
      <w:color w:val="000000"/>
      <w:sz w:val="20"/>
      <w:szCs w:val="20"/>
      <w:lang w:val="ro-RO"/>
    </w:rPr>
  </w:style>
  <w:style w:type="paragraph" w:customStyle="1" w:styleId="CarCar">
    <w:name w:val="Car Car"/>
    <w:basedOn w:val="Normal"/>
    <w:rsid w:val="00B94FE6"/>
    <w:pPr>
      <w:tabs>
        <w:tab w:val="left" w:pos="709"/>
      </w:tabs>
    </w:pPr>
    <w:rPr>
      <w:rFonts w:ascii="Tahoma" w:eastAsia="SimSun" w:hAnsi="Tahoma" w:cs="Tahoma"/>
      <w:sz w:val="24"/>
      <w:szCs w:val="24"/>
      <w:lang w:val="pl-PL" w:eastAsia="pl-PL"/>
    </w:rPr>
  </w:style>
  <w:style w:type="paragraph" w:customStyle="1" w:styleId="Style3">
    <w:name w:val="Style3"/>
    <w:basedOn w:val="Normal"/>
    <w:autoRedefine/>
    <w:rsid w:val="00B94FE6"/>
    <w:pPr>
      <w:numPr>
        <w:numId w:val="11"/>
      </w:numPr>
      <w:spacing w:after="120"/>
      <w:jc w:val="both"/>
    </w:pPr>
    <w:rPr>
      <w:rFonts w:ascii="Arial" w:eastAsia="SimSun" w:hAnsi="Arial" w:cs="Arial"/>
      <w:sz w:val="21"/>
      <w:szCs w:val="21"/>
      <w:lang w:val="ro-RO"/>
    </w:rPr>
  </w:style>
  <w:style w:type="paragraph" w:customStyle="1" w:styleId="StyleHeading2BoldJustifiedLeft0cmHanging102cm">
    <w:name w:val="Style Heading 2 + Bold Justified Left:  0 cm Hanging:  1.02 cm"/>
    <w:basedOn w:val="Heading2"/>
    <w:autoRedefine/>
    <w:rsid w:val="00B94FE6"/>
    <w:pPr>
      <w:keepNext w:val="0"/>
      <w:pBdr>
        <w:bottom w:val="single" w:sz="8" w:space="4" w:color="4F81BD"/>
      </w:pBdr>
      <w:spacing w:before="360" w:after="360"/>
      <w:ind w:left="578" w:hanging="578"/>
    </w:pPr>
    <w:rPr>
      <w:rFonts w:ascii="Arial" w:eastAsia="SimSun" w:hAnsi="Arial" w:cs="Arial"/>
      <w:b w:val="0"/>
      <w:bCs w:val="0"/>
      <w:i w:val="0"/>
      <w:iCs w:val="0"/>
      <w:color w:val="17365D"/>
      <w:spacing w:val="5"/>
      <w:kern w:val="28"/>
      <w:sz w:val="22"/>
      <w:szCs w:val="22"/>
    </w:rPr>
  </w:style>
  <w:style w:type="paragraph" w:customStyle="1" w:styleId="StyleAfter6pt">
    <w:name w:val="Style After:  6 pt"/>
    <w:basedOn w:val="Normal"/>
    <w:autoRedefine/>
    <w:rsid w:val="00B94FE6"/>
    <w:pPr>
      <w:spacing w:after="120"/>
      <w:jc w:val="both"/>
    </w:pPr>
    <w:rPr>
      <w:rFonts w:ascii="Times New Roman" w:eastAsia="SimSun" w:hAnsi="Times New Roman"/>
      <w:sz w:val="24"/>
      <w:szCs w:val="24"/>
    </w:rPr>
  </w:style>
  <w:style w:type="paragraph" w:customStyle="1" w:styleId="StyleTitleLeft">
    <w:name w:val="Style Title + Left"/>
    <w:basedOn w:val="Title"/>
    <w:link w:val="StyleTitleLeftZchn"/>
    <w:autoRedefine/>
    <w:rsid w:val="00B94FE6"/>
    <w:pPr>
      <w:spacing w:before="120" w:after="120"/>
      <w:jc w:val="left"/>
      <w:outlineLvl w:val="9"/>
    </w:pPr>
    <w:rPr>
      <w:rFonts w:ascii="Times New Roman Bold" w:hAnsi="Times New Roman Bold" w:cs="Times New Roman Bold"/>
      <w:sz w:val="24"/>
      <w:szCs w:val="24"/>
    </w:rPr>
  </w:style>
  <w:style w:type="character" w:customStyle="1" w:styleId="StyleTitleLeftZchn">
    <w:name w:val="Style Title + Left Zchn"/>
    <w:basedOn w:val="TitleChar"/>
    <w:link w:val="StyleTitleLeft"/>
    <w:locked/>
    <w:rsid w:val="00B94FE6"/>
    <w:rPr>
      <w:rFonts w:ascii="Times New Roman Bold" w:eastAsia="SimSun" w:hAnsi="Times New Roman Bold" w:cs="Times New Roman Bold"/>
      <w:b/>
      <w:bCs/>
      <w:kern w:val="28"/>
      <w:sz w:val="24"/>
      <w:szCs w:val="24"/>
      <w:lang w:val="ro-RO" w:eastAsia="en-GB"/>
    </w:rPr>
  </w:style>
  <w:style w:type="paragraph" w:customStyle="1" w:styleId="Style4">
    <w:name w:val="Style4"/>
    <w:basedOn w:val="Style3"/>
    <w:autoRedefine/>
    <w:rsid w:val="00B94FE6"/>
    <w:pPr>
      <w:numPr>
        <w:numId w:val="0"/>
      </w:numPr>
      <w:tabs>
        <w:tab w:val="left" w:pos="1134"/>
      </w:tabs>
    </w:pPr>
  </w:style>
  <w:style w:type="paragraph" w:customStyle="1" w:styleId="Text4">
    <w:name w:val="Text 4"/>
    <w:basedOn w:val="Normal"/>
    <w:rsid w:val="00B94FE6"/>
    <w:pPr>
      <w:tabs>
        <w:tab w:val="left" w:pos="2302"/>
      </w:tabs>
      <w:spacing w:after="240"/>
      <w:ind w:left="1202"/>
      <w:jc w:val="both"/>
    </w:pPr>
    <w:rPr>
      <w:rFonts w:ascii="Times New Roman" w:eastAsia="SimSun" w:hAnsi="Times New Roman"/>
      <w:sz w:val="24"/>
      <w:szCs w:val="24"/>
      <w:lang w:val="ro-RO" w:eastAsia="en-GB"/>
    </w:rPr>
  </w:style>
  <w:style w:type="character" w:styleId="PageNumber">
    <w:name w:val="page number"/>
    <w:basedOn w:val="DefaultParagraphFont"/>
    <w:rsid w:val="00B94FE6"/>
    <w:rPr>
      <w:rFonts w:ascii="Arial" w:hAnsi="Arial" w:cs="Arial"/>
      <w:b/>
      <w:bCs/>
      <w:sz w:val="22"/>
      <w:szCs w:val="22"/>
    </w:rPr>
  </w:style>
  <w:style w:type="paragraph" w:customStyle="1" w:styleId="AuflistungRmV-1">
    <w:name w:val="Auflistung RmV-1"/>
    <w:basedOn w:val="Normal"/>
    <w:autoRedefine/>
    <w:rsid w:val="00B94FE6"/>
    <w:pPr>
      <w:tabs>
        <w:tab w:val="left" w:pos="690"/>
        <w:tab w:val="num" w:pos="720"/>
      </w:tabs>
      <w:spacing w:before="120" w:after="120"/>
      <w:ind w:left="3175" w:hanging="3175"/>
      <w:jc w:val="both"/>
    </w:pPr>
    <w:rPr>
      <w:rFonts w:ascii="Arial" w:eastAsia="SimSun" w:hAnsi="Arial" w:cs="Arial"/>
      <w:noProof/>
      <w:lang w:val="ro-RO"/>
    </w:rPr>
  </w:style>
  <w:style w:type="paragraph" w:styleId="BodyText3">
    <w:name w:val="Body Text 3"/>
    <w:basedOn w:val="Normal"/>
    <w:link w:val="BodyText3Char"/>
    <w:rsid w:val="00B94FE6"/>
    <w:pPr>
      <w:tabs>
        <w:tab w:val="num" w:pos="0"/>
        <w:tab w:val="num" w:pos="720"/>
      </w:tabs>
      <w:jc w:val="both"/>
    </w:pPr>
    <w:rPr>
      <w:rFonts w:ascii="Times New Roman" w:eastAsia="SimSun" w:hAnsi="Times New Roman"/>
      <w:sz w:val="20"/>
      <w:szCs w:val="20"/>
      <w:lang w:val="ro-RO"/>
    </w:rPr>
  </w:style>
  <w:style w:type="character" w:customStyle="1" w:styleId="BodyText3Char">
    <w:name w:val="Body Text 3 Char"/>
    <w:basedOn w:val="DefaultParagraphFont"/>
    <w:link w:val="BodyText3"/>
    <w:rsid w:val="00B94FE6"/>
    <w:rPr>
      <w:rFonts w:ascii="Times New Roman" w:eastAsia="SimSun" w:hAnsi="Times New Roman" w:cs="Times New Roman"/>
      <w:sz w:val="20"/>
      <w:szCs w:val="20"/>
      <w:lang w:val="ro-RO"/>
    </w:rPr>
  </w:style>
  <w:style w:type="character" w:customStyle="1" w:styleId="articol1">
    <w:name w:val="articol1"/>
    <w:basedOn w:val="DefaultParagraphFont"/>
    <w:rsid w:val="00B94FE6"/>
    <w:rPr>
      <w:rFonts w:cs="Times New Roman"/>
      <w:b/>
      <w:bCs/>
      <w:color w:val="auto"/>
    </w:rPr>
  </w:style>
  <w:style w:type="character" w:customStyle="1" w:styleId="alineat1">
    <w:name w:val="alineat1"/>
    <w:basedOn w:val="DefaultParagraphFont"/>
    <w:rsid w:val="00B94FE6"/>
    <w:rPr>
      <w:rFonts w:cs="Times New Roman"/>
      <w:b/>
      <w:bCs/>
      <w:color w:val="000000"/>
    </w:rPr>
  </w:style>
  <w:style w:type="paragraph" w:styleId="BodyText2">
    <w:name w:val="Body Text 2"/>
    <w:basedOn w:val="Normal"/>
    <w:link w:val="BodyText2Char"/>
    <w:rsid w:val="00B94FE6"/>
    <w:pPr>
      <w:spacing w:after="120" w:line="480" w:lineRule="auto"/>
      <w:jc w:val="both"/>
    </w:pPr>
    <w:rPr>
      <w:rFonts w:ascii="Times New Roman" w:eastAsia="SimSun" w:hAnsi="Times New Roman"/>
      <w:noProof/>
      <w:sz w:val="24"/>
      <w:szCs w:val="24"/>
      <w:lang w:val="ro-RO"/>
    </w:rPr>
  </w:style>
  <w:style w:type="character" w:customStyle="1" w:styleId="BodyText2Char">
    <w:name w:val="Body Text 2 Char"/>
    <w:basedOn w:val="DefaultParagraphFont"/>
    <w:link w:val="BodyText2"/>
    <w:rsid w:val="00B94FE6"/>
    <w:rPr>
      <w:rFonts w:ascii="Times New Roman" w:eastAsia="SimSun" w:hAnsi="Times New Roman" w:cs="Times New Roman"/>
      <w:noProof/>
      <w:sz w:val="24"/>
      <w:szCs w:val="24"/>
      <w:lang w:val="ro-RO"/>
    </w:rPr>
  </w:style>
  <w:style w:type="paragraph" w:customStyle="1" w:styleId="Blockquote">
    <w:name w:val="Blockquote"/>
    <w:basedOn w:val="Normal"/>
    <w:rsid w:val="00B94FE6"/>
    <w:pPr>
      <w:widowControl w:val="0"/>
      <w:spacing w:before="100" w:after="100"/>
      <w:ind w:left="360" w:right="360"/>
      <w:jc w:val="both"/>
    </w:pPr>
    <w:rPr>
      <w:rFonts w:ascii="Times New Roman" w:eastAsia="SimSun" w:hAnsi="Times New Roman"/>
      <w:sz w:val="24"/>
      <w:szCs w:val="24"/>
    </w:rPr>
  </w:style>
  <w:style w:type="character" w:styleId="Emphasis">
    <w:name w:val="Emphasis"/>
    <w:basedOn w:val="DefaultParagraphFont"/>
    <w:qFormat/>
    <w:rsid w:val="00B94FE6"/>
    <w:rPr>
      <w:rFonts w:ascii="Times New Roman" w:hAnsi="Times New Roman" w:cs="Times New Roman"/>
      <w:i/>
      <w:iCs/>
      <w:sz w:val="24"/>
      <w:szCs w:val="24"/>
    </w:rPr>
  </w:style>
  <w:style w:type="character" w:customStyle="1" w:styleId="litera1">
    <w:name w:val="litera1"/>
    <w:basedOn w:val="DefaultParagraphFont"/>
    <w:rsid w:val="00B94FE6"/>
    <w:rPr>
      <w:rFonts w:cs="Times New Roman"/>
      <w:b/>
      <w:bCs/>
      <w:color w:val="000000"/>
    </w:rPr>
  </w:style>
  <w:style w:type="character" w:customStyle="1" w:styleId="linie1">
    <w:name w:val="linie1"/>
    <w:basedOn w:val="DefaultParagraphFont"/>
    <w:rsid w:val="00B94FE6"/>
    <w:rPr>
      <w:rFonts w:cs="Times New Roman"/>
      <w:b/>
      <w:bCs/>
      <w:color w:val="000000"/>
    </w:rPr>
  </w:style>
  <w:style w:type="paragraph" w:styleId="BodyTextIndent3">
    <w:name w:val="Body Text Indent 3"/>
    <w:basedOn w:val="Normal"/>
    <w:link w:val="BodyTextIndent3Char"/>
    <w:rsid w:val="00B94FE6"/>
    <w:pPr>
      <w:spacing w:after="120"/>
      <w:ind w:left="283"/>
      <w:jc w:val="both"/>
    </w:pPr>
    <w:rPr>
      <w:rFonts w:ascii="Times New Roman" w:eastAsia="SimSun" w:hAnsi="Times New Roman"/>
      <w:noProof/>
      <w:sz w:val="16"/>
      <w:szCs w:val="16"/>
      <w:lang w:val="ro-RO"/>
    </w:rPr>
  </w:style>
  <w:style w:type="character" w:customStyle="1" w:styleId="BodyTextIndent3Char">
    <w:name w:val="Body Text Indent 3 Char"/>
    <w:basedOn w:val="DefaultParagraphFont"/>
    <w:link w:val="BodyTextIndent3"/>
    <w:rsid w:val="00B94FE6"/>
    <w:rPr>
      <w:rFonts w:ascii="Times New Roman" w:eastAsia="SimSun" w:hAnsi="Times New Roman" w:cs="Times New Roman"/>
      <w:noProof/>
      <w:sz w:val="16"/>
      <w:szCs w:val="16"/>
      <w:lang w:val="ro-RO"/>
    </w:rPr>
  </w:style>
  <w:style w:type="paragraph" w:styleId="PlainText">
    <w:name w:val="Plain Text"/>
    <w:basedOn w:val="Normal"/>
    <w:link w:val="PlainTextChar"/>
    <w:rsid w:val="00B94FE6"/>
    <w:pPr>
      <w:spacing w:after="240"/>
      <w:jc w:val="both"/>
    </w:pPr>
    <w:rPr>
      <w:rFonts w:ascii="Courier New" w:eastAsia="SimSun" w:hAnsi="Courier New" w:cs="Courier New"/>
      <w:sz w:val="20"/>
      <w:szCs w:val="20"/>
      <w:lang w:val="ro-RO"/>
    </w:rPr>
  </w:style>
  <w:style w:type="character" w:customStyle="1" w:styleId="PlainTextChar">
    <w:name w:val="Plain Text Char"/>
    <w:basedOn w:val="DefaultParagraphFont"/>
    <w:link w:val="PlainText"/>
    <w:rsid w:val="00B94FE6"/>
    <w:rPr>
      <w:rFonts w:ascii="Courier New" w:eastAsia="SimSun" w:hAnsi="Courier New" w:cs="Courier New"/>
      <w:sz w:val="20"/>
      <w:szCs w:val="20"/>
      <w:lang w:val="ro-RO"/>
    </w:rPr>
  </w:style>
  <w:style w:type="paragraph" w:styleId="ListBullet">
    <w:name w:val="List Bullet"/>
    <w:basedOn w:val="Normal"/>
    <w:rsid w:val="00B94FE6"/>
    <w:pPr>
      <w:numPr>
        <w:numId w:val="15"/>
      </w:numPr>
      <w:spacing w:after="240"/>
      <w:jc w:val="both"/>
    </w:pPr>
    <w:rPr>
      <w:rFonts w:ascii="Times New Roman" w:eastAsia="SimSun" w:hAnsi="Times New Roman"/>
      <w:sz w:val="24"/>
      <w:szCs w:val="24"/>
      <w:lang w:val="ro-RO"/>
    </w:rPr>
  </w:style>
  <w:style w:type="paragraph" w:customStyle="1" w:styleId="Annexetitle">
    <w:name w:val="Annexe_title"/>
    <w:basedOn w:val="Heading1"/>
    <w:next w:val="Normal"/>
    <w:autoRedefine/>
    <w:rsid w:val="00B94FE6"/>
    <w:pPr>
      <w:keepNext w:val="0"/>
      <w:keepLines/>
      <w:pageBreakBefore/>
      <w:shd w:val="clear" w:color="auto" w:fill="244061"/>
      <w:tabs>
        <w:tab w:val="left" w:pos="1701"/>
        <w:tab w:val="left" w:pos="2552"/>
      </w:tabs>
      <w:spacing w:before="480" w:after="240"/>
      <w:jc w:val="right"/>
      <w:outlineLvl w:val="9"/>
    </w:pPr>
    <w:rPr>
      <w:rFonts w:ascii="Times New Roman" w:eastAsia="SimSun" w:hAnsi="Times New Roman" w:cs="Times New Roman"/>
      <w:caps/>
      <w:kern w:val="0"/>
      <w:sz w:val="28"/>
      <w:szCs w:val="28"/>
    </w:rPr>
  </w:style>
  <w:style w:type="paragraph" w:customStyle="1" w:styleId="Text1">
    <w:name w:val="Text 1"/>
    <w:basedOn w:val="Normal"/>
    <w:rsid w:val="00B94FE6"/>
    <w:pPr>
      <w:spacing w:after="240"/>
      <w:ind w:left="482"/>
      <w:jc w:val="both"/>
    </w:pPr>
    <w:rPr>
      <w:rFonts w:ascii="Times New Roman" w:eastAsia="SimSun" w:hAnsi="Times New Roman"/>
      <w:sz w:val="24"/>
      <w:szCs w:val="24"/>
      <w:lang w:val="ro-RO"/>
    </w:rPr>
  </w:style>
  <w:style w:type="paragraph" w:styleId="ListNumber2">
    <w:name w:val="List Number 2"/>
    <w:basedOn w:val="Normal"/>
    <w:rsid w:val="00B94FE6"/>
    <w:pPr>
      <w:tabs>
        <w:tab w:val="num" w:pos="643"/>
      </w:tabs>
      <w:spacing w:after="240"/>
      <w:ind w:left="643" w:hanging="360"/>
      <w:jc w:val="both"/>
    </w:pPr>
    <w:rPr>
      <w:rFonts w:ascii="Times New Roman" w:eastAsia="SimSun" w:hAnsi="Times New Roman"/>
      <w:sz w:val="24"/>
      <w:szCs w:val="24"/>
      <w:lang w:val="ro-RO"/>
    </w:rPr>
  </w:style>
  <w:style w:type="character" w:styleId="FollowedHyperlink">
    <w:name w:val="FollowedHyperlink"/>
    <w:basedOn w:val="DefaultParagraphFont"/>
    <w:uiPriority w:val="99"/>
    <w:rsid w:val="00B94FE6"/>
    <w:rPr>
      <w:rFonts w:cs="Times New Roman"/>
      <w:color w:val="800080"/>
      <w:u w:val="single"/>
    </w:rPr>
  </w:style>
  <w:style w:type="paragraph" w:customStyle="1" w:styleId="oddl-nadpis">
    <w:name w:val="oddíl-nadpis"/>
    <w:basedOn w:val="Normal"/>
    <w:rsid w:val="00B94FE6"/>
    <w:pPr>
      <w:keepNext/>
      <w:widowControl w:val="0"/>
      <w:tabs>
        <w:tab w:val="left" w:pos="567"/>
        <w:tab w:val="num" w:pos="992"/>
      </w:tabs>
      <w:spacing w:before="240" w:line="240" w:lineRule="exact"/>
      <w:jc w:val="both"/>
    </w:pPr>
    <w:rPr>
      <w:rFonts w:ascii="Arial" w:eastAsia="SimSun" w:hAnsi="Arial" w:cs="Arial"/>
      <w:b/>
      <w:bCs/>
      <w:sz w:val="24"/>
      <w:szCs w:val="24"/>
      <w:lang w:val="cs-CZ"/>
    </w:rPr>
  </w:style>
  <w:style w:type="paragraph" w:styleId="ListNumber">
    <w:name w:val="List Number"/>
    <w:basedOn w:val="Normal"/>
    <w:rsid w:val="00B94FE6"/>
    <w:pPr>
      <w:tabs>
        <w:tab w:val="num" w:pos="851"/>
      </w:tabs>
      <w:spacing w:after="240"/>
      <w:ind w:left="851" w:hanging="709"/>
      <w:jc w:val="both"/>
    </w:pPr>
    <w:rPr>
      <w:rFonts w:ascii="Times New Roman" w:eastAsia="SimSun" w:hAnsi="Times New Roman"/>
      <w:sz w:val="24"/>
      <w:szCs w:val="24"/>
      <w:lang w:val="ro-RO"/>
    </w:rPr>
  </w:style>
  <w:style w:type="paragraph" w:customStyle="1" w:styleId="ListNumberLevel2">
    <w:name w:val="List Number (Level 2)"/>
    <w:basedOn w:val="Normal"/>
    <w:rsid w:val="00B94FE6"/>
    <w:pPr>
      <w:tabs>
        <w:tab w:val="num" w:pos="1417"/>
      </w:tabs>
      <w:spacing w:after="240"/>
      <w:ind w:left="1417" w:hanging="708"/>
      <w:jc w:val="both"/>
    </w:pPr>
    <w:rPr>
      <w:rFonts w:ascii="Times New Roman" w:eastAsia="SimSun" w:hAnsi="Times New Roman"/>
      <w:sz w:val="24"/>
      <w:szCs w:val="24"/>
      <w:lang w:val="ro-RO"/>
    </w:rPr>
  </w:style>
  <w:style w:type="paragraph" w:customStyle="1" w:styleId="ListNumberLevel3">
    <w:name w:val="List Number (Level 3)"/>
    <w:basedOn w:val="Normal"/>
    <w:rsid w:val="00B94FE6"/>
    <w:pPr>
      <w:tabs>
        <w:tab w:val="num" w:pos="2160"/>
      </w:tabs>
      <w:spacing w:after="240"/>
      <w:ind w:left="2160" w:hanging="360"/>
      <w:jc w:val="both"/>
    </w:pPr>
    <w:rPr>
      <w:rFonts w:ascii="Times New Roman" w:eastAsia="SimSun" w:hAnsi="Times New Roman"/>
      <w:sz w:val="24"/>
      <w:szCs w:val="24"/>
      <w:lang w:val="ro-RO"/>
    </w:rPr>
  </w:style>
  <w:style w:type="paragraph" w:customStyle="1" w:styleId="ListNumberLevel4">
    <w:name w:val="List Number (Level 4)"/>
    <w:basedOn w:val="Normal"/>
    <w:rsid w:val="00B94FE6"/>
    <w:pPr>
      <w:tabs>
        <w:tab w:val="num" w:pos="2880"/>
      </w:tabs>
      <w:spacing w:after="240"/>
      <w:ind w:left="2880" w:hanging="360"/>
      <w:jc w:val="both"/>
    </w:pPr>
    <w:rPr>
      <w:rFonts w:ascii="Times New Roman" w:eastAsia="SimSun" w:hAnsi="Times New Roman"/>
      <w:sz w:val="24"/>
      <w:szCs w:val="24"/>
      <w:lang w:val="ro-RO"/>
    </w:rPr>
  </w:style>
  <w:style w:type="paragraph" w:customStyle="1" w:styleId="Par1">
    <w:name w:val="Par_1"/>
    <w:basedOn w:val="Normal"/>
    <w:rsid w:val="00B94FE6"/>
    <w:pPr>
      <w:ind w:left="580" w:hanging="580"/>
      <w:jc w:val="both"/>
    </w:pPr>
    <w:rPr>
      <w:rFonts w:ascii="Times New Roman" w:eastAsia="SimSun" w:hAnsi="Times New Roman"/>
      <w:color w:val="000000"/>
      <w:sz w:val="18"/>
      <w:szCs w:val="18"/>
      <w:lang w:eastAsia="en-GB"/>
    </w:rPr>
  </w:style>
  <w:style w:type="paragraph" w:styleId="BodyTextIndent">
    <w:name w:val="Body Text Indent"/>
    <w:basedOn w:val="Normal"/>
    <w:link w:val="BodyTextIndentChar"/>
    <w:rsid w:val="00B94FE6"/>
    <w:pPr>
      <w:ind w:left="540" w:firstLine="27"/>
      <w:jc w:val="both"/>
    </w:pPr>
    <w:rPr>
      <w:rFonts w:ascii="Arial" w:eastAsia="SimSun" w:hAnsi="Arial" w:cs="Arial"/>
      <w:lang w:val="ro-RO"/>
    </w:rPr>
  </w:style>
  <w:style w:type="character" w:customStyle="1" w:styleId="BodyTextIndentChar">
    <w:name w:val="Body Text Indent Char"/>
    <w:basedOn w:val="DefaultParagraphFont"/>
    <w:link w:val="BodyTextIndent"/>
    <w:rsid w:val="00B94FE6"/>
    <w:rPr>
      <w:rFonts w:ascii="Arial" w:eastAsia="SimSun" w:hAnsi="Arial" w:cs="Arial"/>
      <w:lang w:val="ro-RO"/>
    </w:rPr>
  </w:style>
  <w:style w:type="paragraph" w:styleId="ListBullet2">
    <w:name w:val="List Bullet 2"/>
    <w:basedOn w:val="Text2"/>
    <w:autoRedefine/>
    <w:rsid w:val="00B94FE6"/>
    <w:pPr>
      <w:numPr>
        <w:numId w:val="13"/>
      </w:numPr>
      <w:tabs>
        <w:tab w:val="clear" w:pos="2161"/>
      </w:tabs>
      <w:spacing w:before="120" w:after="120"/>
      <w:ind w:left="1378" w:hanging="357"/>
    </w:pPr>
    <w:rPr>
      <w:lang w:eastAsia="en-US"/>
    </w:rPr>
  </w:style>
  <w:style w:type="paragraph" w:customStyle="1" w:styleId="Text2">
    <w:name w:val="Text 2"/>
    <w:basedOn w:val="Normal"/>
    <w:rsid w:val="00B94FE6"/>
    <w:pPr>
      <w:tabs>
        <w:tab w:val="left" w:pos="2161"/>
      </w:tabs>
      <w:spacing w:after="240"/>
      <w:ind w:left="1202"/>
      <w:jc w:val="both"/>
    </w:pPr>
    <w:rPr>
      <w:rFonts w:ascii="Times New Roman" w:eastAsia="SimSun" w:hAnsi="Times New Roman"/>
      <w:sz w:val="24"/>
      <w:szCs w:val="24"/>
      <w:lang w:val="ro-RO" w:eastAsia="en-GB"/>
    </w:rPr>
  </w:style>
  <w:style w:type="paragraph" w:styleId="ListBullet3">
    <w:name w:val="List Bullet 3"/>
    <w:basedOn w:val="Text3"/>
    <w:rsid w:val="00B94FE6"/>
    <w:pPr>
      <w:tabs>
        <w:tab w:val="clear" w:pos="2302"/>
        <w:tab w:val="num" w:pos="780"/>
      </w:tabs>
      <w:ind w:left="780" w:hanging="420"/>
    </w:pPr>
  </w:style>
  <w:style w:type="paragraph" w:styleId="ListBullet4">
    <w:name w:val="List Bullet 4"/>
    <w:basedOn w:val="Text4"/>
    <w:rsid w:val="00B94FE6"/>
    <w:pPr>
      <w:tabs>
        <w:tab w:val="clear" w:pos="2302"/>
        <w:tab w:val="num" w:pos="720"/>
      </w:tabs>
      <w:ind w:left="720" w:hanging="360"/>
    </w:pPr>
    <w:rPr>
      <w:lang w:eastAsia="en-US"/>
    </w:rPr>
  </w:style>
  <w:style w:type="paragraph" w:styleId="ListNumber3">
    <w:name w:val="List Number 3"/>
    <w:basedOn w:val="Text3"/>
    <w:rsid w:val="00B94FE6"/>
    <w:pPr>
      <w:tabs>
        <w:tab w:val="clear" w:pos="2302"/>
      </w:tabs>
      <w:ind w:left="720" w:hanging="360"/>
    </w:pPr>
  </w:style>
  <w:style w:type="paragraph" w:styleId="ListNumber4">
    <w:name w:val="List Number 4"/>
    <w:basedOn w:val="Text4"/>
    <w:rsid w:val="00B94FE6"/>
    <w:pPr>
      <w:tabs>
        <w:tab w:val="clear" w:pos="2302"/>
        <w:tab w:val="num" w:pos="810"/>
      </w:tabs>
      <w:ind w:left="810" w:hanging="360"/>
    </w:pPr>
    <w:rPr>
      <w:lang w:eastAsia="en-US"/>
    </w:rPr>
  </w:style>
  <w:style w:type="paragraph" w:customStyle="1" w:styleId="NumPar3">
    <w:name w:val="NumPar 3"/>
    <w:basedOn w:val="Heading3"/>
    <w:next w:val="Text3"/>
    <w:rsid w:val="00B94FE6"/>
    <w:pPr>
      <w:keepNext w:val="0"/>
      <w:keepLines/>
      <w:spacing w:after="240"/>
      <w:outlineLvl w:val="9"/>
    </w:pPr>
    <w:rPr>
      <w:rFonts w:ascii="Times New Roman" w:eastAsia="SimSun" w:hAnsi="Times New Roman" w:cs="Times New Roman"/>
      <w:b w:val="0"/>
      <w:bCs w:val="0"/>
      <w:i/>
      <w:iCs/>
      <w:sz w:val="32"/>
      <w:szCs w:val="32"/>
      <w:lang w:val="it-IT" w:eastAsia="en-GB"/>
    </w:rPr>
  </w:style>
  <w:style w:type="paragraph" w:customStyle="1" w:styleId="ListBullet1">
    <w:name w:val="List Bullet 1"/>
    <w:basedOn w:val="Text1"/>
    <w:rsid w:val="00B94FE6"/>
    <w:pPr>
      <w:tabs>
        <w:tab w:val="num" w:pos="720"/>
      </w:tabs>
      <w:ind w:left="720" w:hanging="360"/>
    </w:pPr>
  </w:style>
  <w:style w:type="paragraph" w:customStyle="1" w:styleId="ListDash">
    <w:name w:val="List Dash"/>
    <w:basedOn w:val="Normal"/>
    <w:rsid w:val="00B94FE6"/>
    <w:pPr>
      <w:tabs>
        <w:tab w:val="num" w:pos="720"/>
      </w:tabs>
      <w:spacing w:after="240"/>
      <w:ind w:left="720" w:hanging="360"/>
      <w:jc w:val="both"/>
    </w:pPr>
    <w:rPr>
      <w:rFonts w:ascii="Times New Roman" w:eastAsia="SimSun" w:hAnsi="Times New Roman"/>
      <w:sz w:val="24"/>
      <w:szCs w:val="24"/>
      <w:lang w:val="ro-RO"/>
    </w:rPr>
  </w:style>
  <w:style w:type="paragraph" w:customStyle="1" w:styleId="ListDash1">
    <w:name w:val="List Dash 1"/>
    <w:basedOn w:val="Text1"/>
    <w:rsid w:val="00B94FE6"/>
    <w:pPr>
      <w:tabs>
        <w:tab w:val="num" w:pos="720"/>
      </w:tabs>
      <w:ind w:left="720" w:hanging="360"/>
    </w:pPr>
  </w:style>
  <w:style w:type="paragraph" w:customStyle="1" w:styleId="ListDash2">
    <w:name w:val="List Dash 2"/>
    <w:basedOn w:val="Text2"/>
    <w:rsid w:val="00B94FE6"/>
    <w:pPr>
      <w:tabs>
        <w:tab w:val="clear" w:pos="2161"/>
        <w:tab w:val="num" w:pos="720"/>
      </w:tabs>
      <w:ind w:left="720" w:hanging="360"/>
    </w:pPr>
    <w:rPr>
      <w:lang w:eastAsia="en-US"/>
    </w:rPr>
  </w:style>
  <w:style w:type="paragraph" w:customStyle="1" w:styleId="ListDash3">
    <w:name w:val="List Dash 3"/>
    <w:basedOn w:val="Text3"/>
    <w:rsid w:val="00B94FE6"/>
    <w:pPr>
      <w:tabs>
        <w:tab w:val="clear" w:pos="2302"/>
        <w:tab w:val="num" w:pos="1571"/>
      </w:tabs>
      <w:ind w:left="1571" w:hanging="360"/>
    </w:pPr>
  </w:style>
  <w:style w:type="paragraph" w:customStyle="1" w:styleId="ListDash4">
    <w:name w:val="List Dash 4"/>
    <w:basedOn w:val="Text4"/>
    <w:rsid w:val="00B94FE6"/>
    <w:pPr>
      <w:tabs>
        <w:tab w:val="clear" w:pos="2302"/>
      </w:tabs>
      <w:ind w:left="3195" w:hanging="360"/>
    </w:pPr>
    <w:rPr>
      <w:lang w:eastAsia="en-US"/>
    </w:rPr>
  </w:style>
  <w:style w:type="paragraph" w:customStyle="1" w:styleId="ListNumber1">
    <w:name w:val="List Number 1"/>
    <w:basedOn w:val="Text1"/>
    <w:rsid w:val="00B94FE6"/>
    <w:pPr>
      <w:tabs>
        <w:tab w:val="num" w:pos="861"/>
      </w:tabs>
      <w:ind w:left="861" w:hanging="435"/>
    </w:pPr>
  </w:style>
  <w:style w:type="paragraph" w:customStyle="1" w:styleId="ListNumber1Level2">
    <w:name w:val="List Number 1 (Level 2)"/>
    <w:basedOn w:val="Text1"/>
    <w:rsid w:val="00B94FE6"/>
    <w:pPr>
      <w:tabs>
        <w:tab w:val="num" w:pos="861"/>
      </w:tabs>
      <w:ind w:left="861" w:hanging="435"/>
    </w:pPr>
  </w:style>
  <w:style w:type="paragraph" w:customStyle="1" w:styleId="ListNumber2Level2">
    <w:name w:val="List Number 2 (Level 2)"/>
    <w:basedOn w:val="Text2"/>
    <w:rsid w:val="00B94FE6"/>
    <w:pPr>
      <w:tabs>
        <w:tab w:val="clear" w:pos="2161"/>
      </w:tabs>
      <w:ind w:left="0"/>
    </w:pPr>
    <w:rPr>
      <w:lang w:eastAsia="en-US"/>
    </w:rPr>
  </w:style>
  <w:style w:type="paragraph" w:customStyle="1" w:styleId="ListNumber3Level2">
    <w:name w:val="List Number 3 (Level 2)"/>
    <w:basedOn w:val="Text3"/>
    <w:rsid w:val="00B94FE6"/>
    <w:pPr>
      <w:tabs>
        <w:tab w:val="clear" w:pos="2302"/>
      </w:tabs>
      <w:ind w:left="720" w:hanging="360"/>
    </w:pPr>
  </w:style>
  <w:style w:type="paragraph" w:customStyle="1" w:styleId="ListNumber4Level2">
    <w:name w:val="List Number 4 (Level 2)"/>
    <w:basedOn w:val="Text4"/>
    <w:rsid w:val="00B94FE6"/>
    <w:pPr>
      <w:tabs>
        <w:tab w:val="clear" w:pos="2302"/>
        <w:tab w:val="num" w:pos="1530"/>
      </w:tabs>
      <w:ind w:left="1530" w:hanging="360"/>
    </w:pPr>
    <w:rPr>
      <w:lang w:eastAsia="en-US"/>
    </w:rPr>
  </w:style>
  <w:style w:type="paragraph" w:customStyle="1" w:styleId="ListNumber1Level3">
    <w:name w:val="List Number 1 (Level 3)"/>
    <w:basedOn w:val="Text1"/>
    <w:rsid w:val="00B94FE6"/>
    <w:pPr>
      <w:tabs>
        <w:tab w:val="num" w:pos="861"/>
      </w:tabs>
      <w:ind w:left="861" w:hanging="435"/>
    </w:pPr>
  </w:style>
  <w:style w:type="paragraph" w:customStyle="1" w:styleId="ListNumber2Level3">
    <w:name w:val="List Number 2 (Level 3)"/>
    <w:basedOn w:val="Text2"/>
    <w:rsid w:val="00B94FE6"/>
    <w:pPr>
      <w:tabs>
        <w:tab w:val="clear" w:pos="2161"/>
      </w:tabs>
      <w:ind w:left="0"/>
    </w:pPr>
    <w:rPr>
      <w:lang w:eastAsia="en-US"/>
    </w:rPr>
  </w:style>
  <w:style w:type="paragraph" w:customStyle="1" w:styleId="ListNumber3Level3">
    <w:name w:val="List Number 3 (Level 3)"/>
    <w:basedOn w:val="Text3"/>
    <w:rsid w:val="00B94FE6"/>
    <w:pPr>
      <w:tabs>
        <w:tab w:val="clear" w:pos="2302"/>
      </w:tabs>
      <w:ind w:left="720" w:hanging="360"/>
    </w:pPr>
  </w:style>
  <w:style w:type="paragraph" w:customStyle="1" w:styleId="ListNumber4Level3">
    <w:name w:val="List Number 4 (Level 3)"/>
    <w:basedOn w:val="Text4"/>
    <w:rsid w:val="00B94FE6"/>
    <w:pPr>
      <w:tabs>
        <w:tab w:val="clear" w:pos="2302"/>
        <w:tab w:val="num" w:pos="2250"/>
      </w:tabs>
      <w:ind w:left="2250" w:hanging="180"/>
    </w:pPr>
    <w:rPr>
      <w:lang w:eastAsia="en-US"/>
    </w:rPr>
  </w:style>
  <w:style w:type="paragraph" w:customStyle="1" w:styleId="ListNumber1Level4">
    <w:name w:val="List Number 1 (Level 4)"/>
    <w:basedOn w:val="Text1"/>
    <w:rsid w:val="00B94FE6"/>
    <w:pPr>
      <w:tabs>
        <w:tab w:val="num" w:pos="861"/>
      </w:tabs>
      <w:ind w:left="861" w:hanging="435"/>
    </w:pPr>
  </w:style>
  <w:style w:type="paragraph" w:customStyle="1" w:styleId="ListNumber2Level4">
    <w:name w:val="List Number 2 (Level 4)"/>
    <w:basedOn w:val="Text2"/>
    <w:rsid w:val="00B94FE6"/>
    <w:pPr>
      <w:tabs>
        <w:tab w:val="clear" w:pos="2161"/>
      </w:tabs>
      <w:ind w:left="0"/>
    </w:pPr>
    <w:rPr>
      <w:lang w:eastAsia="en-US"/>
    </w:rPr>
  </w:style>
  <w:style w:type="paragraph" w:customStyle="1" w:styleId="ListNumber3Level4">
    <w:name w:val="List Number 3 (Level 4)"/>
    <w:basedOn w:val="Text3"/>
    <w:rsid w:val="00B94FE6"/>
    <w:pPr>
      <w:tabs>
        <w:tab w:val="clear" w:pos="2302"/>
      </w:tabs>
      <w:ind w:left="720" w:hanging="360"/>
    </w:pPr>
  </w:style>
  <w:style w:type="paragraph" w:customStyle="1" w:styleId="ListNumber4Level4">
    <w:name w:val="List Number 4 (Level 4)"/>
    <w:basedOn w:val="Text4"/>
    <w:rsid w:val="00B94FE6"/>
    <w:pPr>
      <w:tabs>
        <w:tab w:val="clear" w:pos="2302"/>
        <w:tab w:val="num" w:pos="2970"/>
      </w:tabs>
      <w:ind w:left="2970" w:hanging="360"/>
    </w:pPr>
    <w:rPr>
      <w:lang w:eastAsia="en-US"/>
    </w:rPr>
  </w:style>
  <w:style w:type="paragraph" w:styleId="BodyTextIndent2">
    <w:name w:val="Body Text Indent 2"/>
    <w:basedOn w:val="Normal"/>
    <w:link w:val="BodyTextIndent2Char"/>
    <w:rsid w:val="00B94FE6"/>
    <w:pPr>
      <w:ind w:left="1410" w:hanging="1410"/>
      <w:jc w:val="both"/>
    </w:pPr>
    <w:rPr>
      <w:rFonts w:ascii="Arial" w:eastAsia="SimSun" w:hAnsi="Arial" w:cs="Arial"/>
      <w:lang w:val="ro-RO"/>
    </w:rPr>
  </w:style>
  <w:style w:type="character" w:customStyle="1" w:styleId="BodyTextIndent2Char">
    <w:name w:val="Body Text Indent 2 Char"/>
    <w:basedOn w:val="DefaultParagraphFont"/>
    <w:link w:val="BodyTextIndent2"/>
    <w:rsid w:val="00B94FE6"/>
    <w:rPr>
      <w:rFonts w:ascii="Arial" w:eastAsia="SimSun" w:hAnsi="Arial" w:cs="Arial"/>
      <w:lang w:val="ro-RO"/>
    </w:rPr>
  </w:style>
  <w:style w:type="paragraph" w:customStyle="1" w:styleId="SectionTitle">
    <w:name w:val="SectionTitle"/>
    <w:basedOn w:val="Normal"/>
    <w:next w:val="Heading1"/>
    <w:rsid w:val="00B94FE6"/>
    <w:pPr>
      <w:keepNext/>
      <w:spacing w:after="480"/>
      <w:jc w:val="center"/>
    </w:pPr>
    <w:rPr>
      <w:rFonts w:ascii="Times New Roman" w:eastAsia="SimSun" w:hAnsi="Times New Roman"/>
      <w:b/>
      <w:bCs/>
      <w:smallCaps/>
      <w:sz w:val="28"/>
      <w:szCs w:val="28"/>
      <w:lang w:val="ro-RO" w:eastAsia="en-GB"/>
    </w:rPr>
  </w:style>
  <w:style w:type="paragraph" w:customStyle="1" w:styleId="StyleSectionTitleArial12ptAfter0pt">
    <w:name w:val="Style SectionTitle + Arial 12 pt After:  0 pt"/>
    <w:basedOn w:val="SectionTitle"/>
    <w:rsid w:val="00B94FE6"/>
    <w:pPr>
      <w:spacing w:after="0"/>
    </w:pPr>
    <w:rPr>
      <w:rFonts w:ascii="Arial" w:hAnsi="Arial" w:cs="Arial"/>
      <w:sz w:val="24"/>
      <w:szCs w:val="24"/>
    </w:rPr>
  </w:style>
  <w:style w:type="paragraph" w:customStyle="1" w:styleId="StyleText2ArialBoldCenteredLeft0cmAfter0pt">
    <w:name w:val="Style Text 2 + Arial Bold Centered Left:  0 cm After:  0 pt"/>
    <w:basedOn w:val="Text2"/>
    <w:rsid w:val="00B94FE6"/>
    <w:pPr>
      <w:spacing w:after="0"/>
      <w:ind w:left="0"/>
      <w:jc w:val="center"/>
      <w:outlineLvl w:val="1"/>
    </w:pPr>
    <w:rPr>
      <w:rFonts w:ascii="Arial" w:hAnsi="Arial" w:cs="Arial"/>
      <w:b/>
      <w:bCs/>
    </w:rPr>
  </w:style>
  <w:style w:type="paragraph" w:customStyle="1" w:styleId="Style1">
    <w:name w:val="Style1"/>
    <w:basedOn w:val="Normal"/>
    <w:next w:val="Title"/>
    <w:rsid w:val="00B94FE6"/>
    <w:pPr>
      <w:keepNext/>
      <w:tabs>
        <w:tab w:val="num" w:pos="992"/>
      </w:tabs>
      <w:spacing w:before="240" w:after="240"/>
      <w:ind w:left="992" w:hanging="992"/>
      <w:jc w:val="both"/>
      <w:outlineLvl w:val="0"/>
    </w:pPr>
    <w:rPr>
      <w:rFonts w:ascii="Arial" w:eastAsia="SimSun" w:hAnsi="Arial" w:cs="Arial"/>
      <w:b/>
      <w:bCs/>
      <w:lang w:val="ro-RO" w:eastAsia="en-GB"/>
    </w:rPr>
  </w:style>
  <w:style w:type="paragraph" w:customStyle="1" w:styleId="SubTitle1">
    <w:name w:val="SubTitle 1"/>
    <w:basedOn w:val="Normal"/>
    <w:next w:val="SubTitle2"/>
    <w:rsid w:val="00B94FE6"/>
    <w:pPr>
      <w:spacing w:after="240"/>
      <w:jc w:val="center"/>
    </w:pPr>
    <w:rPr>
      <w:rFonts w:ascii="Times New Roman" w:eastAsia="SimSun" w:hAnsi="Times New Roman"/>
      <w:b/>
      <w:bCs/>
      <w:sz w:val="40"/>
      <w:szCs w:val="40"/>
      <w:lang w:val="ro-RO" w:eastAsia="en-GB"/>
    </w:rPr>
  </w:style>
  <w:style w:type="paragraph" w:customStyle="1" w:styleId="SubTitle2">
    <w:name w:val="SubTitle 2"/>
    <w:basedOn w:val="Normal"/>
    <w:link w:val="SubTitle2Char"/>
    <w:rsid w:val="00B94FE6"/>
    <w:pPr>
      <w:spacing w:after="240"/>
      <w:jc w:val="center"/>
    </w:pPr>
    <w:rPr>
      <w:rFonts w:ascii="Times New Roman" w:eastAsia="SimSun" w:hAnsi="Times New Roman"/>
      <w:b/>
      <w:bCs/>
      <w:sz w:val="32"/>
      <w:szCs w:val="32"/>
      <w:lang w:val="ro-RO" w:eastAsia="en-GB"/>
    </w:rPr>
  </w:style>
  <w:style w:type="character" w:customStyle="1" w:styleId="SubTitle2Char">
    <w:name w:val="SubTitle 2 Char"/>
    <w:basedOn w:val="DefaultParagraphFont"/>
    <w:link w:val="SubTitle2"/>
    <w:locked/>
    <w:rsid w:val="00B94FE6"/>
    <w:rPr>
      <w:rFonts w:ascii="Times New Roman" w:eastAsia="SimSun" w:hAnsi="Times New Roman" w:cs="Times New Roman"/>
      <w:b/>
      <w:bCs/>
      <w:sz w:val="32"/>
      <w:szCs w:val="32"/>
      <w:lang w:val="ro-RO" w:eastAsia="en-GB"/>
    </w:rPr>
  </w:style>
  <w:style w:type="paragraph" w:customStyle="1" w:styleId="DefaultText2">
    <w:name w:val="Default Text:2"/>
    <w:basedOn w:val="Normal"/>
    <w:rsid w:val="00B94FE6"/>
    <w:pPr>
      <w:jc w:val="both"/>
    </w:pPr>
    <w:rPr>
      <w:rFonts w:ascii="Times New Roman" w:eastAsia="SimSun" w:hAnsi="Times New Roman"/>
      <w:noProof/>
      <w:sz w:val="24"/>
      <w:szCs w:val="24"/>
    </w:rPr>
  </w:style>
  <w:style w:type="paragraph" w:customStyle="1" w:styleId="DefaultText1">
    <w:name w:val="Default Text:1"/>
    <w:basedOn w:val="Normal"/>
    <w:rsid w:val="00B94FE6"/>
    <w:pPr>
      <w:jc w:val="both"/>
    </w:pPr>
    <w:rPr>
      <w:rFonts w:ascii="Times New Roman" w:eastAsia="SimSun" w:hAnsi="Times New Roman"/>
      <w:noProof/>
      <w:sz w:val="24"/>
      <w:szCs w:val="24"/>
    </w:rPr>
  </w:style>
  <w:style w:type="paragraph" w:customStyle="1" w:styleId="DefaultText">
    <w:name w:val="Default Text"/>
    <w:basedOn w:val="Normal"/>
    <w:autoRedefine/>
    <w:rsid w:val="00B94FE6"/>
    <w:pPr>
      <w:spacing w:line="300" w:lineRule="atLeast"/>
    </w:pPr>
    <w:rPr>
      <w:rFonts w:ascii="Arial" w:eastAsia="SimSun" w:hAnsi="Arial" w:cs="Arial"/>
      <w:sz w:val="20"/>
      <w:szCs w:val="20"/>
      <w:lang w:val="ro-RO" w:eastAsia="en-GB"/>
    </w:rPr>
  </w:style>
  <w:style w:type="paragraph" w:styleId="List">
    <w:name w:val="List"/>
    <w:basedOn w:val="Normal"/>
    <w:rsid w:val="00B94FE6"/>
    <w:pPr>
      <w:ind w:left="283" w:hanging="283"/>
      <w:jc w:val="both"/>
    </w:pPr>
    <w:rPr>
      <w:rFonts w:ascii="Times New Roman" w:eastAsia="SimSun" w:hAnsi="Times New Roman"/>
      <w:sz w:val="24"/>
      <w:szCs w:val="24"/>
      <w:lang w:val="ro-RO"/>
    </w:rPr>
  </w:style>
  <w:style w:type="paragraph" w:styleId="ListNumber5">
    <w:name w:val="List Number 5"/>
    <w:basedOn w:val="Normal"/>
    <w:rsid w:val="00B94FE6"/>
    <w:pPr>
      <w:tabs>
        <w:tab w:val="num" w:pos="720"/>
        <w:tab w:val="num" w:pos="1800"/>
      </w:tabs>
      <w:spacing w:line="360" w:lineRule="auto"/>
      <w:ind w:left="720" w:hanging="360"/>
      <w:jc w:val="both"/>
    </w:pPr>
    <w:rPr>
      <w:rFonts w:ascii="Times New Roman" w:eastAsia="MS Mincho" w:hAnsi="Times New Roman"/>
      <w:sz w:val="24"/>
      <w:szCs w:val="24"/>
      <w:lang w:val="ro-RO"/>
    </w:rPr>
  </w:style>
  <w:style w:type="character" w:customStyle="1" w:styleId="noticetext">
    <w:name w:val="noticetext"/>
    <w:basedOn w:val="DefaultParagraphFont"/>
    <w:rsid w:val="00B94FE6"/>
    <w:rPr>
      <w:rFonts w:cs="Times New Roman"/>
    </w:rPr>
  </w:style>
  <w:style w:type="character" w:customStyle="1" w:styleId="noticeheading3">
    <w:name w:val="noticeheading3"/>
    <w:basedOn w:val="DefaultParagraphFont"/>
    <w:rsid w:val="00B94FE6"/>
    <w:rPr>
      <w:rFonts w:cs="Times New Roman"/>
    </w:rPr>
  </w:style>
  <w:style w:type="paragraph" w:customStyle="1" w:styleId="text">
    <w:name w:val="text"/>
    <w:rsid w:val="00B94FE6"/>
    <w:pPr>
      <w:widowControl w:val="0"/>
      <w:spacing w:before="240" w:after="0" w:line="240" w:lineRule="exact"/>
      <w:jc w:val="both"/>
    </w:pPr>
    <w:rPr>
      <w:rFonts w:ascii="Arial" w:eastAsia="SimSun" w:hAnsi="Arial" w:cs="Arial"/>
      <w:sz w:val="24"/>
      <w:szCs w:val="24"/>
      <w:lang w:val="cs-CZ"/>
    </w:rPr>
  </w:style>
  <w:style w:type="paragraph" w:customStyle="1" w:styleId="textcslovan">
    <w:name w:val="text císlovaný"/>
    <w:basedOn w:val="text"/>
    <w:rsid w:val="00B94FE6"/>
    <w:pPr>
      <w:ind w:left="567" w:hanging="567"/>
    </w:pPr>
  </w:style>
  <w:style w:type="paragraph" w:customStyle="1" w:styleId="text-3mezera">
    <w:name w:val="text - 3 mezera"/>
    <w:basedOn w:val="Normal"/>
    <w:rsid w:val="00B94FE6"/>
    <w:pPr>
      <w:widowControl w:val="0"/>
      <w:spacing w:before="60" w:line="240" w:lineRule="exact"/>
      <w:jc w:val="both"/>
    </w:pPr>
    <w:rPr>
      <w:rFonts w:ascii="Arial" w:eastAsia="SimSun" w:hAnsi="Arial" w:cs="Arial"/>
      <w:sz w:val="24"/>
      <w:szCs w:val="24"/>
      <w:lang w:val="cs-CZ"/>
    </w:rPr>
  </w:style>
  <w:style w:type="paragraph" w:customStyle="1" w:styleId="tabulka">
    <w:name w:val="tabulka"/>
    <w:basedOn w:val="text-3mezera"/>
    <w:rsid w:val="00B94FE6"/>
    <w:pPr>
      <w:spacing w:before="120"/>
      <w:jc w:val="center"/>
    </w:pPr>
    <w:rPr>
      <w:sz w:val="20"/>
      <w:szCs w:val="20"/>
    </w:rPr>
  </w:style>
  <w:style w:type="paragraph" w:customStyle="1" w:styleId="xl24">
    <w:name w:val="xl24"/>
    <w:basedOn w:val="Normal"/>
    <w:rsid w:val="00B94FE6"/>
    <w:pPr>
      <w:spacing w:before="100" w:beforeAutospacing="1" w:after="100" w:afterAutospacing="1"/>
      <w:jc w:val="both"/>
      <w:textAlignment w:val="center"/>
    </w:pPr>
    <w:rPr>
      <w:rFonts w:ascii="Arial Narrow" w:eastAsia="SimSun" w:hAnsi="Arial Narrow" w:cs="Arial Narrow"/>
      <w:sz w:val="24"/>
      <w:szCs w:val="24"/>
      <w:lang w:val="ro-RO"/>
    </w:rPr>
  </w:style>
  <w:style w:type="paragraph" w:customStyle="1" w:styleId="xl25">
    <w:name w:val="xl25"/>
    <w:basedOn w:val="Normal"/>
    <w:rsid w:val="00B94FE6"/>
    <w:pPr>
      <w:pBdr>
        <w:left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26">
    <w:name w:val="xl26"/>
    <w:basedOn w:val="Normal"/>
    <w:rsid w:val="00B94FE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27">
    <w:name w:val="xl27"/>
    <w:basedOn w:val="Normal"/>
    <w:rsid w:val="00B94FE6"/>
    <w:pPr>
      <w:pBdr>
        <w:top w:val="single" w:sz="4" w:space="0" w:color="auto"/>
        <w:left w:val="single" w:sz="8" w:space="0" w:color="auto"/>
        <w:bottom w:val="single" w:sz="8" w:space="0" w:color="auto"/>
        <w:right w:val="single" w:sz="8" w:space="0" w:color="auto"/>
      </w:pBdr>
      <w:shd w:val="clear" w:color="auto" w:fill="CCFFCC"/>
      <w:spacing w:before="100" w:beforeAutospacing="1" w:after="100" w:afterAutospacing="1"/>
      <w:jc w:val="center"/>
    </w:pPr>
    <w:rPr>
      <w:rFonts w:ascii="Arial Narrow" w:eastAsia="SimSun" w:hAnsi="Arial Narrow" w:cs="Arial Narrow"/>
      <w:b/>
      <w:bCs/>
      <w:sz w:val="24"/>
      <w:szCs w:val="24"/>
      <w:lang w:val="ro-RO"/>
    </w:rPr>
  </w:style>
  <w:style w:type="paragraph" w:customStyle="1" w:styleId="xl28">
    <w:name w:val="xl28"/>
    <w:basedOn w:val="Normal"/>
    <w:rsid w:val="00B94FE6"/>
    <w:pPr>
      <w:spacing w:before="100" w:beforeAutospacing="1" w:after="100" w:afterAutospacing="1"/>
      <w:jc w:val="both"/>
      <w:textAlignment w:val="center"/>
    </w:pPr>
    <w:rPr>
      <w:rFonts w:ascii="Arial Unicode MS" w:eastAsia="SimSun" w:hAnsi="Arial Unicode MS" w:cs="Arial Unicode MS"/>
      <w:sz w:val="24"/>
      <w:szCs w:val="24"/>
      <w:lang w:val="ro-RO"/>
    </w:rPr>
  </w:style>
  <w:style w:type="paragraph" w:customStyle="1" w:styleId="xl29">
    <w:name w:val="xl29"/>
    <w:basedOn w:val="Normal"/>
    <w:rsid w:val="00B94FE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30">
    <w:name w:val="xl30"/>
    <w:basedOn w:val="Normal"/>
    <w:rsid w:val="00B94FE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31">
    <w:name w:val="xl31"/>
    <w:basedOn w:val="Normal"/>
    <w:rsid w:val="00B94FE6"/>
    <w:pPr>
      <w:pBdr>
        <w:bottom w:val="single" w:sz="8" w:space="0" w:color="auto"/>
      </w:pBdr>
      <w:spacing w:before="100" w:beforeAutospacing="1" w:after="100" w:afterAutospacing="1"/>
      <w:jc w:val="both"/>
      <w:textAlignment w:val="center"/>
    </w:pPr>
    <w:rPr>
      <w:rFonts w:ascii="Arial Narrow" w:eastAsia="SimSun" w:hAnsi="Arial Narrow" w:cs="Arial Narrow"/>
      <w:color w:val="0000FF"/>
      <w:sz w:val="18"/>
      <w:szCs w:val="18"/>
      <w:lang w:val="ro-RO"/>
    </w:rPr>
  </w:style>
  <w:style w:type="paragraph" w:customStyle="1" w:styleId="xl32">
    <w:name w:val="xl32"/>
    <w:basedOn w:val="Normal"/>
    <w:rsid w:val="00B94FE6"/>
    <w:pP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3">
    <w:name w:val="xl33"/>
    <w:basedOn w:val="Normal"/>
    <w:rsid w:val="00B94FE6"/>
    <w:pPr>
      <w:pBdr>
        <w:top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sz w:val="24"/>
      <w:szCs w:val="24"/>
      <w:lang w:val="ro-RO"/>
    </w:rPr>
  </w:style>
  <w:style w:type="paragraph" w:customStyle="1" w:styleId="xl34">
    <w:name w:val="xl34"/>
    <w:basedOn w:val="Normal"/>
    <w:rsid w:val="00B94FE6"/>
    <w:pPr>
      <w:pBdr>
        <w:top w:val="single" w:sz="4" w:space="0" w:color="auto"/>
        <w:righ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35">
    <w:name w:val="xl35"/>
    <w:basedOn w:val="Normal"/>
    <w:rsid w:val="00B94FE6"/>
    <w:pPr>
      <w:pBdr>
        <w:top w:val="single" w:sz="4" w:space="0" w:color="auto"/>
        <w:left w:val="single" w:sz="4" w:space="0" w:color="auto"/>
        <w:righ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36">
    <w:name w:val="xl36"/>
    <w:basedOn w:val="Normal"/>
    <w:rsid w:val="00B94FE6"/>
    <w:pPr>
      <w:pBdr>
        <w:top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7">
    <w:name w:val="xl37"/>
    <w:basedOn w:val="Normal"/>
    <w:rsid w:val="00B94FE6"/>
    <w:pPr>
      <w:pBdr>
        <w:bottom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8">
    <w:name w:val="xl38"/>
    <w:basedOn w:val="Normal"/>
    <w:rsid w:val="00B94FE6"/>
    <w:pPr>
      <w:pBdr>
        <w:top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9">
    <w:name w:val="xl39"/>
    <w:basedOn w:val="Normal"/>
    <w:rsid w:val="00B94FE6"/>
    <w:pPr>
      <w:pBdr>
        <w:top w:val="single" w:sz="8" w:space="0" w:color="auto"/>
        <w:left w:val="single" w:sz="8" w:space="0" w:color="auto"/>
        <w:right w:val="single" w:sz="8" w:space="0" w:color="auto"/>
      </w:pBdr>
      <w:spacing w:before="100" w:beforeAutospacing="1" w:after="100" w:afterAutospacing="1"/>
      <w:jc w:val="both"/>
    </w:pPr>
    <w:rPr>
      <w:rFonts w:ascii="Arial Unicode MS" w:eastAsia="SimSun" w:hAnsi="Arial Unicode MS" w:cs="Arial Unicode MS"/>
      <w:sz w:val="24"/>
      <w:szCs w:val="24"/>
      <w:lang w:val="ro-RO"/>
    </w:rPr>
  </w:style>
  <w:style w:type="paragraph" w:customStyle="1" w:styleId="xl40">
    <w:name w:val="xl40"/>
    <w:basedOn w:val="Normal"/>
    <w:rsid w:val="00B94FE6"/>
    <w:pPr>
      <w:pBdr>
        <w:left w:val="single" w:sz="8" w:space="0" w:color="auto"/>
        <w:bottom w:val="single" w:sz="8" w:space="0" w:color="auto"/>
        <w:right w:val="single" w:sz="8" w:space="0" w:color="auto"/>
      </w:pBdr>
      <w:shd w:val="clear" w:color="auto" w:fill="C0C0C0"/>
      <w:spacing w:before="100" w:beforeAutospacing="1" w:after="100" w:afterAutospacing="1"/>
      <w:jc w:val="both"/>
    </w:pPr>
    <w:rPr>
      <w:rFonts w:ascii="Arial Narrow" w:eastAsia="SimSun" w:hAnsi="Arial Narrow" w:cs="Arial Narrow"/>
      <w:b/>
      <w:bCs/>
      <w:sz w:val="24"/>
      <w:szCs w:val="24"/>
      <w:lang w:val="ro-RO"/>
    </w:rPr>
  </w:style>
  <w:style w:type="paragraph" w:customStyle="1" w:styleId="xl41">
    <w:name w:val="xl41"/>
    <w:basedOn w:val="Normal"/>
    <w:rsid w:val="00B94FE6"/>
    <w:pPr>
      <w:pBdr>
        <w:top w:val="single" w:sz="8" w:space="0" w:color="auto"/>
        <w:left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42">
    <w:name w:val="xl42"/>
    <w:basedOn w:val="Normal"/>
    <w:rsid w:val="00B94FE6"/>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3">
    <w:name w:val="xl43"/>
    <w:basedOn w:val="Normal"/>
    <w:rsid w:val="00B94FE6"/>
    <w:pPr>
      <w:pBdr>
        <w:lef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4">
    <w:name w:val="xl44"/>
    <w:basedOn w:val="Normal"/>
    <w:rsid w:val="00B94FE6"/>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5">
    <w:name w:val="xl45"/>
    <w:basedOn w:val="Normal"/>
    <w:rsid w:val="00B94FE6"/>
    <w:pPr>
      <w:pBdr>
        <w:top w:val="single" w:sz="4" w:space="0" w:color="auto"/>
        <w:lef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6">
    <w:name w:val="xl46"/>
    <w:basedOn w:val="Normal"/>
    <w:rsid w:val="00B94FE6"/>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7">
    <w:name w:val="xl47"/>
    <w:basedOn w:val="Normal"/>
    <w:rsid w:val="00B94FE6"/>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8">
    <w:name w:val="xl48"/>
    <w:basedOn w:val="Normal"/>
    <w:rsid w:val="00B94FE6"/>
    <w:pPr>
      <w:pBdr>
        <w:top w:val="single" w:sz="8" w:space="0" w:color="auto"/>
        <w:left w:val="single" w:sz="4"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9">
    <w:name w:val="xl49"/>
    <w:basedOn w:val="Normal"/>
    <w:rsid w:val="00B94FE6"/>
    <w:pPr>
      <w:pBdr>
        <w:top w:val="single" w:sz="8" w:space="0" w:color="auto"/>
        <w:left w:val="single" w:sz="4" w:space="0" w:color="auto"/>
        <w:bottom w:val="single" w:sz="8"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0">
    <w:name w:val="xl50"/>
    <w:basedOn w:val="Normal"/>
    <w:rsid w:val="00B94FE6"/>
    <w:pPr>
      <w:pBdr>
        <w:top w:val="single" w:sz="8" w:space="0" w:color="auto"/>
        <w:left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51">
    <w:name w:val="xl51"/>
    <w:basedOn w:val="Normal"/>
    <w:rsid w:val="00B94FE6"/>
    <w:pPr>
      <w:pBdr>
        <w:top w:val="single" w:sz="8" w:space="0" w:color="auto"/>
        <w:left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Unicode MS" w:eastAsia="SimSun" w:hAnsi="Arial Unicode MS" w:cs="Arial Unicode MS"/>
      <w:b/>
      <w:bCs/>
      <w:sz w:val="24"/>
      <w:szCs w:val="24"/>
      <w:lang w:val="ro-RO"/>
    </w:rPr>
  </w:style>
  <w:style w:type="paragraph" w:customStyle="1" w:styleId="xl52">
    <w:name w:val="xl52"/>
    <w:basedOn w:val="Normal"/>
    <w:rsid w:val="00B94FE6"/>
    <w:pPr>
      <w:pBdr>
        <w:left w:val="single" w:sz="4" w:space="0" w:color="auto"/>
        <w:bottom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3">
    <w:name w:val="xl53"/>
    <w:basedOn w:val="Normal"/>
    <w:rsid w:val="00B94FE6"/>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4">
    <w:name w:val="xl54"/>
    <w:basedOn w:val="Normal"/>
    <w:rsid w:val="00B94FE6"/>
    <w:pPr>
      <w:pBdr>
        <w:top w:val="single" w:sz="4" w:space="0" w:color="auto"/>
        <w:lef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55">
    <w:name w:val="xl55"/>
    <w:basedOn w:val="Normal"/>
    <w:rsid w:val="00B94FE6"/>
    <w:pPr>
      <w:pBdr>
        <w:top w:val="single" w:sz="8" w:space="0" w:color="auto"/>
        <w:left w:val="single" w:sz="8" w:space="0" w:color="auto"/>
        <w:right w:val="single" w:sz="8" w:space="0" w:color="auto"/>
      </w:pBdr>
      <w:shd w:val="clear" w:color="auto" w:fill="CCFFCC"/>
      <w:spacing w:before="100" w:beforeAutospacing="1" w:after="100" w:afterAutospacing="1"/>
      <w:jc w:val="center"/>
    </w:pPr>
    <w:rPr>
      <w:rFonts w:ascii="Arial Narrow" w:eastAsia="SimSun" w:hAnsi="Arial Narrow" w:cs="Arial Narrow"/>
      <w:b/>
      <w:bCs/>
      <w:sz w:val="24"/>
      <w:szCs w:val="24"/>
      <w:lang w:val="ro-RO"/>
    </w:rPr>
  </w:style>
  <w:style w:type="paragraph" w:customStyle="1" w:styleId="xl56">
    <w:name w:val="xl56"/>
    <w:basedOn w:val="Normal"/>
    <w:rsid w:val="00B94FE6"/>
    <w:pPr>
      <w:pBdr>
        <w:left w:val="single" w:sz="8" w:space="0" w:color="auto"/>
        <w:right w:val="single" w:sz="8" w:space="0" w:color="auto"/>
      </w:pBdr>
      <w:shd w:val="clear" w:color="auto" w:fill="FFFF99"/>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57">
    <w:name w:val="xl57"/>
    <w:basedOn w:val="Normal"/>
    <w:rsid w:val="00B94FE6"/>
    <w:pPr>
      <w:pBdr>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8">
    <w:name w:val="xl58"/>
    <w:basedOn w:val="Normal"/>
    <w:rsid w:val="00B94FE6"/>
    <w:pP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59">
    <w:name w:val="xl59"/>
    <w:basedOn w:val="Normal"/>
    <w:rsid w:val="00B94FE6"/>
    <w:pPr>
      <w:pBdr>
        <w:top w:val="single" w:sz="8" w:space="0" w:color="auto"/>
        <w:lef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60">
    <w:name w:val="xl60"/>
    <w:basedOn w:val="Normal"/>
    <w:rsid w:val="00B94FE6"/>
    <w:pPr>
      <w:pBdr>
        <w:left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61">
    <w:name w:val="xl61"/>
    <w:basedOn w:val="Normal"/>
    <w:rsid w:val="00B94FE6"/>
    <w:pPr>
      <w:spacing w:before="100" w:beforeAutospacing="1" w:after="100" w:afterAutospacing="1"/>
      <w:jc w:val="both"/>
      <w:textAlignment w:val="center"/>
    </w:pPr>
    <w:rPr>
      <w:rFonts w:ascii="Arial Narrow" w:eastAsia="SimSun" w:hAnsi="Arial Narrow" w:cs="Arial Narrow"/>
      <w:color w:val="0000FF"/>
      <w:sz w:val="18"/>
      <w:szCs w:val="18"/>
      <w:lang w:val="ro-RO"/>
    </w:rPr>
  </w:style>
  <w:style w:type="paragraph" w:customStyle="1" w:styleId="xl62">
    <w:name w:val="xl62"/>
    <w:basedOn w:val="Normal"/>
    <w:rsid w:val="00B94FE6"/>
    <w:pP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63">
    <w:name w:val="xl63"/>
    <w:basedOn w:val="Normal"/>
    <w:rsid w:val="00B94FE6"/>
    <w:pPr>
      <w:shd w:val="clear" w:color="auto" w:fill="CCFFCC"/>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64">
    <w:name w:val="xl64"/>
    <w:basedOn w:val="Normal"/>
    <w:rsid w:val="00B94FE6"/>
    <w:pPr>
      <w:spacing w:before="100" w:beforeAutospacing="1" w:after="100" w:afterAutospacing="1"/>
      <w:jc w:val="both"/>
      <w:textAlignment w:val="center"/>
    </w:pPr>
    <w:rPr>
      <w:rFonts w:ascii="Arial Narrow" w:eastAsia="SimSun" w:hAnsi="Arial Narrow" w:cs="Arial Narrow"/>
      <w:sz w:val="16"/>
      <w:szCs w:val="16"/>
      <w:lang w:val="ro-RO"/>
    </w:rPr>
  </w:style>
  <w:style w:type="paragraph" w:customStyle="1" w:styleId="xl71">
    <w:name w:val="xl71"/>
    <w:basedOn w:val="Normal"/>
    <w:rsid w:val="00B94FE6"/>
    <w:pPr>
      <w:pBdr>
        <w:top w:val="single" w:sz="8" w:space="0" w:color="auto"/>
        <w:right w:val="single" w:sz="8" w:space="0" w:color="auto"/>
      </w:pBdr>
      <w:shd w:val="clear" w:color="auto" w:fill="FFFF99"/>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Address">
    <w:name w:val="Address"/>
    <w:basedOn w:val="Normal"/>
    <w:rsid w:val="00B94FE6"/>
    <w:rPr>
      <w:rFonts w:ascii="Arial" w:eastAsia="SimSun" w:hAnsi="Arial" w:cs="Arial"/>
      <w:sz w:val="20"/>
      <w:szCs w:val="20"/>
      <w:lang w:val="ro-RO" w:eastAsia="ro-RO"/>
    </w:rPr>
  </w:style>
  <w:style w:type="paragraph" w:customStyle="1" w:styleId="AddressTL">
    <w:name w:val="AddressTL"/>
    <w:basedOn w:val="Normal"/>
    <w:next w:val="Normal"/>
    <w:rsid w:val="00B94FE6"/>
    <w:pPr>
      <w:spacing w:after="720"/>
      <w:jc w:val="both"/>
    </w:pPr>
    <w:rPr>
      <w:rFonts w:ascii="Arial" w:eastAsia="SimSun" w:hAnsi="Arial" w:cs="Arial"/>
      <w:sz w:val="20"/>
      <w:szCs w:val="20"/>
      <w:lang w:val="ro-RO" w:eastAsia="ro-RO"/>
    </w:rPr>
  </w:style>
  <w:style w:type="paragraph" w:customStyle="1" w:styleId="AddressTR">
    <w:name w:val="AddressTR"/>
    <w:basedOn w:val="Normal"/>
    <w:next w:val="Normal"/>
    <w:rsid w:val="00B94FE6"/>
    <w:pPr>
      <w:spacing w:after="720"/>
      <w:ind w:left="5103"/>
      <w:jc w:val="both"/>
    </w:pPr>
    <w:rPr>
      <w:rFonts w:ascii="Arial" w:eastAsia="SimSun" w:hAnsi="Arial" w:cs="Arial"/>
      <w:sz w:val="20"/>
      <w:szCs w:val="20"/>
      <w:lang w:val="ro-RO" w:eastAsia="ro-RO"/>
    </w:rPr>
  </w:style>
  <w:style w:type="paragraph" w:customStyle="1" w:styleId="ChapterTitle">
    <w:name w:val="ChapterTitle"/>
    <w:basedOn w:val="Normal"/>
    <w:next w:val="SectionTitle"/>
    <w:rsid w:val="00B94FE6"/>
    <w:pPr>
      <w:keepNext/>
      <w:spacing w:after="480"/>
      <w:jc w:val="center"/>
    </w:pPr>
    <w:rPr>
      <w:rFonts w:ascii="Arial" w:eastAsia="SimSun" w:hAnsi="Arial" w:cs="Arial"/>
      <w:b/>
      <w:bCs/>
      <w:sz w:val="32"/>
      <w:szCs w:val="32"/>
      <w:lang w:val="ro-RO" w:eastAsia="ro-RO"/>
    </w:rPr>
  </w:style>
  <w:style w:type="paragraph" w:customStyle="1" w:styleId="References">
    <w:name w:val="References"/>
    <w:basedOn w:val="Normal"/>
    <w:next w:val="AddressTR"/>
    <w:rsid w:val="00B94FE6"/>
    <w:pPr>
      <w:spacing w:after="240"/>
      <w:ind w:left="5103"/>
      <w:jc w:val="both"/>
    </w:pPr>
    <w:rPr>
      <w:rFonts w:ascii="Arial" w:eastAsia="SimSun" w:hAnsi="Arial" w:cs="Arial"/>
      <w:sz w:val="20"/>
      <w:szCs w:val="20"/>
      <w:lang w:val="ro-RO" w:eastAsia="ro-RO"/>
    </w:rPr>
  </w:style>
  <w:style w:type="paragraph" w:customStyle="1" w:styleId="DoubSign">
    <w:name w:val="DoubSign"/>
    <w:basedOn w:val="Normal"/>
    <w:next w:val="Enclosures"/>
    <w:rsid w:val="00B94FE6"/>
    <w:pPr>
      <w:tabs>
        <w:tab w:val="left" w:pos="5103"/>
      </w:tabs>
      <w:spacing w:before="1200"/>
      <w:jc w:val="both"/>
    </w:pPr>
    <w:rPr>
      <w:rFonts w:ascii="Arial" w:eastAsia="SimSun" w:hAnsi="Arial" w:cs="Arial"/>
      <w:sz w:val="20"/>
      <w:szCs w:val="20"/>
      <w:lang w:val="ro-RO" w:eastAsia="ro-RO"/>
    </w:rPr>
  </w:style>
  <w:style w:type="paragraph" w:customStyle="1" w:styleId="Enclosures">
    <w:name w:val="Enclosures"/>
    <w:basedOn w:val="Normal"/>
    <w:rsid w:val="00B94FE6"/>
    <w:pPr>
      <w:keepNext/>
      <w:keepLines/>
      <w:tabs>
        <w:tab w:val="left" w:pos="5642"/>
      </w:tabs>
      <w:spacing w:before="480"/>
      <w:ind w:left="1191" w:hanging="1191"/>
      <w:jc w:val="both"/>
    </w:pPr>
    <w:rPr>
      <w:rFonts w:ascii="Arial" w:eastAsia="SimSun" w:hAnsi="Arial" w:cs="Arial"/>
      <w:sz w:val="20"/>
      <w:szCs w:val="20"/>
      <w:lang w:val="ro-RO" w:eastAsia="ro-RO"/>
    </w:rPr>
  </w:style>
  <w:style w:type="paragraph" w:customStyle="1" w:styleId="NoteHead">
    <w:name w:val="NoteHead"/>
    <w:basedOn w:val="Normal"/>
    <w:next w:val="Subject"/>
    <w:rsid w:val="00B94FE6"/>
    <w:pPr>
      <w:spacing w:before="720" w:after="720"/>
      <w:jc w:val="center"/>
    </w:pPr>
    <w:rPr>
      <w:rFonts w:ascii="Arial" w:eastAsia="SimSun" w:hAnsi="Arial" w:cs="Arial"/>
      <w:b/>
      <w:bCs/>
      <w:smallCaps/>
      <w:sz w:val="20"/>
      <w:szCs w:val="20"/>
      <w:lang w:val="ro-RO" w:eastAsia="ro-RO"/>
    </w:rPr>
  </w:style>
  <w:style w:type="paragraph" w:customStyle="1" w:styleId="Subject">
    <w:name w:val="Subject"/>
    <w:basedOn w:val="Normal"/>
    <w:next w:val="Normal"/>
    <w:rsid w:val="00B94FE6"/>
    <w:pPr>
      <w:spacing w:after="480"/>
      <w:ind w:left="1191" w:hanging="1191"/>
      <w:jc w:val="both"/>
    </w:pPr>
    <w:rPr>
      <w:rFonts w:ascii="Arial" w:eastAsia="SimSun" w:hAnsi="Arial" w:cs="Arial"/>
      <w:b/>
      <w:bCs/>
      <w:sz w:val="20"/>
      <w:szCs w:val="20"/>
      <w:lang w:val="ro-RO" w:eastAsia="ro-RO"/>
    </w:rPr>
  </w:style>
  <w:style w:type="paragraph" w:customStyle="1" w:styleId="NoteList">
    <w:name w:val="NoteList"/>
    <w:basedOn w:val="Normal"/>
    <w:next w:val="Subject"/>
    <w:rsid w:val="00B94FE6"/>
    <w:pPr>
      <w:tabs>
        <w:tab w:val="left" w:pos="5823"/>
      </w:tabs>
      <w:spacing w:before="720" w:after="720"/>
      <w:ind w:left="5104" w:hanging="3119"/>
      <w:jc w:val="both"/>
    </w:pPr>
    <w:rPr>
      <w:rFonts w:ascii="Arial" w:eastAsia="SimSun" w:hAnsi="Arial" w:cs="Arial"/>
      <w:b/>
      <w:bCs/>
      <w:smallCaps/>
      <w:sz w:val="20"/>
      <w:szCs w:val="20"/>
      <w:lang w:val="ro-RO" w:eastAsia="ro-RO"/>
    </w:rPr>
  </w:style>
  <w:style w:type="paragraph" w:customStyle="1" w:styleId="NumPar1">
    <w:name w:val="NumPar 1"/>
    <w:basedOn w:val="Heading1"/>
    <w:next w:val="Text1"/>
    <w:rsid w:val="00B94FE6"/>
    <w:pPr>
      <w:keepNext w:val="0"/>
      <w:keepLines/>
      <w:pageBreakBefore/>
      <w:shd w:val="clear" w:color="auto" w:fill="244061"/>
      <w:spacing w:before="0" w:after="20"/>
      <w:ind w:left="483" w:hanging="483"/>
      <w:jc w:val="both"/>
      <w:outlineLvl w:val="9"/>
    </w:pPr>
    <w:rPr>
      <w:rFonts w:ascii="Arial" w:eastAsia="SimSun" w:hAnsi="Arial" w:cs="Arial"/>
      <w:b w:val="0"/>
      <w:bCs w:val="0"/>
      <w:kern w:val="28"/>
      <w:sz w:val="28"/>
      <w:szCs w:val="28"/>
      <w:u w:val="single"/>
      <w:lang w:eastAsia="ro-RO"/>
    </w:rPr>
  </w:style>
  <w:style w:type="paragraph" w:customStyle="1" w:styleId="NumPar2">
    <w:name w:val="NumPar 2"/>
    <w:basedOn w:val="Heading2"/>
    <w:next w:val="Text2"/>
    <w:rsid w:val="00B94FE6"/>
    <w:pPr>
      <w:keepNext w:val="0"/>
      <w:pBdr>
        <w:bottom w:val="single" w:sz="8" w:space="4" w:color="4F81BD"/>
      </w:pBdr>
      <w:spacing w:before="360" w:after="0"/>
      <w:ind w:left="-360" w:firstLine="720"/>
      <w:outlineLvl w:val="9"/>
    </w:pPr>
    <w:rPr>
      <w:rFonts w:ascii="Arial" w:eastAsia="SimSun" w:hAnsi="Arial" w:cs="Arial"/>
      <w:b w:val="0"/>
      <w:bCs w:val="0"/>
      <w:i w:val="0"/>
      <w:iCs w:val="0"/>
      <w:color w:val="17365D"/>
      <w:spacing w:val="5"/>
      <w:kern w:val="28"/>
      <w:sz w:val="22"/>
      <w:szCs w:val="22"/>
      <w:u w:val="single"/>
      <w:lang w:val="ro-RO" w:eastAsia="ro-RO"/>
    </w:rPr>
  </w:style>
  <w:style w:type="paragraph" w:customStyle="1" w:styleId="NumPar4">
    <w:name w:val="NumPar 4"/>
    <w:basedOn w:val="Heading4"/>
    <w:next w:val="Text4"/>
    <w:rsid w:val="00B94FE6"/>
    <w:pPr>
      <w:keepNext w:val="0"/>
      <w:tabs>
        <w:tab w:val="num" w:pos="2880"/>
      </w:tabs>
      <w:ind w:left="2880" w:hanging="360"/>
      <w:outlineLvl w:val="9"/>
    </w:pPr>
    <w:rPr>
      <w:rFonts w:ascii="Arial" w:hAnsi="Arial" w:cs="Arial"/>
      <w:b w:val="0"/>
      <w:bCs w:val="0"/>
      <w:sz w:val="20"/>
      <w:szCs w:val="20"/>
      <w:lang w:eastAsia="ro-RO"/>
    </w:rPr>
  </w:style>
  <w:style w:type="paragraph" w:customStyle="1" w:styleId="PartTitle">
    <w:name w:val="PartTitle"/>
    <w:basedOn w:val="Normal"/>
    <w:next w:val="ChapterTitle"/>
    <w:rsid w:val="00B94FE6"/>
    <w:pPr>
      <w:keepNext/>
      <w:pageBreakBefore/>
      <w:spacing w:after="480"/>
      <w:jc w:val="center"/>
    </w:pPr>
    <w:rPr>
      <w:rFonts w:ascii="Arial" w:eastAsia="SimSun" w:hAnsi="Arial" w:cs="Arial"/>
      <w:b/>
      <w:bCs/>
      <w:sz w:val="36"/>
      <w:szCs w:val="36"/>
      <w:lang w:val="ro-RO" w:eastAsia="ro-RO"/>
    </w:rPr>
  </w:style>
  <w:style w:type="paragraph" w:customStyle="1" w:styleId="YReferences">
    <w:name w:val="YReferences"/>
    <w:basedOn w:val="Normal"/>
    <w:next w:val="Normal"/>
    <w:rsid w:val="00B94FE6"/>
    <w:pPr>
      <w:spacing w:after="480"/>
      <w:ind w:left="1191" w:hanging="1191"/>
      <w:jc w:val="both"/>
    </w:pPr>
    <w:rPr>
      <w:rFonts w:ascii="Arial" w:eastAsia="SimSun" w:hAnsi="Arial" w:cs="Arial"/>
      <w:sz w:val="20"/>
      <w:szCs w:val="20"/>
      <w:lang w:val="ro-RO" w:eastAsia="ro-RO"/>
    </w:rPr>
  </w:style>
  <w:style w:type="paragraph" w:customStyle="1" w:styleId="Heading2b">
    <w:name w:val="Heading2b"/>
    <w:basedOn w:val="Normal"/>
    <w:rsid w:val="00B94FE6"/>
    <w:pPr>
      <w:spacing w:after="240"/>
      <w:ind w:left="567" w:hanging="567"/>
      <w:jc w:val="center"/>
    </w:pPr>
    <w:rPr>
      <w:rFonts w:ascii="Arial" w:eastAsia="SimSun" w:hAnsi="Arial" w:cs="Arial"/>
      <w:b/>
      <w:bCs/>
      <w:sz w:val="20"/>
      <w:szCs w:val="20"/>
      <w:u w:val="single"/>
      <w:lang w:val="ro-RO" w:eastAsia="ro-RO"/>
    </w:rPr>
  </w:style>
  <w:style w:type="paragraph" w:customStyle="1" w:styleId="normaltableau">
    <w:name w:val="normal_tableau"/>
    <w:basedOn w:val="Normal"/>
    <w:rsid w:val="00B94FE6"/>
    <w:pPr>
      <w:spacing w:before="120" w:after="120"/>
      <w:jc w:val="both"/>
    </w:pPr>
    <w:rPr>
      <w:rFonts w:ascii="Optima" w:eastAsia="SimSun" w:hAnsi="Optima" w:cs="Optima"/>
      <w:lang w:val="ro-RO" w:eastAsia="ro-RO"/>
    </w:rPr>
  </w:style>
  <w:style w:type="paragraph" w:customStyle="1" w:styleId="maintexte">
    <w:name w:val="maintexte"/>
    <w:basedOn w:val="Normal"/>
    <w:rsid w:val="00B94FE6"/>
    <w:pPr>
      <w:widowControl w:val="0"/>
      <w:spacing w:line="360" w:lineRule="auto"/>
      <w:jc w:val="both"/>
    </w:pPr>
    <w:rPr>
      <w:rFonts w:ascii="Times New Roman" w:eastAsia="SimSun" w:hAnsi="Times New Roman"/>
      <w:lang w:val="ro-RO" w:eastAsia="ro-RO"/>
    </w:rPr>
  </w:style>
  <w:style w:type="paragraph" w:customStyle="1" w:styleId="Style2">
    <w:name w:val="Style2"/>
    <w:basedOn w:val="Normal"/>
    <w:next w:val="Normal"/>
    <w:rsid w:val="00B94FE6"/>
    <w:pPr>
      <w:tabs>
        <w:tab w:val="left" w:pos="709"/>
      </w:tabs>
      <w:spacing w:after="240" w:line="288" w:lineRule="auto"/>
      <w:ind w:left="720" w:hanging="360"/>
      <w:jc w:val="both"/>
    </w:pPr>
    <w:rPr>
      <w:rFonts w:ascii="Times New Roman" w:eastAsia="SimSun" w:hAnsi="Times New Roman"/>
      <w:sz w:val="24"/>
      <w:szCs w:val="24"/>
      <w:lang w:val="ro-RO"/>
    </w:rPr>
  </w:style>
  <w:style w:type="paragraph" w:customStyle="1" w:styleId="colonne">
    <w:name w:val="colonne"/>
    <w:basedOn w:val="Normal"/>
    <w:rsid w:val="00B94FE6"/>
    <w:pPr>
      <w:spacing w:after="120"/>
      <w:jc w:val="both"/>
    </w:pPr>
    <w:rPr>
      <w:rFonts w:ascii="Optima" w:eastAsia="SimSun" w:hAnsi="Optima" w:cs="Optima"/>
      <w:lang w:val="ro-RO"/>
    </w:rPr>
  </w:style>
  <w:style w:type="paragraph" w:customStyle="1" w:styleId="Contact">
    <w:name w:val="Contact"/>
    <w:basedOn w:val="Normal"/>
    <w:next w:val="Normal"/>
    <w:rsid w:val="00B94FE6"/>
    <w:pPr>
      <w:spacing w:after="480"/>
      <w:ind w:left="567" w:hanging="567"/>
      <w:jc w:val="both"/>
    </w:pPr>
    <w:rPr>
      <w:rFonts w:ascii="Times New Roman" w:eastAsia="SimSun" w:hAnsi="Times New Roman"/>
      <w:sz w:val="24"/>
      <w:szCs w:val="24"/>
      <w:lang w:val="ro-RO"/>
    </w:rPr>
  </w:style>
  <w:style w:type="paragraph" w:customStyle="1" w:styleId="ListBullet0">
    <w:name w:val="ListBullet"/>
    <w:basedOn w:val="Normal"/>
    <w:rsid w:val="00B94FE6"/>
    <w:pPr>
      <w:ind w:left="2061" w:hanging="360"/>
      <w:jc w:val="both"/>
    </w:pPr>
    <w:rPr>
      <w:rFonts w:ascii="Arial" w:eastAsia="SimSun" w:hAnsi="Arial" w:cs="Arial"/>
      <w:lang w:val="it-IT" w:eastAsia="it-IT"/>
    </w:rPr>
  </w:style>
  <w:style w:type="paragraph" w:customStyle="1" w:styleId="OutlineIndented">
    <w:name w:val="Outline (Indented)"/>
    <w:basedOn w:val="Normal"/>
    <w:rsid w:val="00B94FE6"/>
    <w:pPr>
      <w:overflowPunct w:val="0"/>
      <w:autoSpaceDE w:val="0"/>
      <w:autoSpaceDN w:val="0"/>
      <w:adjustRightInd w:val="0"/>
      <w:jc w:val="both"/>
      <w:textAlignment w:val="baseline"/>
    </w:pPr>
    <w:rPr>
      <w:rFonts w:ascii="Times New Roman" w:eastAsia="SimSun" w:hAnsi="Times New Roman"/>
      <w:sz w:val="24"/>
      <w:szCs w:val="24"/>
    </w:rPr>
  </w:style>
  <w:style w:type="paragraph" w:customStyle="1" w:styleId="Table-Head">
    <w:name w:val="Table-Head"/>
    <w:basedOn w:val="Normal"/>
    <w:autoRedefine/>
    <w:rsid w:val="00B94FE6"/>
    <w:pPr>
      <w:keepNext/>
      <w:tabs>
        <w:tab w:val="center" w:pos="4153"/>
        <w:tab w:val="right" w:pos="8306"/>
      </w:tabs>
      <w:autoSpaceDE w:val="0"/>
      <w:autoSpaceDN w:val="0"/>
      <w:adjustRightInd w:val="0"/>
      <w:spacing w:before="60" w:after="20"/>
      <w:jc w:val="center"/>
    </w:pPr>
    <w:rPr>
      <w:rFonts w:ascii="Times New Roman" w:eastAsia="SimSun" w:hAnsi="Times New Roman"/>
      <w:b/>
      <w:bCs/>
      <w:lang w:val="ro-RO"/>
    </w:rPr>
  </w:style>
  <w:style w:type="paragraph" w:customStyle="1" w:styleId="Table-title">
    <w:name w:val="Table-title"/>
    <w:basedOn w:val="Normal"/>
    <w:autoRedefine/>
    <w:rsid w:val="00B94FE6"/>
    <w:pPr>
      <w:keepNext/>
      <w:tabs>
        <w:tab w:val="left" w:pos="2431"/>
        <w:tab w:val="left" w:pos="6358"/>
      </w:tabs>
      <w:autoSpaceDE w:val="0"/>
      <w:autoSpaceDN w:val="0"/>
      <w:adjustRightInd w:val="0"/>
      <w:spacing w:before="120" w:after="40"/>
      <w:ind w:left="1022" w:hanging="1022"/>
      <w:jc w:val="both"/>
    </w:pPr>
    <w:rPr>
      <w:rFonts w:ascii="Arial" w:eastAsia="SimSun" w:hAnsi="Arial" w:cs="Arial"/>
      <w:b/>
      <w:bCs/>
      <w:sz w:val="20"/>
      <w:szCs w:val="20"/>
      <w:lang w:val="ro-RO"/>
    </w:rPr>
  </w:style>
  <w:style w:type="paragraph" w:customStyle="1" w:styleId="BulletInTable">
    <w:name w:val="BulletInTable"/>
    <w:basedOn w:val="Normal"/>
    <w:autoRedefine/>
    <w:rsid w:val="00B94FE6"/>
    <w:pPr>
      <w:keepNext/>
      <w:tabs>
        <w:tab w:val="num" w:pos="306"/>
        <w:tab w:val="right" w:pos="8306"/>
      </w:tabs>
      <w:autoSpaceDE w:val="0"/>
      <w:autoSpaceDN w:val="0"/>
      <w:adjustRightInd w:val="0"/>
      <w:spacing w:before="60" w:after="20"/>
      <w:ind w:left="301" w:hanging="301"/>
      <w:jc w:val="both"/>
    </w:pPr>
    <w:rPr>
      <w:rFonts w:ascii="Arial" w:eastAsia="SimSun" w:hAnsi="Arial" w:cs="Arial"/>
      <w:sz w:val="20"/>
      <w:szCs w:val="20"/>
      <w:lang w:val="ro-RO"/>
    </w:rPr>
  </w:style>
  <w:style w:type="paragraph" w:customStyle="1" w:styleId="StyleStyleStyleTable10ptCenteredLeftBefore72pt">
    <w:name w:val="Style Style Style Table + 10 pt Centered + Left + Before:  7.2 pt"/>
    <w:basedOn w:val="Normal"/>
    <w:rsid w:val="00B94FE6"/>
    <w:pPr>
      <w:keepNext/>
      <w:tabs>
        <w:tab w:val="center" w:pos="4153"/>
        <w:tab w:val="right" w:pos="8306"/>
      </w:tabs>
      <w:autoSpaceDE w:val="0"/>
      <w:autoSpaceDN w:val="0"/>
      <w:adjustRightInd w:val="0"/>
      <w:spacing w:before="60" w:after="20"/>
      <w:jc w:val="both"/>
    </w:pPr>
    <w:rPr>
      <w:rFonts w:ascii="Arial" w:eastAsia="SimSun" w:hAnsi="Arial" w:cs="Arial"/>
      <w:sz w:val="20"/>
      <w:szCs w:val="20"/>
      <w:lang w:val="ro-RO"/>
    </w:rPr>
  </w:style>
  <w:style w:type="paragraph" w:customStyle="1" w:styleId="CaracterCaracterCharChar">
    <w:name w:val="Caracter Caracter Char Char"/>
    <w:basedOn w:val="Normal"/>
    <w:rsid w:val="00B94FE6"/>
    <w:pPr>
      <w:tabs>
        <w:tab w:val="left" w:pos="709"/>
      </w:tabs>
      <w:jc w:val="both"/>
    </w:pPr>
    <w:rPr>
      <w:rFonts w:ascii="Tahoma" w:eastAsia="SimSun" w:hAnsi="Tahoma" w:cs="Tahoma"/>
      <w:sz w:val="24"/>
      <w:szCs w:val="24"/>
      <w:lang w:val="pl-PL" w:eastAsia="pl-PL"/>
    </w:rPr>
  </w:style>
  <w:style w:type="paragraph" w:customStyle="1" w:styleId="CharCharChar">
    <w:name w:val="Char Char Char"/>
    <w:basedOn w:val="Normal"/>
    <w:rsid w:val="00B94FE6"/>
    <w:pPr>
      <w:jc w:val="both"/>
    </w:pPr>
    <w:rPr>
      <w:rFonts w:ascii="Times New Roman" w:eastAsia="SimSun" w:hAnsi="Times New Roman"/>
      <w:sz w:val="24"/>
      <w:szCs w:val="24"/>
      <w:lang w:val="pl-PL" w:eastAsia="pl-PL"/>
    </w:rPr>
  </w:style>
  <w:style w:type="paragraph" w:customStyle="1" w:styleId="t1Char">
    <w:name w:val="t1 Char"/>
    <w:basedOn w:val="Normal"/>
    <w:link w:val="t1CharChar"/>
    <w:rsid w:val="00B94FE6"/>
    <w:pPr>
      <w:spacing w:before="40" w:after="40"/>
      <w:ind w:left="720" w:hanging="360"/>
      <w:jc w:val="both"/>
    </w:pPr>
    <w:rPr>
      <w:rFonts w:ascii="Arial" w:eastAsia="SimSun" w:hAnsi="Arial" w:cs="Arial"/>
      <w:sz w:val="24"/>
      <w:szCs w:val="24"/>
    </w:rPr>
  </w:style>
  <w:style w:type="character" w:customStyle="1" w:styleId="t1CharChar">
    <w:name w:val="t1 Char Char"/>
    <w:basedOn w:val="DefaultParagraphFont"/>
    <w:link w:val="t1Char"/>
    <w:locked/>
    <w:rsid w:val="00B94FE6"/>
    <w:rPr>
      <w:rFonts w:ascii="Arial" w:eastAsia="SimSun" w:hAnsi="Arial" w:cs="Arial"/>
      <w:sz w:val="24"/>
      <w:szCs w:val="24"/>
    </w:rPr>
  </w:style>
  <w:style w:type="character" w:customStyle="1" w:styleId="Normal1">
    <w:name w:val="Normal1"/>
    <w:basedOn w:val="DefaultParagraphFont"/>
    <w:rsid w:val="00B94FE6"/>
    <w:rPr>
      <w:rFonts w:ascii="Arial" w:hAnsi="Arial" w:cs="Arial"/>
    </w:rPr>
  </w:style>
  <w:style w:type="paragraph" w:customStyle="1" w:styleId="Bulleted">
    <w:name w:val="Bulleted"/>
    <w:aliases w:val="hanging 1cm"/>
    <w:basedOn w:val="Normal"/>
    <w:next w:val="Normal"/>
    <w:rsid w:val="00B94FE6"/>
    <w:pPr>
      <w:tabs>
        <w:tab w:val="num" w:pos="360"/>
        <w:tab w:val="left" w:pos="851"/>
      </w:tabs>
      <w:ind w:left="360" w:hanging="360"/>
      <w:jc w:val="both"/>
    </w:pPr>
    <w:rPr>
      <w:rFonts w:ascii="Arial" w:eastAsia="SimSun" w:hAnsi="Arial" w:cs="Arial"/>
      <w:lang w:val="ro-RO" w:eastAsia="en-GB"/>
    </w:rPr>
  </w:style>
  <w:style w:type="character" w:customStyle="1" w:styleId="Marker">
    <w:name w:val="Marker"/>
    <w:basedOn w:val="DefaultParagraphFont"/>
    <w:rsid w:val="00B94FE6"/>
    <w:rPr>
      <w:rFonts w:cs="Times New Roman"/>
      <w:color w:val="0000FF"/>
      <w:lang w:val="en-GB"/>
    </w:rPr>
  </w:style>
  <w:style w:type="paragraph" w:customStyle="1" w:styleId="Formatvorlage2">
    <w:name w:val="Formatvorlage2"/>
    <w:basedOn w:val="Heading3"/>
    <w:rsid w:val="00B94FE6"/>
    <w:pPr>
      <w:keepLines/>
      <w:spacing w:before="120" w:after="120" w:line="360" w:lineRule="auto"/>
    </w:pPr>
    <w:rPr>
      <w:rFonts w:ascii="Times New Roman" w:eastAsia="SimSun" w:hAnsi="Times New Roman" w:cs="Times New Roman"/>
      <w:i/>
      <w:iCs/>
      <w:sz w:val="32"/>
      <w:szCs w:val="32"/>
      <w:lang w:eastAsia="hr-HR"/>
    </w:rPr>
  </w:style>
  <w:style w:type="paragraph" w:customStyle="1" w:styleId="numberin">
    <w:name w:val="numberin"/>
    <w:basedOn w:val="Normal"/>
    <w:autoRedefine/>
    <w:rsid w:val="00B94FE6"/>
    <w:pPr>
      <w:numPr>
        <w:numId w:val="12"/>
      </w:numPr>
      <w:tabs>
        <w:tab w:val="clear" w:pos="682"/>
        <w:tab w:val="num" w:pos="720"/>
      </w:tabs>
      <w:ind w:left="720" w:hanging="360"/>
      <w:jc w:val="both"/>
    </w:pPr>
    <w:rPr>
      <w:rFonts w:ascii="Times New Roman" w:eastAsia="SimSun" w:hAnsi="Times New Roman"/>
      <w:sz w:val="24"/>
      <w:szCs w:val="24"/>
    </w:rPr>
  </w:style>
  <w:style w:type="paragraph" w:customStyle="1" w:styleId="StyleSubTitle2Left">
    <w:name w:val="Style SubTitle 2 + Left"/>
    <w:basedOn w:val="SubTitle2"/>
    <w:link w:val="StyleSubTitle2LeftChar"/>
    <w:autoRedefine/>
    <w:rsid w:val="00B94FE6"/>
    <w:rPr>
      <w:rFonts w:ascii="Times New Roman Bold" w:hAnsi="Times New Roman Bold" w:cs="Times New Roman Bold"/>
      <w:sz w:val="28"/>
      <w:szCs w:val="28"/>
    </w:rPr>
  </w:style>
  <w:style w:type="character" w:customStyle="1" w:styleId="StyleSubTitle2LeftChar">
    <w:name w:val="Style SubTitle 2 + Left Char"/>
    <w:basedOn w:val="SubTitle2Char"/>
    <w:link w:val="StyleSubTitle2Left"/>
    <w:locked/>
    <w:rsid w:val="00B94FE6"/>
    <w:rPr>
      <w:rFonts w:ascii="Times New Roman Bold" w:eastAsia="SimSun" w:hAnsi="Times New Roman Bold" w:cs="Times New Roman Bold"/>
      <w:b/>
      <w:bCs/>
      <w:sz w:val="28"/>
      <w:szCs w:val="28"/>
      <w:lang w:val="ro-RO" w:eastAsia="en-GB"/>
    </w:rPr>
  </w:style>
  <w:style w:type="character" w:customStyle="1" w:styleId="StyleArial14ptBlack">
    <w:name w:val="Style Arial 14 pt Black"/>
    <w:basedOn w:val="DefaultParagraphFont"/>
    <w:rsid w:val="00B94FE6"/>
    <w:rPr>
      <w:rFonts w:ascii="Times New Roman" w:hAnsi="Times New Roman" w:cs="Times New Roman"/>
      <w:color w:val="000000"/>
      <w:sz w:val="24"/>
      <w:szCs w:val="24"/>
    </w:rPr>
  </w:style>
  <w:style w:type="character" w:customStyle="1" w:styleId="StyleArial14ptBlack1">
    <w:name w:val="Style Arial 14 pt Black1"/>
    <w:basedOn w:val="DefaultParagraphFont"/>
    <w:rsid w:val="00B94FE6"/>
    <w:rPr>
      <w:rFonts w:ascii="Arial" w:hAnsi="Arial" w:cs="Arial"/>
      <w:color w:val="000000"/>
      <w:sz w:val="28"/>
      <w:szCs w:val="28"/>
    </w:rPr>
  </w:style>
  <w:style w:type="paragraph" w:customStyle="1" w:styleId="ZchnZchnCharZchnZchnCharCharCaracterCaracter">
    <w:name w:val="Zchn Zchn Char Zchn Zchn Char Char Caracter Caracter"/>
    <w:basedOn w:val="Normal"/>
    <w:rsid w:val="00B94FE6"/>
    <w:rPr>
      <w:rFonts w:ascii="Times New Roman" w:eastAsia="SimSun" w:hAnsi="Times New Roman"/>
      <w:sz w:val="24"/>
      <w:szCs w:val="24"/>
      <w:lang w:val="pl-PL" w:eastAsia="pl-PL"/>
    </w:rPr>
  </w:style>
  <w:style w:type="paragraph" w:customStyle="1" w:styleId="CaracterCaracterCaracterCaracterCharCharCharCharCharCharZchnZchnCharCaracterCaracter">
    <w:name w:val="Caracter Caracter Caracter Caracter Char Char Char Char Char Char Zchn Zchn Char Caracter Caracter"/>
    <w:basedOn w:val="Normal"/>
    <w:rsid w:val="00B94FE6"/>
    <w:rPr>
      <w:rFonts w:ascii="Times New Roman" w:eastAsia="SimSun" w:hAnsi="Times New Roman"/>
      <w:sz w:val="24"/>
      <w:szCs w:val="24"/>
      <w:lang w:val="pl-PL" w:eastAsia="pl-PL"/>
    </w:rPr>
  </w:style>
  <w:style w:type="character" w:customStyle="1" w:styleId="yshortcuts">
    <w:name w:val="yshortcuts"/>
    <w:basedOn w:val="DefaultParagraphFont"/>
    <w:rsid w:val="00B94FE6"/>
    <w:rPr>
      <w:rFonts w:cs="Times New Roman"/>
    </w:rPr>
  </w:style>
  <w:style w:type="character" w:customStyle="1" w:styleId="FootnoteCharacters">
    <w:name w:val="Footnote Characters"/>
    <w:basedOn w:val="DefaultParagraphFont"/>
    <w:rsid w:val="00B94FE6"/>
    <w:rPr>
      <w:rFonts w:cs="Times New Roman"/>
      <w:vertAlign w:val="superscript"/>
    </w:rPr>
  </w:style>
  <w:style w:type="paragraph" w:customStyle="1" w:styleId="CaracterCharCharCaracter">
    <w:name w:val="Caracter Char Char Caracter"/>
    <w:basedOn w:val="Normal"/>
    <w:rsid w:val="00B94FE6"/>
    <w:pPr>
      <w:spacing w:after="160" w:line="240" w:lineRule="exact"/>
    </w:pPr>
    <w:rPr>
      <w:rFonts w:ascii="Verdana" w:eastAsia="SimSun" w:hAnsi="Verdana" w:cs="Verdana"/>
      <w:sz w:val="20"/>
      <w:szCs w:val="20"/>
    </w:rPr>
  </w:style>
  <w:style w:type="paragraph" w:customStyle="1" w:styleId="CaracterCharCharCaracter1">
    <w:name w:val="Caracter Char Char Caracter1"/>
    <w:basedOn w:val="Normal"/>
    <w:rsid w:val="00B94FE6"/>
    <w:pPr>
      <w:spacing w:after="160" w:line="240" w:lineRule="exact"/>
    </w:pPr>
    <w:rPr>
      <w:rFonts w:ascii="Verdana" w:eastAsia="SimSun" w:hAnsi="Verdana" w:cs="Verdana"/>
      <w:sz w:val="20"/>
      <w:szCs w:val="20"/>
    </w:rPr>
  </w:style>
  <w:style w:type="paragraph" w:customStyle="1" w:styleId="ln2acttitlu">
    <w:name w:val="ln2acttitlu"/>
    <w:basedOn w:val="Normal"/>
    <w:rsid w:val="00B94FE6"/>
    <w:pPr>
      <w:spacing w:before="100" w:beforeAutospacing="1" w:after="100" w:afterAutospacing="1"/>
      <w:jc w:val="center"/>
    </w:pPr>
    <w:rPr>
      <w:rFonts w:ascii="Times New Roman" w:eastAsia="SimSun" w:hAnsi="Times New Roman"/>
      <w:color w:val="000010"/>
      <w:sz w:val="12"/>
      <w:szCs w:val="12"/>
    </w:rPr>
  </w:style>
  <w:style w:type="character" w:customStyle="1" w:styleId="FontStyle24">
    <w:name w:val="Font Style24"/>
    <w:basedOn w:val="DefaultParagraphFont"/>
    <w:rsid w:val="00B94FE6"/>
    <w:rPr>
      <w:rFonts w:ascii="Times New Roman" w:hAnsi="Times New Roman" w:cs="Times New Roman"/>
      <w:sz w:val="22"/>
      <w:szCs w:val="22"/>
    </w:rPr>
  </w:style>
  <w:style w:type="paragraph" w:customStyle="1" w:styleId="StyleAfter0pt">
    <w:name w:val="Style After:  0 pt"/>
    <w:basedOn w:val="Normal"/>
    <w:rsid w:val="00B94FE6"/>
    <w:pPr>
      <w:spacing w:before="120" w:after="120"/>
      <w:jc w:val="both"/>
    </w:pPr>
    <w:rPr>
      <w:rFonts w:ascii="Times New Roman" w:eastAsia="SimSun" w:hAnsi="Times New Roman"/>
      <w:sz w:val="24"/>
      <w:szCs w:val="24"/>
      <w:lang w:val="ro-RO"/>
    </w:rPr>
  </w:style>
  <w:style w:type="paragraph" w:styleId="Revision">
    <w:name w:val="Revision"/>
    <w:hidden/>
    <w:semiHidden/>
    <w:rsid w:val="00B94FE6"/>
    <w:pPr>
      <w:spacing w:after="0" w:line="240" w:lineRule="auto"/>
      <w:jc w:val="center"/>
    </w:pPr>
    <w:rPr>
      <w:rFonts w:ascii="Times New Roman" w:eastAsia="SimSun" w:hAnsi="Times New Roman" w:cs="Times New Roman"/>
      <w:sz w:val="24"/>
      <w:szCs w:val="24"/>
      <w:lang w:val="en-GB" w:eastAsia="en-GB"/>
    </w:rPr>
  </w:style>
  <w:style w:type="paragraph" w:styleId="Quote">
    <w:name w:val="Quote"/>
    <w:basedOn w:val="Normal"/>
    <w:next w:val="Normal"/>
    <w:link w:val="QuoteChar"/>
    <w:qFormat/>
    <w:rsid w:val="00B94FE6"/>
    <w:pPr>
      <w:spacing w:before="120" w:after="120"/>
    </w:pPr>
    <w:rPr>
      <w:rFonts w:ascii="Times New Roman" w:eastAsia="SimSun" w:hAnsi="Times New Roman"/>
      <w:i/>
      <w:iCs/>
      <w:color w:val="000000"/>
      <w:sz w:val="24"/>
      <w:szCs w:val="24"/>
    </w:rPr>
  </w:style>
  <w:style w:type="character" w:customStyle="1" w:styleId="QuoteChar">
    <w:name w:val="Quote Char"/>
    <w:basedOn w:val="DefaultParagraphFont"/>
    <w:link w:val="Quote"/>
    <w:rsid w:val="00B94FE6"/>
    <w:rPr>
      <w:rFonts w:ascii="Times New Roman" w:eastAsia="SimSun" w:hAnsi="Times New Roman" w:cs="Times New Roman"/>
      <w:i/>
      <w:iCs/>
      <w:color w:val="000000"/>
      <w:sz w:val="24"/>
      <w:szCs w:val="24"/>
    </w:rPr>
  </w:style>
  <w:style w:type="paragraph" w:styleId="IntenseQuote">
    <w:name w:val="Intense Quote"/>
    <w:basedOn w:val="Normal"/>
    <w:next w:val="Normal"/>
    <w:link w:val="IntenseQuoteChar"/>
    <w:qFormat/>
    <w:rsid w:val="00B94FE6"/>
    <w:pPr>
      <w:spacing w:before="200" w:after="280"/>
      <w:ind w:left="936" w:right="936"/>
    </w:pPr>
    <w:rPr>
      <w:rFonts w:eastAsia="SimSun" w:cs="Calibri"/>
      <w:b/>
      <w:bCs/>
      <w:i/>
      <w:iCs/>
      <w:color w:val="4F81BD"/>
      <w:sz w:val="24"/>
      <w:szCs w:val="24"/>
    </w:rPr>
  </w:style>
  <w:style w:type="character" w:customStyle="1" w:styleId="IntenseQuoteChar">
    <w:name w:val="Intense Quote Char"/>
    <w:basedOn w:val="DefaultParagraphFont"/>
    <w:link w:val="IntenseQuote"/>
    <w:rsid w:val="00B94FE6"/>
    <w:rPr>
      <w:rFonts w:ascii="Calibri" w:eastAsia="SimSun" w:hAnsi="Calibri" w:cs="Calibri"/>
      <w:b/>
      <w:bCs/>
      <w:i/>
      <w:iCs/>
      <w:color w:val="4F81BD"/>
      <w:sz w:val="24"/>
      <w:szCs w:val="24"/>
    </w:rPr>
  </w:style>
  <w:style w:type="character" w:styleId="SubtleEmphasis">
    <w:name w:val="Subtle Emphasis"/>
    <w:basedOn w:val="DefaultParagraphFont"/>
    <w:qFormat/>
    <w:rsid w:val="00B94FE6"/>
    <w:rPr>
      <w:rFonts w:cs="Times New Roman"/>
      <w:i/>
      <w:iCs/>
      <w:color w:val="808080"/>
    </w:rPr>
  </w:style>
  <w:style w:type="character" w:customStyle="1" w:styleId="ln2litera">
    <w:name w:val="ln2litera"/>
    <w:basedOn w:val="DefaultParagraphFont"/>
    <w:rsid w:val="00B94FE6"/>
    <w:rPr>
      <w:rFonts w:cs="Times New Roman"/>
    </w:rPr>
  </w:style>
  <w:style w:type="character" w:customStyle="1" w:styleId="ln2tlitera">
    <w:name w:val="ln2tlitera"/>
    <w:basedOn w:val="DefaultParagraphFont"/>
    <w:rsid w:val="00B94FE6"/>
    <w:rPr>
      <w:rFonts w:cs="Times New Roman"/>
    </w:rPr>
  </w:style>
  <w:style w:type="paragraph" w:customStyle="1" w:styleId="WW-Default">
    <w:name w:val="WW-Default"/>
    <w:rsid w:val="00B94FE6"/>
    <w:pPr>
      <w:suppressAutoHyphens/>
      <w:spacing w:after="0" w:line="240" w:lineRule="auto"/>
    </w:pPr>
    <w:rPr>
      <w:rFonts w:ascii="Times New Roman" w:eastAsia="SimSun" w:hAnsi="Times New Roman" w:cs="Times New Roman"/>
      <w:color w:val="000000"/>
      <w:sz w:val="24"/>
      <w:szCs w:val="24"/>
      <w:lang w:val="en-AU"/>
    </w:rPr>
  </w:style>
  <w:style w:type="paragraph" w:customStyle="1" w:styleId="SalubArticolCS">
    <w:name w:val="Salub_Articol_CS"/>
    <w:basedOn w:val="Normal"/>
    <w:next w:val="Normal"/>
    <w:rsid w:val="00B94FE6"/>
    <w:pPr>
      <w:widowControl w:val="0"/>
      <w:tabs>
        <w:tab w:val="left" w:pos="851"/>
      </w:tabs>
      <w:suppressAutoHyphens/>
      <w:spacing w:before="240"/>
      <w:jc w:val="both"/>
    </w:pPr>
    <w:rPr>
      <w:rFonts w:ascii="Times New Roman" w:eastAsia="SimSun" w:hAnsi="Times New Roman"/>
      <w:color w:val="000000"/>
      <w:sz w:val="24"/>
      <w:szCs w:val="24"/>
      <w:lang w:val="ro-RO"/>
    </w:rPr>
  </w:style>
  <w:style w:type="paragraph" w:customStyle="1" w:styleId="WW-BodyText2">
    <w:name w:val="WW-Body Text 2"/>
    <w:basedOn w:val="Normal"/>
    <w:rsid w:val="00B94FE6"/>
    <w:pPr>
      <w:widowControl w:val="0"/>
      <w:tabs>
        <w:tab w:val="left" w:pos="360"/>
      </w:tabs>
      <w:suppressAutoHyphens/>
      <w:spacing w:before="120" w:after="120"/>
      <w:jc w:val="both"/>
    </w:pPr>
    <w:rPr>
      <w:rFonts w:ascii="Times New Roman" w:eastAsia="SimSun" w:hAnsi="Times New Roman"/>
      <w:sz w:val="24"/>
      <w:szCs w:val="24"/>
    </w:rPr>
  </w:style>
  <w:style w:type="paragraph" w:customStyle="1" w:styleId="CharChar1">
    <w:name w:val="Char Char1"/>
    <w:basedOn w:val="Normal"/>
    <w:rsid w:val="00B94FE6"/>
    <w:rPr>
      <w:rFonts w:ascii="Times New Roman" w:eastAsia="SimSun" w:hAnsi="Times New Roman"/>
      <w:sz w:val="24"/>
      <w:szCs w:val="24"/>
      <w:lang w:val="pl-PL" w:eastAsia="pl-PL"/>
    </w:rPr>
  </w:style>
  <w:style w:type="character" w:customStyle="1" w:styleId="WW8Num38z0">
    <w:name w:val="WW8Num38z0"/>
    <w:rsid w:val="00B94FE6"/>
    <w:rPr>
      <w:rFonts w:ascii="Times New Roman" w:hAnsi="Times New Roman"/>
      <w:position w:val="0"/>
      <w:sz w:val="24"/>
      <w:vertAlign w:val="baseline"/>
    </w:rPr>
  </w:style>
  <w:style w:type="paragraph" w:styleId="Signature">
    <w:name w:val="Signature"/>
    <w:basedOn w:val="Normal"/>
    <w:link w:val="SignatureChar"/>
    <w:rsid w:val="00B94FE6"/>
    <w:rPr>
      <w:rFonts w:ascii="Times New Roman" w:eastAsia="SimSun" w:hAnsi="Times New Roman"/>
      <w:sz w:val="24"/>
      <w:szCs w:val="24"/>
    </w:rPr>
  </w:style>
  <w:style w:type="character" w:customStyle="1" w:styleId="SignatureChar">
    <w:name w:val="Signature Char"/>
    <w:basedOn w:val="DefaultParagraphFont"/>
    <w:link w:val="Signature"/>
    <w:rsid w:val="00B94FE6"/>
    <w:rPr>
      <w:rFonts w:ascii="Times New Roman" w:eastAsia="SimSun" w:hAnsi="Times New Roman" w:cs="Times New Roman"/>
      <w:sz w:val="24"/>
      <w:szCs w:val="24"/>
    </w:rPr>
  </w:style>
  <w:style w:type="paragraph" w:customStyle="1" w:styleId="StyleIntenseEmphasisNotBoldNotItalicAuto">
    <w:name w:val="Style Intense Emphasis + Not Bold Not Italic Auto"/>
    <w:basedOn w:val="Heading7"/>
    <w:next w:val="Heading7"/>
    <w:link w:val="StyleIntenseEmphasisNotBoldNotItalicAutoChar"/>
    <w:rsid w:val="00B94FE6"/>
    <w:pPr>
      <w:keepNext w:val="0"/>
      <w:widowControl w:val="0"/>
      <w:numPr>
        <w:numId w:val="14"/>
      </w:numPr>
      <w:spacing w:before="0"/>
    </w:pPr>
    <w:rPr>
      <w:rFonts w:ascii="Times New Roman" w:eastAsia="SimSun" w:hAnsi="Times New Roman" w:cs="Times New Roman"/>
      <w:i w:val="0"/>
      <w:iCs w:val="0"/>
      <w:color w:val="auto"/>
      <w:sz w:val="24"/>
      <w:szCs w:val="24"/>
      <w:lang w:val="it-IT"/>
    </w:rPr>
  </w:style>
  <w:style w:type="character" w:customStyle="1" w:styleId="StyleIntenseEmphasisNotBoldNotItalicAutoChar">
    <w:name w:val="Style Intense Emphasis + Not Bold Not Italic Auto Char"/>
    <w:basedOn w:val="Heading7Char1"/>
    <w:link w:val="StyleIntenseEmphasisNotBoldNotItalicAuto"/>
    <w:locked/>
    <w:rsid w:val="00B94FE6"/>
    <w:rPr>
      <w:rFonts w:ascii="Times New Roman" w:eastAsia="SimSun" w:hAnsi="Times New Roman" w:cs="Times New Roman"/>
      <w:sz w:val="24"/>
      <w:szCs w:val="24"/>
      <w:lang w:val="it-IT" w:eastAsia="en-US" w:bidi="ar-SA"/>
    </w:rPr>
  </w:style>
  <w:style w:type="character" w:customStyle="1" w:styleId="CharChar10">
    <w:name w:val="Char Char10"/>
    <w:basedOn w:val="DefaultParagraphFont"/>
    <w:locked/>
    <w:rsid w:val="00B94FE6"/>
    <w:rPr>
      <w:rFonts w:cs="Arial"/>
      <w:b/>
      <w:bCs/>
      <w:kern w:val="32"/>
      <w:sz w:val="28"/>
      <w:szCs w:val="32"/>
      <w:lang w:val="en-US" w:eastAsia="en-US" w:bidi="ar-SA"/>
    </w:rPr>
  </w:style>
  <w:style w:type="character" w:customStyle="1" w:styleId="CharChar9">
    <w:name w:val="Char Char9"/>
    <w:basedOn w:val="DefaultParagraphFont"/>
    <w:locked/>
    <w:rsid w:val="00B94FE6"/>
    <w:rPr>
      <w:rFonts w:cs="Arial"/>
      <w:b/>
      <w:bCs/>
      <w:iCs/>
      <w:sz w:val="28"/>
      <w:szCs w:val="24"/>
      <w:lang w:val="en-US" w:eastAsia="en-US" w:bidi="ar-SA"/>
    </w:rPr>
  </w:style>
  <w:style w:type="character" w:customStyle="1" w:styleId="CharChar7">
    <w:name w:val="Char Char7"/>
    <w:basedOn w:val="DefaultParagraphFont"/>
    <w:locked/>
    <w:rsid w:val="00B94FE6"/>
    <w:rPr>
      <w:sz w:val="24"/>
      <w:szCs w:val="24"/>
      <w:lang w:val="en-US" w:eastAsia="en-US" w:bidi="ar-SA"/>
    </w:rPr>
  </w:style>
  <w:style w:type="character" w:customStyle="1" w:styleId="NormalWeb1Char">
    <w:name w:val="Normal (Web)1 Char"/>
    <w:basedOn w:val="DefaultParagraphFont"/>
    <w:link w:val="NormalWeb1"/>
    <w:rsid w:val="00B94FE6"/>
    <w:rPr>
      <w:rFonts w:ascii="Arial Unicode MS" w:eastAsia="Arial Unicode MS" w:hAnsi="Arial Unicode MS" w:cs="Arial Unicode MS"/>
      <w:color w:val="000000"/>
      <w:sz w:val="24"/>
      <w:szCs w:val="24"/>
      <w:lang w:val="ro-RO" w:eastAsia="ro-RO"/>
    </w:rPr>
  </w:style>
  <w:style w:type="paragraph" w:customStyle="1" w:styleId="StyleHeading2NotItalicBefore0ptAfter0ptLinespa">
    <w:name w:val="Style Heading 2 + Not Italic Before:  0 pt After:  0 pt Line spa..."/>
    <w:basedOn w:val="Heading2"/>
    <w:rsid w:val="00B94FE6"/>
    <w:pPr>
      <w:numPr>
        <w:ilvl w:val="1"/>
      </w:numPr>
      <w:tabs>
        <w:tab w:val="num" w:pos="1134"/>
      </w:tabs>
      <w:spacing w:before="0" w:after="0" w:line="288" w:lineRule="auto"/>
      <w:ind w:left="1134" w:hanging="1134"/>
    </w:pPr>
    <w:rPr>
      <w:rFonts w:ascii="Times New Roman" w:eastAsia="Times New Roman" w:hAnsi="Times New Roman" w:cs="Arial"/>
      <w:iCs w:val="0"/>
      <w:szCs w:val="24"/>
    </w:rPr>
  </w:style>
  <w:style w:type="paragraph" w:styleId="DocumentMap">
    <w:name w:val="Document Map"/>
    <w:basedOn w:val="Normal"/>
    <w:link w:val="DocumentMapChar"/>
    <w:semiHidden/>
    <w:rsid w:val="00B94FE6"/>
    <w:pPr>
      <w:shd w:val="clear" w:color="auto" w:fill="000080"/>
    </w:pPr>
    <w:rPr>
      <w:rFonts w:ascii="Tahoma" w:hAnsi="Tahoma" w:cs="Tahoma"/>
      <w:sz w:val="20"/>
      <w:szCs w:val="20"/>
      <w:lang w:val="ro-RO" w:eastAsia="ro-RO"/>
    </w:rPr>
  </w:style>
  <w:style w:type="character" w:customStyle="1" w:styleId="DocumentMapChar">
    <w:name w:val="Document Map Char"/>
    <w:basedOn w:val="DefaultParagraphFont"/>
    <w:link w:val="DocumentMap"/>
    <w:semiHidden/>
    <w:rsid w:val="00B94FE6"/>
    <w:rPr>
      <w:rFonts w:ascii="Tahoma" w:eastAsia="Times New Roman" w:hAnsi="Tahoma" w:cs="Tahoma"/>
      <w:sz w:val="20"/>
      <w:szCs w:val="20"/>
      <w:shd w:val="clear" w:color="auto" w:fill="000080"/>
      <w:lang w:val="ro-RO" w:eastAsia="ro-RO"/>
    </w:rPr>
  </w:style>
  <w:style w:type="paragraph" w:customStyle="1" w:styleId="ZchnZchn6">
    <w:name w:val="Zchn Zchn6"/>
    <w:basedOn w:val="Normal"/>
    <w:rsid w:val="00B94FE6"/>
    <w:rPr>
      <w:rFonts w:ascii="Times New Roman" w:hAnsi="Times New Roman"/>
      <w:sz w:val="24"/>
      <w:szCs w:val="24"/>
      <w:lang w:val="pl-PL" w:eastAsia="pl-PL"/>
    </w:rPr>
  </w:style>
  <w:style w:type="paragraph" w:customStyle="1" w:styleId="CUPRINS">
    <w:name w:val="CUPRINS"/>
    <w:basedOn w:val="Normal"/>
    <w:rsid w:val="00B94FE6"/>
    <w:pPr>
      <w:shd w:val="clear" w:color="auto" w:fill="E6E6E6"/>
      <w:spacing w:after="240" w:line="288" w:lineRule="auto"/>
    </w:pPr>
    <w:rPr>
      <w:rFonts w:ascii="Times New Roman" w:hAnsi="Times New Roman"/>
      <w:b/>
      <w:iCs/>
      <w:sz w:val="28"/>
      <w:szCs w:val="20"/>
    </w:rPr>
  </w:style>
  <w:style w:type="character" w:customStyle="1" w:styleId="Fuzeile-2CharChar">
    <w:name w:val="Fußzeile-2 Char Char"/>
    <w:basedOn w:val="DefaultParagraphFont"/>
    <w:locked/>
    <w:rsid w:val="00B94FE6"/>
    <w:rPr>
      <w:i/>
      <w:noProof/>
      <w:lang w:val="it-IT" w:eastAsia="en-US" w:bidi="ar-SA"/>
    </w:rPr>
  </w:style>
  <w:style w:type="character" w:customStyle="1" w:styleId="StyleArial11pt">
    <w:name w:val="Style Arial 11 pt"/>
    <w:basedOn w:val="DefaultParagraphFont"/>
    <w:rsid w:val="00B94FE6"/>
    <w:rPr>
      <w:rFonts w:ascii="Arial" w:hAnsi="Arial"/>
      <w:sz w:val="24"/>
      <w:bdr w:val="none" w:sz="0" w:space="0" w:color="auto"/>
      <w:shd w:val="clear" w:color="auto" w:fill="CCFFCC"/>
    </w:rPr>
  </w:style>
  <w:style w:type="paragraph" w:customStyle="1" w:styleId="ZchnZchn18">
    <w:name w:val="Zchn Zchn18"/>
    <w:basedOn w:val="Normal"/>
    <w:rsid w:val="00B94FE6"/>
    <w:pPr>
      <w:tabs>
        <w:tab w:val="left" w:pos="709"/>
      </w:tabs>
    </w:pPr>
    <w:rPr>
      <w:rFonts w:ascii="Tahoma" w:hAnsi="Tahoma"/>
      <w:sz w:val="24"/>
      <w:szCs w:val="24"/>
      <w:lang w:val="pl-PL" w:eastAsia="pl-PL"/>
    </w:rPr>
  </w:style>
  <w:style w:type="paragraph" w:styleId="HTMLPreformatted">
    <w:name w:val="HTML Preformatted"/>
    <w:basedOn w:val="Normal"/>
    <w:link w:val="HTMLPreformattedChar"/>
    <w:rsid w:val="00B94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94FE6"/>
    <w:rPr>
      <w:rFonts w:ascii="Courier New" w:eastAsia="Times New Roman" w:hAnsi="Courier New" w:cs="Courier New"/>
      <w:sz w:val="20"/>
      <w:szCs w:val="20"/>
    </w:rPr>
  </w:style>
  <w:style w:type="character" w:customStyle="1" w:styleId="ln2talineat">
    <w:name w:val="ln2talineat"/>
    <w:basedOn w:val="DefaultParagraphFont"/>
    <w:rsid w:val="00B94FE6"/>
    <w:rPr>
      <w:rFonts w:cs="Times New Roman"/>
    </w:rPr>
  </w:style>
  <w:style w:type="paragraph" w:customStyle="1" w:styleId="BodyText21">
    <w:name w:val="Body Text 21"/>
    <w:basedOn w:val="Normal"/>
    <w:rsid w:val="00B94FE6"/>
    <w:pPr>
      <w:overflowPunct w:val="0"/>
      <w:autoSpaceDE w:val="0"/>
      <w:autoSpaceDN w:val="0"/>
      <w:adjustRightInd w:val="0"/>
      <w:textAlignment w:val="baseline"/>
    </w:pPr>
    <w:rPr>
      <w:rFonts w:ascii="Times New Roman" w:hAnsi="Times New Roman"/>
      <w:sz w:val="20"/>
      <w:szCs w:val="20"/>
      <w:lang w:val="fr-FR"/>
    </w:rPr>
  </w:style>
  <w:style w:type="paragraph" w:customStyle="1" w:styleId="CM6">
    <w:name w:val="CM6"/>
    <w:basedOn w:val="Default"/>
    <w:next w:val="Default"/>
    <w:rsid w:val="00B94FE6"/>
    <w:pPr>
      <w:widowControl w:val="0"/>
      <w:spacing w:line="260" w:lineRule="atLeast"/>
    </w:pPr>
    <w:rPr>
      <w:rFonts w:ascii="Helvetica" w:eastAsia="Times New Roman" w:hAnsi="Helvetica" w:cs="Helvetica"/>
      <w:color w:val="auto"/>
    </w:rPr>
  </w:style>
  <w:style w:type="character" w:customStyle="1" w:styleId="do">
    <w:name w:val="do"/>
    <w:basedOn w:val="DefaultParagraphFont"/>
    <w:rsid w:val="00B94FE6"/>
  </w:style>
  <w:style w:type="paragraph" w:customStyle="1" w:styleId="CM1">
    <w:name w:val="CM1"/>
    <w:basedOn w:val="Default"/>
    <w:next w:val="Default"/>
    <w:rsid w:val="00B94FE6"/>
    <w:rPr>
      <w:rFonts w:ascii="EUAlbertina" w:eastAsia="Times New Roman" w:hAnsi="EUAlbertina"/>
      <w:color w:val="auto"/>
    </w:rPr>
  </w:style>
  <w:style w:type="paragraph" w:customStyle="1" w:styleId="CM3">
    <w:name w:val="CM3"/>
    <w:basedOn w:val="Default"/>
    <w:next w:val="Default"/>
    <w:rsid w:val="00B94FE6"/>
    <w:rPr>
      <w:rFonts w:ascii="EUAlbertina" w:eastAsia="Times New Roman" w:hAnsi="EUAlbertina"/>
      <w:color w:val="auto"/>
    </w:rPr>
  </w:style>
  <w:style w:type="paragraph" w:customStyle="1" w:styleId="CM4">
    <w:name w:val="CM4"/>
    <w:basedOn w:val="Default"/>
    <w:next w:val="Default"/>
    <w:rsid w:val="00B94FE6"/>
    <w:rPr>
      <w:rFonts w:ascii="EUAlbertina" w:eastAsia="Times New Roman" w:hAnsi="EUAlbertina"/>
      <w:color w:val="auto"/>
    </w:rPr>
  </w:style>
  <w:style w:type="character" w:customStyle="1" w:styleId="ln2tpreambul">
    <w:name w:val="ln2tpreambul"/>
    <w:basedOn w:val="DefaultParagraphFont"/>
    <w:rsid w:val="00B94FE6"/>
  </w:style>
  <w:style w:type="paragraph" w:customStyle="1" w:styleId="CharChar1CaracterCharCharChar">
    <w:name w:val="Char Char1 Caracter Char Char Char"/>
    <w:basedOn w:val="Normal"/>
    <w:rsid w:val="00B94FE6"/>
    <w:rPr>
      <w:rFonts w:ascii="Times New Roman" w:hAnsi="Times New Roman"/>
      <w:sz w:val="24"/>
      <w:szCs w:val="24"/>
      <w:lang w:val="pl-PL" w:eastAsia="pl-PL"/>
    </w:rPr>
  </w:style>
  <w:style w:type="paragraph" w:customStyle="1" w:styleId="CM104">
    <w:name w:val="CM104"/>
    <w:basedOn w:val="Default"/>
    <w:next w:val="Default"/>
    <w:rsid w:val="00B94FE6"/>
    <w:pPr>
      <w:widowControl w:val="0"/>
    </w:pPr>
    <w:rPr>
      <w:rFonts w:ascii="Helvetica" w:eastAsia="Times New Roman" w:hAnsi="Helvetica"/>
      <w:color w:val="auto"/>
    </w:rPr>
  </w:style>
  <w:style w:type="paragraph" w:customStyle="1" w:styleId="CM10">
    <w:name w:val="CM10"/>
    <w:basedOn w:val="Default"/>
    <w:next w:val="Default"/>
    <w:rsid w:val="00B94FE6"/>
    <w:pPr>
      <w:widowControl w:val="0"/>
      <w:spacing w:line="258" w:lineRule="atLeast"/>
    </w:pPr>
    <w:rPr>
      <w:rFonts w:ascii="Helvetica" w:eastAsia="Times New Roman" w:hAnsi="Helvetica" w:cs="Helvetica"/>
      <w:color w:val="auto"/>
    </w:rPr>
  </w:style>
  <w:style w:type="paragraph" w:customStyle="1" w:styleId="ZchnZchn6CharChar">
    <w:name w:val="Zchn Zchn6 Char Char"/>
    <w:basedOn w:val="Normal"/>
    <w:rsid w:val="00B94FE6"/>
    <w:rPr>
      <w:rFonts w:ascii="Times New Roman" w:hAnsi="Times New Roman"/>
      <w:sz w:val="24"/>
      <w:szCs w:val="24"/>
      <w:lang w:val="pl-PL" w:eastAsia="pl-PL"/>
    </w:rPr>
  </w:style>
  <w:style w:type="character" w:customStyle="1" w:styleId="CharChar4">
    <w:name w:val="Char Char4"/>
    <w:basedOn w:val="DefaultParagraphFont"/>
    <w:semiHidden/>
    <w:locked/>
    <w:rsid w:val="00B94FE6"/>
    <w:rPr>
      <w:lang w:val="en-US" w:eastAsia="en-US" w:bidi="ar-SA"/>
    </w:rPr>
  </w:style>
  <w:style w:type="character" w:customStyle="1" w:styleId="ln2actnume">
    <w:name w:val="ln2actnume"/>
    <w:basedOn w:val="DefaultParagraphFont"/>
    <w:rsid w:val="00B94FE6"/>
  </w:style>
  <w:style w:type="character" w:customStyle="1" w:styleId="ln2actpublicatie">
    <w:name w:val="ln2actpublicatie"/>
    <w:basedOn w:val="DefaultParagraphFont"/>
    <w:rsid w:val="00B94FE6"/>
  </w:style>
  <w:style w:type="character" w:customStyle="1" w:styleId="al">
    <w:name w:val="al"/>
    <w:basedOn w:val="DefaultParagraphFont"/>
    <w:rsid w:val="00B94FE6"/>
  </w:style>
  <w:style w:type="character" w:customStyle="1" w:styleId="tal">
    <w:name w:val="tal"/>
    <w:basedOn w:val="DefaultParagraphFont"/>
    <w:rsid w:val="00B94FE6"/>
  </w:style>
  <w:style w:type="character" w:customStyle="1" w:styleId="sp">
    <w:name w:val="sp"/>
    <w:basedOn w:val="DefaultParagraphFont"/>
    <w:rsid w:val="00B94FE6"/>
  </w:style>
  <w:style w:type="character" w:customStyle="1" w:styleId="tsp">
    <w:name w:val="tsp"/>
    <w:basedOn w:val="DefaultParagraphFont"/>
    <w:rsid w:val="00B94FE6"/>
  </w:style>
  <w:style w:type="paragraph" w:customStyle="1" w:styleId="meta">
    <w:name w:val="meta"/>
    <w:basedOn w:val="Normal"/>
    <w:rsid w:val="00B94FE6"/>
    <w:pPr>
      <w:spacing w:before="100" w:beforeAutospacing="1" w:after="100" w:afterAutospacing="1"/>
    </w:pPr>
    <w:rPr>
      <w:rFonts w:ascii="Times New Roman" w:hAnsi="Times New Roman"/>
      <w:sz w:val="24"/>
      <w:szCs w:val="24"/>
    </w:rPr>
  </w:style>
  <w:style w:type="numbering" w:customStyle="1" w:styleId="Art1">
    <w:name w:val="Art.1"/>
    <w:rsid w:val="00B94FE6"/>
    <w:pPr>
      <w:numPr>
        <w:numId w:val="20"/>
      </w:numPr>
    </w:pPr>
  </w:style>
  <w:style w:type="numbering" w:customStyle="1" w:styleId="Style5">
    <w:name w:val="Style5"/>
    <w:rsid w:val="00B94FE6"/>
    <w:pPr>
      <w:numPr>
        <w:numId w:val="21"/>
      </w:numPr>
    </w:pPr>
  </w:style>
  <w:style w:type="numbering" w:customStyle="1" w:styleId="Style6">
    <w:name w:val="Style6"/>
    <w:rsid w:val="00B94FE6"/>
    <w:pPr>
      <w:numPr>
        <w:numId w:val="22"/>
      </w:numPr>
    </w:pPr>
  </w:style>
  <w:style w:type="paragraph" w:customStyle="1" w:styleId="xl96">
    <w:name w:val="xl96"/>
    <w:basedOn w:val="Normal"/>
    <w:rsid w:val="00B94FE6"/>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lang w:val="en-GB" w:eastAsia="en-GB"/>
    </w:rPr>
  </w:style>
  <w:style w:type="paragraph" w:customStyle="1" w:styleId="xl97">
    <w:name w:val="xl97"/>
    <w:basedOn w:val="Normal"/>
    <w:rsid w:val="00B94FE6"/>
    <w:pPr>
      <w:pBdr>
        <w:top w:val="single" w:sz="4" w:space="0" w:color="auto"/>
        <w:left w:val="single" w:sz="4" w:space="0" w:color="auto"/>
        <w:right w:val="single" w:sz="8" w:space="0" w:color="auto"/>
      </w:pBdr>
      <w:spacing w:before="100" w:beforeAutospacing="1" w:after="100" w:afterAutospacing="1"/>
    </w:pPr>
    <w:rPr>
      <w:rFonts w:ascii="Arial" w:hAnsi="Arial" w:cs="Arial"/>
      <w:b/>
      <w:bCs/>
      <w:sz w:val="18"/>
      <w:szCs w:val="18"/>
      <w:lang w:val="en-GB" w:eastAsia="en-GB"/>
    </w:rPr>
  </w:style>
  <w:style w:type="paragraph" w:customStyle="1" w:styleId="xl98">
    <w:name w:val="xl98"/>
    <w:basedOn w:val="Normal"/>
    <w:rsid w:val="00B94FE6"/>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99">
    <w:name w:val="xl99"/>
    <w:basedOn w:val="Normal"/>
    <w:rsid w:val="00B94FE6"/>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lang w:val="en-GB" w:eastAsia="en-GB"/>
    </w:rPr>
  </w:style>
  <w:style w:type="paragraph" w:customStyle="1" w:styleId="Berichtstext">
    <w:name w:val="Berichtstext"/>
    <w:basedOn w:val="Normal"/>
    <w:rsid w:val="00B94FE6"/>
    <w:pPr>
      <w:widowControl w:val="0"/>
      <w:spacing w:line="360" w:lineRule="auto"/>
      <w:jc w:val="both"/>
    </w:pPr>
    <w:rPr>
      <w:rFonts w:ascii="Arial" w:hAnsi="Arial"/>
      <w:szCs w:val="24"/>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B94FE6"/>
    <w:pPr>
      <w:spacing w:after="0" w:line="240" w:lineRule="auto"/>
    </w:pPr>
    <w:rPr>
      <w:rFonts w:ascii="Calibri" w:eastAsia="Times New Roman" w:hAnsi="Calibri" w:cs="Times New Roman"/>
    </w:rPr>
  </w:style>
  <w:style w:type="paragraph" w:styleId="Heading1">
    <w:name w:val="heading 1"/>
    <w:aliases w:val="PDS TITLE,."/>
    <w:basedOn w:val="Normal"/>
    <w:next w:val="Normal"/>
    <w:link w:val="Heading1Char"/>
    <w:qFormat/>
    <w:rsid w:val="00B94FE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aliases w:val="Heading 2 Char1,Heading 2 Char Char,TIT-PLIEGO PAC Char,Titulo secundario Char,título 2 Char,título 21 Char,título 22 Char,Outline2"/>
    <w:basedOn w:val="Normal"/>
    <w:next w:val="Normal"/>
    <w:link w:val="Heading2Char"/>
    <w:unhideWhenUsed/>
    <w:qFormat/>
    <w:rsid w:val="00B94FE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aliases w:val="Resto de titulos"/>
    <w:basedOn w:val="Normal"/>
    <w:next w:val="Normal"/>
    <w:link w:val="Heading3Char"/>
    <w:unhideWhenUsed/>
    <w:qFormat/>
    <w:rsid w:val="00B94FE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ListParagraph1"/>
    <w:link w:val="Heading4Char"/>
    <w:qFormat/>
    <w:rsid w:val="00B94FE6"/>
    <w:pPr>
      <w:keepNext/>
      <w:keepLines/>
      <w:spacing w:before="240" w:after="240"/>
      <w:ind w:left="426" w:hanging="432"/>
      <w:outlineLvl w:val="3"/>
    </w:pPr>
    <w:rPr>
      <w:rFonts w:ascii="Times New Roman" w:eastAsia="SimSun" w:hAnsi="Times New Roman"/>
      <w:b/>
      <w:bCs/>
      <w:color w:val="17365D"/>
      <w:sz w:val="28"/>
      <w:szCs w:val="28"/>
      <w:lang w:val="it-IT"/>
    </w:rPr>
  </w:style>
  <w:style w:type="paragraph" w:styleId="Heading5">
    <w:name w:val="heading 5"/>
    <w:aliases w:val="Titre 5 SCE"/>
    <w:basedOn w:val="Normal"/>
    <w:next w:val="ListParagraph1"/>
    <w:link w:val="Heading5Char"/>
    <w:qFormat/>
    <w:rsid w:val="00B94FE6"/>
    <w:pPr>
      <w:keepNext/>
      <w:keepLines/>
      <w:spacing w:before="120" w:after="120"/>
      <w:ind w:left="432" w:hanging="432"/>
      <w:outlineLvl w:val="4"/>
    </w:pPr>
    <w:rPr>
      <w:rFonts w:ascii="Times New Roman" w:eastAsia="SimSun" w:hAnsi="Times New Roman"/>
      <w:b/>
      <w:bCs/>
      <w:color w:val="365F91"/>
      <w:sz w:val="28"/>
      <w:szCs w:val="28"/>
      <w:lang w:val="fr-FR"/>
    </w:rPr>
  </w:style>
  <w:style w:type="paragraph" w:styleId="Heading6">
    <w:name w:val="heading 6"/>
    <w:basedOn w:val="Normal"/>
    <w:next w:val="Normal"/>
    <w:link w:val="Heading6Char"/>
    <w:qFormat/>
    <w:rsid w:val="00B94FE6"/>
    <w:pPr>
      <w:keepNext/>
      <w:keepLines/>
      <w:numPr>
        <w:ilvl w:val="4"/>
        <w:numId w:val="14"/>
      </w:numPr>
      <w:spacing w:before="240" w:after="240"/>
      <w:outlineLvl w:val="5"/>
    </w:pPr>
    <w:rPr>
      <w:rFonts w:eastAsia="SimSun" w:cs="Calibri"/>
      <w:b/>
      <w:bCs/>
      <w:color w:val="548DD4"/>
      <w:sz w:val="24"/>
      <w:szCs w:val="24"/>
    </w:rPr>
  </w:style>
  <w:style w:type="paragraph" w:styleId="Heading7">
    <w:name w:val="heading 7"/>
    <w:basedOn w:val="Normal"/>
    <w:next w:val="Normal"/>
    <w:link w:val="Heading7Char"/>
    <w:uiPriority w:val="9"/>
    <w:unhideWhenUsed/>
    <w:qFormat/>
    <w:rsid w:val="00B94FE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B94F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94FE6"/>
    <w:pPr>
      <w:keepNext/>
      <w:spacing w:before="120" w:after="120"/>
      <w:ind w:left="426" w:hanging="432"/>
      <w:jc w:val="both"/>
      <w:outlineLvl w:val="8"/>
    </w:pPr>
    <w:rPr>
      <w:rFonts w:ascii="Times New Roman" w:eastAsia="SimSun" w:hAnsi="Times New Roman"/>
      <w:b/>
      <w:bCs/>
      <w:i/>
      <w:i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S TITLE Char,. Char"/>
    <w:basedOn w:val="DefaultParagraphFont"/>
    <w:link w:val="Heading1"/>
    <w:rsid w:val="00B94FE6"/>
    <w:rPr>
      <w:rFonts w:asciiTheme="majorHAnsi" w:eastAsiaTheme="majorEastAsia" w:hAnsiTheme="majorHAnsi" w:cstheme="majorBidi"/>
      <w:b/>
      <w:bCs/>
      <w:kern w:val="32"/>
      <w:sz w:val="32"/>
      <w:szCs w:val="32"/>
    </w:rPr>
  </w:style>
  <w:style w:type="character" w:customStyle="1" w:styleId="Heading2Char">
    <w:name w:val="Heading 2 Char"/>
    <w:aliases w:val="Heading 2 Char1 Char,Heading 2 Char Char Char,TIT-PLIEGO PAC Char Char,Titulo secundario Char Char,título 2 Char Char,título 21 Char Char,título 22 Char Char,Outline2 Char"/>
    <w:basedOn w:val="DefaultParagraphFont"/>
    <w:link w:val="Heading2"/>
    <w:rsid w:val="00B94FE6"/>
    <w:rPr>
      <w:rFonts w:asciiTheme="majorHAnsi" w:eastAsiaTheme="majorEastAsia" w:hAnsiTheme="majorHAnsi" w:cstheme="majorBidi"/>
      <w:b/>
      <w:bCs/>
      <w:i/>
      <w:iCs/>
      <w:sz w:val="28"/>
      <w:szCs w:val="28"/>
    </w:rPr>
  </w:style>
  <w:style w:type="character" w:customStyle="1" w:styleId="Heading3Char">
    <w:name w:val="Heading 3 Char"/>
    <w:aliases w:val="Resto de titulos Char"/>
    <w:basedOn w:val="DefaultParagraphFont"/>
    <w:link w:val="Heading3"/>
    <w:rsid w:val="00B94FE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B94FE6"/>
    <w:rPr>
      <w:rFonts w:ascii="Times New Roman" w:eastAsia="SimSun" w:hAnsi="Times New Roman" w:cs="Times New Roman"/>
      <w:b/>
      <w:bCs/>
      <w:color w:val="17365D"/>
      <w:sz w:val="28"/>
      <w:szCs w:val="28"/>
      <w:lang w:val="it-IT"/>
    </w:rPr>
  </w:style>
  <w:style w:type="character" w:customStyle="1" w:styleId="Heading5Char">
    <w:name w:val="Heading 5 Char"/>
    <w:aliases w:val="Titre 5 SCE Char"/>
    <w:basedOn w:val="DefaultParagraphFont"/>
    <w:link w:val="Heading5"/>
    <w:rsid w:val="00B94FE6"/>
    <w:rPr>
      <w:rFonts w:ascii="Times New Roman" w:eastAsia="SimSun" w:hAnsi="Times New Roman" w:cs="Times New Roman"/>
      <w:b/>
      <w:bCs/>
      <w:color w:val="365F91"/>
      <w:sz w:val="28"/>
      <w:szCs w:val="28"/>
      <w:lang w:val="fr-FR"/>
    </w:rPr>
  </w:style>
  <w:style w:type="character" w:customStyle="1" w:styleId="Heading6Char">
    <w:name w:val="Heading 6 Char"/>
    <w:basedOn w:val="DefaultParagraphFont"/>
    <w:link w:val="Heading6"/>
    <w:rsid w:val="00B94FE6"/>
    <w:rPr>
      <w:rFonts w:ascii="Calibri" w:eastAsia="SimSun" w:hAnsi="Calibri" w:cs="Calibri"/>
      <w:b/>
      <w:bCs/>
      <w:color w:val="548DD4"/>
      <w:sz w:val="24"/>
      <w:szCs w:val="24"/>
    </w:rPr>
  </w:style>
  <w:style w:type="character" w:customStyle="1" w:styleId="Heading7Char">
    <w:name w:val="Heading 7 Char"/>
    <w:basedOn w:val="DefaultParagraphFont"/>
    <w:link w:val="Heading7"/>
    <w:uiPriority w:val="9"/>
    <w:rsid w:val="00B94FE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B94F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94FE6"/>
    <w:rPr>
      <w:rFonts w:ascii="Times New Roman" w:eastAsia="SimSun" w:hAnsi="Times New Roman" w:cs="Times New Roman"/>
      <w:b/>
      <w:bCs/>
      <w:i/>
      <w:iCs/>
      <w:sz w:val="24"/>
      <w:szCs w:val="24"/>
      <w:lang w:val="ro-RO"/>
    </w:rPr>
  </w:style>
  <w:style w:type="paragraph" w:styleId="Header">
    <w:name w:val="header"/>
    <w:aliases w:val="Header Title,Header 1,Encabezado 2,encabezado,Header Title Car Car,Header Title Car"/>
    <w:basedOn w:val="Normal"/>
    <w:link w:val="HeaderChar"/>
    <w:unhideWhenUsed/>
    <w:rsid w:val="00B94FE6"/>
    <w:pPr>
      <w:tabs>
        <w:tab w:val="center" w:pos="4680"/>
        <w:tab w:val="right" w:pos="9360"/>
      </w:tabs>
    </w:pPr>
  </w:style>
  <w:style w:type="character" w:customStyle="1" w:styleId="HeaderChar">
    <w:name w:val="Header Char"/>
    <w:aliases w:val="Header Title Char,Header 1 Char,Encabezado 2 Char,encabezado Char,Header Title Car Car Char,Header Title Car Char"/>
    <w:basedOn w:val="DefaultParagraphFont"/>
    <w:link w:val="Header"/>
    <w:rsid w:val="00B94FE6"/>
    <w:rPr>
      <w:rFonts w:ascii="Calibri" w:eastAsia="Times New Roman" w:hAnsi="Calibri" w:cs="Times New Roman"/>
    </w:rPr>
  </w:style>
  <w:style w:type="paragraph" w:styleId="Footer">
    <w:name w:val="footer"/>
    <w:aliases w:val="Fußzeile-2"/>
    <w:basedOn w:val="Normal"/>
    <w:link w:val="FooterChar"/>
    <w:uiPriority w:val="99"/>
    <w:unhideWhenUsed/>
    <w:rsid w:val="00B94FE6"/>
    <w:pPr>
      <w:tabs>
        <w:tab w:val="center" w:pos="4680"/>
        <w:tab w:val="right" w:pos="9360"/>
      </w:tabs>
    </w:pPr>
  </w:style>
  <w:style w:type="character" w:customStyle="1" w:styleId="FooterChar">
    <w:name w:val="Footer Char"/>
    <w:aliases w:val="Fußzeile-2 Char"/>
    <w:basedOn w:val="DefaultParagraphFont"/>
    <w:link w:val="Footer"/>
    <w:uiPriority w:val="99"/>
    <w:rsid w:val="00B94FE6"/>
    <w:rPr>
      <w:rFonts w:ascii="Calibri" w:eastAsia="Times New Roman" w:hAnsi="Calibri" w:cs="Times New Roman"/>
    </w:rPr>
  </w:style>
  <w:style w:type="paragraph" w:styleId="ListParagraph">
    <w:name w:val="List Paragraph"/>
    <w:aliases w:val="Normal bullet 2,Forth level,List1,Listă paragraf,Listă colorată - Accentuare 11,Bullet,Citation List,Header bold,bullets,Akapit z listą BS,Outlines a.b.c.,List_Paragraph,Multilevel para_II,Akapit z lista BS,Lettre d'introduction,Arial"/>
    <w:basedOn w:val="Normal"/>
    <w:link w:val="ListParagraphChar"/>
    <w:uiPriority w:val="34"/>
    <w:qFormat/>
    <w:rsid w:val="00B94FE6"/>
    <w:pPr>
      <w:ind w:left="720"/>
    </w:pPr>
  </w:style>
  <w:style w:type="character" w:customStyle="1" w:styleId="ListParagraphChar">
    <w:name w:val="List Paragraph Char"/>
    <w:aliases w:val="Normal bullet 2 Char,Forth level Char,List1 Char,Listă paragraf Char,Listă colorată - Accentuare 11 Char,Bullet Char,Citation List Char,Header bold Char,bullets Char,Akapit z listą BS Char,Outlines a.b.c. Char,List_Paragraph Char"/>
    <w:link w:val="ListParagraph"/>
    <w:uiPriority w:val="34"/>
    <w:qFormat/>
    <w:rsid w:val="00B94FE6"/>
    <w:rPr>
      <w:rFonts w:ascii="Calibri" w:eastAsia="Times New Roman" w:hAnsi="Calibri" w:cs="Times New Roman"/>
    </w:rPr>
  </w:style>
  <w:style w:type="paragraph" w:styleId="NoSpacing">
    <w:name w:val="No Spacing"/>
    <w:uiPriority w:val="1"/>
    <w:qFormat/>
    <w:rsid w:val="00B94FE6"/>
    <w:pPr>
      <w:spacing w:after="0" w:line="240" w:lineRule="auto"/>
    </w:pPr>
    <w:rPr>
      <w:rFonts w:ascii="Calibri" w:eastAsia="Times New Roman" w:hAnsi="Calibri" w:cs="Times New Roman"/>
    </w:rPr>
  </w:style>
  <w:style w:type="character" w:styleId="LineNumber">
    <w:name w:val="line number"/>
    <w:basedOn w:val="DefaultParagraphFont"/>
    <w:semiHidden/>
    <w:unhideWhenUsed/>
    <w:rsid w:val="00B94FE6"/>
  </w:style>
  <w:style w:type="paragraph" w:styleId="BalloonText">
    <w:name w:val="Balloon Text"/>
    <w:basedOn w:val="Normal"/>
    <w:link w:val="BalloonTextChar"/>
    <w:semiHidden/>
    <w:unhideWhenUsed/>
    <w:rsid w:val="00B94FE6"/>
    <w:rPr>
      <w:rFonts w:ascii="Tahoma" w:hAnsi="Tahoma" w:cs="Tahoma"/>
      <w:sz w:val="16"/>
      <w:szCs w:val="16"/>
    </w:rPr>
  </w:style>
  <w:style w:type="character" w:customStyle="1" w:styleId="BalloonTextChar">
    <w:name w:val="Balloon Text Char"/>
    <w:basedOn w:val="DefaultParagraphFont"/>
    <w:link w:val="BalloonText"/>
    <w:semiHidden/>
    <w:rsid w:val="00B94FE6"/>
    <w:rPr>
      <w:rFonts w:ascii="Tahoma" w:eastAsia="Times New Roman" w:hAnsi="Tahoma" w:cs="Tahoma"/>
      <w:sz w:val="16"/>
      <w:szCs w:val="16"/>
    </w:rPr>
  </w:style>
  <w:style w:type="paragraph" w:customStyle="1" w:styleId="Default">
    <w:name w:val="Default"/>
    <w:rsid w:val="00B94FE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B94FE6"/>
    <w:pPr>
      <w:spacing w:before="100" w:beforeAutospacing="1" w:after="100" w:afterAutospacing="1"/>
    </w:pPr>
    <w:rPr>
      <w:rFonts w:ascii="Times New Roman" w:hAnsi="Times New Roman"/>
      <w:sz w:val="24"/>
      <w:szCs w:val="24"/>
    </w:rPr>
  </w:style>
  <w:style w:type="paragraph" w:customStyle="1" w:styleId="OTCap">
    <w:name w:val="OT_Cap"/>
    <w:basedOn w:val="Heading1"/>
    <w:next w:val="Normal"/>
    <w:rsid w:val="00B94FE6"/>
    <w:pPr>
      <w:widowControl w:val="0"/>
      <w:numPr>
        <w:ilvl w:val="1"/>
        <w:numId w:val="1"/>
      </w:numPr>
      <w:tabs>
        <w:tab w:val="num" w:pos="720"/>
      </w:tabs>
      <w:suppressAutoHyphens/>
      <w:spacing w:before="360" w:after="240"/>
      <w:ind w:left="720" w:hanging="360"/>
      <w:jc w:val="both"/>
    </w:pPr>
    <w:rPr>
      <w:rFonts w:ascii="Times New Roman Bold" w:eastAsia="SimSun" w:hAnsi="Times New Roman Bold" w:cs="Times New Roman"/>
      <w:caps/>
      <w:kern w:val="28"/>
      <w:sz w:val="28"/>
      <w:szCs w:val="24"/>
      <w:lang w:eastAsia="de-DE"/>
    </w:rPr>
  </w:style>
  <w:style w:type="paragraph" w:customStyle="1" w:styleId="OTSSubCap">
    <w:name w:val="OT_SSubCap"/>
    <w:basedOn w:val="Heading3"/>
    <w:next w:val="Normal"/>
    <w:rsid w:val="00B94FE6"/>
    <w:pPr>
      <w:numPr>
        <w:ilvl w:val="2"/>
        <w:numId w:val="1"/>
      </w:numPr>
      <w:tabs>
        <w:tab w:val="num" w:pos="2160"/>
      </w:tabs>
      <w:spacing w:after="200" w:line="276" w:lineRule="auto"/>
      <w:ind w:left="2160" w:hanging="360"/>
      <w:jc w:val="both"/>
    </w:pPr>
    <w:rPr>
      <w:rFonts w:ascii="Times New Roman Bold" w:eastAsia="Calibri" w:hAnsi="Times New Roman Bold" w:cs="Arial"/>
      <w:sz w:val="24"/>
      <w:lang w:val="ro-RO"/>
    </w:rPr>
  </w:style>
  <w:style w:type="paragraph" w:customStyle="1" w:styleId="OTSubCap">
    <w:name w:val="OT_SubCap"/>
    <w:basedOn w:val="Heading2"/>
    <w:next w:val="Normal"/>
    <w:rsid w:val="00B94FE6"/>
    <w:pPr>
      <w:tabs>
        <w:tab w:val="num" w:pos="1440"/>
      </w:tabs>
      <w:spacing w:after="200"/>
      <w:ind w:left="1440" w:hanging="360"/>
      <w:jc w:val="both"/>
    </w:pPr>
    <w:rPr>
      <w:rFonts w:ascii="Times New Roman Bold" w:eastAsia="Calibri" w:hAnsi="Times New Roman Bold" w:cs="Arial"/>
      <w:sz w:val="24"/>
      <w:lang w:val="ro-RO"/>
    </w:rPr>
  </w:style>
  <w:style w:type="paragraph" w:customStyle="1" w:styleId="ListParagraph1">
    <w:name w:val="List Paragraph1"/>
    <w:aliases w:val="body 2,List Paragraph11,List Paragraph111,List Paragraph1111,List Paragraph11111,List Paragraph111111,List Paragraph2"/>
    <w:basedOn w:val="Normal"/>
    <w:qFormat/>
    <w:rsid w:val="00B94FE6"/>
    <w:pPr>
      <w:ind w:left="720"/>
      <w:contextualSpacing/>
    </w:pPr>
    <w:rPr>
      <w:rFonts w:ascii="Times New Roman" w:eastAsia="Calibri" w:hAnsi="Times New Roman"/>
      <w:sz w:val="24"/>
      <w:szCs w:val="24"/>
      <w:lang w:val="ro-RO"/>
    </w:rPr>
  </w:style>
  <w:style w:type="table" w:styleId="TableGrid">
    <w:name w:val="Table Grid"/>
    <w:basedOn w:val="TableNormal"/>
    <w:rsid w:val="00B94FE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link w:val="NormalWeb1Char"/>
    <w:rsid w:val="00B94FE6"/>
    <w:rPr>
      <w:rFonts w:ascii="Arial Unicode MS" w:eastAsia="Arial Unicode MS" w:hAnsi="Arial Unicode MS" w:cs="Arial Unicode MS"/>
      <w:color w:val="000000"/>
      <w:sz w:val="24"/>
      <w:szCs w:val="24"/>
      <w:lang w:val="ro-RO" w:eastAsia="ro-RO"/>
    </w:rPr>
  </w:style>
  <w:style w:type="character" w:customStyle="1" w:styleId="panchor">
    <w:name w:val="panchor"/>
    <w:basedOn w:val="DefaultParagraphFont"/>
    <w:rsid w:val="00B94FE6"/>
  </w:style>
  <w:style w:type="character" w:styleId="Hyperlink">
    <w:name w:val="Hyperlink"/>
    <w:basedOn w:val="DefaultParagraphFont"/>
    <w:uiPriority w:val="99"/>
    <w:unhideWhenUsed/>
    <w:rsid w:val="00B94FE6"/>
    <w:rPr>
      <w:color w:val="0000FF"/>
      <w:u w:val="single"/>
    </w:rPr>
  </w:style>
  <w:style w:type="paragraph" w:customStyle="1" w:styleId="msonormal0">
    <w:name w:val="msonormal"/>
    <w:basedOn w:val="Normal"/>
    <w:rsid w:val="00B94FE6"/>
    <w:pPr>
      <w:spacing w:before="100" w:beforeAutospacing="1" w:after="100" w:afterAutospacing="1"/>
    </w:pPr>
    <w:rPr>
      <w:rFonts w:ascii="Times New Roman" w:hAnsi="Times New Roman"/>
      <w:sz w:val="24"/>
      <w:szCs w:val="24"/>
    </w:rPr>
  </w:style>
  <w:style w:type="paragraph" w:customStyle="1" w:styleId="font5">
    <w:name w:val="font5"/>
    <w:basedOn w:val="Normal"/>
    <w:rsid w:val="00B94FE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B94FE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B94FE6"/>
    <w:pPr>
      <w:spacing w:before="100" w:beforeAutospacing="1" w:after="100" w:afterAutospacing="1"/>
    </w:pPr>
    <w:rPr>
      <w:rFonts w:ascii="Times New Roman" w:hAnsi="Times New Roman"/>
      <w:color w:val="FF0000"/>
      <w:sz w:val="24"/>
      <w:szCs w:val="24"/>
    </w:rPr>
  </w:style>
  <w:style w:type="paragraph" w:customStyle="1" w:styleId="xl66">
    <w:name w:val="xl66"/>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67">
    <w:name w:val="xl67"/>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8">
    <w:name w:val="xl68"/>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rPr>
  </w:style>
  <w:style w:type="paragraph" w:customStyle="1" w:styleId="xl69">
    <w:name w:val="xl69"/>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70">
    <w:name w:val="xl70"/>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2">
    <w:name w:val="xl72"/>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3">
    <w:name w:val="xl73"/>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4">
    <w:name w:val="xl74"/>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75">
    <w:name w:val="xl75"/>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76">
    <w:name w:val="xl76"/>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sz w:val="24"/>
      <w:szCs w:val="24"/>
    </w:rPr>
  </w:style>
  <w:style w:type="paragraph" w:customStyle="1" w:styleId="xl77">
    <w:name w:val="xl77"/>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rPr>
  </w:style>
  <w:style w:type="paragraph" w:customStyle="1" w:styleId="xl78">
    <w:name w:val="xl78"/>
    <w:basedOn w:val="Normal"/>
    <w:rsid w:val="00B94FE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FF0000"/>
      <w:sz w:val="24"/>
      <w:szCs w:val="24"/>
    </w:rPr>
  </w:style>
  <w:style w:type="paragraph" w:customStyle="1" w:styleId="xl79">
    <w:name w:val="xl79"/>
    <w:basedOn w:val="Normal"/>
    <w:rsid w:val="00B94FE6"/>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0">
    <w:name w:val="xl80"/>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1">
    <w:name w:val="xl81"/>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82">
    <w:name w:val="xl82"/>
    <w:basedOn w:val="Normal"/>
    <w:rsid w:val="00B94FE6"/>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3">
    <w:name w:val="xl83"/>
    <w:basedOn w:val="Normal"/>
    <w:rsid w:val="00B94FE6"/>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rPr>
  </w:style>
  <w:style w:type="paragraph" w:customStyle="1" w:styleId="xl84">
    <w:name w:val="xl84"/>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85">
    <w:name w:val="xl85"/>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Times New Roman" w:hAnsi="Times New Roman"/>
      <w:b/>
      <w:bCs/>
      <w:sz w:val="24"/>
      <w:szCs w:val="24"/>
    </w:rPr>
  </w:style>
  <w:style w:type="paragraph" w:customStyle="1" w:styleId="xl86">
    <w:name w:val="xl86"/>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87">
    <w:name w:val="xl87"/>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b/>
      <w:bCs/>
      <w:sz w:val="24"/>
      <w:szCs w:val="24"/>
    </w:rPr>
  </w:style>
  <w:style w:type="paragraph" w:customStyle="1" w:styleId="xl88">
    <w:name w:val="xl88"/>
    <w:basedOn w:val="Normal"/>
    <w:rsid w:val="00B94FE6"/>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b/>
      <w:bCs/>
      <w:i/>
      <w:iCs/>
      <w:color w:val="FF0000"/>
      <w:sz w:val="24"/>
      <w:szCs w:val="24"/>
    </w:rPr>
  </w:style>
  <w:style w:type="paragraph" w:customStyle="1" w:styleId="xl89">
    <w:name w:val="xl89"/>
    <w:basedOn w:val="Normal"/>
    <w:rsid w:val="00B94FE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rPr>
  </w:style>
  <w:style w:type="paragraph" w:customStyle="1" w:styleId="xl90">
    <w:name w:val="xl90"/>
    <w:basedOn w:val="Normal"/>
    <w:rsid w:val="00B94FE6"/>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1">
    <w:name w:val="xl91"/>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2">
    <w:name w:val="xl92"/>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3">
    <w:name w:val="xl93"/>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4">
    <w:name w:val="xl94"/>
    <w:basedOn w:val="Normal"/>
    <w:rsid w:val="00B94FE6"/>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color w:val="0070C0"/>
      <w:sz w:val="24"/>
      <w:szCs w:val="24"/>
    </w:rPr>
  </w:style>
  <w:style w:type="paragraph" w:customStyle="1" w:styleId="xl95">
    <w:name w:val="xl95"/>
    <w:basedOn w:val="Normal"/>
    <w:rsid w:val="00B94FE6"/>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b/>
      <w:bCs/>
      <w:sz w:val="24"/>
      <w:szCs w:val="24"/>
    </w:rPr>
  </w:style>
  <w:style w:type="paragraph" w:styleId="Caption">
    <w:name w:val="caption"/>
    <w:aliases w:val="Map Char,Map,Map Char Char Char Char Char,Caption Char Char Car Car,Caption Char Char Car Car Car,Map Char Char Char Car Car,Caption Char Char,Map Char Char,Map Char Char Char,Caption Char1,Titlu Tabel,Caption Char1 Char Char,Map Char1 Char Char"/>
    <w:basedOn w:val="Normal"/>
    <w:next w:val="Normal"/>
    <w:link w:val="CaptionChar"/>
    <w:qFormat/>
    <w:rsid w:val="00B94FE6"/>
    <w:pPr>
      <w:jc w:val="both"/>
    </w:pPr>
    <w:rPr>
      <w:b/>
      <w:sz w:val="20"/>
      <w:szCs w:val="20"/>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locked/>
    <w:rsid w:val="00B94FE6"/>
    <w:rPr>
      <w:rFonts w:ascii="Calibri" w:eastAsia="Times New Roman" w:hAnsi="Calibri" w:cs="Times New Roman"/>
      <w:b/>
      <w:sz w:val="20"/>
      <w:szCs w:val="20"/>
      <w:lang w:val="ro-RO"/>
    </w:rPr>
  </w:style>
  <w:style w:type="character" w:styleId="CommentReference">
    <w:name w:val="annotation reference"/>
    <w:basedOn w:val="DefaultParagraphFont"/>
    <w:semiHidden/>
    <w:unhideWhenUsed/>
    <w:rsid w:val="00B94FE6"/>
    <w:rPr>
      <w:sz w:val="16"/>
      <w:szCs w:val="16"/>
    </w:rPr>
  </w:style>
  <w:style w:type="paragraph" w:styleId="CommentText">
    <w:name w:val="annotation text"/>
    <w:basedOn w:val="Normal"/>
    <w:link w:val="CommentTextChar"/>
    <w:semiHidden/>
    <w:unhideWhenUsed/>
    <w:rsid w:val="00B94FE6"/>
    <w:rPr>
      <w:sz w:val="20"/>
      <w:szCs w:val="20"/>
    </w:rPr>
  </w:style>
  <w:style w:type="character" w:customStyle="1" w:styleId="CommentTextChar">
    <w:name w:val="Comment Text Char"/>
    <w:basedOn w:val="DefaultParagraphFont"/>
    <w:link w:val="CommentText"/>
    <w:semiHidden/>
    <w:rsid w:val="00B94FE6"/>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B94FE6"/>
    <w:rPr>
      <w:b/>
      <w:bCs/>
    </w:rPr>
  </w:style>
  <w:style w:type="character" w:customStyle="1" w:styleId="CommentSubjectChar">
    <w:name w:val="Comment Subject Char"/>
    <w:basedOn w:val="CommentTextChar"/>
    <w:link w:val="CommentSubject"/>
    <w:semiHidden/>
    <w:rsid w:val="00B94FE6"/>
    <w:rPr>
      <w:rFonts w:ascii="Calibri" w:eastAsia="Times New Roman" w:hAnsi="Calibri" w:cs="Times New Roman"/>
      <w:b/>
      <w:bCs/>
      <w:sz w:val="20"/>
      <w:szCs w:val="20"/>
    </w:rPr>
  </w:style>
  <w:style w:type="paragraph" w:customStyle="1" w:styleId="shdr">
    <w:name w:val="s_hdr"/>
    <w:basedOn w:val="Normal"/>
    <w:rsid w:val="00B94FE6"/>
    <w:pPr>
      <w:spacing w:before="72" w:after="72"/>
      <w:ind w:left="72" w:right="72"/>
    </w:pPr>
    <w:rPr>
      <w:rFonts w:ascii="Verdana" w:eastAsiaTheme="minorEastAsia" w:hAnsi="Verdana"/>
      <w:b/>
      <w:bCs/>
      <w:color w:val="333333"/>
      <w:sz w:val="20"/>
      <w:szCs w:val="20"/>
    </w:rPr>
  </w:style>
  <w:style w:type="character" w:customStyle="1" w:styleId="sden1">
    <w:name w:val="s_den1"/>
    <w:basedOn w:val="DefaultParagraphFont"/>
    <w:rsid w:val="00B94FE6"/>
    <w:rPr>
      <w:rFonts w:ascii="Verdana" w:hAnsi="Verdana" w:hint="default"/>
      <w:b/>
      <w:bCs/>
      <w:vanish w:val="0"/>
      <w:webHidden w:val="0"/>
      <w:color w:val="8B0000"/>
      <w:sz w:val="30"/>
      <w:szCs w:val="30"/>
      <w:shd w:val="clear" w:color="auto" w:fill="FFFFFF"/>
      <w:specVanish w:val="0"/>
    </w:rPr>
  </w:style>
  <w:style w:type="paragraph" w:customStyle="1" w:styleId="ydpa475e994yiv2328951489msonormal">
    <w:name w:val="ydpa475e994yiv2328951489msonormal"/>
    <w:basedOn w:val="Normal"/>
    <w:rsid w:val="00B94FE6"/>
    <w:pPr>
      <w:spacing w:before="100" w:beforeAutospacing="1" w:after="100" w:afterAutospacing="1"/>
    </w:pPr>
    <w:rPr>
      <w:rFonts w:eastAsiaTheme="minorHAnsi" w:cs="Calibri"/>
    </w:rPr>
  </w:style>
  <w:style w:type="character" w:styleId="Strong">
    <w:name w:val="Strong"/>
    <w:basedOn w:val="DefaultParagraphFont"/>
    <w:qFormat/>
    <w:rsid w:val="00B94FE6"/>
    <w:rPr>
      <w:b/>
      <w:bCs/>
    </w:rPr>
  </w:style>
  <w:style w:type="paragraph" w:styleId="TOCHeading">
    <w:name w:val="TOC Heading"/>
    <w:basedOn w:val="Heading1"/>
    <w:next w:val="Normal"/>
    <w:unhideWhenUsed/>
    <w:qFormat/>
    <w:rsid w:val="00B94FE6"/>
    <w:pPr>
      <w:keepLines/>
      <w:spacing w:after="0" w:line="259" w:lineRule="auto"/>
      <w:outlineLvl w:val="9"/>
    </w:pPr>
    <w:rPr>
      <w:b w:val="0"/>
      <w:bCs w:val="0"/>
      <w:color w:val="365F91" w:themeColor="accent1" w:themeShade="BF"/>
      <w:kern w:val="0"/>
    </w:rPr>
  </w:style>
  <w:style w:type="paragraph" w:styleId="TOC2">
    <w:name w:val="toc 2"/>
    <w:basedOn w:val="Normal"/>
    <w:next w:val="Normal"/>
    <w:autoRedefine/>
    <w:uiPriority w:val="39"/>
    <w:unhideWhenUsed/>
    <w:rsid w:val="00B94FE6"/>
    <w:pPr>
      <w:spacing w:after="100"/>
      <w:ind w:left="220"/>
    </w:pPr>
  </w:style>
  <w:style w:type="paragraph" w:styleId="TOC3">
    <w:name w:val="toc 3"/>
    <w:basedOn w:val="Normal"/>
    <w:next w:val="Normal"/>
    <w:autoRedefine/>
    <w:uiPriority w:val="39"/>
    <w:unhideWhenUsed/>
    <w:rsid w:val="00B94FE6"/>
    <w:pPr>
      <w:tabs>
        <w:tab w:val="left" w:pos="1320"/>
        <w:tab w:val="right" w:leader="dot" w:pos="9077"/>
      </w:tabs>
      <w:spacing w:after="100"/>
      <w:ind w:left="180"/>
    </w:pPr>
  </w:style>
  <w:style w:type="paragraph" w:styleId="TOC1">
    <w:name w:val="toc 1"/>
    <w:basedOn w:val="Normal"/>
    <w:next w:val="Normal"/>
    <w:autoRedefine/>
    <w:uiPriority w:val="39"/>
    <w:unhideWhenUsed/>
    <w:rsid w:val="00B94FE6"/>
    <w:pPr>
      <w:spacing w:after="100"/>
    </w:pPr>
  </w:style>
  <w:style w:type="character" w:customStyle="1" w:styleId="fontstyle01">
    <w:name w:val="fontstyle01"/>
    <w:basedOn w:val="DefaultParagraphFont"/>
    <w:rsid w:val="00B94FE6"/>
    <w:rPr>
      <w:rFonts w:ascii="TimesNewRomanPS-BoldMT" w:hAnsi="TimesNewRomanPS-BoldMT" w:hint="default"/>
      <w:b/>
      <w:bCs/>
      <w:i w:val="0"/>
      <w:iCs w:val="0"/>
      <w:color w:val="242021"/>
      <w:sz w:val="20"/>
      <w:szCs w:val="20"/>
    </w:rPr>
  </w:style>
  <w:style w:type="paragraph" w:styleId="FootnoteText">
    <w:name w:val="footnote text"/>
    <w:basedOn w:val="Normal"/>
    <w:link w:val="FootnoteTextChar"/>
    <w:semiHidden/>
    <w:unhideWhenUsed/>
    <w:rsid w:val="00B94FE6"/>
    <w:rPr>
      <w:sz w:val="20"/>
      <w:szCs w:val="20"/>
    </w:rPr>
  </w:style>
  <w:style w:type="character" w:customStyle="1" w:styleId="FootnoteTextChar">
    <w:name w:val="Footnote Text Char"/>
    <w:basedOn w:val="DefaultParagraphFont"/>
    <w:link w:val="FootnoteText"/>
    <w:semiHidden/>
    <w:rsid w:val="00B94FE6"/>
    <w:rPr>
      <w:rFonts w:ascii="Calibri" w:eastAsia="Times New Roman" w:hAnsi="Calibri" w:cs="Times New Roman"/>
      <w:sz w:val="20"/>
      <w:szCs w:val="20"/>
    </w:rPr>
  </w:style>
  <w:style w:type="character" w:styleId="FootnoteReference">
    <w:name w:val="footnote reference"/>
    <w:basedOn w:val="DefaultParagraphFont"/>
    <w:semiHidden/>
    <w:unhideWhenUsed/>
    <w:rsid w:val="00B94FE6"/>
    <w:rPr>
      <w:vertAlign w:val="superscript"/>
    </w:rPr>
  </w:style>
  <w:style w:type="paragraph" w:customStyle="1" w:styleId="Standard">
    <w:name w:val="Standard"/>
    <w:rsid w:val="00B94FE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lang w:val="en-AU"/>
    </w:rPr>
  </w:style>
  <w:style w:type="paragraph" w:customStyle="1" w:styleId="TableContents">
    <w:name w:val="Table Contents"/>
    <w:basedOn w:val="Standard"/>
    <w:rsid w:val="00B94FE6"/>
    <w:pPr>
      <w:suppressLineNumbers/>
    </w:pPr>
  </w:style>
  <w:style w:type="paragraph" w:customStyle="1" w:styleId="StilArial11ptStnga-dreapta">
    <w:name w:val="Stil Arial 11 pt Stânga-dreapta"/>
    <w:basedOn w:val="Normal"/>
    <w:rsid w:val="00B94FE6"/>
    <w:pPr>
      <w:jc w:val="both"/>
    </w:pPr>
    <w:rPr>
      <w:rFonts w:ascii="Arial" w:hAnsi="Arial"/>
    </w:rPr>
  </w:style>
  <w:style w:type="character" w:customStyle="1" w:styleId="Heading7Char1">
    <w:name w:val="Heading 7 Char1"/>
    <w:basedOn w:val="DefaultParagraphFont"/>
    <w:uiPriority w:val="9"/>
    <w:locked/>
    <w:rsid w:val="00B94FE6"/>
    <w:rPr>
      <w:rFonts w:cs="Times New Roman"/>
      <w:sz w:val="24"/>
      <w:szCs w:val="24"/>
      <w:lang w:val="en-US" w:eastAsia="en-US" w:bidi="ar-SA"/>
    </w:rPr>
  </w:style>
  <w:style w:type="paragraph" w:styleId="TOC4">
    <w:name w:val="toc 4"/>
    <w:basedOn w:val="Normal"/>
    <w:next w:val="Normal"/>
    <w:autoRedefine/>
    <w:uiPriority w:val="39"/>
    <w:unhideWhenUsed/>
    <w:rsid w:val="00B94FE6"/>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nhideWhenUsed/>
    <w:rsid w:val="00B94FE6"/>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nhideWhenUsed/>
    <w:rsid w:val="00B94FE6"/>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nhideWhenUsed/>
    <w:rsid w:val="00B94FE6"/>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nhideWhenUsed/>
    <w:rsid w:val="00B94FE6"/>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nhideWhenUsed/>
    <w:rsid w:val="00B94FE6"/>
    <w:pPr>
      <w:spacing w:after="100" w:line="259" w:lineRule="auto"/>
      <w:ind w:left="1760"/>
    </w:pPr>
    <w:rPr>
      <w:rFonts w:asciiTheme="minorHAnsi" w:eastAsiaTheme="minorEastAsia" w:hAnsiTheme="minorHAnsi" w:cstheme="minorBidi"/>
    </w:rPr>
  </w:style>
  <w:style w:type="character" w:customStyle="1" w:styleId="UnresolvedMention">
    <w:name w:val="Unresolved Mention"/>
    <w:basedOn w:val="DefaultParagraphFont"/>
    <w:uiPriority w:val="99"/>
    <w:semiHidden/>
    <w:unhideWhenUsed/>
    <w:rsid w:val="00B94FE6"/>
    <w:rPr>
      <w:color w:val="605E5C"/>
      <w:shd w:val="clear" w:color="auto" w:fill="E1DFDD"/>
    </w:rPr>
  </w:style>
  <w:style w:type="paragraph" w:styleId="Subtitle">
    <w:name w:val="Subtitle"/>
    <w:basedOn w:val="Normal"/>
    <w:next w:val="Normal"/>
    <w:link w:val="SubtitleChar"/>
    <w:qFormat/>
    <w:rsid w:val="00B94FE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B94FE6"/>
    <w:rPr>
      <w:rFonts w:eastAsiaTheme="minorEastAsia"/>
      <w:color w:val="5A5A5A" w:themeColor="text1" w:themeTint="A5"/>
      <w:spacing w:val="15"/>
    </w:rPr>
  </w:style>
  <w:style w:type="character" w:customStyle="1" w:styleId="CommentTextChar1">
    <w:name w:val="Comment Text Char1"/>
    <w:locked/>
    <w:rsid w:val="00B94FE6"/>
    <w:rPr>
      <w:rFonts w:ascii="Times New Roman" w:hAnsi="Times New Roman" w:cs="Times New Roman"/>
    </w:rPr>
  </w:style>
  <w:style w:type="character" w:styleId="IntenseEmphasis">
    <w:name w:val="Intense Emphasis"/>
    <w:basedOn w:val="DefaultParagraphFont"/>
    <w:qFormat/>
    <w:rsid w:val="00B94FE6"/>
    <w:rPr>
      <w:rFonts w:cs="Times New Roman"/>
      <w:b/>
      <w:bCs/>
      <w:i/>
      <w:iCs/>
      <w:color w:val="4F81BD"/>
    </w:rPr>
  </w:style>
  <w:style w:type="paragraph" w:styleId="Title">
    <w:name w:val="Title"/>
    <w:basedOn w:val="Normal"/>
    <w:next w:val="Normal"/>
    <w:link w:val="TitleChar"/>
    <w:qFormat/>
    <w:rsid w:val="00B94FE6"/>
    <w:pPr>
      <w:spacing w:before="240" w:after="60"/>
      <w:jc w:val="center"/>
      <w:outlineLvl w:val="0"/>
    </w:pPr>
    <w:rPr>
      <w:rFonts w:ascii="Cambria" w:eastAsia="SimSun" w:hAnsi="Cambria" w:cs="Cambria"/>
      <w:b/>
      <w:bCs/>
      <w:kern w:val="28"/>
      <w:sz w:val="32"/>
      <w:szCs w:val="32"/>
      <w:lang w:val="ro-RO" w:eastAsia="en-GB"/>
    </w:rPr>
  </w:style>
  <w:style w:type="character" w:customStyle="1" w:styleId="TitleChar">
    <w:name w:val="Title Char"/>
    <w:basedOn w:val="DefaultParagraphFont"/>
    <w:link w:val="Title"/>
    <w:rsid w:val="00B94FE6"/>
    <w:rPr>
      <w:rFonts w:ascii="Cambria" w:eastAsia="SimSun" w:hAnsi="Cambria" w:cs="Cambria"/>
      <w:b/>
      <w:bCs/>
      <w:kern w:val="28"/>
      <w:sz w:val="32"/>
      <w:szCs w:val="32"/>
      <w:lang w:val="ro-RO" w:eastAsia="en-GB"/>
    </w:rPr>
  </w:style>
  <w:style w:type="character" w:customStyle="1" w:styleId="Heading3Char2">
    <w:name w:val="Heading 3 Char2"/>
    <w:aliases w:val="Resto de titulos Char2"/>
    <w:basedOn w:val="DefaultParagraphFont"/>
    <w:locked/>
    <w:rsid w:val="00B94FE6"/>
    <w:rPr>
      <w:rFonts w:ascii="Times New Roman" w:eastAsia="SimSun" w:hAnsi="Times New Roman" w:cs="Times New Roman"/>
      <w:b/>
      <w:bCs/>
      <w:sz w:val="32"/>
      <w:szCs w:val="32"/>
      <w:lang w:val="it-IT"/>
    </w:rPr>
  </w:style>
  <w:style w:type="paragraph" w:styleId="BodyText">
    <w:name w:val="Body Text"/>
    <w:aliases w:val="Body Text Char1,Body Text Char Char,bt Char Char,Body Text Char1 Char Char,Body Text Char Char Char Char,Body Text Char2 Char1 Char Char Char,Body Text Char1 Char Char1 Char Char Char,Body,heading3,Body Text - Level 2,by Char,by"/>
    <w:basedOn w:val="Normal"/>
    <w:link w:val="BodyTextChar"/>
    <w:rsid w:val="00B94FE6"/>
    <w:pPr>
      <w:spacing w:line="260" w:lineRule="atLeast"/>
    </w:pPr>
    <w:rPr>
      <w:rFonts w:ascii="Arial" w:eastAsia="SimSun" w:hAnsi="Arial" w:cs="Arial"/>
      <w:sz w:val="21"/>
      <w:szCs w:val="21"/>
      <w:lang w:val="ro-RO"/>
    </w:rPr>
  </w:style>
  <w:style w:type="character" w:customStyle="1" w:styleId="BodyTextChar">
    <w:name w:val="Body Text Char"/>
    <w:aliases w:val="Body Text Char1 Char,Body Text Char Char Char,bt Char Char Char,Body Text Char1 Char Char Char,Body Text Char Char Char Char Char,Body Text Char2 Char1 Char Char Char Char,Body Text Char1 Char Char1 Char Char Char Char,Body Char,by Char1"/>
    <w:basedOn w:val="DefaultParagraphFont"/>
    <w:link w:val="BodyText"/>
    <w:rsid w:val="00B94FE6"/>
    <w:rPr>
      <w:rFonts w:ascii="Arial" w:eastAsia="SimSun" w:hAnsi="Arial" w:cs="Arial"/>
      <w:sz w:val="21"/>
      <w:szCs w:val="21"/>
      <w:lang w:val="ro-RO"/>
    </w:rPr>
  </w:style>
  <w:style w:type="paragraph" w:customStyle="1" w:styleId="Bullet1">
    <w:name w:val="Bullet1"/>
    <w:basedOn w:val="BodyText"/>
    <w:rsid w:val="00B94FE6"/>
    <w:pPr>
      <w:numPr>
        <w:numId w:val="10"/>
      </w:numPr>
      <w:tabs>
        <w:tab w:val="clear" w:pos="360"/>
        <w:tab w:val="num" w:pos="1040"/>
      </w:tabs>
      <w:ind w:left="1021" w:hanging="341"/>
    </w:pPr>
  </w:style>
  <w:style w:type="paragraph" w:customStyle="1" w:styleId="i2">
    <w:name w:val="i2"/>
    <w:basedOn w:val="Normal"/>
    <w:rsid w:val="00B94FE6"/>
    <w:pPr>
      <w:tabs>
        <w:tab w:val="left" w:pos="2268"/>
      </w:tabs>
      <w:spacing w:before="100" w:beforeAutospacing="1"/>
      <w:ind w:left="2269" w:hanging="851"/>
      <w:jc w:val="both"/>
    </w:pPr>
    <w:rPr>
      <w:rFonts w:ascii="Times New Roman" w:eastAsia="SimSun" w:hAnsi="Times New Roman"/>
      <w:color w:val="000000"/>
      <w:lang w:val="ro-RO"/>
    </w:rPr>
  </w:style>
  <w:style w:type="table" w:customStyle="1" w:styleId="TableGrid1">
    <w:name w:val="Table Grid1"/>
    <w:rsid w:val="00B94FE6"/>
    <w:pPr>
      <w:spacing w:after="0" w:line="260" w:lineRule="atLeas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B94FE6"/>
    <w:pPr>
      <w:spacing w:after="0" w:line="260" w:lineRule="atLeas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aliases w:val="Heading 3 Char Char,Resto de titulos Char1,Resto de titulos Char11"/>
    <w:basedOn w:val="DefaultParagraphFont"/>
    <w:rsid w:val="00B94FE6"/>
    <w:rPr>
      <w:rFonts w:cs="Times New Roman"/>
      <w:i/>
      <w:iCs/>
      <w:sz w:val="24"/>
      <w:szCs w:val="24"/>
      <w:lang w:val="en-GB" w:eastAsia="en-US"/>
    </w:rPr>
  </w:style>
  <w:style w:type="paragraph" w:customStyle="1" w:styleId="Text3">
    <w:name w:val="Text 3"/>
    <w:basedOn w:val="Normal"/>
    <w:rsid w:val="00B94FE6"/>
    <w:pPr>
      <w:tabs>
        <w:tab w:val="left" w:pos="2302"/>
      </w:tabs>
      <w:spacing w:after="240"/>
      <w:ind w:left="1202"/>
      <w:jc w:val="both"/>
    </w:pPr>
    <w:rPr>
      <w:rFonts w:ascii="Times New Roman" w:eastAsia="SimSun" w:hAnsi="Times New Roman"/>
      <w:sz w:val="24"/>
      <w:szCs w:val="24"/>
      <w:lang w:val="ro-RO"/>
    </w:rPr>
  </w:style>
  <w:style w:type="paragraph" w:customStyle="1" w:styleId="tabletext">
    <w:name w:val="table text"/>
    <w:basedOn w:val="Normal"/>
    <w:rsid w:val="00B94FE6"/>
    <w:rPr>
      <w:rFonts w:ascii="Arial" w:eastAsia="SimSun" w:hAnsi="Arial" w:cs="Arial"/>
      <w:sz w:val="18"/>
      <w:szCs w:val="18"/>
      <w:lang w:val="ro-RO"/>
    </w:rPr>
  </w:style>
  <w:style w:type="character" w:customStyle="1" w:styleId="tpa1">
    <w:name w:val="tpa1"/>
    <w:basedOn w:val="DefaultParagraphFont"/>
    <w:rsid w:val="00B94FE6"/>
    <w:rPr>
      <w:rFonts w:cs="Times New Roman"/>
    </w:rPr>
  </w:style>
  <w:style w:type="paragraph" w:customStyle="1" w:styleId="roman2">
    <w:name w:val="roman 2"/>
    <w:basedOn w:val="Normal"/>
    <w:rsid w:val="00B94FE6"/>
    <w:pPr>
      <w:tabs>
        <w:tab w:val="num" w:pos="1247"/>
      </w:tabs>
      <w:spacing w:after="140" w:line="290" w:lineRule="auto"/>
      <w:ind w:left="1247" w:hanging="680"/>
      <w:jc w:val="both"/>
    </w:pPr>
    <w:rPr>
      <w:rFonts w:ascii="Arial" w:eastAsia="SimSun" w:hAnsi="Arial" w:cs="Arial"/>
      <w:kern w:val="20"/>
      <w:sz w:val="20"/>
      <w:szCs w:val="20"/>
      <w:lang w:val="ro-RO"/>
    </w:rPr>
  </w:style>
  <w:style w:type="paragraph" w:customStyle="1" w:styleId="Normal2">
    <w:name w:val="Normal 2"/>
    <w:basedOn w:val="Normal"/>
    <w:rsid w:val="00B94FE6"/>
    <w:pPr>
      <w:spacing w:before="170" w:line="260" w:lineRule="atLeast"/>
      <w:jc w:val="both"/>
    </w:pPr>
    <w:rPr>
      <w:rFonts w:ascii="Myriad" w:eastAsia="SimSun" w:hAnsi="Myriad" w:cs="Myriad"/>
      <w:color w:val="000000"/>
      <w:sz w:val="20"/>
      <w:szCs w:val="20"/>
      <w:lang w:val="ro-RO"/>
    </w:rPr>
  </w:style>
  <w:style w:type="paragraph" w:customStyle="1" w:styleId="CarCar">
    <w:name w:val="Car Car"/>
    <w:basedOn w:val="Normal"/>
    <w:rsid w:val="00B94FE6"/>
    <w:pPr>
      <w:tabs>
        <w:tab w:val="left" w:pos="709"/>
      </w:tabs>
    </w:pPr>
    <w:rPr>
      <w:rFonts w:ascii="Tahoma" w:eastAsia="SimSun" w:hAnsi="Tahoma" w:cs="Tahoma"/>
      <w:sz w:val="24"/>
      <w:szCs w:val="24"/>
      <w:lang w:val="pl-PL" w:eastAsia="pl-PL"/>
    </w:rPr>
  </w:style>
  <w:style w:type="paragraph" w:customStyle="1" w:styleId="Style3">
    <w:name w:val="Style3"/>
    <w:basedOn w:val="Normal"/>
    <w:autoRedefine/>
    <w:rsid w:val="00B94FE6"/>
    <w:pPr>
      <w:numPr>
        <w:numId w:val="11"/>
      </w:numPr>
      <w:spacing w:after="120"/>
      <w:jc w:val="both"/>
    </w:pPr>
    <w:rPr>
      <w:rFonts w:ascii="Arial" w:eastAsia="SimSun" w:hAnsi="Arial" w:cs="Arial"/>
      <w:sz w:val="21"/>
      <w:szCs w:val="21"/>
      <w:lang w:val="ro-RO"/>
    </w:rPr>
  </w:style>
  <w:style w:type="paragraph" w:customStyle="1" w:styleId="StyleHeading2BoldJustifiedLeft0cmHanging102cm">
    <w:name w:val="Style Heading 2 + Bold Justified Left:  0 cm Hanging:  1.02 cm"/>
    <w:basedOn w:val="Heading2"/>
    <w:autoRedefine/>
    <w:rsid w:val="00B94FE6"/>
    <w:pPr>
      <w:keepNext w:val="0"/>
      <w:pBdr>
        <w:bottom w:val="single" w:sz="8" w:space="4" w:color="4F81BD"/>
      </w:pBdr>
      <w:spacing w:before="360" w:after="360"/>
      <w:ind w:left="578" w:hanging="578"/>
    </w:pPr>
    <w:rPr>
      <w:rFonts w:ascii="Arial" w:eastAsia="SimSun" w:hAnsi="Arial" w:cs="Arial"/>
      <w:b w:val="0"/>
      <w:bCs w:val="0"/>
      <w:i w:val="0"/>
      <w:iCs w:val="0"/>
      <w:color w:val="17365D"/>
      <w:spacing w:val="5"/>
      <w:kern w:val="28"/>
      <w:sz w:val="22"/>
      <w:szCs w:val="22"/>
    </w:rPr>
  </w:style>
  <w:style w:type="paragraph" w:customStyle="1" w:styleId="StyleAfter6pt">
    <w:name w:val="Style After:  6 pt"/>
    <w:basedOn w:val="Normal"/>
    <w:autoRedefine/>
    <w:rsid w:val="00B94FE6"/>
    <w:pPr>
      <w:spacing w:after="120"/>
      <w:jc w:val="both"/>
    </w:pPr>
    <w:rPr>
      <w:rFonts w:ascii="Times New Roman" w:eastAsia="SimSun" w:hAnsi="Times New Roman"/>
      <w:sz w:val="24"/>
      <w:szCs w:val="24"/>
    </w:rPr>
  </w:style>
  <w:style w:type="paragraph" w:customStyle="1" w:styleId="StyleTitleLeft">
    <w:name w:val="Style Title + Left"/>
    <w:basedOn w:val="Title"/>
    <w:link w:val="StyleTitleLeftZchn"/>
    <w:autoRedefine/>
    <w:rsid w:val="00B94FE6"/>
    <w:pPr>
      <w:spacing w:before="120" w:after="120"/>
      <w:jc w:val="left"/>
      <w:outlineLvl w:val="9"/>
    </w:pPr>
    <w:rPr>
      <w:rFonts w:ascii="Times New Roman Bold" w:hAnsi="Times New Roman Bold" w:cs="Times New Roman Bold"/>
      <w:sz w:val="24"/>
      <w:szCs w:val="24"/>
    </w:rPr>
  </w:style>
  <w:style w:type="character" w:customStyle="1" w:styleId="StyleTitleLeftZchn">
    <w:name w:val="Style Title + Left Zchn"/>
    <w:basedOn w:val="TitleChar"/>
    <w:link w:val="StyleTitleLeft"/>
    <w:locked/>
    <w:rsid w:val="00B94FE6"/>
    <w:rPr>
      <w:rFonts w:ascii="Times New Roman Bold" w:eastAsia="SimSun" w:hAnsi="Times New Roman Bold" w:cs="Times New Roman Bold"/>
      <w:b/>
      <w:bCs/>
      <w:kern w:val="28"/>
      <w:sz w:val="24"/>
      <w:szCs w:val="24"/>
      <w:lang w:val="ro-RO" w:eastAsia="en-GB"/>
    </w:rPr>
  </w:style>
  <w:style w:type="paragraph" w:customStyle="1" w:styleId="Style4">
    <w:name w:val="Style4"/>
    <w:basedOn w:val="Style3"/>
    <w:autoRedefine/>
    <w:rsid w:val="00B94FE6"/>
    <w:pPr>
      <w:numPr>
        <w:numId w:val="0"/>
      </w:numPr>
      <w:tabs>
        <w:tab w:val="left" w:pos="1134"/>
      </w:tabs>
    </w:pPr>
  </w:style>
  <w:style w:type="paragraph" w:customStyle="1" w:styleId="Text4">
    <w:name w:val="Text 4"/>
    <w:basedOn w:val="Normal"/>
    <w:rsid w:val="00B94FE6"/>
    <w:pPr>
      <w:tabs>
        <w:tab w:val="left" w:pos="2302"/>
      </w:tabs>
      <w:spacing w:after="240"/>
      <w:ind w:left="1202"/>
      <w:jc w:val="both"/>
    </w:pPr>
    <w:rPr>
      <w:rFonts w:ascii="Times New Roman" w:eastAsia="SimSun" w:hAnsi="Times New Roman"/>
      <w:sz w:val="24"/>
      <w:szCs w:val="24"/>
      <w:lang w:val="ro-RO" w:eastAsia="en-GB"/>
    </w:rPr>
  </w:style>
  <w:style w:type="character" w:styleId="PageNumber">
    <w:name w:val="page number"/>
    <w:basedOn w:val="DefaultParagraphFont"/>
    <w:rsid w:val="00B94FE6"/>
    <w:rPr>
      <w:rFonts w:ascii="Arial" w:hAnsi="Arial" w:cs="Arial"/>
      <w:b/>
      <w:bCs/>
      <w:sz w:val="22"/>
      <w:szCs w:val="22"/>
    </w:rPr>
  </w:style>
  <w:style w:type="paragraph" w:customStyle="1" w:styleId="AuflistungRmV-1">
    <w:name w:val="Auflistung RmV-1"/>
    <w:basedOn w:val="Normal"/>
    <w:autoRedefine/>
    <w:rsid w:val="00B94FE6"/>
    <w:pPr>
      <w:tabs>
        <w:tab w:val="left" w:pos="690"/>
        <w:tab w:val="num" w:pos="720"/>
      </w:tabs>
      <w:spacing w:before="120" w:after="120"/>
      <w:ind w:left="3175" w:hanging="3175"/>
      <w:jc w:val="both"/>
    </w:pPr>
    <w:rPr>
      <w:rFonts w:ascii="Arial" w:eastAsia="SimSun" w:hAnsi="Arial" w:cs="Arial"/>
      <w:noProof/>
      <w:lang w:val="ro-RO"/>
    </w:rPr>
  </w:style>
  <w:style w:type="paragraph" w:styleId="BodyText3">
    <w:name w:val="Body Text 3"/>
    <w:basedOn w:val="Normal"/>
    <w:link w:val="BodyText3Char"/>
    <w:rsid w:val="00B94FE6"/>
    <w:pPr>
      <w:tabs>
        <w:tab w:val="num" w:pos="0"/>
        <w:tab w:val="num" w:pos="720"/>
      </w:tabs>
      <w:jc w:val="both"/>
    </w:pPr>
    <w:rPr>
      <w:rFonts w:ascii="Times New Roman" w:eastAsia="SimSun" w:hAnsi="Times New Roman"/>
      <w:sz w:val="20"/>
      <w:szCs w:val="20"/>
      <w:lang w:val="ro-RO"/>
    </w:rPr>
  </w:style>
  <w:style w:type="character" w:customStyle="1" w:styleId="BodyText3Char">
    <w:name w:val="Body Text 3 Char"/>
    <w:basedOn w:val="DefaultParagraphFont"/>
    <w:link w:val="BodyText3"/>
    <w:rsid w:val="00B94FE6"/>
    <w:rPr>
      <w:rFonts w:ascii="Times New Roman" w:eastAsia="SimSun" w:hAnsi="Times New Roman" w:cs="Times New Roman"/>
      <w:sz w:val="20"/>
      <w:szCs w:val="20"/>
      <w:lang w:val="ro-RO"/>
    </w:rPr>
  </w:style>
  <w:style w:type="character" w:customStyle="1" w:styleId="articol1">
    <w:name w:val="articol1"/>
    <w:basedOn w:val="DefaultParagraphFont"/>
    <w:rsid w:val="00B94FE6"/>
    <w:rPr>
      <w:rFonts w:cs="Times New Roman"/>
      <w:b/>
      <w:bCs/>
      <w:color w:val="auto"/>
    </w:rPr>
  </w:style>
  <w:style w:type="character" w:customStyle="1" w:styleId="alineat1">
    <w:name w:val="alineat1"/>
    <w:basedOn w:val="DefaultParagraphFont"/>
    <w:rsid w:val="00B94FE6"/>
    <w:rPr>
      <w:rFonts w:cs="Times New Roman"/>
      <w:b/>
      <w:bCs/>
      <w:color w:val="000000"/>
    </w:rPr>
  </w:style>
  <w:style w:type="paragraph" w:styleId="BodyText2">
    <w:name w:val="Body Text 2"/>
    <w:basedOn w:val="Normal"/>
    <w:link w:val="BodyText2Char"/>
    <w:rsid w:val="00B94FE6"/>
    <w:pPr>
      <w:spacing w:after="120" w:line="480" w:lineRule="auto"/>
      <w:jc w:val="both"/>
    </w:pPr>
    <w:rPr>
      <w:rFonts w:ascii="Times New Roman" w:eastAsia="SimSun" w:hAnsi="Times New Roman"/>
      <w:noProof/>
      <w:sz w:val="24"/>
      <w:szCs w:val="24"/>
      <w:lang w:val="ro-RO"/>
    </w:rPr>
  </w:style>
  <w:style w:type="character" w:customStyle="1" w:styleId="BodyText2Char">
    <w:name w:val="Body Text 2 Char"/>
    <w:basedOn w:val="DefaultParagraphFont"/>
    <w:link w:val="BodyText2"/>
    <w:rsid w:val="00B94FE6"/>
    <w:rPr>
      <w:rFonts w:ascii="Times New Roman" w:eastAsia="SimSun" w:hAnsi="Times New Roman" w:cs="Times New Roman"/>
      <w:noProof/>
      <w:sz w:val="24"/>
      <w:szCs w:val="24"/>
      <w:lang w:val="ro-RO"/>
    </w:rPr>
  </w:style>
  <w:style w:type="paragraph" w:customStyle="1" w:styleId="Blockquote">
    <w:name w:val="Blockquote"/>
    <w:basedOn w:val="Normal"/>
    <w:rsid w:val="00B94FE6"/>
    <w:pPr>
      <w:widowControl w:val="0"/>
      <w:spacing w:before="100" w:after="100"/>
      <w:ind w:left="360" w:right="360"/>
      <w:jc w:val="both"/>
    </w:pPr>
    <w:rPr>
      <w:rFonts w:ascii="Times New Roman" w:eastAsia="SimSun" w:hAnsi="Times New Roman"/>
      <w:sz w:val="24"/>
      <w:szCs w:val="24"/>
    </w:rPr>
  </w:style>
  <w:style w:type="character" w:styleId="Emphasis">
    <w:name w:val="Emphasis"/>
    <w:basedOn w:val="DefaultParagraphFont"/>
    <w:qFormat/>
    <w:rsid w:val="00B94FE6"/>
    <w:rPr>
      <w:rFonts w:ascii="Times New Roman" w:hAnsi="Times New Roman" w:cs="Times New Roman"/>
      <w:i/>
      <w:iCs/>
      <w:sz w:val="24"/>
      <w:szCs w:val="24"/>
    </w:rPr>
  </w:style>
  <w:style w:type="character" w:customStyle="1" w:styleId="litera1">
    <w:name w:val="litera1"/>
    <w:basedOn w:val="DefaultParagraphFont"/>
    <w:rsid w:val="00B94FE6"/>
    <w:rPr>
      <w:rFonts w:cs="Times New Roman"/>
      <w:b/>
      <w:bCs/>
      <w:color w:val="000000"/>
    </w:rPr>
  </w:style>
  <w:style w:type="character" w:customStyle="1" w:styleId="linie1">
    <w:name w:val="linie1"/>
    <w:basedOn w:val="DefaultParagraphFont"/>
    <w:rsid w:val="00B94FE6"/>
    <w:rPr>
      <w:rFonts w:cs="Times New Roman"/>
      <w:b/>
      <w:bCs/>
      <w:color w:val="000000"/>
    </w:rPr>
  </w:style>
  <w:style w:type="paragraph" w:styleId="BodyTextIndent3">
    <w:name w:val="Body Text Indent 3"/>
    <w:basedOn w:val="Normal"/>
    <w:link w:val="BodyTextIndent3Char"/>
    <w:rsid w:val="00B94FE6"/>
    <w:pPr>
      <w:spacing w:after="120"/>
      <w:ind w:left="283"/>
      <w:jc w:val="both"/>
    </w:pPr>
    <w:rPr>
      <w:rFonts w:ascii="Times New Roman" w:eastAsia="SimSun" w:hAnsi="Times New Roman"/>
      <w:noProof/>
      <w:sz w:val="16"/>
      <w:szCs w:val="16"/>
      <w:lang w:val="ro-RO"/>
    </w:rPr>
  </w:style>
  <w:style w:type="character" w:customStyle="1" w:styleId="BodyTextIndent3Char">
    <w:name w:val="Body Text Indent 3 Char"/>
    <w:basedOn w:val="DefaultParagraphFont"/>
    <w:link w:val="BodyTextIndent3"/>
    <w:rsid w:val="00B94FE6"/>
    <w:rPr>
      <w:rFonts w:ascii="Times New Roman" w:eastAsia="SimSun" w:hAnsi="Times New Roman" w:cs="Times New Roman"/>
      <w:noProof/>
      <w:sz w:val="16"/>
      <w:szCs w:val="16"/>
      <w:lang w:val="ro-RO"/>
    </w:rPr>
  </w:style>
  <w:style w:type="paragraph" w:styleId="PlainText">
    <w:name w:val="Plain Text"/>
    <w:basedOn w:val="Normal"/>
    <w:link w:val="PlainTextChar"/>
    <w:rsid w:val="00B94FE6"/>
    <w:pPr>
      <w:spacing w:after="240"/>
      <w:jc w:val="both"/>
    </w:pPr>
    <w:rPr>
      <w:rFonts w:ascii="Courier New" w:eastAsia="SimSun" w:hAnsi="Courier New" w:cs="Courier New"/>
      <w:sz w:val="20"/>
      <w:szCs w:val="20"/>
      <w:lang w:val="ro-RO"/>
    </w:rPr>
  </w:style>
  <w:style w:type="character" w:customStyle="1" w:styleId="PlainTextChar">
    <w:name w:val="Plain Text Char"/>
    <w:basedOn w:val="DefaultParagraphFont"/>
    <w:link w:val="PlainText"/>
    <w:rsid w:val="00B94FE6"/>
    <w:rPr>
      <w:rFonts w:ascii="Courier New" w:eastAsia="SimSun" w:hAnsi="Courier New" w:cs="Courier New"/>
      <w:sz w:val="20"/>
      <w:szCs w:val="20"/>
      <w:lang w:val="ro-RO"/>
    </w:rPr>
  </w:style>
  <w:style w:type="paragraph" w:styleId="ListBullet">
    <w:name w:val="List Bullet"/>
    <w:basedOn w:val="Normal"/>
    <w:rsid w:val="00B94FE6"/>
    <w:pPr>
      <w:numPr>
        <w:numId w:val="15"/>
      </w:numPr>
      <w:spacing w:after="240"/>
      <w:jc w:val="both"/>
    </w:pPr>
    <w:rPr>
      <w:rFonts w:ascii="Times New Roman" w:eastAsia="SimSun" w:hAnsi="Times New Roman"/>
      <w:sz w:val="24"/>
      <w:szCs w:val="24"/>
      <w:lang w:val="ro-RO"/>
    </w:rPr>
  </w:style>
  <w:style w:type="paragraph" w:customStyle="1" w:styleId="Annexetitle">
    <w:name w:val="Annexe_title"/>
    <w:basedOn w:val="Heading1"/>
    <w:next w:val="Normal"/>
    <w:autoRedefine/>
    <w:rsid w:val="00B94FE6"/>
    <w:pPr>
      <w:keepNext w:val="0"/>
      <w:keepLines/>
      <w:pageBreakBefore/>
      <w:shd w:val="clear" w:color="auto" w:fill="244061"/>
      <w:tabs>
        <w:tab w:val="left" w:pos="1701"/>
        <w:tab w:val="left" w:pos="2552"/>
      </w:tabs>
      <w:spacing w:before="480" w:after="240"/>
      <w:jc w:val="right"/>
      <w:outlineLvl w:val="9"/>
    </w:pPr>
    <w:rPr>
      <w:rFonts w:ascii="Times New Roman" w:eastAsia="SimSun" w:hAnsi="Times New Roman" w:cs="Times New Roman"/>
      <w:caps/>
      <w:kern w:val="0"/>
      <w:sz w:val="28"/>
      <w:szCs w:val="28"/>
    </w:rPr>
  </w:style>
  <w:style w:type="paragraph" w:customStyle="1" w:styleId="Text1">
    <w:name w:val="Text 1"/>
    <w:basedOn w:val="Normal"/>
    <w:rsid w:val="00B94FE6"/>
    <w:pPr>
      <w:spacing w:after="240"/>
      <w:ind w:left="482"/>
      <w:jc w:val="both"/>
    </w:pPr>
    <w:rPr>
      <w:rFonts w:ascii="Times New Roman" w:eastAsia="SimSun" w:hAnsi="Times New Roman"/>
      <w:sz w:val="24"/>
      <w:szCs w:val="24"/>
      <w:lang w:val="ro-RO"/>
    </w:rPr>
  </w:style>
  <w:style w:type="paragraph" w:styleId="ListNumber2">
    <w:name w:val="List Number 2"/>
    <w:basedOn w:val="Normal"/>
    <w:rsid w:val="00B94FE6"/>
    <w:pPr>
      <w:tabs>
        <w:tab w:val="num" w:pos="643"/>
      </w:tabs>
      <w:spacing w:after="240"/>
      <w:ind w:left="643" w:hanging="360"/>
      <w:jc w:val="both"/>
    </w:pPr>
    <w:rPr>
      <w:rFonts w:ascii="Times New Roman" w:eastAsia="SimSun" w:hAnsi="Times New Roman"/>
      <w:sz w:val="24"/>
      <w:szCs w:val="24"/>
      <w:lang w:val="ro-RO"/>
    </w:rPr>
  </w:style>
  <w:style w:type="character" w:styleId="FollowedHyperlink">
    <w:name w:val="FollowedHyperlink"/>
    <w:basedOn w:val="DefaultParagraphFont"/>
    <w:uiPriority w:val="99"/>
    <w:rsid w:val="00B94FE6"/>
    <w:rPr>
      <w:rFonts w:cs="Times New Roman"/>
      <w:color w:val="800080"/>
      <w:u w:val="single"/>
    </w:rPr>
  </w:style>
  <w:style w:type="paragraph" w:customStyle="1" w:styleId="oddl-nadpis">
    <w:name w:val="oddíl-nadpis"/>
    <w:basedOn w:val="Normal"/>
    <w:rsid w:val="00B94FE6"/>
    <w:pPr>
      <w:keepNext/>
      <w:widowControl w:val="0"/>
      <w:tabs>
        <w:tab w:val="left" w:pos="567"/>
        <w:tab w:val="num" w:pos="992"/>
      </w:tabs>
      <w:spacing w:before="240" w:line="240" w:lineRule="exact"/>
      <w:jc w:val="both"/>
    </w:pPr>
    <w:rPr>
      <w:rFonts w:ascii="Arial" w:eastAsia="SimSun" w:hAnsi="Arial" w:cs="Arial"/>
      <w:b/>
      <w:bCs/>
      <w:sz w:val="24"/>
      <w:szCs w:val="24"/>
      <w:lang w:val="cs-CZ"/>
    </w:rPr>
  </w:style>
  <w:style w:type="paragraph" w:styleId="ListNumber">
    <w:name w:val="List Number"/>
    <w:basedOn w:val="Normal"/>
    <w:rsid w:val="00B94FE6"/>
    <w:pPr>
      <w:tabs>
        <w:tab w:val="num" w:pos="851"/>
      </w:tabs>
      <w:spacing w:after="240"/>
      <w:ind w:left="851" w:hanging="709"/>
      <w:jc w:val="both"/>
    </w:pPr>
    <w:rPr>
      <w:rFonts w:ascii="Times New Roman" w:eastAsia="SimSun" w:hAnsi="Times New Roman"/>
      <w:sz w:val="24"/>
      <w:szCs w:val="24"/>
      <w:lang w:val="ro-RO"/>
    </w:rPr>
  </w:style>
  <w:style w:type="paragraph" w:customStyle="1" w:styleId="ListNumberLevel2">
    <w:name w:val="List Number (Level 2)"/>
    <w:basedOn w:val="Normal"/>
    <w:rsid w:val="00B94FE6"/>
    <w:pPr>
      <w:tabs>
        <w:tab w:val="num" w:pos="1417"/>
      </w:tabs>
      <w:spacing w:after="240"/>
      <w:ind w:left="1417" w:hanging="708"/>
      <w:jc w:val="both"/>
    </w:pPr>
    <w:rPr>
      <w:rFonts w:ascii="Times New Roman" w:eastAsia="SimSun" w:hAnsi="Times New Roman"/>
      <w:sz w:val="24"/>
      <w:szCs w:val="24"/>
      <w:lang w:val="ro-RO"/>
    </w:rPr>
  </w:style>
  <w:style w:type="paragraph" w:customStyle="1" w:styleId="ListNumberLevel3">
    <w:name w:val="List Number (Level 3)"/>
    <w:basedOn w:val="Normal"/>
    <w:rsid w:val="00B94FE6"/>
    <w:pPr>
      <w:tabs>
        <w:tab w:val="num" w:pos="2160"/>
      </w:tabs>
      <w:spacing w:after="240"/>
      <w:ind w:left="2160" w:hanging="360"/>
      <w:jc w:val="both"/>
    </w:pPr>
    <w:rPr>
      <w:rFonts w:ascii="Times New Roman" w:eastAsia="SimSun" w:hAnsi="Times New Roman"/>
      <w:sz w:val="24"/>
      <w:szCs w:val="24"/>
      <w:lang w:val="ro-RO"/>
    </w:rPr>
  </w:style>
  <w:style w:type="paragraph" w:customStyle="1" w:styleId="ListNumberLevel4">
    <w:name w:val="List Number (Level 4)"/>
    <w:basedOn w:val="Normal"/>
    <w:rsid w:val="00B94FE6"/>
    <w:pPr>
      <w:tabs>
        <w:tab w:val="num" w:pos="2880"/>
      </w:tabs>
      <w:spacing w:after="240"/>
      <w:ind w:left="2880" w:hanging="360"/>
      <w:jc w:val="both"/>
    </w:pPr>
    <w:rPr>
      <w:rFonts w:ascii="Times New Roman" w:eastAsia="SimSun" w:hAnsi="Times New Roman"/>
      <w:sz w:val="24"/>
      <w:szCs w:val="24"/>
      <w:lang w:val="ro-RO"/>
    </w:rPr>
  </w:style>
  <w:style w:type="paragraph" w:customStyle="1" w:styleId="Par1">
    <w:name w:val="Par_1"/>
    <w:basedOn w:val="Normal"/>
    <w:rsid w:val="00B94FE6"/>
    <w:pPr>
      <w:ind w:left="580" w:hanging="580"/>
      <w:jc w:val="both"/>
    </w:pPr>
    <w:rPr>
      <w:rFonts w:ascii="Times New Roman" w:eastAsia="SimSun" w:hAnsi="Times New Roman"/>
      <w:color w:val="000000"/>
      <w:sz w:val="18"/>
      <w:szCs w:val="18"/>
      <w:lang w:eastAsia="en-GB"/>
    </w:rPr>
  </w:style>
  <w:style w:type="paragraph" w:styleId="BodyTextIndent">
    <w:name w:val="Body Text Indent"/>
    <w:basedOn w:val="Normal"/>
    <w:link w:val="BodyTextIndentChar"/>
    <w:rsid w:val="00B94FE6"/>
    <w:pPr>
      <w:ind w:left="540" w:firstLine="27"/>
      <w:jc w:val="both"/>
    </w:pPr>
    <w:rPr>
      <w:rFonts w:ascii="Arial" w:eastAsia="SimSun" w:hAnsi="Arial" w:cs="Arial"/>
      <w:lang w:val="ro-RO"/>
    </w:rPr>
  </w:style>
  <w:style w:type="character" w:customStyle="1" w:styleId="BodyTextIndentChar">
    <w:name w:val="Body Text Indent Char"/>
    <w:basedOn w:val="DefaultParagraphFont"/>
    <w:link w:val="BodyTextIndent"/>
    <w:rsid w:val="00B94FE6"/>
    <w:rPr>
      <w:rFonts w:ascii="Arial" w:eastAsia="SimSun" w:hAnsi="Arial" w:cs="Arial"/>
      <w:lang w:val="ro-RO"/>
    </w:rPr>
  </w:style>
  <w:style w:type="paragraph" w:styleId="ListBullet2">
    <w:name w:val="List Bullet 2"/>
    <w:basedOn w:val="Text2"/>
    <w:autoRedefine/>
    <w:rsid w:val="00B94FE6"/>
    <w:pPr>
      <w:numPr>
        <w:numId w:val="13"/>
      </w:numPr>
      <w:tabs>
        <w:tab w:val="clear" w:pos="2161"/>
      </w:tabs>
      <w:spacing w:before="120" w:after="120"/>
      <w:ind w:left="1378" w:hanging="357"/>
    </w:pPr>
    <w:rPr>
      <w:lang w:eastAsia="en-US"/>
    </w:rPr>
  </w:style>
  <w:style w:type="paragraph" w:customStyle="1" w:styleId="Text2">
    <w:name w:val="Text 2"/>
    <w:basedOn w:val="Normal"/>
    <w:rsid w:val="00B94FE6"/>
    <w:pPr>
      <w:tabs>
        <w:tab w:val="left" w:pos="2161"/>
      </w:tabs>
      <w:spacing w:after="240"/>
      <w:ind w:left="1202"/>
      <w:jc w:val="both"/>
    </w:pPr>
    <w:rPr>
      <w:rFonts w:ascii="Times New Roman" w:eastAsia="SimSun" w:hAnsi="Times New Roman"/>
      <w:sz w:val="24"/>
      <w:szCs w:val="24"/>
      <w:lang w:val="ro-RO" w:eastAsia="en-GB"/>
    </w:rPr>
  </w:style>
  <w:style w:type="paragraph" w:styleId="ListBullet3">
    <w:name w:val="List Bullet 3"/>
    <w:basedOn w:val="Text3"/>
    <w:rsid w:val="00B94FE6"/>
    <w:pPr>
      <w:tabs>
        <w:tab w:val="clear" w:pos="2302"/>
        <w:tab w:val="num" w:pos="780"/>
      </w:tabs>
      <w:ind w:left="780" w:hanging="420"/>
    </w:pPr>
  </w:style>
  <w:style w:type="paragraph" w:styleId="ListBullet4">
    <w:name w:val="List Bullet 4"/>
    <w:basedOn w:val="Text4"/>
    <w:rsid w:val="00B94FE6"/>
    <w:pPr>
      <w:tabs>
        <w:tab w:val="clear" w:pos="2302"/>
        <w:tab w:val="num" w:pos="720"/>
      </w:tabs>
      <w:ind w:left="720" w:hanging="360"/>
    </w:pPr>
    <w:rPr>
      <w:lang w:eastAsia="en-US"/>
    </w:rPr>
  </w:style>
  <w:style w:type="paragraph" w:styleId="ListNumber3">
    <w:name w:val="List Number 3"/>
    <w:basedOn w:val="Text3"/>
    <w:rsid w:val="00B94FE6"/>
    <w:pPr>
      <w:tabs>
        <w:tab w:val="clear" w:pos="2302"/>
      </w:tabs>
      <w:ind w:left="720" w:hanging="360"/>
    </w:pPr>
  </w:style>
  <w:style w:type="paragraph" w:styleId="ListNumber4">
    <w:name w:val="List Number 4"/>
    <w:basedOn w:val="Text4"/>
    <w:rsid w:val="00B94FE6"/>
    <w:pPr>
      <w:tabs>
        <w:tab w:val="clear" w:pos="2302"/>
        <w:tab w:val="num" w:pos="810"/>
      </w:tabs>
      <w:ind w:left="810" w:hanging="360"/>
    </w:pPr>
    <w:rPr>
      <w:lang w:eastAsia="en-US"/>
    </w:rPr>
  </w:style>
  <w:style w:type="paragraph" w:customStyle="1" w:styleId="NumPar3">
    <w:name w:val="NumPar 3"/>
    <w:basedOn w:val="Heading3"/>
    <w:next w:val="Text3"/>
    <w:rsid w:val="00B94FE6"/>
    <w:pPr>
      <w:keepNext w:val="0"/>
      <w:keepLines/>
      <w:spacing w:after="240"/>
      <w:outlineLvl w:val="9"/>
    </w:pPr>
    <w:rPr>
      <w:rFonts w:ascii="Times New Roman" w:eastAsia="SimSun" w:hAnsi="Times New Roman" w:cs="Times New Roman"/>
      <w:b w:val="0"/>
      <w:bCs w:val="0"/>
      <w:i/>
      <w:iCs/>
      <w:sz w:val="32"/>
      <w:szCs w:val="32"/>
      <w:lang w:val="it-IT" w:eastAsia="en-GB"/>
    </w:rPr>
  </w:style>
  <w:style w:type="paragraph" w:customStyle="1" w:styleId="ListBullet1">
    <w:name w:val="List Bullet 1"/>
    <w:basedOn w:val="Text1"/>
    <w:rsid w:val="00B94FE6"/>
    <w:pPr>
      <w:tabs>
        <w:tab w:val="num" w:pos="720"/>
      </w:tabs>
      <w:ind w:left="720" w:hanging="360"/>
    </w:pPr>
  </w:style>
  <w:style w:type="paragraph" w:customStyle="1" w:styleId="ListDash">
    <w:name w:val="List Dash"/>
    <w:basedOn w:val="Normal"/>
    <w:rsid w:val="00B94FE6"/>
    <w:pPr>
      <w:tabs>
        <w:tab w:val="num" w:pos="720"/>
      </w:tabs>
      <w:spacing w:after="240"/>
      <w:ind w:left="720" w:hanging="360"/>
      <w:jc w:val="both"/>
    </w:pPr>
    <w:rPr>
      <w:rFonts w:ascii="Times New Roman" w:eastAsia="SimSun" w:hAnsi="Times New Roman"/>
      <w:sz w:val="24"/>
      <w:szCs w:val="24"/>
      <w:lang w:val="ro-RO"/>
    </w:rPr>
  </w:style>
  <w:style w:type="paragraph" w:customStyle="1" w:styleId="ListDash1">
    <w:name w:val="List Dash 1"/>
    <w:basedOn w:val="Text1"/>
    <w:rsid w:val="00B94FE6"/>
    <w:pPr>
      <w:tabs>
        <w:tab w:val="num" w:pos="720"/>
      </w:tabs>
      <w:ind w:left="720" w:hanging="360"/>
    </w:pPr>
  </w:style>
  <w:style w:type="paragraph" w:customStyle="1" w:styleId="ListDash2">
    <w:name w:val="List Dash 2"/>
    <w:basedOn w:val="Text2"/>
    <w:rsid w:val="00B94FE6"/>
    <w:pPr>
      <w:tabs>
        <w:tab w:val="clear" w:pos="2161"/>
        <w:tab w:val="num" w:pos="720"/>
      </w:tabs>
      <w:ind w:left="720" w:hanging="360"/>
    </w:pPr>
    <w:rPr>
      <w:lang w:eastAsia="en-US"/>
    </w:rPr>
  </w:style>
  <w:style w:type="paragraph" w:customStyle="1" w:styleId="ListDash3">
    <w:name w:val="List Dash 3"/>
    <w:basedOn w:val="Text3"/>
    <w:rsid w:val="00B94FE6"/>
    <w:pPr>
      <w:tabs>
        <w:tab w:val="clear" w:pos="2302"/>
        <w:tab w:val="num" w:pos="1571"/>
      </w:tabs>
      <w:ind w:left="1571" w:hanging="360"/>
    </w:pPr>
  </w:style>
  <w:style w:type="paragraph" w:customStyle="1" w:styleId="ListDash4">
    <w:name w:val="List Dash 4"/>
    <w:basedOn w:val="Text4"/>
    <w:rsid w:val="00B94FE6"/>
    <w:pPr>
      <w:tabs>
        <w:tab w:val="clear" w:pos="2302"/>
      </w:tabs>
      <w:ind w:left="3195" w:hanging="360"/>
    </w:pPr>
    <w:rPr>
      <w:lang w:eastAsia="en-US"/>
    </w:rPr>
  </w:style>
  <w:style w:type="paragraph" w:customStyle="1" w:styleId="ListNumber1">
    <w:name w:val="List Number 1"/>
    <w:basedOn w:val="Text1"/>
    <w:rsid w:val="00B94FE6"/>
    <w:pPr>
      <w:tabs>
        <w:tab w:val="num" w:pos="861"/>
      </w:tabs>
      <w:ind w:left="861" w:hanging="435"/>
    </w:pPr>
  </w:style>
  <w:style w:type="paragraph" w:customStyle="1" w:styleId="ListNumber1Level2">
    <w:name w:val="List Number 1 (Level 2)"/>
    <w:basedOn w:val="Text1"/>
    <w:rsid w:val="00B94FE6"/>
    <w:pPr>
      <w:tabs>
        <w:tab w:val="num" w:pos="861"/>
      </w:tabs>
      <w:ind w:left="861" w:hanging="435"/>
    </w:pPr>
  </w:style>
  <w:style w:type="paragraph" w:customStyle="1" w:styleId="ListNumber2Level2">
    <w:name w:val="List Number 2 (Level 2)"/>
    <w:basedOn w:val="Text2"/>
    <w:rsid w:val="00B94FE6"/>
    <w:pPr>
      <w:tabs>
        <w:tab w:val="clear" w:pos="2161"/>
      </w:tabs>
      <w:ind w:left="0"/>
    </w:pPr>
    <w:rPr>
      <w:lang w:eastAsia="en-US"/>
    </w:rPr>
  </w:style>
  <w:style w:type="paragraph" w:customStyle="1" w:styleId="ListNumber3Level2">
    <w:name w:val="List Number 3 (Level 2)"/>
    <w:basedOn w:val="Text3"/>
    <w:rsid w:val="00B94FE6"/>
    <w:pPr>
      <w:tabs>
        <w:tab w:val="clear" w:pos="2302"/>
      </w:tabs>
      <w:ind w:left="720" w:hanging="360"/>
    </w:pPr>
  </w:style>
  <w:style w:type="paragraph" w:customStyle="1" w:styleId="ListNumber4Level2">
    <w:name w:val="List Number 4 (Level 2)"/>
    <w:basedOn w:val="Text4"/>
    <w:rsid w:val="00B94FE6"/>
    <w:pPr>
      <w:tabs>
        <w:tab w:val="clear" w:pos="2302"/>
        <w:tab w:val="num" w:pos="1530"/>
      </w:tabs>
      <w:ind w:left="1530" w:hanging="360"/>
    </w:pPr>
    <w:rPr>
      <w:lang w:eastAsia="en-US"/>
    </w:rPr>
  </w:style>
  <w:style w:type="paragraph" w:customStyle="1" w:styleId="ListNumber1Level3">
    <w:name w:val="List Number 1 (Level 3)"/>
    <w:basedOn w:val="Text1"/>
    <w:rsid w:val="00B94FE6"/>
    <w:pPr>
      <w:tabs>
        <w:tab w:val="num" w:pos="861"/>
      </w:tabs>
      <w:ind w:left="861" w:hanging="435"/>
    </w:pPr>
  </w:style>
  <w:style w:type="paragraph" w:customStyle="1" w:styleId="ListNumber2Level3">
    <w:name w:val="List Number 2 (Level 3)"/>
    <w:basedOn w:val="Text2"/>
    <w:rsid w:val="00B94FE6"/>
    <w:pPr>
      <w:tabs>
        <w:tab w:val="clear" w:pos="2161"/>
      </w:tabs>
      <w:ind w:left="0"/>
    </w:pPr>
    <w:rPr>
      <w:lang w:eastAsia="en-US"/>
    </w:rPr>
  </w:style>
  <w:style w:type="paragraph" w:customStyle="1" w:styleId="ListNumber3Level3">
    <w:name w:val="List Number 3 (Level 3)"/>
    <w:basedOn w:val="Text3"/>
    <w:rsid w:val="00B94FE6"/>
    <w:pPr>
      <w:tabs>
        <w:tab w:val="clear" w:pos="2302"/>
      </w:tabs>
      <w:ind w:left="720" w:hanging="360"/>
    </w:pPr>
  </w:style>
  <w:style w:type="paragraph" w:customStyle="1" w:styleId="ListNumber4Level3">
    <w:name w:val="List Number 4 (Level 3)"/>
    <w:basedOn w:val="Text4"/>
    <w:rsid w:val="00B94FE6"/>
    <w:pPr>
      <w:tabs>
        <w:tab w:val="clear" w:pos="2302"/>
        <w:tab w:val="num" w:pos="2250"/>
      </w:tabs>
      <w:ind w:left="2250" w:hanging="180"/>
    </w:pPr>
    <w:rPr>
      <w:lang w:eastAsia="en-US"/>
    </w:rPr>
  </w:style>
  <w:style w:type="paragraph" w:customStyle="1" w:styleId="ListNumber1Level4">
    <w:name w:val="List Number 1 (Level 4)"/>
    <w:basedOn w:val="Text1"/>
    <w:rsid w:val="00B94FE6"/>
    <w:pPr>
      <w:tabs>
        <w:tab w:val="num" w:pos="861"/>
      </w:tabs>
      <w:ind w:left="861" w:hanging="435"/>
    </w:pPr>
  </w:style>
  <w:style w:type="paragraph" w:customStyle="1" w:styleId="ListNumber2Level4">
    <w:name w:val="List Number 2 (Level 4)"/>
    <w:basedOn w:val="Text2"/>
    <w:rsid w:val="00B94FE6"/>
    <w:pPr>
      <w:tabs>
        <w:tab w:val="clear" w:pos="2161"/>
      </w:tabs>
      <w:ind w:left="0"/>
    </w:pPr>
    <w:rPr>
      <w:lang w:eastAsia="en-US"/>
    </w:rPr>
  </w:style>
  <w:style w:type="paragraph" w:customStyle="1" w:styleId="ListNumber3Level4">
    <w:name w:val="List Number 3 (Level 4)"/>
    <w:basedOn w:val="Text3"/>
    <w:rsid w:val="00B94FE6"/>
    <w:pPr>
      <w:tabs>
        <w:tab w:val="clear" w:pos="2302"/>
      </w:tabs>
      <w:ind w:left="720" w:hanging="360"/>
    </w:pPr>
  </w:style>
  <w:style w:type="paragraph" w:customStyle="1" w:styleId="ListNumber4Level4">
    <w:name w:val="List Number 4 (Level 4)"/>
    <w:basedOn w:val="Text4"/>
    <w:rsid w:val="00B94FE6"/>
    <w:pPr>
      <w:tabs>
        <w:tab w:val="clear" w:pos="2302"/>
        <w:tab w:val="num" w:pos="2970"/>
      </w:tabs>
      <w:ind w:left="2970" w:hanging="360"/>
    </w:pPr>
    <w:rPr>
      <w:lang w:eastAsia="en-US"/>
    </w:rPr>
  </w:style>
  <w:style w:type="paragraph" w:styleId="BodyTextIndent2">
    <w:name w:val="Body Text Indent 2"/>
    <w:basedOn w:val="Normal"/>
    <w:link w:val="BodyTextIndent2Char"/>
    <w:rsid w:val="00B94FE6"/>
    <w:pPr>
      <w:ind w:left="1410" w:hanging="1410"/>
      <w:jc w:val="both"/>
    </w:pPr>
    <w:rPr>
      <w:rFonts w:ascii="Arial" w:eastAsia="SimSun" w:hAnsi="Arial" w:cs="Arial"/>
      <w:lang w:val="ro-RO"/>
    </w:rPr>
  </w:style>
  <w:style w:type="character" w:customStyle="1" w:styleId="BodyTextIndent2Char">
    <w:name w:val="Body Text Indent 2 Char"/>
    <w:basedOn w:val="DefaultParagraphFont"/>
    <w:link w:val="BodyTextIndent2"/>
    <w:rsid w:val="00B94FE6"/>
    <w:rPr>
      <w:rFonts w:ascii="Arial" w:eastAsia="SimSun" w:hAnsi="Arial" w:cs="Arial"/>
      <w:lang w:val="ro-RO"/>
    </w:rPr>
  </w:style>
  <w:style w:type="paragraph" w:customStyle="1" w:styleId="SectionTitle">
    <w:name w:val="SectionTitle"/>
    <w:basedOn w:val="Normal"/>
    <w:next w:val="Heading1"/>
    <w:rsid w:val="00B94FE6"/>
    <w:pPr>
      <w:keepNext/>
      <w:spacing w:after="480"/>
      <w:jc w:val="center"/>
    </w:pPr>
    <w:rPr>
      <w:rFonts w:ascii="Times New Roman" w:eastAsia="SimSun" w:hAnsi="Times New Roman"/>
      <w:b/>
      <w:bCs/>
      <w:smallCaps/>
      <w:sz w:val="28"/>
      <w:szCs w:val="28"/>
      <w:lang w:val="ro-RO" w:eastAsia="en-GB"/>
    </w:rPr>
  </w:style>
  <w:style w:type="paragraph" w:customStyle="1" w:styleId="StyleSectionTitleArial12ptAfter0pt">
    <w:name w:val="Style SectionTitle + Arial 12 pt After:  0 pt"/>
    <w:basedOn w:val="SectionTitle"/>
    <w:rsid w:val="00B94FE6"/>
    <w:pPr>
      <w:spacing w:after="0"/>
    </w:pPr>
    <w:rPr>
      <w:rFonts w:ascii="Arial" w:hAnsi="Arial" w:cs="Arial"/>
      <w:sz w:val="24"/>
      <w:szCs w:val="24"/>
    </w:rPr>
  </w:style>
  <w:style w:type="paragraph" w:customStyle="1" w:styleId="StyleText2ArialBoldCenteredLeft0cmAfter0pt">
    <w:name w:val="Style Text 2 + Arial Bold Centered Left:  0 cm After:  0 pt"/>
    <w:basedOn w:val="Text2"/>
    <w:rsid w:val="00B94FE6"/>
    <w:pPr>
      <w:spacing w:after="0"/>
      <w:ind w:left="0"/>
      <w:jc w:val="center"/>
      <w:outlineLvl w:val="1"/>
    </w:pPr>
    <w:rPr>
      <w:rFonts w:ascii="Arial" w:hAnsi="Arial" w:cs="Arial"/>
      <w:b/>
      <w:bCs/>
    </w:rPr>
  </w:style>
  <w:style w:type="paragraph" w:customStyle="1" w:styleId="Style1">
    <w:name w:val="Style1"/>
    <w:basedOn w:val="Normal"/>
    <w:next w:val="Title"/>
    <w:rsid w:val="00B94FE6"/>
    <w:pPr>
      <w:keepNext/>
      <w:tabs>
        <w:tab w:val="num" w:pos="992"/>
      </w:tabs>
      <w:spacing w:before="240" w:after="240"/>
      <w:ind w:left="992" w:hanging="992"/>
      <w:jc w:val="both"/>
      <w:outlineLvl w:val="0"/>
    </w:pPr>
    <w:rPr>
      <w:rFonts w:ascii="Arial" w:eastAsia="SimSun" w:hAnsi="Arial" w:cs="Arial"/>
      <w:b/>
      <w:bCs/>
      <w:lang w:val="ro-RO" w:eastAsia="en-GB"/>
    </w:rPr>
  </w:style>
  <w:style w:type="paragraph" w:customStyle="1" w:styleId="SubTitle1">
    <w:name w:val="SubTitle 1"/>
    <w:basedOn w:val="Normal"/>
    <w:next w:val="SubTitle2"/>
    <w:rsid w:val="00B94FE6"/>
    <w:pPr>
      <w:spacing w:after="240"/>
      <w:jc w:val="center"/>
    </w:pPr>
    <w:rPr>
      <w:rFonts w:ascii="Times New Roman" w:eastAsia="SimSun" w:hAnsi="Times New Roman"/>
      <w:b/>
      <w:bCs/>
      <w:sz w:val="40"/>
      <w:szCs w:val="40"/>
      <w:lang w:val="ro-RO" w:eastAsia="en-GB"/>
    </w:rPr>
  </w:style>
  <w:style w:type="paragraph" w:customStyle="1" w:styleId="SubTitle2">
    <w:name w:val="SubTitle 2"/>
    <w:basedOn w:val="Normal"/>
    <w:link w:val="SubTitle2Char"/>
    <w:rsid w:val="00B94FE6"/>
    <w:pPr>
      <w:spacing w:after="240"/>
      <w:jc w:val="center"/>
    </w:pPr>
    <w:rPr>
      <w:rFonts w:ascii="Times New Roman" w:eastAsia="SimSun" w:hAnsi="Times New Roman"/>
      <w:b/>
      <w:bCs/>
      <w:sz w:val="32"/>
      <w:szCs w:val="32"/>
      <w:lang w:val="ro-RO" w:eastAsia="en-GB"/>
    </w:rPr>
  </w:style>
  <w:style w:type="character" w:customStyle="1" w:styleId="SubTitle2Char">
    <w:name w:val="SubTitle 2 Char"/>
    <w:basedOn w:val="DefaultParagraphFont"/>
    <w:link w:val="SubTitle2"/>
    <w:locked/>
    <w:rsid w:val="00B94FE6"/>
    <w:rPr>
      <w:rFonts w:ascii="Times New Roman" w:eastAsia="SimSun" w:hAnsi="Times New Roman" w:cs="Times New Roman"/>
      <w:b/>
      <w:bCs/>
      <w:sz w:val="32"/>
      <w:szCs w:val="32"/>
      <w:lang w:val="ro-RO" w:eastAsia="en-GB"/>
    </w:rPr>
  </w:style>
  <w:style w:type="paragraph" w:customStyle="1" w:styleId="DefaultText2">
    <w:name w:val="Default Text:2"/>
    <w:basedOn w:val="Normal"/>
    <w:rsid w:val="00B94FE6"/>
    <w:pPr>
      <w:jc w:val="both"/>
    </w:pPr>
    <w:rPr>
      <w:rFonts w:ascii="Times New Roman" w:eastAsia="SimSun" w:hAnsi="Times New Roman"/>
      <w:noProof/>
      <w:sz w:val="24"/>
      <w:szCs w:val="24"/>
    </w:rPr>
  </w:style>
  <w:style w:type="paragraph" w:customStyle="1" w:styleId="DefaultText1">
    <w:name w:val="Default Text:1"/>
    <w:basedOn w:val="Normal"/>
    <w:rsid w:val="00B94FE6"/>
    <w:pPr>
      <w:jc w:val="both"/>
    </w:pPr>
    <w:rPr>
      <w:rFonts w:ascii="Times New Roman" w:eastAsia="SimSun" w:hAnsi="Times New Roman"/>
      <w:noProof/>
      <w:sz w:val="24"/>
      <w:szCs w:val="24"/>
    </w:rPr>
  </w:style>
  <w:style w:type="paragraph" w:customStyle="1" w:styleId="DefaultText">
    <w:name w:val="Default Text"/>
    <w:basedOn w:val="Normal"/>
    <w:autoRedefine/>
    <w:rsid w:val="00B94FE6"/>
    <w:pPr>
      <w:spacing w:line="300" w:lineRule="atLeast"/>
    </w:pPr>
    <w:rPr>
      <w:rFonts w:ascii="Arial" w:eastAsia="SimSun" w:hAnsi="Arial" w:cs="Arial"/>
      <w:sz w:val="20"/>
      <w:szCs w:val="20"/>
      <w:lang w:val="ro-RO" w:eastAsia="en-GB"/>
    </w:rPr>
  </w:style>
  <w:style w:type="paragraph" w:styleId="List">
    <w:name w:val="List"/>
    <w:basedOn w:val="Normal"/>
    <w:rsid w:val="00B94FE6"/>
    <w:pPr>
      <w:ind w:left="283" w:hanging="283"/>
      <w:jc w:val="both"/>
    </w:pPr>
    <w:rPr>
      <w:rFonts w:ascii="Times New Roman" w:eastAsia="SimSun" w:hAnsi="Times New Roman"/>
      <w:sz w:val="24"/>
      <w:szCs w:val="24"/>
      <w:lang w:val="ro-RO"/>
    </w:rPr>
  </w:style>
  <w:style w:type="paragraph" w:styleId="ListNumber5">
    <w:name w:val="List Number 5"/>
    <w:basedOn w:val="Normal"/>
    <w:rsid w:val="00B94FE6"/>
    <w:pPr>
      <w:tabs>
        <w:tab w:val="num" w:pos="720"/>
        <w:tab w:val="num" w:pos="1800"/>
      </w:tabs>
      <w:spacing w:line="360" w:lineRule="auto"/>
      <w:ind w:left="720" w:hanging="360"/>
      <w:jc w:val="both"/>
    </w:pPr>
    <w:rPr>
      <w:rFonts w:ascii="Times New Roman" w:eastAsia="MS Mincho" w:hAnsi="Times New Roman"/>
      <w:sz w:val="24"/>
      <w:szCs w:val="24"/>
      <w:lang w:val="ro-RO"/>
    </w:rPr>
  </w:style>
  <w:style w:type="character" w:customStyle="1" w:styleId="noticetext">
    <w:name w:val="noticetext"/>
    <w:basedOn w:val="DefaultParagraphFont"/>
    <w:rsid w:val="00B94FE6"/>
    <w:rPr>
      <w:rFonts w:cs="Times New Roman"/>
    </w:rPr>
  </w:style>
  <w:style w:type="character" w:customStyle="1" w:styleId="noticeheading3">
    <w:name w:val="noticeheading3"/>
    <w:basedOn w:val="DefaultParagraphFont"/>
    <w:rsid w:val="00B94FE6"/>
    <w:rPr>
      <w:rFonts w:cs="Times New Roman"/>
    </w:rPr>
  </w:style>
  <w:style w:type="paragraph" w:customStyle="1" w:styleId="text">
    <w:name w:val="text"/>
    <w:rsid w:val="00B94FE6"/>
    <w:pPr>
      <w:widowControl w:val="0"/>
      <w:spacing w:before="240" w:after="0" w:line="240" w:lineRule="exact"/>
      <w:jc w:val="both"/>
    </w:pPr>
    <w:rPr>
      <w:rFonts w:ascii="Arial" w:eastAsia="SimSun" w:hAnsi="Arial" w:cs="Arial"/>
      <w:sz w:val="24"/>
      <w:szCs w:val="24"/>
      <w:lang w:val="cs-CZ"/>
    </w:rPr>
  </w:style>
  <w:style w:type="paragraph" w:customStyle="1" w:styleId="textcslovan">
    <w:name w:val="text císlovaný"/>
    <w:basedOn w:val="text"/>
    <w:rsid w:val="00B94FE6"/>
    <w:pPr>
      <w:ind w:left="567" w:hanging="567"/>
    </w:pPr>
  </w:style>
  <w:style w:type="paragraph" w:customStyle="1" w:styleId="text-3mezera">
    <w:name w:val="text - 3 mezera"/>
    <w:basedOn w:val="Normal"/>
    <w:rsid w:val="00B94FE6"/>
    <w:pPr>
      <w:widowControl w:val="0"/>
      <w:spacing w:before="60" w:line="240" w:lineRule="exact"/>
      <w:jc w:val="both"/>
    </w:pPr>
    <w:rPr>
      <w:rFonts w:ascii="Arial" w:eastAsia="SimSun" w:hAnsi="Arial" w:cs="Arial"/>
      <w:sz w:val="24"/>
      <w:szCs w:val="24"/>
      <w:lang w:val="cs-CZ"/>
    </w:rPr>
  </w:style>
  <w:style w:type="paragraph" w:customStyle="1" w:styleId="tabulka">
    <w:name w:val="tabulka"/>
    <w:basedOn w:val="text-3mezera"/>
    <w:rsid w:val="00B94FE6"/>
    <w:pPr>
      <w:spacing w:before="120"/>
      <w:jc w:val="center"/>
    </w:pPr>
    <w:rPr>
      <w:sz w:val="20"/>
      <w:szCs w:val="20"/>
    </w:rPr>
  </w:style>
  <w:style w:type="paragraph" w:customStyle="1" w:styleId="xl24">
    <w:name w:val="xl24"/>
    <w:basedOn w:val="Normal"/>
    <w:rsid w:val="00B94FE6"/>
    <w:pPr>
      <w:spacing w:before="100" w:beforeAutospacing="1" w:after="100" w:afterAutospacing="1"/>
      <w:jc w:val="both"/>
      <w:textAlignment w:val="center"/>
    </w:pPr>
    <w:rPr>
      <w:rFonts w:ascii="Arial Narrow" w:eastAsia="SimSun" w:hAnsi="Arial Narrow" w:cs="Arial Narrow"/>
      <w:sz w:val="24"/>
      <w:szCs w:val="24"/>
      <w:lang w:val="ro-RO"/>
    </w:rPr>
  </w:style>
  <w:style w:type="paragraph" w:customStyle="1" w:styleId="xl25">
    <w:name w:val="xl25"/>
    <w:basedOn w:val="Normal"/>
    <w:rsid w:val="00B94FE6"/>
    <w:pPr>
      <w:pBdr>
        <w:left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26">
    <w:name w:val="xl26"/>
    <w:basedOn w:val="Normal"/>
    <w:rsid w:val="00B94FE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27">
    <w:name w:val="xl27"/>
    <w:basedOn w:val="Normal"/>
    <w:rsid w:val="00B94FE6"/>
    <w:pPr>
      <w:pBdr>
        <w:top w:val="single" w:sz="4" w:space="0" w:color="auto"/>
        <w:left w:val="single" w:sz="8" w:space="0" w:color="auto"/>
        <w:bottom w:val="single" w:sz="8" w:space="0" w:color="auto"/>
        <w:right w:val="single" w:sz="8" w:space="0" w:color="auto"/>
      </w:pBdr>
      <w:shd w:val="clear" w:color="auto" w:fill="CCFFCC"/>
      <w:spacing w:before="100" w:beforeAutospacing="1" w:after="100" w:afterAutospacing="1"/>
      <w:jc w:val="center"/>
    </w:pPr>
    <w:rPr>
      <w:rFonts w:ascii="Arial Narrow" w:eastAsia="SimSun" w:hAnsi="Arial Narrow" w:cs="Arial Narrow"/>
      <w:b/>
      <w:bCs/>
      <w:sz w:val="24"/>
      <w:szCs w:val="24"/>
      <w:lang w:val="ro-RO"/>
    </w:rPr>
  </w:style>
  <w:style w:type="paragraph" w:customStyle="1" w:styleId="xl28">
    <w:name w:val="xl28"/>
    <w:basedOn w:val="Normal"/>
    <w:rsid w:val="00B94FE6"/>
    <w:pPr>
      <w:spacing w:before="100" w:beforeAutospacing="1" w:after="100" w:afterAutospacing="1"/>
      <w:jc w:val="both"/>
      <w:textAlignment w:val="center"/>
    </w:pPr>
    <w:rPr>
      <w:rFonts w:ascii="Arial Unicode MS" w:eastAsia="SimSun" w:hAnsi="Arial Unicode MS" w:cs="Arial Unicode MS"/>
      <w:sz w:val="24"/>
      <w:szCs w:val="24"/>
      <w:lang w:val="ro-RO"/>
    </w:rPr>
  </w:style>
  <w:style w:type="paragraph" w:customStyle="1" w:styleId="xl29">
    <w:name w:val="xl29"/>
    <w:basedOn w:val="Normal"/>
    <w:rsid w:val="00B94FE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30">
    <w:name w:val="xl30"/>
    <w:basedOn w:val="Normal"/>
    <w:rsid w:val="00B94FE6"/>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31">
    <w:name w:val="xl31"/>
    <w:basedOn w:val="Normal"/>
    <w:rsid w:val="00B94FE6"/>
    <w:pPr>
      <w:pBdr>
        <w:bottom w:val="single" w:sz="8" w:space="0" w:color="auto"/>
      </w:pBdr>
      <w:spacing w:before="100" w:beforeAutospacing="1" w:after="100" w:afterAutospacing="1"/>
      <w:jc w:val="both"/>
      <w:textAlignment w:val="center"/>
    </w:pPr>
    <w:rPr>
      <w:rFonts w:ascii="Arial Narrow" w:eastAsia="SimSun" w:hAnsi="Arial Narrow" w:cs="Arial Narrow"/>
      <w:color w:val="0000FF"/>
      <w:sz w:val="18"/>
      <w:szCs w:val="18"/>
      <w:lang w:val="ro-RO"/>
    </w:rPr>
  </w:style>
  <w:style w:type="paragraph" w:customStyle="1" w:styleId="xl32">
    <w:name w:val="xl32"/>
    <w:basedOn w:val="Normal"/>
    <w:rsid w:val="00B94FE6"/>
    <w:pP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3">
    <w:name w:val="xl33"/>
    <w:basedOn w:val="Normal"/>
    <w:rsid w:val="00B94FE6"/>
    <w:pPr>
      <w:pBdr>
        <w:top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sz w:val="24"/>
      <w:szCs w:val="24"/>
      <w:lang w:val="ro-RO"/>
    </w:rPr>
  </w:style>
  <w:style w:type="paragraph" w:customStyle="1" w:styleId="xl34">
    <w:name w:val="xl34"/>
    <w:basedOn w:val="Normal"/>
    <w:rsid w:val="00B94FE6"/>
    <w:pPr>
      <w:pBdr>
        <w:top w:val="single" w:sz="4" w:space="0" w:color="auto"/>
        <w:righ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35">
    <w:name w:val="xl35"/>
    <w:basedOn w:val="Normal"/>
    <w:rsid w:val="00B94FE6"/>
    <w:pPr>
      <w:pBdr>
        <w:top w:val="single" w:sz="4" w:space="0" w:color="auto"/>
        <w:left w:val="single" w:sz="4" w:space="0" w:color="auto"/>
        <w:righ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36">
    <w:name w:val="xl36"/>
    <w:basedOn w:val="Normal"/>
    <w:rsid w:val="00B94FE6"/>
    <w:pPr>
      <w:pBdr>
        <w:top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7">
    <w:name w:val="xl37"/>
    <w:basedOn w:val="Normal"/>
    <w:rsid w:val="00B94FE6"/>
    <w:pPr>
      <w:pBdr>
        <w:bottom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8">
    <w:name w:val="xl38"/>
    <w:basedOn w:val="Normal"/>
    <w:rsid w:val="00B94FE6"/>
    <w:pPr>
      <w:pBdr>
        <w:top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sz w:val="18"/>
      <w:szCs w:val="18"/>
      <w:lang w:val="ro-RO"/>
    </w:rPr>
  </w:style>
  <w:style w:type="paragraph" w:customStyle="1" w:styleId="xl39">
    <w:name w:val="xl39"/>
    <w:basedOn w:val="Normal"/>
    <w:rsid w:val="00B94FE6"/>
    <w:pPr>
      <w:pBdr>
        <w:top w:val="single" w:sz="8" w:space="0" w:color="auto"/>
        <w:left w:val="single" w:sz="8" w:space="0" w:color="auto"/>
        <w:right w:val="single" w:sz="8" w:space="0" w:color="auto"/>
      </w:pBdr>
      <w:spacing w:before="100" w:beforeAutospacing="1" w:after="100" w:afterAutospacing="1"/>
      <w:jc w:val="both"/>
    </w:pPr>
    <w:rPr>
      <w:rFonts w:ascii="Arial Unicode MS" w:eastAsia="SimSun" w:hAnsi="Arial Unicode MS" w:cs="Arial Unicode MS"/>
      <w:sz w:val="24"/>
      <w:szCs w:val="24"/>
      <w:lang w:val="ro-RO"/>
    </w:rPr>
  </w:style>
  <w:style w:type="paragraph" w:customStyle="1" w:styleId="xl40">
    <w:name w:val="xl40"/>
    <w:basedOn w:val="Normal"/>
    <w:rsid w:val="00B94FE6"/>
    <w:pPr>
      <w:pBdr>
        <w:left w:val="single" w:sz="8" w:space="0" w:color="auto"/>
        <w:bottom w:val="single" w:sz="8" w:space="0" w:color="auto"/>
        <w:right w:val="single" w:sz="8" w:space="0" w:color="auto"/>
      </w:pBdr>
      <w:shd w:val="clear" w:color="auto" w:fill="C0C0C0"/>
      <w:spacing w:before="100" w:beforeAutospacing="1" w:after="100" w:afterAutospacing="1"/>
      <w:jc w:val="both"/>
    </w:pPr>
    <w:rPr>
      <w:rFonts w:ascii="Arial Narrow" w:eastAsia="SimSun" w:hAnsi="Arial Narrow" w:cs="Arial Narrow"/>
      <w:b/>
      <w:bCs/>
      <w:sz w:val="24"/>
      <w:szCs w:val="24"/>
      <w:lang w:val="ro-RO"/>
    </w:rPr>
  </w:style>
  <w:style w:type="paragraph" w:customStyle="1" w:styleId="xl41">
    <w:name w:val="xl41"/>
    <w:basedOn w:val="Normal"/>
    <w:rsid w:val="00B94FE6"/>
    <w:pPr>
      <w:pBdr>
        <w:top w:val="single" w:sz="8" w:space="0" w:color="auto"/>
        <w:left w:val="single" w:sz="8" w:space="0" w:color="auto"/>
        <w:righ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42">
    <w:name w:val="xl42"/>
    <w:basedOn w:val="Normal"/>
    <w:rsid w:val="00B94FE6"/>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3">
    <w:name w:val="xl43"/>
    <w:basedOn w:val="Normal"/>
    <w:rsid w:val="00B94FE6"/>
    <w:pPr>
      <w:pBdr>
        <w:lef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4">
    <w:name w:val="xl44"/>
    <w:basedOn w:val="Normal"/>
    <w:rsid w:val="00B94FE6"/>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5">
    <w:name w:val="xl45"/>
    <w:basedOn w:val="Normal"/>
    <w:rsid w:val="00B94FE6"/>
    <w:pPr>
      <w:pBdr>
        <w:top w:val="single" w:sz="4" w:space="0" w:color="auto"/>
        <w:lef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6">
    <w:name w:val="xl46"/>
    <w:basedOn w:val="Normal"/>
    <w:rsid w:val="00B94FE6"/>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7">
    <w:name w:val="xl47"/>
    <w:basedOn w:val="Normal"/>
    <w:rsid w:val="00B94FE6"/>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8">
    <w:name w:val="xl48"/>
    <w:basedOn w:val="Normal"/>
    <w:rsid w:val="00B94FE6"/>
    <w:pPr>
      <w:pBdr>
        <w:top w:val="single" w:sz="8" w:space="0" w:color="auto"/>
        <w:left w:val="single" w:sz="4"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49">
    <w:name w:val="xl49"/>
    <w:basedOn w:val="Normal"/>
    <w:rsid w:val="00B94FE6"/>
    <w:pPr>
      <w:pBdr>
        <w:top w:val="single" w:sz="8" w:space="0" w:color="auto"/>
        <w:left w:val="single" w:sz="4" w:space="0" w:color="auto"/>
        <w:bottom w:val="single" w:sz="8" w:space="0" w:color="auto"/>
      </w:pBd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0">
    <w:name w:val="xl50"/>
    <w:basedOn w:val="Normal"/>
    <w:rsid w:val="00B94FE6"/>
    <w:pPr>
      <w:pBdr>
        <w:top w:val="single" w:sz="8" w:space="0" w:color="auto"/>
        <w:left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51">
    <w:name w:val="xl51"/>
    <w:basedOn w:val="Normal"/>
    <w:rsid w:val="00B94FE6"/>
    <w:pPr>
      <w:pBdr>
        <w:top w:val="single" w:sz="8" w:space="0" w:color="auto"/>
        <w:left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Unicode MS" w:eastAsia="SimSun" w:hAnsi="Arial Unicode MS" w:cs="Arial Unicode MS"/>
      <w:b/>
      <w:bCs/>
      <w:sz w:val="24"/>
      <w:szCs w:val="24"/>
      <w:lang w:val="ro-RO"/>
    </w:rPr>
  </w:style>
  <w:style w:type="paragraph" w:customStyle="1" w:styleId="xl52">
    <w:name w:val="xl52"/>
    <w:basedOn w:val="Normal"/>
    <w:rsid w:val="00B94FE6"/>
    <w:pPr>
      <w:pBdr>
        <w:left w:val="single" w:sz="4" w:space="0" w:color="auto"/>
        <w:bottom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3">
    <w:name w:val="xl53"/>
    <w:basedOn w:val="Normal"/>
    <w:rsid w:val="00B94FE6"/>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4">
    <w:name w:val="xl54"/>
    <w:basedOn w:val="Normal"/>
    <w:rsid w:val="00B94FE6"/>
    <w:pPr>
      <w:pBdr>
        <w:top w:val="single" w:sz="4" w:space="0" w:color="auto"/>
        <w:left w:val="single" w:sz="4" w:space="0" w:color="auto"/>
      </w:pBdr>
      <w:shd w:val="clear" w:color="auto" w:fill="CCFFCC"/>
      <w:spacing w:before="100" w:beforeAutospacing="1" w:after="100" w:afterAutospacing="1"/>
      <w:jc w:val="center"/>
    </w:pPr>
    <w:rPr>
      <w:rFonts w:ascii="Arial Narrow" w:eastAsia="SimSun" w:hAnsi="Arial Narrow" w:cs="Arial Narrow"/>
      <w:sz w:val="16"/>
      <w:szCs w:val="16"/>
      <w:lang w:val="ro-RO"/>
    </w:rPr>
  </w:style>
  <w:style w:type="paragraph" w:customStyle="1" w:styleId="xl55">
    <w:name w:val="xl55"/>
    <w:basedOn w:val="Normal"/>
    <w:rsid w:val="00B94FE6"/>
    <w:pPr>
      <w:pBdr>
        <w:top w:val="single" w:sz="8" w:space="0" w:color="auto"/>
        <w:left w:val="single" w:sz="8" w:space="0" w:color="auto"/>
        <w:right w:val="single" w:sz="8" w:space="0" w:color="auto"/>
      </w:pBdr>
      <w:shd w:val="clear" w:color="auto" w:fill="CCFFCC"/>
      <w:spacing w:before="100" w:beforeAutospacing="1" w:after="100" w:afterAutospacing="1"/>
      <w:jc w:val="center"/>
    </w:pPr>
    <w:rPr>
      <w:rFonts w:ascii="Arial Narrow" w:eastAsia="SimSun" w:hAnsi="Arial Narrow" w:cs="Arial Narrow"/>
      <w:b/>
      <w:bCs/>
      <w:sz w:val="24"/>
      <w:szCs w:val="24"/>
      <w:lang w:val="ro-RO"/>
    </w:rPr>
  </w:style>
  <w:style w:type="paragraph" w:customStyle="1" w:styleId="xl56">
    <w:name w:val="xl56"/>
    <w:basedOn w:val="Normal"/>
    <w:rsid w:val="00B94FE6"/>
    <w:pPr>
      <w:pBdr>
        <w:left w:val="single" w:sz="8" w:space="0" w:color="auto"/>
        <w:right w:val="single" w:sz="8" w:space="0" w:color="auto"/>
      </w:pBdr>
      <w:shd w:val="clear" w:color="auto" w:fill="FFFF99"/>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57">
    <w:name w:val="xl57"/>
    <w:basedOn w:val="Normal"/>
    <w:rsid w:val="00B94FE6"/>
    <w:pPr>
      <w:pBdr>
        <w:bottom w:val="single" w:sz="4" w:space="0" w:color="auto"/>
        <w:right w:val="single" w:sz="4" w:space="0" w:color="auto"/>
      </w:pBdr>
      <w:shd w:val="clear" w:color="auto" w:fill="CCFFFF"/>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58">
    <w:name w:val="xl58"/>
    <w:basedOn w:val="Normal"/>
    <w:rsid w:val="00B94FE6"/>
    <w:pP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59">
    <w:name w:val="xl59"/>
    <w:basedOn w:val="Normal"/>
    <w:rsid w:val="00B94FE6"/>
    <w:pPr>
      <w:pBdr>
        <w:top w:val="single" w:sz="8" w:space="0" w:color="auto"/>
        <w:left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60">
    <w:name w:val="xl60"/>
    <w:basedOn w:val="Normal"/>
    <w:rsid w:val="00B94FE6"/>
    <w:pPr>
      <w:pBdr>
        <w:left w:val="single" w:sz="8" w:space="0" w:color="auto"/>
        <w:bottom w:val="single" w:sz="8" w:space="0" w:color="auto"/>
      </w:pBdr>
      <w:spacing w:before="100" w:beforeAutospacing="1" w:after="100" w:afterAutospacing="1"/>
      <w:jc w:val="both"/>
      <w:textAlignment w:val="center"/>
    </w:pPr>
    <w:rPr>
      <w:rFonts w:ascii="Arial Narrow" w:eastAsia="SimSun" w:hAnsi="Arial Narrow" w:cs="Arial Narrow"/>
      <w:b/>
      <w:bCs/>
      <w:sz w:val="18"/>
      <w:szCs w:val="18"/>
      <w:lang w:val="ro-RO"/>
    </w:rPr>
  </w:style>
  <w:style w:type="paragraph" w:customStyle="1" w:styleId="xl61">
    <w:name w:val="xl61"/>
    <w:basedOn w:val="Normal"/>
    <w:rsid w:val="00B94FE6"/>
    <w:pPr>
      <w:spacing w:before="100" w:beforeAutospacing="1" w:after="100" w:afterAutospacing="1"/>
      <w:jc w:val="both"/>
      <w:textAlignment w:val="center"/>
    </w:pPr>
    <w:rPr>
      <w:rFonts w:ascii="Arial Narrow" w:eastAsia="SimSun" w:hAnsi="Arial Narrow" w:cs="Arial Narrow"/>
      <w:color w:val="0000FF"/>
      <w:sz w:val="18"/>
      <w:szCs w:val="18"/>
      <w:lang w:val="ro-RO"/>
    </w:rPr>
  </w:style>
  <w:style w:type="paragraph" w:customStyle="1" w:styleId="xl62">
    <w:name w:val="xl62"/>
    <w:basedOn w:val="Normal"/>
    <w:rsid w:val="00B94FE6"/>
    <w:pPr>
      <w:shd w:val="clear" w:color="auto" w:fill="CCFFCC"/>
      <w:spacing w:before="100" w:beforeAutospacing="1" w:after="100" w:afterAutospacing="1"/>
      <w:jc w:val="center"/>
      <w:textAlignment w:val="center"/>
    </w:pPr>
    <w:rPr>
      <w:rFonts w:ascii="Arial Narrow" w:eastAsia="SimSun" w:hAnsi="Arial Narrow" w:cs="Arial Narrow"/>
      <w:b/>
      <w:bCs/>
      <w:sz w:val="24"/>
      <w:szCs w:val="24"/>
      <w:lang w:val="ro-RO"/>
    </w:rPr>
  </w:style>
  <w:style w:type="paragraph" w:customStyle="1" w:styleId="xl63">
    <w:name w:val="xl63"/>
    <w:basedOn w:val="Normal"/>
    <w:rsid w:val="00B94FE6"/>
    <w:pPr>
      <w:shd w:val="clear" w:color="auto" w:fill="CCFFCC"/>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xl64">
    <w:name w:val="xl64"/>
    <w:basedOn w:val="Normal"/>
    <w:rsid w:val="00B94FE6"/>
    <w:pPr>
      <w:spacing w:before="100" w:beforeAutospacing="1" w:after="100" w:afterAutospacing="1"/>
      <w:jc w:val="both"/>
      <w:textAlignment w:val="center"/>
    </w:pPr>
    <w:rPr>
      <w:rFonts w:ascii="Arial Narrow" w:eastAsia="SimSun" w:hAnsi="Arial Narrow" w:cs="Arial Narrow"/>
      <w:sz w:val="16"/>
      <w:szCs w:val="16"/>
      <w:lang w:val="ro-RO"/>
    </w:rPr>
  </w:style>
  <w:style w:type="paragraph" w:customStyle="1" w:styleId="xl71">
    <w:name w:val="xl71"/>
    <w:basedOn w:val="Normal"/>
    <w:rsid w:val="00B94FE6"/>
    <w:pPr>
      <w:pBdr>
        <w:top w:val="single" w:sz="8" w:space="0" w:color="auto"/>
        <w:right w:val="single" w:sz="8" w:space="0" w:color="auto"/>
      </w:pBdr>
      <w:shd w:val="clear" w:color="auto" w:fill="FFFF99"/>
      <w:spacing w:before="100" w:beforeAutospacing="1" w:after="100" w:afterAutospacing="1"/>
      <w:jc w:val="right"/>
      <w:textAlignment w:val="center"/>
    </w:pPr>
    <w:rPr>
      <w:rFonts w:ascii="Arial Narrow" w:eastAsia="SimSun" w:hAnsi="Arial Narrow" w:cs="Arial Narrow"/>
      <w:b/>
      <w:bCs/>
      <w:sz w:val="24"/>
      <w:szCs w:val="24"/>
      <w:lang w:val="ro-RO"/>
    </w:rPr>
  </w:style>
  <w:style w:type="paragraph" w:customStyle="1" w:styleId="Address">
    <w:name w:val="Address"/>
    <w:basedOn w:val="Normal"/>
    <w:rsid w:val="00B94FE6"/>
    <w:rPr>
      <w:rFonts w:ascii="Arial" w:eastAsia="SimSun" w:hAnsi="Arial" w:cs="Arial"/>
      <w:sz w:val="20"/>
      <w:szCs w:val="20"/>
      <w:lang w:val="ro-RO" w:eastAsia="ro-RO"/>
    </w:rPr>
  </w:style>
  <w:style w:type="paragraph" w:customStyle="1" w:styleId="AddressTL">
    <w:name w:val="AddressTL"/>
    <w:basedOn w:val="Normal"/>
    <w:next w:val="Normal"/>
    <w:rsid w:val="00B94FE6"/>
    <w:pPr>
      <w:spacing w:after="720"/>
      <w:jc w:val="both"/>
    </w:pPr>
    <w:rPr>
      <w:rFonts w:ascii="Arial" w:eastAsia="SimSun" w:hAnsi="Arial" w:cs="Arial"/>
      <w:sz w:val="20"/>
      <w:szCs w:val="20"/>
      <w:lang w:val="ro-RO" w:eastAsia="ro-RO"/>
    </w:rPr>
  </w:style>
  <w:style w:type="paragraph" w:customStyle="1" w:styleId="AddressTR">
    <w:name w:val="AddressTR"/>
    <w:basedOn w:val="Normal"/>
    <w:next w:val="Normal"/>
    <w:rsid w:val="00B94FE6"/>
    <w:pPr>
      <w:spacing w:after="720"/>
      <w:ind w:left="5103"/>
      <w:jc w:val="both"/>
    </w:pPr>
    <w:rPr>
      <w:rFonts w:ascii="Arial" w:eastAsia="SimSun" w:hAnsi="Arial" w:cs="Arial"/>
      <w:sz w:val="20"/>
      <w:szCs w:val="20"/>
      <w:lang w:val="ro-RO" w:eastAsia="ro-RO"/>
    </w:rPr>
  </w:style>
  <w:style w:type="paragraph" w:customStyle="1" w:styleId="ChapterTitle">
    <w:name w:val="ChapterTitle"/>
    <w:basedOn w:val="Normal"/>
    <w:next w:val="SectionTitle"/>
    <w:rsid w:val="00B94FE6"/>
    <w:pPr>
      <w:keepNext/>
      <w:spacing w:after="480"/>
      <w:jc w:val="center"/>
    </w:pPr>
    <w:rPr>
      <w:rFonts w:ascii="Arial" w:eastAsia="SimSun" w:hAnsi="Arial" w:cs="Arial"/>
      <w:b/>
      <w:bCs/>
      <w:sz w:val="32"/>
      <w:szCs w:val="32"/>
      <w:lang w:val="ro-RO" w:eastAsia="ro-RO"/>
    </w:rPr>
  </w:style>
  <w:style w:type="paragraph" w:customStyle="1" w:styleId="References">
    <w:name w:val="References"/>
    <w:basedOn w:val="Normal"/>
    <w:next w:val="AddressTR"/>
    <w:rsid w:val="00B94FE6"/>
    <w:pPr>
      <w:spacing w:after="240"/>
      <w:ind w:left="5103"/>
      <w:jc w:val="both"/>
    </w:pPr>
    <w:rPr>
      <w:rFonts w:ascii="Arial" w:eastAsia="SimSun" w:hAnsi="Arial" w:cs="Arial"/>
      <w:sz w:val="20"/>
      <w:szCs w:val="20"/>
      <w:lang w:val="ro-RO" w:eastAsia="ro-RO"/>
    </w:rPr>
  </w:style>
  <w:style w:type="paragraph" w:customStyle="1" w:styleId="DoubSign">
    <w:name w:val="DoubSign"/>
    <w:basedOn w:val="Normal"/>
    <w:next w:val="Enclosures"/>
    <w:rsid w:val="00B94FE6"/>
    <w:pPr>
      <w:tabs>
        <w:tab w:val="left" w:pos="5103"/>
      </w:tabs>
      <w:spacing w:before="1200"/>
      <w:jc w:val="both"/>
    </w:pPr>
    <w:rPr>
      <w:rFonts w:ascii="Arial" w:eastAsia="SimSun" w:hAnsi="Arial" w:cs="Arial"/>
      <w:sz w:val="20"/>
      <w:szCs w:val="20"/>
      <w:lang w:val="ro-RO" w:eastAsia="ro-RO"/>
    </w:rPr>
  </w:style>
  <w:style w:type="paragraph" w:customStyle="1" w:styleId="Enclosures">
    <w:name w:val="Enclosures"/>
    <w:basedOn w:val="Normal"/>
    <w:rsid w:val="00B94FE6"/>
    <w:pPr>
      <w:keepNext/>
      <w:keepLines/>
      <w:tabs>
        <w:tab w:val="left" w:pos="5642"/>
      </w:tabs>
      <w:spacing w:before="480"/>
      <w:ind w:left="1191" w:hanging="1191"/>
      <w:jc w:val="both"/>
    </w:pPr>
    <w:rPr>
      <w:rFonts w:ascii="Arial" w:eastAsia="SimSun" w:hAnsi="Arial" w:cs="Arial"/>
      <w:sz w:val="20"/>
      <w:szCs w:val="20"/>
      <w:lang w:val="ro-RO" w:eastAsia="ro-RO"/>
    </w:rPr>
  </w:style>
  <w:style w:type="paragraph" w:customStyle="1" w:styleId="NoteHead">
    <w:name w:val="NoteHead"/>
    <w:basedOn w:val="Normal"/>
    <w:next w:val="Subject"/>
    <w:rsid w:val="00B94FE6"/>
    <w:pPr>
      <w:spacing w:before="720" w:after="720"/>
      <w:jc w:val="center"/>
    </w:pPr>
    <w:rPr>
      <w:rFonts w:ascii="Arial" w:eastAsia="SimSun" w:hAnsi="Arial" w:cs="Arial"/>
      <w:b/>
      <w:bCs/>
      <w:smallCaps/>
      <w:sz w:val="20"/>
      <w:szCs w:val="20"/>
      <w:lang w:val="ro-RO" w:eastAsia="ro-RO"/>
    </w:rPr>
  </w:style>
  <w:style w:type="paragraph" w:customStyle="1" w:styleId="Subject">
    <w:name w:val="Subject"/>
    <w:basedOn w:val="Normal"/>
    <w:next w:val="Normal"/>
    <w:rsid w:val="00B94FE6"/>
    <w:pPr>
      <w:spacing w:after="480"/>
      <w:ind w:left="1191" w:hanging="1191"/>
      <w:jc w:val="both"/>
    </w:pPr>
    <w:rPr>
      <w:rFonts w:ascii="Arial" w:eastAsia="SimSun" w:hAnsi="Arial" w:cs="Arial"/>
      <w:b/>
      <w:bCs/>
      <w:sz w:val="20"/>
      <w:szCs w:val="20"/>
      <w:lang w:val="ro-RO" w:eastAsia="ro-RO"/>
    </w:rPr>
  </w:style>
  <w:style w:type="paragraph" w:customStyle="1" w:styleId="NoteList">
    <w:name w:val="NoteList"/>
    <w:basedOn w:val="Normal"/>
    <w:next w:val="Subject"/>
    <w:rsid w:val="00B94FE6"/>
    <w:pPr>
      <w:tabs>
        <w:tab w:val="left" w:pos="5823"/>
      </w:tabs>
      <w:spacing w:before="720" w:after="720"/>
      <w:ind w:left="5104" w:hanging="3119"/>
      <w:jc w:val="both"/>
    </w:pPr>
    <w:rPr>
      <w:rFonts w:ascii="Arial" w:eastAsia="SimSun" w:hAnsi="Arial" w:cs="Arial"/>
      <w:b/>
      <w:bCs/>
      <w:smallCaps/>
      <w:sz w:val="20"/>
      <w:szCs w:val="20"/>
      <w:lang w:val="ro-RO" w:eastAsia="ro-RO"/>
    </w:rPr>
  </w:style>
  <w:style w:type="paragraph" w:customStyle="1" w:styleId="NumPar1">
    <w:name w:val="NumPar 1"/>
    <w:basedOn w:val="Heading1"/>
    <w:next w:val="Text1"/>
    <w:rsid w:val="00B94FE6"/>
    <w:pPr>
      <w:keepNext w:val="0"/>
      <w:keepLines/>
      <w:pageBreakBefore/>
      <w:shd w:val="clear" w:color="auto" w:fill="244061"/>
      <w:spacing w:before="0" w:after="20"/>
      <w:ind w:left="483" w:hanging="483"/>
      <w:jc w:val="both"/>
      <w:outlineLvl w:val="9"/>
    </w:pPr>
    <w:rPr>
      <w:rFonts w:ascii="Arial" w:eastAsia="SimSun" w:hAnsi="Arial" w:cs="Arial"/>
      <w:b w:val="0"/>
      <w:bCs w:val="0"/>
      <w:kern w:val="28"/>
      <w:sz w:val="28"/>
      <w:szCs w:val="28"/>
      <w:u w:val="single"/>
      <w:lang w:eastAsia="ro-RO"/>
    </w:rPr>
  </w:style>
  <w:style w:type="paragraph" w:customStyle="1" w:styleId="NumPar2">
    <w:name w:val="NumPar 2"/>
    <w:basedOn w:val="Heading2"/>
    <w:next w:val="Text2"/>
    <w:rsid w:val="00B94FE6"/>
    <w:pPr>
      <w:keepNext w:val="0"/>
      <w:pBdr>
        <w:bottom w:val="single" w:sz="8" w:space="4" w:color="4F81BD"/>
      </w:pBdr>
      <w:spacing w:before="360" w:after="0"/>
      <w:ind w:left="-360" w:firstLine="720"/>
      <w:outlineLvl w:val="9"/>
    </w:pPr>
    <w:rPr>
      <w:rFonts w:ascii="Arial" w:eastAsia="SimSun" w:hAnsi="Arial" w:cs="Arial"/>
      <w:b w:val="0"/>
      <w:bCs w:val="0"/>
      <w:i w:val="0"/>
      <w:iCs w:val="0"/>
      <w:color w:val="17365D"/>
      <w:spacing w:val="5"/>
      <w:kern w:val="28"/>
      <w:sz w:val="22"/>
      <w:szCs w:val="22"/>
      <w:u w:val="single"/>
      <w:lang w:val="ro-RO" w:eastAsia="ro-RO"/>
    </w:rPr>
  </w:style>
  <w:style w:type="paragraph" w:customStyle="1" w:styleId="NumPar4">
    <w:name w:val="NumPar 4"/>
    <w:basedOn w:val="Heading4"/>
    <w:next w:val="Text4"/>
    <w:rsid w:val="00B94FE6"/>
    <w:pPr>
      <w:keepNext w:val="0"/>
      <w:tabs>
        <w:tab w:val="num" w:pos="2880"/>
      </w:tabs>
      <w:ind w:left="2880" w:hanging="360"/>
      <w:outlineLvl w:val="9"/>
    </w:pPr>
    <w:rPr>
      <w:rFonts w:ascii="Arial" w:hAnsi="Arial" w:cs="Arial"/>
      <w:b w:val="0"/>
      <w:bCs w:val="0"/>
      <w:sz w:val="20"/>
      <w:szCs w:val="20"/>
      <w:lang w:eastAsia="ro-RO"/>
    </w:rPr>
  </w:style>
  <w:style w:type="paragraph" w:customStyle="1" w:styleId="PartTitle">
    <w:name w:val="PartTitle"/>
    <w:basedOn w:val="Normal"/>
    <w:next w:val="ChapterTitle"/>
    <w:rsid w:val="00B94FE6"/>
    <w:pPr>
      <w:keepNext/>
      <w:pageBreakBefore/>
      <w:spacing w:after="480"/>
      <w:jc w:val="center"/>
    </w:pPr>
    <w:rPr>
      <w:rFonts w:ascii="Arial" w:eastAsia="SimSun" w:hAnsi="Arial" w:cs="Arial"/>
      <w:b/>
      <w:bCs/>
      <w:sz w:val="36"/>
      <w:szCs w:val="36"/>
      <w:lang w:val="ro-RO" w:eastAsia="ro-RO"/>
    </w:rPr>
  </w:style>
  <w:style w:type="paragraph" w:customStyle="1" w:styleId="YReferences">
    <w:name w:val="YReferences"/>
    <w:basedOn w:val="Normal"/>
    <w:next w:val="Normal"/>
    <w:rsid w:val="00B94FE6"/>
    <w:pPr>
      <w:spacing w:after="480"/>
      <w:ind w:left="1191" w:hanging="1191"/>
      <w:jc w:val="both"/>
    </w:pPr>
    <w:rPr>
      <w:rFonts w:ascii="Arial" w:eastAsia="SimSun" w:hAnsi="Arial" w:cs="Arial"/>
      <w:sz w:val="20"/>
      <w:szCs w:val="20"/>
      <w:lang w:val="ro-RO" w:eastAsia="ro-RO"/>
    </w:rPr>
  </w:style>
  <w:style w:type="paragraph" w:customStyle="1" w:styleId="Heading2b">
    <w:name w:val="Heading2b"/>
    <w:basedOn w:val="Normal"/>
    <w:rsid w:val="00B94FE6"/>
    <w:pPr>
      <w:spacing w:after="240"/>
      <w:ind w:left="567" w:hanging="567"/>
      <w:jc w:val="center"/>
    </w:pPr>
    <w:rPr>
      <w:rFonts w:ascii="Arial" w:eastAsia="SimSun" w:hAnsi="Arial" w:cs="Arial"/>
      <w:b/>
      <w:bCs/>
      <w:sz w:val="20"/>
      <w:szCs w:val="20"/>
      <w:u w:val="single"/>
      <w:lang w:val="ro-RO" w:eastAsia="ro-RO"/>
    </w:rPr>
  </w:style>
  <w:style w:type="paragraph" w:customStyle="1" w:styleId="normaltableau">
    <w:name w:val="normal_tableau"/>
    <w:basedOn w:val="Normal"/>
    <w:rsid w:val="00B94FE6"/>
    <w:pPr>
      <w:spacing w:before="120" w:after="120"/>
      <w:jc w:val="both"/>
    </w:pPr>
    <w:rPr>
      <w:rFonts w:ascii="Optima" w:eastAsia="SimSun" w:hAnsi="Optima" w:cs="Optima"/>
      <w:lang w:val="ro-RO" w:eastAsia="ro-RO"/>
    </w:rPr>
  </w:style>
  <w:style w:type="paragraph" w:customStyle="1" w:styleId="maintexte">
    <w:name w:val="maintexte"/>
    <w:basedOn w:val="Normal"/>
    <w:rsid w:val="00B94FE6"/>
    <w:pPr>
      <w:widowControl w:val="0"/>
      <w:spacing w:line="360" w:lineRule="auto"/>
      <w:jc w:val="both"/>
    </w:pPr>
    <w:rPr>
      <w:rFonts w:ascii="Times New Roman" w:eastAsia="SimSun" w:hAnsi="Times New Roman"/>
      <w:lang w:val="ro-RO" w:eastAsia="ro-RO"/>
    </w:rPr>
  </w:style>
  <w:style w:type="paragraph" w:customStyle="1" w:styleId="Style2">
    <w:name w:val="Style2"/>
    <w:basedOn w:val="Normal"/>
    <w:next w:val="Normal"/>
    <w:rsid w:val="00B94FE6"/>
    <w:pPr>
      <w:tabs>
        <w:tab w:val="left" w:pos="709"/>
      </w:tabs>
      <w:spacing w:after="240" w:line="288" w:lineRule="auto"/>
      <w:ind w:left="720" w:hanging="360"/>
      <w:jc w:val="both"/>
    </w:pPr>
    <w:rPr>
      <w:rFonts w:ascii="Times New Roman" w:eastAsia="SimSun" w:hAnsi="Times New Roman"/>
      <w:sz w:val="24"/>
      <w:szCs w:val="24"/>
      <w:lang w:val="ro-RO"/>
    </w:rPr>
  </w:style>
  <w:style w:type="paragraph" w:customStyle="1" w:styleId="colonne">
    <w:name w:val="colonne"/>
    <w:basedOn w:val="Normal"/>
    <w:rsid w:val="00B94FE6"/>
    <w:pPr>
      <w:spacing w:after="120"/>
      <w:jc w:val="both"/>
    </w:pPr>
    <w:rPr>
      <w:rFonts w:ascii="Optima" w:eastAsia="SimSun" w:hAnsi="Optima" w:cs="Optima"/>
      <w:lang w:val="ro-RO"/>
    </w:rPr>
  </w:style>
  <w:style w:type="paragraph" w:customStyle="1" w:styleId="Contact">
    <w:name w:val="Contact"/>
    <w:basedOn w:val="Normal"/>
    <w:next w:val="Normal"/>
    <w:rsid w:val="00B94FE6"/>
    <w:pPr>
      <w:spacing w:after="480"/>
      <w:ind w:left="567" w:hanging="567"/>
      <w:jc w:val="both"/>
    </w:pPr>
    <w:rPr>
      <w:rFonts w:ascii="Times New Roman" w:eastAsia="SimSun" w:hAnsi="Times New Roman"/>
      <w:sz w:val="24"/>
      <w:szCs w:val="24"/>
      <w:lang w:val="ro-RO"/>
    </w:rPr>
  </w:style>
  <w:style w:type="paragraph" w:customStyle="1" w:styleId="ListBullet0">
    <w:name w:val="ListBullet"/>
    <w:basedOn w:val="Normal"/>
    <w:rsid w:val="00B94FE6"/>
    <w:pPr>
      <w:ind w:left="2061" w:hanging="360"/>
      <w:jc w:val="both"/>
    </w:pPr>
    <w:rPr>
      <w:rFonts w:ascii="Arial" w:eastAsia="SimSun" w:hAnsi="Arial" w:cs="Arial"/>
      <w:lang w:val="it-IT" w:eastAsia="it-IT"/>
    </w:rPr>
  </w:style>
  <w:style w:type="paragraph" w:customStyle="1" w:styleId="OutlineIndented">
    <w:name w:val="Outline (Indented)"/>
    <w:basedOn w:val="Normal"/>
    <w:rsid w:val="00B94FE6"/>
    <w:pPr>
      <w:overflowPunct w:val="0"/>
      <w:autoSpaceDE w:val="0"/>
      <w:autoSpaceDN w:val="0"/>
      <w:adjustRightInd w:val="0"/>
      <w:jc w:val="both"/>
      <w:textAlignment w:val="baseline"/>
    </w:pPr>
    <w:rPr>
      <w:rFonts w:ascii="Times New Roman" w:eastAsia="SimSun" w:hAnsi="Times New Roman"/>
      <w:sz w:val="24"/>
      <w:szCs w:val="24"/>
    </w:rPr>
  </w:style>
  <w:style w:type="paragraph" w:customStyle="1" w:styleId="Table-Head">
    <w:name w:val="Table-Head"/>
    <w:basedOn w:val="Normal"/>
    <w:autoRedefine/>
    <w:rsid w:val="00B94FE6"/>
    <w:pPr>
      <w:keepNext/>
      <w:tabs>
        <w:tab w:val="center" w:pos="4153"/>
        <w:tab w:val="right" w:pos="8306"/>
      </w:tabs>
      <w:autoSpaceDE w:val="0"/>
      <w:autoSpaceDN w:val="0"/>
      <w:adjustRightInd w:val="0"/>
      <w:spacing w:before="60" w:after="20"/>
      <w:jc w:val="center"/>
    </w:pPr>
    <w:rPr>
      <w:rFonts w:ascii="Times New Roman" w:eastAsia="SimSun" w:hAnsi="Times New Roman"/>
      <w:b/>
      <w:bCs/>
      <w:lang w:val="ro-RO"/>
    </w:rPr>
  </w:style>
  <w:style w:type="paragraph" w:customStyle="1" w:styleId="Table-title">
    <w:name w:val="Table-title"/>
    <w:basedOn w:val="Normal"/>
    <w:autoRedefine/>
    <w:rsid w:val="00B94FE6"/>
    <w:pPr>
      <w:keepNext/>
      <w:tabs>
        <w:tab w:val="left" w:pos="2431"/>
        <w:tab w:val="left" w:pos="6358"/>
      </w:tabs>
      <w:autoSpaceDE w:val="0"/>
      <w:autoSpaceDN w:val="0"/>
      <w:adjustRightInd w:val="0"/>
      <w:spacing w:before="120" w:after="40"/>
      <w:ind w:left="1022" w:hanging="1022"/>
      <w:jc w:val="both"/>
    </w:pPr>
    <w:rPr>
      <w:rFonts w:ascii="Arial" w:eastAsia="SimSun" w:hAnsi="Arial" w:cs="Arial"/>
      <w:b/>
      <w:bCs/>
      <w:sz w:val="20"/>
      <w:szCs w:val="20"/>
      <w:lang w:val="ro-RO"/>
    </w:rPr>
  </w:style>
  <w:style w:type="paragraph" w:customStyle="1" w:styleId="BulletInTable">
    <w:name w:val="BulletInTable"/>
    <w:basedOn w:val="Normal"/>
    <w:autoRedefine/>
    <w:rsid w:val="00B94FE6"/>
    <w:pPr>
      <w:keepNext/>
      <w:tabs>
        <w:tab w:val="num" w:pos="306"/>
        <w:tab w:val="right" w:pos="8306"/>
      </w:tabs>
      <w:autoSpaceDE w:val="0"/>
      <w:autoSpaceDN w:val="0"/>
      <w:adjustRightInd w:val="0"/>
      <w:spacing w:before="60" w:after="20"/>
      <w:ind w:left="301" w:hanging="301"/>
      <w:jc w:val="both"/>
    </w:pPr>
    <w:rPr>
      <w:rFonts w:ascii="Arial" w:eastAsia="SimSun" w:hAnsi="Arial" w:cs="Arial"/>
      <w:sz w:val="20"/>
      <w:szCs w:val="20"/>
      <w:lang w:val="ro-RO"/>
    </w:rPr>
  </w:style>
  <w:style w:type="paragraph" w:customStyle="1" w:styleId="StyleStyleStyleTable10ptCenteredLeftBefore72pt">
    <w:name w:val="Style Style Style Table + 10 pt Centered + Left + Before:  7.2 pt"/>
    <w:basedOn w:val="Normal"/>
    <w:rsid w:val="00B94FE6"/>
    <w:pPr>
      <w:keepNext/>
      <w:tabs>
        <w:tab w:val="center" w:pos="4153"/>
        <w:tab w:val="right" w:pos="8306"/>
      </w:tabs>
      <w:autoSpaceDE w:val="0"/>
      <w:autoSpaceDN w:val="0"/>
      <w:adjustRightInd w:val="0"/>
      <w:spacing w:before="60" w:after="20"/>
      <w:jc w:val="both"/>
    </w:pPr>
    <w:rPr>
      <w:rFonts w:ascii="Arial" w:eastAsia="SimSun" w:hAnsi="Arial" w:cs="Arial"/>
      <w:sz w:val="20"/>
      <w:szCs w:val="20"/>
      <w:lang w:val="ro-RO"/>
    </w:rPr>
  </w:style>
  <w:style w:type="paragraph" w:customStyle="1" w:styleId="CaracterCaracterCharChar">
    <w:name w:val="Caracter Caracter Char Char"/>
    <w:basedOn w:val="Normal"/>
    <w:rsid w:val="00B94FE6"/>
    <w:pPr>
      <w:tabs>
        <w:tab w:val="left" w:pos="709"/>
      </w:tabs>
      <w:jc w:val="both"/>
    </w:pPr>
    <w:rPr>
      <w:rFonts w:ascii="Tahoma" w:eastAsia="SimSun" w:hAnsi="Tahoma" w:cs="Tahoma"/>
      <w:sz w:val="24"/>
      <w:szCs w:val="24"/>
      <w:lang w:val="pl-PL" w:eastAsia="pl-PL"/>
    </w:rPr>
  </w:style>
  <w:style w:type="paragraph" w:customStyle="1" w:styleId="CharCharChar">
    <w:name w:val="Char Char Char"/>
    <w:basedOn w:val="Normal"/>
    <w:rsid w:val="00B94FE6"/>
    <w:pPr>
      <w:jc w:val="both"/>
    </w:pPr>
    <w:rPr>
      <w:rFonts w:ascii="Times New Roman" w:eastAsia="SimSun" w:hAnsi="Times New Roman"/>
      <w:sz w:val="24"/>
      <w:szCs w:val="24"/>
      <w:lang w:val="pl-PL" w:eastAsia="pl-PL"/>
    </w:rPr>
  </w:style>
  <w:style w:type="paragraph" w:customStyle="1" w:styleId="t1Char">
    <w:name w:val="t1 Char"/>
    <w:basedOn w:val="Normal"/>
    <w:link w:val="t1CharChar"/>
    <w:rsid w:val="00B94FE6"/>
    <w:pPr>
      <w:spacing w:before="40" w:after="40"/>
      <w:ind w:left="720" w:hanging="360"/>
      <w:jc w:val="both"/>
    </w:pPr>
    <w:rPr>
      <w:rFonts w:ascii="Arial" w:eastAsia="SimSun" w:hAnsi="Arial" w:cs="Arial"/>
      <w:sz w:val="24"/>
      <w:szCs w:val="24"/>
    </w:rPr>
  </w:style>
  <w:style w:type="character" w:customStyle="1" w:styleId="t1CharChar">
    <w:name w:val="t1 Char Char"/>
    <w:basedOn w:val="DefaultParagraphFont"/>
    <w:link w:val="t1Char"/>
    <w:locked/>
    <w:rsid w:val="00B94FE6"/>
    <w:rPr>
      <w:rFonts w:ascii="Arial" w:eastAsia="SimSun" w:hAnsi="Arial" w:cs="Arial"/>
      <w:sz w:val="24"/>
      <w:szCs w:val="24"/>
    </w:rPr>
  </w:style>
  <w:style w:type="character" w:customStyle="1" w:styleId="Normal1">
    <w:name w:val="Normal1"/>
    <w:basedOn w:val="DefaultParagraphFont"/>
    <w:rsid w:val="00B94FE6"/>
    <w:rPr>
      <w:rFonts w:ascii="Arial" w:hAnsi="Arial" w:cs="Arial"/>
    </w:rPr>
  </w:style>
  <w:style w:type="paragraph" w:customStyle="1" w:styleId="Bulleted">
    <w:name w:val="Bulleted"/>
    <w:aliases w:val="hanging 1cm"/>
    <w:basedOn w:val="Normal"/>
    <w:next w:val="Normal"/>
    <w:rsid w:val="00B94FE6"/>
    <w:pPr>
      <w:tabs>
        <w:tab w:val="num" w:pos="360"/>
        <w:tab w:val="left" w:pos="851"/>
      </w:tabs>
      <w:ind w:left="360" w:hanging="360"/>
      <w:jc w:val="both"/>
    </w:pPr>
    <w:rPr>
      <w:rFonts w:ascii="Arial" w:eastAsia="SimSun" w:hAnsi="Arial" w:cs="Arial"/>
      <w:lang w:val="ro-RO" w:eastAsia="en-GB"/>
    </w:rPr>
  </w:style>
  <w:style w:type="character" w:customStyle="1" w:styleId="Marker">
    <w:name w:val="Marker"/>
    <w:basedOn w:val="DefaultParagraphFont"/>
    <w:rsid w:val="00B94FE6"/>
    <w:rPr>
      <w:rFonts w:cs="Times New Roman"/>
      <w:color w:val="0000FF"/>
      <w:lang w:val="en-GB"/>
    </w:rPr>
  </w:style>
  <w:style w:type="paragraph" w:customStyle="1" w:styleId="Formatvorlage2">
    <w:name w:val="Formatvorlage2"/>
    <w:basedOn w:val="Heading3"/>
    <w:rsid w:val="00B94FE6"/>
    <w:pPr>
      <w:keepLines/>
      <w:spacing w:before="120" w:after="120" w:line="360" w:lineRule="auto"/>
    </w:pPr>
    <w:rPr>
      <w:rFonts w:ascii="Times New Roman" w:eastAsia="SimSun" w:hAnsi="Times New Roman" w:cs="Times New Roman"/>
      <w:i/>
      <w:iCs/>
      <w:sz w:val="32"/>
      <w:szCs w:val="32"/>
      <w:lang w:eastAsia="hr-HR"/>
    </w:rPr>
  </w:style>
  <w:style w:type="paragraph" w:customStyle="1" w:styleId="numberin">
    <w:name w:val="numberin"/>
    <w:basedOn w:val="Normal"/>
    <w:autoRedefine/>
    <w:rsid w:val="00B94FE6"/>
    <w:pPr>
      <w:numPr>
        <w:numId w:val="12"/>
      </w:numPr>
      <w:tabs>
        <w:tab w:val="clear" w:pos="682"/>
        <w:tab w:val="num" w:pos="720"/>
      </w:tabs>
      <w:ind w:left="720" w:hanging="360"/>
      <w:jc w:val="both"/>
    </w:pPr>
    <w:rPr>
      <w:rFonts w:ascii="Times New Roman" w:eastAsia="SimSun" w:hAnsi="Times New Roman"/>
      <w:sz w:val="24"/>
      <w:szCs w:val="24"/>
    </w:rPr>
  </w:style>
  <w:style w:type="paragraph" w:customStyle="1" w:styleId="StyleSubTitle2Left">
    <w:name w:val="Style SubTitle 2 + Left"/>
    <w:basedOn w:val="SubTitle2"/>
    <w:link w:val="StyleSubTitle2LeftChar"/>
    <w:autoRedefine/>
    <w:rsid w:val="00B94FE6"/>
    <w:rPr>
      <w:rFonts w:ascii="Times New Roman Bold" w:hAnsi="Times New Roman Bold" w:cs="Times New Roman Bold"/>
      <w:sz w:val="28"/>
      <w:szCs w:val="28"/>
    </w:rPr>
  </w:style>
  <w:style w:type="character" w:customStyle="1" w:styleId="StyleSubTitle2LeftChar">
    <w:name w:val="Style SubTitle 2 + Left Char"/>
    <w:basedOn w:val="SubTitle2Char"/>
    <w:link w:val="StyleSubTitle2Left"/>
    <w:locked/>
    <w:rsid w:val="00B94FE6"/>
    <w:rPr>
      <w:rFonts w:ascii="Times New Roman Bold" w:eastAsia="SimSun" w:hAnsi="Times New Roman Bold" w:cs="Times New Roman Bold"/>
      <w:b/>
      <w:bCs/>
      <w:sz w:val="28"/>
      <w:szCs w:val="28"/>
      <w:lang w:val="ro-RO" w:eastAsia="en-GB"/>
    </w:rPr>
  </w:style>
  <w:style w:type="character" w:customStyle="1" w:styleId="StyleArial14ptBlack">
    <w:name w:val="Style Arial 14 pt Black"/>
    <w:basedOn w:val="DefaultParagraphFont"/>
    <w:rsid w:val="00B94FE6"/>
    <w:rPr>
      <w:rFonts w:ascii="Times New Roman" w:hAnsi="Times New Roman" w:cs="Times New Roman"/>
      <w:color w:val="000000"/>
      <w:sz w:val="24"/>
      <w:szCs w:val="24"/>
    </w:rPr>
  </w:style>
  <w:style w:type="character" w:customStyle="1" w:styleId="StyleArial14ptBlack1">
    <w:name w:val="Style Arial 14 pt Black1"/>
    <w:basedOn w:val="DefaultParagraphFont"/>
    <w:rsid w:val="00B94FE6"/>
    <w:rPr>
      <w:rFonts w:ascii="Arial" w:hAnsi="Arial" w:cs="Arial"/>
      <w:color w:val="000000"/>
      <w:sz w:val="28"/>
      <w:szCs w:val="28"/>
    </w:rPr>
  </w:style>
  <w:style w:type="paragraph" w:customStyle="1" w:styleId="ZchnZchnCharZchnZchnCharCharCaracterCaracter">
    <w:name w:val="Zchn Zchn Char Zchn Zchn Char Char Caracter Caracter"/>
    <w:basedOn w:val="Normal"/>
    <w:rsid w:val="00B94FE6"/>
    <w:rPr>
      <w:rFonts w:ascii="Times New Roman" w:eastAsia="SimSun" w:hAnsi="Times New Roman"/>
      <w:sz w:val="24"/>
      <w:szCs w:val="24"/>
      <w:lang w:val="pl-PL" w:eastAsia="pl-PL"/>
    </w:rPr>
  </w:style>
  <w:style w:type="paragraph" w:customStyle="1" w:styleId="CaracterCaracterCaracterCaracterCharCharCharCharCharCharZchnZchnCharCaracterCaracter">
    <w:name w:val="Caracter Caracter Caracter Caracter Char Char Char Char Char Char Zchn Zchn Char Caracter Caracter"/>
    <w:basedOn w:val="Normal"/>
    <w:rsid w:val="00B94FE6"/>
    <w:rPr>
      <w:rFonts w:ascii="Times New Roman" w:eastAsia="SimSun" w:hAnsi="Times New Roman"/>
      <w:sz w:val="24"/>
      <w:szCs w:val="24"/>
      <w:lang w:val="pl-PL" w:eastAsia="pl-PL"/>
    </w:rPr>
  </w:style>
  <w:style w:type="character" w:customStyle="1" w:styleId="yshortcuts">
    <w:name w:val="yshortcuts"/>
    <w:basedOn w:val="DefaultParagraphFont"/>
    <w:rsid w:val="00B94FE6"/>
    <w:rPr>
      <w:rFonts w:cs="Times New Roman"/>
    </w:rPr>
  </w:style>
  <w:style w:type="character" w:customStyle="1" w:styleId="FootnoteCharacters">
    <w:name w:val="Footnote Characters"/>
    <w:basedOn w:val="DefaultParagraphFont"/>
    <w:rsid w:val="00B94FE6"/>
    <w:rPr>
      <w:rFonts w:cs="Times New Roman"/>
      <w:vertAlign w:val="superscript"/>
    </w:rPr>
  </w:style>
  <w:style w:type="paragraph" w:customStyle="1" w:styleId="CaracterCharCharCaracter">
    <w:name w:val="Caracter Char Char Caracter"/>
    <w:basedOn w:val="Normal"/>
    <w:rsid w:val="00B94FE6"/>
    <w:pPr>
      <w:spacing w:after="160" w:line="240" w:lineRule="exact"/>
    </w:pPr>
    <w:rPr>
      <w:rFonts w:ascii="Verdana" w:eastAsia="SimSun" w:hAnsi="Verdana" w:cs="Verdana"/>
      <w:sz w:val="20"/>
      <w:szCs w:val="20"/>
    </w:rPr>
  </w:style>
  <w:style w:type="paragraph" w:customStyle="1" w:styleId="CaracterCharCharCaracter1">
    <w:name w:val="Caracter Char Char Caracter1"/>
    <w:basedOn w:val="Normal"/>
    <w:rsid w:val="00B94FE6"/>
    <w:pPr>
      <w:spacing w:after="160" w:line="240" w:lineRule="exact"/>
    </w:pPr>
    <w:rPr>
      <w:rFonts w:ascii="Verdana" w:eastAsia="SimSun" w:hAnsi="Verdana" w:cs="Verdana"/>
      <w:sz w:val="20"/>
      <w:szCs w:val="20"/>
    </w:rPr>
  </w:style>
  <w:style w:type="paragraph" w:customStyle="1" w:styleId="ln2acttitlu">
    <w:name w:val="ln2acttitlu"/>
    <w:basedOn w:val="Normal"/>
    <w:rsid w:val="00B94FE6"/>
    <w:pPr>
      <w:spacing w:before="100" w:beforeAutospacing="1" w:after="100" w:afterAutospacing="1"/>
      <w:jc w:val="center"/>
    </w:pPr>
    <w:rPr>
      <w:rFonts w:ascii="Times New Roman" w:eastAsia="SimSun" w:hAnsi="Times New Roman"/>
      <w:color w:val="000010"/>
      <w:sz w:val="12"/>
      <w:szCs w:val="12"/>
    </w:rPr>
  </w:style>
  <w:style w:type="character" w:customStyle="1" w:styleId="FontStyle24">
    <w:name w:val="Font Style24"/>
    <w:basedOn w:val="DefaultParagraphFont"/>
    <w:rsid w:val="00B94FE6"/>
    <w:rPr>
      <w:rFonts w:ascii="Times New Roman" w:hAnsi="Times New Roman" w:cs="Times New Roman"/>
      <w:sz w:val="22"/>
      <w:szCs w:val="22"/>
    </w:rPr>
  </w:style>
  <w:style w:type="paragraph" w:customStyle="1" w:styleId="StyleAfter0pt">
    <w:name w:val="Style After:  0 pt"/>
    <w:basedOn w:val="Normal"/>
    <w:rsid w:val="00B94FE6"/>
    <w:pPr>
      <w:spacing w:before="120" w:after="120"/>
      <w:jc w:val="both"/>
    </w:pPr>
    <w:rPr>
      <w:rFonts w:ascii="Times New Roman" w:eastAsia="SimSun" w:hAnsi="Times New Roman"/>
      <w:sz w:val="24"/>
      <w:szCs w:val="24"/>
      <w:lang w:val="ro-RO"/>
    </w:rPr>
  </w:style>
  <w:style w:type="paragraph" w:styleId="Revision">
    <w:name w:val="Revision"/>
    <w:hidden/>
    <w:semiHidden/>
    <w:rsid w:val="00B94FE6"/>
    <w:pPr>
      <w:spacing w:after="0" w:line="240" w:lineRule="auto"/>
      <w:jc w:val="center"/>
    </w:pPr>
    <w:rPr>
      <w:rFonts w:ascii="Times New Roman" w:eastAsia="SimSun" w:hAnsi="Times New Roman" w:cs="Times New Roman"/>
      <w:sz w:val="24"/>
      <w:szCs w:val="24"/>
      <w:lang w:val="en-GB" w:eastAsia="en-GB"/>
    </w:rPr>
  </w:style>
  <w:style w:type="paragraph" w:styleId="Quote">
    <w:name w:val="Quote"/>
    <w:basedOn w:val="Normal"/>
    <w:next w:val="Normal"/>
    <w:link w:val="QuoteChar"/>
    <w:qFormat/>
    <w:rsid w:val="00B94FE6"/>
    <w:pPr>
      <w:spacing w:before="120" w:after="120"/>
    </w:pPr>
    <w:rPr>
      <w:rFonts w:ascii="Times New Roman" w:eastAsia="SimSun" w:hAnsi="Times New Roman"/>
      <w:i/>
      <w:iCs/>
      <w:color w:val="000000"/>
      <w:sz w:val="24"/>
      <w:szCs w:val="24"/>
    </w:rPr>
  </w:style>
  <w:style w:type="character" w:customStyle="1" w:styleId="QuoteChar">
    <w:name w:val="Quote Char"/>
    <w:basedOn w:val="DefaultParagraphFont"/>
    <w:link w:val="Quote"/>
    <w:rsid w:val="00B94FE6"/>
    <w:rPr>
      <w:rFonts w:ascii="Times New Roman" w:eastAsia="SimSun" w:hAnsi="Times New Roman" w:cs="Times New Roman"/>
      <w:i/>
      <w:iCs/>
      <w:color w:val="000000"/>
      <w:sz w:val="24"/>
      <w:szCs w:val="24"/>
    </w:rPr>
  </w:style>
  <w:style w:type="paragraph" w:styleId="IntenseQuote">
    <w:name w:val="Intense Quote"/>
    <w:basedOn w:val="Normal"/>
    <w:next w:val="Normal"/>
    <w:link w:val="IntenseQuoteChar"/>
    <w:qFormat/>
    <w:rsid w:val="00B94FE6"/>
    <w:pPr>
      <w:spacing w:before="200" w:after="280"/>
      <w:ind w:left="936" w:right="936"/>
    </w:pPr>
    <w:rPr>
      <w:rFonts w:eastAsia="SimSun" w:cs="Calibri"/>
      <w:b/>
      <w:bCs/>
      <w:i/>
      <w:iCs/>
      <w:color w:val="4F81BD"/>
      <w:sz w:val="24"/>
      <w:szCs w:val="24"/>
    </w:rPr>
  </w:style>
  <w:style w:type="character" w:customStyle="1" w:styleId="IntenseQuoteChar">
    <w:name w:val="Intense Quote Char"/>
    <w:basedOn w:val="DefaultParagraphFont"/>
    <w:link w:val="IntenseQuote"/>
    <w:rsid w:val="00B94FE6"/>
    <w:rPr>
      <w:rFonts w:ascii="Calibri" w:eastAsia="SimSun" w:hAnsi="Calibri" w:cs="Calibri"/>
      <w:b/>
      <w:bCs/>
      <w:i/>
      <w:iCs/>
      <w:color w:val="4F81BD"/>
      <w:sz w:val="24"/>
      <w:szCs w:val="24"/>
    </w:rPr>
  </w:style>
  <w:style w:type="character" w:styleId="SubtleEmphasis">
    <w:name w:val="Subtle Emphasis"/>
    <w:basedOn w:val="DefaultParagraphFont"/>
    <w:qFormat/>
    <w:rsid w:val="00B94FE6"/>
    <w:rPr>
      <w:rFonts w:cs="Times New Roman"/>
      <w:i/>
      <w:iCs/>
      <w:color w:val="808080"/>
    </w:rPr>
  </w:style>
  <w:style w:type="character" w:customStyle="1" w:styleId="ln2litera">
    <w:name w:val="ln2litera"/>
    <w:basedOn w:val="DefaultParagraphFont"/>
    <w:rsid w:val="00B94FE6"/>
    <w:rPr>
      <w:rFonts w:cs="Times New Roman"/>
    </w:rPr>
  </w:style>
  <w:style w:type="character" w:customStyle="1" w:styleId="ln2tlitera">
    <w:name w:val="ln2tlitera"/>
    <w:basedOn w:val="DefaultParagraphFont"/>
    <w:rsid w:val="00B94FE6"/>
    <w:rPr>
      <w:rFonts w:cs="Times New Roman"/>
    </w:rPr>
  </w:style>
  <w:style w:type="paragraph" w:customStyle="1" w:styleId="WW-Default">
    <w:name w:val="WW-Default"/>
    <w:rsid w:val="00B94FE6"/>
    <w:pPr>
      <w:suppressAutoHyphens/>
      <w:spacing w:after="0" w:line="240" w:lineRule="auto"/>
    </w:pPr>
    <w:rPr>
      <w:rFonts w:ascii="Times New Roman" w:eastAsia="SimSun" w:hAnsi="Times New Roman" w:cs="Times New Roman"/>
      <w:color w:val="000000"/>
      <w:sz w:val="24"/>
      <w:szCs w:val="24"/>
      <w:lang w:val="en-AU"/>
    </w:rPr>
  </w:style>
  <w:style w:type="paragraph" w:customStyle="1" w:styleId="SalubArticolCS">
    <w:name w:val="Salub_Articol_CS"/>
    <w:basedOn w:val="Normal"/>
    <w:next w:val="Normal"/>
    <w:rsid w:val="00B94FE6"/>
    <w:pPr>
      <w:widowControl w:val="0"/>
      <w:tabs>
        <w:tab w:val="left" w:pos="851"/>
      </w:tabs>
      <w:suppressAutoHyphens/>
      <w:spacing w:before="240"/>
      <w:jc w:val="both"/>
    </w:pPr>
    <w:rPr>
      <w:rFonts w:ascii="Times New Roman" w:eastAsia="SimSun" w:hAnsi="Times New Roman"/>
      <w:color w:val="000000"/>
      <w:sz w:val="24"/>
      <w:szCs w:val="24"/>
      <w:lang w:val="ro-RO"/>
    </w:rPr>
  </w:style>
  <w:style w:type="paragraph" w:customStyle="1" w:styleId="WW-BodyText2">
    <w:name w:val="WW-Body Text 2"/>
    <w:basedOn w:val="Normal"/>
    <w:rsid w:val="00B94FE6"/>
    <w:pPr>
      <w:widowControl w:val="0"/>
      <w:tabs>
        <w:tab w:val="left" w:pos="360"/>
      </w:tabs>
      <w:suppressAutoHyphens/>
      <w:spacing w:before="120" w:after="120"/>
      <w:jc w:val="both"/>
    </w:pPr>
    <w:rPr>
      <w:rFonts w:ascii="Times New Roman" w:eastAsia="SimSun" w:hAnsi="Times New Roman"/>
      <w:sz w:val="24"/>
      <w:szCs w:val="24"/>
    </w:rPr>
  </w:style>
  <w:style w:type="paragraph" w:customStyle="1" w:styleId="CharChar1">
    <w:name w:val="Char Char1"/>
    <w:basedOn w:val="Normal"/>
    <w:rsid w:val="00B94FE6"/>
    <w:rPr>
      <w:rFonts w:ascii="Times New Roman" w:eastAsia="SimSun" w:hAnsi="Times New Roman"/>
      <w:sz w:val="24"/>
      <w:szCs w:val="24"/>
      <w:lang w:val="pl-PL" w:eastAsia="pl-PL"/>
    </w:rPr>
  </w:style>
  <w:style w:type="character" w:customStyle="1" w:styleId="WW8Num38z0">
    <w:name w:val="WW8Num38z0"/>
    <w:rsid w:val="00B94FE6"/>
    <w:rPr>
      <w:rFonts w:ascii="Times New Roman" w:hAnsi="Times New Roman"/>
      <w:position w:val="0"/>
      <w:sz w:val="24"/>
      <w:vertAlign w:val="baseline"/>
    </w:rPr>
  </w:style>
  <w:style w:type="paragraph" w:styleId="Signature">
    <w:name w:val="Signature"/>
    <w:basedOn w:val="Normal"/>
    <w:link w:val="SignatureChar"/>
    <w:rsid w:val="00B94FE6"/>
    <w:rPr>
      <w:rFonts w:ascii="Times New Roman" w:eastAsia="SimSun" w:hAnsi="Times New Roman"/>
      <w:sz w:val="24"/>
      <w:szCs w:val="24"/>
    </w:rPr>
  </w:style>
  <w:style w:type="character" w:customStyle="1" w:styleId="SignatureChar">
    <w:name w:val="Signature Char"/>
    <w:basedOn w:val="DefaultParagraphFont"/>
    <w:link w:val="Signature"/>
    <w:rsid w:val="00B94FE6"/>
    <w:rPr>
      <w:rFonts w:ascii="Times New Roman" w:eastAsia="SimSun" w:hAnsi="Times New Roman" w:cs="Times New Roman"/>
      <w:sz w:val="24"/>
      <w:szCs w:val="24"/>
    </w:rPr>
  </w:style>
  <w:style w:type="paragraph" w:customStyle="1" w:styleId="StyleIntenseEmphasisNotBoldNotItalicAuto">
    <w:name w:val="Style Intense Emphasis + Not Bold Not Italic Auto"/>
    <w:basedOn w:val="Heading7"/>
    <w:next w:val="Heading7"/>
    <w:link w:val="StyleIntenseEmphasisNotBoldNotItalicAutoChar"/>
    <w:rsid w:val="00B94FE6"/>
    <w:pPr>
      <w:keepNext w:val="0"/>
      <w:widowControl w:val="0"/>
      <w:numPr>
        <w:numId w:val="14"/>
      </w:numPr>
      <w:spacing w:before="0"/>
    </w:pPr>
    <w:rPr>
      <w:rFonts w:ascii="Times New Roman" w:eastAsia="SimSun" w:hAnsi="Times New Roman" w:cs="Times New Roman"/>
      <w:i w:val="0"/>
      <w:iCs w:val="0"/>
      <w:color w:val="auto"/>
      <w:sz w:val="24"/>
      <w:szCs w:val="24"/>
      <w:lang w:val="it-IT"/>
    </w:rPr>
  </w:style>
  <w:style w:type="character" w:customStyle="1" w:styleId="StyleIntenseEmphasisNotBoldNotItalicAutoChar">
    <w:name w:val="Style Intense Emphasis + Not Bold Not Italic Auto Char"/>
    <w:basedOn w:val="Heading7Char1"/>
    <w:link w:val="StyleIntenseEmphasisNotBoldNotItalicAuto"/>
    <w:locked/>
    <w:rsid w:val="00B94FE6"/>
    <w:rPr>
      <w:rFonts w:ascii="Times New Roman" w:eastAsia="SimSun" w:hAnsi="Times New Roman" w:cs="Times New Roman"/>
      <w:sz w:val="24"/>
      <w:szCs w:val="24"/>
      <w:lang w:val="it-IT" w:eastAsia="en-US" w:bidi="ar-SA"/>
    </w:rPr>
  </w:style>
  <w:style w:type="character" w:customStyle="1" w:styleId="CharChar10">
    <w:name w:val="Char Char10"/>
    <w:basedOn w:val="DefaultParagraphFont"/>
    <w:locked/>
    <w:rsid w:val="00B94FE6"/>
    <w:rPr>
      <w:rFonts w:cs="Arial"/>
      <w:b/>
      <w:bCs/>
      <w:kern w:val="32"/>
      <w:sz w:val="28"/>
      <w:szCs w:val="32"/>
      <w:lang w:val="en-US" w:eastAsia="en-US" w:bidi="ar-SA"/>
    </w:rPr>
  </w:style>
  <w:style w:type="character" w:customStyle="1" w:styleId="CharChar9">
    <w:name w:val="Char Char9"/>
    <w:basedOn w:val="DefaultParagraphFont"/>
    <w:locked/>
    <w:rsid w:val="00B94FE6"/>
    <w:rPr>
      <w:rFonts w:cs="Arial"/>
      <w:b/>
      <w:bCs/>
      <w:iCs/>
      <w:sz w:val="28"/>
      <w:szCs w:val="24"/>
      <w:lang w:val="en-US" w:eastAsia="en-US" w:bidi="ar-SA"/>
    </w:rPr>
  </w:style>
  <w:style w:type="character" w:customStyle="1" w:styleId="CharChar7">
    <w:name w:val="Char Char7"/>
    <w:basedOn w:val="DefaultParagraphFont"/>
    <w:locked/>
    <w:rsid w:val="00B94FE6"/>
    <w:rPr>
      <w:sz w:val="24"/>
      <w:szCs w:val="24"/>
      <w:lang w:val="en-US" w:eastAsia="en-US" w:bidi="ar-SA"/>
    </w:rPr>
  </w:style>
  <w:style w:type="character" w:customStyle="1" w:styleId="NormalWeb1Char">
    <w:name w:val="Normal (Web)1 Char"/>
    <w:basedOn w:val="DefaultParagraphFont"/>
    <w:link w:val="NormalWeb1"/>
    <w:rsid w:val="00B94FE6"/>
    <w:rPr>
      <w:rFonts w:ascii="Arial Unicode MS" w:eastAsia="Arial Unicode MS" w:hAnsi="Arial Unicode MS" w:cs="Arial Unicode MS"/>
      <w:color w:val="000000"/>
      <w:sz w:val="24"/>
      <w:szCs w:val="24"/>
      <w:lang w:val="ro-RO" w:eastAsia="ro-RO"/>
    </w:rPr>
  </w:style>
  <w:style w:type="paragraph" w:customStyle="1" w:styleId="StyleHeading2NotItalicBefore0ptAfter0ptLinespa">
    <w:name w:val="Style Heading 2 + Not Italic Before:  0 pt After:  0 pt Line spa..."/>
    <w:basedOn w:val="Heading2"/>
    <w:rsid w:val="00B94FE6"/>
    <w:pPr>
      <w:numPr>
        <w:ilvl w:val="1"/>
      </w:numPr>
      <w:tabs>
        <w:tab w:val="num" w:pos="1134"/>
      </w:tabs>
      <w:spacing w:before="0" w:after="0" w:line="288" w:lineRule="auto"/>
      <w:ind w:left="1134" w:hanging="1134"/>
    </w:pPr>
    <w:rPr>
      <w:rFonts w:ascii="Times New Roman" w:eastAsia="Times New Roman" w:hAnsi="Times New Roman" w:cs="Arial"/>
      <w:iCs w:val="0"/>
      <w:szCs w:val="24"/>
    </w:rPr>
  </w:style>
  <w:style w:type="paragraph" w:styleId="DocumentMap">
    <w:name w:val="Document Map"/>
    <w:basedOn w:val="Normal"/>
    <w:link w:val="DocumentMapChar"/>
    <w:semiHidden/>
    <w:rsid w:val="00B94FE6"/>
    <w:pPr>
      <w:shd w:val="clear" w:color="auto" w:fill="000080"/>
    </w:pPr>
    <w:rPr>
      <w:rFonts w:ascii="Tahoma" w:hAnsi="Tahoma" w:cs="Tahoma"/>
      <w:sz w:val="20"/>
      <w:szCs w:val="20"/>
      <w:lang w:val="ro-RO" w:eastAsia="ro-RO"/>
    </w:rPr>
  </w:style>
  <w:style w:type="character" w:customStyle="1" w:styleId="DocumentMapChar">
    <w:name w:val="Document Map Char"/>
    <w:basedOn w:val="DefaultParagraphFont"/>
    <w:link w:val="DocumentMap"/>
    <w:semiHidden/>
    <w:rsid w:val="00B94FE6"/>
    <w:rPr>
      <w:rFonts w:ascii="Tahoma" w:eastAsia="Times New Roman" w:hAnsi="Tahoma" w:cs="Tahoma"/>
      <w:sz w:val="20"/>
      <w:szCs w:val="20"/>
      <w:shd w:val="clear" w:color="auto" w:fill="000080"/>
      <w:lang w:val="ro-RO" w:eastAsia="ro-RO"/>
    </w:rPr>
  </w:style>
  <w:style w:type="paragraph" w:customStyle="1" w:styleId="ZchnZchn6">
    <w:name w:val="Zchn Zchn6"/>
    <w:basedOn w:val="Normal"/>
    <w:rsid w:val="00B94FE6"/>
    <w:rPr>
      <w:rFonts w:ascii="Times New Roman" w:hAnsi="Times New Roman"/>
      <w:sz w:val="24"/>
      <w:szCs w:val="24"/>
      <w:lang w:val="pl-PL" w:eastAsia="pl-PL"/>
    </w:rPr>
  </w:style>
  <w:style w:type="paragraph" w:customStyle="1" w:styleId="CUPRINS">
    <w:name w:val="CUPRINS"/>
    <w:basedOn w:val="Normal"/>
    <w:rsid w:val="00B94FE6"/>
    <w:pPr>
      <w:shd w:val="clear" w:color="auto" w:fill="E6E6E6"/>
      <w:spacing w:after="240" w:line="288" w:lineRule="auto"/>
    </w:pPr>
    <w:rPr>
      <w:rFonts w:ascii="Times New Roman" w:hAnsi="Times New Roman"/>
      <w:b/>
      <w:iCs/>
      <w:sz w:val="28"/>
      <w:szCs w:val="20"/>
    </w:rPr>
  </w:style>
  <w:style w:type="character" w:customStyle="1" w:styleId="Fuzeile-2CharChar">
    <w:name w:val="Fußzeile-2 Char Char"/>
    <w:basedOn w:val="DefaultParagraphFont"/>
    <w:locked/>
    <w:rsid w:val="00B94FE6"/>
    <w:rPr>
      <w:i/>
      <w:noProof/>
      <w:lang w:val="it-IT" w:eastAsia="en-US" w:bidi="ar-SA"/>
    </w:rPr>
  </w:style>
  <w:style w:type="character" w:customStyle="1" w:styleId="StyleArial11pt">
    <w:name w:val="Style Arial 11 pt"/>
    <w:basedOn w:val="DefaultParagraphFont"/>
    <w:rsid w:val="00B94FE6"/>
    <w:rPr>
      <w:rFonts w:ascii="Arial" w:hAnsi="Arial"/>
      <w:sz w:val="24"/>
      <w:bdr w:val="none" w:sz="0" w:space="0" w:color="auto"/>
      <w:shd w:val="clear" w:color="auto" w:fill="CCFFCC"/>
    </w:rPr>
  </w:style>
  <w:style w:type="paragraph" w:customStyle="1" w:styleId="ZchnZchn18">
    <w:name w:val="Zchn Zchn18"/>
    <w:basedOn w:val="Normal"/>
    <w:rsid w:val="00B94FE6"/>
    <w:pPr>
      <w:tabs>
        <w:tab w:val="left" w:pos="709"/>
      </w:tabs>
    </w:pPr>
    <w:rPr>
      <w:rFonts w:ascii="Tahoma" w:hAnsi="Tahoma"/>
      <w:sz w:val="24"/>
      <w:szCs w:val="24"/>
      <w:lang w:val="pl-PL" w:eastAsia="pl-PL"/>
    </w:rPr>
  </w:style>
  <w:style w:type="paragraph" w:styleId="HTMLPreformatted">
    <w:name w:val="HTML Preformatted"/>
    <w:basedOn w:val="Normal"/>
    <w:link w:val="HTMLPreformattedChar"/>
    <w:rsid w:val="00B94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94FE6"/>
    <w:rPr>
      <w:rFonts w:ascii="Courier New" w:eastAsia="Times New Roman" w:hAnsi="Courier New" w:cs="Courier New"/>
      <w:sz w:val="20"/>
      <w:szCs w:val="20"/>
    </w:rPr>
  </w:style>
  <w:style w:type="character" w:customStyle="1" w:styleId="ln2talineat">
    <w:name w:val="ln2talineat"/>
    <w:basedOn w:val="DefaultParagraphFont"/>
    <w:rsid w:val="00B94FE6"/>
    <w:rPr>
      <w:rFonts w:cs="Times New Roman"/>
    </w:rPr>
  </w:style>
  <w:style w:type="paragraph" w:customStyle="1" w:styleId="BodyText21">
    <w:name w:val="Body Text 21"/>
    <w:basedOn w:val="Normal"/>
    <w:rsid w:val="00B94FE6"/>
    <w:pPr>
      <w:overflowPunct w:val="0"/>
      <w:autoSpaceDE w:val="0"/>
      <w:autoSpaceDN w:val="0"/>
      <w:adjustRightInd w:val="0"/>
      <w:textAlignment w:val="baseline"/>
    </w:pPr>
    <w:rPr>
      <w:rFonts w:ascii="Times New Roman" w:hAnsi="Times New Roman"/>
      <w:sz w:val="20"/>
      <w:szCs w:val="20"/>
      <w:lang w:val="fr-FR"/>
    </w:rPr>
  </w:style>
  <w:style w:type="paragraph" w:customStyle="1" w:styleId="CM6">
    <w:name w:val="CM6"/>
    <w:basedOn w:val="Default"/>
    <w:next w:val="Default"/>
    <w:rsid w:val="00B94FE6"/>
    <w:pPr>
      <w:widowControl w:val="0"/>
      <w:spacing w:line="260" w:lineRule="atLeast"/>
    </w:pPr>
    <w:rPr>
      <w:rFonts w:ascii="Helvetica" w:eastAsia="Times New Roman" w:hAnsi="Helvetica" w:cs="Helvetica"/>
      <w:color w:val="auto"/>
    </w:rPr>
  </w:style>
  <w:style w:type="character" w:customStyle="1" w:styleId="do">
    <w:name w:val="do"/>
    <w:basedOn w:val="DefaultParagraphFont"/>
    <w:rsid w:val="00B94FE6"/>
  </w:style>
  <w:style w:type="paragraph" w:customStyle="1" w:styleId="CM1">
    <w:name w:val="CM1"/>
    <w:basedOn w:val="Default"/>
    <w:next w:val="Default"/>
    <w:rsid w:val="00B94FE6"/>
    <w:rPr>
      <w:rFonts w:ascii="EUAlbertina" w:eastAsia="Times New Roman" w:hAnsi="EUAlbertina"/>
      <w:color w:val="auto"/>
    </w:rPr>
  </w:style>
  <w:style w:type="paragraph" w:customStyle="1" w:styleId="CM3">
    <w:name w:val="CM3"/>
    <w:basedOn w:val="Default"/>
    <w:next w:val="Default"/>
    <w:rsid w:val="00B94FE6"/>
    <w:rPr>
      <w:rFonts w:ascii="EUAlbertina" w:eastAsia="Times New Roman" w:hAnsi="EUAlbertina"/>
      <w:color w:val="auto"/>
    </w:rPr>
  </w:style>
  <w:style w:type="paragraph" w:customStyle="1" w:styleId="CM4">
    <w:name w:val="CM4"/>
    <w:basedOn w:val="Default"/>
    <w:next w:val="Default"/>
    <w:rsid w:val="00B94FE6"/>
    <w:rPr>
      <w:rFonts w:ascii="EUAlbertina" w:eastAsia="Times New Roman" w:hAnsi="EUAlbertina"/>
      <w:color w:val="auto"/>
    </w:rPr>
  </w:style>
  <w:style w:type="character" w:customStyle="1" w:styleId="ln2tpreambul">
    <w:name w:val="ln2tpreambul"/>
    <w:basedOn w:val="DefaultParagraphFont"/>
    <w:rsid w:val="00B94FE6"/>
  </w:style>
  <w:style w:type="paragraph" w:customStyle="1" w:styleId="CharChar1CaracterCharCharChar">
    <w:name w:val="Char Char1 Caracter Char Char Char"/>
    <w:basedOn w:val="Normal"/>
    <w:rsid w:val="00B94FE6"/>
    <w:rPr>
      <w:rFonts w:ascii="Times New Roman" w:hAnsi="Times New Roman"/>
      <w:sz w:val="24"/>
      <w:szCs w:val="24"/>
      <w:lang w:val="pl-PL" w:eastAsia="pl-PL"/>
    </w:rPr>
  </w:style>
  <w:style w:type="paragraph" w:customStyle="1" w:styleId="CM104">
    <w:name w:val="CM104"/>
    <w:basedOn w:val="Default"/>
    <w:next w:val="Default"/>
    <w:rsid w:val="00B94FE6"/>
    <w:pPr>
      <w:widowControl w:val="0"/>
    </w:pPr>
    <w:rPr>
      <w:rFonts w:ascii="Helvetica" w:eastAsia="Times New Roman" w:hAnsi="Helvetica"/>
      <w:color w:val="auto"/>
    </w:rPr>
  </w:style>
  <w:style w:type="paragraph" w:customStyle="1" w:styleId="CM10">
    <w:name w:val="CM10"/>
    <w:basedOn w:val="Default"/>
    <w:next w:val="Default"/>
    <w:rsid w:val="00B94FE6"/>
    <w:pPr>
      <w:widowControl w:val="0"/>
      <w:spacing w:line="258" w:lineRule="atLeast"/>
    </w:pPr>
    <w:rPr>
      <w:rFonts w:ascii="Helvetica" w:eastAsia="Times New Roman" w:hAnsi="Helvetica" w:cs="Helvetica"/>
      <w:color w:val="auto"/>
    </w:rPr>
  </w:style>
  <w:style w:type="paragraph" w:customStyle="1" w:styleId="ZchnZchn6CharChar">
    <w:name w:val="Zchn Zchn6 Char Char"/>
    <w:basedOn w:val="Normal"/>
    <w:rsid w:val="00B94FE6"/>
    <w:rPr>
      <w:rFonts w:ascii="Times New Roman" w:hAnsi="Times New Roman"/>
      <w:sz w:val="24"/>
      <w:szCs w:val="24"/>
      <w:lang w:val="pl-PL" w:eastAsia="pl-PL"/>
    </w:rPr>
  </w:style>
  <w:style w:type="character" w:customStyle="1" w:styleId="CharChar4">
    <w:name w:val="Char Char4"/>
    <w:basedOn w:val="DefaultParagraphFont"/>
    <w:semiHidden/>
    <w:locked/>
    <w:rsid w:val="00B94FE6"/>
    <w:rPr>
      <w:lang w:val="en-US" w:eastAsia="en-US" w:bidi="ar-SA"/>
    </w:rPr>
  </w:style>
  <w:style w:type="character" w:customStyle="1" w:styleId="ln2actnume">
    <w:name w:val="ln2actnume"/>
    <w:basedOn w:val="DefaultParagraphFont"/>
    <w:rsid w:val="00B94FE6"/>
  </w:style>
  <w:style w:type="character" w:customStyle="1" w:styleId="ln2actpublicatie">
    <w:name w:val="ln2actpublicatie"/>
    <w:basedOn w:val="DefaultParagraphFont"/>
    <w:rsid w:val="00B94FE6"/>
  </w:style>
  <w:style w:type="character" w:customStyle="1" w:styleId="al">
    <w:name w:val="al"/>
    <w:basedOn w:val="DefaultParagraphFont"/>
    <w:rsid w:val="00B94FE6"/>
  </w:style>
  <w:style w:type="character" w:customStyle="1" w:styleId="tal">
    <w:name w:val="tal"/>
    <w:basedOn w:val="DefaultParagraphFont"/>
    <w:rsid w:val="00B94FE6"/>
  </w:style>
  <w:style w:type="character" w:customStyle="1" w:styleId="sp">
    <w:name w:val="sp"/>
    <w:basedOn w:val="DefaultParagraphFont"/>
    <w:rsid w:val="00B94FE6"/>
  </w:style>
  <w:style w:type="character" w:customStyle="1" w:styleId="tsp">
    <w:name w:val="tsp"/>
    <w:basedOn w:val="DefaultParagraphFont"/>
    <w:rsid w:val="00B94FE6"/>
  </w:style>
  <w:style w:type="paragraph" w:customStyle="1" w:styleId="meta">
    <w:name w:val="meta"/>
    <w:basedOn w:val="Normal"/>
    <w:rsid w:val="00B94FE6"/>
    <w:pPr>
      <w:spacing w:before="100" w:beforeAutospacing="1" w:after="100" w:afterAutospacing="1"/>
    </w:pPr>
    <w:rPr>
      <w:rFonts w:ascii="Times New Roman" w:hAnsi="Times New Roman"/>
      <w:sz w:val="24"/>
      <w:szCs w:val="24"/>
    </w:rPr>
  </w:style>
  <w:style w:type="numbering" w:customStyle="1" w:styleId="Art1">
    <w:name w:val="Art.1"/>
    <w:rsid w:val="00B94FE6"/>
    <w:pPr>
      <w:numPr>
        <w:numId w:val="20"/>
      </w:numPr>
    </w:pPr>
  </w:style>
  <w:style w:type="numbering" w:customStyle="1" w:styleId="Style5">
    <w:name w:val="Style5"/>
    <w:rsid w:val="00B94FE6"/>
    <w:pPr>
      <w:numPr>
        <w:numId w:val="21"/>
      </w:numPr>
    </w:pPr>
  </w:style>
  <w:style w:type="numbering" w:customStyle="1" w:styleId="Style6">
    <w:name w:val="Style6"/>
    <w:rsid w:val="00B94FE6"/>
    <w:pPr>
      <w:numPr>
        <w:numId w:val="22"/>
      </w:numPr>
    </w:pPr>
  </w:style>
  <w:style w:type="paragraph" w:customStyle="1" w:styleId="xl96">
    <w:name w:val="xl96"/>
    <w:basedOn w:val="Normal"/>
    <w:rsid w:val="00B94FE6"/>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lang w:val="en-GB" w:eastAsia="en-GB"/>
    </w:rPr>
  </w:style>
  <w:style w:type="paragraph" w:customStyle="1" w:styleId="xl97">
    <w:name w:val="xl97"/>
    <w:basedOn w:val="Normal"/>
    <w:rsid w:val="00B94FE6"/>
    <w:pPr>
      <w:pBdr>
        <w:top w:val="single" w:sz="4" w:space="0" w:color="auto"/>
        <w:left w:val="single" w:sz="4" w:space="0" w:color="auto"/>
        <w:right w:val="single" w:sz="8" w:space="0" w:color="auto"/>
      </w:pBdr>
      <w:spacing w:before="100" w:beforeAutospacing="1" w:after="100" w:afterAutospacing="1"/>
    </w:pPr>
    <w:rPr>
      <w:rFonts w:ascii="Arial" w:hAnsi="Arial" w:cs="Arial"/>
      <w:b/>
      <w:bCs/>
      <w:sz w:val="18"/>
      <w:szCs w:val="18"/>
      <w:lang w:val="en-GB" w:eastAsia="en-GB"/>
    </w:rPr>
  </w:style>
  <w:style w:type="paragraph" w:customStyle="1" w:styleId="xl98">
    <w:name w:val="xl98"/>
    <w:basedOn w:val="Normal"/>
    <w:rsid w:val="00B94FE6"/>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99">
    <w:name w:val="xl99"/>
    <w:basedOn w:val="Normal"/>
    <w:rsid w:val="00B94FE6"/>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lang w:val="en-GB" w:eastAsia="en-GB"/>
    </w:rPr>
  </w:style>
  <w:style w:type="paragraph" w:customStyle="1" w:styleId="Berichtstext">
    <w:name w:val="Berichtstext"/>
    <w:basedOn w:val="Normal"/>
    <w:rsid w:val="00B94FE6"/>
    <w:pPr>
      <w:widowControl w:val="0"/>
      <w:spacing w:line="360" w:lineRule="auto"/>
      <w:jc w:val="both"/>
    </w:pPr>
    <w:rPr>
      <w:rFonts w:ascii="Arial" w:hAnsi="Arial"/>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7495</Words>
  <Characters>42725</Characters>
  <Application>Microsoft Office Word</Application>
  <DocSecurity>0</DocSecurity>
  <Lines>356</Lines>
  <Paragraphs>100</Paragraphs>
  <ScaleCrop>false</ScaleCrop>
  <Company/>
  <LinksUpToDate>false</LinksUpToDate>
  <CharactersWithSpaces>50120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2</cp:revision>
  <dcterms:created xsi:type="dcterms:W3CDTF">2022-12-14T09:18:00Z</dcterms:created>
  <dcterms:modified xsi:type="dcterms:W3CDTF">2022-12-14T09:18:00Z</dcterms:modified>
</cp:coreProperties>
</file>