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C0" w:rsidRPr="00511EDD" w:rsidRDefault="001B33C0" w:rsidP="001B3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60876436" wp14:editId="451C4B27">
            <wp:extent cx="449580" cy="556260"/>
            <wp:effectExtent l="1905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3C0" w:rsidRPr="00511EDD" w:rsidRDefault="001B33C0" w:rsidP="001B33C0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ROMÂNIA</w:t>
      </w:r>
    </w:p>
    <w:p w:rsidR="001B33C0" w:rsidRPr="00511EDD" w:rsidRDefault="001B33C0" w:rsidP="001B33C0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JUDEȚUL CĂLĂRAȘI</w:t>
      </w:r>
    </w:p>
    <w:p w:rsidR="001B33C0" w:rsidRPr="00511EDD" w:rsidRDefault="001B33C0" w:rsidP="001B33C0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CONSILIUL  LOCAL  AL  ORAȘULUI  FUNDULEA</w:t>
      </w:r>
    </w:p>
    <w:p w:rsidR="001B33C0" w:rsidRPr="00511EDD" w:rsidRDefault="001B33C0" w:rsidP="001B33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bCs/>
          <w:sz w:val="21"/>
          <w:szCs w:val="21"/>
          <w:lang w:val="ro-RO" w:eastAsia="ro-RO"/>
        </w:rPr>
        <w:t>Str.Mihail Kogălniceanu, oraș Fundulea, nr.18, județul Călărași, telefon: 0242/642084; fax:0242/642030</w:t>
      </w:r>
    </w:p>
    <w:p w:rsidR="001B33C0" w:rsidRPr="00511EDD" w:rsidRDefault="001B33C0" w:rsidP="001B33C0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</w:p>
    <w:p w:rsidR="00F83745" w:rsidRPr="00511EDD" w:rsidRDefault="001B33C0" w:rsidP="00511EDD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HOTĂR</w:t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Â</w:t>
      </w:r>
      <w:r w:rsidRPr="00511EDD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RE</w:t>
      </w:r>
    </w:p>
    <w:p w:rsidR="001B33C0" w:rsidRPr="00511EDD" w:rsidRDefault="001B33C0" w:rsidP="001B33C0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privind aprobarea rectificării Bugetului de venituri şi cheltuieli al oraşului Fundulea pentru anul 2022</w:t>
      </w:r>
    </w:p>
    <w:p w:rsidR="001B33C0" w:rsidRPr="00511EDD" w:rsidRDefault="001B33C0" w:rsidP="001B33C0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</w:p>
    <w:p w:rsidR="001B33C0" w:rsidRPr="00511EDD" w:rsidRDefault="001B33C0" w:rsidP="001B33C0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Consiliul Local al oraşului Fundulea, judeţul Călăraşi, întrunit în şedinţă</w:t>
      </w:r>
      <w:r w:rsidR="00F83745"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ordinară</w:t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astăzi </w:t>
      </w:r>
      <w:r w:rsidR="00F83745"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20.12.2022</w:t>
      </w:r>
    </w:p>
    <w:p w:rsidR="001B33C0" w:rsidRPr="00511EDD" w:rsidRDefault="001B33C0" w:rsidP="001B33C0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Având în vedere :</w:t>
      </w:r>
    </w:p>
    <w:p w:rsidR="003962F5" w:rsidRPr="00511EDD" w:rsidRDefault="003962F5" w:rsidP="003962F5">
      <w:pPr>
        <w:pStyle w:val="ListParagraph"/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Extrasul de cont din data de 19.12.2022 privind încasarea sumelor pentru suplimentul de încălzire cu lemne;</w:t>
      </w:r>
    </w:p>
    <w:p w:rsidR="003962F5" w:rsidRPr="00511EDD" w:rsidRDefault="003962F5" w:rsidP="003962F5">
      <w:pPr>
        <w:pStyle w:val="ListParagraph"/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Extrasul de cont din data de 12.12.2022 privind încasarea sumelor pentru asistentul comunitar ;</w:t>
      </w:r>
    </w:p>
    <w:p w:rsidR="005A19C3" w:rsidRPr="00511EDD" w:rsidRDefault="005A19C3" w:rsidP="003962F5">
      <w:pPr>
        <w:pStyle w:val="ListParagraph"/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Adresa nr.16617/13.12.2022 a Administrației  Județene a Finanțelor Publice Călărași;</w:t>
      </w:r>
    </w:p>
    <w:p w:rsidR="001B33C0" w:rsidRPr="00511EDD" w:rsidRDefault="001B33C0" w:rsidP="001B33C0">
      <w:pPr>
        <w:numPr>
          <w:ilvl w:val="0"/>
          <w:numId w:val="4"/>
        </w:numPr>
        <w:tabs>
          <w:tab w:val="left" w:pos="34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Extrasul de cont din data de 29.11.2022 privind încasarea sumelor pentru suplimentul de încălzire cu lemne;</w:t>
      </w:r>
    </w:p>
    <w:p w:rsidR="001B33C0" w:rsidRPr="00511EDD" w:rsidRDefault="001B33C0" w:rsidP="001B33C0">
      <w:pPr>
        <w:numPr>
          <w:ilvl w:val="0"/>
          <w:numId w:val="4"/>
        </w:numPr>
        <w:tabs>
          <w:tab w:val="left" w:pos="34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proiectul de hotărâre nr.87/12.12.2022 propus de Primarul oraşului Fundulea;</w:t>
      </w:r>
    </w:p>
    <w:p w:rsidR="001B33C0" w:rsidRPr="00511EDD" w:rsidRDefault="001B33C0" w:rsidP="001B33C0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referatul de aprobare nr.19227/12.12.2022 al Primarului orașului Fundulea;</w:t>
      </w:r>
    </w:p>
    <w:p w:rsidR="001B33C0" w:rsidRPr="00511EDD" w:rsidRDefault="001B33C0" w:rsidP="001B33C0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raportul nr.19228/12.12.2022 al Biroului Contabilitate-Administrativ din cadrul aparatului de specialitate al Primarului oraşului Fundulea;</w:t>
      </w:r>
    </w:p>
    <w:p w:rsidR="001B33C0" w:rsidRPr="00511EDD" w:rsidRDefault="001B33C0" w:rsidP="001B33C0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softHyphen/>
        <w:t>avizul favorabil nr.19230/12.12.2022 privind controlul financiar preventiv propriu;</w:t>
      </w:r>
    </w:p>
    <w:p w:rsidR="001B33C0" w:rsidRPr="00511EDD" w:rsidRDefault="001B33C0" w:rsidP="001B33C0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softHyphen/>
        <w:t>avizul favorabil nr.19232/12.12.2022 privind controlul financiar preventiv propriu;</w:t>
      </w:r>
    </w:p>
    <w:p w:rsidR="003A0BD7" w:rsidRPr="00511EDD" w:rsidRDefault="003A0BD7" w:rsidP="003A0BD7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amendamentul nr.1/19.12.2022 la proiectul de hotărâre privind aprobarea rectificării Bugetului de venituri şi cheltuieli al oraşului Fundulea pentru anul 2022, inițiat de Primarul orașului Fundulea;</w:t>
      </w:r>
    </w:p>
    <w:p w:rsidR="003A0BD7" w:rsidRPr="00511EDD" w:rsidRDefault="003A0BD7" w:rsidP="003A0BD7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referatul de aprobare înlocuitor nr. 19734/19.12.2022 al Primarului orașului Fundulea;</w:t>
      </w:r>
    </w:p>
    <w:p w:rsidR="003A0BD7" w:rsidRPr="00511EDD" w:rsidRDefault="003A0BD7" w:rsidP="003A0BD7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raportul înlocuitor nr. 19735/19.12.2022</w:t>
      </w:r>
      <w:r w:rsidRPr="00511EDD">
        <w:rPr>
          <w:sz w:val="21"/>
          <w:szCs w:val="21"/>
        </w:rPr>
        <w:t xml:space="preserve"> </w:t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al Biroului Contabilitate-Administrativ din cadrul aparatului de specialitate al Primarului oraşului Fundulea;</w:t>
      </w:r>
    </w:p>
    <w:p w:rsidR="003A0BD7" w:rsidRPr="00511EDD" w:rsidRDefault="003A0BD7" w:rsidP="003A0BD7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softHyphen/>
        <w:t>avizul favorabil nr.19737/19.12.2022 la amendamentul nr.1/19.12.2022 la proiectul de hotărâre privind aprobarea rectificării Bugetului de venituri şi cheltuieli al oraşului Fundulea pentru anul 2022, inițiat de Primarul orașului Fundulea;</w:t>
      </w:r>
    </w:p>
    <w:p w:rsidR="003A0BD7" w:rsidRPr="00511EDD" w:rsidRDefault="003A0BD7" w:rsidP="003A0BD7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softHyphen/>
        <w:t>avizul favorabil nr.19739/19.12.2022 la amendamentul nr.1/19.12.2022 la proiectul de hotărâre privind aprobarea rectificării Bugetului de venituri şi cheltuieli al oraşului Fundulea pentru anul 2022, inițiat de Primarul orașului Fundulea;</w:t>
      </w:r>
    </w:p>
    <w:p w:rsidR="001B33C0" w:rsidRPr="00511EDD" w:rsidRDefault="001B33C0" w:rsidP="001B33C0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avizele favorabile ale comisiilor de specialitate din cadrul Consiliului Local Fundulea;</w:t>
      </w:r>
    </w:p>
    <w:p w:rsidR="001B33C0" w:rsidRPr="00511EDD" w:rsidRDefault="001B33C0" w:rsidP="001B33C0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-    prevederile Legii nr.273/2006 privind finanţele publice locale;</w:t>
      </w:r>
    </w:p>
    <w:p w:rsidR="001B33C0" w:rsidRPr="00511EDD" w:rsidRDefault="001B33C0" w:rsidP="001B33C0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prevederile  Legii nr.317/2021  a Bugetului de Stat pentru anul 2022; </w:t>
      </w:r>
    </w:p>
    <w:p w:rsidR="001B33C0" w:rsidRPr="00511EDD" w:rsidRDefault="001B33C0" w:rsidP="001B33C0">
      <w:pPr>
        <w:numPr>
          <w:ilvl w:val="0"/>
          <w:numId w:val="4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sz w:val="21"/>
          <w:szCs w:val="21"/>
          <w:lang w:val="ro-RO"/>
        </w:rPr>
      </w:pPr>
      <w:r w:rsidRPr="00511EDD">
        <w:rPr>
          <w:rFonts w:ascii="Times New Roman" w:eastAsia="Times New Roman" w:hAnsi="Times New Roman" w:cs="Times New Roman"/>
          <w:bCs/>
          <w:sz w:val="21"/>
          <w:szCs w:val="21"/>
          <w:lang w:val="ro-RO"/>
        </w:rPr>
        <w:t>prevederile art. 129 alin.(4) litera a) din Codul administrativ,</w:t>
      </w:r>
    </w:p>
    <w:p w:rsidR="001B33C0" w:rsidRPr="00511EDD" w:rsidRDefault="001B33C0" w:rsidP="001B33C0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Hotărârea Consiliului Local  Fundulea nr.82/05.12.2022, privind alegerea  preşedintelui de şedintă pe o perioada de 3(trei) luni;</w:t>
      </w:r>
    </w:p>
    <w:p w:rsidR="001B33C0" w:rsidRPr="00511EDD" w:rsidRDefault="001B33C0" w:rsidP="001B33C0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   </w:t>
      </w:r>
      <w:r w:rsidRPr="00511EDD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        </w:t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/>
        </w:rPr>
        <w:t>În temeiul art. 196, alin.(1) lit. a) din Codul administrativ,</w:t>
      </w:r>
    </w:p>
    <w:p w:rsidR="001B33C0" w:rsidRPr="00511EDD" w:rsidRDefault="001B33C0" w:rsidP="001B33C0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</w:p>
    <w:p w:rsidR="001B33C0" w:rsidRPr="00511EDD" w:rsidRDefault="001B33C0" w:rsidP="001B33C0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HOTĂRĂSTE:</w:t>
      </w:r>
    </w:p>
    <w:p w:rsidR="001B33C0" w:rsidRPr="00511EDD" w:rsidRDefault="001B33C0" w:rsidP="001B33C0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</w:p>
    <w:p w:rsidR="001B33C0" w:rsidRPr="00511EDD" w:rsidRDefault="001B33C0" w:rsidP="001B33C0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</w:t>
      </w:r>
      <w:r w:rsidRPr="00511EDD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Art.1.</w:t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Se aprobă rectificarea bugetului de venituri şi cheltuieli al oraşului Fundulea pentru anul 2022, în structura prevăzută în anexa la prezenta hotărâre.</w:t>
      </w:r>
    </w:p>
    <w:p w:rsidR="001B33C0" w:rsidRPr="00511EDD" w:rsidRDefault="001B33C0" w:rsidP="001B33C0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</w:t>
      </w:r>
      <w:r w:rsidRPr="00511EDD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Art.2.</w:t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Primarul oraşului Fundulea va asigura aducerea la îndeplinire a prezentei hotărâri.</w:t>
      </w:r>
    </w:p>
    <w:p w:rsidR="001B33C0" w:rsidRPr="00511EDD" w:rsidRDefault="001B33C0" w:rsidP="001B33C0">
      <w:pPr>
        <w:tabs>
          <w:tab w:val="left" w:pos="298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</w:t>
      </w:r>
      <w:r w:rsidRPr="00511EDD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Art.3.</w:t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Secretarul general al orașului Fundulea, județul Călărași, va asigura publicarea prezentei hotărâri  și comunicarea acesteia   către autoritățile, instituțiile și persoanele interesate.  </w:t>
      </w:r>
    </w:p>
    <w:p w:rsidR="001B33C0" w:rsidRPr="00511EDD" w:rsidRDefault="001B33C0" w:rsidP="001B33C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</w:t>
      </w:r>
    </w:p>
    <w:p w:rsidR="001B33C0" w:rsidRPr="00511EDD" w:rsidRDefault="001B33C0" w:rsidP="001B33C0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PREŞEDINTE DE ȘEDINȚĂ ,                        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33C0" w:rsidRPr="00511EDD" w:rsidRDefault="001B33C0" w:rsidP="001B33C0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Anisoara  BEUDEAN                             </w:t>
      </w:r>
      <w:r w:rsidR="0068664F"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</w:t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SECRETAR GENERAL AL ORASULUI  FUNDULEA,                                                                  </w:t>
      </w:r>
    </w:p>
    <w:p w:rsidR="001B33C0" w:rsidRPr="00511EDD" w:rsidRDefault="001B33C0" w:rsidP="001B33C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</w:t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  <w:t xml:space="preserve">                                            jr. Ovidiu-Iosif GURLUI</w:t>
      </w:r>
    </w:p>
    <w:p w:rsidR="001B33C0" w:rsidRPr="00511EDD" w:rsidRDefault="001B33C0" w:rsidP="001B33C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</w:t>
      </w:r>
    </w:p>
    <w:p w:rsidR="001B33C0" w:rsidRPr="00511EDD" w:rsidRDefault="001B33C0" w:rsidP="001B33C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                  Nr. Consilieri în funcţie = 15</w:t>
      </w:r>
    </w:p>
    <w:p w:rsidR="001B33C0" w:rsidRPr="00511EDD" w:rsidRDefault="001B33C0" w:rsidP="001B33C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                Nr. Consilieri prezenţi   = </w:t>
      </w:r>
      <w:r w:rsidR="000A3649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14</w:t>
      </w:r>
    </w:p>
    <w:p w:rsidR="001B33C0" w:rsidRPr="00511EDD" w:rsidRDefault="001B33C0" w:rsidP="001B33C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                Voturi pentru                = </w:t>
      </w:r>
      <w:r w:rsidR="000A3649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8</w:t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</w:t>
      </w:r>
    </w:p>
    <w:p w:rsidR="001B33C0" w:rsidRPr="00511EDD" w:rsidRDefault="001B33C0" w:rsidP="001B33C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                 Voturi împotrivă           =  </w:t>
      </w:r>
      <w:r w:rsidR="000A3649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6</w:t>
      </w:r>
    </w:p>
    <w:p w:rsidR="001B33C0" w:rsidRPr="00511EDD" w:rsidRDefault="001B33C0" w:rsidP="001B33C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                                                    </w:t>
      </w:r>
    </w:p>
    <w:p w:rsidR="001B33C0" w:rsidRPr="00511EDD" w:rsidRDefault="00F83745" w:rsidP="001B33C0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Nr.87</w:t>
      </w:r>
      <w:r w:rsidR="001B33C0"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="001B33C0"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="001B33C0"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  <w:t xml:space="preserve">                                                                 </w:t>
      </w:r>
      <w:r w:rsidR="001B33C0"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="001B33C0"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  <w:t xml:space="preserve">                                                                                </w:t>
      </w:r>
    </w:p>
    <w:p w:rsidR="001B33C0" w:rsidRPr="00511EDD" w:rsidRDefault="001B33C0" w:rsidP="001B33C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Adoptată la Fundulea</w:t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  <w:t xml:space="preserve">                             </w:t>
      </w:r>
    </w:p>
    <w:p w:rsidR="001B33C0" w:rsidRPr="00511EDD" w:rsidRDefault="00F83745" w:rsidP="001B33C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Astăzi  20.12.</w:t>
      </w:r>
      <w:r w:rsidR="001B33C0" w:rsidRPr="00511EDD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2022                                                                                      </w:t>
      </w:r>
    </w:p>
    <w:p w:rsidR="001B33C0" w:rsidRPr="001B33C0" w:rsidRDefault="001B33C0" w:rsidP="00D41F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202EC0">
      <w:pPr>
        <w:spacing w:after="0" w:line="240" w:lineRule="auto"/>
        <w:ind w:right="191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B33C0">
        <w:rPr>
          <w:rFonts w:ascii="Times New Roman" w:hAnsi="Times New Roman" w:cs="Times New Roman"/>
          <w:sz w:val="24"/>
          <w:szCs w:val="24"/>
          <w:lang w:val="fr-FR"/>
        </w:rPr>
        <w:t xml:space="preserve">ANEXA  </w:t>
      </w:r>
      <w:r w:rsidRPr="001B33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LA </w:t>
      </w:r>
      <w:r w:rsidR="00202E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</w:t>
      </w:r>
      <w:r w:rsidRPr="001B33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 CONSILIULUI LOCAL FUNDU</w:t>
      </w:r>
      <w:r w:rsidR="00202E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LEA, JUDEȚUL CĂLĂRAȘI  NR.87/20</w:t>
      </w:r>
      <w:r w:rsidRPr="001B33C0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.12.2022  </w:t>
      </w:r>
    </w:p>
    <w:p w:rsidR="001B33C0" w:rsidRPr="001B33C0" w:rsidRDefault="001B33C0" w:rsidP="001B33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1B33C0"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  <w:t xml:space="preserve"> </w:t>
      </w:r>
    </w:p>
    <w:p w:rsidR="001B33C0" w:rsidRPr="00344EB1" w:rsidRDefault="00202EC0" w:rsidP="00202EC0">
      <w:pPr>
        <w:spacing w:line="256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                  </w:t>
      </w:r>
      <w:r w:rsidR="00344EB1">
        <w:rPr>
          <w:rFonts w:ascii="Times New Roman" w:hAnsi="Times New Roman" w:cs="Times New Roman"/>
          <w:sz w:val="24"/>
          <w:szCs w:val="24"/>
          <w:lang w:val="fr-FR"/>
        </w:rPr>
        <w:tab/>
      </w:r>
    </w:p>
    <w:tbl>
      <w:tblPr>
        <w:tblpPr w:leftFromText="180" w:rightFromText="180" w:vertAnchor="text" w:horzAnchor="margin" w:tblpXSpec="center" w:tblpY="39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701"/>
        <w:gridCol w:w="1984"/>
      </w:tblGrid>
      <w:tr w:rsidR="001B33C0" w:rsidRPr="001B33C0" w:rsidTr="00EE1662">
        <w:trPr>
          <w:trHeight w:val="1441"/>
        </w:trPr>
        <w:tc>
          <w:tcPr>
            <w:tcW w:w="5637" w:type="dxa"/>
          </w:tcPr>
          <w:p w:rsidR="001B33C0" w:rsidRPr="00202EC0" w:rsidRDefault="001B33C0" w:rsidP="001B33C0">
            <w:pPr>
              <w:spacing w:line="256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1701" w:type="dxa"/>
          </w:tcPr>
          <w:p w:rsidR="001B33C0" w:rsidRPr="00202EC0" w:rsidRDefault="001B33C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2022</w:t>
            </w:r>
          </w:p>
        </w:tc>
        <w:tc>
          <w:tcPr>
            <w:tcW w:w="1984" w:type="dxa"/>
          </w:tcPr>
          <w:p w:rsidR="001B33C0" w:rsidRPr="00202EC0" w:rsidRDefault="001B33C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:rsidR="001B33C0" w:rsidRPr="00202EC0" w:rsidRDefault="001B33C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TRIM.IV</w:t>
            </w:r>
          </w:p>
          <w:p w:rsidR="001B33C0" w:rsidRPr="00202EC0" w:rsidRDefault="001B33C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2022</w:t>
            </w:r>
          </w:p>
        </w:tc>
      </w:tr>
      <w:tr w:rsidR="001B33C0" w:rsidRPr="001B33C0" w:rsidTr="00EE1662">
        <w:tc>
          <w:tcPr>
            <w:tcW w:w="5637" w:type="dxa"/>
          </w:tcPr>
          <w:p w:rsidR="001B33C0" w:rsidRPr="00202EC0" w:rsidRDefault="001B33C0" w:rsidP="001B33C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VENITURI SF TOTAL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1701" w:type="dxa"/>
          </w:tcPr>
          <w:p w:rsidR="001B33C0" w:rsidRPr="00202EC0" w:rsidRDefault="001B33C0" w:rsidP="0032074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</w:t>
            </w:r>
            <w:r w:rsidR="00320749"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847.537</w:t>
            </w:r>
          </w:p>
        </w:tc>
        <w:tc>
          <w:tcPr>
            <w:tcW w:w="1984" w:type="dxa"/>
          </w:tcPr>
          <w:p w:rsidR="001B33C0" w:rsidRPr="00202EC0" w:rsidRDefault="00320749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+847.537</w:t>
            </w:r>
          </w:p>
        </w:tc>
      </w:tr>
      <w:tr w:rsidR="001B33C0" w:rsidRPr="001B33C0" w:rsidTr="00EE1662">
        <w:tc>
          <w:tcPr>
            <w:tcW w:w="5637" w:type="dxa"/>
          </w:tcPr>
          <w:p w:rsidR="001B33C0" w:rsidRPr="00202EC0" w:rsidRDefault="001B33C0" w:rsidP="001B33C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-Cote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defalcate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impozitul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venit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040100)</w:t>
            </w:r>
          </w:p>
        </w:tc>
        <w:tc>
          <w:tcPr>
            <w:tcW w:w="1701" w:type="dxa"/>
          </w:tcPr>
          <w:p w:rsidR="001B33C0" w:rsidRPr="00202EC0" w:rsidRDefault="001B28DB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+231.532</w:t>
            </w:r>
          </w:p>
        </w:tc>
        <w:tc>
          <w:tcPr>
            <w:tcW w:w="1984" w:type="dxa"/>
          </w:tcPr>
          <w:p w:rsidR="001B33C0" w:rsidRPr="00202EC0" w:rsidRDefault="001B28DB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+231.532</w:t>
            </w:r>
          </w:p>
        </w:tc>
      </w:tr>
      <w:tr w:rsidR="001B28DB" w:rsidRPr="001B33C0" w:rsidTr="00EE1662">
        <w:tc>
          <w:tcPr>
            <w:tcW w:w="5637" w:type="dxa"/>
          </w:tcPr>
          <w:p w:rsidR="001B28DB" w:rsidRPr="00202EC0" w:rsidRDefault="0055021A" w:rsidP="0055021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Sume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cota de 14%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impozitul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venit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echilibrarea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bugetelor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locale ale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comunelor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orașelor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municipiilor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județelor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 w:rsidR="001B28DB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040400)</w:t>
            </w:r>
          </w:p>
        </w:tc>
        <w:tc>
          <w:tcPr>
            <w:tcW w:w="1701" w:type="dxa"/>
          </w:tcPr>
          <w:p w:rsidR="001B28DB" w:rsidRPr="00202EC0" w:rsidRDefault="001B28DB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+12.122</w:t>
            </w:r>
          </w:p>
        </w:tc>
        <w:tc>
          <w:tcPr>
            <w:tcW w:w="1984" w:type="dxa"/>
          </w:tcPr>
          <w:p w:rsidR="001B28DB" w:rsidRPr="00202EC0" w:rsidRDefault="001B28DB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+12.122</w:t>
            </w:r>
          </w:p>
        </w:tc>
      </w:tr>
      <w:tr w:rsidR="001B33C0" w:rsidRPr="001B33C0" w:rsidTr="00EE1662">
        <w:tc>
          <w:tcPr>
            <w:tcW w:w="5637" w:type="dxa"/>
          </w:tcPr>
          <w:p w:rsidR="001B33C0" w:rsidRPr="00202EC0" w:rsidRDefault="001B33C0" w:rsidP="001B33C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-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Impozit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terenul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extravilan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070203)</w:t>
            </w:r>
          </w:p>
        </w:tc>
        <w:tc>
          <w:tcPr>
            <w:tcW w:w="1701" w:type="dxa"/>
          </w:tcPr>
          <w:p w:rsidR="001B33C0" w:rsidRPr="00202EC0" w:rsidRDefault="001B33C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+34.000</w:t>
            </w:r>
          </w:p>
        </w:tc>
        <w:tc>
          <w:tcPr>
            <w:tcW w:w="1984" w:type="dxa"/>
          </w:tcPr>
          <w:p w:rsidR="001B33C0" w:rsidRPr="00202EC0" w:rsidRDefault="001B33C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+34.000</w:t>
            </w:r>
          </w:p>
        </w:tc>
      </w:tr>
      <w:tr w:rsidR="001B33C0" w:rsidRPr="001B33C0" w:rsidTr="00EE1662">
        <w:tc>
          <w:tcPr>
            <w:tcW w:w="5637" w:type="dxa"/>
          </w:tcPr>
          <w:p w:rsidR="001B33C0" w:rsidRPr="00202EC0" w:rsidRDefault="001B33C0" w:rsidP="001B33C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Subvenții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acordarea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ajutorului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încălzirea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locuinței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suplimentului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de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energie</w:t>
            </w:r>
            <w:proofErr w:type="spellEnd"/>
            <w:proofErr w:type="gram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alocate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consumul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combustibili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solizi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/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petrolieri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423400)</w:t>
            </w:r>
          </w:p>
        </w:tc>
        <w:tc>
          <w:tcPr>
            <w:tcW w:w="1701" w:type="dxa"/>
          </w:tcPr>
          <w:p w:rsidR="001B33C0" w:rsidRPr="00202EC0" w:rsidRDefault="001B33C0" w:rsidP="00344EB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</w:t>
            </w:r>
            <w:r w:rsidR="00344EB1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563.960</w:t>
            </w:r>
          </w:p>
        </w:tc>
        <w:tc>
          <w:tcPr>
            <w:tcW w:w="1984" w:type="dxa"/>
          </w:tcPr>
          <w:p w:rsidR="001B33C0" w:rsidRPr="00202EC0" w:rsidRDefault="00344EB1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+563.960</w:t>
            </w:r>
          </w:p>
        </w:tc>
      </w:tr>
      <w:tr w:rsidR="00842A05" w:rsidRPr="001B33C0" w:rsidTr="00EE1662">
        <w:tc>
          <w:tcPr>
            <w:tcW w:w="5637" w:type="dxa"/>
          </w:tcPr>
          <w:p w:rsidR="0055021A" w:rsidRPr="00202EC0" w:rsidRDefault="0055021A" w:rsidP="0055021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proofErr w:type="spellStart"/>
            <w:r w:rsidR="00192914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Subvenții</w:t>
            </w:r>
            <w:proofErr w:type="spellEnd"/>
            <w:r w:rsidR="00192914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92914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din</w:t>
            </w:r>
            <w:proofErr w:type="spellEnd"/>
            <w:r w:rsidR="00192914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92914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bugetul</w:t>
            </w:r>
            <w:proofErr w:type="spellEnd"/>
            <w:r w:rsidR="00192914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stat </w:t>
            </w:r>
            <w:proofErr w:type="spellStart"/>
            <w:r w:rsidR="00192914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="00192914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92914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finanțarea</w:t>
            </w:r>
            <w:proofErr w:type="spellEnd"/>
            <w:r w:rsidR="00192914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842A05" w:rsidRPr="00202EC0" w:rsidRDefault="00192914" w:rsidP="0055021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sănătății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cod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424100)</w:t>
            </w:r>
          </w:p>
        </w:tc>
        <w:tc>
          <w:tcPr>
            <w:tcW w:w="1701" w:type="dxa"/>
          </w:tcPr>
          <w:p w:rsidR="00842A05" w:rsidRPr="00202EC0" w:rsidRDefault="00192914" w:rsidP="00344EB1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+5.923</w:t>
            </w:r>
          </w:p>
        </w:tc>
        <w:tc>
          <w:tcPr>
            <w:tcW w:w="1984" w:type="dxa"/>
          </w:tcPr>
          <w:p w:rsidR="00842A05" w:rsidRPr="00202EC0" w:rsidRDefault="00192914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+5.923</w:t>
            </w:r>
          </w:p>
        </w:tc>
      </w:tr>
      <w:tr w:rsidR="001B33C0" w:rsidRPr="001B33C0" w:rsidTr="00EE1662">
        <w:tc>
          <w:tcPr>
            <w:tcW w:w="5637" w:type="dxa"/>
          </w:tcPr>
          <w:p w:rsidR="001B33C0" w:rsidRPr="00202EC0" w:rsidRDefault="001B33C0" w:rsidP="001B33C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SF TOTAL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1701" w:type="dxa"/>
          </w:tcPr>
          <w:p w:rsidR="001B33C0" w:rsidRPr="00202EC0" w:rsidRDefault="00A33B09" w:rsidP="00E72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+847.537</w:t>
            </w:r>
          </w:p>
        </w:tc>
        <w:tc>
          <w:tcPr>
            <w:tcW w:w="1984" w:type="dxa"/>
          </w:tcPr>
          <w:p w:rsidR="001B33C0" w:rsidRPr="00202EC0" w:rsidRDefault="00A33B09" w:rsidP="00E72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+847.537</w:t>
            </w:r>
          </w:p>
        </w:tc>
      </w:tr>
      <w:tr w:rsidR="001B33C0" w:rsidRPr="001B33C0" w:rsidTr="00EE1662">
        <w:tc>
          <w:tcPr>
            <w:tcW w:w="5637" w:type="dxa"/>
          </w:tcPr>
          <w:p w:rsidR="001B33C0" w:rsidRPr="00202EC0" w:rsidRDefault="001B33C0" w:rsidP="001B33C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-Cap.51 – ADM –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chelt.materiale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– art.200103 (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încălzit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iluminat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forță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motrică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</w:tcPr>
          <w:p w:rsidR="001B33C0" w:rsidRPr="00202EC0" w:rsidRDefault="001B33C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+30.000</w:t>
            </w:r>
          </w:p>
        </w:tc>
        <w:tc>
          <w:tcPr>
            <w:tcW w:w="1984" w:type="dxa"/>
          </w:tcPr>
          <w:p w:rsidR="001B33C0" w:rsidRPr="00202EC0" w:rsidRDefault="001B33C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+30.000</w:t>
            </w:r>
          </w:p>
        </w:tc>
      </w:tr>
      <w:tr w:rsidR="004D3A30" w:rsidRPr="001B33C0" w:rsidTr="00EE1662">
        <w:tc>
          <w:tcPr>
            <w:tcW w:w="5637" w:type="dxa"/>
          </w:tcPr>
          <w:p w:rsidR="004D3A30" w:rsidRPr="00202EC0" w:rsidRDefault="004D3A30" w:rsidP="001B33C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 65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învățământ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chelt.materiale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– art.200103 (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încălzit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iluminat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și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forță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motrică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</w:tcPr>
          <w:p w:rsidR="004D3A30" w:rsidRPr="00202EC0" w:rsidRDefault="004D3A3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+12.654</w:t>
            </w:r>
          </w:p>
        </w:tc>
        <w:tc>
          <w:tcPr>
            <w:tcW w:w="1984" w:type="dxa"/>
          </w:tcPr>
          <w:p w:rsidR="004D3A30" w:rsidRPr="00202EC0" w:rsidRDefault="004D3A3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+12.654</w:t>
            </w:r>
          </w:p>
        </w:tc>
      </w:tr>
      <w:tr w:rsidR="00351FA4" w:rsidRPr="001B33C0" w:rsidTr="00EE1662">
        <w:tc>
          <w:tcPr>
            <w:tcW w:w="5637" w:type="dxa"/>
          </w:tcPr>
          <w:p w:rsidR="00351FA4" w:rsidRPr="00202EC0" w:rsidRDefault="00351FA4" w:rsidP="001B33C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-Cap. 66 –</w:t>
            </w:r>
            <w:r w:rsidR="00AF4017"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Alte</w:t>
            </w: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instituții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și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acțiuni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sanitare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-  art.10 (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cheltuieli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personal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</w:tcPr>
          <w:p w:rsidR="00351FA4" w:rsidRPr="00202EC0" w:rsidRDefault="00C3531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+5.923</w:t>
            </w:r>
          </w:p>
        </w:tc>
        <w:tc>
          <w:tcPr>
            <w:tcW w:w="1984" w:type="dxa"/>
          </w:tcPr>
          <w:p w:rsidR="00351FA4" w:rsidRPr="00202EC0" w:rsidRDefault="00C3531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+5.923</w:t>
            </w:r>
          </w:p>
        </w:tc>
      </w:tr>
      <w:tr w:rsidR="001B33C0" w:rsidRPr="001B33C0" w:rsidTr="00EE1662">
        <w:tc>
          <w:tcPr>
            <w:tcW w:w="5637" w:type="dxa"/>
          </w:tcPr>
          <w:p w:rsidR="001B33C0" w:rsidRPr="00202EC0" w:rsidRDefault="001B33C0" w:rsidP="00D11F2C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-Cap.68 –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Asistență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socială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 </w:t>
            </w: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 art.57.02.01</w:t>
            </w: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asistență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socială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 w:rsidR="00D11F2C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ajutor</w:t>
            </w:r>
            <w:proofErr w:type="spellEnd"/>
            <w:r w:rsidR="00D11F2C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încălzire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</w:tcPr>
          <w:p w:rsidR="001B33C0" w:rsidRPr="00202EC0" w:rsidRDefault="001B33C0" w:rsidP="00C3531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</w:t>
            </w:r>
            <w:r w:rsidR="00C35310"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563.960</w:t>
            </w:r>
          </w:p>
        </w:tc>
        <w:tc>
          <w:tcPr>
            <w:tcW w:w="1984" w:type="dxa"/>
          </w:tcPr>
          <w:p w:rsidR="001B33C0" w:rsidRPr="00202EC0" w:rsidRDefault="00C3531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+563.960</w:t>
            </w:r>
          </w:p>
        </w:tc>
      </w:tr>
      <w:tr w:rsidR="001B33C0" w:rsidRPr="001B33C0" w:rsidTr="00EE1662">
        <w:tc>
          <w:tcPr>
            <w:tcW w:w="5637" w:type="dxa"/>
          </w:tcPr>
          <w:p w:rsidR="001B33C0" w:rsidRPr="00202EC0" w:rsidRDefault="001B33C0" w:rsidP="001B33C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-Cap.70 – Alte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servicii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publice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generale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-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chelt.materiale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– art.200103 (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încălzit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iluminat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</w:tcPr>
          <w:p w:rsidR="001B33C0" w:rsidRPr="00202EC0" w:rsidRDefault="001B33C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+25.000</w:t>
            </w:r>
          </w:p>
        </w:tc>
        <w:tc>
          <w:tcPr>
            <w:tcW w:w="1984" w:type="dxa"/>
          </w:tcPr>
          <w:p w:rsidR="001B33C0" w:rsidRPr="00202EC0" w:rsidRDefault="001B33C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+25.000</w:t>
            </w:r>
          </w:p>
        </w:tc>
      </w:tr>
      <w:tr w:rsidR="001B33C0" w:rsidRPr="001B33C0" w:rsidTr="00EE1662">
        <w:tc>
          <w:tcPr>
            <w:tcW w:w="5637" w:type="dxa"/>
          </w:tcPr>
          <w:p w:rsidR="001B33C0" w:rsidRPr="00202EC0" w:rsidRDefault="001B33C0" w:rsidP="001B33C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-Cap.74 – </w:t>
            </w:r>
            <w:proofErr w:type="spellStart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Salubritate</w:t>
            </w:r>
            <w:proofErr w:type="spellEnd"/>
            <w:r w:rsidRPr="00202EC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chelt.materiale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– art.200130 (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alte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bunuri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servicii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întreținere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și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funcționare</w:t>
            </w:r>
            <w:proofErr w:type="spellEnd"/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1701" w:type="dxa"/>
          </w:tcPr>
          <w:p w:rsidR="001B33C0" w:rsidRPr="00202EC0" w:rsidRDefault="001B33C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+210.000</w:t>
            </w:r>
          </w:p>
        </w:tc>
        <w:tc>
          <w:tcPr>
            <w:tcW w:w="1984" w:type="dxa"/>
          </w:tcPr>
          <w:p w:rsidR="001B33C0" w:rsidRPr="00202EC0" w:rsidRDefault="001B33C0" w:rsidP="001B33C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02E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+210.000</w:t>
            </w:r>
          </w:p>
        </w:tc>
      </w:tr>
    </w:tbl>
    <w:p w:rsidR="001B33C0" w:rsidRPr="00202EC0" w:rsidRDefault="00202EC0" w:rsidP="00202E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</w:t>
      </w:r>
      <w:r w:rsidRPr="00202EC0">
        <w:rPr>
          <w:rFonts w:ascii="Times New Roman" w:hAnsi="Times New Roman" w:cs="Times New Roman"/>
          <w:b/>
          <w:sz w:val="24"/>
          <w:szCs w:val="24"/>
          <w:lang w:val="fr-FR"/>
        </w:rPr>
        <w:t>SECȚIUNEA DE FUNCȚIONARE                                                                                -lei-</w:t>
      </w:r>
    </w:p>
    <w:p w:rsidR="00202EC0" w:rsidRDefault="00202EC0" w:rsidP="00202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202EC0" w:rsidRDefault="00202EC0" w:rsidP="00202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202EC0" w:rsidRPr="001B33C0" w:rsidRDefault="00202EC0" w:rsidP="00202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line="256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D24C6" w:rsidRDefault="00BD24C6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BD24C6" w:rsidRDefault="00BD24C6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1B33C0" w:rsidRPr="001B33C0" w:rsidRDefault="001B33C0" w:rsidP="001B33C0">
      <w:pPr>
        <w:spacing w:line="256" w:lineRule="auto"/>
        <w:ind w:left="720"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1B33C0">
        <w:rPr>
          <w:rFonts w:ascii="Times New Roman" w:hAnsi="Times New Roman" w:cs="Times New Roman"/>
          <w:sz w:val="24"/>
          <w:szCs w:val="24"/>
          <w:lang w:val="fr-FR"/>
        </w:rPr>
        <w:t>PREŞEDINTE DE ȘEDINȚĂ,</w:t>
      </w:r>
      <w:r w:rsidRPr="001B33C0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   SECRETAR  GENERAL,</w:t>
      </w:r>
    </w:p>
    <w:p w:rsidR="001B33C0" w:rsidRPr="001B33C0" w:rsidRDefault="001B33C0" w:rsidP="001B33C0">
      <w:pPr>
        <w:spacing w:line="256" w:lineRule="auto"/>
        <w:rPr>
          <w:sz w:val="24"/>
          <w:szCs w:val="24"/>
          <w:lang w:val="fr-FR"/>
        </w:rPr>
      </w:pPr>
      <w:r w:rsidRPr="001B33C0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</w:t>
      </w:r>
      <w:proofErr w:type="spellStart"/>
      <w:r w:rsidRPr="001B33C0">
        <w:rPr>
          <w:rFonts w:ascii="Times New Roman" w:hAnsi="Times New Roman" w:cs="Times New Roman"/>
          <w:sz w:val="24"/>
          <w:szCs w:val="24"/>
          <w:lang w:val="fr-FR"/>
        </w:rPr>
        <w:t>Anisoara</w:t>
      </w:r>
      <w:proofErr w:type="spellEnd"/>
      <w:r w:rsidRPr="001B33C0">
        <w:rPr>
          <w:rFonts w:ascii="Times New Roman" w:hAnsi="Times New Roman" w:cs="Times New Roman"/>
          <w:sz w:val="24"/>
          <w:szCs w:val="24"/>
          <w:lang w:val="fr-FR"/>
        </w:rPr>
        <w:t xml:space="preserve"> BEUDEAN                                  </w:t>
      </w:r>
      <w:bookmarkStart w:id="0" w:name="_GoBack"/>
      <w:bookmarkEnd w:id="0"/>
      <w:r w:rsidRPr="001B33C0">
        <w:rPr>
          <w:rFonts w:ascii="Times New Roman" w:hAnsi="Times New Roman" w:cs="Times New Roman"/>
          <w:sz w:val="24"/>
          <w:szCs w:val="24"/>
          <w:lang w:val="fr-FR"/>
        </w:rPr>
        <w:t xml:space="preserve">                  jr. </w:t>
      </w:r>
      <w:proofErr w:type="spellStart"/>
      <w:r w:rsidRPr="001B33C0">
        <w:rPr>
          <w:rFonts w:ascii="Times New Roman" w:hAnsi="Times New Roman" w:cs="Times New Roman"/>
          <w:sz w:val="24"/>
          <w:szCs w:val="24"/>
          <w:lang w:val="fr-FR"/>
        </w:rPr>
        <w:t>Ovidiu-Iosif</w:t>
      </w:r>
      <w:proofErr w:type="spellEnd"/>
      <w:r w:rsidRPr="001B33C0">
        <w:rPr>
          <w:rFonts w:ascii="Times New Roman" w:hAnsi="Times New Roman" w:cs="Times New Roman"/>
          <w:sz w:val="24"/>
          <w:szCs w:val="24"/>
          <w:lang w:val="fr-FR"/>
        </w:rPr>
        <w:t xml:space="preserve"> GURLUI</w:t>
      </w:r>
      <w:r w:rsidRPr="001B33C0"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  <w:t xml:space="preserve">                                          </w:t>
      </w:r>
    </w:p>
    <w:sectPr w:rsidR="001B33C0" w:rsidRPr="001B33C0" w:rsidSect="00511EDD">
      <w:pgSz w:w="12240" w:h="15840"/>
      <w:pgMar w:top="510" w:right="567" w:bottom="51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224E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00D6D"/>
    <w:multiLevelType w:val="hybridMultilevel"/>
    <w:tmpl w:val="DE726AB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71"/>
    <w:rsid w:val="00046EAB"/>
    <w:rsid w:val="000A3649"/>
    <w:rsid w:val="00113BAD"/>
    <w:rsid w:val="00146EEC"/>
    <w:rsid w:val="00190E4D"/>
    <w:rsid w:val="00192914"/>
    <w:rsid w:val="001B28DB"/>
    <w:rsid w:val="001B33C0"/>
    <w:rsid w:val="001F541E"/>
    <w:rsid w:val="00202EC0"/>
    <w:rsid w:val="00313D71"/>
    <w:rsid w:val="00320749"/>
    <w:rsid w:val="003212A4"/>
    <w:rsid w:val="00344EB1"/>
    <w:rsid w:val="00351FA4"/>
    <w:rsid w:val="003962F5"/>
    <w:rsid w:val="003A0BD7"/>
    <w:rsid w:val="004D3A30"/>
    <w:rsid w:val="00511EDD"/>
    <w:rsid w:val="005411E6"/>
    <w:rsid w:val="0055021A"/>
    <w:rsid w:val="005A19C3"/>
    <w:rsid w:val="005B1016"/>
    <w:rsid w:val="0068664F"/>
    <w:rsid w:val="007D00BE"/>
    <w:rsid w:val="00842A05"/>
    <w:rsid w:val="00873C9C"/>
    <w:rsid w:val="00927C2E"/>
    <w:rsid w:val="00A33B09"/>
    <w:rsid w:val="00A76333"/>
    <w:rsid w:val="00AF4017"/>
    <w:rsid w:val="00B266AB"/>
    <w:rsid w:val="00BD24C6"/>
    <w:rsid w:val="00BD2EAD"/>
    <w:rsid w:val="00C06E26"/>
    <w:rsid w:val="00C1102D"/>
    <w:rsid w:val="00C35310"/>
    <w:rsid w:val="00C41F05"/>
    <w:rsid w:val="00C42F48"/>
    <w:rsid w:val="00D0035C"/>
    <w:rsid w:val="00D11F2C"/>
    <w:rsid w:val="00D41F68"/>
    <w:rsid w:val="00D423E8"/>
    <w:rsid w:val="00D966EB"/>
    <w:rsid w:val="00E72D39"/>
    <w:rsid w:val="00EA1056"/>
    <w:rsid w:val="00EB14DE"/>
    <w:rsid w:val="00F83745"/>
    <w:rsid w:val="00FA0014"/>
    <w:rsid w:val="00FA1FFC"/>
    <w:rsid w:val="00FB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0B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0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6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0B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0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0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6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6620B-3FD1-4EE1-B7C8-55B4CDBE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992</Words>
  <Characters>5656</Characters>
  <Application>Microsoft Office Word</Application>
  <DocSecurity>0</DocSecurity>
  <Lines>47</Lines>
  <Paragraphs>13</Paragraphs>
  <ScaleCrop>false</ScaleCrop>
  <Company/>
  <LinksUpToDate>false</LinksUpToDate>
  <CharactersWithSpaces>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69</cp:revision>
  <cp:lastPrinted>2022-12-20T12:38:00Z</cp:lastPrinted>
  <dcterms:created xsi:type="dcterms:W3CDTF">2022-12-19T08:12:00Z</dcterms:created>
  <dcterms:modified xsi:type="dcterms:W3CDTF">2022-12-20T12:38:00Z</dcterms:modified>
</cp:coreProperties>
</file>