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90" w:rsidRPr="0085000E" w:rsidRDefault="00F02B90" w:rsidP="00F02B90">
      <w:pPr>
        <w:pStyle w:val="Header"/>
        <w:jc w:val="center"/>
        <w:rPr>
          <w:rFonts w:ascii="Times New Roman" w:hAnsi="Times New Roman"/>
          <w:sz w:val="20"/>
          <w:szCs w:val="20"/>
          <w:lang w:val="en-US"/>
        </w:rPr>
      </w:pPr>
      <w:r w:rsidRPr="0085000E">
        <w:rPr>
          <w:rFonts w:ascii="Times New Roman" w:hAnsi="Times New Roman"/>
          <w:noProof/>
          <w:sz w:val="20"/>
          <w:szCs w:val="20"/>
          <w:lang w:val="en-US" w:eastAsia="en-US"/>
        </w:rPr>
        <w:drawing>
          <wp:inline distT="0" distB="0" distL="0" distR="0" wp14:anchorId="4AB16260" wp14:editId="1217D84A">
            <wp:extent cx="44767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90" w:rsidRPr="0085000E" w:rsidRDefault="00F02B90" w:rsidP="00F02B9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fr-FR"/>
        </w:rPr>
      </w:pPr>
      <w:r w:rsidRPr="0085000E">
        <w:rPr>
          <w:rFonts w:ascii="Times New Roman" w:hAnsi="Times New Roman"/>
          <w:sz w:val="20"/>
          <w:szCs w:val="20"/>
          <w:lang w:val="fr-FR"/>
        </w:rPr>
        <w:t>ROMÂNIA</w:t>
      </w:r>
    </w:p>
    <w:p w:rsidR="00F02B90" w:rsidRPr="0085000E" w:rsidRDefault="00F02B90" w:rsidP="00F02B90">
      <w:pPr>
        <w:spacing w:after="0" w:line="240" w:lineRule="auto"/>
        <w:ind w:left="360"/>
        <w:jc w:val="center"/>
        <w:rPr>
          <w:rFonts w:ascii="Times New Roman" w:hAnsi="Times New Roman"/>
          <w:sz w:val="20"/>
          <w:szCs w:val="20"/>
          <w:lang w:val="fr-FR"/>
        </w:rPr>
      </w:pPr>
      <w:r w:rsidRPr="0085000E">
        <w:rPr>
          <w:rFonts w:ascii="Times New Roman" w:hAnsi="Times New Roman"/>
          <w:sz w:val="20"/>
          <w:szCs w:val="20"/>
          <w:lang w:val="fr-FR"/>
        </w:rPr>
        <w:t>JUDEȚUL CÃLÃRAŞI</w:t>
      </w:r>
    </w:p>
    <w:p w:rsidR="00F02B90" w:rsidRPr="0085000E" w:rsidRDefault="00F02B90" w:rsidP="00F02B90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CONSILIUL  LOCAL  AL ORAŞULUI   FUNDULEA</w:t>
      </w:r>
      <w:r w:rsidRPr="0085000E">
        <w:rPr>
          <w:rFonts w:ascii="Times New Roman" w:hAnsi="Times New Roman"/>
          <w:bCs/>
          <w:sz w:val="20"/>
          <w:szCs w:val="20"/>
        </w:rPr>
        <w:t xml:space="preserve"> </w:t>
      </w:r>
    </w:p>
    <w:p w:rsidR="00F02B90" w:rsidRPr="0085000E" w:rsidRDefault="00F02B90" w:rsidP="00F02B90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Str.Mihail Kogălniceanu nr.18, judeţul Cǎlǎraşi; </w:t>
      </w:r>
      <w:r w:rsidRPr="0085000E">
        <w:rPr>
          <w:rFonts w:ascii="Times New Roman" w:hAnsi="Times New Roman"/>
          <w:bCs/>
          <w:sz w:val="20"/>
          <w:szCs w:val="20"/>
        </w:rPr>
        <w:t>cod fiscal: 3797131</w:t>
      </w:r>
      <w:r w:rsidRPr="0085000E">
        <w:rPr>
          <w:rFonts w:ascii="Times New Roman" w:hAnsi="Times New Roman"/>
          <w:sz w:val="20"/>
          <w:szCs w:val="20"/>
        </w:rPr>
        <w:t xml:space="preserve"> </w:t>
      </w:r>
    </w:p>
    <w:p w:rsidR="00F02B90" w:rsidRPr="0085000E" w:rsidRDefault="00F02B90" w:rsidP="00F02B90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Telefon:0242/642084; fax 0242/642030; e-mail:primariafundulea@yahoo.com</w:t>
      </w:r>
    </w:p>
    <w:p w:rsidR="00F02B90" w:rsidRPr="0085000E" w:rsidRDefault="00F02B90" w:rsidP="00F02B9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F02B90" w:rsidRPr="0085000E" w:rsidRDefault="00F02B90" w:rsidP="00F02B9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F02B90" w:rsidRPr="0085000E" w:rsidRDefault="00F02B90" w:rsidP="00F02B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5000E">
        <w:rPr>
          <w:rFonts w:ascii="Times New Roman" w:hAnsi="Times New Roman"/>
          <w:b/>
          <w:sz w:val="20"/>
          <w:szCs w:val="20"/>
        </w:rPr>
        <w:t>H O T Ă R Â R E</w:t>
      </w:r>
    </w:p>
    <w:p w:rsidR="00F02B90" w:rsidRPr="0085000E" w:rsidRDefault="00F02B90" w:rsidP="00F02B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5000E">
        <w:rPr>
          <w:rFonts w:ascii="Times New Roman" w:hAnsi="Times New Roman"/>
          <w:b/>
          <w:sz w:val="20"/>
          <w:szCs w:val="20"/>
        </w:rPr>
        <w:t>privind  aprobarea principalilor indicatori tehnico-economici actualizati ai obiectivului de investiții</w:t>
      </w:r>
    </w:p>
    <w:p w:rsidR="00F02B90" w:rsidRPr="0085000E" w:rsidRDefault="00F02B90" w:rsidP="00F02B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5000E">
        <w:rPr>
          <w:rFonts w:ascii="Times New Roman" w:hAnsi="Times New Roman"/>
          <w:b/>
          <w:sz w:val="20"/>
          <w:szCs w:val="20"/>
        </w:rPr>
        <w:t xml:space="preserve"> „ Asfaltare și modernizare străzi în orașul Fundulea, județul Călărași”</w:t>
      </w:r>
    </w:p>
    <w:p w:rsidR="00F02B90" w:rsidRPr="0085000E" w:rsidRDefault="00F02B90" w:rsidP="00F02B9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F02B90" w:rsidRPr="0085000E" w:rsidRDefault="00F02B90" w:rsidP="00F02B90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ab/>
      </w:r>
    </w:p>
    <w:p w:rsidR="00F02B90" w:rsidRPr="00566A43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85000E">
        <w:rPr>
          <w:rFonts w:ascii="Times New Roman" w:hAnsi="Times New Roman"/>
          <w:sz w:val="20"/>
          <w:szCs w:val="20"/>
        </w:rPr>
        <w:t xml:space="preserve">Consiliul local al orașului Fundulea, judeţul Călărași, </w:t>
      </w:r>
      <w:r>
        <w:rPr>
          <w:rFonts w:ascii="Times New Roman" w:hAnsi="Times New Roman"/>
        </w:rPr>
        <w:t>întrunit în şedinţă extraordinară în data de 21.10.2021,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ab/>
        <w:t>având în vedere :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- proiectul de hotărâre nr.</w:t>
      </w:r>
      <w:r>
        <w:rPr>
          <w:rFonts w:ascii="Times New Roman" w:hAnsi="Times New Roman"/>
          <w:sz w:val="20"/>
          <w:szCs w:val="20"/>
        </w:rPr>
        <w:t>59/20.</w:t>
      </w:r>
      <w:r w:rsidRPr="0085000E">
        <w:rPr>
          <w:rFonts w:ascii="Times New Roman" w:hAnsi="Times New Roman"/>
          <w:sz w:val="20"/>
          <w:szCs w:val="20"/>
        </w:rPr>
        <w:t>10.</w:t>
      </w:r>
      <w:r>
        <w:rPr>
          <w:rFonts w:ascii="Times New Roman" w:hAnsi="Times New Roman"/>
          <w:sz w:val="20"/>
          <w:szCs w:val="20"/>
        </w:rPr>
        <w:t>2021</w:t>
      </w:r>
      <w:r w:rsidR="007E7559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 inițiat de Vicep</w:t>
      </w:r>
      <w:r w:rsidRPr="0085000E">
        <w:rPr>
          <w:rFonts w:ascii="Times New Roman" w:hAnsi="Times New Roman"/>
          <w:sz w:val="20"/>
          <w:szCs w:val="20"/>
        </w:rPr>
        <w:t>rimarul orașului Fundulea</w:t>
      </w:r>
      <w:r w:rsidR="007E7559">
        <w:rPr>
          <w:rFonts w:ascii="Times New Roman" w:hAnsi="Times New Roman"/>
          <w:sz w:val="20"/>
          <w:szCs w:val="20"/>
        </w:rPr>
        <w:t>,</w:t>
      </w:r>
      <w:r w:rsidRPr="0085000E">
        <w:rPr>
          <w:rFonts w:ascii="Times New Roman" w:hAnsi="Times New Roman"/>
          <w:sz w:val="20"/>
          <w:szCs w:val="20"/>
        </w:rPr>
        <w:t xml:space="preserve"> privind  aprobarea principalilor indicatori tehnico-economici actualizati ai obiectivului de investiții „ Asfaltare și modernizare străzi în orașul Fundulea, județul Călărași”;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- referatul de aprobare nr. </w:t>
      </w:r>
      <w:r>
        <w:rPr>
          <w:rFonts w:ascii="Times New Roman" w:hAnsi="Times New Roman"/>
          <w:sz w:val="20"/>
          <w:szCs w:val="20"/>
        </w:rPr>
        <w:t>14272/20</w:t>
      </w:r>
      <w:r w:rsidRPr="0085000E">
        <w:rPr>
          <w:rFonts w:ascii="Times New Roman" w:hAnsi="Times New Roman"/>
          <w:sz w:val="20"/>
          <w:szCs w:val="20"/>
        </w:rPr>
        <w:t xml:space="preserve">.10.2021 întocmit de </w:t>
      </w:r>
      <w:r>
        <w:rPr>
          <w:rFonts w:ascii="Times New Roman" w:hAnsi="Times New Roman"/>
          <w:sz w:val="20"/>
          <w:szCs w:val="20"/>
        </w:rPr>
        <w:t>Vicep</w:t>
      </w:r>
      <w:r w:rsidRPr="0085000E">
        <w:rPr>
          <w:rFonts w:ascii="Times New Roman" w:hAnsi="Times New Roman"/>
          <w:sz w:val="20"/>
          <w:szCs w:val="20"/>
        </w:rPr>
        <w:t>rimarul orașului Fundulea;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-raportul nr</w:t>
      </w:r>
      <w:r>
        <w:rPr>
          <w:rFonts w:ascii="Times New Roman" w:hAnsi="Times New Roman"/>
          <w:sz w:val="20"/>
          <w:szCs w:val="20"/>
        </w:rPr>
        <w:t>.14273/20</w:t>
      </w:r>
      <w:r w:rsidRPr="0085000E">
        <w:rPr>
          <w:rFonts w:ascii="Times New Roman" w:hAnsi="Times New Roman"/>
          <w:sz w:val="20"/>
          <w:szCs w:val="20"/>
        </w:rPr>
        <w:t>.10.2021 al Biroului „Contabilitate –Administrativ” din cadrul Primăriei orașului Fundulea ;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-prevederile Normelor Metodologice pentru punerea in aplicare a prevederilor OUG nr.28/2013 pentru aprobarea Programul</w:t>
      </w:r>
      <w:r w:rsidR="007E7559">
        <w:rPr>
          <w:rFonts w:ascii="Times New Roman" w:hAnsi="Times New Roman"/>
          <w:sz w:val="20"/>
          <w:szCs w:val="20"/>
        </w:rPr>
        <w:t>ui National de Dezvoltare Locală,</w:t>
      </w:r>
      <w:r w:rsidRPr="0085000E">
        <w:rPr>
          <w:rFonts w:ascii="Times New Roman" w:hAnsi="Times New Roman"/>
          <w:sz w:val="20"/>
          <w:szCs w:val="20"/>
        </w:rPr>
        <w:t xml:space="preserve"> aprobate prin Ordinul viceprim-ministrului, ministrul dezvoltarii regionale si administratiei publice</w:t>
      </w:r>
      <w:r w:rsidR="007E7559">
        <w:rPr>
          <w:rFonts w:ascii="Times New Roman" w:hAnsi="Times New Roman"/>
          <w:sz w:val="20"/>
          <w:szCs w:val="20"/>
        </w:rPr>
        <w:t>,</w:t>
      </w:r>
      <w:r w:rsidRPr="0085000E">
        <w:rPr>
          <w:rFonts w:ascii="Times New Roman" w:hAnsi="Times New Roman"/>
          <w:sz w:val="20"/>
          <w:szCs w:val="20"/>
        </w:rPr>
        <w:t xml:space="preserve"> nr.1851/2013, cu modificarile si completarile ulterioare;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- avizul favorabil nr. </w:t>
      </w:r>
      <w:r>
        <w:rPr>
          <w:rFonts w:ascii="Times New Roman" w:hAnsi="Times New Roman"/>
          <w:sz w:val="20"/>
          <w:szCs w:val="20"/>
        </w:rPr>
        <w:t>14274/20.10.</w:t>
      </w:r>
      <w:r w:rsidRPr="0085000E">
        <w:rPr>
          <w:rFonts w:ascii="Times New Roman" w:hAnsi="Times New Roman"/>
          <w:sz w:val="20"/>
          <w:szCs w:val="20"/>
        </w:rPr>
        <w:t xml:space="preserve">2021 privind  controlul financiar preventiv propriu pentru proiectul de hotărâre nr. </w:t>
      </w:r>
      <w:r>
        <w:rPr>
          <w:rFonts w:ascii="Times New Roman" w:hAnsi="Times New Roman"/>
          <w:sz w:val="20"/>
          <w:szCs w:val="20"/>
        </w:rPr>
        <w:t>59/20</w:t>
      </w:r>
      <w:r w:rsidRPr="0085000E">
        <w:rPr>
          <w:rFonts w:ascii="Times New Roman" w:hAnsi="Times New Roman"/>
          <w:sz w:val="20"/>
          <w:szCs w:val="20"/>
        </w:rPr>
        <w:t>.10.2021</w:t>
      </w:r>
      <w:r>
        <w:rPr>
          <w:rFonts w:ascii="Times New Roman" w:hAnsi="Times New Roman"/>
          <w:sz w:val="20"/>
          <w:szCs w:val="20"/>
        </w:rPr>
        <w:t xml:space="preserve">  inițiat de Vicep</w:t>
      </w:r>
      <w:r w:rsidRPr="0085000E">
        <w:rPr>
          <w:rFonts w:ascii="Times New Roman" w:hAnsi="Times New Roman"/>
          <w:sz w:val="20"/>
          <w:szCs w:val="20"/>
        </w:rPr>
        <w:t>rimarul orașului Fundulea;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- avizele comisiilor de specialitate din cadrul Consiliului Local Fundulea;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- prevederile art.129 alin.(4) lit. d) din Codul administrativ;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85000E">
        <w:rPr>
          <w:rFonts w:ascii="Times New Roman" w:hAnsi="Times New Roman"/>
          <w:sz w:val="20"/>
          <w:szCs w:val="20"/>
          <w:lang w:val="it-IT"/>
        </w:rPr>
        <w:t>- Hotărârea Consiliului Local Fundulea nr</w:t>
      </w:r>
      <w:r>
        <w:rPr>
          <w:rFonts w:ascii="Times New Roman" w:hAnsi="Times New Roman"/>
          <w:sz w:val="20"/>
          <w:szCs w:val="20"/>
          <w:lang w:val="it-IT"/>
        </w:rPr>
        <w:t>.54/21.10.</w:t>
      </w:r>
      <w:r w:rsidRPr="0085000E">
        <w:rPr>
          <w:rFonts w:ascii="Times New Roman" w:hAnsi="Times New Roman"/>
          <w:sz w:val="20"/>
          <w:szCs w:val="20"/>
          <w:lang w:val="it-IT"/>
        </w:rPr>
        <w:t>2021 privind alegerea președintelui de ședință pe o perioadă de 3 (trei) luni,</w:t>
      </w:r>
    </w:p>
    <w:p w:rsidR="00F02B90" w:rsidRPr="0085000E" w:rsidRDefault="00F02B90" w:rsidP="00F02B90">
      <w:pPr>
        <w:autoSpaceDE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ab/>
        <w:t xml:space="preserve">În temeiul art. 196 alin. (1) , lit. a) din Codul administrativ,  </w:t>
      </w:r>
    </w:p>
    <w:p w:rsidR="00F02B90" w:rsidRPr="0085000E" w:rsidRDefault="00F02B90" w:rsidP="00F02B90">
      <w:pPr>
        <w:jc w:val="center"/>
        <w:rPr>
          <w:rFonts w:ascii="Times New Roman" w:hAnsi="Times New Roman"/>
          <w:b/>
          <w:sz w:val="20"/>
          <w:szCs w:val="20"/>
        </w:rPr>
      </w:pPr>
      <w:r w:rsidRPr="0085000E">
        <w:rPr>
          <w:rFonts w:ascii="Times New Roman" w:hAnsi="Times New Roman"/>
          <w:b/>
          <w:sz w:val="20"/>
          <w:szCs w:val="20"/>
        </w:rPr>
        <w:t>H O T Ă R Ă Ș T E :</w:t>
      </w:r>
    </w:p>
    <w:p w:rsidR="00F02B90" w:rsidRDefault="00F02B90" w:rsidP="00F02B9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b/>
          <w:bCs/>
          <w:sz w:val="20"/>
          <w:szCs w:val="20"/>
        </w:rPr>
        <w:t xml:space="preserve">         Art.1. </w:t>
      </w:r>
      <w:r w:rsidRPr="0085000E">
        <w:rPr>
          <w:rFonts w:ascii="Times New Roman" w:hAnsi="Times New Roman"/>
          <w:sz w:val="20"/>
          <w:szCs w:val="20"/>
        </w:rPr>
        <w:t xml:space="preserve">Se aprobă principalii indicatori tehnico-economici actualizati ai obiectivului de investiții „ Asfaltare și modernizare străzi în orașul Fundulea, județul Călărași”,  conform anexei  la prezenta hotărâre.  </w:t>
      </w:r>
    </w:p>
    <w:p w:rsidR="00F02B90" w:rsidRPr="0085000E" w:rsidRDefault="00F02B90" w:rsidP="00F02B90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Art.2.</w:t>
      </w:r>
      <w:r w:rsidRPr="008853A2">
        <w:rPr>
          <w:rFonts w:ascii="Times New Roman" w:hAnsi="Times New Roman"/>
        </w:rPr>
        <w:t xml:space="preserve"> </w:t>
      </w:r>
      <w:r w:rsidRPr="008853A2">
        <w:rPr>
          <w:rFonts w:ascii="Times New Roman" w:hAnsi="Times New Roman"/>
          <w:sz w:val="20"/>
        </w:rPr>
        <w:t xml:space="preserve">La data intrării în vigoare a prezentei hotărâri  se abrogă Hotărârea Consiliului Local </w:t>
      </w:r>
      <w:r w:rsidR="007E7559">
        <w:rPr>
          <w:rFonts w:ascii="Times New Roman" w:hAnsi="Times New Roman"/>
          <w:sz w:val="20"/>
        </w:rPr>
        <w:t xml:space="preserve">Fundulea </w:t>
      </w:r>
      <w:r w:rsidRPr="008853A2">
        <w:rPr>
          <w:rFonts w:ascii="Times New Roman" w:hAnsi="Times New Roman"/>
          <w:sz w:val="20"/>
        </w:rPr>
        <w:t xml:space="preserve">nr. 26/16.03.2017  privind </w:t>
      </w:r>
      <w:r w:rsidRPr="0085000E">
        <w:rPr>
          <w:rFonts w:ascii="Times New Roman" w:hAnsi="Times New Roman"/>
          <w:sz w:val="20"/>
          <w:szCs w:val="20"/>
        </w:rPr>
        <w:t xml:space="preserve">aprobarea principalilor indicatori tehnico-economici actualizati ai obiectivului de investiții </w:t>
      </w:r>
      <w:r>
        <w:rPr>
          <w:rFonts w:ascii="Times New Roman" w:hAnsi="Times New Roman"/>
          <w:sz w:val="20"/>
          <w:szCs w:val="20"/>
        </w:rPr>
        <w:t xml:space="preserve">  „Asfaltare și M</w:t>
      </w:r>
      <w:r w:rsidRPr="0085000E">
        <w:rPr>
          <w:rFonts w:ascii="Times New Roman" w:hAnsi="Times New Roman"/>
          <w:sz w:val="20"/>
          <w:szCs w:val="20"/>
        </w:rPr>
        <w:t>oderniz</w:t>
      </w:r>
      <w:r>
        <w:rPr>
          <w:rFonts w:ascii="Times New Roman" w:hAnsi="Times New Roman"/>
          <w:sz w:val="20"/>
          <w:szCs w:val="20"/>
        </w:rPr>
        <w:t>are străzi în orașul Fundulea, J</w:t>
      </w:r>
      <w:r w:rsidRPr="0085000E">
        <w:rPr>
          <w:rFonts w:ascii="Times New Roman" w:hAnsi="Times New Roman"/>
          <w:sz w:val="20"/>
          <w:szCs w:val="20"/>
        </w:rPr>
        <w:t>udețul Călărași”;</w:t>
      </w:r>
    </w:p>
    <w:p w:rsidR="00F02B90" w:rsidRPr="0085000E" w:rsidRDefault="00F02B90" w:rsidP="00F02B9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Art.3</w:t>
      </w:r>
      <w:r w:rsidRPr="0085000E">
        <w:rPr>
          <w:rFonts w:ascii="Times New Roman" w:hAnsi="Times New Roman"/>
          <w:b/>
          <w:bCs/>
          <w:sz w:val="20"/>
          <w:szCs w:val="20"/>
        </w:rPr>
        <w:t>.</w:t>
      </w:r>
      <w:r w:rsidRPr="0085000E">
        <w:rPr>
          <w:rFonts w:ascii="Times New Roman" w:hAnsi="Times New Roman"/>
          <w:sz w:val="20"/>
          <w:szCs w:val="20"/>
        </w:rPr>
        <w:t xml:space="preserve"> Cu ducerea la îndeplinire a prezentei hotărâri se împuternicește Primarul orașului Fundulea prin compartimentele de specialitate.</w:t>
      </w:r>
    </w:p>
    <w:p w:rsidR="00F02B90" w:rsidRPr="0085000E" w:rsidRDefault="00F02B90" w:rsidP="00F02B90">
      <w:pPr>
        <w:autoSpaceDE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b/>
          <w:bCs/>
          <w:sz w:val="20"/>
          <w:szCs w:val="20"/>
        </w:rPr>
        <w:t xml:space="preserve">        A</w:t>
      </w:r>
      <w:r>
        <w:rPr>
          <w:rFonts w:ascii="Times New Roman" w:hAnsi="Times New Roman"/>
          <w:b/>
          <w:bCs/>
          <w:sz w:val="20"/>
          <w:szCs w:val="20"/>
        </w:rPr>
        <w:t>rt.4</w:t>
      </w:r>
      <w:r w:rsidRPr="0085000E">
        <w:rPr>
          <w:rFonts w:ascii="Times New Roman" w:hAnsi="Times New Roman"/>
          <w:b/>
          <w:bCs/>
          <w:sz w:val="20"/>
          <w:szCs w:val="20"/>
        </w:rPr>
        <w:t>.</w:t>
      </w:r>
      <w:r w:rsidRPr="0085000E">
        <w:rPr>
          <w:rFonts w:ascii="Times New Roman" w:hAnsi="Times New Roman"/>
          <w:sz w:val="20"/>
          <w:szCs w:val="20"/>
        </w:rPr>
        <w:t xml:space="preserve"> Secretarul general al orașului Fundulea va asigura publicarea prezentei hotărâri și comunicarea acesteia către autoritățile, instituțiile și persoanele interesate.</w:t>
      </w:r>
    </w:p>
    <w:p w:rsidR="00F02B90" w:rsidRPr="0085000E" w:rsidRDefault="00F02B90" w:rsidP="00F02B90">
      <w:pPr>
        <w:autoSpaceDE w:val="0"/>
        <w:ind w:firstLine="708"/>
        <w:jc w:val="both"/>
        <w:rPr>
          <w:rFonts w:ascii="Times New Roman" w:hAnsi="Times New Roman"/>
          <w:bCs/>
          <w:sz w:val="20"/>
          <w:szCs w:val="20"/>
        </w:rPr>
      </w:pPr>
    </w:p>
    <w:p w:rsidR="00F02B90" w:rsidRPr="0085000E" w:rsidRDefault="00F02B90" w:rsidP="00F02B90">
      <w:pPr>
        <w:spacing w:after="0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>PREȘEDINTE DE  ȘEDINȚĂ,                                                                                 CONTRASEMNEAZĂ,</w:t>
      </w:r>
    </w:p>
    <w:p w:rsidR="00F02B90" w:rsidRPr="0085000E" w:rsidRDefault="00F02B90" w:rsidP="00F02B90">
      <w:pPr>
        <w:spacing w:after="0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</w:rPr>
        <w:t>Dan-Valentin VASILE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85000E">
        <w:rPr>
          <w:rFonts w:ascii="Times New Roman" w:hAnsi="Times New Roman"/>
          <w:sz w:val="20"/>
          <w:szCs w:val="20"/>
        </w:rPr>
        <w:tab/>
      </w:r>
      <w:r w:rsidRPr="0085000E">
        <w:rPr>
          <w:rFonts w:ascii="Times New Roman" w:hAnsi="Times New Roman"/>
          <w:sz w:val="20"/>
          <w:szCs w:val="20"/>
        </w:rPr>
        <w:tab/>
      </w:r>
      <w:r w:rsidRPr="0085000E"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 xml:space="preserve">SECRETARUL  GENERAL </w:t>
      </w:r>
      <w:r w:rsidRPr="0085000E">
        <w:rPr>
          <w:rFonts w:ascii="Times New Roman" w:hAnsi="Times New Roman"/>
          <w:sz w:val="20"/>
          <w:szCs w:val="20"/>
        </w:rPr>
        <w:t xml:space="preserve"> AL ORAȘULUI  FUNDULEA </w:t>
      </w:r>
    </w:p>
    <w:p w:rsidR="00F02B90" w:rsidRPr="0085000E" w:rsidRDefault="00F02B90" w:rsidP="00F02B9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jr. Ovidiu-Iosif GURLUI</w:t>
      </w:r>
    </w:p>
    <w:p w:rsidR="00F02B90" w:rsidRPr="0085000E" w:rsidRDefault="00F02B90" w:rsidP="00F02B90">
      <w:pPr>
        <w:spacing w:after="0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                                                                Nr. consilieri în functie  = 15 </w:t>
      </w:r>
    </w:p>
    <w:p w:rsidR="00F02B90" w:rsidRPr="0085000E" w:rsidRDefault="00F02B90" w:rsidP="00F02B90">
      <w:pPr>
        <w:spacing w:after="0"/>
        <w:rPr>
          <w:rFonts w:ascii="Times New Roman" w:hAnsi="Times New Roman"/>
          <w:sz w:val="20"/>
          <w:szCs w:val="20"/>
          <w:lang w:val="fr-FR"/>
        </w:rPr>
      </w:pPr>
      <w:r w:rsidRPr="0085000E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Nr. </w:t>
      </w:r>
      <w:proofErr w:type="spellStart"/>
      <w:r w:rsidRPr="0085000E">
        <w:rPr>
          <w:rFonts w:ascii="Times New Roman" w:hAnsi="Times New Roman"/>
          <w:sz w:val="20"/>
          <w:szCs w:val="20"/>
          <w:lang w:val="fr-FR"/>
        </w:rPr>
        <w:t>consilieri</w:t>
      </w:r>
      <w:proofErr w:type="spellEnd"/>
      <w:r w:rsidRPr="0085000E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85000E">
        <w:rPr>
          <w:rFonts w:ascii="Times New Roman" w:hAnsi="Times New Roman"/>
          <w:sz w:val="20"/>
          <w:szCs w:val="20"/>
          <w:lang w:val="fr-FR"/>
        </w:rPr>
        <w:t>prezenți</w:t>
      </w:r>
      <w:proofErr w:type="spellEnd"/>
      <w:r w:rsidRPr="0085000E">
        <w:rPr>
          <w:rFonts w:ascii="Times New Roman" w:hAnsi="Times New Roman"/>
          <w:sz w:val="20"/>
          <w:szCs w:val="20"/>
          <w:lang w:val="fr-FR"/>
        </w:rPr>
        <w:t xml:space="preserve"> =</w:t>
      </w:r>
      <w:r>
        <w:rPr>
          <w:rFonts w:ascii="Times New Roman" w:hAnsi="Times New Roman"/>
          <w:sz w:val="20"/>
          <w:szCs w:val="20"/>
          <w:lang w:val="fr-FR"/>
        </w:rPr>
        <w:t>15</w:t>
      </w:r>
    </w:p>
    <w:p w:rsidR="00F02B90" w:rsidRPr="0085000E" w:rsidRDefault="00F02B90" w:rsidP="00F02B90">
      <w:pPr>
        <w:spacing w:after="0"/>
        <w:rPr>
          <w:rFonts w:ascii="Times New Roman" w:hAnsi="Times New Roman"/>
          <w:sz w:val="20"/>
          <w:szCs w:val="20"/>
          <w:lang w:val="fr-FR"/>
        </w:rPr>
      </w:pPr>
      <w:r w:rsidRPr="0085000E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Voturi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favorabile</w:t>
      </w:r>
      <w:proofErr w:type="spellEnd"/>
      <w:r w:rsidRPr="0085000E">
        <w:rPr>
          <w:rFonts w:ascii="Times New Roman" w:hAnsi="Times New Roman"/>
          <w:sz w:val="20"/>
          <w:szCs w:val="20"/>
          <w:lang w:val="fr-FR"/>
        </w:rPr>
        <w:t xml:space="preserve"> =</w:t>
      </w:r>
      <w:r>
        <w:rPr>
          <w:rFonts w:ascii="Times New Roman" w:hAnsi="Times New Roman"/>
          <w:sz w:val="20"/>
          <w:szCs w:val="20"/>
          <w:lang w:val="fr-FR"/>
        </w:rPr>
        <w:t>15</w:t>
      </w:r>
    </w:p>
    <w:p w:rsidR="00F02B90" w:rsidRPr="0085000E" w:rsidRDefault="00F02B90" w:rsidP="00F02B90">
      <w:pPr>
        <w:spacing w:after="0"/>
        <w:rPr>
          <w:rFonts w:ascii="Times New Roman" w:hAnsi="Times New Roman"/>
          <w:sz w:val="20"/>
          <w:szCs w:val="20"/>
          <w:lang w:val="fr-FR"/>
        </w:rPr>
      </w:pPr>
      <w:r w:rsidRPr="0085000E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</w:t>
      </w:r>
      <w:proofErr w:type="spellStart"/>
      <w:r w:rsidRPr="0085000E">
        <w:rPr>
          <w:rFonts w:ascii="Times New Roman" w:hAnsi="Times New Roman"/>
          <w:sz w:val="20"/>
          <w:szCs w:val="20"/>
          <w:lang w:val="fr-FR"/>
        </w:rPr>
        <w:t>Voturi</w:t>
      </w:r>
      <w:proofErr w:type="spellEnd"/>
      <w:r w:rsidRPr="0085000E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85000E">
        <w:rPr>
          <w:rFonts w:ascii="Times New Roman" w:hAnsi="Times New Roman"/>
          <w:sz w:val="20"/>
          <w:szCs w:val="20"/>
          <w:lang w:val="fr-FR"/>
        </w:rPr>
        <w:t>împotrivă</w:t>
      </w:r>
      <w:proofErr w:type="spellEnd"/>
      <w:r w:rsidRPr="0085000E">
        <w:rPr>
          <w:rFonts w:ascii="Times New Roman" w:hAnsi="Times New Roman"/>
          <w:sz w:val="20"/>
          <w:szCs w:val="20"/>
          <w:lang w:val="fr-FR"/>
        </w:rPr>
        <w:t xml:space="preserve"> =</w:t>
      </w:r>
      <w:r>
        <w:rPr>
          <w:rFonts w:ascii="Times New Roman" w:hAnsi="Times New Roman"/>
          <w:sz w:val="20"/>
          <w:szCs w:val="20"/>
          <w:lang w:val="fr-FR"/>
        </w:rPr>
        <w:t>0</w:t>
      </w:r>
    </w:p>
    <w:p w:rsidR="00F02B90" w:rsidRPr="0085000E" w:rsidRDefault="00F02B90" w:rsidP="00F02B90">
      <w:pPr>
        <w:spacing w:after="0"/>
        <w:jc w:val="center"/>
        <w:rPr>
          <w:rFonts w:ascii="Times New Roman" w:hAnsi="Times New Roman"/>
          <w:sz w:val="20"/>
          <w:szCs w:val="20"/>
          <w:lang w:val="it-IT"/>
        </w:rPr>
      </w:pPr>
      <w:r w:rsidRPr="0085000E">
        <w:rPr>
          <w:rFonts w:ascii="Times New Roman" w:hAnsi="Times New Roman"/>
          <w:sz w:val="20"/>
          <w:szCs w:val="20"/>
          <w:lang w:val="it-IT"/>
        </w:rPr>
        <w:t xml:space="preserve">                                                                                                                                </w:t>
      </w:r>
    </w:p>
    <w:p w:rsidR="00F02B90" w:rsidRPr="0085000E" w:rsidRDefault="00F02B90" w:rsidP="00F02B90">
      <w:pPr>
        <w:tabs>
          <w:tab w:val="left" w:pos="4950"/>
        </w:tabs>
        <w:spacing w:after="0" w:line="240" w:lineRule="auto"/>
        <w:rPr>
          <w:rFonts w:ascii="Times New Roman" w:hAnsi="Times New Roman"/>
          <w:sz w:val="20"/>
          <w:szCs w:val="20"/>
          <w:lang w:val="fr-FR"/>
        </w:rPr>
      </w:pPr>
      <w:r w:rsidRPr="0085000E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85000E">
        <w:rPr>
          <w:rFonts w:ascii="Times New Roman" w:hAnsi="Times New Roman"/>
          <w:sz w:val="20"/>
          <w:szCs w:val="20"/>
          <w:lang w:val="fr-FR"/>
        </w:rPr>
        <w:t>Nr.</w:t>
      </w:r>
      <w:r>
        <w:rPr>
          <w:rFonts w:ascii="Times New Roman" w:hAnsi="Times New Roman"/>
          <w:sz w:val="20"/>
          <w:szCs w:val="20"/>
          <w:lang w:val="fr-FR"/>
        </w:rPr>
        <w:t>58</w:t>
      </w:r>
      <w:r w:rsidRPr="0085000E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fr-FR"/>
        </w:rPr>
        <w:t xml:space="preserve">  </w:t>
      </w:r>
      <w:r w:rsidRPr="0085000E">
        <w:rPr>
          <w:rFonts w:ascii="Times New Roman" w:hAnsi="Times New Roman"/>
          <w:sz w:val="20"/>
          <w:szCs w:val="20"/>
          <w:lang w:val="fr-FR"/>
        </w:rPr>
        <w:t xml:space="preserve"> </w:t>
      </w:r>
    </w:p>
    <w:p w:rsidR="00F02B90" w:rsidRPr="0085000E" w:rsidRDefault="00F02B90" w:rsidP="00F02B90">
      <w:pPr>
        <w:tabs>
          <w:tab w:val="left" w:pos="4950"/>
        </w:tabs>
        <w:spacing w:after="0" w:line="240" w:lineRule="auto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85000E">
        <w:rPr>
          <w:rFonts w:ascii="Times New Roman" w:hAnsi="Times New Roman"/>
          <w:sz w:val="20"/>
          <w:szCs w:val="20"/>
          <w:lang w:val="fr-FR"/>
        </w:rPr>
        <w:t>Adoptată</w:t>
      </w:r>
      <w:proofErr w:type="spellEnd"/>
      <w:r w:rsidRPr="0085000E">
        <w:rPr>
          <w:rFonts w:ascii="Times New Roman" w:hAnsi="Times New Roman"/>
          <w:sz w:val="20"/>
          <w:szCs w:val="20"/>
          <w:lang w:val="fr-FR"/>
        </w:rPr>
        <w:t xml:space="preserve">  la </w:t>
      </w:r>
      <w:proofErr w:type="spellStart"/>
      <w:r w:rsidRPr="0085000E">
        <w:rPr>
          <w:rFonts w:ascii="Times New Roman" w:hAnsi="Times New Roman"/>
          <w:sz w:val="20"/>
          <w:szCs w:val="20"/>
          <w:lang w:val="fr-FR"/>
        </w:rPr>
        <w:t>Fundulea</w:t>
      </w:r>
      <w:proofErr w:type="spellEnd"/>
      <w:r w:rsidRPr="0085000E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                     </w:t>
      </w:r>
    </w:p>
    <w:p w:rsidR="00683F6F" w:rsidRDefault="00F02B90" w:rsidP="00683F6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5000E">
        <w:rPr>
          <w:rFonts w:ascii="Times New Roman" w:hAnsi="Times New Roman"/>
          <w:sz w:val="20"/>
          <w:szCs w:val="20"/>
        </w:rPr>
        <w:t xml:space="preserve">Astăzi </w:t>
      </w:r>
      <w:r>
        <w:rPr>
          <w:rFonts w:ascii="Times New Roman" w:hAnsi="Times New Roman"/>
          <w:sz w:val="20"/>
          <w:szCs w:val="20"/>
        </w:rPr>
        <w:t>21.10.2021</w:t>
      </w:r>
      <w:r w:rsidRPr="0085000E"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683F6F" w:rsidRDefault="00683F6F" w:rsidP="00683F6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83F6F" w:rsidRDefault="00683F6F" w:rsidP="00683F6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83F6F" w:rsidRDefault="00683F6F" w:rsidP="00683F6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83F6F" w:rsidRPr="004B29A5" w:rsidRDefault="00F02B90" w:rsidP="00683F6F">
      <w:pPr>
        <w:spacing w:after="0" w:line="240" w:lineRule="auto"/>
        <w:jc w:val="right"/>
        <w:rPr>
          <w:rFonts w:ascii="Times New Roman" w:eastAsia="Calibri" w:hAnsi="Times New Roman"/>
          <w:sz w:val="16"/>
          <w:lang w:val="en-US" w:eastAsia="en-US"/>
        </w:rPr>
      </w:pPr>
      <w:r w:rsidRPr="0085000E">
        <w:rPr>
          <w:rFonts w:ascii="Times New Roman" w:hAnsi="Times New Roman"/>
          <w:sz w:val="20"/>
          <w:szCs w:val="20"/>
        </w:rPr>
        <w:t xml:space="preserve">  </w:t>
      </w:r>
      <w:r w:rsidR="00683F6F" w:rsidRPr="004B29A5">
        <w:rPr>
          <w:rFonts w:ascii="Times New Roman" w:eastAsia="Calibri" w:hAnsi="Times New Roman"/>
          <w:sz w:val="16"/>
          <w:lang w:val="en-US" w:eastAsia="en-US"/>
        </w:rPr>
        <w:t xml:space="preserve">ANEXĂ LA </w:t>
      </w:r>
      <w:r w:rsidR="00683F6F">
        <w:rPr>
          <w:rFonts w:ascii="Times New Roman" w:eastAsia="Calibri" w:hAnsi="Times New Roman"/>
          <w:sz w:val="16"/>
          <w:lang w:val="en-US" w:eastAsia="en-US"/>
        </w:rPr>
        <w:t>HOTĂRÂREA CONSILIULUI LOCAL NR. 58</w:t>
      </w:r>
      <w:r w:rsidR="00683F6F" w:rsidRPr="004B29A5">
        <w:rPr>
          <w:rFonts w:ascii="Times New Roman" w:eastAsia="Calibri" w:hAnsi="Times New Roman"/>
          <w:sz w:val="16"/>
          <w:lang w:val="en-US" w:eastAsia="en-US"/>
        </w:rPr>
        <w:t>/2</w:t>
      </w:r>
      <w:r w:rsidR="00683F6F">
        <w:rPr>
          <w:rFonts w:ascii="Times New Roman" w:eastAsia="Calibri" w:hAnsi="Times New Roman"/>
          <w:sz w:val="16"/>
          <w:lang w:val="en-US" w:eastAsia="en-US"/>
        </w:rPr>
        <w:t>1</w:t>
      </w:r>
      <w:r w:rsidR="00683F6F" w:rsidRPr="004B29A5">
        <w:rPr>
          <w:rFonts w:ascii="Times New Roman" w:eastAsia="Calibri" w:hAnsi="Times New Roman"/>
          <w:sz w:val="16"/>
          <w:lang w:val="en-US" w:eastAsia="en-US"/>
        </w:rPr>
        <w:t>.10.2021</w:t>
      </w:r>
    </w:p>
    <w:p w:rsidR="00683F6F" w:rsidRPr="004B29A5" w:rsidRDefault="00683F6F" w:rsidP="00683F6F">
      <w:pPr>
        <w:spacing w:after="0" w:line="240" w:lineRule="auto"/>
        <w:jc w:val="right"/>
        <w:rPr>
          <w:rFonts w:ascii="Times New Roman" w:eastAsia="Calibri" w:hAnsi="Times New Roman"/>
          <w:sz w:val="16"/>
          <w:lang w:val="en-US" w:eastAsia="en-US"/>
        </w:rPr>
      </w:pPr>
      <w:r w:rsidRPr="004B29A5">
        <w:rPr>
          <w:rFonts w:ascii="Times New Roman" w:eastAsia="Calibri" w:hAnsi="Times New Roman"/>
          <w:sz w:val="16"/>
          <w:lang w:val="en-US" w:eastAsia="en-US"/>
        </w:rPr>
        <w:t>INIȚIATOR VICEPRIMAR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>JUDETUL CALARASI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>ORASUL FUNDULEA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>CONSILIUL LOCAL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ab/>
      </w:r>
      <w:r w:rsidRPr="002D494A">
        <w:rPr>
          <w:rFonts w:ascii="Times New Roman" w:eastAsia="Calibri" w:hAnsi="Times New Roman"/>
          <w:lang w:val="en-US" w:eastAsia="en-US"/>
        </w:rPr>
        <w:tab/>
      </w:r>
      <w:r w:rsidRPr="002D494A">
        <w:rPr>
          <w:rFonts w:ascii="Times New Roman" w:eastAsia="Calibri" w:hAnsi="Times New Roman"/>
          <w:lang w:val="en-US" w:eastAsia="en-US"/>
        </w:rPr>
        <w:tab/>
      </w:r>
      <w:r w:rsidRPr="002D494A">
        <w:rPr>
          <w:rFonts w:ascii="Times New Roman" w:eastAsia="Calibri" w:hAnsi="Times New Roman"/>
          <w:lang w:val="en-US" w:eastAsia="en-US"/>
        </w:rPr>
        <w:tab/>
      </w:r>
      <w:r w:rsidRPr="002D494A">
        <w:rPr>
          <w:rFonts w:ascii="Times New Roman" w:eastAsia="Calibri" w:hAnsi="Times New Roman"/>
          <w:lang w:val="en-US" w:eastAsia="en-US"/>
        </w:rPr>
        <w:tab/>
        <w:t>ANEXA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proofErr w:type="gramStart"/>
      <w:r w:rsidRPr="002D494A">
        <w:rPr>
          <w:rFonts w:ascii="Times New Roman" w:eastAsia="Calibri" w:hAnsi="Times New Roman"/>
          <w:lang w:val="en-US" w:eastAsia="en-US"/>
        </w:rPr>
        <w:t>la</w:t>
      </w:r>
      <w:proofErr w:type="gram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Hotar</w:t>
      </w:r>
      <w:r>
        <w:rPr>
          <w:rFonts w:ascii="Times New Roman" w:eastAsia="Calibri" w:hAnsi="Times New Roman"/>
          <w:lang w:val="en-US" w:eastAsia="en-US"/>
        </w:rPr>
        <w:t>area</w:t>
      </w:r>
      <w:proofErr w:type="spellEnd"/>
      <w:r>
        <w:rPr>
          <w:rFonts w:ascii="Times New Roman" w:eastAsia="Calibri" w:hAnsi="Times New Roman"/>
          <w:lang w:val="en-US" w:eastAsia="en-US"/>
        </w:rPr>
        <w:t xml:space="preserve"> nr.</w:t>
      </w:r>
      <w:r>
        <w:rPr>
          <w:rFonts w:ascii="Times New Roman" w:eastAsia="Calibri" w:hAnsi="Times New Roman"/>
          <w:lang w:val="en-US" w:eastAsia="en-US"/>
        </w:rPr>
        <w:t>58</w:t>
      </w:r>
      <w:r>
        <w:rPr>
          <w:rFonts w:ascii="Times New Roman" w:eastAsia="Calibri" w:hAnsi="Times New Roman"/>
          <w:lang w:val="en-US" w:eastAsia="en-US"/>
        </w:rPr>
        <w:t>din  21 OCTOMBRIE 2021</w:t>
      </w:r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privind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aprobarea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indicatorilor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tehnico-economici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actualizati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ai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obiectivului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de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investitie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>:</w:t>
      </w:r>
      <w:r w:rsidRPr="002D494A">
        <w:rPr>
          <w:rFonts w:ascii="Times New Roman" w:eastAsia="Calibri" w:hAnsi="Times New Roman"/>
          <w:b/>
          <w:lang w:val="en-US" w:eastAsia="en-US"/>
        </w:rPr>
        <w:t>“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Asfaltare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si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Modernizare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Strazi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în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orasul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Fundulea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,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judetul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Calarasi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>”</w:t>
      </w:r>
      <w:r w:rsidRPr="002D494A">
        <w:rPr>
          <w:rFonts w:ascii="Times New Roman" w:eastAsia="Calibri" w:hAnsi="Times New Roman"/>
          <w:lang w:val="en-US" w:eastAsia="en-US"/>
        </w:rPr>
        <w:t xml:space="preserve"> 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ab/>
        <w:t>PRINCIPALII INDICATORI TEHNICO-ECONOMICI ACTUALIZATI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ab/>
      </w:r>
      <w:r w:rsidRPr="002D494A">
        <w:rPr>
          <w:rFonts w:ascii="Times New Roman" w:eastAsia="Calibri" w:hAnsi="Times New Roman"/>
          <w:lang w:val="en-US" w:eastAsia="en-US"/>
        </w:rPr>
        <w:tab/>
      </w:r>
      <w:r w:rsidRPr="002D494A">
        <w:rPr>
          <w:rFonts w:ascii="Times New Roman" w:eastAsia="Calibri" w:hAnsi="Times New Roman"/>
          <w:lang w:val="en-US" w:eastAsia="en-US"/>
        </w:rPr>
        <w:tab/>
        <w:t>AI OBIECTIVULUI DE INVESTITIE: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 xml:space="preserve">     </w:t>
      </w:r>
      <w:r w:rsidRPr="002D494A">
        <w:rPr>
          <w:rFonts w:ascii="Times New Roman" w:eastAsia="Calibri" w:hAnsi="Times New Roman"/>
          <w:b/>
          <w:lang w:val="en-US" w:eastAsia="en-US"/>
        </w:rPr>
        <w:t>“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Asfaltare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si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proofErr w:type="gramStart"/>
      <w:r w:rsidRPr="002D494A">
        <w:rPr>
          <w:rFonts w:ascii="Times New Roman" w:eastAsia="Calibri" w:hAnsi="Times New Roman"/>
          <w:b/>
          <w:lang w:val="en-US" w:eastAsia="en-US"/>
        </w:rPr>
        <w:t>Modernizare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Strazi</w:t>
      </w:r>
      <w:proofErr w:type="spellEnd"/>
      <w:proofErr w:type="gramEnd"/>
      <w:r w:rsidRPr="002D494A">
        <w:rPr>
          <w:rFonts w:ascii="Times New Roman" w:eastAsia="Calibri" w:hAnsi="Times New Roman"/>
          <w:b/>
          <w:lang w:val="en-US" w:eastAsia="en-US"/>
        </w:rPr>
        <w:t xml:space="preserve"> 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în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orasul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Fundulea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,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judetul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Calarasi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>”</w:t>
      </w:r>
      <w:r w:rsidRPr="002D494A">
        <w:rPr>
          <w:rFonts w:ascii="Times New Roman" w:eastAsia="Calibri" w:hAnsi="Times New Roman"/>
          <w:lang w:val="en-US" w:eastAsia="en-US"/>
        </w:rPr>
        <w:t xml:space="preserve"> 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r w:rsidRPr="002D494A">
        <w:rPr>
          <w:rFonts w:ascii="Times New Roman" w:eastAsia="Calibri" w:hAnsi="Times New Roman"/>
          <w:b/>
          <w:lang w:val="en-US" w:eastAsia="en-US"/>
        </w:rPr>
        <w:t>BENEFICIAR: ORASUL FUNDULEA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r w:rsidRPr="002D494A">
        <w:rPr>
          <w:rFonts w:ascii="Times New Roman" w:eastAsia="Calibri" w:hAnsi="Times New Roman"/>
          <w:b/>
          <w:lang w:val="en-US" w:eastAsia="en-US"/>
        </w:rPr>
        <w:t>AMPLASAMENT: ORASUL FUNDULEA, JUDETUL CALARASI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r w:rsidRPr="002D494A">
        <w:rPr>
          <w:rFonts w:ascii="Times New Roman" w:eastAsia="Calibri" w:hAnsi="Times New Roman"/>
          <w:b/>
          <w:lang w:val="en-US" w:eastAsia="en-US"/>
        </w:rPr>
        <w:t>INDICATORI TEHNICO-ECONOMICI AI INVESTITIEI</w:t>
      </w:r>
    </w:p>
    <w:p w:rsidR="00683F6F" w:rsidRPr="002D494A" w:rsidRDefault="00683F6F" w:rsidP="00683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Valoarea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investitiei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inclusiv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TVA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83F6F" w:rsidRPr="002D494A" w:rsidTr="001F5681"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rPr>
                <w:rFonts w:ascii="Times New Roman" w:eastAsia="Calibri" w:hAnsi="Times New Roman"/>
                <w:lang w:val="en-US" w:eastAsia="en-US"/>
              </w:rPr>
            </w:pPr>
          </w:p>
        </w:tc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 xml:space="preserve">    </w:t>
            </w:r>
            <w:r w:rsidRPr="002D494A">
              <w:rPr>
                <w:rFonts w:ascii="Times New Roman" w:eastAsia="Calibri" w:hAnsi="Times New Roman"/>
                <w:lang w:val="en-US" w:eastAsia="en-US"/>
              </w:rPr>
              <w:t xml:space="preserve"> lei</w:t>
            </w:r>
          </w:p>
        </w:tc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 w:rsidRPr="002D494A">
              <w:rPr>
                <w:rFonts w:ascii="Times New Roman" w:eastAsia="Calibri" w:hAnsi="Times New Roman"/>
                <w:lang w:val="en-US" w:eastAsia="en-US"/>
              </w:rPr>
              <w:t xml:space="preserve"> Euro</w:t>
            </w:r>
          </w:p>
        </w:tc>
      </w:tr>
      <w:tr w:rsidR="00683F6F" w:rsidRPr="002D494A" w:rsidTr="001F5681"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proofErr w:type="spellStart"/>
            <w:r w:rsidRPr="002D494A">
              <w:rPr>
                <w:rFonts w:ascii="Times New Roman" w:eastAsia="Calibri" w:hAnsi="Times New Roman"/>
                <w:lang w:val="en-US" w:eastAsia="en-US"/>
              </w:rPr>
              <w:t>Valoarea</w:t>
            </w:r>
            <w:proofErr w:type="spellEnd"/>
            <w:r w:rsidRPr="002D494A">
              <w:rPr>
                <w:rFonts w:ascii="Times New Roman" w:eastAsia="Calibri" w:hAnsi="Times New Roman"/>
                <w:lang w:val="en-US" w:eastAsia="en-US"/>
              </w:rPr>
              <w:t xml:space="preserve"> </w:t>
            </w:r>
            <w:proofErr w:type="spellStart"/>
            <w:r w:rsidRPr="002D494A">
              <w:rPr>
                <w:rFonts w:ascii="Times New Roman" w:eastAsia="Calibri" w:hAnsi="Times New Roman"/>
                <w:lang w:val="en-US" w:eastAsia="en-US"/>
              </w:rPr>
              <w:t>totala</w:t>
            </w:r>
            <w:proofErr w:type="spellEnd"/>
            <w:r w:rsidRPr="002D494A">
              <w:rPr>
                <w:rFonts w:ascii="Times New Roman" w:eastAsia="Calibri" w:hAnsi="Times New Roman"/>
                <w:lang w:val="en-US" w:eastAsia="en-US"/>
              </w:rPr>
              <w:t xml:space="preserve"> a </w:t>
            </w:r>
            <w:proofErr w:type="spellStart"/>
            <w:r w:rsidRPr="002D494A">
              <w:rPr>
                <w:rFonts w:ascii="Times New Roman" w:eastAsia="Calibri" w:hAnsi="Times New Roman"/>
                <w:lang w:val="en-US" w:eastAsia="en-US"/>
              </w:rPr>
              <w:t>investitiei</w:t>
            </w:r>
            <w:proofErr w:type="spellEnd"/>
          </w:p>
        </w:tc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18.991.067,45</w:t>
            </w:r>
          </w:p>
        </w:tc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3</w:t>
            </w:r>
            <w:r w:rsidRPr="002D494A">
              <w:rPr>
                <w:rFonts w:ascii="Times New Roman" w:eastAsia="Calibri" w:hAnsi="Times New Roman"/>
                <w:lang w:val="en-US" w:eastAsia="en-US"/>
              </w:rPr>
              <w:t>.</w:t>
            </w:r>
            <w:r>
              <w:rPr>
                <w:rFonts w:ascii="Times New Roman" w:eastAsia="Calibri" w:hAnsi="Times New Roman"/>
                <w:lang w:val="en-US" w:eastAsia="en-US"/>
              </w:rPr>
              <w:t>837.509,59</w:t>
            </w:r>
          </w:p>
        </w:tc>
      </w:tr>
      <w:tr w:rsidR="00683F6F" w:rsidRPr="002D494A" w:rsidTr="001F5681"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 w:rsidRPr="002D494A">
              <w:rPr>
                <w:rFonts w:ascii="Times New Roman" w:eastAsia="Calibri" w:hAnsi="Times New Roman"/>
                <w:lang w:val="en-US" w:eastAsia="en-US"/>
              </w:rPr>
              <w:t>Din care C+M</w:t>
            </w:r>
          </w:p>
        </w:tc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16.538.279,93</w:t>
            </w:r>
          </w:p>
        </w:tc>
        <w:tc>
          <w:tcPr>
            <w:tcW w:w="3192" w:type="dxa"/>
            <w:shd w:val="clear" w:color="auto" w:fill="auto"/>
          </w:tcPr>
          <w:p w:rsidR="00683F6F" w:rsidRPr="002D494A" w:rsidRDefault="00683F6F" w:rsidP="001F56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val="en-US" w:eastAsia="en-US"/>
              </w:rPr>
              <w:t>3.341.876,80</w:t>
            </w:r>
          </w:p>
        </w:tc>
      </w:tr>
    </w:tbl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b/>
          <w:lang w:val="en-US" w:eastAsia="en-US"/>
        </w:rPr>
        <w:t xml:space="preserve">In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preturi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1 </w:t>
      </w:r>
      <w:bookmarkStart w:id="0" w:name="_GoBack"/>
      <w:bookmarkEnd w:id="0"/>
      <w:r w:rsidRPr="002D494A">
        <w:rPr>
          <w:rFonts w:ascii="Times New Roman" w:eastAsia="Calibri" w:hAnsi="Times New Roman"/>
          <w:b/>
          <w:lang w:val="en-US" w:eastAsia="en-US"/>
        </w:rPr>
        <w:t>EURO – 4</w:t>
      </w:r>
      <w:proofErr w:type="gramStart"/>
      <w:r w:rsidRPr="002D494A">
        <w:rPr>
          <w:rFonts w:ascii="Times New Roman" w:eastAsia="Calibri" w:hAnsi="Times New Roman"/>
          <w:b/>
          <w:lang w:val="en-US" w:eastAsia="en-US"/>
        </w:rPr>
        <w:t>,</w:t>
      </w:r>
      <w:r>
        <w:rPr>
          <w:rFonts w:ascii="Times New Roman" w:eastAsia="Calibri" w:hAnsi="Times New Roman"/>
          <w:b/>
          <w:lang w:val="en-US" w:eastAsia="en-US"/>
        </w:rPr>
        <w:t>9488</w:t>
      </w:r>
      <w:proofErr w:type="gramEnd"/>
      <w:r w:rsidRPr="002D494A">
        <w:rPr>
          <w:rFonts w:ascii="Times New Roman" w:eastAsia="Calibri" w:hAnsi="Times New Roman"/>
          <w:b/>
          <w:lang w:val="en-US" w:eastAsia="en-US"/>
        </w:rPr>
        <w:t xml:space="preserve"> lei </w:t>
      </w:r>
      <w:r>
        <w:rPr>
          <w:rFonts w:ascii="Times New Roman" w:eastAsia="Calibri" w:hAnsi="Times New Roman"/>
          <w:lang w:val="en-US" w:eastAsia="en-US"/>
        </w:rPr>
        <w:t xml:space="preserve">la </w:t>
      </w:r>
      <w:proofErr w:type="spellStart"/>
      <w:r>
        <w:rPr>
          <w:rFonts w:ascii="Times New Roman" w:eastAsia="Calibri" w:hAnsi="Times New Roman"/>
          <w:lang w:val="en-US" w:eastAsia="en-US"/>
        </w:rPr>
        <w:t>cursul</w:t>
      </w:r>
      <w:proofErr w:type="spellEnd"/>
      <w:r>
        <w:rPr>
          <w:rFonts w:ascii="Times New Roman" w:eastAsia="Calibri" w:hAnsi="Times New Roman"/>
          <w:lang w:val="en-US" w:eastAsia="en-US"/>
        </w:rPr>
        <w:t xml:space="preserve"> din 20.10.2021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lang w:val="en-US" w:eastAsia="en-US"/>
        </w:rPr>
        <w:t>Durat</w:t>
      </w:r>
      <w:r>
        <w:rPr>
          <w:rFonts w:ascii="Times New Roman" w:eastAsia="Calibri" w:hAnsi="Times New Roman"/>
          <w:lang w:val="en-US" w:eastAsia="en-US"/>
        </w:rPr>
        <w:t>a</w:t>
      </w:r>
      <w:proofErr w:type="spellEnd"/>
      <w:r>
        <w:rPr>
          <w:rFonts w:ascii="Times New Roman" w:eastAsia="Calibri" w:hAnsi="Times New Roman"/>
          <w:lang w:val="en-US" w:eastAsia="en-US"/>
        </w:rPr>
        <w:t xml:space="preserve"> de </w:t>
      </w:r>
      <w:proofErr w:type="spellStart"/>
      <w:r>
        <w:rPr>
          <w:rFonts w:ascii="Times New Roman" w:eastAsia="Calibri" w:hAnsi="Times New Roman"/>
          <w:lang w:val="en-US" w:eastAsia="en-US"/>
        </w:rPr>
        <w:t>realizare</w:t>
      </w:r>
      <w:proofErr w:type="spellEnd"/>
      <w:r>
        <w:rPr>
          <w:rFonts w:ascii="Times New Roman" w:eastAsia="Calibri" w:hAnsi="Times New Roman"/>
          <w:lang w:val="en-US" w:eastAsia="en-US"/>
        </w:rPr>
        <w:t xml:space="preserve"> </w:t>
      </w:r>
      <w:proofErr w:type="gramStart"/>
      <w:r>
        <w:rPr>
          <w:rFonts w:ascii="Times New Roman" w:eastAsia="Calibri" w:hAnsi="Times New Roman"/>
          <w:lang w:val="en-US" w:eastAsia="en-US"/>
        </w:rPr>
        <w:t>a</w:t>
      </w:r>
      <w:proofErr w:type="gramEnd"/>
      <w:r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/>
          <w:lang w:val="en-US" w:eastAsia="en-US"/>
        </w:rPr>
        <w:t>investitiei</w:t>
      </w:r>
      <w:proofErr w:type="spellEnd"/>
      <w:r>
        <w:rPr>
          <w:rFonts w:ascii="Times New Roman" w:eastAsia="Calibri" w:hAnsi="Times New Roman"/>
          <w:lang w:val="en-US" w:eastAsia="en-US"/>
        </w:rPr>
        <w:t>: 29</w:t>
      </w:r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luni</w:t>
      </w:r>
      <w:proofErr w:type="spellEnd"/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lang w:val="en-US" w:eastAsia="en-US"/>
        </w:rPr>
        <w:t>Strazile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proofErr w:type="gramStart"/>
      <w:r w:rsidRPr="002D494A">
        <w:rPr>
          <w:rFonts w:ascii="Times New Roman" w:eastAsia="Calibri" w:hAnsi="Times New Roman"/>
          <w:lang w:val="en-US" w:eastAsia="en-US"/>
        </w:rPr>
        <w:t>ce</w:t>
      </w:r>
      <w:proofErr w:type="spellEnd"/>
      <w:proofErr w:type="gramEnd"/>
      <w:r w:rsidRPr="002D494A"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urmeaza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a fi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modernizate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,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sunt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>: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  <w:r w:rsidRPr="002D494A">
        <w:rPr>
          <w:rFonts w:ascii="Times New Roman" w:eastAsia="Calibri" w:hAnsi="Times New Roman"/>
          <w:lang w:val="en-US" w:eastAsia="en-US"/>
        </w:rPr>
        <w:t xml:space="preserve">Str.Pinului-176 m; Salcamilor-409 m; Alunului-488 m; Artarului-397 m; Mesteacanului-470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Intrarea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Socului-180 m; Teiului-110 m; Brandusei-193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Bujorului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- 186 m; Gorunului-115 m; Castanului-152m; Viilor-153 m; Plopului-200 m; I.Gh.Duca-350 m; Cicoarei-177 m; Sulfinei-600 m; Busuiocului-170 m; Pelinului-170 m; Nalbei-140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Albastrelelor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– 300 m; Graului-450 m; Secarei-153 m; Secerisului-178m; Orhideelor-202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Rasaritului+extindere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-407 m; Cercetarii-325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Independentei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- 449 m; Progresului-450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Sperantei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– 611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Foisorului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– 520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Narciselor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– 467 m; </w:t>
      </w:r>
      <w:proofErr w:type="spellStart"/>
      <w:r w:rsidRPr="002D494A">
        <w:rPr>
          <w:rFonts w:ascii="Times New Roman" w:eastAsia="Calibri" w:hAnsi="Times New Roman"/>
          <w:lang w:val="en-US" w:eastAsia="en-US"/>
        </w:rPr>
        <w:t>Violetelor</w:t>
      </w:r>
      <w:proofErr w:type="spellEnd"/>
      <w:r w:rsidRPr="002D494A">
        <w:rPr>
          <w:rFonts w:ascii="Times New Roman" w:eastAsia="Calibri" w:hAnsi="Times New Roman"/>
          <w:lang w:val="en-US" w:eastAsia="en-US"/>
        </w:rPr>
        <w:t xml:space="preserve"> – 856 m.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lang w:val="en-US" w:eastAsia="en-US"/>
        </w:rPr>
      </w:pPr>
    </w:p>
    <w:p w:rsidR="00683F6F" w:rsidRPr="002D494A" w:rsidRDefault="00683F6F" w:rsidP="00683F6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Capacitati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( in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unitati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fizice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si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valorice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>)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Lungime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totala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– 10204 ml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Lungime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totala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strazi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tip 1 – 5492 ml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Latimea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partii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carosabile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profil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tip 1 – 7.00 m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Panta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transversala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carosabil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(tip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acoperis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>) – 2.50%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Lungime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totala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strazi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tip 2 – 4712 ml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Latimea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partii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carosabile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profil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tip 2 – 4.00 m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Panta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transversala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carosabil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(tip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panta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unica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>) – 2.50%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Rigole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de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beton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 – 15696 ml </w:t>
      </w:r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Podete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tubulare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 - 18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bucati</w:t>
      </w:r>
      <w:proofErr w:type="spellEnd"/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Amenajari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intersectii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– 5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bucati</w:t>
      </w:r>
      <w:proofErr w:type="spellEnd"/>
    </w:p>
    <w:p w:rsidR="00683F6F" w:rsidRPr="002D494A" w:rsidRDefault="00683F6F" w:rsidP="00683F6F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b/>
          <w:lang w:val="en-US" w:eastAsia="en-US"/>
        </w:rPr>
      </w:pP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Categoria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de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importanta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2D494A">
        <w:rPr>
          <w:rFonts w:ascii="Times New Roman" w:eastAsia="Calibri" w:hAnsi="Times New Roman"/>
          <w:b/>
          <w:lang w:val="en-US" w:eastAsia="en-US"/>
        </w:rPr>
        <w:t>normala</w:t>
      </w:r>
      <w:proofErr w:type="spellEnd"/>
      <w:r w:rsidRPr="002D494A">
        <w:rPr>
          <w:rFonts w:ascii="Times New Roman" w:eastAsia="Calibri" w:hAnsi="Times New Roman"/>
          <w:b/>
          <w:lang w:val="en-US" w:eastAsia="en-US"/>
        </w:rPr>
        <w:t xml:space="preserve"> - C</w:t>
      </w:r>
    </w:p>
    <w:p w:rsidR="00683F6F" w:rsidRPr="002D494A" w:rsidRDefault="00683F6F" w:rsidP="00683F6F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2D494A">
        <w:rPr>
          <w:rFonts w:ascii="Times New Roman" w:eastAsia="Calibri" w:hAnsi="Times New Roman"/>
          <w:sz w:val="24"/>
          <w:szCs w:val="24"/>
          <w:lang w:val="en-US" w:eastAsia="en-US"/>
        </w:rPr>
        <w:tab/>
      </w:r>
    </w:p>
    <w:p w:rsidR="00683F6F" w:rsidRDefault="00683F6F" w:rsidP="00683F6F">
      <w:pPr>
        <w:spacing w:after="0" w:line="240" w:lineRule="auto"/>
        <w:rPr>
          <w:rFonts w:ascii="Times New Roman" w:eastAsia="Calibri" w:hAnsi="Times New Roman"/>
          <w:sz w:val="20"/>
          <w:szCs w:val="20"/>
          <w:lang w:val="en-US" w:eastAsia="en-US"/>
        </w:rPr>
      </w:pPr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 xml:space="preserve">PRESEDINTE </w:t>
      </w:r>
      <w:proofErr w:type="gramStart"/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>DE  SEDINTĂ</w:t>
      </w:r>
      <w:proofErr w:type="gramEnd"/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               </w:t>
      </w:r>
      <w:r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                            </w:t>
      </w:r>
    </w:p>
    <w:p w:rsidR="00683F6F" w:rsidRPr="002D494A" w:rsidRDefault="00683F6F" w:rsidP="00683F6F">
      <w:pPr>
        <w:spacing w:after="0" w:line="240" w:lineRule="auto"/>
        <w:rPr>
          <w:rFonts w:ascii="Times New Roman" w:eastAsia="Calibri" w:hAnsi="Times New Roman"/>
          <w:sz w:val="20"/>
          <w:szCs w:val="20"/>
          <w:lang w:val="en-US" w:eastAsia="en-US"/>
        </w:rPr>
      </w:pPr>
      <w:r>
        <w:rPr>
          <w:rFonts w:ascii="Times New Roman" w:eastAsia="Calibri" w:hAnsi="Times New Roman"/>
          <w:sz w:val="20"/>
          <w:szCs w:val="20"/>
          <w:lang w:val="en-US" w:eastAsia="en-US"/>
        </w:rPr>
        <w:t xml:space="preserve">  Dan-Valentin VASILE</w:t>
      </w:r>
      <w:r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                           </w:t>
      </w:r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      </w:t>
      </w:r>
      <w:r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                   SECRETAR GENERAL AL</w:t>
      </w:r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 xml:space="preserve"> ORA</w:t>
      </w:r>
      <w:r w:rsidRPr="002D494A">
        <w:rPr>
          <w:rFonts w:ascii="Cambria Math" w:eastAsia="Calibri" w:hAnsi="Cambria Math" w:cs="Cambria Math"/>
          <w:sz w:val="20"/>
          <w:szCs w:val="20"/>
          <w:lang w:val="en-US" w:eastAsia="en-US"/>
        </w:rPr>
        <w:t>Ș</w:t>
      </w:r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>ULUI FUNDULEA</w:t>
      </w:r>
    </w:p>
    <w:p w:rsidR="00683F6F" w:rsidRPr="002D494A" w:rsidRDefault="00683F6F" w:rsidP="00683F6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val="en-US" w:eastAsia="en-US"/>
        </w:rPr>
      </w:pPr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     </w:t>
      </w:r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 xml:space="preserve">   </w:t>
      </w:r>
      <w:proofErr w:type="spellStart"/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>Jr.Ovidiu-Iosif</w:t>
      </w:r>
      <w:proofErr w:type="spellEnd"/>
      <w:r w:rsidRPr="002D494A">
        <w:rPr>
          <w:rFonts w:ascii="Times New Roman" w:eastAsia="Calibri" w:hAnsi="Times New Roman"/>
          <w:sz w:val="20"/>
          <w:szCs w:val="20"/>
          <w:lang w:val="en-US" w:eastAsia="en-US"/>
        </w:rPr>
        <w:t xml:space="preserve"> GURLUI                  </w:t>
      </w:r>
    </w:p>
    <w:p w:rsidR="00683F6F" w:rsidRDefault="00683F6F" w:rsidP="00683F6F"/>
    <w:p w:rsidR="00C1102D" w:rsidRDefault="00F02B90" w:rsidP="00F02B90">
      <w:pPr>
        <w:spacing w:after="0" w:line="240" w:lineRule="auto"/>
      </w:pPr>
      <w:r w:rsidRPr="0085000E">
        <w:rPr>
          <w:rFonts w:ascii="Times New Roman" w:hAnsi="Times New Roman"/>
          <w:sz w:val="20"/>
          <w:szCs w:val="20"/>
        </w:rPr>
        <w:t xml:space="preserve">                                                 </w:t>
      </w:r>
    </w:p>
    <w:sectPr w:rsidR="00C1102D" w:rsidSect="00F02B90">
      <w:pgSz w:w="12240" w:h="15840"/>
      <w:pgMar w:top="709" w:right="118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91838"/>
    <w:multiLevelType w:val="hybridMultilevel"/>
    <w:tmpl w:val="23BC6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748AA"/>
    <w:multiLevelType w:val="hybridMultilevel"/>
    <w:tmpl w:val="A3F8F4E6"/>
    <w:lvl w:ilvl="0" w:tplc="3EFE008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0C"/>
    <w:rsid w:val="001A060C"/>
    <w:rsid w:val="00683F6F"/>
    <w:rsid w:val="007E7559"/>
    <w:rsid w:val="00C1102D"/>
    <w:rsid w:val="00F0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B90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B90"/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B90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B90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B90"/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B90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6</cp:revision>
  <cp:lastPrinted>2021-10-21T14:29:00Z</cp:lastPrinted>
  <dcterms:created xsi:type="dcterms:W3CDTF">2021-10-21T12:08:00Z</dcterms:created>
  <dcterms:modified xsi:type="dcterms:W3CDTF">2021-10-21T14:29:00Z</dcterms:modified>
</cp:coreProperties>
</file>