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FF" w:rsidRPr="0038697B" w:rsidRDefault="00C73493" w:rsidP="001E37FF">
      <w:pPr>
        <w:tabs>
          <w:tab w:val="left" w:pos="8385"/>
        </w:tabs>
        <w:spacing w:after="0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55pt;margin-top:6.3pt;width:34.5pt;height:42.75pt;z-index:251658240" fillcolor="window">
            <v:imagedata r:id="rId5" o:title=""/>
            <w10:wrap type="square" side="right"/>
          </v:shape>
          <o:OLEObject Type="Embed" ProgID="Word.Picture.8" ShapeID="_x0000_s1026" DrawAspect="Content" ObjectID="_1687947168" r:id="rId6"/>
        </w:pict>
      </w:r>
      <w:r w:rsidR="001E37FF" w:rsidRPr="0038697B">
        <w:rPr>
          <w:rFonts w:ascii="Times New Roman" w:eastAsia="Times New Roman" w:hAnsi="Times New Roman" w:cs="Times New Roman"/>
          <w:lang w:val="it-IT"/>
        </w:rPr>
        <w:t xml:space="preserve">                                            </w:t>
      </w:r>
    </w:p>
    <w:p w:rsidR="001E37FF" w:rsidRPr="0038697B" w:rsidRDefault="001E37FF" w:rsidP="001E37FF">
      <w:pPr>
        <w:tabs>
          <w:tab w:val="left" w:pos="8385"/>
        </w:tabs>
        <w:spacing w:after="0"/>
        <w:rPr>
          <w:rFonts w:ascii="Times New Roman" w:eastAsia="Times New Roman" w:hAnsi="Times New Roman" w:cs="Times New Roman"/>
          <w:lang w:val="it-IT"/>
        </w:rPr>
      </w:pPr>
      <w:r w:rsidRPr="0038697B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</w:t>
      </w:r>
    </w:p>
    <w:p w:rsidR="001E37FF" w:rsidRDefault="001E37FF" w:rsidP="001E37FF">
      <w:pPr>
        <w:tabs>
          <w:tab w:val="left" w:pos="8385"/>
        </w:tabs>
        <w:spacing w:after="0"/>
        <w:rPr>
          <w:rFonts w:ascii="Times New Roman" w:eastAsia="Times New Roman" w:hAnsi="Times New Roman" w:cs="Times New Roman"/>
          <w:lang w:val="it-IT"/>
        </w:rPr>
      </w:pPr>
      <w:r w:rsidRPr="0038697B">
        <w:rPr>
          <w:rFonts w:ascii="Times New Roman" w:eastAsia="Times New Roman" w:hAnsi="Times New Roman" w:cs="Times New Roman"/>
          <w:lang w:val="it-IT"/>
        </w:rPr>
        <w:tab/>
      </w:r>
      <w:r w:rsidRPr="0038697B">
        <w:rPr>
          <w:rFonts w:ascii="Times New Roman" w:eastAsia="Times New Roman" w:hAnsi="Times New Roman" w:cs="Times New Roman"/>
          <w:lang w:val="it-IT"/>
        </w:rPr>
        <w:tab/>
      </w:r>
      <w:r w:rsidRPr="0038697B">
        <w:rPr>
          <w:rFonts w:ascii="Times New Roman" w:eastAsia="Times New Roman" w:hAnsi="Times New Roman" w:cs="Times New Roman"/>
          <w:lang w:val="it-IT"/>
        </w:rPr>
        <w:tab/>
        <w:t xml:space="preserve">                                                                                                        </w:t>
      </w:r>
      <w:r w:rsidRPr="0038697B">
        <w:rPr>
          <w:rFonts w:ascii="Times New Roman" w:eastAsia="Times New Roman" w:hAnsi="Times New Roman" w:cs="Times New Roman"/>
          <w:b/>
          <w:lang w:val="fr-FR"/>
        </w:rPr>
        <w:t xml:space="preserve">                                          </w:t>
      </w:r>
    </w:p>
    <w:p w:rsidR="001E37FF" w:rsidRDefault="001E37FF" w:rsidP="001E37FF">
      <w:pPr>
        <w:tabs>
          <w:tab w:val="left" w:pos="8385"/>
        </w:tabs>
        <w:spacing w:after="0"/>
        <w:rPr>
          <w:rFonts w:ascii="Times New Roman" w:eastAsia="Times New Roman" w:hAnsi="Times New Roman" w:cs="Times New Roman"/>
          <w:lang w:val="it-IT"/>
        </w:rPr>
      </w:pPr>
    </w:p>
    <w:p w:rsidR="001E37FF" w:rsidRPr="0038697B" w:rsidRDefault="001E37FF" w:rsidP="001E37FF">
      <w:pPr>
        <w:tabs>
          <w:tab w:val="left" w:pos="8385"/>
        </w:tabs>
        <w:spacing w:after="0"/>
        <w:jc w:val="center"/>
        <w:rPr>
          <w:rFonts w:ascii="Times New Roman" w:eastAsia="Times New Roman" w:hAnsi="Times New Roman" w:cs="Times New Roman"/>
          <w:lang w:val="it-IT"/>
        </w:rPr>
      </w:pPr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ROMÂNIA</w:t>
      </w:r>
    </w:p>
    <w:p w:rsidR="001E37FF" w:rsidRPr="0038697B" w:rsidRDefault="001E37FF" w:rsidP="001E37FF">
      <w:pPr>
        <w:pBdr>
          <w:bottom w:val="double" w:sz="6" w:space="1" w:color="auto"/>
        </w:pBd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JUDEŢUL CĂLĂRAŞI</w:t>
      </w:r>
    </w:p>
    <w:p w:rsidR="001E37FF" w:rsidRPr="0038697B" w:rsidRDefault="001E37FF" w:rsidP="001E37FF">
      <w:pPr>
        <w:pBdr>
          <w:bottom w:val="double" w:sz="6" w:space="1" w:color="auto"/>
        </w:pBd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CONSILIUL LOCAL </w:t>
      </w:r>
      <w:proofErr w:type="gramStart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AL  ORAŞULUI</w:t>
      </w:r>
      <w:proofErr w:type="gramEnd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FUNDULEA</w:t>
      </w:r>
    </w:p>
    <w:p w:rsidR="001E37FF" w:rsidRPr="0038697B" w:rsidRDefault="001E37FF" w:rsidP="001E37FF">
      <w:pPr>
        <w:tabs>
          <w:tab w:val="left" w:pos="4860"/>
        </w:tabs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proofErr w:type="spellStart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Oraş</w:t>
      </w:r>
      <w:proofErr w:type="spellEnd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Fundulea</w:t>
      </w:r>
      <w:proofErr w:type="spellEnd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str.Mihail</w:t>
      </w:r>
      <w:proofErr w:type="spellEnd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proofErr w:type="gramStart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Kogălniceanu</w:t>
      </w:r>
      <w:proofErr w:type="spellEnd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,</w:t>
      </w:r>
      <w:proofErr w:type="gramEnd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nr.18, </w:t>
      </w:r>
      <w:proofErr w:type="spellStart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judetul</w:t>
      </w:r>
      <w:proofErr w:type="spellEnd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>Călărasi</w:t>
      </w:r>
      <w:proofErr w:type="spellEnd"/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, telefon:0242/642084; fax:0242/642030; </w:t>
      </w:r>
      <w:hyperlink r:id="rId7" w:history="1">
        <w:r w:rsidRPr="0038697B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/>
          </w:rPr>
          <w:t>primariafundulea@yahoo.com</w:t>
        </w:r>
      </w:hyperlink>
      <w:r w:rsidRPr="0038697B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Pr="0038697B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                                                   </w:t>
      </w:r>
      <w:r w:rsidRPr="0038697B">
        <w:rPr>
          <w:rFonts w:ascii="Times New Roman" w:eastAsia="Times New Roman" w:hAnsi="Times New Roman" w:cs="Times New Roman"/>
          <w:sz w:val="16"/>
          <w:szCs w:val="16"/>
          <w:lang w:val="it-IT"/>
        </w:rPr>
        <w:tab/>
      </w:r>
    </w:p>
    <w:p w:rsidR="001E37FF" w:rsidRPr="0038697B" w:rsidRDefault="001E37FF" w:rsidP="001E37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697B">
        <w:rPr>
          <w:rFonts w:ascii="Times New Roman" w:eastAsia="Times New Roman" w:hAnsi="Times New Roman" w:cs="Times New Roman"/>
          <w:b/>
          <w:sz w:val="28"/>
          <w:szCs w:val="28"/>
        </w:rPr>
        <w:t>HOTĂRÂRE</w:t>
      </w:r>
    </w:p>
    <w:p w:rsidR="001E37FF" w:rsidRPr="0038697B" w:rsidRDefault="001E37FF" w:rsidP="001E37FF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8697B">
        <w:rPr>
          <w:rFonts w:ascii="Times New Roman" w:eastAsia="Times New Roman" w:hAnsi="Times New Roman" w:cs="Times New Roman"/>
          <w:b/>
        </w:rPr>
        <w:t xml:space="preserve">privind constatarea încetării de drept a mandatului de consilier local </w:t>
      </w:r>
    </w:p>
    <w:p w:rsidR="001E37FF" w:rsidRPr="0038697B" w:rsidRDefault="001E37FF" w:rsidP="001E37FF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8697B">
        <w:rPr>
          <w:rFonts w:ascii="Times New Roman" w:eastAsia="Times New Roman" w:hAnsi="Times New Roman" w:cs="Times New Roman"/>
          <w:b/>
        </w:rPr>
        <w:t xml:space="preserve">şi a mandatului de viceprimar al doamnei Bivol Ligia </w:t>
      </w:r>
    </w:p>
    <w:p w:rsidR="001E37FF" w:rsidRPr="0038697B" w:rsidRDefault="001E37FF" w:rsidP="001E37FF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38697B">
        <w:rPr>
          <w:rFonts w:ascii="Times New Roman" w:eastAsia="Times New Roman" w:hAnsi="Times New Roman" w:cs="Times New Roman"/>
        </w:rPr>
        <w:t>Consiliul Local Fundulea, întrunit în</w:t>
      </w:r>
      <w:r>
        <w:rPr>
          <w:rFonts w:ascii="Times New Roman" w:eastAsia="Times New Roman" w:hAnsi="Times New Roman" w:cs="Times New Roman"/>
        </w:rPr>
        <w:t xml:space="preserve"> şedinţa  publică extraordinară la data de16.07.2021 </w:t>
      </w:r>
      <w:r w:rsidRPr="0038697B">
        <w:rPr>
          <w:rFonts w:ascii="Times New Roman" w:eastAsia="Times New Roman" w:hAnsi="Times New Roman" w:cs="Times New Roman"/>
        </w:rPr>
        <w:t>,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ab/>
        <w:t>Având în vedere:</w:t>
      </w:r>
    </w:p>
    <w:p w:rsidR="001E37FF" w:rsidRPr="0038697B" w:rsidRDefault="001E37FF" w:rsidP="001E37FF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>- demisia doamnei Bivol Ligia înregistrată la Primăria oraşului Fundulea sub nr. 9594/09.07.2021;</w:t>
      </w:r>
    </w:p>
    <w:p w:rsidR="001E37FF" w:rsidRPr="0038697B" w:rsidRDefault="001E37FF" w:rsidP="001E37FF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>- referatul constatator nr. 9794/15.07.2021întocmit de primarul și secretarul  general al orașului Fundulea, județul Călărași;</w:t>
      </w:r>
    </w:p>
    <w:p w:rsidR="001E37FF" w:rsidRPr="0038697B" w:rsidRDefault="001E37FF" w:rsidP="001E37FF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 xml:space="preserve">- referatul de aprobare nr.  9795/ 15.07.2021  întocmit de primarul orașului Fundulea ; 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  <w:r w:rsidRPr="0038697B">
        <w:rPr>
          <w:rFonts w:ascii="Times New Roman" w:eastAsia="Times New Roman" w:hAnsi="Times New Roman" w:cs="Times New Roman"/>
        </w:rPr>
        <w:t xml:space="preserve">            - raportul  nr. 9796/15.07.2021  al compartimentului  „Resurse Umane” din cadrul aparatului de specialitate al Primarului oraşului Fundulea</w:t>
      </w:r>
      <w:r w:rsidRPr="0038697B">
        <w:rPr>
          <w:rFonts w:ascii="Times New Roman" w:eastAsia="Times New Roman" w:hAnsi="Times New Roman" w:cs="Times New Roman"/>
          <w:lang w:val="en-US"/>
        </w:rPr>
        <w:t>;</w:t>
      </w:r>
    </w:p>
    <w:p w:rsidR="001E37FF" w:rsidRPr="0038697B" w:rsidRDefault="001E37FF" w:rsidP="001E37FF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en-US"/>
        </w:rPr>
      </w:pPr>
      <w:r w:rsidRPr="0038697B">
        <w:rPr>
          <w:rFonts w:ascii="Times New Roman" w:eastAsia="Times New Roman" w:hAnsi="Times New Roman" w:cs="Times New Roman"/>
        </w:rPr>
        <w:t>- avizele comisiilor de specialitate din cadrul Consiliului Local Fundulea,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ab/>
        <w:t>Văzând prevederile art. 204 alin.(2) lit.a), alin.(6), alin.(7), alin.(15) si ale art.205 alin.(1) din Codul administrativ, cu modificările si completările ulterioare,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 xml:space="preserve">             În temeiul  dispoziţiilor art. 196 alin.(1) lit.a) din Codul administrativ, cu modificările si completările ulterioare, </w:t>
      </w:r>
    </w:p>
    <w:p w:rsidR="001E37FF" w:rsidRPr="0038697B" w:rsidRDefault="001E37FF" w:rsidP="001E37FF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8697B">
        <w:rPr>
          <w:rFonts w:ascii="Times New Roman" w:eastAsia="Times New Roman" w:hAnsi="Times New Roman" w:cs="Times New Roman"/>
          <w:b/>
          <w:sz w:val="26"/>
          <w:szCs w:val="26"/>
        </w:rPr>
        <w:t>HOTĂRĂŞTE: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 xml:space="preserve">             </w:t>
      </w:r>
      <w:r w:rsidRPr="0038697B">
        <w:rPr>
          <w:rFonts w:ascii="Times New Roman" w:eastAsia="Times New Roman" w:hAnsi="Times New Roman" w:cs="Times New Roman"/>
          <w:b/>
        </w:rPr>
        <w:t>Art. 1.</w:t>
      </w:r>
      <w:r w:rsidRPr="0038697B">
        <w:rPr>
          <w:rFonts w:ascii="Times New Roman" w:eastAsia="Times New Roman" w:hAnsi="Times New Roman" w:cs="Times New Roman"/>
        </w:rPr>
        <w:t xml:space="preserve"> – Se ia act de demisia doamnei Bivol Ligia din calitatea de consilier local şi din funcţia de viceprimar al oraşului Fundulea.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  <w:b/>
        </w:rPr>
        <w:t xml:space="preserve">   </w:t>
      </w:r>
      <w:r w:rsidRPr="0038697B">
        <w:rPr>
          <w:rFonts w:ascii="Times New Roman" w:eastAsia="Times New Roman" w:hAnsi="Times New Roman" w:cs="Times New Roman"/>
        </w:rPr>
        <w:t xml:space="preserve">       </w:t>
      </w:r>
      <w:r w:rsidRPr="0038697B">
        <w:rPr>
          <w:rFonts w:ascii="Times New Roman" w:eastAsia="Times New Roman" w:hAnsi="Times New Roman" w:cs="Times New Roman"/>
        </w:rPr>
        <w:tab/>
        <w:t xml:space="preserve">  </w:t>
      </w:r>
      <w:r w:rsidRPr="0038697B">
        <w:rPr>
          <w:rFonts w:ascii="Times New Roman" w:eastAsia="Times New Roman" w:hAnsi="Times New Roman" w:cs="Times New Roman"/>
          <w:b/>
        </w:rPr>
        <w:t xml:space="preserve">Art. 2. </w:t>
      </w:r>
      <w:r w:rsidRPr="0038697B">
        <w:rPr>
          <w:rFonts w:ascii="Times New Roman" w:eastAsia="Times New Roman" w:hAnsi="Times New Roman" w:cs="Times New Roman"/>
        </w:rPr>
        <w:t>– Se constată încetarea  de drept, înainte de expirarea duratei normale, a mandatului de consilier local al doamnei  Bivol Ligia şi se declară vacant locul acesteia în cadrul Consiliului Local Fundulea, judeţul Călăraşi, începând cu data de 16.07.2021.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ab/>
      </w:r>
      <w:r w:rsidRPr="0038697B">
        <w:rPr>
          <w:rFonts w:ascii="Times New Roman" w:eastAsia="Times New Roman" w:hAnsi="Times New Roman" w:cs="Times New Roman"/>
          <w:b/>
        </w:rPr>
        <w:t>Art.3</w:t>
      </w:r>
      <w:r w:rsidRPr="0038697B">
        <w:rPr>
          <w:rFonts w:ascii="Times New Roman" w:eastAsia="Times New Roman" w:hAnsi="Times New Roman" w:cs="Times New Roman"/>
        </w:rPr>
        <w:t>. Se constată încetarea de drept a mandatului de viceprimar al doamnei Bivol Ligia începând cu data de 16.07.2021.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</w:rPr>
      </w:pPr>
      <w:r w:rsidRPr="0038697B">
        <w:rPr>
          <w:rFonts w:ascii="Times New Roman" w:eastAsia="Times New Roman" w:hAnsi="Times New Roman" w:cs="Times New Roman"/>
        </w:rPr>
        <w:t xml:space="preserve">  </w:t>
      </w:r>
      <w:r w:rsidRPr="0038697B">
        <w:rPr>
          <w:rFonts w:ascii="Times New Roman" w:eastAsia="Times New Roman" w:hAnsi="Times New Roman" w:cs="Times New Roman"/>
        </w:rPr>
        <w:tab/>
      </w:r>
      <w:r w:rsidRPr="0038697B">
        <w:rPr>
          <w:rFonts w:ascii="Times New Roman" w:eastAsia="Times New Roman" w:hAnsi="Times New Roman" w:cs="Times New Roman"/>
          <w:b/>
        </w:rPr>
        <w:t>Art.4.</w:t>
      </w:r>
      <w:r w:rsidRPr="0038697B">
        <w:rPr>
          <w:rFonts w:ascii="Times New Roman" w:eastAsia="Times New Roman" w:hAnsi="Times New Roman" w:cs="Times New Roman"/>
        </w:rPr>
        <w:t xml:space="preserve">   Secretarul general al orașului Fundulea, prin compartimentul „Administraţie Publică”, va comunica prezenta hotărâre instituţiilor, autorităţilor şi persoanelor interesate.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 xml:space="preserve"> PREŞEDINTE,</w:t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</w:t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>CONTRASEMNEAZĂ</w:t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 xml:space="preserve"> Anişoara BEUDEAN</w:t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</w:t>
      </w:r>
      <w:r w:rsidRPr="0038697B">
        <w:rPr>
          <w:rFonts w:ascii="Times New Roman" w:eastAsia="Times New Roman" w:hAnsi="Times New Roman" w:cs="Times New Roman"/>
          <w:b/>
          <w:sz w:val="20"/>
          <w:szCs w:val="20"/>
        </w:rPr>
        <w:t>SECRETARUL GENERAL AL  ORAŞULUI  FUNDULEA,</w:t>
      </w:r>
    </w:p>
    <w:p w:rsidR="001E37FF" w:rsidRPr="001E37FF" w:rsidRDefault="001E37FF" w:rsidP="001E37FF">
      <w:pPr>
        <w:spacing w:after="0"/>
        <w:ind w:left="2880"/>
        <w:jc w:val="both"/>
        <w:rPr>
          <w:rFonts w:ascii="Times New Roman" w:eastAsia="Times New Roman" w:hAnsi="Times New Roman" w:cs="Times New Roman"/>
          <w:b/>
        </w:rPr>
      </w:pPr>
      <w:r w:rsidRPr="001E37F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jr.Ovidiu Iosif GURLUI</w:t>
      </w:r>
      <w:r w:rsidRPr="001E37FF">
        <w:rPr>
          <w:rFonts w:ascii="Times New Roman" w:eastAsia="Times New Roman" w:hAnsi="Times New Roman" w:cs="Times New Roman"/>
          <w:b/>
        </w:rPr>
        <w:t xml:space="preserve">             </w:t>
      </w:r>
      <w:r w:rsidRPr="001E37FF">
        <w:rPr>
          <w:rFonts w:ascii="Times New Roman" w:eastAsia="Times New Roman" w:hAnsi="Times New Roman" w:cs="Times New Roman"/>
          <w:b/>
        </w:rPr>
        <w:tab/>
        <w:t xml:space="preserve">          </w:t>
      </w:r>
      <w:r w:rsidRPr="001E37FF">
        <w:rPr>
          <w:rFonts w:ascii="Times New Roman" w:eastAsia="Times New Roman" w:hAnsi="Times New Roman" w:cs="Times New Roman"/>
          <w:b/>
          <w:lang w:val="it-IT"/>
        </w:rPr>
        <w:t xml:space="preserve"> </w:t>
      </w:r>
      <w:r w:rsidRPr="001E37FF">
        <w:rPr>
          <w:rFonts w:ascii="Times New Roman" w:eastAsia="Times New Roman" w:hAnsi="Times New Roman" w:cs="Times New Roman"/>
          <w:b/>
          <w:lang w:val="it-IT"/>
        </w:rPr>
        <w:tab/>
      </w:r>
      <w:r w:rsidRPr="001E37FF">
        <w:rPr>
          <w:rFonts w:ascii="Times New Roman" w:eastAsia="Times New Roman" w:hAnsi="Times New Roman" w:cs="Times New Roman"/>
          <w:b/>
          <w:lang w:val="it-IT"/>
        </w:rPr>
        <w:tab/>
        <w:t xml:space="preserve">         </w:t>
      </w:r>
    </w:p>
    <w:p w:rsidR="001E37FF" w:rsidRPr="0038697B" w:rsidRDefault="001E37FF" w:rsidP="001E37FF">
      <w:pPr>
        <w:spacing w:after="0"/>
        <w:ind w:left="3540"/>
        <w:rPr>
          <w:rFonts w:ascii="Times New Roman" w:eastAsia="Times New Roman" w:hAnsi="Times New Roman" w:cs="Times New Roman"/>
          <w:lang w:val="it-IT"/>
        </w:rPr>
      </w:pPr>
      <w:r w:rsidRPr="0038697B">
        <w:rPr>
          <w:rFonts w:ascii="Times New Roman" w:eastAsia="Times New Roman" w:hAnsi="Times New Roman" w:cs="Times New Roman"/>
          <w:lang w:val="it-IT"/>
        </w:rPr>
        <w:t xml:space="preserve">          Nr. consilieri in funcţie</w:t>
      </w:r>
      <w:r>
        <w:rPr>
          <w:rFonts w:ascii="Times New Roman" w:eastAsia="Times New Roman" w:hAnsi="Times New Roman" w:cs="Times New Roman"/>
          <w:lang w:val="it-IT"/>
        </w:rPr>
        <w:t xml:space="preserve">   </w:t>
      </w:r>
      <w:r w:rsidRPr="0038697B">
        <w:rPr>
          <w:rFonts w:ascii="Times New Roman" w:eastAsia="Times New Roman" w:hAnsi="Times New Roman" w:cs="Times New Roman"/>
          <w:lang w:val="it-IT"/>
        </w:rPr>
        <w:t xml:space="preserve"> = </w:t>
      </w:r>
      <w:r>
        <w:rPr>
          <w:rFonts w:ascii="Times New Roman" w:eastAsia="Times New Roman" w:hAnsi="Times New Roman" w:cs="Times New Roman"/>
          <w:lang w:val="it-IT"/>
        </w:rPr>
        <w:t>14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38697B">
        <w:rPr>
          <w:rFonts w:ascii="Times New Roman" w:eastAsia="Times New Roman" w:hAnsi="Times New Roman" w:cs="Times New Roman"/>
          <w:lang w:val="it-IT"/>
        </w:rPr>
        <w:t xml:space="preserve">                                  </w:t>
      </w:r>
      <w:r>
        <w:rPr>
          <w:rFonts w:ascii="Times New Roman" w:eastAsia="Times New Roman" w:hAnsi="Times New Roman" w:cs="Times New Roman"/>
          <w:lang w:val="it-IT"/>
        </w:rPr>
        <w:t xml:space="preserve">                      </w:t>
      </w:r>
      <w:r>
        <w:rPr>
          <w:rFonts w:ascii="Times New Roman" w:eastAsia="Times New Roman" w:hAnsi="Times New Roman" w:cs="Times New Roman"/>
          <w:lang w:val="it-IT"/>
        </w:rPr>
        <w:tab/>
        <w:t xml:space="preserve">         </w:t>
      </w:r>
      <w:r w:rsidRPr="0038697B">
        <w:rPr>
          <w:rFonts w:ascii="Times New Roman" w:eastAsia="Times New Roman" w:hAnsi="Times New Roman" w:cs="Times New Roman"/>
          <w:lang w:val="it-IT"/>
        </w:rPr>
        <w:t xml:space="preserve">Nr. consilieri prezenţi    = </w:t>
      </w:r>
      <w:r w:rsidR="00C73493">
        <w:rPr>
          <w:rFonts w:ascii="Times New Roman" w:eastAsia="Times New Roman" w:hAnsi="Times New Roman" w:cs="Times New Roman"/>
          <w:lang w:val="it-IT"/>
        </w:rPr>
        <w:t>14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38697B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Voturi pentru                 =</w:t>
      </w:r>
      <w:r w:rsidR="00C73493">
        <w:rPr>
          <w:rFonts w:ascii="Times New Roman" w:eastAsia="Times New Roman" w:hAnsi="Times New Roman" w:cs="Times New Roman"/>
          <w:lang w:val="it-IT"/>
        </w:rPr>
        <w:t>12</w:t>
      </w:r>
    </w:p>
    <w:p w:rsidR="001E37FF" w:rsidRPr="0038697B" w:rsidRDefault="001E37FF" w:rsidP="001E37FF">
      <w:pPr>
        <w:spacing w:after="0"/>
        <w:jc w:val="both"/>
        <w:rPr>
          <w:rFonts w:ascii="Times New Roman" w:eastAsia="Times New Roman" w:hAnsi="Times New Roman" w:cs="Times New Roman"/>
          <w:lang w:val="it-IT"/>
        </w:rPr>
      </w:pPr>
      <w:r w:rsidRPr="0038697B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Voturi împ</w:t>
      </w:r>
      <w:r w:rsidR="00C73493">
        <w:rPr>
          <w:rFonts w:ascii="Times New Roman" w:eastAsia="Times New Roman" w:hAnsi="Times New Roman" w:cs="Times New Roman"/>
          <w:lang w:val="it-IT"/>
        </w:rPr>
        <w:t xml:space="preserve">otrivă            =  </w:t>
      </w:r>
      <w:bookmarkStart w:id="0" w:name="_GoBack"/>
      <w:bookmarkEnd w:id="0"/>
      <w:r w:rsidR="00C73493">
        <w:rPr>
          <w:rFonts w:ascii="Times New Roman" w:eastAsia="Times New Roman" w:hAnsi="Times New Roman" w:cs="Times New Roman"/>
          <w:lang w:val="it-IT"/>
        </w:rPr>
        <w:t>2</w:t>
      </w:r>
      <w:r w:rsidRPr="0038697B">
        <w:rPr>
          <w:rFonts w:ascii="Times New Roman" w:eastAsia="Times New Roman" w:hAnsi="Times New Roman" w:cs="Times New Roman"/>
          <w:lang w:val="it-IT"/>
        </w:rPr>
        <w:t xml:space="preserve">                          </w:t>
      </w:r>
    </w:p>
    <w:p w:rsidR="001E37FF" w:rsidRPr="0038697B" w:rsidRDefault="001E37FF" w:rsidP="001E37FF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lang w:val="it-IT"/>
        </w:rPr>
      </w:pPr>
      <w:r w:rsidRPr="0038697B">
        <w:rPr>
          <w:rFonts w:ascii="Times New Roman" w:eastAsia="Times New Roman" w:hAnsi="Times New Roman" w:cs="Times New Roman"/>
          <w:lang w:val="it-IT"/>
        </w:rPr>
        <w:t xml:space="preserve">    </w:t>
      </w:r>
    </w:p>
    <w:p w:rsidR="001E37FF" w:rsidRPr="00835135" w:rsidRDefault="001E37FF" w:rsidP="001E37FF">
      <w:pPr>
        <w:spacing w:after="0"/>
        <w:rPr>
          <w:rFonts w:ascii="Times New Roman" w:hAnsi="Times New Roman"/>
        </w:rPr>
      </w:pPr>
      <w:r w:rsidRPr="0038697B">
        <w:rPr>
          <w:rFonts w:ascii="Times New Roman" w:eastAsia="Times New Roman" w:hAnsi="Times New Roman" w:cs="Times New Roman"/>
          <w:lang w:val="it-IT"/>
        </w:rPr>
        <w:t xml:space="preserve"> </w:t>
      </w:r>
      <w:r>
        <w:rPr>
          <w:rFonts w:ascii="Times New Roman" w:hAnsi="Times New Roman"/>
        </w:rPr>
        <w:t>Nr.40</w:t>
      </w:r>
      <w:r w:rsidRPr="00835135">
        <w:rPr>
          <w:rFonts w:ascii="Times New Roman" w:hAnsi="Times New Roman"/>
        </w:rPr>
        <w:tab/>
        <w:t xml:space="preserve">                                              </w:t>
      </w:r>
    </w:p>
    <w:p w:rsidR="001E37FF" w:rsidRDefault="001E37FF" w:rsidP="001E37FF">
      <w:pPr>
        <w:spacing w:after="0"/>
        <w:rPr>
          <w:rFonts w:ascii="Times New Roman" w:hAnsi="Times New Roman"/>
        </w:rPr>
      </w:pPr>
      <w:r w:rsidRPr="00835135">
        <w:rPr>
          <w:rFonts w:ascii="Times New Roman" w:hAnsi="Times New Roman"/>
        </w:rPr>
        <w:t>Adoptată la Fundulea</w:t>
      </w:r>
      <w:r w:rsidRPr="00835135">
        <w:rPr>
          <w:rFonts w:ascii="Times New Roman" w:hAnsi="Times New Roman"/>
        </w:rPr>
        <w:tab/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</w:t>
      </w:r>
    </w:p>
    <w:p w:rsidR="001E37FF" w:rsidRPr="00835135" w:rsidRDefault="001E37FF" w:rsidP="001E37FF">
      <w:pPr>
        <w:spacing w:after="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Astăzi 16.07.2021</w:t>
      </w:r>
      <w:r w:rsidRPr="00835135">
        <w:rPr>
          <w:rFonts w:ascii="Times New Roman" w:hAnsi="Times New Roman"/>
          <w:szCs w:val="20"/>
        </w:rPr>
        <w:t xml:space="preserve"> </w:t>
      </w:r>
    </w:p>
    <w:p w:rsidR="00C1102D" w:rsidRDefault="00C1102D" w:rsidP="001E37FF">
      <w:pPr>
        <w:spacing w:after="0"/>
        <w:jc w:val="both"/>
      </w:pPr>
    </w:p>
    <w:sectPr w:rsidR="00C1102D" w:rsidSect="001E37FF">
      <w:pgSz w:w="12240" w:h="15840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A41"/>
    <w:rsid w:val="001E37FF"/>
    <w:rsid w:val="00292A41"/>
    <w:rsid w:val="00C1102D"/>
    <w:rsid w:val="00C7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7F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7F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fundulea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3</cp:revision>
  <cp:lastPrinted>2021-07-16T10:26:00Z</cp:lastPrinted>
  <dcterms:created xsi:type="dcterms:W3CDTF">2021-07-16T09:40:00Z</dcterms:created>
  <dcterms:modified xsi:type="dcterms:W3CDTF">2021-07-16T10:26:00Z</dcterms:modified>
</cp:coreProperties>
</file>