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8CD" w:rsidRPr="008448CD" w:rsidRDefault="008448CD" w:rsidP="00601D2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kern w:val="1"/>
          <w:lang w:eastAsia="hi-IN" w:bidi="hi-IN"/>
        </w:rPr>
      </w:pPr>
    </w:p>
    <w:p w:rsidR="008448CD" w:rsidRPr="008448CD" w:rsidRDefault="008448CD" w:rsidP="008448CD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lang w:eastAsia="hi-IN" w:bidi="hi-IN"/>
        </w:rPr>
      </w:pPr>
      <w:r w:rsidRPr="008448CD">
        <w:rPr>
          <w:rFonts w:ascii="Times New Roman" w:eastAsia="SimSun" w:hAnsi="Times New Roman" w:cs="Times New Roman"/>
          <w:noProof/>
          <w:kern w:val="1"/>
          <w:lang w:val="en-US" w:eastAsia="en-US"/>
        </w:rPr>
        <w:drawing>
          <wp:inline distT="0" distB="0" distL="0" distR="0" wp14:anchorId="348A8EAA" wp14:editId="428FE626">
            <wp:extent cx="445135" cy="556895"/>
            <wp:effectExtent l="0" t="0" r="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8CD" w:rsidRPr="008448CD" w:rsidRDefault="008448CD" w:rsidP="008448CD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lang w:eastAsia="hi-IN" w:bidi="hi-IN"/>
        </w:rPr>
      </w:pPr>
      <w:r w:rsidRPr="008448CD">
        <w:rPr>
          <w:rFonts w:ascii="Times New Roman" w:eastAsia="SimSun" w:hAnsi="Times New Roman" w:cs="Times New Roman"/>
          <w:b/>
          <w:kern w:val="1"/>
          <w:lang w:eastAsia="hi-IN" w:bidi="hi-IN"/>
        </w:rPr>
        <w:t>ROMÂNIA</w:t>
      </w:r>
    </w:p>
    <w:p w:rsidR="008448CD" w:rsidRPr="008448CD" w:rsidRDefault="008448CD" w:rsidP="008448CD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  <w:r w:rsidRPr="008448CD">
        <w:rPr>
          <w:rFonts w:ascii="Times New Roman" w:eastAsia="SimSun" w:hAnsi="Times New Roman" w:cs="Times New Roman"/>
          <w:kern w:val="1"/>
          <w:lang w:eastAsia="hi-IN" w:bidi="hi-IN"/>
        </w:rPr>
        <w:t>JUDEȚUL CĂLĂRAȘI</w:t>
      </w:r>
    </w:p>
    <w:p w:rsidR="008448CD" w:rsidRPr="008448CD" w:rsidRDefault="008448CD" w:rsidP="008448CD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  <w:r w:rsidRPr="008448CD">
        <w:rPr>
          <w:rFonts w:ascii="Times New Roman" w:eastAsia="SimSun" w:hAnsi="Times New Roman" w:cs="Times New Roman"/>
          <w:kern w:val="1"/>
          <w:lang w:eastAsia="hi-IN" w:bidi="hi-IN"/>
        </w:rPr>
        <w:t>CONSILIUL  LOCAL  AL  ORAȘULUI  FUNDULEA</w:t>
      </w:r>
    </w:p>
    <w:p w:rsidR="008448CD" w:rsidRPr="008448CD" w:rsidRDefault="008448CD" w:rsidP="008448CD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1"/>
          <w:lang w:eastAsia="hi-IN" w:bidi="hi-IN"/>
        </w:rPr>
      </w:pPr>
      <w:r w:rsidRPr="008448CD">
        <w:rPr>
          <w:rFonts w:ascii="Times New Roman" w:eastAsia="SimSun" w:hAnsi="Times New Roman" w:cs="Times New Roman"/>
          <w:bCs/>
          <w:kern w:val="1"/>
          <w:lang w:eastAsia="hi-IN" w:bidi="hi-IN"/>
        </w:rPr>
        <w:t>oraș Fundulea, str. Mihail Kogălniceanu, nr.18, județul Călărași, telefon: 0242/642084; fax:0242/642030</w:t>
      </w:r>
    </w:p>
    <w:p w:rsidR="00A325D4" w:rsidRPr="00F77334" w:rsidRDefault="00A325D4" w:rsidP="00A325D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A325D4" w:rsidRPr="00F77334" w:rsidRDefault="00A325D4" w:rsidP="008448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325D4" w:rsidRPr="005D6C0A" w:rsidRDefault="00A325D4" w:rsidP="00A325D4">
      <w:pPr>
        <w:pStyle w:val="NoSpacing"/>
        <w:jc w:val="center"/>
        <w:rPr>
          <w:rFonts w:ascii="Times New Roman" w:hAnsi="Times New Roman" w:cs="Times New Roman"/>
          <w:b/>
        </w:rPr>
      </w:pPr>
      <w:r w:rsidRPr="005D6C0A">
        <w:rPr>
          <w:rFonts w:ascii="Times New Roman" w:hAnsi="Times New Roman" w:cs="Times New Roman"/>
          <w:b/>
        </w:rPr>
        <w:t>HOTĂRÂRE</w:t>
      </w:r>
    </w:p>
    <w:p w:rsidR="00A325D4" w:rsidRPr="005D6C0A" w:rsidRDefault="00A325D4" w:rsidP="00A325D4">
      <w:pPr>
        <w:pStyle w:val="NoSpacing"/>
        <w:jc w:val="center"/>
        <w:rPr>
          <w:rFonts w:ascii="Times New Roman" w:hAnsi="Times New Roman" w:cs="Times New Roman"/>
        </w:rPr>
      </w:pPr>
      <w:r w:rsidRPr="005D6C0A">
        <w:rPr>
          <w:rFonts w:ascii="Times New Roman" w:hAnsi="Times New Roman" w:cs="Times New Roman"/>
        </w:rPr>
        <w:t>privind aprobarea Planului de asigurare a resurselor umane,</w:t>
      </w:r>
      <w:r w:rsidR="00712D07">
        <w:rPr>
          <w:rFonts w:ascii="Times New Roman" w:hAnsi="Times New Roman" w:cs="Times New Roman"/>
        </w:rPr>
        <w:t xml:space="preserve"> materiale ș</w:t>
      </w:r>
      <w:r w:rsidRPr="005D6C0A">
        <w:rPr>
          <w:rFonts w:ascii="Times New Roman" w:hAnsi="Times New Roman" w:cs="Times New Roman"/>
        </w:rPr>
        <w:t xml:space="preserve">i financiare destinate prevenirii </w:t>
      </w:r>
      <w:r w:rsidR="00712D07">
        <w:rPr>
          <w:rFonts w:ascii="Times New Roman" w:hAnsi="Times New Roman" w:cs="Times New Roman"/>
        </w:rPr>
        <w:t>și gestionării situațiilor de urgență</w:t>
      </w:r>
      <w:r w:rsidRPr="005D6C0A">
        <w:rPr>
          <w:rFonts w:ascii="Times New Roman" w:hAnsi="Times New Roman" w:cs="Times New Roman"/>
        </w:rPr>
        <w:t xml:space="preserve"> pe anul 2021</w:t>
      </w:r>
    </w:p>
    <w:p w:rsidR="001359CC" w:rsidRPr="005D6C0A" w:rsidRDefault="001359CC" w:rsidP="00A325D4">
      <w:pPr>
        <w:pStyle w:val="NoSpacing"/>
        <w:jc w:val="center"/>
        <w:rPr>
          <w:rFonts w:ascii="Times New Roman" w:hAnsi="Times New Roman" w:cs="Times New Roman"/>
        </w:rPr>
      </w:pPr>
    </w:p>
    <w:p w:rsidR="00A325D4" w:rsidRPr="005D6C0A" w:rsidRDefault="001359CC" w:rsidP="001359CC">
      <w:pPr>
        <w:pStyle w:val="NoSpacing"/>
        <w:ind w:firstLine="708"/>
        <w:rPr>
          <w:rFonts w:ascii="Times New Roman" w:eastAsia="Times New Roman" w:hAnsi="Times New Roman" w:cs="Times New Roman"/>
        </w:rPr>
      </w:pPr>
      <w:r w:rsidRPr="005D6C0A">
        <w:rPr>
          <w:rFonts w:ascii="Times New Roman" w:eastAsia="Times New Roman" w:hAnsi="Times New Roman" w:cs="Times New Roman"/>
        </w:rPr>
        <w:t>Consiliul local al orașului Fundulea, județul Călărași, în</w:t>
      </w:r>
      <w:r w:rsidR="00601D23">
        <w:rPr>
          <w:rFonts w:ascii="Times New Roman" w:eastAsia="Times New Roman" w:hAnsi="Times New Roman" w:cs="Times New Roman"/>
        </w:rPr>
        <w:t>trunit în ședința ordinară la  data de 06.07.</w:t>
      </w:r>
      <w:r w:rsidRPr="005D6C0A">
        <w:rPr>
          <w:rFonts w:ascii="Times New Roman" w:eastAsia="Times New Roman" w:hAnsi="Times New Roman" w:cs="Times New Roman"/>
        </w:rPr>
        <w:t>2021,</w:t>
      </w:r>
    </w:p>
    <w:p w:rsidR="0051787D" w:rsidRPr="005D6C0A" w:rsidRDefault="00601D23" w:rsidP="0083309C">
      <w:pPr>
        <w:pStyle w:val="NoSpacing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A325D4" w:rsidRPr="005D6C0A">
        <w:rPr>
          <w:rFonts w:ascii="Times New Roman" w:hAnsi="Times New Roman" w:cs="Times New Roman"/>
        </w:rPr>
        <w:t>vând în vedere:</w:t>
      </w:r>
    </w:p>
    <w:p w:rsidR="0051787D" w:rsidRPr="005D6C0A" w:rsidRDefault="0051787D" w:rsidP="0051787D">
      <w:pPr>
        <w:numPr>
          <w:ilvl w:val="0"/>
          <w:numId w:val="5"/>
        </w:numPr>
        <w:tabs>
          <w:tab w:val="left" w:pos="3420"/>
        </w:tabs>
        <w:spacing w:after="0" w:line="240" w:lineRule="auto"/>
        <w:rPr>
          <w:rFonts w:ascii="Times New Roman" w:hAnsi="Times New Roman" w:cs="Times New Roman"/>
        </w:rPr>
      </w:pPr>
      <w:r w:rsidRPr="005D6C0A">
        <w:rPr>
          <w:rFonts w:ascii="Times New Roman" w:hAnsi="Times New Roman" w:cs="Times New Roman"/>
        </w:rPr>
        <w:t>proiectul</w:t>
      </w:r>
      <w:r w:rsidR="00950AB2">
        <w:rPr>
          <w:rFonts w:ascii="Times New Roman" w:hAnsi="Times New Roman" w:cs="Times New Roman"/>
        </w:rPr>
        <w:t xml:space="preserve"> de hotărâre  nr.34/25.06.</w:t>
      </w:r>
      <w:r w:rsidRPr="005D6C0A">
        <w:rPr>
          <w:rFonts w:ascii="Times New Roman" w:hAnsi="Times New Roman" w:cs="Times New Roman"/>
        </w:rPr>
        <w:t>2021 propus de Primarul orașului Fundulea;</w:t>
      </w:r>
    </w:p>
    <w:p w:rsidR="0051787D" w:rsidRPr="005D6C0A" w:rsidRDefault="0051787D" w:rsidP="0051787D">
      <w:pPr>
        <w:numPr>
          <w:ilvl w:val="0"/>
          <w:numId w:val="5"/>
        </w:numPr>
        <w:tabs>
          <w:tab w:val="left" w:pos="3420"/>
        </w:tabs>
        <w:spacing w:after="0" w:line="240" w:lineRule="auto"/>
        <w:rPr>
          <w:rFonts w:ascii="Times New Roman" w:hAnsi="Times New Roman" w:cs="Times New Roman"/>
        </w:rPr>
      </w:pPr>
      <w:r w:rsidRPr="005D6C0A">
        <w:rPr>
          <w:rFonts w:ascii="Times New Roman" w:hAnsi="Times New Roman" w:cs="Times New Roman"/>
        </w:rPr>
        <w:t>refer</w:t>
      </w:r>
      <w:r w:rsidR="00E31759">
        <w:rPr>
          <w:rFonts w:ascii="Times New Roman" w:hAnsi="Times New Roman" w:cs="Times New Roman"/>
        </w:rPr>
        <w:t>atul de aprobare nr. 8861/25.06.</w:t>
      </w:r>
      <w:r w:rsidRPr="005D6C0A">
        <w:rPr>
          <w:rFonts w:ascii="Times New Roman" w:hAnsi="Times New Roman" w:cs="Times New Roman"/>
        </w:rPr>
        <w:t>2021 al Primarului orașului Fundulea;</w:t>
      </w:r>
    </w:p>
    <w:p w:rsidR="0051787D" w:rsidRPr="00463829" w:rsidRDefault="0051787D" w:rsidP="00463829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5D6C0A">
        <w:rPr>
          <w:rFonts w:ascii="Times New Roman" w:hAnsi="Times New Roman" w:cs="Times New Roman"/>
        </w:rPr>
        <w:t>raport</w:t>
      </w:r>
      <w:r w:rsidR="00E31759">
        <w:rPr>
          <w:rFonts w:ascii="Times New Roman" w:hAnsi="Times New Roman" w:cs="Times New Roman"/>
        </w:rPr>
        <w:t>ul de specialitate nr. 8862/25.06.</w:t>
      </w:r>
      <w:r w:rsidRPr="005D6C0A">
        <w:rPr>
          <w:rFonts w:ascii="Times New Roman" w:hAnsi="Times New Roman" w:cs="Times New Roman"/>
        </w:rPr>
        <w:t>2</w:t>
      </w:r>
      <w:r w:rsidR="00436695">
        <w:rPr>
          <w:rFonts w:ascii="Times New Roman" w:hAnsi="Times New Roman" w:cs="Times New Roman"/>
        </w:rPr>
        <w:t>021 al  inspectorului de protecție civilă</w:t>
      </w:r>
      <w:r w:rsidR="00463829">
        <w:rPr>
          <w:rFonts w:ascii="Times New Roman" w:hAnsi="Times New Roman" w:cs="Times New Roman"/>
        </w:rPr>
        <w:t xml:space="preserve"> </w:t>
      </w:r>
      <w:r w:rsidRPr="00463829">
        <w:rPr>
          <w:rFonts w:ascii="Times New Roman" w:hAnsi="Times New Roman" w:cs="Times New Roman"/>
        </w:rPr>
        <w:t>din cadrul aparatului de specialitate al Primarului orașului Fundulea;</w:t>
      </w:r>
    </w:p>
    <w:p w:rsidR="0051787D" w:rsidRPr="005D6C0A" w:rsidRDefault="0051787D" w:rsidP="0051787D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5D6C0A">
        <w:rPr>
          <w:rFonts w:ascii="Times New Roman" w:eastAsia="Times New Roman" w:hAnsi="Times New Roman" w:cs="Times New Roman"/>
        </w:rPr>
        <w:t>avizele comisiilor de specialitate din cadrul Consiliului Local Fundulea;</w:t>
      </w:r>
    </w:p>
    <w:p w:rsidR="00A325D4" w:rsidRPr="0083309C" w:rsidRDefault="00A325D4" w:rsidP="0051787D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5D6C0A">
        <w:rPr>
          <w:rFonts w:ascii="Times New Roman" w:hAnsi="Times New Roman" w:cs="Times New Roman"/>
        </w:rPr>
        <w:t xml:space="preserve">art.13 lit.g raportat la art.14,lit.k din Legea nr.307/2006 privind </w:t>
      </w:r>
      <w:r w:rsidR="00436695">
        <w:rPr>
          <w:rFonts w:ascii="Times New Roman" w:hAnsi="Times New Roman" w:cs="Times New Roman"/>
        </w:rPr>
        <w:t>apă</w:t>
      </w:r>
      <w:r w:rsidR="0083309C">
        <w:rPr>
          <w:rFonts w:ascii="Times New Roman" w:hAnsi="Times New Roman" w:cs="Times New Roman"/>
        </w:rPr>
        <w:t>rarea î</w:t>
      </w:r>
      <w:r w:rsidRPr="005D6C0A">
        <w:rPr>
          <w:rFonts w:ascii="Times New Roman" w:hAnsi="Times New Roman" w:cs="Times New Roman"/>
        </w:rPr>
        <w:t xml:space="preserve">mpotriva </w:t>
      </w:r>
      <w:r w:rsidR="0083309C">
        <w:rPr>
          <w:rFonts w:ascii="Times New Roman" w:hAnsi="Times New Roman" w:cs="Times New Roman"/>
        </w:rPr>
        <w:t>incendiilor, cu modifică</w:t>
      </w:r>
      <w:r w:rsidRPr="0083309C">
        <w:rPr>
          <w:rFonts w:ascii="Times New Roman" w:hAnsi="Times New Roman" w:cs="Times New Roman"/>
        </w:rPr>
        <w:t>rile ulterioare</w:t>
      </w:r>
      <w:r w:rsidR="00004092" w:rsidRPr="0083309C">
        <w:rPr>
          <w:rFonts w:ascii="Times New Roman" w:hAnsi="Times New Roman" w:cs="Times New Roman"/>
        </w:rPr>
        <w:t>:</w:t>
      </w:r>
    </w:p>
    <w:p w:rsidR="00004092" w:rsidRPr="005D6C0A" w:rsidRDefault="00004092" w:rsidP="00004092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5D6C0A">
        <w:rPr>
          <w:rFonts w:ascii="Times New Roman" w:hAnsi="Times New Roman" w:cs="Times New Roman"/>
        </w:rPr>
        <w:t>art.25 lit.b din L</w:t>
      </w:r>
      <w:r w:rsidR="0083309C">
        <w:rPr>
          <w:rFonts w:ascii="Times New Roman" w:hAnsi="Times New Roman" w:cs="Times New Roman"/>
        </w:rPr>
        <w:t>egea nr.481/2004 privind protecția civilă</w:t>
      </w:r>
      <w:r w:rsidRPr="005D6C0A">
        <w:rPr>
          <w:rFonts w:ascii="Times New Roman" w:hAnsi="Times New Roman" w:cs="Times New Roman"/>
        </w:rPr>
        <w:t>, republi</w:t>
      </w:r>
      <w:r w:rsidR="0051787D" w:rsidRPr="005D6C0A">
        <w:rPr>
          <w:rFonts w:ascii="Times New Roman" w:hAnsi="Times New Roman" w:cs="Times New Roman"/>
        </w:rPr>
        <w:t>cat</w:t>
      </w:r>
      <w:r w:rsidR="0083309C">
        <w:rPr>
          <w:rFonts w:ascii="Times New Roman" w:hAnsi="Times New Roman" w:cs="Times New Roman"/>
        </w:rPr>
        <w:t>ă cu modifică</w:t>
      </w:r>
      <w:r w:rsidR="0051787D" w:rsidRPr="005D6C0A">
        <w:rPr>
          <w:rFonts w:ascii="Times New Roman" w:hAnsi="Times New Roman" w:cs="Times New Roman"/>
        </w:rPr>
        <w:t>rile ulterioare;</w:t>
      </w:r>
    </w:p>
    <w:p w:rsidR="00D35CA9" w:rsidRDefault="0083309C" w:rsidP="00004092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art.24 lit.d din Ordonanța de urgență</w:t>
      </w:r>
      <w:r w:rsidR="00004092" w:rsidRPr="005D6C0A">
        <w:rPr>
          <w:rFonts w:ascii="Times New Roman" w:hAnsi="Times New Roman" w:cs="Times New Roman"/>
        </w:rPr>
        <w:t xml:space="preserve"> a Guvernului</w:t>
      </w:r>
      <w:r>
        <w:rPr>
          <w:rFonts w:ascii="Times New Roman" w:hAnsi="Times New Roman" w:cs="Times New Roman"/>
        </w:rPr>
        <w:t xml:space="preserve"> nr.21/2004 privind Sistemul Naț</w:t>
      </w:r>
      <w:r w:rsidR="00004092" w:rsidRPr="005D6C0A">
        <w:rPr>
          <w:rFonts w:ascii="Times New Roman" w:hAnsi="Times New Roman" w:cs="Times New Roman"/>
        </w:rPr>
        <w:t xml:space="preserve">ional de Management al </w:t>
      </w:r>
    </w:p>
    <w:p w:rsidR="00004092" w:rsidRPr="005D6C0A" w:rsidRDefault="00D35CA9" w:rsidP="00D35CA9">
      <w:pPr>
        <w:pStyle w:val="NoSpacing"/>
        <w:ind w:left="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Situațiilor de Urgență,</w:t>
      </w:r>
      <w:r w:rsidR="004366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aprobată</w:t>
      </w:r>
      <w:r w:rsidR="00004092" w:rsidRPr="005D6C0A">
        <w:rPr>
          <w:rFonts w:ascii="Times New Roman" w:hAnsi="Times New Roman" w:cs="Times New Roman"/>
        </w:rPr>
        <w:t xml:space="preserve"> prin Legea nr.15/2005:</w:t>
      </w:r>
    </w:p>
    <w:p w:rsidR="00004092" w:rsidRPr="00436695" w:rsidRDefault="00D35CA9" w:rsidP="00436695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Hotărâ</w:t>
      </w:r>
      <w:r w:rsidR="00004092" w:rsidRPr="005D6C0A">
        <w:rPr>
          <w:rFonts w:ascii="Times New Roman" w:hAnsi="Times New Roman" w:cs="Times New Roman"/>
        </w:rPr>
        <w:t>rea Guvernului nr.1040/2</w:t>
      </w:r>
      <w:r>
        <w:rPr>
          <w:rFonts w:ascii="Times New Roman" w:hAnsi="Times New Roman" w:cs="Times New Roman"/>
        </w:rPr>
        <w:t>006 pentru apr</w:t>
      </w:r>
      <w:r w:rsidR="00436695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barea Planului naț</w:t>
      </w:r>
      <w:r w:rsidR="00004092" w:rsidRPr="005D6C0A">
        <w:rPr>
          <w:rFonts w:ascii="Times New Roman" w:hAnsi="Times New Roman" w:cs="Times New Roman"/>
        </w:rPr>
        <w:t xml:space="preserve">ional de asigurare cu resurse </w:t>
      </w:r>
      <w:r w:rsidR="00004092" w:rsidRPr="00436695">
        <w:rPr>
          <w:rFonts w:ascii="Times New Roman" w:hAnsi="Times New Roman" w:cs="Times New Roman"/>
        </w:rPr>
        <w:t>umane,</w:t>
      </w:r>
      <w:r w:rsidRPr="00436695">
        <w:rPr>
          <w:rFonts w:ascii="Times New Roman" w:hAnsi="Times New Roman" w:cs="Times New Roman"/>
        </w:rPr>
        <w:t xml:space="preserve"> materiale ș</w:t>
      </w:r>
      <w:r w:rsidR="00004092" w:rsidRPr="00436695">
        <w:rPr>
          <w:rFonts w:ascii="Times New Roman" w:hAnsi="Times New Roman" w:cs="Times New Roman"/>
        </w:rPr>
        <w:t>i fina</w:t>
      </w:r>
      <w:r w:rsidRPr="00436695">
        <w:rPr>
          <w:rFonts w:ascii="Times New Roman" w:hAnsi="Times New Roman" w:cs="Times New Roman"/>
        </w:rPr>
        <w:t>nciare pentru gestionarea situațiilor de urgență</w:t>
      </w:r>
      <w:r w:rsidR="0051787D" w:rsidRPr="00436695">
        <w:rPr>
          <w:rFonts w:ascii="Times New Roman" w:hAnsi="Times New Roman" w:cs="Times New Roman"/>
        </w:rPr>
        <w:t>;</w:t>
      </w:r>
    </w:p>
    <w:p w:rsidR="00A325D4" w:rsidRPr="005D6C0A" w:rsidRDefault="00D35CA9" w:rsidP="00A325D4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Hotărâ</w:t>
      </w:r>
      <w:r w:rsidR="00F0130B" w:rsidRPr="005D6C0A">
        <w:rPr>
          <w:rFonts w:ascii="Times New Roman" w:hAnsi="Times New Roman" w:cs="Times New Roman"/>
        </w:rPr>
        <w:t>rea Guvernului nr.557/2016 pr</w:t>
      </w:r>
      <w:r>
        <w:rPr>
          <w:rFonts w:ascii="Times New Roman" w:hAnsi="Times New Roman" w:cs="Times New Roman"/>
        </w:rPr>
        <w:t>ivind managementul situaț</w:t>
      </w:r>
      <w:r w:rsidR="0051787D" w:rsidRPr="005D6C0A">
        <w:rPr>
          <w:rFonts w:ascii="Times New Roman" w:hAnsi="Times New Roman" w:cs="Times New Roman"/>
        </w:rPr>
        <w:t>iilor ;</w:t>
      </w:r>
    </w:p>
    <w:p w:rsidR="00A325D4" w:rsidRPr="005D6C0A" w:rsidRDefault="00A325D4" w:rsidP="00A325D4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5D6C0A">
        <w:rPr>
          <w:rFonts w:ascii="Times New Roman" w:hAnsi="Times New Roman" w:cs="Times New Roman"/>
        </w:rPr>
        <w:t>art. 129 alin. (2) lit. d), alin. (</w:t>
      </w:r>
      <w:r w:rsidR="00F0130B" w:rsidRPr="005D6C0A">
        <w:rPr>
          <w:rFonts w:ascii="Times New Roman" w:hAnsi="Times New Roman" w:cs="Times New Roman"/>
        </w:rPr>
        <w:t>7) lit. h),</w:t>
      </w:r>
      <w:r w:rsidRPr="005D6C0A">
        <w:rPr>
          <w:rFonts w:ascii="Times New Roman" w:hAnsi="Times New Roman" w:cs="Times New Roman"/>
        </w:rPr>
        <w:t xml:space="preserve"> din O.U.G. nr. 57/2</w:t>
      </w:r>
      <w:r w:rsidR="005D6C0A" w:rsidRPr="005D6C0A">
        <w:rPr>
          <w:rFonts w:ascii="Times New Roman" w:hAnsi="Times New Roman" w:cs="Times New Roman"/>
        </w:rPr>
        <w:t>019 privind Codul administrativ;</w:t>
      </w:r>
    </w:p>
    <w:p w:rsidR="00A325D4" w:rsidRPr="005D6C0A" w:rsidRDefault="005D6C0A" w:rsidP="00A325D4">
      <w:pPr>
        <w:numPr>
          <w:ilvl w:val="0"/>
          <w:numId w:val="4"/>
        </w:numPr>
        <w:tabs>
          <w:tab w:val="left" w:pos="3420"/>
        </w:tabs>
        <w:spacing w:after="0" w:line="240" w:lineRule="auto"/>
        <w:rPr>
          <w:rFonts w:ascii="Times New Roman" w:hAnsi="Times New Roman" w:cs="Times New Roman"/>
        </w:rPr>
      </w:pPr>
      <w:r w:rsidRPr="005D6C0A">
        <w:rPr>
          <w:rFonts w:ascii="Times New Roman" w:hAnsi="Times New Roman" w:cs="Times New Roman"/>
        </w:rPr>
        <w:t xml:space="preserve">Hotărârea </w:t>
      </w:r>
      <w:r w:rsidR="005A151B">
        <w:rPr>
          <w:rFonts w:ascii="Times New Roman" w:hAnsi="Times New Roman" w:cs="Times New Roman"/>
        </w:rPr>
        <w:t>Consiliului Local  Fundulea nr.</w:t>
      </w:r>
      <w:r w:rsidR="00601D23">
        <w:rPr>
          <w:rFonts w:ascii="Times New Roman" w:hAnsi="Times New Roman" w:cs="Times New Roman"/>
        </w:rPr>
        <w:t>31/06.07.</w:t>
      </w:r>
      <w:r w:rsidR="00601D23" w:rsidRPr="005D6C0A">
        <w:rPr>
          <w:rFonts w:ascii="Times New Roman" w:hAnsi="Times New Roman" w:cs="Times New Roman"/>
        </w:rPr>
        <w:t xml:space="preserve"> </w:t>
      </w:r>
      <w:r w:rsidRPr="005D6C0A">
        <w:rPr>
          <w:rFonts w:ascii="Times New Roman" w:hAnsi="Times New Roman" w:cs="Times New Roman"/>
        </w:rPr>
        <w:t>2021, privind alegerea președintelui de ședința pe o perioada de 3 (trei) luni,</w:t>
      </w:r>
    </w:p>
    <w:p w:rsidR="00A325D4" w:rsidRPr="005D6C0A" w:rsidRDefault="00D35CA9" w:rsidP="005D6C0A">
      <w:pPr>
        <w:pStyle w:val="NoSpacing"/>
        <w:ind w:left="3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Î</w:t>
      </w:r>
      <w:r w:rsidR="00A325D4" w:rsidRPr="005D6C0A">
        <w:rPr>
          <w:rFonts w:ascii="Times New Roman" w:hAnsi="Times New Roman" w:cs="Times New Roman"/>
        </w:rPr>
        <w:t>n temeiul art.139 alin. (1), art. 196 alin. (1) lit. a) din Codul administrativ,</w:t>
      </w:r>
    </w:p>
    <w:p w:rsidR="00A325D4" w:rsidRPr="005D6C0A" w:rsidRDefault="00A325D4" w:rsidP="00A325D4">
      <w:pPr>
        <w:pStyle w:val="NoSpacing"/>
        <w:rPr>
          <w:rFonts w:ascii="Times New Roman" w:hAnsi="Times New Roman" w:cs="Times New Roman"/>
        </w:rPr>
      </w:pPr>
    </w:p>
    <w:p w:rsidR="00A325D4" w:rsidRPr="005D6C0A" w:rsidRDefault="00D35CA9" w:rsidP="00A325D4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HOTĂRĂȘ</w:t>
      </w:r>
      <w:r w:rsidR="00A325D4" w:rsidRPr="005D6C0A">
        <w:rPr>
          <w:rFonts w:ascii="Times New Roman" w:hAnsi="Times New Roman" w:cs="Times New Roman"/>
          <w:b/>
        </w:rPr>
        <w:t>TE:</w:t>
      </w:r>
    </w:p>
    <w:p w:rsidR="00A325D4" w:rsidRPr="005D6C0A" w:rsidRDefault="00A325D4" w:rsidP="00A325D4">
      <w:pPr>
        <w:pStyle w:val="NoSpacing"/>
        <w:jc w:val="center"/>
        <w:rPr>
          <w:rFonts w:ascii="Times New Roman" w:hAnsi="Times New Roman" w:cs="Times New Roman"/>
        </w:rPr>
      </w:pPr>
    </w:p>
    <w:p w:rsidR="00A325D4" w:rsidRPr="005D6C0A" w:rsidRDefault="00D35CA9" w:rsidP="00EA290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1. Se aprobă</w:t>
      </w:r>
      <w:r w:rsidR="00A325D4" w:rsidRPr="005D6C0A">
        <w:rPr>
          <w:rFonts w:ascii="Times New Roman" w:hAnsi="Times New Roman" w:cs="Times New Roman"/>
        </w:rPr>
        <w:t xml:space="preserve"> </w:t>
      </w:r>
      <w:r w:rsidR="00EA2902" w:rsidRPr="005D6C0A">
        <w:rPr>
          <w:rFonts w:ascii="Times New Roman" w:hAnsi="Times New Roman" w:cs="Times New Roman"/>
        </w:rPr>
        <w:t>Planul de asigurare  a resurselor umane,</w:t>
      </w:r>
      <w:r>
        <w:rPr>
          <w:rFonts w:ascii="Times New Roman" w:hAnsi="Times New Roman" w:cs="Times New Roman"/>
        </w:rPr>
        <w:t xml:space="preserve"> </w:t>
      </w:r>
      <w:r w:rsidR="00EA2902" w:rsidRPr="005D6C0A">
        <w:rPr>
          <w:rFonts w:ascii="Times New Roman" w:hAnsi="Times New Roman" w:cs="Times New Roman"/>
        </w:rPr>
        <w:t xml:space="preserve">materiale </w:t>
      </w:r>
      <w:r>
        <w:rPr>
          <w:rFonts w:ascii="Times New Roman" w:hAnsi="Times New Roman" w:cs="Times New Roman"/>
        </w:rPr>
        <w:t>ș</w:t>
      </w:r>
      <w:r w:rsidR="00EA2902" w:rsidRPr="005D6C0A">
        <w:rPr>
          <w:rFonts w:ascii="Times New Roman" w:hAnsi="Times New Roman" w:cs="Times New Roman"/>
        </w:rPr>
        <w:t xml:space="preserve">i financiare destinate prevenirii </w:t>
      </w:r>
      <w:r>
        <w:rPr>
          <w:rFonts w:ascii="Times New Roman" w:hAnsi="Times New Roman" w:cs="Times New Roman"/>
        </w:rPr>
        <w:t>și gestionă</w:t>
      </w:r>
      <w:r w:rsidR="00EA2902" w:rsidRPr="005D6C0A">
        <w:rPr>
          <w:rFonts w:ascii="Times New Roman" w:hAnsi="Times New Roman" w:cs="Times New Roman"/>
        </w:rPr>
        <w:t>rii situa</w:t>
      </w:r>
      <w:r>
        <w:rPr>
          <w:rFonts w:ascii="Times New Roman" w:hAnsi="Times New Roman" w:cs="Times New Roman"/>
        </w:rPr>
        <w:t>țiilor de urgență</w:t>
      </w:r>
      <w:r w:rsidR="00EA2902" w:rsidRPr="005D6C0A">
        <w:rPr>
          <w:rFonts w:ascii="Times New Roman" w:hAnsi="Times New Roman" w:cs="Times New Roman"/>
        </w:rPr>
        <w:t xml:space="preserve"> pe anul 2021, conform anexelor nr.1,</w:t>
      </w:r>
      <w:r w:rsidR="00A325D4" w:rsidRPr="005D6C0A"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</w:rPr>
        <w:t xml:space="preserve"> ș</w:t>
      </w:r>
      <w:r w:rsidR="00EA2902" w:rsidRPr="005D6C0A">
        <w:rPr>
          <w:rFonts w:ascii="Times New Roman" w:hAnsi="Times New Roman" w:cs="Times New Roman"/>
        </w:rPr>
        <w:t>i 3</w:t>
      </w:r>
      <w:r>
        <w:rPr>
          <w:rFonts w:ascii="Times New Roman" w:hAnsi="Times New Roman" w:cs="Times New Roman"/>
        </w:rPr>
        <w:t xml:space="preserve">  care fac parte integrantă din prezenta hotărâ</w:t>
      </w:r>
      <w:r w:rsidR="00A325D4" w:rsidRPr="005D6C0A">
        <w:rPr>
          <w:rFonts w:ascii="Times New Roman" w:hAnsi="Times New Roman" w:cs="Times New Roman"/>
        </w:rPr>
        <w:t>re.</w:t>
      </w:r>
    </w:p>
    <w:p w:rsidR="00A325D4" w:rsidRPr="005D6C0A" w:rsidRDefault="00EA2902" w:rsidP="00EA2902">
      <w:pPr>
        <w:pStyle w:val="NoSpacing"/>
        <w:rPr>
          <w:rFonts w:ascii="Times New Roman" w:hAnsi="Times New Roman" w:cs="Times New Roman"/>
        </w:rPr>
      </w:pPr>
      <w:r w:rsidRPr="005D6C0A">
        <w:rPr>
          <w:rFonts w:ascii="Times New Roman" w:hAnsi="Times New Roman" w:cs="Times New Roman"/>
        </w:rPr>
        <w:t>Art. 2</w:t>
      </w:r>
      <w:r w:rsidR="00A325D4" w:rsidRPr="005D6C0A">
        <w:rPr>
          <w:rFonts w:ascii="Times New Roman" w:hAnsi="Times New Roman" w:cs="Times New Roman"/>
        </w:rPr>
        <w:t>.</w:t>
      </w:r>
      <w:r w:rsidRPr="005D6C0A">
        <w:rPr>
          <w:rFonts w:ascii="Times New Roman" w:hAnsi="Times New Roman" w:cs="Times New Roman"/>
        </w:rPr>
        <w:t xml:space="preserve">Secretarul </w:t>
      </w:r>
      <w:r w:rsidR="00CC2703">
        <w:rPr>
          <w:rFonts w:ascii="Times New Roman" w:hAnsi="Times New Roman" w:cs="Times New Roman"/>
        </w:rPr>
        <w:t xml:space="preserve">general al </w:t>
      </w:r>
      <w:r w:rsidR="00D35CA9">
        <w:rPr>
          <w:rFonts w:ascii="Times New Roman" w:hAnsi="Times New Roman" w:cs="Times New Roman"/>
        </w:rPr>
        <w:t>oraș</w:t>
      </w:r>
      <w:r w:rsidRPr="005D6C0A">
        <w:rPr>
          <w:rFonts w:ascii="Times New Roman" w:hAnsi="Times New Roman" w:cs="Times New Roman"/>
        </w:rPr>
        <w:t xml:space="preserve">ului Fundulea va asigura </w:t>
      </w:r>
      <w:r w:rsidR="00CC2703">
        <w:rPr>
          <w:rFonts w:ascii="Times New Roman" w:hAnsi="Times New Roman" w:cs="Times New Roman"/>
        </w:rPr>
        <w:t xml:space="preserve">publicarea prezentei hotărâri și comunicarea către autoritățile, instituțiile și persoanele interesate </w:t>
      </w:r>
      <w:r w:rsidR="00261F7B" w:rsidRPr="005D6C0A">
        <w:rPr>
          <w:rFonts w:ascii="Times New Roman" w:hAnsi="Times New Roman" w:cs="Times New Roman"/>
        </w:rPr>
        <w:t xml:space="preserve">. </w:t>
      </w:r>
    </w:p>
    <w:p w:rsidR="00A325D4" w:rsidRPr="005D6C0A" w:rsidRDefault="00A325D4" w:rsidP="005D6C0A">
      <w:pPr>
        <w:pStyle w:val="NoSpacing"/>
        <w:rPr>
          <w:rFonts w:ascii="Times New Roman" w:eastAsia="TimesNewRomanPS-BoldMT" w:hAnsi="Times New Roman" w:cs="Times New Roman"/>
        </w:rPr>
      </w:pPr>
    </w:p>
    <w:p w:rsidR="008F20D1" w:rsidRPr="005D6C0A" w:rsidRDefault="00D35CA9" w:rsidP="004C1442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PREȘ</w:t>
      </w:r>
      <w:r w:rsidR="008F20D1" w:rsidRPr="005D6C0A">
        <w:rPr>
          <w:rFonts w:ascii="Times New Roman" w:hAnsi="Times New Roman" w:cs="Times New Roman"/>
        </w:rPr>
        <w:t>EDINTE</w:t>
      </w:r>
      <w:r w:rsidR="004C1442">
        <w:rPr>
          <w:rFonts w:ascii="Times New Roman" w:hAnsi="Times New Roman" w:cs="Times New Roman"/>
        </w:rPr>
        <w:t xml:space="preserve"> DE ȘEDINȚĂ</w:t>
      </w:r>
      <w:r w:rsidR="008F20D1" w:rsidRPr="005D6C0A">
        <w:rPr>
          <w:rFonts w:ascii="Times New Roman" w:hAnsi="Times New Roman" w:cs="Times New Roman"/>
        </w:rPr>
        <w:t>,</w:t>
      </w:r>
      <w:r w:rsidR="008F20D1" w:rsidRPr="005D6C0A">
        <w:rPr>
          <w:rFonts w:ascii="Times New Roman" w:hAnsi="Times New Roman" w:cs="Times New Roman"/>
        </w:rPr>
        <w:tab/>
      </w:r>
      <w:r w:rsidR="008F20D1" w:rsidRPr="005D6C0A">
        <w:rPr>
          <w:rFonts w:ascii="Times New Roman" w:hAnsi="Times New Roman" w:cs="Times New Roman"/>
        </w:rPr>
        <w:tab/>
      </w:r>
      <w:r w:rsidR="004C1442">
        <w:rPr>
          <w:rFonts w:ascii="Times New Roman" w:hAnsi="Times New Roman" w:cs="Times New Roman"/>
        </w:rPr>
        <w:t xml:space="preserve">                                            </w:t>
      </w:r>
      <w:r>
        <w:rPr>
          <w:rFonts w:ascii="Times New Roman" w:hAnsi="Times New Roman" w:cs="Times New Roman"/>
        </w:rPr>
        <w:t>CONTRASEMNEAZĂ</w:t>
      </w:r>
      <w:r w:rsidR="004C1442" w:rsidRPr="005D6C0A">
        <w:rPr>
          <w:rFonts w:ascii="Times New Roman" w:hAnsi="Times New Roman" w:cs="Times New Roman"/>
        </w:rPr>
        <w:t>,</w:t>
      </w:r>
      <w:r w:rsidR="004C1442">
        <w:rPr>
          <w:rFonts w:ascii="Times New Roman" w:hAnsi="Times New Roman" w:cs="Times New Roman"/>
        </w:rPr>
        <w:tab/>
      </w:r>
      <w:r w:rsidR="004C1442">
        <w:rPr>
          <w:rFonts w:ascii="Times New Roman" w:hAnsi="Times New Roman" w:cs="Times New Roman"/>
        </w:rPr>
        <w:tab/>
        <w:t xml:space="preserve">   </w:t>
      </w:r>
    </w:p>
    <w:p w:rsidR="008F20D1" w:rsidRPr="006E4C45" w:rsidRDefault="008F20D1" w:rsidP="006E4C45">
      <w:pPr>
        <w:rPr>
          <w:b/>
          <w:bCs/>
        </w:rPr>
      </w:pPr>
      <w:r w:rsidRPr="005D6C0A">
        <w:rPr>
          <w:rFonts w:ascii="Times New Roman" w:hAnsi="Times New Roman" w:cs="Times New Roman"/>
        </w:rPr>
        <w:t xml:space="preserve">  </w:t>
      </w:r>
      <w:r w:rsidR="004C1442">
        <w:rPr>
          <w:rFonts w:ascii="Times New Roman" w:hAnsi="Times New Roman" w:cs="Times New Roman"/>
        </w:rPr>
        <w:t xml:space="preserve">  </w:t>
      </w:r>
      <w:r w:rsidR="004C1442">
        <w:rPr>
          <w:rFonts w:ascii="Times New Roman" w:hAnsi="Times New Roman" w:cs="Times New Roman"/>
        </w:rPr>
        <w:tab/>
      </w:r>
      <w:r w:rsidR="006E4C45">
        <w:rPr>
          <w:b/>
          <w:bCs/>
        </w:rPr>
        <w:t xml:space="preserve">    </w:t>
      </w:r>
      <w:r w:rsidR="000B75B0">
        <w:rPr>
          <w:b/>
          <w:bCs/>
        </w:rPr>
        <w:t xml:space="preserve">                         </w:t>
      </w:r>
      <w:r w:rsidR="004C1442">
        <w:rPr>
          <w:rFonts w:ascii="Times New Roman" w:hAnsi="Times New Roman" w:cs="Times New Roman"/>
        </w:rPr>
        <w:tab/>
      </w:r>
      <w:r w:rsidR="002A7865">
        <w:rPr>
          <w:rFonts w:ascii="Times New Roman" w:hAnsi="Times New Roman" w:cs="Times New Roman"/>
        </w:rPr>
        <w:t xml:space="preserve">                        </w:t>
      </w:r>
      <w:r w:rsidR="006E4C45">
        <w:rPr>
          <w:rFonts w:ascii="Times New Roman" w:hAnsi="Times New Roman" w:cs="Times New Roman"/>
        </w:rPr>
        <w:tab/>
      </w:r>
      <w:r w:rsidR="006E4C45">
        <w:rPr>
          <w:rFonts w:ascii="Times New Roman" w:hAnsi="Times New Roman" w:cs="Times New Roman"/>
        </w:rPr>
        <w:tab/>
      </w:r>
      <w:r w:rsidR="006E4C45">
        <w:rPr>
          <w:rFonts w:ascii="Times New Roman" w:hAnsi="Times New Roman" w:cs="Times New Roman"/>
        </w:rPr>
        <w:tab/>
      </w:r>
      <w:r w:rsidR="006E4C45">
        <w:rPr>
          <w:rFonts w:ascii="Times New Roman" w:hAnsi="Times New Roman" w:cs="Times New Roman"/>
        </w:rPr>
        <w:tab/>
        <w:t xml:space="preserve">    </w:t>
      </w:r>
      <w:r w:rsidR="00D35CA9">
        <w:rPr>
          <w:rFonts w:ascii="Times New Roman" w:hAnsi="Times New Roman" w:cs="Times New Roman"/>
        </w:rPr>
        <w:t xml:space="preserve"> </w:t>
      </w:r>
      <w:r w:rsidRPr="005D6C0A">
        <w:rPr>
          <w:rFonts w:ascii="Times New Roman" w:hAnsi="Times New Roman" w:cs="Times New Roman"/>
        </w:rPr>
        <w:t>SECRETAR</w:t>
      </w:r>
      <w:r w:rsidR="004C1442">
        <w:rPr>
          <w:rFonts w:ascii="Times New Roman" w:hAnsi="Times New Roman" w:cs="Times New Roman"/>
        </w:rPr>
        <w:t xml:space="preserve"> GENERAL </w:t>
      </w:r>
      <w:r w:rsidRPr="005D6C0A">
        <w:rPr>
          <w:rFonts w:ascii="Times New Roman" w:hAnsi="Times New Roman" w:cs="Times New Roman"/>
        </w:rPr>
        <w:t>,</w:t>
      </w:r>
    </w:p>
    <w:p w:rsidR="008F20D1" w:rsidRPr="005D6C0A" w:rsidRDefault="000B75B0" w:rsidP="008F20D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6E4C45">
        <w:rPr>
          <w:rFonts w:ascii="Times New Roman" w:hAnsi="Times New Roman" w:cs="Times New Roman"/>
          <w:bCs/>
        </w:rPr>
        <w:t>Anișoara BEUDEAN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</w:t>
      </w:r>
      <w:r w:rsidR="008F20D1" w:rsidRPr="005D6C0A">
        <w:rPr>
          <w:rFonts w:ascii="Times New Roman" w:hAnsi="Times New Roman" w:cs="Times New Roman"/>
        </w:rPr>
        <w:t xml:space="preserve">        jr.Ovidiu-Iosif</w:t>
      </w:r>
      <w:r w:rsidR="0081403F" w:rsidRPr="005D6C0A">
        <w:rPr>
          <w:rFonts w:ascii="Times New Roman" w:hAnsi="Times New Roman" w:cs="Times New Roman"/>
        </w:rPr>
        <w:t xml:space="preserve"> </w:t>
      </w:r>
      <w:r w:rsidR="008F20D1" w:rsidRPr="005D6C0A">
        <w:rPr>
          <w:rFonts w:ascii="Times New Roman" w:hAnsi="Times New Roman" w:cs="Times New Roman"/>
        </w:rPr>
        <w:t>GURLUI</w:t>
      </w:r>
      <w:r w:rsidR="008F20D1" w:rsidRPr="005D6C0A">
        <w:rPr>
          <w:rFonts w:ascii="Times New Roman" w:hAnsi="Times New Roman" w:cs="Times New Roman"/>
        </w:rPr>
        <w:tab/>
      </w:r>
    </w:p>
    <w:p w:rsidR="00F85CE4" w:rsidRDefault="008F20D1" w:rsidP="008F20D1">
      <w:pPr>
        <w:spacing w:after="0"/>
        <w:rPr>
          <w:rFonts w:ascii="Times New Roman" w:hAnsi="Times New Roman" w:cs="Times New Roman"/>
        </w:rPr>
      </w:pPr>
      <w:r w:rsidRPr="005D6C0A">
        <w:rPr>
          <w:rFonts w:ascii="Times New Roman" w:hAnsi="Times New Roman" w:cs="Times New Roman"/>
        </w:rPr>
        <w:t xml:space="preserve">                                                                    </w:t>
      </w:r>
    </w:p>
    <w:p w:rsidR="008F20D1" w:rsidRPr="005D6C0A" w:rsidRDefault="00D35CA9" w:rsidP="00F85CE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Nr. consilieri în funcț</w:t>
      </w:r>
      <w:r w:rsidR="008F20D1" w:rsidRPr="005D6C0A">
        <w:rPr>
          <w:rFonts w:ascii="Times New Roman" w:hAnsi="Times New Roman" w:cs="Times New Roman"/>
        </w:rPr>
        <w:t>ie  =</w:t>
      </w:r>
      <w:r>
        <w:rPr>
          <w:rFonts w:ascii="Times New Roman" w:hAnsi="Times New Roman" w:cs="Times New Roman"/>
        </w:rPr>
        <w:t>15</w:t>
      </w:r>
    </w:p>
    <w:p w:rsidR="008F20D1" w:rsidRPr="005D6C0A" w:rsidRDefault="008F20D1" w:rsidP="008F20D1">
      <w:pPr>
        <w:spacing w:after="0"/>
        <w:rPr>
          <w:rFonts w:ascii="Times New Roman" w:hAnsi="Times New Roman" w:cs="Times New Roman"/>
        </w:rPr>
      </w:pPr>
      <w:r w:rsidRPr="005D6C0A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D35CA9">
        <w:rPr>
          <w:rFonts w:ascii="Times New Roman" w:hAnsi="Times New Roman" w:cs="Times New Roman"/>
        </w:rPr>
        <w:t>Nr. consilieri prezenț</w:t>
      </w:r>
      <w:r w:rsidR="00D83D40">
        <w:rPr>
          <w:rFonts w:ascii="Times New Roman" w:hAnsi="Times New Roman" w:cs="Times New Roman"/>
        </w:rPr>
        <w:t>i    =15</w:t>
      </w:r>
    </w:p>
    <w:p w:rsidR="008F20D1" w:rsidRPr="005D6C0A" w:rsidRDefault="008F20D1" w:rsidP="008F20D1">
      <w:pPr>
        <w:spacing w:after="0"/>
        <w:rPr>
          <w:rFonts w:ascii="Times New Roman" w:hAnsi="Times New Roman" w:cs="Times New Roman"/>
        </w:rPr>
      </w:pPr>
      <w:r w:rsidRPr="005D6C0A">
        <w:rPr>
          <w:rFonts w:ascii="Times New Roman" w:hAnsi="Times New Roman" w:cs="Times New Roman"/>
        </w:rPr>
        <w:t xml:space="preserve">                                                                       Voturi pentru                 = </w:t>
      </w:r>
      <w:r w:rsidR="00D83D40">
        <w:rPr>
          <w:rFonts w:ascii="Times New Roman" w:hAnsi="Times New Roman" w:cs="Times New Roman"/>
        </w:rPr>
        <w:t>14</w:t>
      </w:r>
    </w:p>
    <w:p w:rsidR="008F20D1" w:rsidRPr="005D6C0A" w:rsidRDefault="008F20D1" w:rsidP="008F20D1">
      <w:pPr>
        <w:spacing w:after="0"/>
        <w:rPr>
          <w:rFonts w:ascii="Times New Roman" w:hAnsi="Times New Roman" w:cs="Times New Roman"/>
        </w:rPr>
      </w:pPr>
      <w:r w:rsidRPr="005D6C0A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D35CA9">
        <w:rPr>
          <w:rFonts w:ascii="Times New Roman" w:hAnsi="Times New Roman" w:cs="Times New Roman"/>
        </w:rPr>
        <w:t>Voturi î</w:t>
      </w:r>
      <w:r w:rsidRPr="005D6C0A">
        <w:rPr>
          <w:rFonts w:ascii="Times New Roman" w:hAnsi="Times New Roman" w:cs="Times New Roman"/>
        </w:rPr>
        <w:t>mpotriv</w:t>
      </w:r>
      <w:r w:rsidR="00D35CA9">
        <w:rPr>
          <w:rFonts w:ascii="Times New Roman" w:hAnsi="Times New Roman" w:cs="Times New Roman"/>
        </w:rPr>
        <w:t>ă</w:t>
      </w:r>
      <w:r w:rsidRPr="005D6C0A">
        <w:rPr>
          <w:rFonts w:ascii="Times New Roman" w:hAnsi="Times New Roman" w:cs="Times New Roman"/>
        </w:rPr>
        <w:t xml:space="preserve">            =  </w:t>
      </w:r>
      <w:r w:rsidRPr="005D6C0A">
        <w:rPr>
          <w:rFonts w:ascii="Times New Roman" w:hAnsi="Times New Roman" w:cs="Times New Roman"/>
        </w:rPr>
        <w:tab/>
      </w:r>
      <w:r w:rsidR="00D83D40">
        <w:rPr>
          <w:rFonts w:ascii="Times New Roman" w:hAnsi="Times New Roman" w:cs="Times New Roman"/>
        </w:rPr>
        <w:t>1</w:t>
      </w:r>
      <w:bookmarkStart w:id="0" w:name="_GoBack"/>
      <w:bookmarkEnd w:id="0"/>
      <w:r w:rsidRPr="005D6C0A">
        <w:rPr>
          <w:rFonts w:ascii="Times New Roman" w:hAnsi="Times New Roman" w:cs="Times New Roman"/>
        </w:rPr>
        <w:tab/>
      </w:r>
    </w:p>
    <w:p w:rsidR="008F20D1" w:rsidRPr="005D6C0A" w:rsidRDefault="003B327B" w:rsidP="008F20D1">
      <w:pPr>
        <w:pStyle w:val="Heading9"/>
        <w:jc w:val="lef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Nr. </w:t>
      </w:r>
      <w:r w:rsidR="008C4233">
        <w:rPr>
          <w:sz w:val="22"/>
          <w:szCs w:val="22"/>
          <w:lang w:val="ro-RO"/>
        </w:rPr>
        <w:t>38</w:t>
      </w:r>
      <w:r w:rsidR="008F20D1" w:rsidRPr="005D6C0A">
        <w:rPr>
          <w:sz w:val="22"/>
          <w:szCs w:val="22"/>
          <w:lang w:val="ro-RO"/>
        </w:rPr>
        <w:tab/>
      </w:r>
      <w:r w:rsidR="008F20D1" w:rsidRPr="005D6C0A">
        <w:rPr>
          <w:sz w:val="22"/>
          <w:szCs w:val="22"/>
          <w:lang w:val="ro-RO"/>
        </w:rPr>
        <w:tab/>
      </w:r>
      <w:r w:rsidR="008F20D1" w:rsidRPr="005D6C0A">
        <w:rPr>
          <w:sz w:val="22"/>
          <w:szCs w:val="22"/>
          <w:lang w:val="ro-RO"/>
        </w:rPr>
        <w:tab/>
      </w:r>
      <w:r w:rsidR="008F20D1" w:rsidRPr="005D6C0A">
        <w:rPr>
          <w:sz w:val="22"/>
          <w:szCs w:val="22"/>
          <w:lang w:val="ro-RO"/>
        </w:rPr>
        <w:tab/>
      </w:r>
      <w:r w:rsidR="008F20D1" w:rsidRPr="005D6C0A">
        <w:rPr>
          <w:sz w:val="22"/>
          <w:szCs w:val="22"/>
          <w:lang w:val="ro-RO"/>
        </w:rPr>
        <w:tab/>
      </w:r>
      <w:r w:rsidR="008F20D1" w:rsidRPr="005D6C0A">
        <w:rPr>
          <w:sz w:val="22"/>
          <w:szCs w:val="22"/>
          <w:lang w:val="ro-RO"/>
        </w:rPr>
        <w:tab/>
      </w:r>
      <w:r w:rsidR="008F20D1" w:rsidRPr="005D6C0A">
        <w:rPr>
          <w:sz w:val="22"/>
          <w:szCs w:val="22"/>
          <w:lang w:val="ro-RO"/>
        </w:rPr>
        <w:tab/>
      </w:r>
      <w:r w:rsidR="008F20D1" w:rsidRPr="005D6C0A">
        <w:rPr>
          <w:sz w:val="22"/>
          <w:szCs w:val="22"/>
          <w:lang w:val="ro-RO"/>
        </w:rPr>
        <w:tab/>
        <w:t xml:space="preserve">  </w:t>
      </w:r>
    </w:p>
    <w:p w:rsidR="008F20D1" w:rsidRPr="005D6C0A" w:rsidRDefault="003B327B" w:rsidP="008F20D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Adoptată</w:t>
      </w:r>
      <w:r w:rsidR="008F20D1" w:rsidRPr="005D6C0A">
        <w:rPr>
          <w:rFonts w:ascii="Times New Roman" w:hAnsi="Times New Roman" w:cs="Times New Roman"/>
        </w:rPr>
        <w:t xml:space="preserve"> la Fundulea</w:t>
      </w:r>
      <w:r w:rsidR="008F20D1" w:rsidRPr="005D6C0A">
        <w:rPr>
          <w:rFonts w:ascii="Times New Roman" w:hAnsi="Times New Roman" w:cs="Times New Roman"/>
        </w:rPr>
        <w:tab/>
      </w:r>
      <w:r w:rsidR="008F20D1" w:rsidRPr="005D6C0A">
        <w:rPr>
          <w:rFonts w:ascii="Times New Roman" w:hAnsi="Times New Roman" w:cs="Times New Roman"/>
        </w:rPr>
        <w:tab/>
      </w:r>
      <w:r w:rsidR="008F20D1" w:rsidRPr="005D6C0A">
        <w:rPr>
          <w:rFonts w:ascii="Times New Roman" w:hAnsi="Times New Roman" w:cs="Times New Roman"/>
        </w:rPr>
        <w:tab/>
      </w:r>
      <w:r w:rsidR="008F20D1" w:rsidRPr="005D6C0A">
        <w:rPr>
          <w:rFonts w:ascii="Times New Roman" w:hAnsi="Times New Roman" w:cs="Times New Roman"/>
        </w:rPr>
        <w:tab/>
      </w:r>
      <w:r w:rsidR="008F20D1" w:rsidRPr="005D6C0A">
        <w:rPr>
          <w:rFonts w:ascii="Times New Roman" w:hAnsi="Times New Roman" w:cs="Times New Roman"/>
        </w:rPr>
        <w:tab/>
      </w:r>
      <w:r w:rsidR="008F20D1" w:rsidRPr="005D6C0A">
        <w:rPr>
          <w:rFonts w:ascii="Times New Roman" w:hAnsi="Times New Roman" w:cs="Times New Roman"/>
        </w:rPr>
        <w:tab/>
        <w:t xml:space="preserve">     </w:t>
      </w:r>
      <w:r w:rsidR="008F20D1" w:rsidRPr="005D6C0A">
        <w:rPr>
          <w:rFonts w:ascii="Times New Roman" w:hAnsi="Times New Roman" w:cs="Times New Roman"/>
        </w:rPr>
        <w:tab/>
      </w:r>
      <w:r w:rsidR="008F20D1" w:rsidRPr="005D6C0A">
        <w:rPr>
          <w:rFonts w:ascii="Times New Roman" w:hAnsi="Times New Roman" w:cs="Times New Roman"/>
        </w:rPr>
        <w:tab/>
        <w:t xml:space="preserve">  </w:t>
      </w:r>
    </w:p>
    <w:p w:rsidR="008F20D1" w:rsidRPr="005D6C0A" w:rsidRDefault="003B327B" w:rsidP="008F20D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Astă</w:t>
      </w:r>
      <w:r w:rsidR="008C4233">
        <w:rPr>
          <w:rFonts w:ascii="Times New Roman" w:hAnsi="Times New Roman" w:cs="Times New Roman"/>
        </w:rPr>
        <w:t>zi 06.07.2021</w:t>
      </w:r>
      <w:r w:rsidR="008F20D1" w:rsidRPr="005D6C0A">
        <w:rPr>
          <w:rFonts w:ascii="Times New Roman" w:hAnsi="Times New Roman" w:cs="Times New Roman"/>
        </w:rPr>
        <w:tab/>
      </w:r>
    </w:p>
    <w:p w:rsidR="00350165" w:rsidRPr="005D6C0A" w:rsidRDefault="00350165" w:rsidP="008F20D1">
      <w:pPr>
        <w:pStyle w:val="NoSpacing"/>
        <w:rPr>
          <w:rFonts w:ascii="Times New Roman" w:hAnsi="Times New Roman" w:cs="Times New Roman"/>
        </w:rPr>
      </w:pPr>
    </w:p>
    <w:p w:rsidR="0081403F" w:rsidRPr="00F77334" w:rsidRDefault="0081403F" w:rsidP="008F20D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A74CB" w:rsidRPr="00F77334" w:rsidRDefault="000A74CB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0A74CB" w:rsidRPr="00F77334" w:rsidSect="005D6C0A">
      <w:pgSz w:w="11906" w:h="16838"/>
      <w:pgMar w:top="397" w:right="851" w:bottom="39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1B3C"/>
    <w:multiLevelType w:val="singleLevel"/>
    <w:tmpl w:val="E092062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>
    <w:nsid w:val="1255747D"/>
    <w:multiLevelType w:val="hybridMultilevel"/>
    <w:tmpl w:val="776CC4B4"/>
    <w:lvl w:ilvl="0" w:tplc="13028C50">
      <w:numFmt w:val="bullet"/>
      <w:lvlText w:val="-"/>
      <w:lvlJc w:val="left"/>
      <w:pPr>
        <w:ind w:left="390" w:hanging="360"/>
      </w:pPr>
      <w:rPr>
        <w:rFonts w:ascii="Calibri" w:eastAsiaTheme="minorEastAsia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>
    <w:nsid w:val="41953903"/>
    <w:multiLevelType w:val="hybridMultilevel"/>
    <w:tmpl w:val="558C4D16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EF4861"/>
    <w:multiLevelType w:val="hybridMultilevel"/>
    <w:tmpl w:val="BCDE1F88"/>
    <w:lvl w:ilvl="0" w:tplc="3082428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30038F"/>
    <w:multiLevelType w:val="hybridMultilevel"/>
    <w:tmpl w:val="A3269370"/>
    <w:lvl w:ilvl="0" w:tplc="56F092E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325D4"/>
    <w:rsid w:val="00004092"/>
    <w:rsid w:val="000A74CB"/>
    <w:rsid w:val="000B75B0"/>
    <w:rsid w:val="001359CC"/>
    <w:rsid w:val="001D31A2"/>
    <w:rsid w:val="001E6347"/>
    <w:rsid w:val="00261F7B"/>
    <w:rsid w:val="002A7865"/>
    <w:rsid w:val="00350165"/>
    <w:rsid w:val="003B327B"/>
    <w:rsid w:val="00436695"/>
    <w:rsid w:val="00463829"/>
    <w:rsid w:val="004C1442"/>
    <w:rsid w:val="004C3A16"/>
    <w:rsid w:val="0051787D"/>
    <w:rsid w:val="005A151B"/>
    <w:rsid w:val="005D5624"/>
    <w:rsid w:val="005D6C0A"/>
    <w:rsid w:val="00601D23"/>
    <w:rsid w:val="006E4C45"/>
    <w:rsid w:val="006E76B8"/>
    <w:rsid w:val="00712D07"/>
    <w:rsid w:val="0081403F"/>
    <w:rsid w:val="0083309C"/>
    <w:rsid w:val="008448CD"/>
    <w:rsid w:val="008C4233"/>
    <w:rsid w:val="008F20D1"/>
    <w:rsid w:val="00950AB2"/>
    <w:rsid w:val="00A325D4"/>
    <w:rsid w:val="00CC2703"/>
    <w:rsid w:val="00D35CA9"/>
    <w:rsid w:val="00D83D40"/>
    <w:rsid w:val="00E31759"/>
    <w:rsid w:val="00E35100"/>
    <w:rsid w:val="00EA2902"/>
    <w:rsid w:val="00F0130B"/>
    <w:rsid w:val="00F07BB3"/>
    <w:rsid w:val="00F77334"/>
    <w:rsid w:val="00F8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2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9">
    <w:name w:val="heading 9"/>
    <w:basedOn w:val="Normal"/>
    <w:next w:val="Normal"/>
    <w:link w:val="Heading9Char"/>
    <w:qFormat/>
    <w:rsid w:val="008F20D1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32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25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Spacing">
    <w:name w:val="No Spacing"/>
    <w:uiPriority w:val="1"/>
    <w:qFormat/>
    <w:rsid w:val="00A325D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32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9Char">
    <w:name w:val="Heading 9 Char"/>
    <w:basedOn w:val="DefaultParagraphFont"/>
    <w:link w:val="Heading9"/>
    <w:rsid w:val="008F20D1"/>
    <w:rPr>
      <w:rFonts w:ascii="Times New Roman" w:eastAsia="Times New Roman" w:hAnsi="Times New Roman" w:cs="Times New Roman"/>
      <w:sz w:val="32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4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8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4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9B970-61B8-47CD-A22C-EFFB3AEA1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Camacho</dc:creator>
  <cp:keywords/>
  <dc:description/>
  <cp:lastModifiedBy>Vio</cp:lastModifiedBy>
  <cp:revision>42</cp:revision>
  <dcterms:created xsi:type="dcterms:W3CDTF">2021-05-26T07:56:00Z</dcterms:created>
  <dcterms:modified xsi:type="dcterms:W3CDTF">2021-07-06T11:57:00Z</dcterms:modified>
</cp:coreProperties>
</file>