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0CECA3" w14:textId="77777777" w:rsidR="00F33D7F" w:rsidRPr="00773BF0" w:rsidRDefault="00F33D7F" w:rsidP="00AA4FDF">
      <w:pPr>
        <w:widowControl w:val="0"/>
        <w:suppressAutoHyphens/>
        <w:spacing w:after="0"/>
        <w:jc w:val="center"/>
        <w:rPr>
          <w:rFonts w:ascii="Times New Roman" w:eastAsia="SimSun" w:hAnsi="Times New Roman"/>
          <w:b/>
          <w:kern w:val="1"/>
          <w:sz w:val="18"/>
          <w:szCs w:val="18"/>
          <w:lang w:eastAsia="hi-IN" w:bidi="hi-IN"/>
        </w:rPr>
      </w:pPr>
      <w:r w:rsidRPr="00773BF0">
        <w:rPr>
          <w:rFonts w:ascii="Times New Roman" w:eastAsia="SimSun" w:hAnsi="Times New Roman"/>
          <w:noProof/>
          <w:kern w:val="1"/>
          <w:sz w:val="18"/>
          <w:szCs w:val="18"/>
          <w:lang w:val="en-US" w:eastAsia="en-US"/>
        </w:rPr>
        <w:drawing>
          <wp:inline distT="0" distB="0" distL="0" distR="0" wp14:anchorId="6FD8A629" wp14:editId="656B6F59">
            <wp:extent cx="445135" cy="556895"/>
            <wp:effectExtent l="0" t="0" r="0" b="0"/>
            <wp:docPr id="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45135" cy="556895"/>
                    </a:xfrm>
                    <a:prstGeom prst="rect">
                      <a:avLst/>
                    </a:prstGeom>
                    <a:noFill/>
                    <a:ln>
                      <a:noFill/>
                    </a:ln>
                  </pic:spPr>
                </pic:pic>
              </a:graphicData>
            </a:graphic>
          </wp:inline>
        </w:drawing>
      </w:r>
    </w:p>
    <w:p w14:paraId="21DED619" w14:textId="77777777" w:rsidR="00F33D7F" w:rsidRPr="00773BF0" w:rsidRDefault="00F33D7F" w:rsidP="00F33D7F">
      <w:pPr>
        <w:widowControl w:val="0"/>
        <w:pBdr>
          <w:bottom w:val="double" w:sz="6" w:space="1" w:color="auto"/>
        </w:pBdr>
        <w:tabs>
          <w:tab w:val="center" w:pos="1787"/>
        </w:tabs>
        <w:suppressAutoHyphens/>
        <w:spacing w:after="0"/>
        <w:jc w:val="center"/>
        <w:rPr>
          <w:rFonts w:ascii="Times New Roman" w:eastAsia="SimSun" w:hAnsi="Times New Roman"/>
          <w:b/>
          <w:kern w:val="1"/>
          <w:sz w:val="18"/>
          <w:szCs w:val="18"/>
          <w:lang w:eastAsia="hi-IN" w:bidi="hi-IN"/>
        </w:rPr>
      </w:pPr>
      <w:r w:rsidRPr="00773BF0">
        <w:rPr>
          <w:rFonts w:ascii="Times New Roman" w:eastAsia="SimSun" w:hAnsi="Times New Roman"/>
          <w:b/>
          <w:kern w:val="1"/>
          <w:sz w:val="18"/>
          <w:szCs w:val="18"/>
          <w:lang w:eastAsia="hi-IN" w:bidi="hi-IN"/>
        </w:rPr>
        <w:t>ROMÂNIA</w:t>
      </w:r>
    </w:p>
    <w:p w14:paraId="7CC84F5A" w14:textId="77777777" w:rsidR="00F33D7F" w:rsidRPr="00773BF0" w:rsidRDefault="00F33D7F" w:rsidP="00F33D7F">
      <w:pPr>
        <w:widowControl w:val="0"/>
        <w:pBdr>
          <w:bottom w:val="double" w:sz="6" w:space="1" w:color="auto"/>
        </w:pBdr>
        <w:suppressAutoHyphens/>
        <w:spacing w:after="0"/>
        <w:jc w:val="center"/>
        <w:rPr>
          <w:rFonts w:ascii="Times New Roman" w:eastAsia="SimSun" w:hAnsi="Times New Roman"/>
          <w:kern w:val="1"/>
          <w:sz w:val="18"/>
          <w:szCs w:val="18"/>
          <w:lang w:eastAsia="hi-IN" w:bidi="hi-IN"/>
        </w:rPr>
      </w:pPr>
      <w:r w:rsidRPr="00773BF0">
        <w:rPr>
          <w:rFonts w:ascii="Times New Roman" w:eastAsia="SimSun" w:hAnsi="Times New Roman"/>
          <w:kern w:val="1"/>
          <w:sz w:val="18"/>
          <w:szCs w:val="18"/>
          <w:lang w:eastAsia="hi-IN" w:bidi="hi-IN"/>
        </w:rPr>
        <w:t>JUDEȚUL CĂLĂRAȘI</w:t>
      </w:r>
    </w:p>
    <w:p w14:paraId="2B993179" w14:textId="77777777" w:rsidR="00F33D7F" w:rsidRPr="00773BF0" w:rsidRDefault="00F33D7F" w:rsidP="00F33D7F">
      <w:pPr>
        <w:widowControl w:val="0"/>
        <w:pBdr>
          <w:bottom w:val="double" w:sz="6" w:space="1" w:color="auto"/>
        </w:pBdr>
        <w:suppressAutoHyphens/>
        <w:spacing w:after="0"/>
        <w:jc w:val="center"/>
        <w:rPr>
          <w:rFonts w:ascii="Times New Roman" w:eastAsia="SimSun" w:hAnsi="Times New Roman"/>
          <w:kern w:val="1"/>
          <w:sz w:val="18"/>
          <w:szCs w:val="18"/>
          <w:lang w:eastAsia="hi-IN" w:bidi="hi-IN"/>
        </w:rPr>
      </w:pPr>
      <w:r w:rsidRPr="00773BF0">
        <w:rPr>
          <w:rFonts w:ascii="Times New Roman" w:eastAsia="SimSun" w:hAnsi="Times New Roman"/>
          <w:kern w:val="1"/>
          <w:sz w:val="18"/>
          <w:szCs w:val="18"/>
          <w:lang w:eastAsia="hi-IN" w:bidi="hi-IN"/>
        </w:rPr>
        <w:t>CONSILIUL  LOCAL  AL  ORAȘULUI  FUNDULEA</w:t>
      </w:r>
    </w:p>
    <w:p w14:paraId="2F0BB983" w14:textId="77777777" w:rsidR="00F33D7F" w:rsidRPr="00773BF0" w:rsidRDefault="00F33D7F" w:rsidP="00F33D7F">
      <w:pPr>
        <w:widowControl w:val="0"/>
        <w:suppressAutoHyphens/>
        <w:spacing w:after="0"/>
        <w:jc w:val="center"/>
        <w:rPr>
          <w:rFonts w:ascii="Times New Roman" w:eastAsia="SimSun" w:hAnsi="Times New Roman"/>
          <w:bCs/>
          <w:kern w:val="1"/>
          <w:sz w:val="18"/>
          <w:szCs w:val="18"/>
          <w:lang w:eastAsia="hi-IN" w:bidi="hi-IN"/>
        </w:rPr>
      </w:pPr>
      <w:r w:rsidRPr="00773BF0">
        <w:rPr>
          <w:rFonts w:ascii="Times New Roman" w:eastAsia="SimSun" w:hAnsi="Times New Roman"/>
          <w:bCs/>
          <w:kern w:val="1"/>
          <w:sz w:val="18"/>
          <w:szCs w:val="18"/>
          <w:lang w:eastAsia="hi-IN" w:bidi="hi-IN"/>
        </w:rPr>
        <w:t>oraș Fundulea, str. Mihail Kogălniceanu, nr.18, județul Călărași, telefon: 0242/642084; fax:0242/642030</w:t>
      </w:r>
    </w:p>
    <w:p w14:paraId="15BB948E" w14:textId="77777777" w:rsidR="003E3CE8" w:rsidRPr="00773BF0" w:rsidRDefault="003E3CE8" w:rsidP="003E3CE8">
      <w:pPr>
        <w:tabs>
          <w:tab w:val="left" w:pos="2415"/>
        </w:tabs>
        <w:spacing w:after="0" w:line="240" w:lineRule="auto"/>
        <w:rPr>
          <w:rFonts w:ascii="Times New Roman" w:hAnsi="Times New Roman"/>
          <w:sz w:val="18"/>
          <w:szCs w:val="18"/>
        </w:rPr>
      </w:pPr>
    </w:p>
    <w:p w14:paraId="583ED53D" w14:textId="59F7A4DD" w:rsidR="003E3CE8" w:rsidRPr="00773BF0" w:rsidRDefault="00F33D7F" w:rsidP="003E3CE8">
      <w:pPr>
        <w:tabs>
          <w:tab w:val="left" w:pos="2415"/>
        </w:tabs>
        <w:spacing w:after="0" w:line="240" w:lineRule="auto"/>
        <w:jc w:val="center"/>
        <w:rPr>
          <w:rFonts w:ascii="Times New Roman" w:hAnsi="Times New Roman"/>
          <w:b/>
          <w:sz w:val="18"/>
          <w:szCs w:val="18"/>
        </w:rPr>
      </w:pPr>
      <w:r w:rsidRPr="00773BF0">
        <w:rPr>
          <w:rFonts w:ascii="Times New Roman" w:hAnsi="Times New Roman"/>
          <w:b/>
          <w:sz w:val="18"/>
          <w:szCs w:val="18"/>
        </w:rPr>
        <w:t>HOTĂ</w:t>
      </w:r>
      <w:r w:rsidR="003E3CE8" w:rsidRPr="00773BF0">
        <w:rPr>
          <w:rFonts w:ascii="Times New Roman" w:hAnsi="Times New Roman"/>
          <w:b/>
          <w:sz w:val="18"/>
          <w:szCs w:val="18"/>
        </w:rPr>
        <w:t>RÂRE</w:t>
      </w:r>
    </w:p>
    <w:p w14:paraId="729B9194" w14:textId="7082F13A" w:rsidR="005F2299" w:rsidRPr="00AA4FDF" w:rsidRDefault="00CD2CB0" w:rsidP="0029196F">
      <w:pPr>
        <w:tabs>
          <w:tab w:val="left" w:pos="2415"/>
        </w:tabs>
        <w:spacing w:before="120" w:after="0"/>
        <w:jc w:val="center"/>
        <w:rPr>
          <w:rFonts w:ascii="Times New Roman" w:hAnsi="Times New Roman"/>
          <w:b/>
          <w:sz w:val="20"/>
          <w:szCs w:val="18"/>
        </w:rPr>
      </w:pPr>
      <w:r w:rsidRPr="00773BF0">
        <w:rPr>
          <w:rFonts w:ascii="Times New Roman" w:hAnsi="Times New Roman"/>
          <w:b/>
          <w:sz w:val="18"/>
          <w:szCs w:val="18"/>
        </w:rPr>
        <w:t>privind</w:t>
      </w:r>
      <w:r w:rsidR="003E3CE8" w:rsidRPr="00773BF0">
        <w:rPr>
          <w:rFonts w:ascii="Times New Roman" w:hAnsi="Times New Roman"/>
          <w:sz w:val="18"/>
          <w:szCs w:val="18"/>
        </w:rPr>
        <w:t xml:space="preserve"> </w:t>
      </w:r>
      <w:r w:rsidRPr="00773BF0">
        <w:rPr>
          <w:rFonts w:ascii="Times New Roman" w:hAnsi="Times New Roman"/>
          <w:sz w:val="18"/>
          <w:szCs w:val="18"/>
        </w:rPr>
        <w:t xml:space="preserve">  </w:t>
      </w:r>
      <w:r w:rsidR="00E64D1A" w:rsidRPr="00773BF0">
        <w:rPr>
          <w:rFonts w:ascii="Times New Roman" w:hAnsi="Times New Roman"/>
          <w:b/>
          <w:sz w:val="18"/>
          <w:szCs w:val="18"/>
        </w:rPr>
        <w:t xml:space="preserve">aprobarea  Planului </w:t>
      </w:r>
      <w:r w:rsidR="00E64D1A" w:rsidRPr="00AA4FDF">
        <w:rPr>
          <w:rFonts w:ascii="Times New Roman" w:hAnsi="Times New Roman"/>
          <w:b/>
          <w:sz w:val="20"/>
          <w:szCs w:val="18"/>
        </w:rPr>
        <w:t xml:space="preserve">Urbanistic Zonal  </w:t>
      </w:r>
      <w:r w:rsidR="00400E52" w:rsidRPr="00AA4FDF">
        <w:rPr>
          <w:rFonts w:ascii="Times New Roman" w:hAnsi="Times New Roman"/>
          <w:b/>
          <w:sz w:val="20"/>
          <w:szCs w:val="18"/>
        </w:rPr>
        <w:t>și a Regulamentului Local de Urbanism</w:t>
      </w:r>
    </w:p>
    <w:p w14:paraId="1F183302" w14:textId="33DF8B35" w:rsidR="00092633" w:rsidRPr="00AA4FDF" w:rsidRDefault="00092633" w:rsidP="00400E52">
      <w:pPr>
        <w:tabs>
          <w:tab w:val="left" w:pos="2415"/>
        </w:tabs>
        <w:spacing w:after="0"/>
        <w:jc w:val="center"/>
        <w:rPr>
          <w:rFonts w:ascii="Times New Roman" w:hAnsi="Times New Roman"/>
          <w:b/>
          <w:sz w:val="20"/>
          <w:szCs w:val="18"/>
        </w:rPr>
      </w:pPr>
      <w:r w:rsidRPr="00AA4FDF">
        <w:rPr>
          <w:rFonts w:ascii="Times New Roman" w:hAnsi="Times New Roman"/>
          <w:b/>
          <w:sz w:val="20"/>
          <w:szCs w:val="18"/>
        </w:rPr>
        <w:t xml:space="preserve">pentru terenul </w:t>
      </w:r>
      <w:r w:rsidR="00400E52" w:rsidRPr="00AA4FDF">
        <w:rPr>
          <w:rFonts w:ascii="Times New Roman" w:hAnsi="Times New Roman"/>
          <w:b/>
          <w:sz w:val="20"/>
          <w:szCs w:val="18"/>
        </w:rPr>
        <w:t>î</w:t>
      </w:r>
      <w:r w:rsidRPr="00AA4FDF">
        <w:rPr>
          <w:rFonts w:ascii="Times New Roman" w:hAnsi="Times New Roman"/>
          <w:b/>
          <w:sz w:val="20"/>
          <w:szCs w:val="18"/>
        </w:rPr>
        <w:t>n suprafa</w:t>
      </w:r>
      <w:r w:rsidR="00400E52" w:rsidRPr="00AA4FDF">
        <w:rPr>
          <w:rFonts w:ascii="Times New Roman" w:hAnsi="Times New Roman"/>
          <w:b/>
          <w:sz w:val="20"/>
          <w:szCs w:val="18"/>
        </w:rPr>
        <w:t>ță</w:t>
      </w:r>
      <w:r w:rsidRPr="00AA4FDF">
        <w:rPr>
          <w:rFonts w:ascii="Times New Roman" w:hAnsi="Times New Roman"/>
          <w:b/>
          <w:sz w:val="20"/>
          <w:szCs w:val="18"/>
        </w:rPr>
        <w:t xml:space="preserve"> total</w:t>
      </w:r>
      <w:r w:rsidR="00400E52" w:rsidRPr="00AA4FDF">
        <w:rPr>
          <w:rFonts w:ascii="Times New Roman" w:hAnsi="Times New Roman"/>
          <w:b/>
          <w:sz w:val="20"/>
          <w:szCs w:val="18"/>
        </w:rPr>
        <w:t>ă</w:t>
      </w:r>
      <w:r w:rsidRPr="00AA4FDF">
        <w:rPr>
          <w:rFonts w:ascii="Times New Roman" w:hAnsi="Times New Roman"/>
          <w:b/>
          <w:sz w:val="20"/>
          <w:szCs w:val="18"/>
        </w:rPr>
        <w:t xml:space="preserve"> de </w:t>
      </w:r>
      <w:r w:rsidR="005F2299" w:rsidRPr="00AA4FDF">
        <w:rPr>
          <w:rFonts w:ascii="Times New Roman" w:hAnsi="Times New Roman"/>
          <w:b/>
          <w:sz w:val="20"/>
          <w:szCs w:val="18"/>
        </w:rPr>
        <w:t>7.200</w:t>
      </w:r>
      <w:r w:rsidRPr="00AA4FDF">
        <w:rPr>
          <w:rFonts w:ascii="Times New Roman" w:hAnsi="Times New Roman"/>
          <w:b/>
          <w:sz w:val="20"/>
          <w:szCs w:val="18"/>
        </w:rPr>
        <w:t xml:space="preserve"> mp – nr.cad.</w:t>
      </w:r>
      <w:r w:rsidR="005F2299" w:rsidRPr="00AA4FDF">
        <w:rPr>
          <w:rFonts w:ascii="Times New Roman" w:hAnsi="Times New Roman"/>
          <w:b/>
          <w:sz w:val="20"/>
          <w:szCs w:val="18"/>
        </w:rPr>
        <w:t>813, c.f.22500, T40/4, P3</w:t>
      </w:r>
      <w:r w:rsidRPr="00AA4FDF">
        <w:rPr>
          <w:rFonts w:ascii="Times New Roman" w:hAnsi="Times New Roman"/>
          <w:b/>
          <w:sz w:val="20"/>
          <w:szCs w:val="18"/>
        </w:rPr>
        <w:t xml:space="preserve">, </w:t>
      </w:r>
    </w:p>
    <w:p w14:paraId="072F7735" w14:textId="7EFB4A8D" w:rsidR="00400E52" w:rsidRPr="00AA4FDF" w:rsidRDefault="00092633" w:rsidP="00400E52">
      <w:pPr>
        <w:tabs>
          <w:tab w:val="left" w:pos="2415"/>
        </w:tabs>
        <w:spacing w:after="0"/>
        <w:jc w:val="center"/>
        <w:rPr>
          <w:rFonts w:ascii="Times New Roman" w:hAnsi="Times New Roman"/>
          <w:b/>
          <w:i/>
          <w:iCs/>
          <w:sz w:val="20"/>
          <w:szCs w:val="18"/>
        </w:rPr>
      </w:pPr>
      <w:r w:rsidRPr="00AA4FDF">
        <w:rPr>
          <w:rFonts w:ascii="Times New Roman" w:hAnsi="Times New Roman"/>
          <w:b/>
          <w:sz w:val="20"/>
          <w:szCs w:val="18"/>
        </w:rPr>
        <w:t xml:space="preserve">amplasat </w:t>
      </w:r>
      <w:r w:rsidR="00400E52" w:rsidRPr="00AA4FDF">
        <w:rPr>
          <w:rFonts w:ascii="Times New Roman" w:hAnsi="Times New Roman"/>
          <w:b/>
          <w:sz w:val="20"/>
          <w:szCs w:val="18"/>
        </w:rPr>
        <w:t>î</w:t>
      </w:r>
      <w:r w:rsidR="00425CA3">
        <w:rPr>
          <w:rFonts w:ascii="Times New Roman" w:hAnsi="Times New Roman"/>
          <w:b/>
          <w:sz w:val="20"/>
          <w:szCs w:val="18"/>
        </w:rPr>
        <w:t>n o</w:t>
      </w:r>
      <w:r w:rsidRPr="00AA4FDF">
        <w:rPr>
          <w:rFonts w:ascii="Times New Roman" w:hAnsi="Times New Roman"/>
          <w:b/>
          <w:sz w:val="20"/>
          <w:szCs w:val="18"/>
        </w:rPr>
        <w:t>ra</w:t>
      </w:r>
      <w:r w:rsidR="00400E52" w:rsidRPr="00AA4FDF">
        <w:rPr>
          <w:rFonts w:ascii="Times New Roman" w:hAnsi="Times New Roman"/>
          <w:b/>
          <w:sz w:val="20"/>
          <w:szCs w:val="18"/>
        </w:rPr>
        <w:t>ș</w:t>
      </w:r>
      <w:r w:rsidRPr="00AA4FDF">
        <w:rPr>
          <w:rFonts w:ascii="Times New Roman" w:hAnsi="Times New Roman"/>
          <w:b/>
          <w:sz w:val="20"/>
          <w:szCs w:val="18"/>
        </w:rPr>
        <w:t>ul Fundulea</w:t>
      </w:r>
      <w:r w:rsidR="00400E52" w:rsidRPr="00AA4FDF">
        <w:rPr>
          <w:rFonts w:ascii="Times New Roman" w:hAnsi="Times New Roman"/>
          <w:b/>
          <w:sz w:val="20"/>
          <w:szCs w:val="18"/>
        </w:rPr>
        <w:t>, jude</w:t>
      </w:r>
      <w:r w:rsidR="00753940" w:rsidRPr="00AA4FDF">
        <w:rPr>
          <w:rFonts w:ascii="Times New Roman" w:hAnsi="Times New Roman"/>
          <w:b/>
          <w:sz w:val="20"/>
          <w:szCs w:val="18"/>
        </w:rPr>
        <w:t>ț</w:t>
      </w:r>
      <w:r w:rsidR="00400E52" w:rsidRPr="00AA4FDF">
        <w:rPr>
          <w:rFonts w:ascii="Times New Roman" w:hAnsi="Times New Roman"/>
          <w:b/>
          <w:sz w:val="20"/>
          <w:szCs w:val="18"/>
        </w:rPr>
        <w:t>ul C</w:t>
      </w:r>
      <w:r w:rsidR="00753940" w:rsidRPr="00AA4FDF">
        <w:rPr>
          <w:rFonts w:ascii="Times New Roman" w:hAnsi="Times New Roman"/>
          <w:b/>
          <w:sz w:val="20"/>
          <w:szCs w:val="18"/>
        </w:rPr>
        <w:t>ă</w:t>
      </w:r>
      <w:r w:rsidR="00400E52" w:rsidRPr="00AA4FDF">
        <w:rPr>
          <w:rFonts w:ascii="Times New Roman" w:hAnsi="Times New Roman"/>
          <w:b/>
          <w:sz w:val="20"/>
          <w:szCs w:val="18"/>
        </w:rPr>
        <w:t>l</w:t>
      </w:r>
      <w:r w:rsidR="00753940" w:rsidRPr="00AA4FDF">
        <w:rPr>
          <w:rFonts w:ascii="Times New Roman" w:hAnsi="Times New Roman"/>
          <w:b/>
          <w:sz w:val="20"/>
          <w:szCs w:val="18"/>
        </w:rPr>
        <w:t>ă</w:t>
      </w:r>
      <w:r w:rsidR="00400E52" w:rsidRPr="00AA4FDF">
        <w:rPr>
          <w:rFonts w:ascii="Times New Roman" w:hAnsi="Times New Roman"/>
          <w:b/>
          <w:sz w:val="20"/>
          <w:szCs w:val="18"/>
        </w:rPr>
        <w:t>ra</w:t>
      </w:r>
      <w:r w:rsidR="00753940" w:rsidRPr="00AA4FDF">
        <w:rPr>
          <w:rFonts w:ascii="Times New Roman" w:hAnsi="Times New Roman"/>
          <w:b/>
          <w:sz w:val="20"/>
          <w:szCs w:val="18"/>
        </w:rPr>
        <w:t>ș</w:t>
      </w:r>
      <w:r w:rsidR="00400E52" w:rsidRPr="00AA4FDF">
        <w:rPr>
          <w:rFonts w:ascii="Times New Roman" w:hAnsi="Times New Roman"/>
          <w:b/>
          <w:sz w:val="20"/>
          <w:szCs w:val="18"/>
        </w:rPr>
        <w:t xml:space="preserve">i, în scopul realizarii obiectivului </w:t>
      </w:r>
      <w:r w:rsidR="00400E52" w:rsidRPr="00AA4FDF">
        <w:rPr>
          <w:rFonts w:ascii="Times New Roman" w:hAnsi="Times New Roman"/>
          <w:b/>
          <w:i/>
          <w:iCs/>
          <w:sz w:val="20"/>
          <w:szCs w:val="18"/>
        </w:rPr>
        <w:t>„EXTINDEREA CAPACITĂȚII DE PRODUCȚIE PUBLICITARĂ A SOCIETĂȚII PROFI PRINT PRODUCTION S.R.L. PRIN CREAREA DE NOI SPAȚ</w:t>
      </w:r>
      <w:r w:rsidR="001A58D7" w:rsidRPr="00AA4FDF">
        <w:rPr>
          <w:rFonts w:ascii="Times New Roman" w:hAnsi="Times New Roman"/>
          <w:b/>
          <w:i/>
          <w:iCs/>
          <w:sz w:val="20"/>
          <w:szCs w:val="18"/>
        </w:rPr>
        <w:t>II DE DEPOZITARE ȘI DOTAREA SPAȚ</w:t>
      </w:r>
      <w:r w:rsidR="00400E52" w:rsidRPr="00AA4FDF">
        <w:rPr>
          <w:rFonts w:ascii="Times New Roman" w:hAnsi="Times New Roman"/>
          <w:b/>
          <w:i/>
          <w:iCs/>
          <w:sz w:val="20"/>
          <w:szCs w:val="18"/>
        </w:rPr>
        <w:t xml:space="preserve">IILOR DE PRODUCȚIE CU ECHIPAMENTE PERFORMANTE” </w:t>
      </w:r>
    </w:p>
    <w:p w14:paraId="1BCB2ECF" w14:textId="55EA79F9" w:rsidR="00E04A2D" w:rsidRPr="00AA4FDF" w:rsidRDefault="005F2299" w:rsidP="00AA4FDF">
      <w:pPr>
        <w:tabs>
          <w:tab w:val="left" w:pos="2415"/>
        </w:tabs>
        <w:spacing w:after="0" w:line="240" w:lineRule="auto"/>
        <w:jc w:val="center"/>
        <w:rPr>
          <w:rFonts w:ascii="Times New Roman" w:hAnsi="Times New Roman"/>
          <w:b/>
          <w:sz w:val="20"/>
          <w:szCs w:val="18"/>
        </w:rPr>
      </w:pPr>
      <w:r w:rsidRPr="00AA4FDF">
        <w:rPr>
          <w:rFonts w:ascii="Times New Roman" w:hAnsi="Times New Roman"/>
          <w:b/>
          <w:sz w:val="20"/>
          <w:szCs w:val="18"/>
        </w:rPr>
        <w:t xml:space="preserve"> </w:t>
      </w:r>
    </w:p>
    <w:p w14:paraId="541E5D73" w14:textId="77777777" w:rsidR="00B17ACC" w:rsidRDefault="00814E68" w:rsidP="00660A07">
      <w:pPr>
        <w:spacing w:after="0"/>
        <w:jc w:val="both"/>
        <w:rPr>
          <w:rFonts w:ascii="Times New Roman" w:hAnsi="Times New Roman"/>
          <w:sz w:val="20"/>
          <w:szCs w:val="18"/>
        </w:rPr>
      </w:pPr>
      <w:r w:rsidRPr="00AA4FDF">
        <w:rPr>
          <w:rFonts w:ascii="Times New Roman" w:hAnsi="Times New Roman"/>
          <w:sz w:val="20"/>
          <w:szCs w:val="18"/>
        </w:rPr>
        <w:t xml:space="preserve">        </w:t>
      </w:r>
      <w:r w:rsidR="003E3CE8" w:rsidRPr="00AA4FDF">
        <w:rPr>
          <w:rFonts w:ascii="Times New Roman" w:hAnsi="Times New Roman"/>
          <w:sz w:val="20"/>
          <w:szCs w:val="18"/>
        </w:rPr>
        <w:t xml:space="preserve"> </w:t>
      </w:r>
      <w:r w:rsidR="00767D88" w:rsidRPr="00AA4FDF">
        <w:rPr>
          <w:rFonts w:ascii="Times New Roman" w:hAnsi="Times New Roman"/>
          <w:sz w:val="20"/>
          <w:szCs w:val="18"/>
        </w:rPr>
        <w:t xml:space="preserve">      </w:t>
      </w:r>
      <w:r w:rsidR="003E3CE8" w:rsidRPr="00AA4FDF">
        <w:rPr>
          <w:rFonts w:ascii="Times New Roman" w:hAnsi="Times New Roman"/>
          <w:sz w:val="20"/>
          <w:szCs w:val="18"/>
        </w:rPr>
        <w:t>Consiliul Lo</w:t>
      </w:r>
      <w:r w:rsidR="008B4E6A" w:rsidRPr="00AA4FDF">
        <w:rPr>
          <w:rFonts w:ascii="Times New Roman" w:hAnsi="Times New Roman"/>
          <w:sz w:val="20"/>
          <w:szCs w:val="18"/>
        </w:rPr>
        <w:t>cal Fundulea, întrunit în sedinț</w:t>
      </w:r>
      <w:r w:rsidR="00416DC2" w:rsidRPr="00AA4FDF">
        <w:rPr>
          <w:rFonts w:ascii="Times New Roman" w:hAnsi="Times New Roman"/>
          <w:sz w:val="20"/>
          <w:szCs w:val="18"/>
        </w:rPr>
        <w:t xml:space="preserve">ă publică ordinară </w:t>
      </w:r>
      <w:r w:rsidR="003E3CE8" w:rsidRPr="00AA4FDF">
        <w:rPr>
          <w:rFonts w:ascii="Times New Roman" w:hAnsi="Times New Roman"/>
          <w:sz w:val="20"/>
          <w:szCs w:val="18"/>
        </w:rPr>
        <w:t xml:space="preserve"> ast</w:t>
      </w:r>
      <w:r w:rsidR="00400E52" w:rsidRPr="00AA4FDF">
        <w:rPr>
          <w:rFonts w:ascii="Times New Roman" w:hAnsi="Times New Roman"/>
          <w:sz w:val="20"/>
          <w:szCs w:val="18"/>
        </w:rPr>
        <w:t>ă</w:t>
      </w:r>
      <w:r w:rsidR="00416DC2" w:rsidRPr="00AA4FDF">
        <w:rPr>
          <w:rFonts w:ascii="Times New Roman" w:hAnsi="Times New Roman"/>
          <w:sz w:val="20"/>
          <w:szCs w:val="18"/>
        </w:rPr>
        <w:t>zi 06.07.</w:t>
      </w:r>
      <w:r w:rsidR="00B80BA7" w:rsidRPr="00AA4FDF">
        <w:rPr>
          <w:rFonts w:ascii="Times New Roman" w:hAnsi="Times New Roman"/>
          <w:sz w:val="20"/>
          <w:szCs w:val="18"/>
        </w:rPr>
        <w:t>20</w:t>
      </w:r>
      <w:r w:rsidR="00400E52" w:rsidRPr="00AA4FDF">
        <w:rPr>
          <w:rFonts w:ascii="Times New Roman" w:hAnsi="Times New Roman"/>
          <w:sz w:val="20"/>
          <w:szCs w:val="18"/>
        </w:rPr>
        <w:t>21</w:t>
      </w:r>
      <w:r w:rsidR="00B17ACC">
        <w:rPr>
          <w:rFonts w:ascii="Times New Roman" w:hAnsi="Times New Roman"/>
          <w:sz w:val="20"/>
          <w:szCs w:val="18"/>
        </w:rPr>
        <w:t>,</w:t>
      </w:r>
    </w:p>
    <w:p w14:paraId="5CCF7232" w14:textId="489E6351" w:rsidR="003E3CE8" w:rsidRPr="00AA4FDF" w:rsidRDefault="00B17ACC" w:rsidP="00660A07">
      <w:pPr>
        <w:spacing w:after="0"/>
        <w:jc w:val="both"/>
        <w:rPr>
          <w:rFonts w:ascii="Times New Roman" w:hAnsi="Times New Roman"/>
          <w:sz w:val="20"/>
          <w:szCs w:val="18"/>
        </w:rPr>
      </w:pPr>
      <w:r>
        <w:rPr>
          <w:rFonts w:ascii="Times New Roman" w:hAnsi="Times New Roman"/>
          <w:sz w:val="20"/>
          <w:szCs w:val="18"/>
        </w:rPr>
        <w:t xml:space="preserve">        </w:t>
      </w:r>
      <w:r w:rsidR="00B80BA7" w:rsidRPr="00AA4FDF">
        <w:rPr>
          <w:rFonts w:ascii="Times New Roman" w:hAnsi="Times New Roman"/>
          <w:sz w:val="20"/>
          <w:szCs w:val="18"/>
        </w:rPr>
        <w:t xml:space="preserve"> </w:t>
      </w:r>
      <w:r w:rsidR="003E3CE8" w:rsidRPr="00AA4FDF">
        <w:rPr>
          <w:rFonts w:ascii="Times New Roman" w:hAnsi="Times New Roman"/>
          <w:sz w:val="20"/>
          <w:szCs w:val="18"/>
        </w:rPr>
        <w:t>având în vedere:</w:t>
      </w:r>
    </w:p>
    <w:p w14:paraId="0C689C92" w14:textId="68A56CDB" w:rsidR="00D01601" w:rsidRPr="00AA4FDF" w:rsidRDefault="00A15C05" w:rsidP="00660A07">
      <w:pPr>
        <w:spacing w:after="0"/>
        <w:jc w:val="both"/>
        <w:rPr>
          <w:rFonts w:ascii="Times New Roman" w:hAnsi="Times New Roman"/>
          <w:sz w:val="20"/>
          <w:szCs w:val="18"/>
        </w:rPr>
      </w:pPr>
      <w:r w:rsidRPr="00AA4FDF">
        <w:rPr>
          <w:rFonts w:ascii="Times New Roman" w:hAnsi="Times New Roman"/>
          <w:sz w:val="20"/>
          <w:szCs w:val="18"/>
        </w:rPr>
        <w:t>-</w:t>
      </w:r>
      <w:r w:rsidR="00814E68" w:rsidRPr="00AA4FDF">
        <w:rPr>
          <w:rFonts w:ascii="Times New Roman" w:hAnsi="Times New Roman"/>
          <w:sz w:val="20"/>
          <w:szCs w:val="18"/>
        </w:rPr>
        <w:t xml:space="preserve"> </w:t>
      </w:r>
      <w:r w:rsidRPr="00AA4FDF">
        <w:rPr>
          <w:rFonts w:ascii="Times New Roman" w:hAnsi="Times New Roman"/>
          <w:sz w:val="20"/>
          <w:szCs w:val="18"/>
        </w:rPr>
        <w:t xml:space="preserve"> </w:t>
      </w:r>
      <w:r w:rsidR="00A20C84" w:rsidRPr="00AA4FDF">
        <w:rPr>
          <w:rFonts w:ascii="Times New Roman" w:hAnsi="Times New Roman"/>
          <w:sz w:val="20"/>
          <w:szCs w:val="18"/>
        </w:rPr>
        <w:t>proiectul de hotărâre nr. 25/02.06.2021 propus de Primarul orașului Fundulea</w:t>
      </w:r>
      <w:r w:rsidR="00315350" w:rsidRPr="00AA4FDF">
        <w:rPr>
          <w:rFonts w:ascii="Times New Roman" w:hAnsi="Times New Roman"/>
          <w:sz w:val="20"/>
          <w:szCs w:val="18"/>
        </w:rPr>
        <w:t>;</w:t>
      </w:r>
    </w:p>
    <w:p w14:paraId="244B4683" w14:textId="7C15FE3D" w:rsidR="004C14B9" w:rsidRPr="00AA4FDF" w:rsidRDefault="004C14B9" w:rsidP="00660A07">
      <w:pPr>
        <w:spacing w:after="0"/>
        <w:jc w:val="both"/>
        <w:rPr>
          <w:rFonts w:ascii="Times New Roman" w:hAnsi="Times New Roman"/>
          <w:sz w:val="20"/>
          <w:szCs w:val="18"/>
        </w:rPr>
      </w:pPr>
      <w:r w:rsidRPr="00AA4FDF">
        <w:rPr>
          <w:rFonts w:ascii="Times New Roman" w:hAnsi="Times New Roman"/>
          <w:sz w:val="20"/>
          <w:szCs w:val="18"/>
        </w:rPr>
        <w:t xml:space="preserve">- </w:t>
      </w:r>
      <w:r w:rsidR="00A15C05" w:rsidRPr="00AA4FDF">
        <w:rPr>
          <w:rFonts w:ascii="Times New Roman" w:hAnsi="Times New Roman"/>
          <w:sz w:val="20"/>
          <w:szCs w:val="18"/>
        </w:rPr>
        <w:t xml:space="preserve"> c</w:t>
      </w:r>
      <w:r w:rsidRPr="00AA4FDF">
        <w:rPr>
          <w:rFonts w:ascii="Times New Roman" w:hAnsi="Times New Roman"/>
          <w:sz w:val="20"/>
          <w:szCs w:val="18"/>
        </w:rPr>
        <w:t>ertificatul de urbanism  emis de Primăria oraşului Fundulea înregistra</w:t>
      </w:r>
      <w:r w:rsidR="00E04A2D" w:rsidRPr="00AA4FDF">
        <w:rPr>
          <w:rFonts w:ascii="Times New Roman" w:hAnsi="Times New Roman"/>
          <w:sz w:val="20"/>
          <w:szCs w:val="18"/>
        </w:rPr>
        <w:t>t sub nr.</w:t>
      </w:r>
      <w:r w:rsidR="00400E52" w:rsidRPr="00AA4FDF">
        <w:rPr>
          <w:rFonts w:ascii="Times New Roman" w:hAnsi="Times New Roman"/>
          <w:sz w:val="20"/>
          <w:szCs w:val="18"/>
        </w:rPr>
        <w:t>87/ 15.07.2019</w:t>
      </w:r>
      <w:r w:rsidRPr="00AA4FDF">
        <w:rPr>
          <w:rFonts w:ascii="Times New Roman" w:hAnsi="Times New Roman"/>
          <w:sz w:val="20"/>
          <w:szCs w:val="18"/>
        </w:rPr>
        <w:t xml:space="preserve">; </w:t>
      </w:r>
    </w:p>
    <w:p w14:paraId="76DCCF47" w14:textId="72C76B09" w:rsidR="003E3CE8" w:rsidRPr="00AA4FDF" w:rsidRDefault="003E3CE8" w:rsidP="00660A07">
      <w:pPr>
        <w:spacing w:after="0"/>
        <w:jc w:val="both"/>
        <w:rPr>
          <w:rFonts w:ascii="Times New Roman" w:hAnsi="Times New Roman"/>
          <w:sz w:val="20"/>
          <w:szCs w:val="18"/>
        </w:rPr>
      </w:pPr>
      <w:r w:rsidRPr="00AA4FDF">
        <w:rPr>
          <w:rFonts w:ascii="Times New Roman" w:hAnsi="Times New Roman"/>
          <w:sz w:val="20"/>
          <w:szCs w:val="18"/>
        </w:rPr>
        <w:t>-  avizul Arhitectului-şef nr.</w:t>
      </w:r>
      <w:r w:rsidR="00400E52" w:rsidRPr="00AA4FDF">
        <w:rPr>
          <w:rFonts w:ascii="Times New Roman" w:hAnsi="Times New Roman"/>
          <w:sz w:val="20"/>
          <w:szCs w:val="18"/>
        </w:rPr>
        <w:t>22</w:t>
      </w:r>
      <w:r w:rsidR="00D01601" w:rsidRPr="00AA4FDF">
        <w:rPr>
          <w:rFonts w:ascii="Times New Roman" w:hAnsi="Times New Roman"/>
          <w:sz w:val="20"/>
          <w:szCs w:val="18"/>
        </w:rPr>
        <w:t>/</w:t>
      </w:r>
      <w:r w:rsidR="00400E52" w:rsidRPr="00AA4FDF">
        <w:rPr>
          <w:rFonts w:ascii="Times New Roman" w:hAnsi="Times New Roman"/>
          <w:sz w:val="20"/>
          <w:szCs w:val="18"/>
        </w:rPr>
        <w:t>17</w:t>
      </w:r>
      <w:r w:rsidR="00753940" w:rsidRPr="00AA4FDF">
        <w:rPr>
          <w:rFonts w:ascii="Times New Roman" w:hAnsi="Times New Roman"/>
          <w:sz w:val="20"/>
          <w:szCs w:val="18"/>
        </w:rPr>
        <w:t>.</w:t>
      </w:r>
      <w:r w:rsidR="00400E52" w:rsidRPr="00AA4FDF">
        <w:rPr>
          <w:rFonts w:ascii="Times New Roman" w:hAnsi="Times New Roman"/>
          <w:sz w:val="20"/>
          <w:szCs w:val="18"/>
        </w:rPr>
        <w:t>05</w:t>
      </w:r>
      <w:r w:rsidR="00753940" w:rsidRPr="00AA4FDF">
        <w:rPr>
          <w:rFonts w:ascii="Times New Roman" w:hAnsi="Times New Roman"/>
          <w:sz w:val="20"/>
          <w:szCs w:val="18"/>
        </w:rPr>
        <w:t>.</w:t>
      </w:r>
      <w:r w:rsidR="00400E52" w:rsidRPr="00AA4FDF">
        <w:rPr>
          <w:rFonts w:ascii="Times New Roman" w:hAnsi="Times New Roman"/>
          <w:sz w:val="20"/>
          <w:szCs w:val="18"/>
        </w:rPr>
        <w:t>2021</w:t>
      </w:r>
      <w:r w:rsidR="00D01601" w:rsidRPr="00AA4FDF">
        <w:rPr>
          <w:rFonts w:ascii="Times New Roman" w:hAnsi="Times New Roman"/>
          <w:sz w:val="20"/>
          <w:szCs w:val="18"/>
        </w:rPr>
        <w:t xml:space="preserve">  </w:t>
      </w:r>
      <w:r w:rsidRPr="00AA4FDF">
        <w:rPr>
          <w:rFonts w:ascii="Times New Roman" w:hAnsi="Times New Roman"/>
          <w:sz w:val="20"/>
          <w:szCs w:val="18"/>
        </w:rPr>
        <w:t>al Consiliului Jude</w:t>
      </w:r>
      <w:r w:rsidR="00400E52" w:rsidRPr="00AA4FDF">
        <w:rPr>
          <w:rFonts w:ascii="Times New Roman" w:hAnsi="Times New Roman"/>
          <w:sz w:val="20"/>
          <w:szCs w:val="18"/>
        </w:rPr>
        <w:t>ț</w:t>
      </w:r>
      <w:r w:rsidRPr="00AA4FDF">
        <w:rPr>
          <w:rFonts w:ascii="Times New Roman" w:hAnsi="Times New Roman"/>
          <w:sz w:val="20"/>
          <w:szCs w:val="18"/>
        </w:rPr>
        <w:t>ean C</w:t>
      </w:r>
      <w:r w:rsidR="00400E52" w:rsidRPr="00AA4FDF">
        <w:rPr>
          <w:rFonts w:ascii="Times New Roman" w:hAnsi="Times New Roman"/>
          <w:sz w:val="20"/>
          <w:szCs w:val="18"/>
        </w:rPr>
        <w:t>ă</w:t>
      </w:r>
      <w:r w:rsidRPr="00AA4FDF">
        <w:rPr>
          <w:rFonts w:ascii="Times New Roman" w:hAnsi="Times New Roman"/>
          <w:sz w:val="20"/>
          <w:szCs w:val="18"/>
        </w:rPr>
        <w:t>l</w:t>
      </w:r>
      <w:r w:rsidR="00400E52" w:rsidRPr="00AA4FDF">
        <w:rPr>
          <w:rFonts w:ascii="Times New Roman" w:hAnsi="Times New Roman"/>
          <w:sz w:val="20"/>
          <w:szCs w:val="18"/>
        </w:rPr>
        <w:t>ă</w:t>
      </w:r>
      <w:r w:rsidRPr="00AA4FDF">
        <w:rPr>
          <w:rFonts w:ascii="Times New Roman" w:hAnsi="Times New Roman"/>
          <w:sz w:val="20"/>
          <w:szCs w:val="18"/>
        </w:rPr>
        <w:t>raşi –  Departamentul de Urbanism;</w:t>
      </w:r>
    </w:p>
    <w:p w14:paraId="1008BFC5" w14:textId="77777777" w:rsidR="00767D88" w:rsidRPr="00AA4FDF" w:rsidRDefault="00767D88" w:rsidP="00660A07">
      <w:pPr>
        <w:spacing w:after="0"/>
        <w:jc w:val="both"/>
        <w:rPr>
          <w:rFonts w:ascii="Times New Roman" w:hAnsi="Times New Roman"/>
          <w:sz w:val="20"/>
          <w:szCs w:val="18"/>
        </w:rPr>
      </w:pPr>
      <w:r w:rsidRPr="00AA4FDF">
        <w:rPr>
          <w:rFonts w:ascii="Times New Roman" w:hAnsi="Times New Roman"/>
          <w:sz w:val="20"/>
          <w:szCs w:val="18"/>
        </w:rPr>
        <w:t>- avizul comisiei de specialitate din cadrul Consiliului local Fundulea;</w:t>
      </w:r>
    </w:p>
    <w:p w14:paraId="3AB1AE7A" w14:textId="0EB51DC6" w:rsidR="003E3CE8" w:rsidRPr="00AA4FDF" w:rsidRDefault="003E3CE8" w:rsidP="00660A07">
      <w:pPr>
        <w:spacing w:after="0"/>
        <w:jc w:val="both"/>
        <w:rPr>
          <w:rFonts w:ascii="Times New Roman" w:hAnsi="Times New Roman"/>
          <w:sz w:val="20"/>
          <w:szCs w:val="18"/>
        </w:rPr>
      </w:pPr>
      <w:r w:rsidRPr="00AA4FDF">
        <w:rPr>
          <w:rFonts w:ascii="Times New Roman" w:hAnsi="Times New Roman"/>
          <w:sz w:val="20"/>
          <w:szCs w:val="18"/>
        </w:rPr>
        <w:t xml:space="preserve">-  </w:t>
      </w:r>
      <w:r w:rsidR="00400E52" w:rsidRPr="00AA4FDF">
        <w:rPr>
          <w:rFonts w:ascii="Times New Roman" w:hAnsi="Times New Roman"/>
          <w:sz w:val="20"/>
          <w:szCs w:val="18"/>
        </w:rPr>
        <w:t xml:space="preserve">referatul de aprobare </w:t>
      </w:r>
      <w:r w:rsidR="00F33D7F" w:rsidRPr="00AA4FDF">
        <w:rPr>
          <w:rFonts w:ascii="Times New Roman" w:hAnsi="Times New Roman"/>
          <w:sz w:val="20"/>
          <w:szCs w:val="18"/>
        </w:rPr>
        <w:t>nr. 7924/02.06.</w:t>
      </w:r>
      <w:r w:rsidR="00400E52" w:rsidRPr="00AA4FDF">
        <w:rPr>
          <w:rFonts w:ascii="Times New Roman" w:hAnsi="Times New Roman"/>
          <w:sz w:val="20"/>
          <w:szCs w:val="18"/>
        </w:rPr>
        <w:t xml:space="preserve">2021, </w:t>
      </w:r>
      <w:r w:rsidR="001A2A76" w:rsidRPr="00AA4FDF">
        <w:rPr>
          <w:rFonts w:ascii="Times New Roman" w:hAnsi="Times New Roman"/>
          <w:sz w:val="20"/>
          <w:szCs w:val="18"/>
        </w:rPr>
        <w:t>î</w:t>
      </w:r>
      <w:r w:rsidR="00400E52" w:rsidRPr="00AA4FDF">
        <w:rPr>
          <w:rFonts w:ascii="Times New Roman" w:hAnsi="Times New Roman"/>
          <w:sz w:val="20"/>
          <w:szCs w:val="18"/>
        </w:rPr>
        <w:t>ntocmit de</w:t>
      </w:r>
      <w:r w:rsidR="00425CA3">
        <w:rPr>
          <w:rFonts w:ascii="Times New Roman" w:hAnsi="Times New Roman"/>
          <w:sz w:val="20"/>
          <w:szCs w:val="18"/>
        </w:rPr>
        <w:t xml:space="preserve"> </w:t>
      </w:r>
      <w:r w:rsidRPr="00AA4FDF">
        <w:rPr>
          <w:rFonts w:ascii="Times New Roman" w:hAnsi="Times New Roman"/>
          <w:sz w:val="20"/>
          <w:szCs w:val="18"/>
        </w:rPr>
        <w:t xml:space="preserve"> Primarul oraşului Fundulea; </w:t>
      </w:r>
    </w:p>
    <w:p w14:paraId="068EC8AF" w14:textId="3680A493" w:rsidR="00400E52" w:rsidRPr="00AA4FDF" w:rsidRDefault="00400E52" w:rsidP="00660A07">
      <w:pPr>
        <w:spacing w:after="0"/>
        <w:jc w:val="both"/>
        <w:rPr>
          <w:rFonts w:ascii="Times New Roman" w:hAnsi="Times New Roman"/>
          <w:sz w:val="20"/>
          <w:szCs w:val="18"/>
        </w:rPr>
      </w:pPr>
      <w:r w:rsidRPr="00AA4FDF">
        <w:rPr>
          <w:rFonts w:ascii="Times New Roman" w:hAnsi="Times New Roman"/>
          <w:sz w:val="20"/>
          <w:szCs w:val="18"/>
        </w:rPr>
        <w:t>- ra</w:t>
      </w:r>
      <w:r w:rsidR="00F33D7F" w:rsidRPr="00AA4FDF">
        <w:rPr>
          <w:rFonts w:ascii="Times New Roman" w:hAnsi="Times New Roman"/>
          <w:sz w:val="20"/>
          <w:szCs w:val="18"/>
        </w:rPr>
        <w:t>port de specialitate nr.7925</w:t>
      </w:r>
      <w:r w:rsidRPr="00AA4FDF">
        <w:rPr>
          <w:rFonts w:ascii="Times New Roman" w:hAnsi="Times New Roman"/>
          <w:sz w:val="20"/>
          <w:szCs w:val="18"/>
        </w:rPr>
        <w:t>/</w:t>
      </w:r>
      <w:r w:rsidR="00F33D7F" w:rsidRPr="00AA4FDF">
        <w:rPr>
          <w:rFonts w:ascii="Times New Roman" w:hAnsi="Times New Roman"/>
          <w:sz w:val="20"/>
          <w:szCs w:val="18"/>
        </w:rPr>
        <w:t>02.06.</w:t>
      </w:r>
      <w:r w:rsidRPr="00AA4FDF">
        <w:rPr>
          <w:rFonts w:ascii="Times New Roman" w:hAnsi="Times New Roman"/>
          <w:sz w:val="20"/>
          <w:szCs w:val="18"/>
        </w:rPr>
        <w:t xml:space="preserve">2021, </w:t>
      </w:r>
      <w:r w:rsidR="001A2A76" w:rsidRPr="00AA4FDF">
        <w:rPr>
          <w:rFonts w:ascii="Times New Roman" w:hAnsi="Times New Roman"/>
          <w:sz w:val="20"/>
          <w:szCs w:val="18"/>
        </w:rPr>
        <w:t>î</w:t>
      </w:r>
      <w:r w:rsidRPr="00AA4FDF">
        <w:rPr>
          <w:rFonts w:ascii="Times New Roman" w:hAnsi="Times New Roman"/>
          <w:sz w:val="20"/>
          <w:szCs w:val="18"/>
        </w:rPr>
        <w:t xml:space="preserve">ntocmit de Arhitectul </w:t>
      </w:r>
      <w:r w:rsidR="001A2A76" w:rsidRPr="00AA4FDF">
        <w:rPr>
          <w:rFonts w:ascii="Times New Roman" w:hAnsi="Times New Roman"/>
          <w:sz w:val="20"/>
          <w:szCs w:val="18"/>
        </w:rPr>
        <w:t>Ș</w:t>
      </w:r>
      <w:r w:rsidRPr="00AA4FDF">
        <w:rPr>
          <w:rFonts w:ascii="Times New Roman" w:hAnsi="Times New Roman"/>
          <w:sz w:val="20"/>
          <w:szCs w:val="18"/>
        </w:rPr>
        <w:t xml:space="preserve">ef al </w:t>
      </w:r>
      <w:r w:rsidR="00753940" w:rsidRPr="00AA4FDF">
        <w:rPr>
          <w:rFonts w:ascii="Times New Roman" w:hAnsi="Times New Roman"/>
          <w:sz w:val="20"/>
          <w:szCs w:val="18"/>
        </w:rPr>
        <w:t>o</w:t>
      </w:r>
      <w:r w:rsidRPr="00AA4FDF">
        <w:rPr>
          <w:rFonts w:ascii="Times New Roman" w:hAnsi="Times New Roman"/>
          <w:sz w:val="20"/>
          <w:szCs w:val="18"/>
        </w:rPr>
        <w:t>ra</w:t>
      </w:r>
      <w:r w:rsidR="001A2A76" w:rsidRPr="00AA4FDF">
        <w:rPr>
          <w:rFonts w:ascii="Times New Roman" w:hAnsi="Times New Roman"/>
          <w:sz w:val="20"/>
          <w:szCs w:val="18"/>
        </w:rPr>
        <w:t>ș</w:t>
      </w:r>
      <w:r w:rsidRPr="00AA4FDF">
        <w:rPr>
          <w:rFonts w:ascii="Times New Roman" w:hAnsi="Times New Roman"/>
          <w:sz w:val="20"/>
          <w:szCs w:val="18"/>
        </w:rPr>
        <w:t>ului Fundulea;</w:t>
      </w:r>
    </w:p>
    <w:p w14:paraId="4D7F43DA" w14:textId="3CF03CC3" w:rsidR="003E3CE8" w:rsidRPr="00AA4FDF" w:rsidRDefault="003E3CE8" w:rsidP="00660A07">
      <w:pPr>
        <w:spacing w:after="0"/>
        <w:jc w:val="both"/>
        <w:rPr>
          <w:rFonts w:ascii="Times New Roman" w:hAnsi="Times New Roman"/>
          <w:sz w:val="20"/>
          <w:szCs w:val="18"/>
        </w:rPr>
      </w:pPr>
      <w:r w:rsidRPr="00AA4FDF">
        <w:rPr>
          <w:rFonts w:ascii="Times New Roman" w:hAnsi="Times New Roman"/>
          <w:sz w:val="20"/>
          <w:szCs w:val="18"/>
        </w:rPr>
        <w:t>-  prevederile Legii nr.50/1991 privind autorizarea constructiilor, republicat</w:t>
      </w:r>
      <w:r w:rsidR="00753940" w:rsidRPr="00AA4FDF">
        <w:rPr>
          <w:rFonts w:ascii="Times New Roman" w:hAnsi="Times New Roman"/>
          <w:sz w:val="20"/>
          <w:szCs w:val="18"/>
        </w:rPr>
        <w:t>ă</w:t>
      </w:r>
      <w:r w:rsidR="00D9413F" w:rsidRPr="00AA4FDF">
        <w:rPr>
          <w:rFonts w:ascii="Times New Roman" w:hAnsi="Times New Roman"/>
          <w:sz w:val="20"/>
          <w:szCs w:val="18"/>
        </w:rPr>
        <w:t>, modificat</w:t>
      </w:r>
      <w:r w:rsidR="00753940" w:rsidRPr="00AA4FDF">
        <w:rPr>
          <w:rFonts w:ascii="Times New Roman" w:hAnsi="Times New Roman"/>
          <w:sz w:val="20"/>
          <w:szCs w:val="18"/>
        </w:rPr>
        <w:t>ă</w:t>
      </w:r>
      <w:r w:rsidR="00D9413F" w:rsidRPr="00AA4FDF">
        <w:rPr>
          <w:rFonts w:ascii="Times New Roman" w:hAnsi="Times New Roman"/>
          <w:sz w:val="20"/>
          <w:szCs w:val="18"/>
        </w:rPr>
        <w:t xml:space="preserve"> </w:t>
      </w:r>
      <w:r w:rsidR="00753940" w:rsidRPr="00AA4FDF">
        <w:rPr>
          <w:rFonts w:ascii="Times New Roman" w:hAnsi="Times New Roman"/>
          <w:sz w:val="20"/>
          <w:szCs w:val="18"/>
        </w:rPr>
        <w:t>ș</w:t>
      </w:r>
      <w:r w:rsidR="00D9413F" w:rsidRPr="00AA4FDF">
        <w:rPr>
          <w:rFonts w:ascii="Times New Roman" w:hAnsi="Times New Roman"/>
          <w:sz w:val="20"/>
          <w:szCs w:val="18"/>
        </w:rPr>
        <w:t>i completat</w:t>
      </w:r>
      <w:r w:rsidR="00753940" w:rsidRPr="00AA4FDF">
        <w:rPr>
          <w:rFonts w:ascii="Times New Roman" w:hAnsi="Times New Roman"/>
          <w:sz w:val="20"/>
          <w:szCs w:val="18"/>
        </w:rPr>
        <w:t>ă</w:t>
      </w:r>
      <w:r w:rsidRPr="00AA4FDF">
        <w:rPr>
          <w:rFonts w:ascii="Times New Roman" w:hAnsi="Times New Roman"/>
          <w:sz w:val="20"/>
          <w:szCs w:val="18"/>
        </w:rPr>
        <w:t>;</w:t>
      </w:r>
    </w:p>
    <w:p w14:paraId="265AF19E" w14:textId="22A997C7" w:rsidR="004C14B9" w:rsidRPr="00AA4FDF" w:rsidRDefault="003E3CE8" w:rsidP="00660A07">
      <w:pPr>
        <w:spacing w:after="0"/>
        <w:jc w:val="both"/>
        <w:rPr>
          <w:rFonts w:ascii="Times New Roman" w:hAnsi="Times New Roman"/>
          <w:sz w:val="20"/>
          <w:szCs w:val="18"/>
        </w:rPr>
      </w:pPr>
      <w:r w:rsidRPr="00AA4FDF">
        <w:rPr>
          <w:rFonts w:ascii="Times New Roman" w:hAnsi="Times New Roman"/>
          <w:sz w:val="20"/>
          <w:szCs w:val="18"/>
        </w:rPr>
        <w:t xml:space="preserve">-  prevederile Legii nr.350/2001 privind urbanismul </w:t>
      </w:r>
      <w:r w:rsidR="00753940" w:rsidRPr="00AA4FDF">
        <w:rPr>
          <w:rFonts w:ascii="Times New Roman" w:hAnsi="Times New Roman"/>
          <w:sz w:val="20"/>
          <w:szCs w:val="18"/>
        </w:rPr>
        <w:t>ș</w:t>
      </w:r>
      <w:r w:rsidRPr="00AA4FDF">
        <w:rPr>
          <w:rFonts w:ascii="Times New Roman" w:hAnsi="Times New Roman"/>
          <w:sz w:val="20"/>
          <w:szCs w:val="18"/>
        </w:rPr>
        <w:t>i amenajarea teritoriului</w:t>
      </w:r>
      <w:r w:rsidR="00D9413F" w:rsidRPr="00AA4FDF">
        <w:rPr>
          <w:rFonts w:ascii="Times New Roman" w:hAnsi="Times New Roman"/>
          <w:sz w:val="20"/>
          <w:szCs w:val="18"/>
        </w:rPr>
        <w:t>, republicat</w:t>
      </w:r>
      <w:r w:rsidR="001A2A76" w:rsidRPr="00AA4FDF">
        <w:rPr>
          <w:rFonts w:ascii="Times New Roman" w:hAnsi="Times New Roman"/>
          <w:sz w:val="20"/>
          <w:szCs w:val="18"/>
        </w:rPr>
        <w:t>ă</w:t>
      </w:r>
      <w:r w:rsidR="00D9413F" w:rsidRPr="00AA4FDF">
        <w:rPr>
          <w:rFonts w:ascii="Times New Roman" w:hAnsi="Times New Roman"/>
          <w:sz w:val="20"/>
          <w:szCs w:val="18"/>
        </w:rPr>
        <w:t>, modificat</w:t>
      </w:r>
      <w:r w:rsidR="001A2A76" w:rsidRPr="00AA4FDF">
        <w:rPr>
          <w:rFonts w:ascii="Times New Roman" w:hAnsi="Times New Roman"/>
          <w:sz w:val="20"/>
          <w:szCs w:val="18"/>
        </w:rPr>
        <w:t>ă</w:t>
      </w:r>
      <w:r w:rsidR="00425CA3">
        <w:rPr>
          <w:rFonts w:ascii="Times New Roman" w:hAnsi="Times New Roman"/>
          <w:sz w:val="20"/>
          <w:szCs w:val="18"/>
        </w:rPr>
        <w:t xml:space="preserve"> ș</w:t>
      </w:r>
      <w:r w:rsidR="00D9413F" w:rsidRPr="00AA4FDF">
        <w:rPr>
          <w:rFonts w:ascii="Times New Roman" w:hAnsi="Times New Roman"/>
          <w:sz w:val="20"/>
          <w:szCs w:val="18"/>
        </w:rPr>
        <w:t>i completat</w:t>
      </w:r>
      <w:r w:rsidR="001A2A76" w:rsidRPr="00AA4FDF">
        <w:rPr>
          <w:rFonts w:ascii="Times New Roman" w:hAnsi="Times New Roman"/>
          <w:sz w:val="20"/>
          <w:szCs w:val="18"/>
        </w:rPr>
        <w:t>ă</w:t>
      </w:r>
      <w:r w:rsidRPr="00AA4FDF">
        <w:rPr>
          <w:rFonts w:ascii="Times New Roman" w:hAnsi="Times New Roman"/>
          <w:sz w:val="20"/>
          <w:szCs w:val="18"/>
        </w:rPr>
        <w:t>;</w:t>
      </w:r>
      <w:r w:rsidR="004C14B9" w:rsidRPr="00AA4FDF">
        <w:rPr>
          <w:rFonts w:ascii="Times New Roman" w:hAnsi="Times New Roman"/>
          <w:sz w:val="20"/>
          <w:szCs w:val="18"/>
        </w:rPr>
        <w:t xml:space="preserve">  </w:t>
      </w:r>
    </w:p>
    <w:p w14:paraId="09F3F1B3" w14:textId="21B3FB98" w:rsidR="00331ABE" w:rsidRPr="00AA4FDF" w:rsidRDefault="00331ABE" w:rsidP="00660A07">
      <w:pPr>
        <w:spacing w:after="0"/>
        <w:jc w:val="both"/>
        <w:rPr>
          <w:rFonts w:ascii="Times New Roman" w:hAnsi="Times New Roman"/>
          <w:sz w:val="20"/>
          <w:szCs w:val="18"/>
        </w:rPr>
      </w:pPr>
      <w:r w:rsidRPr="00AA4FDF">
        <w:rPr>
          <w:rFonts w:ascii="Times New Roman" w:hAnsi="Times New Roman"/>
          <w:sz w:val="20"/>
          <w:szCs w:val="18"/>
        </w:rPr>
        <w:t>-  prevederile Legii 52/2003 privind transparenţa decizională în administraţia publică</w:t>
      </w:r>
      <w:r w:rsidR="00D9413F" w:rsidRPr="00AA4FDF">
        <w:rPr>
          <w:rFonts w:ascii="Times New Roman" w:hAnsi="Times New Roman"/>
          <w:sz w:val="20"/>
          <w:szCs w:val="18"/>
        </w:rPr>
        <w:t>, republicat</w:t>
      </w:r>
      <w:r w:rsidR="001A2A76" w:rsidRPr="00AA4FDF">
        <w:rPr>
          <w:rFonts w:ascii="Times New Roman" w:hAnsi="Times New Roman"/>
          <w:sz w:val="20"/>
          <w:szCs w:val="18"/>
        </w:rPr>
        <w:t>ă</w:t>
      </w:r>
      <w:r w:rsidR="00D9413F" w:rsidRPr="00AA4FDF">
        <w:rPr>
          <w:rFonts w:ascii="Times New Roman" w:hAnsi="Times New Roman"/>
          <w:sz w:val="20"/>
          <w:szCs w:val="18"/>
        </w:rPr>
        <w:t>, modificat</w:t>
      </w:r>
      <w:r w:rsidR="001A2A76" w:rsidRPr="00AA4FDF">
        <w:rPr>
          <w:rFonts w:ascii="Times New Roman" w:hAnsi="Times New Roman"/>
          <w:sz w:val="20"/>
          <w:szCs w:val="18"/>
        </w:rPr>
        <w:t>ă</w:t>
      </w:r>
      <w:r w:rsidR="00D9413F" w:rsidRPr="00AA4FDF">
        <w:rPr>
          <w:rFonts w:ascii="Times New Roman" w:hAnsi="Times New Roman"/>
          <w:sz w:val="20"/>
          <w:szCs w:val="18"/>
        </w:rPr>
        <w:t xml:space="preserve"> </w:t>
      </w:r>
      <w:r w:rsidR="001A2A76" w:rsidRPr="00AA4FDF">
        <w:rPr>
          <w:rFonts w:ascii="Times New Roman" w:hAnsi="Times New Roman"/>
          <w:sz w:val="20"/>
          <w:szCs w:val="18"/>
        </w:rPr>
        <w:t>ș</w:t>
      </w:r>
      <w:r w:rsidR="00D9413F" w:rsidRPr="00AA4FDF">
        <w:rPr>
          <w:rFonts w:ascii="Times New Roman" w:hAnsi="Times New Roman"/>
          <w:sz w:val="20"/>
          <w:szCs w:val="18"/>
        </w:rPr>
        <w:t>i completat</w:t>
      </w:r>
      <w:r w:rsidR="00753940" w:rsidRPr="00AA4FDF">
        <w:rPr>
          <w:rFonts w:ascii="Times New Roman" w:hAnsi="Times New Roman"/>
          <w:sz w:val="20"/>
          <w:szCs w:val="18"/>
        </w:rPr>
        <w:t>ă</w:t>
      </w:r>
      <w:r w:rsidRPr="00AA4FDF">
        <w:rPr>
          <w:rFonts w:ascii="Times New Roman" w:hAnsi="Times New Roman"/>
          <w:sz w:val="20"/>
          <w:szCs w:val="18"/>
        </w:rPr>
        <w:t>;</w:t>
      </w:r>
    </w:p>
    <w:p w14:paraId="6E8C1573" w14:textId="1DF81DA0" w:rsidR="003E3CE8" w:rsidRPr="00AA4FDF" w:rsidRDefault="004C14B9" w:rsidP="00660A07">
      <w:pPr>
        <w:spacing w:after="0"/>
        <w:jc w:val="both"/>
        <w:rPr>
          <w:rFonts w:ascii="Times New Roman" w:hAnsi="Times New Roman"/>
          <w:sz w:val="20"/>
          <w:szCs w:val="18"/>
        </w:rPr>
      </w:pPr>
      <w:r w:rsidRPr="00AA4FDF">
        <w:rPr>
          <w:rFonts w:ascii="Times New Roman" w:hAnsi="Times New Roman"/>
          <w:sz w:val="20"/>
          <w:szCs w:val="18"/>
        </w:rPr>
        <w:t xml:space="preserve">-  prevederile art. </w:t>
      </w:r>
      <w:r w:rsidR="00FA18BB" w:rsidRPr="00AA4FDF">
        <w:rPr>
          <w:rFonts w:ascii="Times New Roman" w:hAnsi="Times New Roman"/>
          <w:sz w:val="20"/>
          <w:szCs w:val="18"/>
        </w:rPr>
        <w:t>129</w:t>
      </w:r>
      <w:r w:rsidR="00331ABE" w:rsidRPr="00AA4FDF">
        <w:rPr>
          <w:rFonts w:ascii="Times New Roman" w:hAnsi="Times New Roman"/>
          <w:sz w:val="20"/>
          <w:szCs w:val="18"/>
        </w:rPr>
        <w:t>,</w:t>
      </w:r>
      <w:r w:rsidRPr="00AA4FDF">
        <w:rPr>
          <w:rFonts w:ascii="Times New Roman" w:hAnsi="Times New Roman"/>
          <w:sz w:val="20"/>
          <w:szCs w:val="18"/>
        </w:rPr>
        <w:t xml:space="preserve"> alin. (</w:t>
      </w:r>
      <w:r w:rsidR="00FA18BB" w:rsidRPr="00AA4FDF">
        <w:rPr>
          <w:rFonts w:ascii="Times New Roman" w:hAnsi="Times New Roman"/>
          <w:sz w:val="20"/>
          <w:szCs w:val="18"/>
        </w:rPr>
        <w:t>7</w:t>
      </w:r>
      <w:r w:rsidRPr="00AA4FDF">
        <w:rPr>
          <w:rFonts w:ascii="Times New Roman" w:hAnsi="Times New Roman"/>
          <w:sz w:val="20"/>
          <w:szCs w:val="18"/>
        </w:rPr>
        <w:t xml:space="preserve">) litera </w:t>
      </w:r>
      <w:r w:rsidR="00FA18BB" w:rsidRPr="00AA4FDF">
        <w:rPr>
          <w:rFonts w:ascii="Times New Roman" w:hAnsi="Times New Roman"/>
          <w:sz w:val="20"/>
          <w:szCs w:val="18"/>
        </w:rPr>
        <w:t>k</w:t>
      </w:r>
      <w:r w:rsidRPr="00AA4FDF">
        <w:rPr>
          <w:rFonts w:ascii="Times New Roman" w:hAnsi="Times New Roman"/>
          <w:sz w:val="20"/>
          <w:szCs w:val="18"/>
        </w:rPr>
        <w:t xml:space="preserve"> ) din </w:t>
      </w:r>
      <w:r w:rsidR="00FA18BB" w:rsidRPr="00AA4FDF">
        <w:rPr>
          <w:rFonts w:ascii="Times New Roman" w:hAnsi="Times New Roman"/>
          <w:sz w:val="20"/>
          <w:szCs w:val="18"/>
        </w:rPr>
        <w:t>Codul Administrativ</w:t>
      </w:r>
      <w:r w:rsidRPr="00AA4FDF">
        <w:rPr>
          <w:rFonts w:ascii="Times New Roman" w:hAnsi="Times New Roman"/>
          <w:sz w:val="20"/>
          <w:szCs w:val="18"/>
        </w:rPr>
        <w:t>;</w:t>
      </w:r>
    </w:p>
    <w:p w14:paraId="0F1FCA2D" w14:textId="005E52EE" w:rsidR="00092633" w:rsidRPr="00AA4FDF" w:rsidRDefault="00092633" w:rsidP="00660A07">
      <w:pPr>
        <w:spacing w:after="0"/>
        <w:jc w:val="both"/>
        <w:rPr>
          <w:rFonts w:ascii="Times New Roman" w:hAnsi="Times New Roman"/>
          <w:sz w:val="20"/>
          <w:szCs w:val="18"/>
        </w:rPr>
      </w:pPr>
      <w:r w:rsidRPr="00AA4FDF">
        <w:rPr>
          <w:rFonts w:ascii="Times New Roman" w:hAnsi="Times New Roman"/>
          <w:sz w:val="20"/>
          <w:szCs w:val="18"/>
        </w:rPr>
        <w:t xml:space="preserve">- </w:t>
      </w:r>
      <w:r w:rsidR="00416DC2" w:rsidRPr="00AA4FDF">
        <w:rPr>
          <w:rFonts w:ascii="Times New Roman" w:hAnsi="Times New Roman"/>
          <w:sz w:val="20"/>
          <w:szCs w:val="18"/>
        </w:rPr>
        <w:t>Hotărârea Consiliului Local Fundulea nr</w:t>
      </w:r>
      <w:r w:rsidRPr="00AA4FDF">
        <w:rPr>
          <w:rFonts w:ascii="Times New Roman" w:hAnsi="Times New Roman"/>
          <w:sz w:val="20"/>
          <w:szCs w:val="18"/>
        </w:rPr>
        <w:t>.</w:t>
      </w:r>
      <w:r w:rsidR="00416DC2" w:rsidRPr="00AA4FDF">
        <w:rPr>
          <w:rFonts w:ascii="Times New Roman" w:hAnsi="Times New Roman"/>
          <w:sz w:val="20"/>
          <w:szCs w:val="18"/>
        </w:rPr>
        <w:t xml:space="preserve"> 31</w:t>
      </w:r>
      <w:r w:rsidR="00AD4F9A" w:rsidRPr="00AA4FDF">
        <w:rPr>
          <w:rFonts w:ascii="Times New Roman" w:hAnsi="Times New Roman"/>
          <w:sz w:val="20"/>
          <w:szCs w:val="18"/>
        </w:rPr>
        <w:t>/</w:t>
      </w:r>
      <w:r w:rsidR="00416DC2" w:rsidRPr="00AA4FDF">
        <w:rPr>
          <w:rFonts w:ascii="Times New Roman" w:hAnsi="Times New Roman"/>
          <w:sz w:val="20"/>
          <w:szCs w:val="18"/>
        </w:rPr>
        <w:t>06.07</w:t>
      </w:r>
      <w:r w:rsidR="00AD4F9A" w:rsidRPr="00AA4FDF">
        <w:rPr>
          <w:rFonts w:ascii="Times New Roman" w:hAnsi="Times New Roman"/>
          <w:sz w:val="20"/>
          <w:szCs w:val="18"/>
        </w:rPr>
        <w:t>.</w:t>
      </w:r>
      <w:r w:rsidR="00400E52" w:rsidRPr="00AA4FDF">
        <w:rPr>
          <w:rFonts w:ascii="Times New Roman" w:hAnsi="Times New Roman"/>
          <w:sz w:val="20"/>
          <w:szCs w:val="18"/>
        </w:rPr>
        <w:t>2021</w:t>
      </w:r>
      <w:r w:rsidRPr="00AA4FDF">
        <w:rPr>
          <w:rFonts w:ascii="Times New Roman" w:hAnsi="Times New Roman"/>
          <w:sz w:val="20"/>
          <w:szCs w:val="18"/>
        </w:rPr>
        <w:t>, privind alegerea pre</w:t>
      </w:r>
      <w:r w:rsidR="00753940" w:rsidRPr="00AA4FDF">
        <w:rPr>
          <w:rFonts w:ascii="Times New Roman" w:hAnsi="Times New Roman"/>
          <w:sz w:val="20"/>
          <w:szCs w:val="18"/>
        </w:rPr>
        <w:t>ș</w:t>
      </w:r>
      <w:r w:rsidRPr="00AA4FDF">
        <w:rPr>
          <w:rFonts w:ascii="Times New Roman" w:hAnsi="Times New Roman"/>
          <w:sz w:val="20"/>
          <w:szCs w:val="18"/>
        </w:rPr>
        <w:t>edintelui de şedinţă pe o perioad</w:t>
      </w:r>
      <w:r w:rsidR="00753940" w:rsidRPr="00AA4FDF">
        <w:rPr>
          <w:rFonts w:ascii="Times New Roman" w:hAnsi="Times New Roman"/>
          <w:sz w:val="20"/>
          <w:szCs w:val="18"/>
        </w:rPr>
        <w:t>ă</w:t>
      </w:r>
      <w:r w:rsidRPr="00AA4FDF">
        <w:rPr>
          <w:rFonts w:ascii="Times New Roman" w:hAnsi="Times New Roman"/>
          <w:sz w:val="20"/>
          <w:szCs w:val="18"/>
        </w:rPr>
        <w:t xml:space="preserve"> de 3 (trei) luni; </w:t>
      </w:r>
    </w:p>
    <w:p w14:paraId="63398A64" w14:textId="6B8BA07D" w:rsidR="003E3CE8" w:rsidRPr="00AA4FDF" w:rsidRDefault="003E3CE8" w:rsidP="00416DC2">
      <w:pPr>
        <w:ind w:left="75"/>
        <w:jc w:val="both"/>
        <w:rPr>
          <w:rFonts w:ascii="Times New Roman" w:hAnsi="Times New Roman"/>
          <w:sz w:val="20"/>
          <w:szCs w:val="18"/>
        </w:rPr>
      </w:pPr>
      <w:r w:rsidRPr="00AA4FDF">
        <w:rPr>
          <w:rFonts w:ascii="Times New Roman" w:hAnsi="Times New Roman"/>
          <w:sz w:val="20"/>
          <w:szCs w:val="18"/>
        </w:rPr>
        <w:t xml:space="preserve">       </w:t>
      </w:r>
      <w:r w:rsidR="00624589" w:rsidRPr="00AA4FDF">
        <w:rPr>
          <w:rFonts w:ascii="Times New Roman" w:hAnsi="Times New Roman"/>
          <w:sz w:val="20"/>
          <w:szCs w:val="18"/>
        </w:rPr>
        <w:t xml:space="preserve">             În temeiul art. 196 alin. (1) , lit. a) din Codul administrativ,</w:t>
      </w:r>
    </w:p>
    <w:p w14:paraId="317F019C" w14:textId="69399EAB" w:rsidR="003E3CE8" w:rsidRPr="00AA4FDF" w:rsidRDefault="009C7640" w:rsidP="0029196F">
      <w:pPr>
        <w:tabs>
          <w:tab w:val="left" w:pos="3225"/>
        </w:tabs>
        <w:spacing w:before="120" w:after="0" w:line="240" w:lineRule="auto"/>
        <w:jc w:val="center"/>
        <w:rPr>
          <w:rFonts w:ascii="Times New Roman" w:hAnsi="Times New Roman"/>
          <w:b/>
          <w:sz w:val="20"/>
          <w:szCs w:val="18"/>
        </w:rPr>
      </w:pPr>
      <w:r w:rsidRPr="00AA4FDF">
        <w:rPr>
          <w:rFonts w:ascii="Times New Roman" w:hAnsi="Times New Roman"/>
          <w:b/>
          <w:sz w:val="20"/>
          <w:szCs w:val="18"/>
        </w:rPr>
        <w:t>HOTĂ</w:t>
      </w:r>
      <w:r w:rsidR="003E3CE8" w:rsidRPr="00AA4FDF">
        <w:rPr>
          <w:rFonts w:ascii="Times New Roman" w:hAnsi="Times New Roman"/>
          <w:b/>
          <w:sz w:val="20"/>
          <w:szCs w:val="18"/>
        </w:rPr>
        <w:t>RĂŞTE</w:t>
      </w:r>
      <w:r w:rsidR="001A58D7" w:rsidRPr="00AA4FDF">
        <w:rPr>
          <w:rFonts w:ascii="Times New Roman" w:hAnsi="Times New Roman"/>
          <w:b/>
          <w:sz w:val="20"/>
          <w:szCs w:val="18"/>
        </w:rPr>
        <w:t>:</w:t>
      </w:r>
    </w:p>
    <w:p w14:paraId="706D8AFF" w14:textId="77777777" w:rsidR="003E3CE8" w:rsidRPr="00AA4FDF" w:rsidRDefault="003E3CE8" w:rsidP="003E3CE8">
      <w:pPr>
        <w:tabs>
          <w:tab w:val="left" w:pos="3225"/>
        </w:tabs>
        <w:spacing w:after="0" w:line="240" w:lineRule="auto"/>
        <w:jc w:val="both"/>
        <w:rPr>
          <w:rFonts w:ascii="Times New Roman" w:hAnsi="Times New Roman"/>
          <w:b/>
          <w:sz w:val="20"/>
          <w:szCs w:val="18"/>
        </w:rPr>
      </w:pPr>
    </w:p>
    <w:p w14:paraId="357A43DC" w14:textId="32E43AFC" w:rsidR="00CD34BE" w:rsidRPr="00AA4FDF" w:rsidRDefault="00AB0EAE" w:rsidP="00AB683F">
      <w:pPr>
        <w:tabs>
          <w:tab w:val="left" w:pos="2415"/>
        </w:tabs>
        <w:spacing w:after="0"/>
        <w:jc w:val="both"/>
        <w:rPr>
          <w:rFonts w:ascii="Times New Roman" w:hAnsi="Times New Roman"/>
          <w:sz w:val="20"/>
          <w:szCs w:val="18"/>
        </w:rPr>
      </w:pPr>
      <w:r w:rsidRPr="00AA4FDF">
        <w:rPr>
          <w:rFonts w:ascii="Times New Roman" w:hAnsi="Times New Roman"/>
          <w:b/>
          <w:sz w:val="20"/>
          <w:szCs w:val="18"/>
        </w:rPr>
        <w:t xml:space="preserve"> </w:t>
      </w:r>
      <w:r w:rsidR="003E3CE8" w:rsidRPr="00AA4FDF">
        <w:rPr>
          <w:rFonts w:ascii="Times New Roman" w:hAnsi="Times New Roman"/>
          <w:b/>
          <w:sz w:val="20"/>
          <w:szCs w:val="18"/>
        </w:rPr>
        <w:t>Art.1</w:t>
      </w:r>
      <w:r w:rsidR="00E04A2D" w:rsidRPr="00AA4FDF">
        <w:rPr>
          <w:rFonts w:ascii="Times New Roman" w:hAnsi="Times New Roman"/>
          <w:b/>
          <w:sz w:val="20"/>
          <w:szCs w:val="18"/>
        </w:rPr>
        <w:t xml:space="preserve"> </w:t>
      </w:r>
      <w:r w:rsidR="00CD34BE" w:rsidRPr="00AA4FDF">
        <w:rPr>
          <w:rFonts w:ascii="Times New Roman" w:hAnsi="Times New Roman"/>
          <w:sz w:val="20"/>
          <w:szCs w:val="18"/>
        </w:rPr>
        <w:t xml:space="preserve">Se aprobă  </w:t>
      </w:r>
      <w:r w:rsidR="008D40D5" w:rsidRPr="00AA4FDF">
        <w:rPr>
          <w:rFonts w:ascii="Times New Roman" w:hAnsi="Times New Roman"/>
          <w:sz w:val="20"/>
          <w:szCs w:val="18"/>
        </w:rPr>
        <w:t xml:space="preserve">Planul Urbanistic Zonal  </w:t>
      </w:r>
      <w:r w:rsidR="00530413" w:rsidRPr="00AA4FDF">
        <w:rPr>
          <w:rFonts w:ascii="Times New Roman" w:hAnsi="Times New Roman"/>
          <w:sz w:val="20"/>
          <w:szCs w:val="18"/>
        </w:rPr>
        <w:t>ș</w:t>
      </w:r>
      <w:r w:rsidR="00536C08" w:rsidRPr="00AA4FDF">
        <w:rPr>
          <w:rFonts w:ascii="Times New Roman" w:hAnsi="Times New Roman"/>
          <w:sz w:val="20"/>
          <w:szCs w:val="18"/>
        </w:rPr>
        <w:t>i Regulamentul de Urbanism aferent, pentru</w:t>
      </w:r>
      <w:r w:rsidR="00536C08" w:rsidRPr="00AA4FDF">
        <w:rPr>
          <w:rFonts w:ascii="Times New Roman" w:hAnsi="Times New Roman"/>
          <w:sz w:val="20"/>
          <w:szCs w:val="18"/>
        </w:rPr>
        <w:tab/>
      </w:r>
      <w:r w:rsidR="008D40D5" w:rsidRPr="00AA4FDF">
        <w:rPr>
          <w:rFonts w:ascii="Times New Roman" w:hAnsi="Times New Roman"/>
          <w:sz w:val="20"/>
          <w:szCs w:val="18"/>
        </w:rPr>
        <w:t xml:space="preserve"> </w:t>
      </w:r>
      <w:r w:rsidR="0029196F" w:rsidRPr="00AA4FDF">
        <w:rPr>
          <w:rFonts w:ascii="Times New Roman" w:hAnsi="Times New Roman"/>
          <w:b/>
          <w:bCs/>
          <w:i/>
          <w:iCs/>
          <w:sz w:val="20"/>
          <w:szCs w:val="18"/>
        </w:rPr>
        <w:t>„EXTINDEREA CAPACITĂȚII DE PRODUCȚIE PUBLICITARĂ A SOCIETĂȚII PROFI PRINT PRODUCTION S.R.L. PRIN CREAREA DE NOI SPAȚ</w:t>
      </w:r>
      <w:r w:rsidR="008B6299" w:rsidRPr="00AA4FDF">
        <w:rPr>
          <w:rFonts w:ascii="Times New Roman" w:hAnsi="Times New Roman"/>
          <w:b/>
          <w:bCs/>
          <w:i/>
          <w:iCs/>
          <w:sz w:val="20"/>
          <w:szCs w:val="18"/>
        </w:rPr>
        <w:t>II DE DEPOZITARE ȘI DOTAREA SPA</w:t>
      </w:r>
      <w:r w:rsidR="000C78A3">
        <w:rPr>
          <w:rFonts w:ascii="Times New Roman" w:hAnsi="Times New Roman"/>
          <w:b/>
          <w:bCs/>
          <w:i/>
          <w:iCs/>
          <w:sz w:val="20"/>
          <w:szCs w:val="18"/>
        </w:rPr>
        <w:t>Ț</w:t>
      </w:r>
      <w:r w:rsidR="0029196F" w:rsidRPr="00AA4FDF">
        <w:rPr>
          <w:rFonts w:ascii="Times New Roman" w:hAnsi="Times New Roman"/>
          <w:b/>
          <w:bCs/>
          <w:i/>
          <w:iCs/>
          <w:sz w:val="20"/>
          <w:szCs w:val="18"/>
        </w:rPr>
        <w:t>I</w:t>
      </w:r>
      <w:r w:rsidR="009E2709">
        <w:rPr>
          <w:rFonts w:ascii="Times New Roman" w:hAnsi="Times New Roman"/>
          <w:b/>
          <w:bCs/>
          <w:i/>
          <w:iCs/>
          <w:sz w:val="20"/>
          <w:szCs w:val="18"/>
        </w:rPr>
        <w:t>I</w:t>
      </w:r>
      <w:bookmarkStart w:id="0" w:name="_GoBack"/>
      <w:bookmarkEnd w:id="0"/>
      <w:r w:rsidR="0029196F" w:rsidRPr="00AA4FDF">
        <w:rPr>
          <w:rFonts w:ascii="Times New Roman" w:hAnsi="Times New Roman"/>
          <w:b/>
          <w:bCs/>
          <w:i/>
          <w:iCs/>
          <w:sz w:val="20"/>
          <w:szCs w:val="18"/>
        </w:rPr>
        <w:t>LOR DE PRODUCȚIE CU ECHIPAMENTE PERFORMANTE”</w:t>
      </w:r>
      <w:r w:rsidR="0029196F" w:rsidRPr="00AA4FDF">
        <w:rPr>
          <w:rFonts w:ascii="Times New Roman" w:hAnsi="Times New Roman"/>
          <w:sz w:val="20"/>
          <w:szCs w:val="18"/>
        </w:rPr>
        <w:t xml:space="preserve"> </w:t>
      </w:r>
      <w:r w:rsidR="00C33483" w:rsidRPr="00AA4FDF">
        <w:rPr>
          <w:rFonts w:ascii="Times New Roman" w:hAnsi="Times New Roman"/>
          <w:sz w:val="20"/>
          <w:szCs w:val="18"/>
        </w:rPr>
        <w:t>,</w:t>
      </w:r>
      <w:r w:rsidR="008D40D5" w:rsidRPr="00AA4FDF">
        <w:rPr>
          <w:rFonts w:ascii="Times New Roman" w:hAnsi="Times New Roman"/>
          <w:sz w:val="20"/>
          <w:szCs w:val="18"/>
        </w:rPr>
        <w:t xml:space="preserve"> pentru terenul </w:t>
      </w:r>
      <w:r w:rsidR="00C33483" w:rsidRPr="00AA4FDF">
        <w:rPr>
          <w:rFonts w:ascii="Times New Roman" w:hAnsi="Times New Roman"/>
          <w:sz w:val="20"/>
          <w:szCs w:val="18"/>
        </w:rPr>
        <w:t>î</w:t>
      </w:r>
      <w:r w:rsidR="008D40D5" w:rsidRPr="00AA4FDF">
        <w:rPr>
          <w:rFonts w:ascii="Times New Roman" w:hAnsi="Times New Roman"/>
          <w:sz w:val="20"/>
          <w:szCs w:val="18"/>
        </w:rPr>
        <w:t>n suprafa</w:t>
      </w:r>
      <w:r w:rsidR="00C33483" w:rsidRPr="00AA4FDF">
        <w:rPr>
          <w:rFonts w:ascii="Times New Roman" w:hAnsi="Times New Roman"/>
          <w:sz w:val="20"/>
          <w:szCs w:val="18"/>
        </w:rPr>
        <w:t>ță</w:t>
      </w:r>
      <w:r w:rsidR="008D40D5" w:rsidRPr="00AA4FDF">
        <w:rPr>
          <w:rFonts w:ascii="Times New Roman" w:hAnsi="Times New Roman"/>
          <w:sz w:val="20"/>
          <w:szCs w:val="18"/>
        </w:rPr>
        <w:t xml:space="preserve"> total</w:t>
      </w:r>
      <w:r w:rsidR="00C33483" w:rsidRPr="00AA4FDF">
        <w:rPr>
          <w:rFonts w:ascii="Times New Roman" w:hAnsi="Times New Roman"/>
          <w:sz w:val="20"/>
          <w:szCs w:val="18"/>
        </w:rPr>
        <w:t>ă</w:t>
      </w:r>
      <w:r w:rsidR="008D40D5" w:rsidRPr="00AA4FDF">
        <w:rPr>
          <w:rFonts w:ascii="Times New Roman" w:hAnsi="Times New Roman"/>
          <w:sz w:val="20"/>
          <w:szCs w:val="18"/>
        </w:rPr>
        <w:t xml:space="preserve"> de </w:t>
      </w:r>
      <w:r w:rsidR="0029196F" w:rsidRPr="00AA4FDF">
        <w:rPr>
          <w:rFonts w:ascii="Times New Roman" w:hAnsi="Times New Roman"/>
          <w:sz w:val="20"/>
          <w:szCs w:val="18"/>
        </w:rPr>
        <w:t>7.200 mp – nr.cad.813, c.f.22500, T40/4, P3</w:t>
      </w:r>
      <w:r w:rsidR="002B5F55" w:rsidRPr="00AA4FDF">
        <w:rPr>
          <w:rFonts w:ascii="Times New Roman" w:hAnsi="Times New Roman"/>
          <w:sz w:val="20"/>
          <w:szCs w:val="18"/>
        </w:rPr>
        <w:t xml:space="preserve">, </w:t>
      </w:r>
      <w:r w:rsidR="00CD34BE" w:rsidRPr="00AA4FDF">
        <w:rPr>
          <w:rFonts w:ascii="Times New Roman" w:hAnsi="Times New Roman"/>
          <w:sz w:val="20"/>
          <w:szCs w:val="18"/>
        </w:rPr>
        <w:t xml:space="preserve">conform   proiectului  elaborat de </w:t>
      </w:r>
      <w:r w:rsidR="00C33483" w:rsidRPr="00AA4FDF">
        <w:rPr>
          <w:rFonts w:ascii="Times New Roman" w:hAnsi="Times New Roman"/>
          <w:sz w:val="20"/>
          <w:szCs w:val="18"/>
        </w:rPr>
        <w:t>S.C. R&amp;</w:t>
      </w:r>
      <w:r w:rsidR="00265C54" w:rsidRPr="00AA4FDF">
        <w:rPr>
          <w:rFonts w:ascii="Times New Roman" w:hAnsi="Times New Roman"/>
          <w:sz w:val="20"/>
          <w:szCs w:val="18"/>
        </w:rPr>
        <w:t>T</w:t>
      </w:r>
      <w:r w:rsidR="00C33483" w:rsidRPr="00AA4FDF">
        <w:rPr>
          <w:rFonts w:ascii="Times New Roman" w:hAnsi="Times New Roman"/>
          <w:sz w:val="20"/>
          <w:szCs w:val="18"/>
        </w:rPr>
        <w:t xml:space="preserve"> </w:t>
      </w:r>
      <w:r w:rsidR="008D40D5" w:rsidRPr="00AA4FDF">
        <w:rPr>
          <w:rFonts w:ascii="Times New Roman" w:hAnsi="Times New Roman"/>
          <w:sz w:val="20"/>
          <w:szCs w:val="18"/>
        </w:rPr>
        <w:t xml:space="preserve">BIROU DE ARHITECTURA </w:t>
      </w:r>
      <w:r w:rsidR="00C33483" w:rsidRPr="00AA4FDF">
        <w:rPr>
          <w:rFonts w:ascii="Times New Roman" w:hAnsi="Times New Roman"/>
          <w:sz w:val="20"/>
          <w:szCs w:val="18"/>
        </w:rPr>
        <w:t>S.R.L.</w:t>
      </w:r>
      <w:r w:rsidR="00CD34BE" w:rsidRPr="00AA4FDF">
        <w:rPr>
          <w:rFonts w:ascii="Times New Roman" w:hAnsi="Times New Roman"/>
          <w:sz w:val="20"/>
          <w:szCs w:val="18"/>
        </w:rPr>
        <w:t>, pentru care s-a acordat  Avizul Arhitectului-</w:t>
      </w:r>
      <w:r w:rsidR="00C33483" w:rsidRPr="00AA4FDF">
        <w:rPr>
          <w:rFonts w:ascii="Times New Roman" w:hAnsi="Times New Roman"/>
          <w:sz w:val="20"/>
          <w:szCs w:val="18"/>
        </w:rPr>
        <w:t xml:space="preserve"> Ș</w:t>
      </w:r>
      <w:r w:rsidR="0022442D" w:rsidRPr="00AA4FDF">
        <w:rPr>
          <w:rFonts w:ascii="Times New Roman" w:hAnsi="Times New Roman"/>
          <w:sz w:val="20"/>
          <w:szCs w:val="18"/>
        </w:rPr>
        <w:t>ef</w:t>
      </w:r>
      <w:r w:rsidR="00D01601" w:rsidRPr="00AA4FDF">
        <w:rPr>
          <w:rFonts w:ascii="Times New Roman" w:hAnsi="Times New Roman"/>
          <w:sz w:val="20"/>
          <w:szCs w:val="18"/>
        </w:rPr>
        <w:t xml:space="preserve"> nr.</w:t>
      </w:r>
      <w:r w:rsidR="0022442D" w:rsidRPr="00AA4FDF">
        <w:rPr>
          <w:rFonts w:ascii="Times New Roman" w:hAnsi="Times New Roman"/>
          <w:sz w:val="20"/>
          <w:szCs w:val="18"/>
        </w:rPr>
        <w:t xml:space="preserve"> </w:t>
      </w:r>
      <w:r w:rsidR="00C33483" w:rsidRPr="00AA4FDF">
        <w:rPr>
          <w:rFonts w:ascii="Times New Roman" w:hAnsi="Times New Roman"/>
          <w:sz w:val="20"/>
          <w:szCs w:val="18"/>
        </w:rPr>
        <w:t xml:space="preserve">22 </w:t>
      </w:r>
      <w:r w:rsidR="005A4C5F" w:rsidRPr="00AA4FDF">
        <w:rPr>
          <w:rFonts w:ascii="Times New Roman" w:hAnsi="Times New Roman"/>
          <w:sz w:val="20"/>
          <w:szCs w:val="18"/>
        </w:rPr>
        <w:t>/</w:t>
      </w:r>
      <w:r w:rsidR="00C33483" w:rsidRPr="00AA4FDF">
        <w:rPr>
          <w:rFonts w:ascii="Times New Roman" w:hAnsi="Times New Roman"/>
          <w:sz w:val="20"/>
          <w:szCs w:val="18"/>
        </w:rPr>
        <w:t xml:space="preserve"> 17.05.2021</w:t>
      </w:r>
      <w:r w:rsidR="005A4C5F" w:rsidRPr="00AA4FDF">
        <w:rPr>
          <w:rFonts w:ascii="Times New Roman" w:hAnsi="Times New Roman"/>
          <w:sz w:val="20"/>
          <w:szCs w:val="18"/>
        </w:rPr>
        <w:t xml:space="preserve"> </w:t>
      </w:r>
      <w:r w:rsidR="00D01601" w:rsidRPr="00AA4FDF">
        <w:rPr>
          <w:rFonts w:ascii="Times New Roman" w:hAnsi="Times New Roman"/>
          <w:sz w:val="20"/>
          <w:szCs w:val="18"/>
        </w:rPr>
        <w:t xml:space="preserve"> al Consiliului Judeţ</w:t>
      </w:r>
      <w:r w:rsidR="00CD34BE" w:rsidRPr="00AA4FDF">
        <w:rPr>
          <w:rFonts w:ascii="Times New Roman" w:hAnsi="Times New Roman"/>
          <w:sz w:val="20"/>
          <w:szCs w:val="18"/>
        </w:rPr>
        <w:t>ean Călăraşi –Departamentul de Urbanism;</w:t>
      </w:r>
    </w:p>
    <w:p w14:paraId="18932120" w14:textId="77777777" w:rsidR="00265C54" w:rsidRPr="00AA4FDF" w:rsidRDefault="00265C54" w:rsidP="00AB683F">
      <w:pPr>
        <w:tabs>
          <w:tab w:val="left" w:pos="2415"/>
        </w:tabs>
        <w:spacing w:after="0"/>
        <w:jc w:val="both"/>
        <w:rPr>
          <w:rFonts w:ascii="Times New Roman" w:hAnsi="Times New Roman"/>
          <w:sz w:val="20"/>
          <w:szCs w:val="18"/>
        </w:rPr>
      </w:pPr>
      <w:r w:rsidRPr="00AA4FDF">
        <w:rPr>
          <w:rFonts w:ascii="Times New Roman" w:hAnsi="Times New Roman"/>
          <w:b/>
          <w:sz w:val="20"/>
          <w:szCs w:val="18"/>
        </w:rPr>
        <w:t>Art.2.</w:t>
      </w:r>
      <w:r w:rsidRPr="00AA4FDF">
        <w:rPr>
          <w:rFonts w:ascii="Times New Roman" w:hAnsi="Times New Roman"/>
          <w:sz w:val="20"/>
          <w:szCs w:val="18"/>
        </w:rPr>
        <w:t xml:space="preserve"> Planul Urbanistic Zonal și Regulamentul Local de Urbanism, prevăzute la art. 1, se integrează în Planul Urbanistic General și în Regulamentul General de Urbanism aprobate prin Hotărârea  Consiliului  Local  Fundulea  nr. 49 din data de 30.08.2012.</w:t>
      </w:r>
    </w:p>
    <w:p w14:paraId="5F6A865D" w14:textId="0635B512" w:rsidR="00265C54" w:rsidRPr="00AA4FDF" w:rsidRDefault="00265C54" w:rsidP="00AB683F">
      <w:pPr>
        <w:tabs>
          <w:tab w:val="left" w:pos="3225"/>
        </w:tabs>
        <w:spacing w:after="0"/>
        <w:jc w:val="both"/>
        <w:rPr>
          <w:rFonts w:ascii="Times New Roman" w:hAnsi="Times New Roman"/>
          <w:sz w:val="20"/>
          <w:szCs w:val="18"/>
        </w:rPr>
      </w:pPr>
      <w:r w:rsidRPr="00AA4FDF">
        <w:rPr>
          <w:rFonts w:ascii="Times New Roman" w:hAnsi="Times New Roman"/>
          <w:b/>
          <w:sz w:val="20"/>
          <w:szCs w:val="18"/>
        </w:rPr>
        <w:t xml:space="preserve"> Art.3. </w:t>
      </w:r>
      <w:r w:rsidRPr="00AA4FDF">
        <w:rPr>
          <w:rFonts w:ascii="Times New Roman" w:hAnsi="Times New Roman"/>
          <w:sz w:val="20"/>
          <w:szCs w:val="18"/>
        </w:rPr>
        <w:t>Documentația  prevăzută la art.1.  este valabilă până la expirarea Planul Urbanistic General și Regulamentului General de Urbanism ale orașului Fundulea aprobate prin Hotărârea</w:t>
      </w:r>
      <w:r w:rsidR="009C7640" w:rsidRPr="00AA4FDF">
        <w:rPr>
          <w:rFonts w:ascii="Times New Roman" w:hAnsi="Times New Roman"/>
          <w:sz w:val="20"/>
          <w:szCs w:val="18"/>
        </w:rPr>
        <w:t xml:space="preserve"> Consilului Local Fundulea nr.49</w:t>
      </w:r>
      <w:r w:rsidRPr="00AA4FDF">
        <w:rPr>
          <w:rFonts w:ascii="Times New Roman" w:hAnsi="Times New Roman"/>
          <w:sz w:val="20"/>
          <w:szCs w:val="18"/>
        </w:rPr>
        <w:t xml:space="preserve">/30.08.2012. </w:t>
      </w:r>
    </w:p>
    <w:p w14:paraId="14B19167" w14:textId="682F2413" w:rsidR="00265C54" w:rsidRPr="00AA4FDF" w:rsidRDefault="00265C54" w:rsidP="00660A07">
      <w:pPr>
        <w:tabs>
          <w:tab w:val="left" w:pos="3225"/>
        </w:tabs>
        <w:spacing w:after="0"/>
        <w:jc w:val="both"/>
        <w:rPr>
          <w:rFonts w:ascii="Times New Roman" w:hAnsi="Times New Roman"/>
          <w:sz w:val="20"/>
          <w:szCs w:val="18"/>
        </w:rPr>
      </w:pPr>
      <w:r w:rsidRPr="00AA4FDF">
        <w:rPr>
          <w:rFonts w:ascii="Times New Roman" w:hAnsi="Times New Roman"/>
          <w:b/>
          <w:sz w:val="20"/>
          <w:szCs w:val="18"/>
        </w:rPr>
        <w:t xml:space="preserve"> Art.4. </w:t>
      </w:r>
      <w:r w:rsidR="00491137">
        <w:rPr>
          <w:rFonts w:ascii="Times New Roman" w:hAnsi="Times New Roman"/>
          <w:sz w:val="20"/>
          <w:szCs w:val="18"/>
        </w:rPr>
        <w:t>Compartimentul “Urbanism ș</w:t>
      </w:r>
      <w:r w:rsidRPr="00AA4FDF">
        <w:rPr>
          <w:rFonts w:ascii="Times New Roman" w:hAnsi="Times New Roman"/>
          <w:sz w:val="20"/>
          <w:szCs w:val="18"/>
        </w:rPr>
        <w:t>i Amenajarea Teritoriului ” din cadrul aparatului propriu de specialitate al Primarului oraşului Fundulea va asigura actualizarea documentaţiilor de urbanism şi amenajare a teritoriului oraşului Fundulea conform prezentei hotarâri.</w:t>
      </w:r>
    </w:p>
    <w:p w14:paraId="7B23DA4E" w14:textId="77777777" w:rsidR="00265C54" w:rsidRPr="00AA4FDF" w:rsidRDefault="00265C54" w:rsidP="00660A07">
      <w:pPr>
        <w:tabs>
          <w:tab w:val="left" w:pos="3225"/>
        </w:tabs>
        <w:spacing w:after="0"/>
        <w:jc w:val="both"/>
        <w:rPr>
          <w:rFonts w:ascii="Times New Roman" w:hAnsi="Times New Roman"/>
          <w:sz w:val="20"/>
          <w:szCs w:val="18"/>
        </w:rPr>
      </w:pPr>
      <w:r w:rsidRPr="00AA4FDF">
        <w:rPr>
          <w:rFonts w:ascii="Times New Roman" w:hAnsi="Times New Roman"/>
          <w:b/>
          <w:sz w:val="20"/>
          <w:szCs w:val="18"/>
          <w:lang w:val="fr-FR"/>
        </w:rPr>
        <w:t xml:space="preserve"> Art.5. </w:t>
      </w:r>
      <w:r w:rsidRPr="00AA4FDF">
        <w:rPr>
          <w:rFonts w:ascii="Times New Roman" w:hAnsi="Times New Roman"/>
          <w:sz w:val="20"/>
          <w:szCs w:val="18"/>
        </w:rPr>
        <w:t xml:space="preserve">Primarul şi compartimentele de resort vor asigura aducerea </w:t>
      </w:r>
      <w:proofErr w:type="gramStart"/>
      <w:r w:rsidRPr="00AA4FDF">
        <w:rPr>
          <w:rFonts w:ascii="Times New Roman" w:hAnsi="Times New Roman"/>
          <w:sz w:val="20"/>
          <w:szCs w:val="18"/>
        </w:rPr>
        <w:t>la îndeplinire</w:t>
      </w:r>
      <w:proofErr w:type="gramEnd"/>
      <w:r w:rsidRPr="00AA4FDF">
        <w:rPr>
          <w:rFonts w:ascii="Times New Roman" w:hAnsi="Times New Roman"/>
          <w:sz w:val="20"/>
          <w:szCs w:val="18"/>
        </w:rPr>
        <w:t xml:space="preserve"> a prezentei hotărâri.</w:t>
      </w:r>
    </w:p>
    <w:p w14:paraId="297AE3E3" w14:textId="77777777" w:rsidR="00265C54" w:rsidRPr="00AA4FDF" w:rsidRDefault="00265C54" w:rsidP="00AA4FDF">
      <w:pPr>
        <w:tabs>
          <w:tab w:val="left" w:pos="3225"/>
        </w:tabs>
        <w:spacing w:after="0" w:line="240" w:lineRule="auto"/>
        <w:jc w:val="both"/>
        <w:rPr>
          <w:rFonts w:ascii="Times New Roman" w:hAnsi="Times New Roman"/>
          <w:sz w:val="20"/>
          <w:szCs w:val="18"/>
        </w:rPr>
      </w:pPr>
      <w:r w:rsidRPr="00AA4FDF">
        <w:rPr>
          <w:rFonts w:ascii="Times New Roman" w:hAnsi="Times New Roman"/>
          <w:b/>
          <w:sz w:val="20"/>
          <w:szCs w:val="18"/>
          <w:lang w:val="fr-FR"/>
        </w:rPr>
        <w:t xml:space="preserve"> Art.6. </w:t>
      </w:r>
      <w:r w:rsidRPr="00AA4FDF">
        <w:rPr>
          <w:rFonts w:ascii="Times New Roman" w:hAnsi="Times New Roman"/>
          <w:sz w:val="20"/>
          <w:szCs w:val="18"/>
        </w:rPr>
        <w:t>Secretarul general al oraşului Fundulea va asigura publicarea şi comunicarea prezentei hotărări  către autoritățile, instituţiile şi persoanele interesate.</w:t>
      </w:r>
    </w:p>
    <w:p w14:paraId="4D9DDD71" w14:textId="77777777" w:rsidR="00AA4FDF" w:rsidRDefault="00AA4FDF" w:rsidP="00AA4FDF">
      <w:pPr>
        <w:spacing w:after="0" w:line="240" w:lineRule="auto"/>
        <w:rPr>
          <w:rFonts w:ascii="Times New Roman" w:hAnsi="Times New Roman"/>
          <w:sz w:val="20"/>
          <w:szCs w:val="18"/>
        </w:rPr>
      </w:pPr>
    </w:p>
    <w:p w14:paraId="5F5F7998" w14:textId="69E692E2" w:rsidR="00773BF0" w:rsidRPr="00AA4FDF" w:rsidRDefault="009C7640" w:rsidP="00AA4FDF">
      <w:pPr>
        <w:spacing w:after="0" w:line="240" w:lineRule="auto"/>
        <w:rPr>
          <w:rFonts w:ascii="Times New Roman" w:hAnsi="Times New Roman"/>
          <w:sz w:val="20"/>
          <w:szCs w:val="18"/>
        </w:rPr>
      </w:pPr>
      <w:r w:rsidRPr="00AA4FDF">
        <w:rPr>
          <w:rFonts w:ascii="Times New Roman" w:hAnsi="Times New Roman"/>
          <w:sz w:val="20"/>
          <w:szCs w:val="18"/>
        </w:rPr>
        <w:t xml:space="preserve">PREŞEDINTE </w:t>
      </w:r>
      <w:r w:rsidR="008B6299" w:rsidRPr="00AA4FDF">
        <w:rPr>
          <w:rFonts w:ascii="Times New Roman" w:hAnsi="Times New Roman"/>
          <w:sz w:val="20"/>
          <w:szCs w:val="18"/>
        </w:rPr>
        <w:t>DE Ș</w:t>
      </w:r>
      <w:r w:rsidR="00EB29F6" w:rsidRPr="00AA4FDF">
        <w:rPr>
          <w:rFonts w:ascii="Times New Roman" w:hAnsi="Times New Roman"/>
          <w:sz w:val="20"/>
          <w:szCs w:val="18"/>
        </w:rPr>
        <w:t xml:space="preserve">EDINTĂ, </w:t>
      </w:r>
      <w:r w:rsidRPr="00AA4FDF">
        <w:rPr>
          <w:rFonts w:ascii="Times New Roman" w:hAnsi="Times New Roman"/>
          <w:sz w:val="20"/>
          <w:szCs w:val="18"/>
        </w:rPr>
        <w:t xml:space="preserve">                                                     </w:t>
      </w:r>
      <w:r w:rsidR="00773BF0" w:rsidRPr="00AA4FDF">
        <w:rPr>
          <w:rFonts w:ascii="Times New Roman" w:hAnsi="Times New Roman"/>
          <w:sz w:val="20"/>
          <w:szCs w:val="18"/>
        </w:rPr>
        <w:t xml:space="preserve">                               </w:t>
      </w:r>
      <w:r w:rsidRPr="00AA4FDF">
        <w:rPr>
          <w:rFonts w:ascii="Times New Roman" w:hAnsi="Times New Roman"/>
          <w:sz w:val="20"/>
          <w:szCs w:val="18"/>
        </w:rPr>
        <w:t xml:space="preserve"> CONTRASEMNEAZĂ,   </w:t>
      </w:r>
    </w:p>
    <w:p w14:paraId="5AB10001" w14:textId="0B9376A6" w:rsidR="00EB29F6" w:rsidRPr="00AA4FDF" w:rsidRDefault="00773BF0" w:rsidP="00773BF0">
      <w:pPr>
        <w:spacing w:after="0" w:line="360" w:lineRule="auto"/>
        <w:rPr>
          <w:rFonts w:ascii="Times New Roman" w:hAnsi="Times New Roman"/>
          <w:sz w:val="20"/>
          <w:szCs w:val="18"/>
        </w:rPr>
      </w:pPr>
      <w:r w:rsidRPr="00AA4FDF">
        <w:rPr>
          <w:rFonts w:ascii="Times New Roman" w:hAnsi="Times New Roman"/>
          <w:sz w:val="20"/>
          <w:szCs w:val="18"/>
        </w:rPr>
        <w:t xml:space="preserve">      </w:t>
      </w:r>
      <w:r w:rsidR="00DA3F5F">
        <w:rPr>
          <w:rFonts w:ascii="Times New Roman" w:hAnsi="Times New Roman"/>
        </w:rPr>
        <w:t>Anișoara BEUDEAN</w:t>
      </w:r>
      <w:r w:rsidRPr="00AA4FDF">
        <w:rPr>
          <w:rFonts w:ascii="Times New Roman" w:hAnsi="Times New Roman"/>
          <w:sz w:val="20"/>
          <w:szCs w:val="18"/>
        </w:rPr>
        <w:t xml:space="preserve">                                                           </w:t>
      </w:r>
      <w:r w:rsidR="00DA3F5F">
        <w:rPr>
          <w:rFonts w:ascii="Times New Roman" w:hAnsi="Times New Roman"/>
          <w:sz w:val="20"/>
          <w:szCs w:val="18"/>
        </w:rPr>
        <w:t xml:space="preserve">      </w:t>
      </w:r>
      <w:r w:rsidRPr="00AA4FDF">
        <w:rPr>
          <w:rFonts w:ascii="Times New Roman" w:hAnsi="Times New Roman"/>
          <w:sz w:val="20"/>
          <w:szCs w:val="18"/>
        </w:rPr>
        <w:t xml:space="preserve"> SECRETARUL  GENERAL AL ORAŞULUI FUNDULEA,</w:t>
      </w:r>
      <w:r w:rsidR="009C7640" w:rsidRPr="00AA4FDF">
        <w:rPr>
          <w:rFonts w:ascii="Times New Roman" w:hAnsi="Times New Roman"/>
          <w:sz w:val="20"/>
          <w:szCs w:val="18"/>
        </w:rPr>
        <w:t xml:space="preserve">                                                                                                                                                                  </w:t>
      </w:r>
      <w:r w:rsidRPr="00AA4FDF">
        <w:rPr>
          <w:rFonts w:ascii="Times New Roman" w:hAnsi="Times New Roman"/>
          <w:sz w:val="20"/>
          <w:szCs w:val="18"/>
        </w:rPr>
        <w:t xml:space="preserve">           </w:t>
      </w:r>
    </w:p>
    <w:p w14:paraId="5E3FF915" w14:textId="698F16B9" w:rsidR="00EB29F6" w:rsidRPr="00AA4FDF" w:rsidRDefault="009C7640" w:rsidP="00773BF0">
      <w:pPr>
        <w:tabs>
          <w:tab w:val="left" w:pos="708"/>
          <w:tab w:val="left" w:pos="1416"/>
          <w:tab w:val="left" w:pos="2124"/>
          <w:tab w:val="left" w:pos="2832"/>
          <w:tab w:val="left" w:pos="3540"/>
          <w:tab w:val="left" w:pos="4248"/>
          <w:tab w:val="left" w:pos="4956"/>
          <w:tab w:val="left" w:pos="5664"/>
          <w:tab w:val="left" w:pos="6372"/>
          <w:tab w:val="left" w:pos="6930"/>
        </w:tabs>
        <w:spacing w:after="0" w:line="360" w:lineRule="auto"/>
        <w:ind w:firstLine="720"/>
        <w:jc w:val="both"/>
        <w:rPr>
          <w:rFonts w:ascii="Times New Roman" w:hAnsi="Times New Roman"/>
          <w:sz w:val="20"/>
          <w:szCs w:val="18"/>
        </w:rPr>
      </w:pPr>
      <w:r w:rsidRPr="00AA4FDF">
        <w:rPr>
          <w:rFonts w:ascii="Times New Roman" w:hAnsi="Times New Roman"/>
          <w:sz w:val="20"/>
          <w:szCs w:val="18"/>
        </w:rPr>
        <w:tab/>
      </w:r>
      <w:r w:rsidRPr="00AA4FDF">
        <w:rPr>
          <w:rFonts w:ascii="Times New Roman" w:hAnsi="Times New Roman"/>
          <w:sz w:val="20"/>
          <w:szCs w:val="18"/>
        </w:rPr>
        <w:tab/>
      </w:r>
      <w:r w:rsidRPr="00AA4FDF">
        <w:rPr>
          <w:rFonts w:ascii="Times New Roman" w:hAnsi="Times New Roman"/>
          <w:sz w:val="20"/>
          <w:szCs w:val="18"/>
        </w:rPr>
        <w:tab/>
      </w:r>
      <w:r w:rsidRPr="00AA4FDF">
        <w:rPr>
          <w:rFonts w:ascii="Times New Roman" w:hAnsi="Times New Roman"/>
          <w:sz w:val="20"/>
          <w:szCs w:val="18"/>
        </w:rPr>
        <w:tab/>
      </w:r>
      <w:r w:rsidRPr="00AA4FDF">
        <w:rPr>
          <w:rFonts w:ascii="Times New Roman" w:hAnsi="Times New Roman"/>
          <w:sz w:val="20"/>
          <w:szCs w:val="18"/>
        </w:rPr>
        <w:tab/>
      </w:r>
      <w:r w:rsidRPr="00AA4FDF">
        <w:rPr>
          <w:rFonts w:ascii="Times New Roman" w:hAnsi="Times New Roman"/>
          <w:sz w:val="20"/>
          <w:szCs w:val="18"/>
        </w:rPr>
        <w:tab/>
        <w:t xml:space="preserve">                        </w:t>
      </w:r>
      <w:r w:rsidR="00EB29F6" w:rsidRPr="00AA4FDF">
        <w:rPr>
          <w:rFonts w:ascii="Times New Roman" w:hAnsi="Times New Roman"/>
          <w:sz w:val="20"/>
          <w:szCs w:val="18"/>
        </w:rPr>
        <w:t xml:space="preserve">   </w:t>
      </w:r>
      <w:r w:rsidR="00E517B7" w:rsidRPr="00AA4FDF">
        <w:rPr>
          <w:rFonts w:ascii="Times New Roman" w:hAnsi="Times New Roman"/>
          <w:sz w:val="20"/>
          <w:szCs w:val="18"/>
        </w:rPr>
        <w:tab/>
      </w:r>
      <w:r w:rsidR="00E517B7" w:rsidRPr="00AA4FDF">
        <w:rPr>
          <w:rFonts w:ascii="Times New Roman" w:hAnsi="Times New Roman"/>
          <w:sz w:val="20"/>
          <w:szCs w:val="18"/>
        </w:rPr>
        <w:tab/>
      </w:r>
      <w:r w:rsidR="00773BF0" w:rsidRPr="00AA4FDF">
        <w:rPr>
          <w:rFonts w:ascii="Times New Roman" w:hAnsi="Times New Roman"/>
          <w:sz w:val="20"/>
          <w:szCs w:val="18"/>
        </w:rPr>
        <w:t>j</w:t>
      </w:r>
      <w:r w:rsidR="00E517B7" w:rsidRPr="00AA4FDF">
        <w:rPr>
          <w:rFonts w:ascii="Times New Roman" w:hAnsi="Times New Roman"/>
          <w:sz w:val="20"/>
          <w:szCs w:val="18"/>
        </w:rPr>
        <w:t>r.Ovidiu Iosif GURLUI</w:t>
      </w:r>
      <w:r w:rsidR="00EB29F6" w:rsidRPr="00AA4FDF">
        <w:rPr>
          <w:rFonts w:ascii="Times New Roman" w:hAnsi="Times New Roman"/>
          <w:sz w:val="20"/>
          <w:szCs w:val="18"/>
        </w:rPr>
        <w:t xml:space="preserve">                                                                                                 </w:t>
      </w:r>
    </w:p>
    <w:p w14:paraId="57437B6F" w14:textId="2CC62C53" w:rsidR="00EB29F6" w:rsidRPr="00AA4FDF" w:rsidRDefault="00EB29F6" w:rsidP="00EB29F6">
      <w:pPr>
        <w:spacing w:after="0"/>
        <w:rPr>
          <w:rFonts w:ascii="Times New Roman" w:hAnsi="Times New Roman"/>
          <w:sz w:val="20"/>
          <w:szCs w:val="18"/>
          <w:lang w:val="it-IT"/>
        </w:rPr>
      </w:pPr>
      <w:r w:rsidRPr="00AA4FDF">
        <w:rPr>
          <w:rFonts w:ascii="Times New Roman" w:hAnsi="Times New Roman"/>
          <w:sz w:val="20"/>
          <w:szCs w:val="18"/>
          <w:lang w:val="it-IT"/>
        </w:rPr>
        <w:t xml:space="preserve">                                                        </w:t>
      </w:r>
      <w:r w:rsidR="00AA4FDF">
        <w:rPr>
          <w:rFonts w:ascii="Times New Roman" w:hAnsi="Times New Roman"/>
          <w:sz w:val="20"/>
          <w:szCs w:val="18"/>
          <w:lang w:val="it-IT"/>
        </w:rPr>
        <w:t xml:space="preserve">             </w:t>
      </w:r>
      <w:r w:rsidR="00773BF0" w:rsidRPr="00AA4FDF">
        <w:rPr>
          <w:rFonts w:ascii="Times New Roman" w:hAnsi="Times New Roman"/>
          <w:sz w:val="20"/>
          <w:szCs w:val="18"/>
          <w:lang w:val="it-IT"/>
        </w:rPr>
        <w:t xml:space="preserve">      </w:t>
      </w:r>
      <w:r w:rsidR="00C27F8C">
        <w:rPr>
          <w:rFonts w:ascii="Times New Roman" w:hAnsi="Times New Roman"/>
          <w:sz w:val="20"/>
          <w:szCs w:val="18"/>
          <w:lang w:val="it-IT"/>
        </w:rPr>
        <w:t xml:space="preserve"> Nr. consilieri î</w:t>
      </w:r>
      <w:r w:rsidRPr="00AA4FDF">
        <w:rPr>
          <w:rFonts w:ascii="Times New Roman" w:hAnsi="Times New Roman"/>
          <w:sz w:val="20"/>
          <w:szCs w:val="18"/>
          <w:lang w:val="it-IT"/>
        </w:rPr>
        <w:t>n functie = 15</w:t>
      </w:r>
    </w:p>
    <w:p w14:paraId="52E3453D" w14:textId="499F332F" w:rsidR="00EB29F6" w:rsidRPr="00AA4FDF" w:rsidRDefault="00EB29F6" w:rsidP="00EB29F6">
      <w:pPr>
        <w:spacing w:after="0"/>
        <w:jc w:val="both"/>
        <w:rPr>
          <w:rFonts w:ascii="Times New Roman" w:hAnsi="Times New Roman"/>
          <w:sz w:val="20"/>
          <w:szCs w:val="18"/>
          <w:lang w:val="it-IT"/>
        </w:rPr>
      </w:pPr>
      <w:r w:rsidRPr="00AA4FDF">
        <w:rPr>
          <w:rFonts w:ascii="Times New Roman" w:hAnsi="Times New Roman"/>
          <w:sz w:val="20"/>
          <w:szCs w:val="18"/>
          <w:lang w:val="it-IT"/>
        </w:rPr>
        <w:t xml:space="preserve">                                                       </w:t>
      </w:r>
      <w:r w:rsidR="00773BF0" w:rsidRPr="00AA4FDF">
        <w:rPr>
          <w:rFonts w:ascii="Times New Roman" w:hAnsi="Times New Roman"/>
          <w:sz w:val="20"/>
          <w:szCs w:val="18"/>
          <w:lang w:val="it-IT"/>
        </w:rPr>
        <w:t xml:space="preserve">                  </w:t>
      </w:r>
      <w:r w:rsidRPr="00AA4FDF">
        <w:rPr>
          <w:rFonts w:ascii="Times New Roman" w:hAnsi="Times New Roman"/>
          <w:sz w:val="20"/>
          <w:szCs w:val="18"/>
          <w:lang w:val="it-IT"/>
        </w:rPr>
        <w:t xml:space="preserve">  N</w:t>
      </w:r>
      <w:r w:rsidR="00C27F8C">
        <w:rPr>
          <w:rFonts w:ascii="Times New Roman" w:hAnsi="Times New Roman"/>
          <w:sz w:val="20"/>
          <w:szCs w:val="18"/>
          <w:lang w:val="it-IT"/>
        </w:rPr>
        <w:t>r. consilieri prezenț</w:t>
      </w:r>
      <w:r w:rsidRPr="00AA4FDF">
        <w:rPr>
          <w:rFonts w:ascii="Times New Roman" w:hAnsi="Times New Roman"/>
          <w:sz w:val="20"/>
          <w:szCs w:val="18"/>
          <w:lang w:val="it-IT"/>
        </w:rPr>
        <w:t xml:space="preserve">i   = </w:t>
      </w:r>
      <w:r w:rsidR="00C27F8C">
        <w:rPr>
          <w:rFonts w:ascii="Times New Roman" w:hAnsi="Times New Roman"/>
          <w:sz w:val="20"/>
          <w:szCs w:val="18"/>
          <w:lang w:val="it-IT"/>
        </w:rPr>
        <w:t>15</w:t>
      </w:r>
    </w:p>
    <w:p w14:paraId="73E40EEC" w14:textId="7B7B7367" w:rsidR="00EB29F6" w:rsidRPr="00AA4FDF" w:rsidRDefault="00EB29F6" w:rsidP="00EB29F6">
      <w:pPr>
        <w:spacing w:after="0"/>
        <w:jc w:val="both"/>
        <w:rPr>
          <w:rFonts w:ascii="Times New Roman" w:hAnsi="Times New Roman"/>
          <w:sz w:val="20"/>
          <w:szCs w:val="18"/>
          <w:lang w:val="it-IT"/>
        </w:rPr>
      </w:pPr>
      <w:r w:rsidRPr="00AA4FDF">
        <w:rPr>
          <w:rFonts w:ascii="Times New Roman" w:hAnsi="Times New Roman"/>
          <w:sz w:val="20"/>
          <w:szCs w:val="18"/>
          <w:lang w:val="it-IT"/>
        </w:rPr>
        <w:t xml:space="preserve">                                                         </w:t>
      </w:r>
      <w:r w:rsidR="00773BF0" w:rsidRPr="00AA4FDF">
        <w:rPr>
          <w:rFonts w:ascii="Times New Roman" w:hAnsi="Times New Roman"/>
          <w:sz w:val="20"/>
          <w:szCs w:val="18"/>
          <w:lang w:val="it-IT"/>
        </w:rPr>
        <w:t xml:space="preserve">                  </w:t>
      </w:r>
      <w:r w:rsidRPr="00AA4FDF">
        <w:rPr>
          <w:rFonts w:ascii="Times New Roman" w:hAnsi="Times New Roman"/>
          <w:sz w:val="20"/>
          <w:szCs w:val="18"/>
          <w:lang w:val="it-IT"/>
        </w:rPr>
        <w:t>Voturi pentru               =</w:t>
      </w:r>
      <w:r w:rsidR="00C27F8C">
        <w:rPr>
          <w:rFonts w:ascii="Times New Roman" w:hAnsi="Times New Roman"/>
          <w:sz w:val="20"/>
          <w:szCs w:val="18"/>
          <w:lang w:val="it-IT"/>
        </w:rPr>
        <w:t>14</w:t>
      </w:r>
    </w:p>
    <w:p w14:paraId="728E3DEC" w14:textId="117F66AB" w:rsidR="00AA4FDF" w:rsidRDefault="00EB29F6" w:rsidP="00AA4FDF">
      <w:pPr>
        <w:spacing w:after="0"/>
        <w:jc w:val="both"/>
        <w:rPr>
          <w:rFonts w:ascii="Times New Roman" w:hAnsi="Times New Roman"/>
          <w:sz w:val="20"/>
          <w:szCs w:val="18"/>
          <w:lang w:val="it-IT"/>
        </w:rPr>
      </w:pPr>
      <w:r w:rsidRPr="00AA4FDF">
        <w:rPr>
          <w:rFonts w:ascii="Times New Roman" w:hAnsi="Times New Roman"/>
          <w:sz w:val="20"/>
          <w:szCs w:val="18"/>
          <w:lang w:val="it-IT"/>
        </w:rPr>
        <w:t xml:space="preserve">                                                       </w:t>
      </w:r>
      <w:r w:rsidR="00773BF0" w:rsidRPr="00AA4FDF">
        <w:rPr>
          <w:rFonts w:ascii="Times New Roman" w:hAnsi="Times New Roman"/>
          <w:sz w:val="20"/>
          <w:szCs w:val="18"/>
          <w:lang w:val="it-IT"/>
        </w:rPr>
        <w:t xml:space="preserve">                   </w:t>
      </w:r>
      <w:r w:rsidRPr="00AA4FDF">
        <w:rPr>
          <w:rFonts w:ascii="Times New Roman" w:hAnsi="Times New Roman"/>
          <w:sz w:val="20"/>
          <w:szCs w:val="18"/>
          <w:lang w:val="it-IT"/>
        </w:rPr>
        <w:t xml:space="preserve">  V</w:t>
      </w:r>
      <w:r w:rsidR="00C27F8C">
        <w:rPr>
          <w:rFonts w:ascii="Times New Roman" w:hAnsi="Times New Roman"/>
          <w:sz w:val="20"/>
          <w:szCs w:val="18"/>
          <w:lang w:val="it-IT"/>
        </w:rPr>
        <w:t>oturi împotrivă           = 1</w:t>
      </w:r>
      <w:r w:rsidRPr="00AA4FDF">
        <w:rPr>
          <w:rFonts w:ascii="Times New Roman" w:hAnsi="Times New Roman"/>
          <w:sz w:val="20"/>
          <w:szCs w:val="18"/>
          <w:lang w:val="it-IT"/>
        </w:rPr>
        <w:t xml:space="preserve">                                </w:t>
      </w:r>
    </w:p>
    <w:p w14:paraId="3D8B1304" w14:textId="3D8CCB67" w:rsidR="00773BF0" w:rsidRPr="00AA4FDF" w:rsidRDefault="00EB29F6" w:rsidP="00AA4FDF">
      <w:pPr>
        <w:spacing w:after="0"/>
        <w:jc w:val="both"/>
        <w:rPr>
          <w:rFonts w:ascii="Times New Roman" w:hAnsi="Times New Roman"/>
          <w:sz w:val="20"/>
          <w:szCs w:val="18"/>
          <w:lang w:val="it-IT"/>
        </w:rPr>
      </w:pPr>
      <w:r w:rsidRPr="00AA4FDF">
        <w:rPr>
          <w:rFonts w:ascii="Times New Roman" w:hAnsi="Times New Roman"/>
          <w:sz w:val="20"/>
          <w:szCs w:val="18"/>
          <w:lang w:val="it-IT"/>
        </w:rPr>
        <w:t xml:space="preserve"> </w:t>
      </w:r>
      <w:r w:rsidR="00F908EE">
        <w:rPr>
          <w:rFonts w:ascii="Times New Roman" w:hAnsi="Times New Roman"/>
          <w:sz w:val="20"/>
          <w:szCs w:val="18"/>
        </w:rPr>
        <w:t>Nr.32</w:t>
      </w:r>
      <w:r w:rsidR="004A782B" w:rsidRPr="00AA4FDF">
        <w:rPr>
          <w:rFonts w:ascii="Times New Roman" w:hAnsi="Times New Roman"/>
          <w:sz w:val="20"/>
          <w:szCs w:val="18"/>
        </w:rPr>
        <w:tab/>
      </w:r>
      <w:r w:rsidR="004A782B" w:rsidRPr="00AA4FDF">
        <w:rPr>
          <w:rFonts w:ascii="Times New Roman" w:hAnsi="Times New Roman"/>
          <w:sz w:val="20"/>
          <w:szCs w:val="18"/>
        </w:rPr>
        <w:tab/>
      </w:r>
      <w:r w:rsidR="004A782B" w:rsidRPr="00AA4FDF">
        <w:rPr>
          <w:rFonts w:ascii="Times New Roman" w:hAnsi="Times New Roman"/>
          <w:sz w:val="20"/>
          <w:szCs w:val="18"/>
        </w:rPr>
        <w:tab/>
      </w:r>
      <w:r w:rsidR="004A782B" w:rsidRPr="00AA4FDF">
        <w:rPr>
          <w:rFonts w:ascii="Times New Roman" w:hAnsi="Times New Roman"/>
          <w:sz w:val="20"/>
          <w:szCs w:val="18"/>
        </w:rPr>
        <w:tab/>
        <w:t xml:space="preserve">                                               </w:t>
      </w:r>
    </w:p>
    <w:p w14:paraId="597456CA" w14:textId="47348D1D" w:rsidR="004A782B" w:rsidRPr="00AA4FDF" w:rsidRDefault="00773BF0" w:rsidP="004A782B">
      <w:pPr>
        <w:spacing w:after="0"/>
        <w:rPr>
          <w:rFonts w:ascii="Times New Roman" w:hAnsi="Times New Roman"/>
          <w:sz w:val="20"/>
          <w:szCs w:val="18"/>
        </w:rPr>
      </w:pPr>
      <w:r w:rsidRPr="00AA4FDF">
        <w:rPr>
          <w:rFonts w:ascii="Times New Roman" w:hAnsi="Times New Roman"/>
          <w:sz w:val="20"/>
          <w:szCs w:val="18"/>
        </w:rPr>
        <w:t>A</w:t>
      </w:r>
      <w:r w:rsidR="004A782B" w:rsidRPr="00AA4FDF">
        <w:rPr>
          <w:rFonts w:ascii="Times New Roman" w:hAnsi="Times New Roman"/>
          <w:sz w:val="20"/>
          <w:szCs w:val="18"/>
        </w:rPr>
        <w:t>doptată la Fundulea</w:t>
      </w:r>
      <w:r w:rsidR="004A782B" w:rsidRPr="00AA4FDF">
        <w:rPr>
          <w:rFonts w:ascii="Times New Roman" w:hAnsi="Times New Roman"/>
          <w:sz w:val="20"/>
          <w:szCs w:val="18"/>
        </w:rPr>
        <w:tab/>
        <w:t xml:space="preserve">                                                                         </w:t>
      </w:r>
    </w:p>
    <w:p w14:paraId="7A6B2B35" w14:textId="1F4B7E3B" w:rsidR="00AA4FDF" w:rsidRPr="00AA4FDF" w:rsidRDefault="00F908EE" w:rsidP="00AA4FDF">
      <w:pPr>
        <w:spacing w:after="0"/>
        <w:jc w:val="both"/>
        <w:rPr>
          <w:rFonts w:ascii="Times New Roman" w:hAnsi="Times New Roman"/>
          <w:sz w:val="20"/>
          <w:szCs w:val="18"/>
        </w:rPr>
      </w:pPr>
      <w:r>
        <w:rPr>
          <w:rFonts w:ascii="Times New Roman" w:hAnsi="Times New Roman"/>
          <w:sz w:val="20"/>
          <w:szCs w:val="18"/>
        </w:rPr>
        <w:t>Astăzi 06.07.2021</w:t>
      </w:r>
      <w:r w:rsidR="004A782B" w:rsidRPr="00AA4FDF">
        <w:rPr>
          <w:rFonts w:ascii="Times New Roman" w:hAnsi="Times New Roman"/>
          <w:sz w:val="20"/>
          <w:szCs w:val="18"/>
        </w:rPr>
        <w:t xml:space="preserve"> </w:t>
      </w:r>
      <w:r w:rsidR="00EB29F6" w:rsidRPr="00773BF0">
        <w:rPr>
          <w:rFonts w:ascii="Times New Roman" w:hAnsi="Times New Roman"/>
          <w:sz w:val="18"/>
          <w:szCs w:val="18"/>
          <w:lang w:val="it-IT"/>
        </w:rPr>
        <w:tab/>
      </w:r>
    </w:p>
    <w:sectPr w:rsidR="00AA4FDF" w:rsidRPr="00AA4FDF" w:rsidSect="00AA4FDF">
      <w:pgSz w:w="11906" w:h="16838"/>
      <w:pgMar w:top="567" w:right="567" w:bottom="567" w:left="90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Math">
    <w:panose1 w:val="02040503050406030204"/>
    <w:charset w:val="01"/>
    <w:family w:val="roman"/>
    <w:notTrueType/>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86E34"/>
    <w:multiLevelType w:val="hybridMultilevel"/>
    <w:tmpl w:val="BA1E97CC"/>
    <w:lvl w:ilvl="0" w:tplc="081A0E9C">
      <w:numFmt w:val="bullet"/>
      <w:lvlText w:val="-"/>
      <w:lvlJc w:val="left"/>
      <w:pPr>
        <w:ind w:left="930" w:hanging="360"/>
      </w:pPr>
      <w:rPr>
        <w:rFonts w:ascii="Cambria Math" w:eastAsia="Times New Roman" w:hAnsi="Cambria Math" w:cs="Times New Roman" w:hint="default"/>
      </w:rPr>
    </w:lvl>
    <w:lvl w:ilvl="1" w:tplc="04180003" w:tentative="1">
      <w:start w:val="1"/>
      <w:numFmt w:val="bullet"/>
      <w:lvlText w:val="o"/>
      <w:lvlJc w:val="left"/>
      <w:pPr>
        <w:ind w:left="1650" w:hanging="360"/>
      </w:pPr>
      <w:rPr>
        <w:rFonts w:ascii="Courier New" w:hAnsi="Courier New" w:cs="Courier New" w:hint="default"/>
      </w:rPr>
    </w:lvl>
    <w:lvl w:ilvl="2" w:tplc="04180005" w:tentative="1">
      <w:start w:val="1"/>
      <w:numFmt w:val="bullet"/>
      <w:lvlText w:val=""/>
      <w:lvlJc w:val="left"/>
      <w:pPr>
        <w:ind w:left="2370" w:hanging="360"/>
      </w:pPr>
      <w:rPr>
        <w:rFonts w:ascii="Wingdings" w:hAnsi="Wingdings" w:hint="default"/>
      </w:rPr>
    </w:lvl>
    <w:lvl w:ilvl="3" w:tplc="04180001" w:tentative="1">
      <w:start w:val="1"/>
      <w:numFmt w:val="bullet"/>
      <w:lvlText w:val=""/>
      <w:lvlJc w:val="left"/>
      <w:pPr>
        <w:ind w:left="3090" w:hanging="360"/>
      </w:pPr>
      <w:rPr>
        <w:rFonts w:ascii="Symbol" w:hAnsi="Symbol" w:hint="default"/>
      </w:rPr>
    </w:lvl>
    <w:lvl w:ilvl="4" w:tplc="04180003" w:tentative="1">
      <w:start w:val="1"/>
      <w:numFmt w:val="bullet"/>
      <w:lvlText w:val="o"/>
      <w:lvlJc w:val="left"/>
      <w:pPr>
        <w:ind w:left="3810" w:hanging="360"/>
      </w:pPr>
      <w:rPr>
        <w:rFonts w:ascii="Courier New" w:hAnsi="Courier New" w:cs="Courier New" w:hint="default"/>
      </w:rPr>
    </w:lvl>
    <w:lvl w:ilvl="5" w:tplc="04180005" w:tentative="1">
      <w:start w:val="1"/>
      <w:numFmt w:val="bullet"/>
      <w:lvlText w:val=""/>
      <w:lvlJc w:val="left"/>
      <w:pPr>
        <w:ind w:left="4530" w:hanging="360"/>
      </w:pPr>
      <w:rPr>
        <w:rFonts w:ascii="Wingdings" w:hAnsi="Wingdings" w:hint="default"/>
      </w:rPr>
    </w:lvl>
    <w:lvl w:ilvl="6" w:tplc="04180001" w:tentative="1">
      <w:start w:val="1"/>
      <w:numFmt w:val="bullet"/>
      <w:lvlText w:val=""/>
      <w:lvlJc w:val="left"/>
      <w:pPr>
        <w:ind w:left="5250" w:hanging="360"/>
      </w:pPr>
      <w:rPr>
        <w:rFonts w:ascii="Symbol" w:hAnsi="Symbol" w:hint="default"/>
      </w:rPr>
    </w:lvl>
    <w:lvl w:ilvl="7" w:tplc="04180003" w:tentative="1">
      <w:start w:val="1"/>
      <w:numFmt w:val="bullet"/>
      <w:lvlText w:val="o"/>
      <w:lvlJc w:val="left"/>
      <w:pPr>
        <w:ind w:left="5970" w:hanging="360"/>
      </w:pPr>
      <w:rPr>
        <w:rFonts w:ascii="Courier New" w:hAnsi="Courier New" w:cs="Courier New" w:hint="default"/>
      </w:rPr>
    </w:lvl>
    <w:lvl w:ilvl="8" w:tplc="04180005" w:tentative="1">
      <w:start w:val="1"/>
      <w:numFmt w:val="bullet"/>
      <w:lvlText w:val=""/>
      <w:lvlJc w:val="left"/>
      <w:pPr>
        <w:ind w:left="6690" w:hanging="360"/>
      </w:pPr>
      <w:rPr>
        <w:rFonts w:ascii="Wingdings" w:hAnsi="Wingdings" w:hint="default"/>
      </w:rPr>
    </w:lvl>
  </w:abstractNum>
  <w:abstractNum w:abstractNumId="1">
    <w:nsid w:val="17264575"/>
    <w:multiLevelType w:val="hybridMultilevel"/>
    <w:tmpl w:val="C6CC05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C191BB4"/>
    <w:multiLevelType w:val="hybridMultilevel"/>
    <w:tmpl w:val="B720B6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29FD15B4"/>
    <w:multiLevelType w:val="hybridMultilevel"/>
    <w:tmpl w:val="9B408116"/>
    <w:lvl w:ilvl="0" w:tplc="C9E28062">
      <w:start w:val="156"/>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36DD712F"/>
    <w:multiLevelType w:val="hybridMultilevel"/>
    <w:tmpl w:val="2928574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3894546A"/>
    <w:multiLevelType w:val="hybridMultilevel"/>
    <w:tmpl w:val="D632D19A"/>
    <w:lvl w:ilvl="0" w:tplc="61068BC4">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AE087F"/>
    <w:multiLevelType w:val="hybridMultilevel"/>
    <w:tmpl w:val="E80C9DCA"/>
    <w:lvl w:ilvl="0" w:tplc="881C1004">
      <w:numFmt w:val="bullet"/>
      <w:lvlText w:val="-"/>
      <w:lvlJc w:val="left"/>
      <w:pPr>
        <w:ind w:left="735" w:hanging="360"/>
      </w:pPr>
      <w:rPr>
        <w:rFonts w:ascii="Cambria Math" w:eastAsia="Calibri" w:hAnsi="Cambria Math"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42724347"/>
    <w:multiLevelType w:val="hybridMultilevel"/>
    <w:tmpl w:val="E3221926"/>
    <w:lvl w:ilvl="0" w:tplc="D7BAABF2">
      <w:numFmt w:val="bullet"/>
      <w:lvlText w:val="-"/>
      <w:lvlJc w:val="left"/>
      <w:pPr>
        <w:ind w:left="720" w:hanging="360"/>
      </w:pPr>
      <w:rPr>
        <w:rFonts w:ascii="Calibri" w:eastAsia="Times New Roman" w:hAnsi="Calibri"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num w:numId="1">
    <w:abstractNumId w:val="0"/>
  </w:num>
  <w:num w:numId="2">
    <w:abstractNumId w:val="5"/>
  </w:num>
  <w:num w:numId="3">
    <w:abstractNumId w:val="1"/>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4"/>
  </w:num>
  <w:num w:numId="7">
    <w:abstractNumId w:val="3"/>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CE8"/>
    <w:rsid w:val="000243DF"/>
    <w:rsid w:val="00025079"/>
    <w:rsid w:val="00030FBA"/>
    <w:rsid w:val="00036A6B"/>
    <w:rsid w:val="000475A5"/>
    <w:rsid w:val="00050936"/>
    <w:rsid w:val="00081E53"/>
    <w:rsid w:val="00091C49"/>
    <w:rsid w:val="00092465"/>
    <w:rsid w:val="00092633"/>
    <w:rsid w:val="000926B4"/>
    <w:rsid w:val="000B3BDF"/>
    <w:rsid w:val="000B4C31"/>
    <w:rsid w:val="000C15FA"/>
    <w:rsid w:val="000C344A"/>
    <w:rsid w:val="000C4A29"/>
    <w:rsid w:val="000C7586"/>
    <w:rsid w:val="000C78A3"/>
    <w:rsid w:val="000D07C6"/>
    <w:rsid w:val="000D52F8"/>
    <w:rsid w:val="000E41C3"/>
    <w:rsid w:val="000F379D"/>
    <w:rsid w:val="00100D43"/>
    <w:rsid w:val="001023E2"/>
    <w:rsid w:val="0011163C"/>
    <w:rsid w:val="001174D8"/>
    <w:rsid w:val="00121A67"/>
    <w:rsid w:val="00125323"/>
    <w:rsid w:val="00130F35"/>
    <w:rsid w:val="001428AE"/>
    <w:rsid w:val="001466CB"/>
    <w:rsid w:val="00146F3E"/>
    <w:rsid w:val="00153141"/>
    <w:rsid w:val="00163451"/>
    <w:rsid w:val="00164082"/>
    <w:rsid w:val="00165291"/>
    <w:rsid w:val="00170316"/>
    <w:rsid w:val="001746CB"/>
    <w:rsid w:val="00181A19"/>
    <w:rsid w:val="001876CF"/>
    <w:rsid w:val="001961DB"/>
    <w:rsid w:val="001A2A76"/>
    <w:rsid w:val="001A58D7"/>
    <w:rsid w:val="001A7F61"/>
    <w:rsid w:val="001C3584"/>
    <w:rsid w:val="001D0248"/>
    <w:rsid w:val="001D3321"/>
    <w:rsid w:val="001E6207"/>
    <w:rsid w:val="001F02EA"/>
    <w:rsid w:val="001F0A31"/>
    <w:rsid w:val="001F2C4C"/>
    <w:rsid w:val="001F3245"/>
    <w:rsid w:val="001F7625"/>
    <w:rsid w:val="002053E7"/>
    <w:rsid w:val="0020593D"/>
    <w:rsid w:val="00212050"/>
    <w:rsid w:val="00216AC5"/>
    <w:rsid w:val="0022442D"/>
    <w:rsid w:val="002374A1"/>
    <w:rsid w:val="00241818"/>
    <w:rsid w:val="00255210"/>
    <w:rsid w:val="00263457"/>
    <w:rsid w:val="00264FD7"/>
    <w:rsid w:val="00265C54"/>
    <w:rsid w:val="00270FF6"/>
    <w:rsid w:val="00284545"/>
    <w:rsid w:val="00284F56"/>
    <w:rsid w:val="0029196F"/>
    <w:rsid w:val="0029622D"/>
    <w:rsid w:val="002A31A2"/>
    <w:rsid w:val="002B2E3F"/>
    <w:rsid w:val="002B5F55"/>
    <w:rsid w:val="002B7B60"/>
    <w:rsid w:val="002D0B73"/>
    <w:rsid w:val="002D18B2"/>
    <w:rsid w:val="002D6966"/>
    <w:rsid w:val="002E0E47"/>
    <w:rsid w:val="002E468F"/>
    <w:rsid w:val="002E63A6"/>
    <w:rsid w:val="002F4647"/>
    <w:rsid w:val="00302064"/>
    <w:rsid w:val="00303C84"/>
    <w:rsid w:val="0030555B"/>
    <w:rsid w:val="003069FB"/>
    <w:rsid w:val="003118D0"/>
    <w:rsid w:val="00312DDC"/>
    <w:rsid w:val="00315350"/>
    <w:rsid w:val="00321741"/>
    <w:rsid w:val="00326429"/>
    <w:rsid w:val="003273F6"/>
    <w:rsid w:val="00331ABE"/>
    <w:rsid w:val="003348BE"/>
    <w:rsid w:val="00354CA2"/>
    <w:rsid w:val="00365EC8"/>
    <w:rsid w:val="003662EA"/>
    <w:rsid w:val="003848D6"/>
    <w:rsid w:val="00386C89"/>
    <w:rsid w:val="003B0E43"/>
    <w:rsid w:val="003D197E"/>
    <w:rsid w:val="003D3037"/>
    <w:rsid w:val="003D5E50"/>
    <w:rsid w:val="003D62F9"/>
    <w:rsid w:val="003D66A8"/>
    <w:rsid w:val="003E2346"/>
    <w:rsid w:val="003E3C6D"/>
    <w:rsid w:val="003E3CE8"/>
    <w:rsid w:val="003E6C8D"/>
    <w:rsid w:val="003F0F33"/>
    <w:rsid w:val="003F3978"/>
    <w:rsid w:val="003F5571"/>
    <w:rsid w:val="003F6F69"/>
    <w:rsid w:val="00400E52"/>
    <w:rsid w:val="0040564E"/>
    <w:rsid w:val="0041133D"/>
    <w:rsid w:val="004137CD"/>
    <w:rsid w:val="00416DC2"/>
    <w:rsid w:val="00424D0F"/>
    <w:rsid w:val="0042510B"/>
    <w:rsid w:val="00425CA3"/>
    <w:rsid w:val="004262B8"/>
    <w:rsid w:val="00444CB7"/>
    <w:rsid w:val="00457A49"/>
    <w:rsid w:val="004647D6"/>
    <w:rsid w:val="004660A9"/>
    <w:rsid w:val="00475FA9"/>
    <w:rsid w:val="00481402"/>
    <w:rsid w:val="00484D1B"/>
    <w:rsid w:val="00487548"/>
    <w:rsid w:val="00491137"/>
    <w:rsid w:val="004A443E"/>
    <w:rsid w:val="004A566B"/>
    <w:rsid w:val="004A782B"/>
    <w:rsid w:val="004B4FE6"/>
    <w:rsid w:val="004B551C"/>
    <w:rsid w:val="004C14B9"/>
    <w:rsid w:val="004C38B6"/>
    <w:rsid w:val="004D16C7"/>
    <w:rsid w:val="004D323E"/>
    <w:rsid w:val="004F0645"/>
    <w:rsid w:val="004F09A9"/>
    <w:rsid w:val="004F1EE1"/>
    <w:rsid w:val="00506AC6"/>
    <w:rsid w:val="00530413"/>
    <w:rsid w:val="00535C02"/>
    <w:rsid w:val="00536C08"/>
    <w:rsid w:val="0054456F"/>
    <w:rsid w:val="00546B1D"/>
    <w:rsid w:val="00553C02"/>
    <w:rsid w:val="00555763"/>
    <w:rsid w:val="00564B71"/>
    <w:rsid w:val="0058438F"/>
    <w:rsid w:val="00586C41"/>
    <w:rsid w:val="005902CE"/>
    <w:rsid w:val="00591C2B"/>
    <w:rsid w:val="00594076"/>
    <w:rsid w:val="005A4C5F"/>
    <w:rsid w:val="005A7E8E"/>
    <w:rsid w:val="005B1393"/>
    <w:rsid w:val="005B7BED"/>
    <w:rsid w:val="005C1AAB"/>
    <w:rsid w:val="005C3F8C"/>
    <w:rsid w:val="005C5DCB"/>
    <w:rsid w:val="005C78C5"/>
    <w:rsid w:val="005D20CD"/>
    <w:rsid w:val="005E2D4E"/>
    <w:rsid w:val="005E33DC"/>
    <w:rsid w:val="005E3496"/>
    <w:rsid w:val="005E38F2"/>
    <w:rsid w:val="005F09E8"/>
    <w:rsid w:val="005F2299"/>
    <w:rsid w:val="005F53F0"/>
    <w:rsid w:val="005F631A"/>
    <w:rsid w:val="005F7182"/>
    <w:rsid w:val="006001A0"/>
    <w:rsid w:val="006020D0"/>
    <w:rsid w:val="006021F8"/>
    <w:rsid w:val="006055A6"/>
    <w:rsid w:val="00614942"/>
    <w:rsid w:val="0062220C"/>
    <w:rsid w:val="006235F9"/>
    <w:rsid w:val="00624589"/>
    <w:rsid w:val="0062760C"/>
    <w:rsid w:val="00643407"/>
    <w:rsid w:val="00647470"/>
    <w:rsid w:val="00650A61"/>
    <w:rsid w:val="00660A07"/>
    <w:rsid w:val="00667C8E"/>
    <w:rsid w:val="00670B22"/>
    <w:rsid w:val="006722AD"/>
    <w:rsid w:val="00681183"/>
    <w:rsid w:val="00686AA9"/>
    <w:rsid w:val="006A4477"/>
    <w:rsid w:val="006B0853"/>
    <w:rsid w:val="006B0A12"/>
    <w:rsid w:val="006B1B7C"/>
    <w:rsid w:val="006B359A"/>
    <w:rsid w:val="006C1000"/>
    <w:rsid w:val="006C1080"/>
    <w:rsid w:val="006C3A73"/>
    <w:rsid w:val="006C536A"/>
    <w:rsid w:val="006C74FC"/>
    <w:rsid w:val="006D7FF4"/>
    <w:rsid w:val="006E6129"/>
    <w:rsid w:val="006E7CB3"/>
    <w:rsid w:val="006F5134"/>
    <w:rsid w:val="007009B4"/>
    <w:rsid w:val="00703D48"/>
    <w:rsid w:val="007450C2"/>
    <w:rsid w:val="00746F17"/>
    <w:rsid w:val="00753940"/>
    <w:rsid w:val="007550BB"/>
    <w:rsid w:val="00767D88"/>
    <w:rsid w:val="00773BF0"/>
    <w:rsid w:val="007773A5"/>
    <w:rsid w:val="00780E16"/>
    <w:rsid w:val="0078248F"/>
    <w:rsid w:val="00783239"/>
    <w:rsid w:val="0078624D"/>
    <w:rsid w:val="00790824"/>
    <w:rsid w:val="0079420E"/>
    <w:rsid w:val="007A1C7D"/>
    <w:rsid w:val="007A2873"/>
    <w:rsid w:val="007B18BC"/>
    <w:rsid w:val="007B62D2"/>
    <w:rsid w:val="007C52B4"/>
    <w:rsid w:val="007D6DA1"/>
    <w:rsid w:val="007E325B"/>
    <w:rsid w:val="007E6433"/>
    <w:rsid w:val="007E77DD"/>
    <w:rsid w:val="007F1186"/>
    <w:rsid w:val="00801036"/>
    <w:rsid w:val="008056FC"/>
    <w:rsid w:val="0081140B"/>
    <w:rsid w:val="00813C81"/>
    <w:rsid w:val="00814E68"/>
    <w:rsid w:val="0082187A"/>
    <w:rsid w:val="0082282B"/>
    <w:rsid w:val="00825FF7"/>
    <w:rsid w:val="00827416"/>
    <w:rsid w:val="00842DA3"/>
    <w:rsid w:val="00846CDB"/>
    <w:rsid w:val="00864C56"/>
    <w:rsid w:val="008677F0"/>
    <w:rsid w:val="00870566"/>
    <w:rsid w:val="00871DB2"/>
    <w:rsid w:val="00873031"/>
    <w:rsid w:val="00873D73"/>
    <w:rsid w:val="0088038B"/>
    <w:rsid w:val="00881384"/>
    <w:rsid w:val="0088415D"/>
    <w:rsid w:val="00886836"/>
    <w:rsid w:val="008934D4"/>
    <w:rsid w:val="0089439C"/>
    <w:rsid w:val="00896E95"/>
    <w:rsid w:val="00897E3F"/>
    <w:rsid w:val="008A2BBD"/>
    <w:rsid w:val="008A3863"/>
    <w:rsid w:val="008B1F2E"/>
    <w:rsid w:val="008B4E6A"/>
    <w:rsid w:val="008B6299"/>
    <w:rsid w:val="008D0648"/>
    <w:rsid w:val="008D0D9E"/>
    <w:rsid w:val="008D40D5"/>
    <w:rsid w:val="008D6138"/>
    <w:rsid w:val="008E551E"/>
    <w:rsid w:val="008F2A23"/>
    <w:rsid w:val="008F6CD4"/>
    <w:rsid w:val="008F72FB"/>
    <w:rsid w:val="008F7E85"/>
    <w:rsid w:val="00902D1D"/>
    <w:rsid w:val="00911810"/>
    <w:rsid w:val="00911A2F"/>
    <w:rsid w:val="009206FF"/>
    <w:rsid w:val="00922DFC"/>
    <w:rsid w:val="009303B6"/>
    <w:rsid w:val="0093556D"/>
    <w:rsid w:val="0095470D"/>
    <w:rsid w:val="00975CE4"/>
    <w:rsid w:val="009843DD"/>
    <w:rsid w:val="00991DE7"/>
    <w:rsid w:val="00992692"/>
    <w:rsid w:val="009A24EA"/>
    <w:rsid w:val="009B0463"/>
    <w:rsid w:val="009B1383"/>
    <w:rsid w:val="009B277E"/>
    <w:rsid w:val="009B36C0"/>
    <w:rsid w:val="009C4327"/>
    <w:rsid w:val="009C7640"/>
    <w:rsid w:val="009D1DF3"/>
    <w:rsid w:val="009D7F2C"/>
    <w:rsid w:val="009E1F9D"/>
    <w:rsid w:val="009E2709"/>
    <w:rsid w:val="009E2838"/>
    <w:rsid w:val="009E2926"/>
    <w:rsid w:val="009E4319"/>
    <w:rsid w:val="009F6C25"/>
    <w:rsid w:val="00A00D0A"/>
    <w:rsid w:val="00A14B48"/>
    <w:rsid w:val="00A157BD"/>
    <w:rsid w:val="00A15C05"/>
    <w:rsid w:val="00A15ED5"/>
    <w:rsid w:val="00A20C84"/>
    <w:rsid w:val="00A24B62"/>
    <w:rsid w:val="00A26581"/>
    <w:rsid w:val="00A33732"/>
    <w:rsid w:val="00A35AB8"/>
    <w:rsid w:val="00A41FF2"/>
    <w:rsid w:val="00A433A3"/>
    <w:rsid w:val="00A554B4"/>
    <w:rsid w:val="00A56277"/>
    <w:rsid w:val="00A56A5A"/>
    <w:rsid w:val="00A56EF7"/>
    <w:rsid w:val="00A60803"/>
    <w:rsid w:val="00A610C9"/>
    <w:rsid w:val="00A7298A"/>
    <w:rsid w:val="00A76A20"/>
    <w:rsid w:val="00A812ED"/>
    <w:rsid w:val="00A862DD"/>
    <w:rsid w:val="00A9558C"/>
    <w:rsid w:val="00A9773C"/>
    <w:rsid w:val="00AA4FDF"/>
    <w:rsid w:val="00AA619E"/>
    <w:rsid w:val="00AB0EAE"/>
    <w:rsid w:val="00AB1987"/>
    <w:rsid w:val="00AB4122"/>
    <w:rsid w:val="00AB683F"/>
    <w:rsid w:val="00AB6947"/>
    <w:rsid w:val="00AD4F5A"/>
    <w:rsid w:val="00AD4F9A"/>
    <w:rsid w:val="00AF2ECC"/>
    <w:rsid w:val="00AF50FE"/>
    <w:rsid w:val="00B046A6"/>
    <w:rsid w:val="00B17ACC"/>
    <w:rsid w:val="00B17DDE"/>
    <w:rsid w:val="00B21946"/>
    <w:rsid w:val="00B22186"/>
    <w:rsid w:val="00B30259"/>
    <w:rsid w:val="00B30CB7"/>
    <w:rsid w:val="00B327CD"/>
    <w:rsid w:val="00B33EAA"/>
    <w:rsid w:val="00B344E3"/>
    <w:rsid w:val="00B35ECA"/>
    <w:rsid w:val="00B416F7"/>
    <w:rsid w:val="00B41DC0"/>
    <w:rsid w:val="00B429D7"/>
    <w:rsid w:val="00B44B45"/>
    <w:rsid w:val="00B4506B"/>
    <w:rsid w:val="00B45E97"/>
    <w:rsid w:val="00B56755"/>
    <w:rsid w:val="00B56FC4"/>
    <w:rsid w:val="00B65081"/>
    <w:rsid w:val="00B77928"/>
    <w:rsid w:val="00B80BA7"/>
    <w:rsid w:val="00B90F7C"/>
    <w:rsid w:val="00B976F4"/>
    <w:rsid w:val="00BA67C1"/>
    <w:rsid w:val="00BB4AC8"/>
    <w:rsid w:val="00BC7F89"/>
    <w:rsid w:val="00BD11C5"/>
    <w:rsid w:val="00BD153F"/>
    <w:rsid w:val="00BD6DAC"/>
    <w:rsid w:val="00BE05DB"/>
    <w:rsid w:val="00BE1337"/>
    <w:rsid w:val="00BE224D"/>
    <w:rsid w:val="00BE7F2E"/>
    <w:rsid w:val="00BF13EC"/>
    <w:rsid w:val="00BF3B1B"/>
    <w:rsid w:val="00BF62F7"/>
    <w:rsid w:val="00C11BB7"/>
    <w:rsid w:val="00C17091"/>
    <w:rsid w:val="00C22EB7"/>
    <w:rsid w:val="00C25A30"/>
    <w:rsid w:val="00C27210"/>
    <w:rsid w:val="00C27F8C"/>
    <w:rsid w:val="00C33483"/>
    <w:rsid w:val="00C40B69"/>
    <w:rsid w:val="00C4531A"/>
    <w:rsid w:val="00C46B52"/>
    <w:rsid w:val="00C526F9"/>
    <w:rsid w:val="00C83BEF"/>
    <w:rsid w:val="00C9183D"/>
    <w:rsid w:val="00C95D0E"/>
    <w:rsid w:val="00CA43C5"/>
    <w:rsid w:val="00CB7E2C"/>
    <w:rsid w:val="00CC75CF"/>
    <w:rsid w:val="00CC7732"/>
    <w:rsid w:val="00CC7C53"/>
    <w:rsid w:val="00CD2CB0"/>
    <w:rsid w:val="00CD34BE"/>
    <w:rsid w:val="00CE06B4"/>
    <w:rsid w:val="00CF049E"/>
    <w:rsid w:val="00CF4E07"/>
    <w:rsid w:val="00CF71B9"/>
    <w:rsid w:val="00D01601"/>
    <w:rsid w:val="00D05365"/>
    <w:rsid w:val="00D203C4"/>
    <w:rsid w:val="00D205F3"/>
    <w:rsid w:val="00D322AB"/>
    <w:rsid w:val="00D3588F"/>
    <w:rsid w:val="00D35EAA"/>
    <w:rsid w:val="00D40ECF"/>
    <w:rsid w:val="00D474A1"/>
    <w:rsid w:val="00D7470D"/>
    <w:rsid w:val="00D75B25"/>
    <w:rsid w:val="00D84A97"/>
    <w:rsid w:val="00D861B2"/>
    <w:rsid w:val="00D9413F"/>
    <w:rsid w:val="00D9504A"/>
    <w:rsid w:val="00D96F92"/>
    <w:rsid w:val="00DA04E1"/>
    <w:rsid w:val="00DA145D"/>
    <w:rsid w:val="00DA32E1"/>
    <w:rsid w:val="00DA3F5F"/>
    <w:rsid w:val="00DA3F71"/>
    <w:rsid w:val="00DA5123"/>
    <w:rsid w:val="00DB4A19"/>
    <w:rsid w:val="00DC0476"/>
    <w:rsid w:val="00DC3446"/>
    <w:rsid w:val="00DC7640"/>
    <w:rsid w:val="00DD0D77"/>
    <w:rsid w:val="00DD32A8"/>
    <w:rsid w:val="00DD3DAF"/>
    <w:rsid w:val="00DD5B04"/>
    <w:rsid w:val="00DE1E3F"/>
    <w:rsid w:val="00DE49E8"/>
    <w:rsid w:val="00DF44FD"/>
    <w:rsid w:val="00E035F5"/>
    <w:rsid w:val="00E04A2D"/>
    <w:rsid w:val="00E05B98"/>
    <w:rsid w:val="00E25B8A"/>
    <w:rsid w:val="00E301E3"/>
    <w:rsid w:val="00E32CF8"/>
    <w:rsid w:val="00E35056"/>
    <w:rsid w:val="00E40938"/>
    <w:rsid w:val="00E517B7"/>
    <w:rsid w:val="00E56F40"/>
    <w:rsid w:val="00E625E9"/>
    <w:rsid w:val="00E64D1A"/>
    <w:rsid w:val="00E70FD9"/>
    <w:rsid w:val="00E8036F"/>
    <w:rsid w:val="00E8536C"/>
    <w:rsid w:val="00E9285D"/>
    <w:rsid w:val="00E96347"/>
    <w:rsid w:val="00E96659"/>
    <w:rsid w:val="00EA0EC9"/>
    <w:rsid w:val="00EB29F6"/>
    <w:rsid w:val="00EC244D"/>
    <w:rsid w:val="00EC4356"/>
    <w:rsid w:val="00ED7D89"/>
    <w:rsid w:val="00EE0426"/>
    <w:rsid w:val="00EE3D6B"/>
    <w:rsid w:val="00F024BE"/>
    <w:rsid w:val="00F06D98"/>
    <w:rsid w:val="00F114C1"/>
    <w:rsid w:val="00F12D20"/>
    <w:rsid w:val="00F14943"/>
    <w:rsid w:val="00F25A75"/>
    <w:rsid w:val="00F26960"/>
    <w:rsid w:val="00F318EA"/>
    <w:rsid w:val="00F33D7F"/>
    <w:rsid w:val="00F34FA4"/>
    <w:rsid w:val="00F41259"/>
    <w:rsid w:val="00F430D5"/>
    <w:rsid w:val="00F55077"/>
    <w:rsid w:val="00F579B7"/>
    <w:rsid w:val="00F64B29"/>
    <w:rsid w:val="00F64E72"/>
    <w:rsid w:val="00F77018"/>
    <w:rsid w:val="00F7771E"/>
    <w:rsid w:val="00F80F0F"/>
    <w:rsid w:val="00F82296"/>
    <w:rsid w:val="00F8478D"/>
    <w:rsid w:val="00F908EE"/>
    <w:rsid w:val="00F90CA3"/>
    <w:rsid w:val="00F90D57"/>
    <w:rsid w:val="00FA18BB"/>
    <w:rsid w:val="00FB1CC7"/>
    <w:rsid w:val="00FB3355"/>
    <w:rsid w:val="00FB640F"/>
    <w:rsid w:val="00FC105C"/>
    <w:rsid w:val="00FC14BA"/>
    <w:rsid w:val="00FD2E19"/>
    <w:rsid w:val="00FE2E9B"/>
    <w:rsid w:val="00FE5345"/>
    <w:rsid w:val="00FF48E3"/>
    <w:rsid w:val="00FF5AC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0D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67C1"/>
    <w:pPr>
      <w:spacing w:after="200" w:line="276" w:lineRule="auto"/>
    </w:pPr>
    <w:rPr>
      <w:sz w:val="22"/>
      <w:szCs w:val="22"/>
    </w:rPr>
  </w:style>
  <w:style w:type="paragraph" w:styleId="Heading4">
    <w:name w:val="heading 4"/>
    <w:basedOn w:val="Normal"/>
    <w:next w:val="Normal"/>
    <w:link w:val="Heading4Char"/>
    <w:qFormat/>
    <w:rsid w:val="008D0D9E"/>
    <w:pPr>
      <w:keepNext/>
      <w:spacing w:after="0" w:line="240" w:lineRule="auto"/>
      <w:jc w:val="both"/>
      <w:outlineLvl w:val="3"/>
    </w:pPr>
    <w:rPr>
      <w:rFonts w:ascii="Times New Roman" w:hAnsi="Times New Roman"/>
      <w:sz w:val="3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CE8"/>
    <w:pPr>
      <w:ind w:left="720"/>
      <w:contextualSpacing/>
    </w:pPr>
  </w:style>
  <w:style w:type="paragraph" w:styleId="Caption">
    <w:name w:val="caption"/>
    <w:basedOn w:val="Normal"/>
    <w:next w:val="Normal"/>
    <w:unhideWhenUsed/>
    <w:qFormat/>
    <w:rsid w:val="003E3CE8"/>
    <w:pPr>
      <w:pBdr>
        <w:bottom w:val="double" w:sz="6" w:space="1" w:color="auto"/>
      </w:pBdr>
      <w:spacing w:after="0" w:line="240" w:lineRule="auto"/>
      <w:jc w:val="center"/>
    </w:pPr>
    <w:rPr>
      <w:rFonts w:ascii="Arial" w:hAnsi="Arial"/>
      <w:b/>
      <w:sz w:val="36"/>
      <w:szCs w:val="20"/>
      <w:lang w:val="en-US"/>
    </w:rPr>
  </w:style>
  <w:style w:type="paragraph" w:styleId="BalloonText">
    <w:name w:val="Balloon Text"/>
    <w:basedOn w:val="Normal"/>
    <w:link w:val="BalloonTextChar"/>
    <w:uiPriority w:val="99"/>
    <w:semiHidden/>
    <w:unhideWhenUsed/>
    <w:rsid w:val="003E3C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3CE8"/>
    <w:rPr>
      <w:rFonts w:ascii="Tahoma" w:hAnsi="Tahoma" w:cs="Tahoma"/>
      <w:sz w:val="16"/>
      <w:szCs w:val="16"/>
    </w:rPr>
  </w:style>
  <w:style w:type="table" w:styleId="TableGrid">
    <w:name w:val="Table Grid"/>
    <w:basedOn w:val="TableNormal"/>
    <w:uiPriority w:val="59"/>
    <w:rsid w:val="001746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4Char">
    <w:name w:val="Heading 4 Char"/>
    <w:basedOn w:val="DefaultParagraphFont"/>
    <w:link w:val="Heading4"/>
    <w:rsid w:val="008D0D9E"/>
    <w:rPr>
      <w:rFonts w:ascii="Times New Roman" w:hAnsi="Times New Roman"/>
      <w:sz w:val="32"/>
      <w:lang w:eastAsia="en-US"/>
    </w:rPr>
  </w:style>
  <w:style w:type="paragraph" w:styleId="BodyTextIndent3">
    <w:name w:val="Body Text Indent 3"/>
    <w:basedOn w:val="Normal"/>
    <w:link w:val="BodyTextIndent3Char"/>
    <w:semiHidden/>
    <w:rsid w:val="008D0D9E"/>
    <w:pPr>
      <w:spacing w:after="0" w:line="240" w:lineRule="auto"/>
      <w:ind w:firstLine="720"/>
      <w:jc w:val="both"/>
    </w:pPr>
    <w:rPr>
      <w:rFonts w:ascii="Arial" w:hAnsi="Arial"/>
      <w:b/>
      <w:sz w:val="28"/>
      <w:szCs w:val="20"/>
      <w:lang w:eastAsia="en-US"/>
    </w:rPr>
  </w:style>
  <w:style w:type="character" w:customStyle="1" w:styleId="BodyTextIndent3Char">
    <w:name w:val="Body Text Indent 3 Char"/>
    <w:basedOn w:val="DefaultParagraphFont"/>
    <w:link w:val="BodyTextIndent3"/>
    <w:semiHidden/>
    <w:rsid w:val="008D0D9E"/>
    <w:rPr>
      <w:rFonts w:ascii="Arial" w:hAnsi="Arial"/>
      <w:b/>
      <w:sz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ro-RO" w:eastAsia="ro-R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67C1"/>
    <w:pPr>
      <w:spacing w:after="200" w:line="276" w:lineRule="auto"/>
    </w:pPr>
    <w:rPr>
      <w:sz w:val="22"/>
      <w:szCs w:val="22"/>
    </w:rPr>
  </w:style>
  <w:style w:type="paragraph" w:styleId="Heading4">
    <w:name w:val="heading 4"/>
    <w:basedOn w:val="Normal"/>
    <w:next w:val="Normal"/>
    <w:link w:val="Heading4Char"/>
    <w:qFormat/>
    <w:rsid w:val="008D0D9E"/>
    <w:pPr>
      <w:keepNext/>
      <w:spacing w:after="0" w:line="240" w:lineRule="auto"/>
      <w:jc w:val="both"/>
      <w:outlineLvl w:val="3"/>
    </w:pPr>
    <w:rPr>
      <w:rFonts w:ascii="Times New Roman" w:hAnsi="Times New Roman"/>
      <w:sz w:val="3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3CE8"/>
    <w:pPr>
      <w:ind w:left="720"/>
      <w:contextualSpacing/>
    </w:pPr>
  </w:style>
  <w:style w:type="paragraph" w:styleId="Caption">
    <w:name w:val="caption"/>
    <w:basedOn w:val="Normal"/>
    <w:next w:val="Normal"/>
    <w:unhideWhenUsed/>
    <w:qFormat/>
    <w:rsid w:val="003E3CE8"/>
    <w:pPr>
      <w:pBdr>
        <w:bottom w:val="double" w:sz="6" w:space="1" w:color="auto"/>
      </w:pBdr>
      <w:spacing w:after="0" w:line="240" w:lineRule="auto"/>
      <w:jc w:val="center"/>
    </w:pPr>
    <w:rPr>
      <w:rFonts w:ascii="Arial" w:hAnsi="Arial"/>
      <w:b/>
      <w:sz w:val="36"/>
      <w:szCs w:val="20"/>
      <w:lang w:val="en-US"/>
    </w:rPr>
  </w:style>
  <w:style w:type="paragraph" w:styleId="BalloonText">
    <w:name w:val="Balloon Text"/>
    <w:basedOn w:val="Normal"/>
    <w:link w:val="BalloonTextChar"/>
    <w:uiPriority w:val="99"/>
    <w:semiHidden/>
    <w:unhideWhenUsed/>
    <w:rsid w:val="003E3C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3CE8"/>
    <w:rPr>
      <w:rFonts w:ascii="Tahoma" w:hAnsi="Tahoma" w:cs="Tahoma"/>
      <w:sz w:val="16"/>
      <w:szCs w:val="16"/>
    </w:rPr>
  </w:style>
  <w:style w:type="table" w:styleId="TableGrid">
    <w:name w:val="Table Grid"/>
    <w:basedOn w:val="TableNormal"/>
    <w:uiPriority w:val="59"/>
    <w:rsid w:val="001746C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4Char">
    <w:name w:val="Heading 4 Char"/>
    <w:basedOn w:val="DefaultParagraphFont"/>
    <w:link w:val="Heading4"/>
    <w:rsid w:val="008D0D9E"/>
    <w:rPr>
      <w:rFonts w:ascii="Times New Roman" w:hAnsi="Times New Roman"/>
      <w:sz w:val="32"/>
      <w:lang w:eastAsia="en-US"/>
    </w:rPr>
  </w:style>
  <w:style w:type="paragraph" w:styleId="BodyTextIndent3">
    <w:name w:val="Body Text Indent 3"/>
    <w:basedOn w:val="Normal"/>
    <w:link w:val="BodyTextIndent3Char"/>
    <w:semiHidden/>
    <w:rsid w:val="008D0D9E"/>
    <w:pPr>
      <w:spacing w:after="0" w:line="240" w:lineRule="auto"/>
      <w:ind w:firstLine="720"/>
      <w:jc w:val="both"/>
    </w:pPr>
    <w:rPr>
      <w:rFonts w:ascii="Arial" w:hAnsi="Arial"/>
      <w:b/>
      <w:sz w:val="28"/>
      <w:szCs w:val="20"/>
      <w:lang w:eastAsia="en-US"/>
    </w:rPr>
  </w:style>
  <w:style w:type="character" w:customStyle="1" w:styleId="BodyTextIndent3Char">
    <w:name w:val="Body Text Indent 3 Char"/>
    <w:basedOn w:val="DefaultParagraphFont"/>
    <w:link w:val="BodyTextIndent3"/>
    <w:semiHidden/>
    <w:rsid w:val="008D0D9E"/>
    <w:rPr>
      <w:rFonts w:ascii="Arial" w:hAnsi="Arial"/>
      <w:b/>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0564856">
      <w:bodyDiv w:val="1"/>
      <w:marLeft w:val="0"/>
      <w:marRight w:val="0"/>
      <w:marTop w:val="0"/>
      <w:marBottom w:val="0"/>
      <w:divBdr>
        <w:top w:val="none" w:sz="0" w:space="0" w:color="auto"/>
        <w:left w:val="none" w:sz="0" w:space="0" w:color="auto"/>
        <w:bottom w:val="none" w:sz="0" w:space="0" w:color="auto"/>
        <w:right w:val="none" w:sz="0" w:space="0" w:color="auto"/>
      </w:divBdr>
    </w:div>
    <w:div w:id="1884512285">
      <w:bodyDiv w:val="1"/>
      <w:marLeft w:val="0"/>
      <w:marRight w:val="0"/>
      <w:marTop w:val="0"/>
      <w:marBottom w:val="0"/>
      <w:divBdr>
        <w:top w:val="none" w:sz="0" w:space="0" w:color="auto"/>
        <w:left w:val="none" w:sz="0" w:space="0" w:color="auto"/>
        <w:bottom w:val="none" w:sz="0" w:space="0" w:color="auto"/>
        <w:right w:val="none" w:sz="0" w:space="0" w:color="auto"/>
      </w:divBdr>
    </w:div>
    <w:div w:id="1885632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E8C80-D7E2-47C8-9820-F2FBB9E20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711</Words>
  <Characters>4054</Characters>
  <Application>Microsoft Office Word</Application>
  <DocSecurity>0</DocSecurity>
  <Lines>33</Lines>
  <Paragraphs>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Aurora</dc:creator>
  <cp:lastModifiedBy>Vio</cp:lastModifiedBy>
  <cp:revision>45</cp:revision>
  <cp:lastPrinted>2021-06-02T07:00:00Z</cp:lastPrinted>
  <dcterms:created xsi:type="dcterms:W3CDTF">2021-06-02T08:17:00Z</dcterms:created>
  <dcterms:modified xsi:type="dcterms:W3CDTF">2021-07-06T12:39:00Z</dcterms:modified>
</cp:coreProperties>
</file>