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1C" w:rsidRPr="00621570" w:rsidRDefault="00E2191C">
      <w:pPr>
        <w:rPr>
          <w:rFonts w:ascii="Times New Roman" w:hAnsi="Times New Roman" w:cs="Times New Roman"/>
          <w:sz w:val="24"/>
          <w:u w:val="single"/>
        </w:rPr>
      </w:pPr>
      <w:r w:rsidRPr="00621570">
        <w:rPr>
          <w:rFonts w:ascii="Times New Roman" w:hAnsi="Times New Roman" w:cs="Times New Roman"/>
          <w:sz w:val="24"/>
          <w:u w:val="single"/>
        </w:rPr>
        <w:t>Anexa 2</w:t>
      </w:r>
    </w:p>
    <w:p w:rsidR="00E2191C" w:rsidRDefault="00E2191C">
      <w:bookmarkStart w:id="0" w:name="_GoBack"/>
      <w:bookmarkEnd w:id="0"/>
    </w:p>
    <w:p w:rsidR="00E2191C" w:rsidRDefault="00E2191C" w:rsidP="00E2191C">
      <w:pPr>
        <w:jc w:val="center"/>
        <w:rPr>
          <w:rFonts w:ascii="Times New Roman" w:hAnsi="Times New Roman" w:cs="Times New Roman"/>
          <w:b/>
          <w:sz w:val="28"/>
        </w:rPr>
      </w:pPr>
      <w:r w:rsidRPr="00E2191C">
        <w:rPr>
          <w:rFonts w:ascii="Times New Roman" w:hAnsi="Times New Roman" w:cs="Times New Roman"/>
          <w:b/>
          <w:sz w:val="28"/>
        </w:rPr>
        <w:t>Descrierea sumară a investiției</w:t>
      </w:r>
    </w:p>
    <w:p w:rsidR="00E2191C" w:rsidRDefault="00E2191C" w:rsidP="00E2191C">
      <w:pPr>
        <w:jc w:val="center"/>
        <w:rPr>
          <w:rFonts w:ascii="Times New Roman" w:hAnsi="Times New Roman" w:cs="Times New Roman"/>
          <w:b/>
          <w:sz w:val="28"/>
        </w:rPr>
      </w:pPr>
    </w:p>
    <w:p w:rsidR="00865DAA" w:rsidRDefault="00865DAA" w:rsidP="00E219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7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7"/>
          <w:lang w:eastAsia="ro-RO"/>
        </w:rPr>
        <w:t>CONSTRUIRE ȘI DOTARE CREȘĂ ZONA ANL</w:t>
      </w:r>
      <w:r w:rsidR="00E2191C" w:rsidRPr="00E2191C">
        <w:rPr>
          <w:rFonts w:ascii="Times New Roman" w:eastAsia="Times New Roman" w:hAnsi="Times New Roman" w:cs="Times New Roman"/>
          <w:b/>
          <w:sz w:val="24"/>
          <w:szCs w:val="27"/>
          <w:lang w:eastAsia="ro-RO"/>
        </w:rPr>
        <w:t xml:space="preserve"> - VALOARE MAXIMĂ</w:t>
      </w:r>
      <w:r w:rsidR="00E2191C" w:rsidRPr="00E2191C">
        <w:rPr>
          <w:rFonts w:ascii="Times New Roman" w:eastAsia="Times New Roman" w:hAnsi="Times New Roman" w:cs="Times New Roman"/>
          <w:b/>
          <w:szCs w:val="24"/>
          <w:lang w:eastAsia="ro-RO"/>
        </w:rPr>
        <w:br/>
      </w:r>
      <w:r w:rsidR="00E2191C" w:rsidRPr="00E2191C">
        <w:rPr>
          <w:rFonts w:ascii="Times New Roman" w:eastAsia="Times New Roman" w:hAnsi="Times New Roman" w:cs="Times New Roman"/>
          <w:b/>
          <w:sz w:val="24"/>
          <w:szCs w:val="27"/>
          <w:lang w:eastAsia="ro-RO"/>
        </w:rPr>
        <w:t>ELIGIBILĂ = 9.988.916,58 lei fără TVA</w:t>
      </w:r>
    </w:p>
    <w:p w:rsidR="00865DAA" w:rsidRDefault="00865DAA" w:rsidP="00E219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7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7"/>
          <w:lang w:eastAsia="ro-RO"/>
        </w:rPr>
        <w:t>Tip Creșă: Mică 4 grupe/40 de copii</w:t>
      </w:r>
    </w:p>
    <w:p w:rsidR="00865DAA" w:rsidRDefault="00E2191C" w:rsidP="00E21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7"/>
          <w:lang w:eastAsia="ro-RO"/>
        </w:rPr>
      </w:pP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Cerințe: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• Lungime minimă teren: 63,09 m;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• Lățime minimă teren: 41,10 m.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</w:p>
    <w:p w:rsidR="00E2191C" w:rsidRPr="00E2191C" w:rsidRDefault="00E2191C" w:rsidP="00E21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7"/>
          <w:lang w:eastAsia="ro-RO"/>
        </w:rPr>
      </w:pP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b/>
          <w:sz w:val="24"/>
          <w:szCs w:val="27"/>
          <w:lang w:eastAsia="ro-RO"/>
        </w:rPr>
        <w:t>Caracteristici teren: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</w:t>
      </w:r>
      <w:r w:rsidR="00865DAA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- </w:t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suprafața minimă de teren, liber de sarcini, necesară amplasării obiectivului de investiție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are o lățime minimă de 41,10 m și o lungime minimă de 63,90 m, pentru care se emite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Hotărârea Consiliului Local. Terenul se va identifica potrivit planului de situație și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extrasului de carte funciară la zi. Terenul va fi amplasat în intravilanul localității;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</w:t>
      </w:r>
      <w:r w:rsidR="00865DAA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- </w:t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pentru suprafață de teren, se vor asigura minim 10,00 mp / copil de teren neconstruit,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destinat spațiului de joacă. În condițiile în care spațiul destinat creșei este de dimensiuni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reduse, se poate amenaja spațiul de joacă pe terasa construcțiilor situate pe parter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(acoperiș verde), pentru copiii între 1-3 ani; Mărimea grupelor poate varia între minim 5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și maxim 10 copii;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</w:t>
      </w:r>
      <w:r w:rsidR="00865DAA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- </w:t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se recomandă ca terenul să fie în legătură cu unități sanitare pentru copii, să aibă acces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la mijloacele de transport în comun și să aibă legătură cu rețeaua de circulație majoră;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</w:t>
      </w:r>
      <w:r w:rsidR="00865DAA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- </w:t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de asemenea se va ține cont să nu fie amplasat în zone cu risc de inundații, viituri de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apă, cu risc de alunecare a terenului sau eroziuni de orice fel, cu risc de surpare a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terenului învecinat, în vecinătatea structurii radioactive, degajări de gaze poluante,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izvoare de apă, vecinătăți cu pericol de prăbușire ce ar bloca toate căile de acces pe o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rază de 200 m;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="00865DAA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- </w:t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necesarul de spațiu verde trebuie să fie de minim 20%, pe teren natural.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</w:p>
    <w:p w:rsidR="00E2191C" w:rsidRPr="00E2191C" w:rsidRDefault="00E2191C" w:rsidP="00E21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7"/>
          <w:lang w:eastAsia="ro-RO"/>
        </w:rPr>
      </w:pPr>
    </w:p>
    <w:p w:rsidR="00E2191C" w:rsidRDefault="00E2191C" w:rsidP="00E2191C">
      <w:pPr>
        <w:rPr>
          <w:rFonts w:ascii="Times New Roman" w:eastAsia="Times New Roman" w:hAnsi="Times New Roman" w:cs="Times New Roman"/>
          <w:sz w:val="24"/>
          <w:szCs w:val="27"/>
          <w:lang w:eastAsia="ro-RO"/>
        </w:rPr>
      </w:pPr>
      <w:r w:rsidRPr="00E2191C">
        <w:rPr>
          <w:rFonts w:ascii="Times New Roman" w:eastAsia="Times New Roman" w:hAnsi="Times New Roman" w:cs="Times New Roman"/>
          <w:b/>
          <w:sz w:val="24"/>
          <w:szCs w:val="27"/>
          <w:lang w:eastAsia="ro-RO"/>
        </w:rPr>
        <w:t>Caracteristici construcție propusă: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</w:t>
      </w:r>
      <w:r w:rsidR="00865DAA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- </w:t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Suprafața construită propusă = 1.244,68 mp;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</w:t>
      </w:r>
      <w:r w:rsidR="00865DAA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- </w:t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Suprafața construită desfășurată = 1.244,68 mp;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</w:t>
      </w:r>
      <w:r w:rsidR="00865DAA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- </w:t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POT </w:t>
      </w:r>
      <w:proofErr w:type="spellStart"/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max</w:t>
      </w:r>
      <w:proofErr w:type="spellEnd"/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= 51,20%;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="00865DAA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-</w:t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CUT </w:t>
      </w:r>
      <w:proofErr w:type="spellStart"/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max</w:t>
      </w:r>
      <w:proofErr w:type="spellEnd"/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= 0,49 ;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</w:t>
      </w:r>
      <w:r w:rsidR="00865DAA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- </w:t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Regim de înălțime: Parter;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</w:t>
      </w:r>
      <w:r w:rsidR="00865DAA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- </w:t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H </w:t>
      </w:r>
      <w:proofErr w:type="spellStart"/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max</w:t>
      </w:r>
      <w:proofErr w:type="spellEnd"/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= 7,75 m;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</w:t>
      </w:r>
      <w:r w:rsidR="00865DAA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- </w:t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Grad II de rezistență la foc conform P118/2 din 2013;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</w:t>
      </w:r>
      <w:r w:rsidR="00865DAA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- </w:t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Categoria de importanță a construcției: C – NORMALĂ;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="00865DAA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- </w:t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Clasa de importanță a construcției: II - conform P 100-1/2013.</w:t>
      </w:r>
    </w:p>
    <w:p w:rsidR="00865DAA" w:rsidRPr="00E2191C" w:rsidRDefault="00865DAA" w:rsidP="00E2191C">
      <w:pPr>
        <w:rPr>
          <w:rFonts w:ascii="Times New Roman" w:hAnsi="Times New Roman" w:cs="Times New Roman"/>
          <w:b/>
        </w:rPr>
      </w:pPr>
    </w:p>
    <w:sectPr w:rsidR="00865DAA" w:rsidRPr="00E21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1C"/>
    <w:rsid w:val="000C0B6C"/>
    <w:rsid w:val="00621570"/>
    <w:rsid w:val="00811511"/>
    <w:rsid w:val="00865DAA"/>
    <w:rsid w:val="00E2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65D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6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2022-06-27T09:56:00Z</dcterms:created>
  <dcterms:modified xsi:type="dcterms:W3CDTF">2022-06-27T10:18:00Z</dcterms:modified>
</cp:coreProperties>
</file>