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CEA328A" w14:textId="030FC061" w:rsidR="00764F4F" w:rsidRPr="00764F4F" w:rsidRDefault="00764F4F" w:rsidP="00764F4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64F4F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1A4E8493" wp14:editId="68C7363C">
            <wp:simplePos x="0" y="0"/>
            <wp:positionH relativeFrom="column">
              <wp:posOffset>5428615</wp:posOffset>
            </wp:positionH>
            <wp:positionV relativeFrom="paragraph">
              <wp:posOffset>-360680</wp:posOffset>
            </wp:positionV>
            <wp:extent cx="885825" cy="1351915"/>
            <wp:effectExtent l="0" t="0" r="9525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4F4F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2096" behindDoc="0" locked="0" layoutInCell="1" allowOverlap="1" wp14:anchorId="38D2674D" wp14:editId="411BB29E">
            <wp:simplePos x="0" y="0"/>
            <wp:positionH relativeFrom="column">
              <wp:posOffset>-726440</wp:posOffset>
            </wp:positionH>
            <wp:positionV relativeFrom="paragraph">
              <wp:posOffset>-191135</wp:posOffset>
            </wp:positionV>
            <wp:extent cx="813435" cy="1179830"/>
            <wp:effectExtent l="0" t="0" r="5715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4F4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ROMÂNIA</w:t>
      </w:r>
    </w:p>
    <w:p w14:paraId="6FA1BB69" w14:textId="77777777" w:rsidR="00764F4F" w:rsidRPr="00764F4F" w:rsidRDefault="00764F4F" w:rsidP="00764F4F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764F4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COMUNA DRAGALINA</w:t>
      </w:r>
    </w:p>
    <w:p w14:paraId="2A9F9EE9" w14:textId="71DE27B6" w:rsidR="00764F4F" w:rsidRDefault="00764F4F" w:rsidP="00764F4F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 w:rsidRPr="00764F4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  <w:t>JUDEȚUL CĂLĂRAȘI</w:t>
      </w:r>
    </w:p>
    <w:p w14:paraId="408E9DE3" w14:textId="7861BD27" w:rsidR="00764F4F" w:rsidRPr="00764F4F" w:rsidRDefault="00764F4F" w:rsidP="00764F4F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zh-CN"/>
        </w:rPr>
      </w:pPr>
      <w:r w:rsidRPr="00764F4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SERVICIUL PUBLIC DE ALIMENTARE CU </w:t>
      </w:r>
      <w:r w:rsidR="00CD57F9" w:rsidRPr="00CD57F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APĂ </w:t>
      </w:r>
      <w:proofErr w:type="gramStart"/>
      <w:r w:rsidR="00CD57F9" w:rsidRPr="00CD57F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ȘI </w:t>
      </w:r>
      <w:r w:rsidR="00CD57F9" w:rsidRPr="00CD57F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DE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r w:rsidRPr="00764F4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CANALIZARE            </w:t>
      </w:r>
    </w:p>
    <w:p w14:paraId="2D91D451" w14:textId="77777777" w:rsidR="00B37204" w:rsidRDefault="00764F4F" w:rsidP="00764F4F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</w:pPr>
      <w:r w:rsidRPr="00764F4F">
        <w:rPr>
          <w:rFonts w:ascii="Times New Roman" w:eastAsia="Times New Roman" w:hAnsi="Times New Roman" w:cs="Times New Roman"/>
          <w:b/>
          <w:kern w:val="3"/>
          <w:lang w:val="en-US" w:eastAsia="zh-CN"/>
        </w:rPr>
        <w:t>E-mail:</w:t>
      </w:r>
      <w:hyperlink r:id="rId11" w:history="1">
        <w:r w:rsidRPr="00764F4F">
          <w:rPr>
            <w:rFonts w:ascii="Times New Roman" w:eastAsia="Times New Roman" w:hAnsi="Times New Roman" w:cs="Times New Roman"/>
            <w:b/>
            <w:color w:val="0000FF"/>
            <w:kern w:val="3"/>
            <w:lang w:val="en-US" w:eastAsia="zh-CN"/>
          </w:rPr>
          <w:t>pdragalina@gmail.com</w:t>
        </w:r>
      </w:hyperlink>
      <w:r w:rsidRPr="00764F4F">
        <w:rPr>
          <w:rFonts w:ascii="Times New Roman" w:eastAsia="Times New Roman" w:hAnsi="Times New Roman" w:cs="Times New Roman"/>
          <w:b/>
          <w:color w:val="0000FF"/>
          <w:kern w:val="3"/>
          <w:lang w:val="en-US" w:eastAsia="zh-CN"/>
        </w:rPr>
        <w:t xml:space="preserve">; </w:t>
      </w:r>
      <w:r w:rsidRPr="00764F4F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serv.apa.canal.dragalina@gmail.com </w:t>
      </w:r>
    </w:p>
    <w:p w14:paraId="48A01C8C" w14:textId="07F27668" w:rsidR="00764F4F" w:rsidRPr="00764F4F" w:rsidRDefault="00B37204" w:rsidP="00764F4F">
      <w:pPr>
        <w:suppressAutoHyphens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>Nr.telefon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 0744658431</w:t>
      </w:r>
      <w:r w:rsidR="00764F4F" w:rsidRPr="00764F4F">
        <w:rPr>
          <w:rFonts w:ascii="Times New Roman" w:eastAsia="Times New Roman" w:hAnsi="Times New Roman" w:cs="Times New Roman"/>
          <w:b/>
          <w:sz w:val="24"/>
          <w:szCs w:val="24"/>
          <w:lang w:val="en-US" w:eastAsia="ro-RO"/>
        </w:rPr>
        <w:t xml:space="preserve">        </w:t>
      </w:r>
    </w:p>
    <w:p w14:paraId="417400C6" w14:textId="77777777" w:rsidR="00764F4F" w:rsidRPr="00764F4F" w:rsidRDefault="00764F4F" w:rsidP="00764F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764F4F">
        <w:rPr>
          <w:rFonts w:ascii="Times New Roman" w:eastAsia="Times New Roman" w:hAnsi="Times New Roman" w:cs="Times New Roman"/>
          <w:noProof/>
          <w:kern w:val="3"/>
          <w:lang w:val="en-US"/>
        </w:rPr>
        <mc:AlternateContent>
          <mc:Choice Requires="wps">
            <w:drawing>
              <wp:anchor distT="4294967295" distB="4294967295" distL="114300" distR="114300" simplePos="0" relativeHeight="251642880" behindDoc="0" locked="0" layoutInCell="1" allowOverlap="1" wp14:anchorId="5B5451A0" wp14:editId="4CCC49F4">
                <wp:simplePos x="0" y="0"/>
                <wp:positionH relativeFrom="column">
                  <wp:posOffset>-852170</wp:posOffset>
                </wp:positionH>
                <wp:positionV relativeFrom="paragraph">
                  <wp:posOffset>132715</wp:posOffset>
                </wp:positionV>
                <wp:extent cx="7448550" cy="0"/>
                <wp:effectExtent l="38100" t="38100" r="57150" b="571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448550" cy="0"/>
                        </a:xfrm>
                        <a:prstGeom prst="line">
                          <a:avLst/>
                        </a:prstGeom>
                        <a:noFill/>
                        <a:ln w="57240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387243" id="Straight Connector 3" o:spid="_x0000_s1026" style="position:absolute;z-index:2516428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67.1pt,10.45pt" to="519.4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" strokeweight="1.59mm">
                <v:stroke joinstyle="miter" endcap="square"/>
                <o:lock v:ext="edit" shapetype="f"/>
              </v:line>
            </w:pict>
          </mc:Fallback>
        </mc:AlternateContent>
      </w:r>
    </w:p>
    <w:p w14:paraId="1F026CFE" w14:textId="3B1C1A59" w:rsidR="001B39CD" w:rsidRDefault="001B39C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en-US" w:eastAsia="ro-RO"/>
        </w:rPr>
      </w:pPr>
    </w:p>
    <w:p w14:paraId="1371FC4A" w14:textId="77777777" w:rsidR="000D1436" w:rsidRDefault="000D1436" w:rsidP="004F0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6E3AE461" w14:textId="5CD93278" w:rsidR="00647156" w:rsidRDefault="00470556" w:rsidP="004F0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CONTRACT</w:t>
      </w:r>
    </w:p>
    <w:p w14:paraId="64584862" w14:textId="3D70BC83" w:rsidR="00647156" w:rsidRDefault="00470556" w:rsidP="004F0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de </w:t>
      </w:r>
      <w:proofErr w:type="spellStart"/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furnizare</w:t>
      </w:r>
      <w:proofErr w:type="spellEnd"/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/</w:t>
      </w:r>
      <w:proofErr w:type="spellStart"/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prestare</w:t>
      </w:r>
      <w:proofErr w:type="spellEnd"/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serviciului</w:t>
      </w:r>
      <w:proofErr w:type="spellEnd"/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alimentare</w:t>
      </w:r>
      <w:proofErr w:type="spellEnd"/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cu </w:t>
      </w:r>
      <w:r w:rsidR="00CD57F9" w:rsidRPr="00CD57F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apă</w:t>
      </w:r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si</w:t>
      </w:r>
      <w:proofErr w:type="spellEnd"/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="004F0A0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canalizare</w:t>
      </w:r>
      <w:proofErr w:type="spellEnd"/>
    </w:p>
    <w:p w14:paraId="29DDCE37" w14:textId="77777777" w:rsidR="00647156" w:rsidRDefault="00470556" w:rsidP="004F0A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nr. ......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..........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din data .........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..................</w:t>
      </w:r>
    </w:p>
    <w:p w14:paraId="3D3CDC10" w14:textId="77777777" w:rsidR="00647156" w:rsidRDefault="00647156" w:rsidP="004F0A09">
      <w:pPr>
        <w:spacing w:after="0" w:line="240" w:lineRule="auto"/>
        <w:ind w:firstLineChars="200" w:firstLine="48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0" w:name="CI"/>
    </w:p>
    <w:p w14:paraId="62D3219C" w14:textId="16E85C6E" w:rsidR="00647156" w:rsidRDefault="00647156" w:rsidP="004F0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6B2EAE9E" w14:textId="77777777" w:rsidR="000D1436" w:rsidRDefault="000D1436" w:rsidP="004F0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8BD48AB" w14:textId="78EDC840" w:rsidR="00647156" w:rsidRDefault="00470556">
      <w:pPr>
        <w:spacing w:after="0" w:line="240" w:lineRule="auto"/>
        <w:ind w:firstLineChars="200" w:firstLine="482"/>
        <w:jc w:val="center"/>
        <w:rPr>
          <w:rFonts w:ascii="Times New Roman" w:hAnsi="Times New Roman" w:cs="Times New Roman"/>
          <w:sz w:val="24"/>
          <w:szCs w:val="24"/>
        </w:rPr>
      </w:pP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CAP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ITOLUL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I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 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Părţile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contractante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14:paraId="55282BF8" w14:textId="77777777" w:rsidR="000D1436" w:rsidRDefault="000D1436">
      <w:pPr>
        <w:spacing w:after="0" w:line="24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</w:p>
    <w:p w14:paraId="7099B0A5" w14:textId="457D0A7D" w:rsidR="00647156" w:rsidRDefault="00470556">
      <w:pPr>
        <w:jc w:val="both"/>
        <w:rPr>
          <w:rFonts w:ascii="Times New Roman" w:hAnsi="Times New Roman" w:cs="Times New Roman"/>
          <w:sz w:val="24"/>
          <w:szCs w:val="24"/>
        </w:rPr>
      </w:pPr>
      <w:r w:rsidRPr="000B540A">
        <w:rPr>
          <w:rFonts w:ascii="Times New Roman" w:hAnsi="Times New Roman" w:cs="Times New Roman"/>
          <w:b/>
          <w:bCs/>
          <w:sz w:val="24"/>
          <w:szCs w:val="24"/>
        </w:rPr>
        <w:t>ART.1</w:t>
      </w:r>
      <w:r w:rsidR="000B540A">
        <w:rPr>
          <w:rFonts w:ascii="Times New Roman" w:hAnsi="Times New Roman" w:cs="Times New Roman"/>
          <w:sz w:val="24"/>
          <w:szCs w:val="24"/>
        </w:rPr>
        <w:t>.</w:t>
      </w:r>
      <w:r w:rsidRPr="004F0A09">
        <w:rPr>
          <w:rFonts w:ascii="Times New Roman" w:hAnsi="Times New Roman" w:cs="Times New Roman"/>
          <w:sz w:val="24"/>
          <w:szCs w:val="24"/>
        </w:rPr>
        <w:t xml:space="preserve">Serviciul Public de Alimentare cu Apă si </w:t>
      </w:r>
      <w:r w:rsidR="00CD57F9">
        <w:rPr>
          <w:rFonts w:ascii="Times New Roman" w:hAnsi="Times New Roman" w:cs="Times New Roman"/>
          <w:sz w:val="24"/>
          <w:szCs w:val="24"/>
        </w:rPr>
        <w:t xml:space="preserve">de </w:t>
      </w:r>
      <w:r w:rsidRPr="004F0A09">
        <w:rPr>
          <w:rFonts w:ascii="Times New Roman" w:hAnsi="Times New Roman" w:cs="Times New Roman"/>
          <w:sz w:val="24"/>
          <w:szCs w:val="24"/>
        </w:rPr>
        <w:t xml:space="preserve">Canalizare al Comunei Dragalina, </w:t>
      </w:r>
      <w:proofErr w:type="spellStart"/>
      <w:r w:rsidRPr="004F0A09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4F0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0A09">
        <w:rPr>
          <w:rFonts w:ascii="Times New Roman" w:hAnsi="Times New Roman" w:cs="Times New Roman"/>
          <w:sz w:val="24"/>
          <w:szCs w:val="24"/>
        </w:rPr>
        <w:t>Călăraşi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cu sediul în Localitatea </w:t>
      </w:r>
      <w:proofErr w:type="spellStart"/>
      <w:r>
        <w:rPr>
          <w:rFonts w:ascii="Times New Roman" w:hAnsi="Times New Roman" w:cs="Times New Roman"/>
          <w:sz w:val="24"/>
          <w:szCs w:val="24"/>
        </w:rPr>
        <w:t>Dragalina,str.Bd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General Ioan Dragalina,nr.46,judeţul </w:t>
      </w:r>
      <w:proofErr w:type="spellStart"/>
      <w:r>
        <w:rPr>
          <w:rFonts w:ascii="Times New Roman" w:hAnsi="Times New Roman" w:cs="Times New Roman"/>
          <w:sz w:val="24"/>
          <w:szCs w:val="24"/>
        </w:rPr>
        <w:t>Călăraşi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cod unic de identificare 49487520, contul nr. RO03TREZ20121G330800XXXX deschis la TREZORERIA MUNICIPIULUI CĂLĂRAŞI, reprezentat de  IONESCU CORNELIU – </w:t>
      </w:r>
      <w:r w:rsidR="00CD57F9" w:rsidRPr="00CD57F9">
        <w:rPr>
          <w:rFonts w:ascii="Times New Roman" w:hAnsi="Times New Roman" w:cs="Times New Roman"/>
          <w:sz w:val="24"/>
          <w:szCs w:val="24"/>
        </w:rPr>
        <w:t>ȘEF</w:t>
      </w:r>
      <w:r w:rsidR="00CD57F9" w:rsidRPr="00CD57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SERVICIU,</w:t>
      </w:r>
      <w:r w:rsidR="00E841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calitate de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operator </w:t>
      </w:r>
      <w:r>
        <w:rPr>
          <w:rFonts w:ascii="Times New Roman" w:hAnsi="Times New Roman" w:cs="Times New Roman"/>
          <w:sz w:val="24"/>
          <w:szCs w:val="24"/>
        </w:rPr>
        <w:t xml:space="preserve">pe de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parte,si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1A92B1" w14:textId="7D516A0B" w:rsidR="00647156" w:rsidRPr="001B39CD" w:rsidRDefault="00470556" w:rsidP="001B39CD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39CD">
        <w:rPr>
          <w:rFonts w:ascii="Times New Roman" w:hAnsi="Times New Roman" w:cs="Times New Roman"/>
          <w:sz w:val="24"/>
          <w:szCs w:val="24"/>
        </w:rPr>
        <w:t>Domnul(a).......................................................................................................................</w:t>
      </w:r>
      <w:r w:rsidR="00124AD3">
        <w:rPr>
          <w:rFonts w:ascii="Times New Roman" w:hAnsi="Times New Roman" w:cs="Times New Roman"/>
          <w:sz w:val="24"/>
          <w:szCs w:val="24"/>
        </w:rPr>
        <w:t>......</w:t>
      </w:r>
      <w:r w:rsidRPr="001B39CD">
        <w:rPr>
          <w:rFonts w:ascii="Times New Roman" w:hAnsi="Times New Roman" w:cs="Times New Roman"/>
          <w:sz w:val="24"/>
          <w:szCs w:val="24"/>
        </w:rPr>
        <w:t>domiciliat(a)in........................................str...........................,nr.........,bl.....,sc......,et.....,ap..jud...........................</w:t>
      </w:r>
      <w:r w:rsidR="00124AD3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1B39CD">
        <w:rPr>
          <w:rFonts w:ascii="Times New Roman" w:hAnsi="Times New Roman" w:cs="Times New Roman"/>
          <w:sz w:val="24"/>
          <w:szCs w:val="24"/>
        </w:rPr>
        <w:t>.,</w:t>
      </w:r>
      <w:r w:rsidR="001B39CD">
        <w:rPr>
          <w:rFonts w:ascii="Times New Roman" w:hAnsi="Times New Roman" w:cs="Times New Roman"/>
          <w:sz w:val="24"/>
          <w:szCs w:val="24"/>
        </w:rPr>
        <w:t xml:space="preserve"> </w:t>
      </w:r>
      <w:r w:rsidRPr="001B39CD">
        <w:rPr>
          <w:rFonts w:ascii="Times New Roman" w:hAnsi="Times New Roman" w:cs="Times New Roman"/>
          <w:sz w:val="24"/>
          <w:szCs w:val="24"/>
        </w:rPr>
        <w:t xml:space="preserve">pentru imobilul situat la </w:t>
      </w:r>
      <w:proofErr w:type="spellStart"/>
      <w:r w:rsidRPr="001B39CD">
        <w:rPr>
          <w:rFonts w:ascii="Times New Roman" w:hAnsi="Times New Roman" w:cs="Times New Roman"/>
          <w:sz w:val="24"/>
          <w:szCs w:val="24"/>
        </w:rPr>
        <w:t>urmatoarea</w:t>
      </w:r>
      <w:proofErr w:type="spellEnd"/>
      <w:r w:rsidRPr="001B39CD">
        <w:rPr>
          <w:rFonts w:ascii="Times New Roman" w:hAnsi="Times New Roman" w:cs="Times New Roman"/>
          <w:sz w:val="24"/>
          <w:szCs w:val="24"/>
        </w:rPr>
        <w:t xml:space="preserve"> </w:t>
      </w:r>
      <w:r w:rsidRPr="00CD57F9">
        <w:rPr>
          <w:rFonts w:ascii="Times New Roman" w:hAnsi="Times New Roman" w:cs="Times New Roman"/>
          <w:sz w:val="24"/>
          <w:szCs w:val="24"/>
        </w:rPr>
        <w:t>adres</w:t>
      </w:r>
      <w:r w:rsidR="00CD57F9" w:rsidRPr="00CD57F9">
        <w:rPr>
          <w:rFonts w:ascii="Times New Roman" w:hAnsi="Times New Roman" w:cs="Times New Roman"/>
          <w:sz w:val="24"/>
          <w:szCs w:val="24"/>
        </w:rPr>
        <w:t>ă</w:t>
      </w:r>
      <w:r w:rsidRPr="001B39CD">
        <w:rPr>
          <w:rFonts w:ascii="Times New Roman" w:hAnsi="Times New Roman" w:cs="Times New Roman"/>
          <w:sz w:val="24"/>
          <w:szCs w:val="24"/>
        </w:rPr>
        <w:t>:sat...............................................................,str....................................,nr..............posesor al C.I./</w:t>
      </w:r>
      <w:proofErr w:type="spellStart"/>
      <w:r w:rsidRPr="001B39CD">
        <w:rPr>
          <w:rFonts w:ascii="Times New Roman" w:hAnsi="Times New Roman" w:cs="Times New Roman"/>
          <w:sz w:val="24"/>
          <w:szCs w:val="24"/>
        </w:rPr>
        <w:t>B.I.seria</w:t>
      </w:r>
      <w:proofErr w:type="spellEnd"/>
      <w:r w:rsidRPr="001B39CD">
        <w:rPr>
          <w:rFonts w:ascii="Times New Roman" w:hAnsi="Times New Roman" w:cs="Times New Roman"/>
          <w:sz w:val="24"/>
          <w:szCs w:val="24"/>
        </w:rPr>
        <w:t>..........,nr...................</w:t>
      </w:r>
      <w:r w:rsidR="00CD57F9" w:rsidRPr="00CD57F9">
        <w:rPr>
          <w:color w:val="F54E4B"/>
          <w:shd w:val="clear" w:color="auto" w:fill="FFFFFF"/>
        </w:rPr>
        <w:t xml:space="preserve"> </w:t>
      </w:r>
      <w:r w:rsidR="00CD57F9" w:rsidRPr="00CD57F9">
        <w:rPr>
          <w:rFonts w:ascii="Times New Roman" w:hAnsi="Times New Roman" w:cs="Times New Roman"/>
          <w:sz w:val="24"/>
          <w:szCs w:val="24"/>
        </w:rPr>
        <w:t>având</w:t>
      </w:r>
      <w:r w:rsidRPr="001B39CD">
        <w:rPr>
          <w:rFonts w:ascii="Times New Roman" w:hAnsi="Times New Roman" w:cs="Times New Roman"/>
          <w:sz w:val="24"/>
          <w:szCs w:val="24"/>
        </w:rPr>
        <w:t xml:space="preserve"> codul numeric personal  </w:t>
      </w:r>
    </w:p>
    <w:tbl>
      <w:tblPr>
        <w:tblW w:w="7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1"/>
        <w:gridCol w:w="326"/>
        <w:gridCol w:w="508"/>
        <w:gridCol w:w="414"/>
        <w:gridCol w:w="416"/>
        <w:gridCol w:w="326"/>
        <w:gridCol w:w="416"/>
        <w:gridCol w:w="494"/>
        <w:gridCol w:w="416"/>
        <w:gridCol w:w="353"/>
        <w:gridCol w:w="425"/>
        <w:gridCol w:w="380"/>
        <w:gridCol w:w="416"/>
        <w:gridCol w:w="326"/>
      </w:tblGrid>
      <w:tr w:rsidR="00647156" w:rsidRPr="001B39CD" w14:paraId="699035EE" w14:textId="77777777">
        <w:trPr>
          <w:cantSplit/>
        </w:trPr>
        <w:tc>
          <w:tcPr>
            <w:tcW w:w="2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A67BE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dxa"/>
            <w:tcBorders>
              <w:left w:val="single" w:sz="4" w:space="0" w:color="auto"/>
              <w:right w:val="single" w:sz="4" w:space="0" w:color="auto"/>
            </w:tcBorders>
          </w:tcPr>
          <w:p w14:paraId="1BEABCE4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8" w:type="dxa"/>
            <w:tcBorders>
              <w:left w:val="single" w:sz="4" w:space="0" w:color="auto"/>
              <w:right w:val="single" w:sz="4" w:space="0" w:color="auto"/>
            </w:tcBorders>
          </w:tcPr>
          <w:p w14:paraId="175D3AA4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4" w:type="dxa"/>
            <w:tcBorders>
              <w:left w:val="single" w:sz="4" w:space="0" w:color="auto"/>
            </w:tcBorders>
          </w:tcPr>
          <w:p w14:paraId="6E9F67D0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14:paraId="745E8647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dxa"/>
          </w:tcPr>
          <w:p w14:paraId="69524B66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14:paraId="152380C4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" w:type="dxa"/>
          </w:tcPr>
          <w:p w14:paraId="0E0FAA96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14:paraId="0A0FE5A2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dxa"/>
          </w:tcPr>
          <w:p w14:paraId="1EE9209D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14:paraId="7094F9AE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</w:tcPr>
          <w:p w14:paraId="1E3B6F77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" w:type="dxa"/>
          </w:tcPr>
          <w:p w14:paraId="692FE765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dxa"/>
          </w:tcPr>
          <w:p w14:paraId="6DCCEC40" w14:textId="77777777" w:rsidR="00647156" w:rsidRPr="001B39CD" w:rsidRDefault="006471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5525741" w14:textId="77777777" w:rsidR="000D1436" w:rsidRDefault="000D14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782311" w14:textId="5AA1E4DB" w:rsidR="001B39CD" w:rsidRPr="004F0A09" w:rsidRDefault="001B39CD" w:rsidP="004F0A09">
      <w:pPr>
        <w:pStyle w:val="Listparagraf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B39CD">
        <w:rPr>
          <w:rFonts w:ascii="Times New Roman" w:hAnsi="Times New Roman" w:cs="Times New Roman"/>
          <w:sz w:val="24"/>
          <w:szCs w:val="24"/>
        </w:rPr>
        <w:t>S.C...................................................................................................... cu sediul in..............................................................str............................................,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39CD">
        <w:rPr>
          <w:rFonts w:ascii="Times New Roman" w:hAnsi="Times New Roman" w:cs="Times New Roman"/>
          <w:sz w:val="24"/>
          <w:szCs w:val="24"/>
        </w:rPr>
        <w:t xml:space="preserve">nr.......,bl.......,sc...........,et.........,ap..........jud......................................având Cod de </w:t>
      </w:r>
      <w:proofErr w:type="spellStart"/>
      <w:r w:rsidRPr="001B39CD">
        <w:rPr>
          <w:rFonts w:ascii="Times New Roman" w:hAnsi="Times New Roman" w:cs="Times New Roman"/>
          <w:sz w:val="24"/>
          <w:szCs w:val="24"/>
        </w:rPr>
        <w:t>Inregistrare</w:t>
      </w:r>
      <w:proofErr w:type="spellEnd"/>
      <w:r w:rsidRPr="001B39CD">
        <w:rPr>
          <w:rFonts w:ascii="Times New Roman" w:hAnsi="Times New Roman" w:cs="Times New Roman"/>
          <w:sz w:val="24"/>
          <w:szCs w:val="24"/>
        </w:rPr>
        <w:t xml:space="preserve"> Fiscala nr.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................................................. </w:t>
      </w:r>
      <w:r w:rsidRPr="001B39CD">
        <w:rPr>
          <w:rFonts w:ascii="Times New Roman" w:hAnsi="Times New Roman" w:cs="Times New Roman"/>
          <w:sz w:val="24"/>
          <w:szCs w:val="24"/>
        </w:rPr>
        <w:t>reprezentat</w:t>
      </w:r>
      <w:r w:rsidR="00CD57F9" w:rsidRPr="00CD57F9">
        <w:rPr>
          <w:rFonts w:ascii="Times New Roman" w:hAnsi="Times New Roman" w:cs="Times New Roman"/>
          <w:sz w:val="24"/>
          <w:szCs w:val="24"/>
        </w:rPr>
        <w:t>ă</w:t>
      </w:r>
      <w:r w:rsidRPr="001B39CD">
        <w:rPr>
          <w:rFonts w:ascii="Times New Roman" w:hAnsi="Times New Roman" w:cs="Times New Roman"/>
          <w:sz w:val="24"/>
          <w:szCs w:val="24"/>
        </w:rPr>
        <w:t xml:space="preserve"> prin dl./dna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6A759D" w:rsidRPr="006A759D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având</w:t>
      </w:r>
      <w:r w:rsidRPr="001B39CD">
        <w:rPr>
          <w:rFonts w:ascii="Times New Roman" w:hAnsi="Times New Roman" w:cs="Times New Roman"/>
          <w:sz w:val="24"/>
          <w:szCs w:val="24"/>
        </w:rPr>
        <w:t xml:space="preserve"> </w:t>
      </w:r>
      <w:r w:rsidR="006A759D" w:rsidRPr="006A759D">
        <w:rPr>
          <w:rFonts w:ascii="Times New Roman" w:hAnsi="Times New Roman" w:cs="Times New Roman"/>
          <w:sz w:val="24"/>
          <w:szCs w:val="24"/>
        </w:rPr>
        <w:t>funcția </w:t>
      </w:r>
      <w:r w:rsidRPr="001B39CD">
        <w:rPr>
          <w:rFonts w:ascii="Times New Roman" w:hAnsi="Times New Roman" w:cs="Times New Roman"/>
          <w:sz w:val="24"/>
          <w:szCs w:val="24"/>
        </w:rPr>
        <w:t>de administrator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B39C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A559F1" w14:textId="79EA9ED4" w:rsidR="00B9619C" w:rsidRPr="000D1436" w:rsidRDefault="00470556" w:rsidP="000D14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calitate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utilizator</w:t>
      </w:r>
      <w:r>
        <w:rPr>
          <w:rFonts w:ascii="Times New Roman" w:hAnsi="Times New Roman" w:cs="Times New Roman"/>
          <w:sz w:val="24"/>
          <w:szCs w:val="24"/>
        </w:rPr>
        <w:t>,pe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al</w:t>
      </w:r>
      <w:r w:rsidR="006A759D">
        <w:rPr>
          <w:rFonts w:ascii="Times New Roman" w:hAnsi="Times New Roman" w:cs="Times New Roman"/>
          <w:sz w:val="24"/>
          <w:szCs w:val="24"/>
        </w:rPr>
        <w:t>t</w:t>
      </w:r>
      <w:r w:rsidR="006A759D" w:rsidRPr="006A759D">
        <w:rPr>
          <w:rFonts w:ascii="Times New Roman" w:hAnsi="Times New Roman" w:cs="Times New Roman"/>
          <w:sz w:val="24"/>
          <w:szCs w:val="24"/>
        </w:rPr>
        <w:t>ă</w:t>
      </w:r>
      <w:r w:rsidR="006A75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parte,</w:t>
      </w:r>
      <w:r w:rsidR="006A75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au convenit </w:t>
      </w:r>
      <w:r w:rsidR="00124AD3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incheie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prezentul contract de </w:t>
      </w:r>
      <w:r w:rsidR="006A759D" w:rsidRPr="006A759D">
        <w:rPr>
          <w:rFonts w:ascii="Times New Roman" w:hAnsi="Times New Roman" w:cs="Times New Roman"/>
          <w:sz w:val="24"/>
          <w:szCs w:val="24"/>
        </w:rPr>
        <w:t>branșare și </w:t>
      </w:r>
      <w:r w:rsidR="006A759D" w:rsidRPr="006A75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utilizare </w:t>
      </w:r>
      <w:r w:rsidR="00124AD3" w:rsidRPr="00124AD3">
        <w:rPr>
          <w:rFonts w:ascii="Times New Roman" w:hAnsi="Times New Roman" w:cs="Times New Roman"/>
          <w:sz w:val="24"/>
          <w:szCs w:val="24"/>
        </w:rPr>
        <w:t>prestări </w:t>
      </w:r>
      <w:r w:rsidR="00124AD3" w:rsidRPr="00124A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servicii de alimentare cu </w:t>
      </w:r>
      <w:r w:rsidR="00124AD3" w:rsidRPr="00124AD3">
        <w:rPr>
          <w:rFonts w:ascii="Times New Roman" w:hAnsi="Times New Roman" w:cs="Times New Roman"/>
          <w:sz w:val="24"/>
          <w:szCs w:val="24"/>
        </w:rPr>
        <w:t>apă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59D" w:rsidRPr="006A759D"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canalizare,cu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respectarea urm</w:t>
      </w:r>
      <w:r w:rsidR="006A759D" w:rsidRPr="006A759D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 xml:space="preserve">toarelor clauze: </w:t>
      </w:r>
    </w:p>
    <w:p w14:paraId="2ACD72C5" w14:textId="77777777" w:rsidR="004F0A09" w:rsidRDefault="004F0A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4F29DE8" w14:textId="67F3997F" w:rsidR="00647156" w:rsidRDefault="00470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bookmarkStart w:id="1" w:name="CII"/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CAP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ITOLUL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II</w:t>
      </w:r>
      <w:bookmarkEnd w:id="1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Obiectul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contractulu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i</w:t>
      </w:r>
      <w:proofErr w:type="spellEnd"/>
    </w:p>
    <w:p w14:paraId="3AA076DE" w14:textId="77777777" w:rsidR="00647156" w:rsidRDefault="00647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38FCF538" w14:textId="3E2F9F25" w:rsidR="00647156" w:rsidRDefault="0047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B540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ART.2</w:t>
      </w:r>
      <w:r w:rsidR="000B540A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(1) Obiectul prezentului contract îl reprezintă furniza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rea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/presta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rea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serviciilor de alimentare cu </w:t>
      </w:r>
      <w:bookmarkStart w:id="2" w:name="_Hlk202432168"/>
      <w:r w:rsidR="00124AD3" w:rsidRPr="00124AD3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potabilă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canalizare, în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prevăzute de prezentul contract.</w:t>
      </w:r>
    </w:p>
    <w:p w14:paraId="1895DD92" w14:textId="65188F1F" w:rsidR="000565B2" w:rsidRDefault="0047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(2) Contractul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stabileşte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relaţiile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dintre utilizator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operator la punctul de delimitare între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reţeaua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interioară a utilizatorului aflată pe proprietatea acestuia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reţeaua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publică </w:t>
      </w:r>
      <w:r w:rsidR="00124AD3" w:rsidRPr="00124AD3">
        <w:rPr>
          <w:rFonts w:ascii="Times New Roman" w:eastAsia="Times New Roman" w:hAnsi="Times New Roman" w:cs="Times New Roman"/>
          <w:sz w:val="24"/>
          <w:szCs w:val="24"/>
          <w:lang w:eastAsia="ro-RO"/>
        </w:rPr>
        <w:t>situată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 domeniul public care este constituită de contorul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bransament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pentru sistemul de alimentare cu apa, respectiv căminul de racord pentru sistemul de canalizare.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(3)Punctul de delimitare între operator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utilizator este căminul de apometru, pentru alimentarea cu </w:t>
      </w:r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căminul de racord, pentru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sistemul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canalizare. Elementele de identificare ale punctului de delimitare sunt cele din anexa nr. 1 la contract.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693D6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(4)Prestarea altor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activităţi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conexe serviciului, dincolo de punctul de delimitare, vor face obiectul altor contracte de prestări servicii. Prevederile unor astfel de contracte nu pot prevala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faţă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prevederile prezentului contact.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0B540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</w:t>
      </w:r>
      <w:r w:rsidRPr="000B54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3</w:t>
      </w:r>
      <w:r w:rsidR="000B540A" w:rsidRPr="000B54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Prezentul contract s-a încheiat pentru un număr de persoane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operatori economici conform anexei nr. </w:t>
      </w:r>
      <w:r w:rsidR="00693D66">
        <w:rPr>
          <w:rFonts w:ascii="Times New Roman" w:eastAsia="Times New Roman" w:hAnsi="Times New Roman" w:cs="Times New Roman"/>
          <w:sz w:val="24"/>
          <w:szCs w:val="24"/>
          <w:lang w:eastAsia="ro-RO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Start w:id="3" w:name="A5"/>
      <w:r w:rsidRPr="000B540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</w:t>
      </w:r>
      <w:bookmarkEnd w:id="3"/>
      <w:r w:rsidRPr="000B540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4</w:t>
      </w:r>
      <w:r w:rsid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În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anexa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nr. 3 la contract</w:t>
      </w:r>
      <w:r w:rsidR="00FC69F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,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sunt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menţionate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standardele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normativele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condiţiile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calitate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privind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furnizarea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apei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gradul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continuitate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presiunea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serviciu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debitul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asigurat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precum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condiţiile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acceptare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deversarea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reţelele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publice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gram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</w:t>
      </w:r>
      <w:proofErr w:type="gram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apelor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uzate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valabile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la data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semnării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contractului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</w:p>
    <w:p w14:paraId="5B5845A0" w14:textId="54BA0CF7" w:rsidR="00647156" w:rsidRDefault="000565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B540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ART.5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="0047055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(1) Contractul de furnizare/prestare a serviciilor publice de alimentare cu apa </w:t>
      </w:r>
      <w:proofErr w:type="spellStart"/>
      <w:r w:rsidR="00470556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47055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 se încheie între operator </w:t>
      </w:r>
      <w:proofErr w:type="spellStart"/>
      <w:r w:rsidR="00470556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47055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utilizator pe durata nedeterminată.</w:t>
      </w:r>
      <w:r w:rsidR="0047055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47055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470556">
        <w:rPr>
          <w:rFonts w:ascii="Times New Roman" w:eastAsia="Times New Roman" w:hAnsi="Times New Roman" w:cs="Times New Roman"/>
          <w:sz w:val="24"/>
          <w:szCs w:val="24"/>
          <w:lang w:eastAsia="ro-RO"/>
        </w:rPr>
        <w:t>(2)  Rezilierea contractului se poate face la cererea utilizatorului numai după achitarea la zi a tuturor debitelor datorate către operator.</w:t>
      </w:r>
    </w:p>
    <w:p w14:paraId="2EDB7861" w14:textId="77777777" w:rsidR="000565B2" w:rsidRDefault="004705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</w:p>
    <w:p w14:paraId="6473F49F" w14:textId="3AB4382A" w:rsidR="00647156" w:rsidRDefault="004705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4" w:name="CIII"/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CAP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ITOLUL 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III</w:t>
      </w:r>
      <w:bookmarkEnd w:id="4"/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Drepturile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obligaţiile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operatorului</w:t>
      </w:r>
    </w:p>
    <w:p w14:paraId="263FE9FF" w14:textId="77777777" w:rsidR="00792B6D" w:rsidRDefault="00470556" w:rsidP="000565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9536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</w:r>
      <w:bookmarkStart w:id="5" w:name="A6"/>
      <w:r w:rsidRPr="009536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</w:t>
      </w:r>
      <w:bookmarkEnd w:id="5"/>
      <w:r w:rsidR="000565B2" w:rsidRPr="009536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6</w:t>
      </w:r>
      <w:r w:rsidR="000B540A" w:rsidRPr="0095361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.</w:t>
      </w:r>
      <w:r w:rsidRPr="0095361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Operatorul are următoarele drepturi: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Operatorul are următoarele drepturi: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6.1.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factureze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765487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încaseze lunar contravaloarea serviciilor de alimentare cu </w:t>
      </w:r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 furnizate/prestate conform tarifelor aprobate de autoritatea publică locală;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6.2. să aplice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penalităţi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egale cu nivelul dobânzii datorate pentru neplata la termen 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obligaţiilor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bugetare, în cazul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neachitarii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facturilor la termen;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6.3. </w:t>
      </w:r>
      <w:bookmarkStart w:id="6" w:name="_Hlk202431375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bookmarkEnd w:id="6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asigure echilibrul contractual pe durata contractului de prestări servicii;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6.4.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initieze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modificarea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completarea contractului de furnizare/prestare a serviciului sau a anexelor acestuia ori de câte ori apar elemente noi în baza normelor legale, prin acte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adiţionale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6.5. să aibă acces la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utilizare a apei aflate în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folosinţă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</w:t>
      </w:r>
      <w:r w:rsid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pe proprietatea utilizatorului, pentru verificarea respectării prevederilor contractuale, 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funcţionarii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integrităţii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pentru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debransare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 caz de neplata sau pericol de avarie a acestora, precum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contor, dacă se </w:t>
      </w:r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află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 proprietatea utilizatorului, în vederea citirii, verificării metrologice sau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integrităţii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acestuia. Accesul se va efectua în prezenta delegatului împuternicit al utilizatorului;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6.6.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stabilească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tehnice de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bransare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/sau de racordare a utilizatorului la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aflate în administrarea sa, cu respectarea normativelor tehnice în vigoare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reglementărilor elaborate de autoritatea de reglementare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competenţa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6.7. </w:t>
      </w:r>
      <w:r w:rsid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s</w:t>
      </w:r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ă desființeze branșamentele sau racordurile realizate fără </w:t>
      </w:r>
      <w:proofErr w:type="spellStart"/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obţinerea</w:t>
      </w:r>
      <w:proofErr w:type="spellEnd"/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avizelor legale </w:t>
      </w:r>
      <w:proofErr w:type="spellStart"/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să sesizeze </w:t>
      </w:r>
      <w:proofErr w:type="spellStart"/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autorităţile</w:t>
      </w:r>
      <w:proofErr w:type="spellEnd"/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 competențe, în cazurile de consum fraudulos sau de distrugeri ori degradări </w:t>
      </w:r>
      <w:proofErr w:type="spellStart"/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intenţionate</w:t>
      </w:r>
      <w:proofErr w:type="spellEnd"/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ale componentelor sistemului public de alimentare cu apă </w:t>
      </w:r>
      <w:proofErr w:type="spellStart"/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792B6D"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</w:p>
    <w:p w14:paraId="5296C7F7" w14:textId="0A0CC1E0" w:rsidR="00BB44A6" w:rsidRDefault="00792B6D" w:rsidP="000565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6.8.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intrerup</w:t>
      </w:r>
      <w:r w:rsidRPr="00792B6D">
        <w:rPr>
          <w:rFonts w:ascii="Times New Roman" w:eastAsia="Times New Roman" w:hAnsi="Times New Roman" w:cs="Times New Roman"/>
          <w:sz w:val="24"/>
          <w:szCs w:val="24"/>
          <w:lang w:eastAsia="ro-RO"/>
        </w:rPr>
        <w:t>ă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furnizarea apei, numai după 5 zile lucrătoare de la primirea de către utilizator a unei notificări constând în comunicarea scrisă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facuta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operator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transmisă prin curier sau prin scrisoare recomandată adresată utilizatorului, în următoarele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situaţii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a) utilizatorul nu achită factura în termen de 30 de zile calendaristice de la data scadenta;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b) utilizatorul nu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remediaza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defecţiunile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interioare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prin aceasta prejudiciază alimentarea cu apa a altor utilizatori;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c) neachitarea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obligaţiilor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plată pentru recuperarea daunelor, stabilite printr-o hotărâre judecătorească definitivă, provocate de distrugerea sau deteriorarea unor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construcţii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aferente infrastructurii edilitar-urbane 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localităţilor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, aflate în administrarea lor;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d) împiedicarea delegatului împuternicit al operatorului de a controla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utilizare, de a monta, verifica, înlocui sau citi aparatele de măsurare-înregistrare sau de a remedia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defecţiunile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administrate de operator, când acestea se afla pe proprietatea utilizatorului;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e) </w:t>
      </w:r>
      <w:r w:rsidR="00BB44A6" w:rsidRP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>branșarea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racordarea, fără acordul operatorului, la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reţele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 sau la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altui utilizator ori schimbarea, fără acordul operatorului, în cadrul unor lucrări de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reparaţii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capitale, reconstruiri, modificări, modernizări sau extinderi, a caracteristicilor tehnice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/sau a parametrilor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instalaţiilor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utilizare;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f)</w:t>
      </w:r>
      <w:r w:rsidR="00BB44A6" w:rsidRP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>ruperea</w:t>
      </w:r>
      <w:r w:rsid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BB44A6" w:rsidRP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>sigilului</w:t>
      </w:r>
      <w:proofErr w:type="spellEnd"/>
      <w:r w:rsidR="00BB44A6" w:rsidRP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>, intervenții neautorizate la contor,</w:t>
      </w:r>
      <w:r w:rsid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BB44A6" w:rsidRP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>blocarea sistemului de înregistrare, deteriorarea contorului, inversarea poziției contorului și altele</w:t>
      </w:r>
      <w:r w:rsid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013EF96E" w14:textId="3896DAEE" w:rsidR="000565B2" w:rsidRDefault="005016D8" w:rsidP="000565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g)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la cererea utilizatorului;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6.9.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verifice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să constate starea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instalaţiilor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interioare ale utilizatorului, care trebuie să corespundă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prescripţiilor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tehnice avute în vedere la încheierea contractului de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bransament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6.10. să aplice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penalităţile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prevăzute de actele normative în vigoare în cazul în care se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deverseaza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reţeaua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publică de canalizare ape uzate care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depăşesc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concentratiile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maxime admise pentru impurificatori;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6.11.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suspende contractul de furnizare/prestare a serviciului de alimentare cu apa în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situaţiile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care timp de 3 luni de la data întreruperii alimentarii cu apa prevăzute la pct. 6.8 lit. a)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/sau b) nu sunt îndeplinite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reluare 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furnizarii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serviciului. Pentru reluarea serviciului după acest termen, operatorul va factura, pentru toată durata de întrerupere, o cota reprezentând 30% din ultima factura emisă de operator atât pentru apa, cat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pentru canalizare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contravaloarea preluării apelor pluviale la canalizare pentru toată această perioadă.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6.12.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limiteze sau </w:t>
      </w:r>
      <w:r w:rsidR="00765487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intrerupa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furnizarea serviciului de alimentare cu apa, dar nu mai mult de 24 de ore, în următoarele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a) când este periclitata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viaţa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sănătatea oamenilor ori integritatea bunurilor materiale;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b) pentru prevenirea, limitarea extinderii sau remedierea avariilor în sistemul de alimentare cu apa;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c) pentru executarea unor manevre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lucrări care nu se pot efectua fără întreruperi;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6.13.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stabilească lucrări de revizii,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reparaţii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întreţinere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planificate la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reţelele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distribuţie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/furnizare a serviciului de alimentare cu apa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canalizare, realizarea lucrărilor se va programa astfel încât perioada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numărul de utilizatori </w:t>
      </w:r>
      <w:proofErr w:type="spellStart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afectaţi</w:t>
      </w:r>
      <w:proofErr w:type="spellEnd"/>
      <w:r w:rsidR="000565B2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să fie cat mai mica.</w:t>
      </w:r>
    </w:p>
    <w:p w14:paraId="03126571" w14:textId="77777777" w:rsidR="00786AFE" w:rsidRDefault="00786AFE" w:rsidP="000565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77BF4A90" w14:textId="77777777" w:rsidR="000D1436" w:rsidRDefault="00470556" w:rsidP="00786A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</w:t>
      </w:r>
    </w:p>
    <w:p w14:paraId="0C05C884" w14:textId="77777777" w:rsidR="000D1436" w:rsidRDefault="000D1436" w:rsidP="00786A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6246736" w14:textId="77777777" w:rsidR="000D1436" w:rsidRDefault="000D1436" w:rsidP="00786A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30B2ABE0" w14:textId="54EA2899" w:rsidR="00647156" w:rsidRDefault="00470556" w:rsidP="00786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7" w:name="CIV"/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CAP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ITOLUL 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IV</w:t>
      </w:r>
      <w:bookmarkEnd w:id="7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Drepturile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obligaţiile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utilizatorului</w:t>
      </w:r>
    </w:p>
    <w:p w14:paraId="51787EC0" w14:textId="77777777" w:rsidR="00647156" w:rsidRDefault="006471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bookmarkStart w:id="8" w:name="A8"/>
    </w:p>
    <w:p w14:paraId="157763CA" w14:textId="025C6283" w:rsidR="00647156" w:rsidRPr="00D42B18" w:rsidRDefault="00470556" w:rsidP="00CC5A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</w:pPr>
      <w:r w:rsidRPr="000B54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ART.</w:t>
      </w:r>
      <w:bookmarkEnd w:id="8"/>
      <w:r w:rsidR="000B540A" w:rsidRPr="000B54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7.</w:t>
      </w:r>
      <w:r w:rsidRPr="000B540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>Utilizatorul are următoarele drepturi: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   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7.1. să respecte angajamentele asumate prin contractul de furnizare/prestare;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7.2. să respecte prevederile reglementărilor emise de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autorităţile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reglementare competente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autorităţile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administraţiei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publice locale;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7.3. să respecte indicatorii de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performanţă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ai serviciului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stabiliţi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prin contractul de delegare a gestiunii sau prin hotărârea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autorităţii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administraţiei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publice locale de dare în administrare;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7.4. să asigure continuitatea serviciului de alimentare cu apa la parametrii fizici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calitativi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prevăzuţi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legislaţia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în vigoare;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7.5. să asigure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funcţionarea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reţelei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canalizare la parametrii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proiectati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7.6. </w:t>
      </w:r>
      <w:r w:rsidR="00765487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preia apele uzate la parametrii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prevăzuţi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normativele în vigoare;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7.7. să efectueze analiza calitativă a apei furnizate;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7.8.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aducă la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cunoştinţa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utilizatorului, cu cel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puţin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24 de ore înainte, prin mass-media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prin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afişare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la utilizator, orice întrerupere în furnizarea apei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/sau în preluarea apelor uzate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meteorice, în cazul unor lucrări de modernizare,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reparaţii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întreţinere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planificate;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7.9.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ia măsuri pentru remedierea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defectiunilor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apărute la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instalaţiile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sale. Constatarea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defectiunilor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la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reţeaua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publică de apa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canalizare se efectuează în maximum 4 ore de la sesizare,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intervenindu-se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pentru limitarea pagubelor care se pot produce. Demararea lucrărilor pentru remedierea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defectiunilor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constatate se va face în termen de maximum 48 de ore de la constatare. Odată cu demararea lucrărilor se va comunică utilizatorului durata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intervenţiei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.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Depăşirea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limitelor de timp prevăzute se poate face, în cazuri justificate, numai prin modificarea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autorizaţiei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construire;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7.10. pentru întreruperile din culpa operatorului în furnizarea apei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/sau în preluarea apelor uzate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meteorice care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depăşesc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limitele prevăzute în contract, operatorul va suporta despăgubirile datorate utilizatorului. Pentru întreruperile care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depăşesc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24 de ore, operatorul este obligat să asigure, cu mijloace tehnice proprii, nevoile de apa ale utilizatorului care solicită o astfel de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prestaţie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7.11.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evacueze, pe cheltuiala sa, apa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patrunsa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în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curţi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, case, subsoluri din cauza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defectiunilor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la sistemul public de alimentare cu apa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canalizare; evacuarea apei nu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exonereaza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operatorul de plată unor despăgubiri stabilite în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condiţiile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legii;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7.12.</w:t>
      </w:r>
      <w:r w:rsidR="00BB44A6" w:rsidRP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exploateze, s</w:t>
      </w:r>
      <w:r w:rsidR="00792B6D" w:rsidRPr="00792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întreţină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, </w:t>
      </w:r>
      <w:r w:rsidR="00792B6D" w:rsidRPr="00792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să</w:t>
      </w:r>
      <w:r w:rsidR="00792B6D" w:rsidRPr="00792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repare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792B6D" w:rsidRPr="00792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să</w:t>
      </w:r>
      <w:r w:rsidR="00792B6D" w:rsidRPr="00792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verifice contoarele instalate la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bransamentul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fiecărui utilizator. Verificarea periodică se face conform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dispoziţiilor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metrologie în vigoare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se suporta de către operator. Contoarele instalate la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bransamentul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fiecărui utilizator, defecte sau suspecte de înregistrări eronate, se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demonteaza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operator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se supun verificării în laboratorul metrologic autorizat. În cazul în care verificarea se face la cererea utilizatorului, în interiorul termenului de valabilitate a verificării metrologice, atunci cheltuielile de verificare, montare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demontare vor fi suportate astfel: de către operator, dacă sesizarea a fost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intemeiata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; de către utilizator, dacă sesizarea s-a dovedit a fi neîntemeiată;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7.13.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echipeze, pe cheltuiala sa, cu contoare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bransamentele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utilizatorului în punctul de delimitare 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instalaţiilor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, în termenele stabilite de consiliile locale în conformitate cu prevederile legale;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7.14.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schimbe, pe cheltuiala sa, contorul instalat la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bransamentul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utilizatorului, în cazul în care s-a constatat ca este defect, în termen de maximum 5 zile calendaristice de la constatare. Constatarea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defectiunii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se face în termen de cel mult 72 de ore de la sesizare;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7.15.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aducă la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cunoştinţa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utilizatorului modificările de tarif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alte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informaţii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referitoare la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lastRenderedPageBreak/>
        <w:t xml:space="preserve">facturare, prin adresa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ataşată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facturii;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7.16. în cazul în care cu ocazia citirii se constata deteriorarea contorului sau inundarea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caminului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apometru, operatorul va lua măsurile necesare pentru remedierea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deficienţelor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constatate, inclusiv să solicite utilizatorului remedierea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defectiunilor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la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reţeaua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interioară, în cazul în care inundarea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caminului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se datorează culpei acestuia;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7.17.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nu deterioreze bunurile utilizatorului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sa aducă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părţile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din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construcţii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legal executate, care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aparţin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utilizatorului, la starea lor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iniţială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, dacă au fost deteriorate din vina sa;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7.18.</w:t>
      </w:r>
      <w:r w:rsidR="00BB44A6" w:rsidRP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acorde despăgubiri pentru daunele provocate de întreruperi în alimentare, ce au survenit din vina sa, conform prevederilor legale în vigoare;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7.19.</w:t>
      </w:r>
      <w:r w:rsidR="00BB44A6" w:rsidRP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furnizeze utilizatorului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informaţii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privind istoricul consumului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eventualele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penalităţi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plătite de acesta;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7.20.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anunţe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utilizatorul în cazul în care este afectat de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limitarile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sau întreruperile planificate în modul stabilit prin contract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sa comunice durata planificata pentru întreruperile necesare executării unor lucrări de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întreţinere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reparaţii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7.21.</w:t>
      </w:r>
      <w:bookmarkStart w:id="9" w:name="_Hlk202432413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BB44A6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bookmarkEnd w:id="9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plătească toate daunele provocate utilizatorului din culpa sa, în special dacă: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a) nu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anunta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utilizatorul din timp cu privire la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limitarile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sau la întreruperile programate;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b) după întreruperea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furnizarii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apei potabile nu reia furnizarea acesteia în maximum 5 zile lucrătoare după îndeplinirea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condiţiilor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reluare 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furnizarii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7.22.</w:t>
      </w:r>
      <w:r w:rsidR="00BB44A6" w:rsidRPr="00BB44A6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BB44A6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acorde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bonificatii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utilizatorului în cazul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furnizarii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/prestării serviciilor sub parametrii de calitate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cantitate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prevăzuţi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în contract: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a) nu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livreaza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apa potabilă în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condiţiile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stabilite în contract;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b) nu </w:t>
      </w:r>
      <w:r w:rsidR="00792B6D" w:rsidRPr="00792B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respectă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parametrii de calitate pentru a</w:t>
      </w:r>
      <w:r w:rsidR="009E52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</w:t>
      </w:r>
      <w:r w:rsidR="009E5220" w:rsidRPr="009E52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ă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potabilă furnizată la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bransament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, conform prevederilor din contract;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7.23. în cazul în care furnizarea/prestarea serviciului de alimentare cu </w:t>
      </w:r>
      <w:bookmarkStart w:id="10" w:name="_Hlk202432549"/>
      <w:r w:rsidR="009E5220" w:rsidRPr="009E52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apă</w:t>
      </w:r>
      <w:bookmarkEnd w:id="10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canalizare a fost întreruptă pentru neplata, reluarea acesteia se va face în termen de maximum 5 zile lucrătoare de la efectuarea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plăţii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; cheltuielile justificate aferente sistării, respectiv reluării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furnizarii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/prestării serviciului se suporta de utilizator.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7.24. 1. la fiecare citire a contorului de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bransament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, cu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excepţia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cazurilor când citirea se face de la distanta, </w:t>
      </w:r>
      <w:r w:rsidR="009E5220" w:rsidRPr="009E52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să 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lase o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înştiinţare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scrisă din care să reiasă: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a) data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ora citirii;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b) indexul contorului;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c) numele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şi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prenumele cititorului;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d) cauza care a dus la imposibilitatea citirii;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2. în cazul în care citirea nu s-a putut efectua din cauza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inundarii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caminului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apometru, operatorul are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obligaţia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ca până la data limita de emitere a facturii sa: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a)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goleasca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căminul de apa;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b) citească contorul de apa;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c)</w:t>
      </w:r>
      <w:r w:rsidR="00710449" w:rsidRPr="007104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remedieze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defectiunea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care a făcut posibila inundarea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caminului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d)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emita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factura pe baza citirii efectuate;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3. în cazul în care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operaţiile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prevăzute la pct. 2 conduc, din motive justificate, la emiterea facturii după data de 15 a lunii, se admite emiterea acesteia pe baza unui index estimat, fapt ce va fi obligatoriu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menţionat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în factura, regularizarea </w:t>
      </w:r>
      <w:proofErr w:type="spellStart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efectuandu</w:t>
      </w:r>
      <w:proofErr w:type="spellEnd"/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-se în factura următoare.</w:t>
      </w:r>
      <w:r w:rsidR="00786AFE" w:rsidRPr="00786A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8. Utilizatorul are următoarele drepturi: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8.1.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utilizeze liber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nediscriminatoriu serviciul public de alimentare cu 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 în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condiţiile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prevăzute în contract;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8.2.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conteste facturile când constata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diferenţe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între consumul facturat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cel realizat;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8.3</w:t>
      </w:r>
      <w:r w:rsidR="00710449" w:rsidRPr="007104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beneficieze de reducerea valorii facturii, prin acordarea de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bonificatii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valoare de 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 xml:space="preserve">30%/luna din valoarea facturii curente, în următoarele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situaţii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a) nefurnizarea apei conform prevederilor art. 7 pct. 7.4;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b)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neanuntarea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intreruperilor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conform prevederilor art. 7 pct. 7.8, sau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depăşirea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limitelor de timp comunicate;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8.4.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primească răspuns, în termen de maximum 30 de zile calendaristice, la sesizările adresate operatorului cu privire la neîndeplinirea unor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obligaţii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contractuale;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8.5.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racordeze în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condiţiile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legii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 acordul scris al operatorului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alţi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consumatori pentru alimentarea acestora cu apa;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8.6. să solicite operatorului remedierea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defectiunilor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deranjamentelor survenite la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instalaţiile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distribuţie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la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bransament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8.7. să solicite în scris verificarea contoarelor instalate pe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bransamentul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propriu, defecte sau suspecte de înregistrări eronate, în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condiţiile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art. 7 pct. 7.12.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8.8. să solicite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 primească, în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condiţiile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legii, despăgubiri sau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compensaţii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pentru daunele provocate lor de către operator prin nerespectarea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obligaţiilor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contractuale asumate sau prin furnizarea/prestarea unor servicii inferioare, calitativ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cantitativ, parametrilor tehnici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stabiliţi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prin contract sau prin normele tehnice în vigoare;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8.9.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sesizeze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autorităţilor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administraţiei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 locale competente orice deficienta constatată în furnizarea/prestarea serviciului de alimentare cu 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să facă propuneri vizând înlăturarea acesteia,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îmbunătăţirea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activităţii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creşterea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calităţii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serviciilor;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8.10.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renunţe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condiţiile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legii, la serviciile contractate;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8.11</w:t>
      </w:r>
      <w:r w:rsidR="00710449" w:rsidRPr="007104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primească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 utilizeze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informaţii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serviciile de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utilităţi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 care îl vizează;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8.12. să se adreseze, individual sau colectiv,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autorităţilor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administraţiei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 locale sau centrale ori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instanţelor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judecătoreşti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 vederea prevenirii sau </w:t>
      </w:r>
      <w:proofErr w:type="spellStart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repararii</w:t>
      </w:r>
      <w:proofErr w:type="spellEnd"/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unui prejudiciu direct sau indirect.</w:t>
      </w:r>
      <w:r w:rsidR="00CC5A8E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14:paraId="69AED1C2" w14:textId="77BFA1B6" w:rsidR="00CC5A8E" w:rsidRDefault="00CC5A8E" w:rsidP="00CC5A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11" w:name="A9"/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 9</w:t>
      </w:r>
      <w:bookmarkEnd w:id="11"/>
      <w:r w:rsidR="00BD02BD"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.</w:t>
      </w:r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Utilizatorul are următoarele </w:t>
      </w:r>
      <w:proofErr w:type="spellStart"/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obligaţii</w:t>
      </w:r>
      <w:proofErr w:type="spellEnd"/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:</w:t>
      </w:r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9.1. să respecte normele de exploatare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funcţionare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sistemelor de alimentare cu 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 prevăzute de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legislaţia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vigoare;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9.2.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accepte limitarea cantitativă sau întreruperea temporară a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furnizarii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/prestării serviciului pentru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execuţia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unor lucrări prevăzute în programele de reabilitare, extindere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modernizare a infrastructurii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tehnico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-edilitare;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9.3. să respecte în punctul de descărcare în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reţeaua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calitate a apelor, potrivit normelor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normativelor în vigoare;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9.4. în cazul în care căminul de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bransament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/sau contorul de 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 afla pe proprietatea utilizatorului, acesta va asigura integritatea sistemelor de măsurare, va asigura accesul operatorului la contor pentru efectuarea citirilor, verificărilor, precum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pentru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operaţiile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întreţinere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intervenţii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9.5.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nu execute manevre la robinetul/vana de concesie. Izolarea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instalaţiei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interioare se va face prin manevrarea robinetului/vanei de după contor;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9.6.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nu folosească în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instalatia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interioară pompe cu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aspiratie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reţeaua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publică, direct sau prin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bransamentul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apa;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9.7.</w:t>
      </w:r>
      <w:r w:rsidR="00710449" w:rsidRPr="007104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ia măsuri pentru prevenirea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inundarii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subsolurilor, prin montarea de clapete de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reţinere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vane pe coloanele de scurgere din subsol;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9.8.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aducă la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cunoştinţa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operatorului, în termen de 15 zile lucrătoare, orice modificare a datelor sale de identificare, a datelor cuprinse în anexa nr. 2 la contract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datelor de identificare a imobilului la care sunt prestate serviciile contractate, precum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adresei la care operatorul urmează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sa trimită facturile;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9.9. să asigure pentru apele uzate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meteorice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descărcare prevăzute de operator în avizul de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bransare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/racordare;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9.10. să asigure integritatea,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întreţinerea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repararea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instalaţiilor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interioare de apa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9.11. să solicite rezilierea contractului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încetarea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furnizarii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serviciului în termen de 15 zile de la înstrăinarea imobilului;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9.12</w:t>
      </w:r>
      <w:r w:rsidR="00710449" w:rsidRPr="0071044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710449"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nu construiască sau sa amplaseze obiective în zona de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protecţie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care nu respecta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distanţele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siguranţă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faţă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construcţiile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operatorului aferente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activităţii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distribuţie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iar pe cele construite sau amplasate ilegal să le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desfiinteze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9.13. </w:t>
      </w:r>
      <w:r w:rsidR="00710449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nu modifice </w:t>
      </w:r>
      <w:proofErr w:type="spellStart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instalaţiile</w:t>
      </w:r>
      <w:proofErr w:type="spellEnd"/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utilizare interioare aferente unui condominiu decât cu acordul operatorului.</w:t>
      </w:r>
      <w:r w:rsidRPr="00CC5A8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14:paraId="4953B77E" w14:textId="77777777" w:rsidR="00BD02BD" w:rsidRDefault="00BD0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03BF7A7" w14:textId="31C25B41" w:rsidR="00647156" w:rsidRDefault="00470556" w:rsidP="00D42B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</w:t>
      </w:r>
      <w:bookmarkStart w:id="12" w:name="CV"/>
      <w:r w:rsidR="00D42B18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                            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CAP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ITOLUL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V</w:t>
      </w:r>
      <w:bookmarkEnd w:id="12"/>
      <w:r w:rsidRPr="00E84168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Stabilirea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cantităţii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apa furnizată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a celei evacuate în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reţeaua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canalizare</w:t>
      </w:r>
    </w:p>
    <w:p w14:paraId="37988F25" w14:textId="77777777" w:rsidR="00647156" w:rsidRDefault="00647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72B8513C" w14:textId="285746EA" w:rsidR="00647156" w:rsidRDefault="0047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bookmarkStart w:id="13" w:name="A10"/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ART. </w:t>
      </w:r>
      <w:bookmarkEnd w:id="13"/>
      <w:r w:rsidR="00BE1F91"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10</w:t>
      </w:r>
      <w:r w:rsidR="00BE1F91" w:rsidRPr="00FC69FE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  <w:r w:rsidRPr="00FC69FE">
        <w:rPr>
          <w:rFonts w:ascii="Times New Roman" w:eastAsia="Times New Roman" w:hAnsi="Times New Roman" w:cs="Times New Roman"/>
          <w:sz w:val="24"/>
          <w:szCs w:val="24"/>
          <w:lang w:eastAsia="ro-RO"/>
        </w:rPr>
        <w:t>(1)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Data citirii contorului este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perioada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25 - 30 ale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lunii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Data emiterii facturii este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10 - 15 ale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lunii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urmatoare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celei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in care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prestatia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fost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efectuata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 (2)În cazul schimbării datei de citire a contoarelor, noua data va fi comunicată utilizatorului împreună cu factura anterioară lunii în care citirea se va efectua la data modificată.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Start w:id="14" w:name="A11"/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ART. </w:t>
      </w:r>
      <w:bookmarkEnd w:id="14"/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1</w:t>
      </w:r>
      <w:r w:rsidR="00BE1F91"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1</w:t>
      </w:r>
      <w:r w:rsidR="00BE1F9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Stabilirea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cantităţii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furnizată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celei evacuate în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reţeaua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publică de canalizare se va face astfel: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  1. Cantitatea de apa furnizată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stabileşte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  a) pe baza înregistrărilor contorului de 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montat în căminul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bransament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  b) în baza criteriilor tehnice privind stabilirea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cantităţilor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sistem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pausal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astfel cum sunt stabilite conform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normativelor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vigoare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</w:p>
    <w:p w14:paraId="24115FFD" w14:textId="73BC4548" w:rsidR="00647156" w:rsidRDefault="004705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  2. Cantitatea de 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preluată în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reţeaua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publică de canalizare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stabileşte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: </w:t>
      </w:r>
    </w:p>
    <w:p w14:paraId="499C23AF" w14:textId="394AF49A" w:rsidR="00647156" w:rsidRDefault="0047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  a) pentru utilizatori</w:t>
      </w:r>
      <w:r w:rsidR="00376726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conform Hotărârii </w:t>
      </w:r>
      <w:r w:rsidR="00376726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onsiliului </w:t>
      </w:r>
      <w:r w:rsidR="00376726">
        <w:rPr>
          <w:rFonts w:ascii="Times New Roman" w:eastAsia="Times New Roman" w:hAnsi="Times New Roman" w:cs="Times New Roman"/>
          <w:sz w:val="24"/>
          <w:szCs w:val="24"/>
          <w:lang w:eastAsia="ro-RO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ocal nr.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114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data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19.12.2024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 procent de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70%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din volumul de apa potabilă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consumata</w:t>
      </w:r>
      <w:proofErr w:type="spellEnd"/>
      <w:r w:rsidR="00BE1F9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/</w:t>
      </w:r>
      <w:proofErr w:type="spellStart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procent</w:t>
      </w:r>
      <w:proofErr w:type="spellEnd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70% din </w:t>
      </w:r>
      <w:proofErr w:type="spellStart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pretul</w:t>
      </w:r>
      <w:proofErr w:type="spellEnd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consumului</w:t>
      </w:r>
      <w:proofErr w:type="spellEnd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contorizat</w:t>
      </w:r>
      <w:proofErr w:type="spellEnd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deversat</w:t>
      </w:r>
      <w:proofErr w:type="spellEnd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in </w:t>
      </w:r>
      <w:proofErr w:type="spellStart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sistemul</w:t>
      </w:r>
      <w:proofErr w:type="spellEnd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canalizare</w:t>
      </w:r>
      <w:proofErr w:type="spellEnd"/>
      <w:r w:rsidR="00376726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</w:p>
    <w:p w14:paraId="0611C1F3" w14:textId="28957FB5" w:rsidR="00647156" w:rsidRDefault="0047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Start w:id="15" w:name="A12"/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ART.1</w:t>
      </w:r>
      <w:bookmarkEnd w:id="15"/>
      <w:r w:rsidR="000A0A8B"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</w:t>
      </w:r>
      <w:r w:rsidR="000A0A8B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(1)În cazul defectării contorului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bransament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vina dovedită a utilizatorului cantitatea facturată va fi determinata în baza criteriilor tehnice privind stabilirea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cantităţilor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apa</w:t>
      </w:r>
      <w:r w:rsidR="009E5220" w:rsidRPr="009E52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sistem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pausal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 astfel cum sunt stabilite conform normativelor în vigoare, la care se adaug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 separat, cheltuielile justificate aferente înlocuirii acestuia.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="000A0A8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(2)La schimbarea contorului în vederea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repararii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verificării metrologice periodice, operatorul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obligaţia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anunta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titularii contractelor de furnizare/prestare a serviciului de alimentare cu 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apă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ş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 despre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operaţiunea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respectiva, cu cel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puţin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24 de ore înainte de ora la care este programat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ă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acţiunea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vor completa un document în care sunt trecute cel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puţin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  a) datele de identificare ale operatorului;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  b) datele de identificare ale utilizatorului;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  c) datele de identificare ale contorului existent;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  d) datele de identificare ale sigiliului existent;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  e) datele de identificare ale contorului ce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monteaza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  f) seria sigiliului cu serie unica de identificare;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  g) datele de identificare a persoanei care a realizat înlocuirea.</w:t>
      </w:r>
    </w:p>
    <w:p w14:paraId="724A44CA" w14:textId="77777777" w:rsidR="00647156" w:rsidRDefault="006471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63DFE75" w14:textId="77777777" w:rsidR="00647156" w:rsidRDefault="00470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br/>
        <w:t>  </w:t>
      </w:r>
      <w:bookmarkStart w:id="16" w:name="CVI"/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CAP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ITOLUL 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VI</w:t>
      </w:r>
      <w:bookmarkEnd w:id="16"/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Tarife, facturare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modalităţi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plată</w:t>
      </w:r>
    </w:p>
    <w:p w14:paraId="335798C2" w14:textId="77777777" w:rsidR="00647156" w:rsidRDefault="00647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3BF1FA0" w14:textId="11CD936A" w:rsidR="00FC69FE" w:rsidRPr="00A25123" w:rsidRDefault="0047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17" w:name="A13"/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ART.1</w:t>
      </w:r>
      <w:bookmarkEnd w:id="17"/>
      <w:r w:rsidR="000A0A8B"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</w:t>
      </w:r>
      <w:r w:rsidR="000A0A8B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(1)Operatorii serviciilor publice de alimentare cu ap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 vor practica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preţurile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tarifele aprobate potrivit prevederilor legale în vigoare, consemnate în anexa</w:t>
      </w:r>
      <w:r w:rsidR="00CF7F21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nr.4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prezentul contract.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(2)Modificarea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preţurilor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tarifelor va fi adusă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cunoştinţa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utilizatorului în scris, cu minimum 15 zile înaintea începerii perioadei de facturare la noul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preţ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Start w:id="18" w:name="A14"/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ART.1</w:t>
      </w:r>
      <w:bookmarkEnd w:id="18"/>
      <w:r w:rsidR="000A0A8B"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4.</w:t>
      </w:r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1) Facturarea se face lunar, în baza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preţurilor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tarifelor aprobate</w:t>
      </w:r>
      <w:r w:rsidR="00FC69F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conform anexei nr.4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cantităţilor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efective determinate sau estimate potrivit prevederilor contractuale.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  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o-RO"/>
        </w:rPr>
        <w:t xml:space="preserve">  </w:t>
      </w:r>
      <w:r w:rsidR="000A0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(2)În cazul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facturarii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unor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cantităţi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estimate</w:t>
      </w:r>
      <w:r w:rsidR="00CF7F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regularizarea consumului se realizează la </w:t>
      </w:r>
      <w:r w:rsidR="00CF7F2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luni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;</w:t>
      </w:r>
    </w:p>
    <w:p w14:paraId="53748A1A" w14:textId="73163DB8" w:rsidR="005F330A" w:rsidRDefault="00470556" w:rsidP="005F3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r w:rsidR="005F330A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(3) Factura va cuprinde elementele de identificare ale fiecărui punct de consum,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cantităţile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facturate,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preţul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/tariful aplicat</w:t>
      </w:r>
      <w:bookmarkStart w:id="19" w:name="A15"/>
      <w:r w:rsidR="005F330A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374AA93D" w14:textId="00DBA641" w:rsidR="005F330A" w:rsidRDefault="005F330A" w:rsidP="005F3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0585CA1B" w14:textId="77777777" w:rsidR="00A25123" w:rsidRPr="00FC69FE" w:rsidRDefault="00A25123" w:rsidP="005F3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14:paraId="620DEBAB" w14:textId="7944A32D" w:rsidR="00FC69FE" w:rsidRDefault="0047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ART.1</w:t>
      </w:r>
      <w:bookmarkEnd w:id="19"/>
      <w:r w:rsidR="00FC69FE" w:rsidRPr="00FC69F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5</w:t>
      </w:r>
      <w:r w:rsidR="00FC69FE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(1) Factura pentru furnizarea/prestarea serviciului de alimentare cu apa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 se emite cel mai târziu până la data de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1</w:t>
      </w:r>
      <w:r w:rsidR="00FC6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o-RO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a lunii următoare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celei în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prestaţia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fost efectuată. Utilizatorii sunt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obligaţi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achite facturile reprezentând contravaloarea serviciului de care au beneficiat, în termenul de scadenta de 15 zile de la data emiterii facturilor; data emiterii facturii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termenul de scadenta se înscriu pe factur</w:t>
      </w:r>
      <w:r w:rsidR="009E5220" w:rsidRPr="009E5220">
        <w:rPr>
          <w:rFonts w:ascii="Times New Roman" w:eastAsia="Times New Roman" w:hAnsi="Times New Roman" w:cs="Times New Roman"/>
          <w:sz w:val="24"/>
          <w:szCs w:val="24"/>
          <w:lang w:eastAsia="ro-RO"/>
        </w:rPr>
        <w:t>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(2) Neachitarea facturii în termen de 15 zile de la data scadentei atrage după sine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penalităţi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 xml:space="preserve"> de întârziere, după cum urmează: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  a)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penalităţile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sunt egale cu nivelul dobânzii datorate pentru neplata la termen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obligaţiilor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bugetare, stabilite conform reglementărilor legale în vigoare;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  b)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penalităţile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 datorează începând cu prima zi după data scadentei;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  c) valoarea totală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penalitatilor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nu poate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depăşi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cuantumul debitului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 constituie venit al operatorului.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(3) Nerespectarea de către utilizatori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calitative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cantitative de descărcare a apelor uzate în sistemele publice de canalizare, stabilite prin acordurile de preluare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avizele de racordare eliberate de operator potrivit reglementărilor legale în vigoare, conduce la retragerea acestora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la plata unor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penalităţi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despăgubiri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pentru daunele provocate.</w:t>
      </w:r>
    </w:p>
    <w:p w14:paraId="41836A5B" w14:textId="69940B09" w:rsidR="00A25123" w:rsidRPr="00A25123" w:rsidRDefault="0047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Start w:id="20" w:name="A16"/>
      <w:r w:rsidRPr="00CF7F2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ART.1</w:t>
      </w:r>
      <w:bookmarkEnd w:id="20"/>
      <w:r w:rsidR="00FC69FE" w:rsidRPr="00CF7F2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6</w:t>
      </w:r>
      <w:r w:rsidR="00CF7F21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Facturile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documentele de plată se transmit de operator la adresa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conform art.1 la contract.</w:t>
      </w:r>
    </w:p>
    <w:p w14:paraId="50DDF49B" w14:textId="7EFC08FA" w:rsidR="00FC69FE" w:rsidRDefault="0047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21" w:name="A17"/>
      <w:r w:rsidRPr="00CF7F2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</w:t>
      </w:r>
      <w:bookmarkEnd w:id="21"/>
      <w:r w:rsidRPr="00CF7F2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1</w:t>
      </w:r>
      <w:r w:rsidR="00FC69FE" w:rsidRPr="00CF7F2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7</w:t>
      </w:r>
      <w:r w:rsidR="00CF7F21" w:rsidRPr="00CF7F2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Utilizatorul poate efectua plata serviciilor prestate prin următoarele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modalităţi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  a) în numerar, la casieria operatorului;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  b) cu ordin de plată;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  c) alte instrumente de plată c</w:t>
      </w:r>
      <w:bookmarkStart w:id="22" w:name="A18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onvenite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părţi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48A9D4C5" w14:textId="6F783A46" w:rsidR="00F00009" w:rsidRDefault="004705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CF7F2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ART.1</w:t>
      </w:r>
      <w:bookmarkEnd w:id="22"/>
      <w:r w:rsidR="00FC69FE" w:rsidRPr="00CF7F2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8</w:t>
      </w:r>
      <w:r w:rsidR="00CF7F21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(1) În cazul în care pe documentul de plată nu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menţionează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obiectul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plăţii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, se considera achitate facturile în ordine cronologică.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</w:t>
      </w:r>
      <w:r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(2) În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funcţie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modalitatea de plată, aceasta se considera efectuată, după caz, la una dintre următoarele date: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  a) data certificării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plăţii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către unitatea bancară a utilizatorului pentru ordinele de plată;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  b) data certificată de operator pentru filele cec sau celelalte instrumente de plată legale;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  c) data înscrisă pe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chitanţa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emisă de casieria operatorului.</w:t>
      </w:r>
    </w:p>
    <w:p w14:paraId="5C1D24D2" w14:textId="0B342152" w:rsidR="00FC69FE" w:rsidRDefault="00F00009" w:rsidP="00E248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23" w:name="A19"/>
      <w:r w:rsidRPr="00F0000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lastRenderedPageBreak/>
        <w:t>ART.19</w:t>
      </w:r>
      <w:bookmarkEnd w:id="23"/>
      <w:r w:rsidRPr="00F00009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r w:rsidRPr="00F000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cazul în care se constată că utilizatorul la care anterior a fost sistata furnizarea apei potabile a beneficiat de furnizarea/prestarea serviciului de alimentare cu apa </w:t>
      </w:r>
      <w:proofErr w:type="spellStart"/>
      <w:r w:rsidRPr="00F00009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F00009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canalizare fără acordul operatorului, se va proceda la facturarea acestora începând cu data de la care exista dovada ca a beneficiat de serviciu.</w:t>
      </w:r>
      <w:r w:rsidRPr="00F00009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470556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470556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</w:p>
    <w:p w14:paraId="35DD11EF" w14:textId="20CFB9F1" w:rsidR="00647156" w:rsidRDefault="004705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  </w:t>
      </w:r>
      <w:bookmarkStart w:id="24" w:name="CVII"/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CAP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o-RO"/>
        </w:rPr>
        <w:t xml:space="preserve">ITOLUL </w:t>
      </w:r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VII</w:t>
      </w:r>
      <w:bookmarkEnd w:id="24"/>
      <w:r w:rsidRPr="00E84168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  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Răspunderea contractuală</w:t>
      </w:r>
    </w:p>
    <w:p w14:paraId="2FE3789E" w14:textId="568962B0" w:rsidR="00A25123" w:rsidRDefault="00A25123" w:rsidP="00A2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25" w:name="A20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ART.20</w:t>
      </w:r>
      <w:bookmarkEnd w:id="25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(1)Pentru neexecutarea în tot sau în parte a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obligaţiilor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contractuale prevăzute în prezentul contract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părţile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răspund conform prevederilor legale.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(2)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Părţile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contractante pot include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daune-interese pentru neexecutarea totală sau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parţială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contractului, sub forma daunelor moratorii sau compensatorii.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26" w:name="A21"/>
      <w:bookmarkStart w:id="27" w:name="_Hlk202373335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ART.21</w:t>
      </w:r>
      <w:bookmarkEnd w:id="26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Refuzul total sau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parţial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 utilizatorului de a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plati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o factura emisă de operator va fi comunicat acestuia prin adresa scrisă care va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conţine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motivul refuzului, în termen de 10 zile de la data primirii facturii.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Reclamaţiile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ulterioare efectuării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plăţii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facturilor se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conciliaza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între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părţi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termen de 10 zile lucrătoare de la data formulării scrise a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pretenţiilor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către utilizator. În cazul în care, ca urmare a unor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recalculari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conciliate între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părţi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se reduce nivelul consumului facturat, nu se percep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penalităţi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0EBF02FE" w14:textId="77777777" w:rsidR="00E24835" w:rsidRDefault="00E24835" w:rsidP="00A2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2DBC1EA2" w14:textId="6EF716EF" w:rsidR="00A25123" w:rsidRDefault="00A25123" w:rsidP="00A2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End w:id="27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28" w:name="A22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ART.22</w:t>
      </w:r>
      <w:bookmarkEnd w:id="28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cazul în care, ca urmare a unor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recalculari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ale consumurilor, se reduce nivelul consumului facturat, nu se vor </w:t>
      </w:r>
      <w:r w:rsidR="00851E56" w:rsidRPr="00851E56">
        <w:rPr>
          <w:rFonts w:ascii="Times New Roman" w:eastAsia="Times New Roman" w:hAnsi="Times New Roman" w:cs="Times New Roman"/>
          <w:sz w:val="24"/>
          <w:szCs w:val="24"/>
          <w:lang w:eastAsia="ro-RO"/>
        </w:rPr>
        <w:t>încasa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penalităţi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29" w:name="A23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ART.23</w:t>
      </w:r>
      <w:bookmarkEnd w:id="29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Operatorul este obligat </w:t>
      </w:r>
      <w:r w:rsidR="00CC50C0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="00CC50C0"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plătească despăgubiri în cazul deteriorării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instalaţiilor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interioare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aparţinând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utilizatorului sau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imbolnavirii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utilizatorilor colectivi sau individuali, în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situaţia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care au apărut presiuni în punctul de delimitare mai mari decât cele admise de normele tehnice în vigoare sau calitatea apei nu corespunde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condiţiilor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potabilitate. Plata despăgubirilor se face în termen de maximum 30 de zile de la data producerii sau constatării deteriorării pe baza expertizei efectuate de un expert autorizat angajat de operator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agreat de utilizator. În cazul în care în urma expertizei se constată că operatorul nu este în culpa, plata expertizei va fi suportată de utilizator.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30" w:name="A24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ART.24</w:t>
      </w:r>
      <w:bookmarkEnd w:id="30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31" w:name="_Hlk202373185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Pentru nerespectarea de către operator a prevederilor art. 7 pct. 7.4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7.6 utilizatorul beneficiază de o reducere a valorii facturii în concordanta cu gradul de neasigurare a serviciului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durata cat acesta nu a putut fi asigurat. Criteriile de stabilire a cuantumului reducerii vor fi aprobate de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autorităţile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administraţiei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publice locale.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End w:id="31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32" w:name="A25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ART.25</w:t>
      </w:r>
      <w:bookmarkEnd w:id="32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33" w:name="_Hlk202373242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cazul nerespectării prevederilor art. 7 pct. 7.9, 7.10, 7.11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7.12, operatorul va fi obligat la plata de despăgubiri care să acopere prejudiciul creat</w:t>
      </w:r>
      <w:bookmarkEnd w:id="33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34" w:name="A26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ART.26</w:t>
      </w:r>
      <w:bookmarkEnd w:id="34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(1) În cazul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apariţiei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unor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situaţii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forta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majoră partea care o invoca este exonerată de răspundere în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condiţiile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legii.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   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(2) Partea care invoc</w:t>
      </w:r>
      <w:r w:rsidR="00404358" w:rsidRPr="00404358">
        <w:rPr>
          <w:rFonts w:ascii="Times New Roman" w:eastAsia="Times New Roman" w:hAnsi="Times New Roman" w:cs="Times New Roman"/>
          <w:sz w:val="24"/>
          <w:szCs w:val="24"/>
          <w:lang w:eastAsia="ro-RO"/>
        </w:rPr>
        <w:t>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forta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majoră este obligată </w:t>
      </w:r>
      <w:r w:rsidR="00CC50C0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notifice celeilalte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părţi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 termenul de 48 de ore, despre producerea evenimentului, apreciind perioada în care urmările ei încetează, cu confirmarea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autorităţilor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competente de la locul producerii evenimentului,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CC50C0" w:rsidRPr="000565B2">
        <w:rPr>
          <w:rFonts w:ascii="Times New Roman" w:eastAsia="Times New Roman" w:hAnsi="Times New Roman" w:cs="Times New Roman"/>
          <w:sz w:val="24"/>
          <w:szCs w:val="24"/>
          <w:lang w:eastAsia="ro-RO"/>
        </w:rPr>
        <w:t>să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ia toate măsurile posibile în vederea limitării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consecinţelor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lui.</w:t>
      </w:r>
    </w:p>
    <w:p w14:paraId="22BCD9D6" w14:textId="77777777" w:rsidR="00A25123" w:rsidRDefault="00A25123" w:rsidP="00A251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56180854" w14:textId="4CAFCD70" w:rsidR="008A66D4" w:rsidRDefault="00A25123" w:rsidP="00F434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bookmarkStart w:id="35" w:name="CVIII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CAP. VIII</w:t>
      </w:r>
      <w:bookmarkEnd w:id="35"/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 </w:t>
      </w:r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Litigii</w:t>
      </w:r>
      <w:r w:rsidRPr="00A25123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="008A66D4" w:rsidRPr="008A66D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ART.27.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Părţile convin ca toate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neînţelegerile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validitatea prezentului contract sau rezultate</w:t>
      </w:r>
      <w:r w:rsidR="00CC50C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din interpretarea, executarea ori încetarea acestuia să fie rezolvate pe cale amiabila de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reprezentanţii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lor.</w:t>
      </w:r>
    </w:p>
    <w:p w14:paraId="07DE36D2" w14:textId="1EC22C93" w:rsidR="008A66D4" w:rsidRDefault="00A25123" w:rsidP="008A6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Start w:id="36" w:name="A28"/>
      <w:r w:rsidR="00F434E0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   </w:t>
      </w:r>
      <w:r w:rsidRPr="008A66D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ART.28</w:t>
      </w:r>
      <w:bookmarkEnd w:id="36"/>
      <w:r w:rsidR="008A66D4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 cazul în care nu este posibila rezolvarea litigiilor pe cale amiabila,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părţile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 vor adresa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instanţelor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>judecătoreşti</w:t>
      </w:r>
      <w:proofErr w:type="spellEnd"/>
      <w:r w:rsidRPr="00A25123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române competente.</w:t>
      </w:r>
    </w:p>
    <w:p w14:paraId="100A9D91" w14:textId="77777777" w:rsidR="008A66D4" w:rsidRDefault="008A66D4" w:rsidP="008A66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3DFB118" w14:textId="77777777" w:rsidR="008A66D4" w:rsidRPr="008A66D4" w:rsidRDefault="008A66D4" w:rsidP="008A66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8A66D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CAP. IX</w:t>
      </w:r>
      <w:r w:rsidRPr="008A66D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br/>
      </w:r>
      <w:r w:rsidRPr="008A66D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 </w:t>
      </w:r>
      <w:r w:rsidRPr="008A66D4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Alte clauze</w:t>
      </w:r>
    </w:p>
    <w:p w14:paraId="3F660EBF" w14:textId="48E368E4" w:rsidR="00D42B18" w:rsidRPr="000D1436" w:rsidRDefault="008A66D4" w:rsidP="000D14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A66D4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8A66D4">
        <w:rPr>
          <w:rFonts w:ascii="Times New Roman" w:eastAsia="Times New Roman" w:hAnsi="Times New Roman" w:cs="Times New Roman"/>
          <w:sz w:val="28"/>
          <w:szCs w:val="28"/>
          <w:lang w:eastAsia="ro-RO"/>
        </w:rPr>
        <w:t> </w:t>
      </w:r>
      <w:r w:rsidRPr="008A66D4">
        <w:rPr>
          <w:rFonts w:ascii="Times New Roman" w:eastAsia="Times New Roman" w:hAnsi="Times New Roman" w:cs="Times New Roman"/>
          <w:sz w:val="28"/>
          <w:szCs w:val="28"/>
          <w:lang w:eastAsia="ro-RO"/>
        </w:rPr>
        <w:t> </w:t>
      </w:r>
    </w:p>
    <w:p w14:paraId="3106C797" w14:textId="77777777" w:rsidR="00D42B18" w:rsidRDefault="00D42B18" w:rsidP="00F43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o-RO"/>
        </w:rPr>
      </w:pPr>
    </w:p>
    <w:p w14:paraId="38C6D672" w14:textId="495084E3" w:rsidR="00F434E0" w:rsidRPr="00F434E0" w:rsidRDefault="00F434E0" w:rsidP="00F43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F434E0">
        <w:rPr>
          <w:rFonts w:ascii="Times New Roman" w:eastAsia="Times New Roman" w:hAnsi="Times New Roman" w:cs="Times New Roman"/>
          <w:b/>
          <w:lang w:eastAsia="ro-RO"/>
        </w:rPr>
        <w:t>CAP</w:t>
      </w:r>
      <w:r w:rsidRPr="00F434E0">
        <w:rPr>
          <w:rFonts w:ascii="Times New Roman" w:eastAsia="Times New Roman" w:hAnsi="Times New Roman" w:cs="Times New Roman"/>
          <w:b/>
          <w:lang w:val="en-US" w:eastAsia="ro-RO"/>
        </w:rPr>
        <w:t xml:space="preserve">ITOLUL </w:t>
      </w:r>
      <w:r w:rsidRPr="00F434E0">
        <w:rPr>
          <w:rFonts w:ascii="Times New Roman" w:eastAsia="Times New Roman" w:hAnsi="Times New Roman" w:cs="Times New Roman"/>
          <w:b/>
          <w:lang w:eastAsia="ro-RO"/>
        </w:rPr>
        <w:t xml:space="preserve"> X</w:t>
      </w:r>
      <w:r w:rsidRPr="00F434E0">
        <w:rPr>
          <w:rFonts w:ascii="Times New Roman" w:eastAsia="Times New Roman" w:hAnsi="Times New Roman" w:cs="Times New Roman"/>
          <w:b/>
          <w:lang w:eastAsia="ro-RO"/>
        </w:rPr>
        <w:br/>
      </w:r>
      <w:proofErr w:type="spellStart"/>
      <w:r w:rsidRPr="00F434E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Dispoziţii</w:t>
      </w:r>
      <w:proofErr w:type="spellEnd"/>
      <w:r w:rsidRPr="00F434E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finale</w:t>
      </w:r>
    </w:p>
    <w:p w14:paraId="0EE1C399" w14:textId="6C23BE80" w:rsidR="00F434E0" w:rsidRDefault="00F434E0" w:rsidP="00F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Start w:id="37" w:name="A31"/>
      <w:r w:rsidRPr="005F330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</w:t>
      </w:r>
      <w:bookmarkEnd w:id="37"/>
      <w:r w:rsidRPr="005F330A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.În toate problemele care nu sunt prevăzute în prezentul contract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părţile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 supun prevederilor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legislaţiei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specifice în vigoare, ale Codului civil, Codului comercial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ale al</w:t>
      </w:r>
      <w:bookmarkStart w:id="38" w:name="A32"/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tor acte normative incidente.</w:t>
      </w:r>
    </w:p>
    <w:p w14:paraId="30E43C42" w14:textId="641BB78A" w:rsidR="00D42B18" w:rsidRDefault="003B3FFD" w:rsidP="00D42B1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B3FF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ART.30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.Prezentul contract se poate modifica cu acordul </w:t>
      </w:r>
      <w:proofErr w:type="spellStart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>părţilor</w:t>
      </w:r>
      <w:proofErr w:type="spellEnd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prin acte </w:t>
      </w:r>
      <w:proofErr w:type="spellStart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>adiţionale</w:t>
      </w:r>
      <w:proofErr w:type="spellEnd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Start w:id="39" w:name="A33"/>
      <w:r w:rsidRPr="003B3FF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ART.3</w:t>
      </w:r>
      <w:bookmarkEnd w:id="39"/>
      <w:r w:rsidRPr="003B3FF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>Anexele nr. 1-</w:t>
      </w:r>
      <w:r w:rsidR="00D42B18">
        <w:rPr>
          <w:rFonts w:ascii="Times New Roman" w:eastAsia="Times New Roman" w:hAnsi="Times New Roman" w:cs="Times New Roman"/>
          <w:sz w:val="24"/>
          <w:szCs w:val="24"/>
          <w:lang w:eastAsia="ro-RO"/>
        </w:rPr>
        <w:t>4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fac parte integrantă din prezentul contract.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Start w:id="40" w:name="A34"/>
      <w:r w:rsidRPr="003B3FF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ART.3</w:t>
      </w:r>
      <w:bookmarkEnd w:id="40"/>
      <w:r w:rsidRPr="003B3FF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Prezentul contract a fost încheiat în doua exemplare, câte unul pentru fiecare parte, </w:t>
      </w:r>
      <w:proofErr w:type="spellStart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intră în vigoare la data de ..........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............................... .</w:t>
      </w:r>
      <w:r w:rsidR="00F434E0"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Start w:id="41" w:name="A35"/>
      <w:bookmarkEnd w:id="38"/>
      <w:r w:rsidRPr="003B3FF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ART.3</w:t>
      </w:r>
      <w:bookmarkEnd w:id="41"/>
      <w:r w:rsidRPr="003B3FF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(1) Modificarea contractelor existente se va face în termen de 6 luni de la intrarea în vigoare a prezentului contract-cadru, cu respectarea </w:t>
      </w:r>
      <w:proofErr w:type="spellStart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>dispoziţiilor</w:t>
      </w:r>
      <w:proofErr w:type="spellEnd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acestuia.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> 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 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(2) Caracterele utilizate în redactarea contractului vor avea </w:t>
      </w:r>
      <w:proofErr w:type="spellStart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>aceeaşi</w:t>
      </w:r>
      <w:proofErr w:type="spellEnd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dimensiune </w:t>
      </w:r>
      <w:proofErr w:type="spellStart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vor fi scrise cu font de minimum 1</w:t>
      </w:r>
      <w:r w:rsidR="00CC50C0">
        <w:rPr>
          <w:rFonts w:ascii="Times New Roman" w:eastAsia="Times New Roman" w:hAnsi="Times New Roman" w:cs="Times New Roman"/>
          <w:sz w:val="24"/>
          <w:szCs w:val="24"/>
          <w:lang w:eastAsia="ro-RO"/>
        </w:rPr>
        <w:t>1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puncte.</w:t>
      </w:r>
      <w:r w:rsidRPr="003B3FF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</w:p>
    <w:p w14:paraId="5136A7B5" w14:textId="77777777" w:rsidR="003A03FA" w:rsidRPr="003A03FA" w:rsidRDefault="003A03FA" w:rsidP="003A03FA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3FA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0B1A25A" w14:textId="77777777" w:rsidR="00CC50C0" w:rsidRDefault="003A03FA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A03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                           </w:t>
      </w:r>
    </w:p>
    <w:p w14:paraId="3924597B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0735D22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3D91770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001CAD2F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429549F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0C50F5FC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43C5E56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7C602D01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DCB351E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72DBA266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586AE1BA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A454AB6" w14:textId="77777777" w:rsidR="00CC50C0" w:rsidRDefault="00CC50C0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6A9E4560" w14:textId="77777777" w:rsidR="00404358" w:rsidRDefault="00404358" w:rsidP="00CC50C0">
      <w:pPr>
        <w:spacing w:after="0" w:line="203" w:lineRule="atLeast"/>
        <w:ind w:left="86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CCAB7D" w14:textId="441B692A" w:rsidR="003A03FA" w:rsidRPr="003A03FA" w:rsidRDefault="003A03FA" w:rsidP="00CC50C0">
      <w:pPr>
        <w:spacing w:after="0" w:line="203" w:lineRule="atLeast"/>
        <w:ind w:left="86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3FA">
        <w:rPr>
          <w:rFonts w:ascii="Times New Roman" w:eastAsia="Times New Roman" w:hAnsi="Times New Roman" w:cs="Times New Roman"/>
          <w:b/>
          <w:bCs/>
          <w:sz w:val="24"/>
          <w:szCs w:val="24"/>
        </w:rPr>
        <w:t>CAPITOLUL XI</w:t>
      </w:r>
    </w:p>
    <w:p w14:paraId="1EDBA0FF" w14:textId="0F261C61" w:rsidR="003A03FA" w:rsidRPr="003A03FA" w:rsidRDefault="00404358" w:rsidP="00CC50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3A03FA" w:rsidRPr="003A03FA">
        <w:rPr>
          <w:rFonts w:ascii="Times New Roman" w:eastAsia="Times New Roman" w:hAnsi="Times New Roman" w:cs="Times New Roman"/>
          <w:b/>
          <w:bCs/>
          <w:sz w:val="24"/>
          <w:szCs w:val="24"/>
        </w:rPr>
        <w:t>Acte normative de referință</w:t>
      </w:r>
      <w:r w:rsidR="003A03FA" w:rsidRPr="003A03F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6ABC0E28" w14:textId="2CE93581" w:rsidR="003A03FA" w:rsidRPr="003A03FA" w:rsidRDefault="003A03FA" w:rsidP="003A0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3FA">
        <w:rPr>
          <w:rFonts w:ascii="Times New Roman" w:eastAsia="Times New Roman" w:hAnsi="Times New Roman" w:cs="Times New Roman"/>
          <w:b/>
          <w:bCs/>
          <w:sz w:val="24"/>
          <w:szCs w:val="24"/>
        </w:rPr>
        <w:t>ART.35</w:t>
      </w:r>
      <w:r w:rsidRPr="003A03FA">
        <w:rPr>
          <w:rFonts w:ascii="Times New Roman" w:eastAsia="Times New Roman" w:hAnsi="Times New Roman" w:cs="Times New Roman"/>
          <w:sz w:val="24"/>
          <w:szCs w:val="24"/>
        </w:rPr>
        <w:t>.Prezentul contract are la baz</w:t>
      </w:r>
      <w:r w:rsidR="00404358" w:rsidRPr="00404358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3A03FA">
        <w:rPr>
          <w:rFonts w:ascii="Times New Roman" w:eastAsia="Times New Roman" w:hAnsi="Times New Roman" w:cs="Times New Roman"/>
          <w:sz w:val="24"/>
          <w:szCs w:val="24"/>
        </w:rPr>
        <w:t> următoarele acte normative de referință:</w:t>
      </w:r>
    </w:p>
    <w:p w14:paraId="4B780539" w14:textId="77777777" w:rsidR="003A03FA" w:rsidRPr="003A03FA" w:rsidRDefault="003A03FA" w:rsidP="003A0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3FA">
        <w:rPr>
          <w:rFonts w:ascii="Times New Roman" w:eastAsia="Times New Roman" w:hAnsi="Times New Roman" w:cs="Times New Roman"/>
          <w:sz w:val="24"/>
          <w:szCs w:val="24"/>
        </w:rPr>
        <w:t>a) Legea nr.51/2006 </w:t>
      </w:r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comunitare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 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utilități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66D3CBD" w14:textId="77777777" w:rsidR="003A03FA" w:rsidRPr="003A03FA" w:rsidRDefault="003A03FA" w:rsidP="003A0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3FA">
        <w:rPr>
          <w:rFonts w:ascii="Times New Roman" w:eastAsia="Times New Roman" w:hAnsi="Times New Roman" w:cs="Times New Roman"/>
          <w:sz w:val="24"/>
          <w:szCs w:val="24"/>
        </w:rPr>
        <w:t>b) Legea nr.241/2006</w:t>
      </w:r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a 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serviciilor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 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canalizare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37C0011E" w14:textId="77777777" w:rsidR="003A03FA" w:rsidRPr="003A03FA" w:rsidRDefault="003A03FA" w:rsidP="003A0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3FA">
        <w:rPr>
          <w:rFonts w:ascii="Times New Roman" w:eastAsia="Times New Roman" w:hAnsi="Times New Roman" w:cs="Times New Roman"/>
          <w:sz w:val="24"/>
          <w:szCs w:val="24"/>
        </w:rPr>
        <w:t>c) Ordonanță de Urgență nr.13/2008 pentru modificarea și completarea Legii serviciilor publice comunitare de utilități publice nr.51/2006 și a Legii serviciului de alimentare cu apă și de canalizare;</w:t>
      </w:r>
    </w:p>
    <w:p w14:paraId="02F78DBB" w14:textId="2DD30797" w:rsidR="00CC50C0" w:rsidRPr="00404358" w:rsidRDefault="003A03FA" w:rsidP="003A0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03FA">
        <w:rPr>
          <w:rFonts w:ascii="Times New Roman" w:eastAsia="Times New Roman" w:hAnsi="Times New Roman" w:cs="Times New Roman"/>
          <w:sz w:val="24"/>
          <w:szCs w:val="24"/>
        </w:rPr>
        <w:t xml:space="preserve">d) Ordinul Președintelui A.N.R.S.C. nr.65/2007 privind aprobarea Metodologie   de 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</w:rPr>
        <w:t>stabilire,ajustare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</w:rPr>
        <w:t> și modificare a prețurilor/tarifelor pentru serviciile publice de alimentare cu apă și canalizare;</w:t>
      </w:r>
    </w:p>
    <w:p w14:paraId="4726BACD" w14:textId="77777777" w:rsidR="003A03FA" w:rsidRPr="003A03FA" w:rsidRDefault="003A03FA" w:rsidP="003A0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3FA">
        <w:rPr>
          <w:rFonts w:ascii="Times New Roman" w:eastAsia="Times New Roman" w:hAnsi="Times New Roman" w:cs="Times New Roman"/>
          <w:sz w:val="24"/>
          <w:szCs w:val="24"/>
        </w:rPr>
        <w:t> e) Ordinul Președintelui A.N.R.S.C. nr.88/2007 pentru  aprobarea  Regulamentului-cadru de alimentare cu apă și canalizare;</w:t>
      </w:r>
    </w:p>
    <w:p w14:paraId="33D91D6B" w14:textId="77777777" w:rsidR="003A03FA" w:rsidRPr="003A03FA" w:rsidRDefault="003A03FA" w:rsidP="003A0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3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f) </w:t>
      </w:r>
      <w:r w:rsidRPr="003A03FA">
        <w:rPr>
          <w:rFonts w:ascii="Times New Roman" w:eastAsia="Times New Roman" w:hAnsi="Times New Roman" w:cs="Times New Roman"/>
          <w:sz w:val="24"/>
          <w:szCs w:val="24"/>
        </w:rPr>
        <w:t>O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rdinul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A03FA">
        <w:rPr>
          <w:rFonts w:ascii="Times New Roman" w:eastAsia="Times New Roman" w:hAnsi="Times New Roman" w:cs="Times New Roman"/>
          <w:sz w:val="24"/>
          <w:szCs w:val="24"/>
        </w:rPr>
        <w:t>Președintelui A.N.R.S.C. nr. 90 </w:t>
      </w:r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Pr="003A03FA">
        <w:rPr>
          <w:rFonts w:ascii="Times New Roman" w:eastAsia="Times New Roman" w:hAnsi="Times New Roman" w:cs="Times New Roman"/>
          <w:sz w:val="24"/>
          <w:szCs w:val="24"/>
        </w:rPr>
        <w:t>2007 pentru aprobarea Contractului-cadru de furnizare/prestare a serviciului de alimentare cu apă 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A03FA">
        <w:rPr>
          <w:rFonts w:ascii="Times New Roman" w:eastAsia="Times New Roman" w:hAnsi="Times New Roman" w:cs="Times New Roman"/>
          <w:sz w:val="24"/>
          <w:szCs w:val="24"/>
        </w:rPr>
        <w:t>canalizar</w:t>
      </w:r>
      <w:proofErr w:type="spellEnd"/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e;</w:t>
      </w:r>
    </w:p>
    <w:p w14:paraId="2B4A6EA2" w14:textId="77777777" w:rsidR="003A03FA" w:rsidRPr="003A03FA" w:rsidRDefault="003A03FA" w:rsidP="003A0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3F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g</w:t>
      </w:r>
      <w:r w:rsidRPr="003A03FA">
        <w:rPr>
          <w:rFonts w:ascii="Times New Roman" w:eastAsia="Times New Roman" w:hAnsi="Times New Roman" w:cs="Times New Roman"/>
          <w:sz w:val="24"/>
          <w:szCs w:val="24"/>
        </w:rPr>
        <w:t>) Hotărârea Consiliului Local Dragalina nr.114/19.12.2024.</w:t>
      </w:r>
    </w:p>
    <w:p w14:paraId="618311BE" w14:textId="77777777" w:rsidR="003A03FA" w:rsidRPr="003A03FA" w:rsidRDefault="003A03FA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3FA">
        <w:rPr>
          <w:rFonts w:ascii="Times New Roman" w:eastAsia="Times New Roman" w:hAnsi="Times New Roman" w:cs="Times New Roman"/>
          <w:spacing w:val="-2"/>
          <w:sz w:val="24"/>
          <w:szCs w:val="24"/>
        </w:rPr>
        <w:t> </w:t>
      </w:r>
    </w:p>
    <w:p w14:paraId="7C4C9E81" w14:textId="77777777" w:rsidR="003A03FA" w:rsidRPr="003A03FA" w:rsidRDefault="003A03FA" w:rsidP="003A03FA">
      <w:pPr>
        <w:spacing w:after="0" w:line="203" w:lineRule="atLeast"/>
        <w:ind w:left="86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A03FA">
        <w:rPr>
          <w:rFonts w:ascii="Times New Roman" w:eastAsia="Times New Roman" w:hAnsi="Times New Roman" w:cs="Times New Roman"/>
          <w:spacing w:val="-2"/>
          <w:sz w:val="24"/>
          <w:szCs w:val="24"/>
        </w:rPr>
        <w:t> </w:t>
      </w:r>
    </w:p>
    <w:p w14:paraId="09F54BA7" w14:textId="77777777" w:rsidR="003A03FA" w:rsidRPr="00D86B18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            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Operator, 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Utilizator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D86B18">
        <w:rPr>
          <w:rFonts w:ascii="Times New Roman" w:eastAsia="Times New Roman" w:hAnsi="Times New Roman" w:cs="Times New Roman"/>
          <w:sz w:val="18"/>
          <w:szCs w:val="18"/>
        </w:rPr>
        <w:br/>
        <w:t>  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 Serviciul Public de Alimentare</w:t>
      </w:r>
    </w:p>
    <w:p w14:paraId="2264044F" w14:textId="77777777" w:rsidR="003A03FA" w:rsidRPr="00D86B18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t>cu Apă și Canalizare al Comunei Dragalina,</w:t>
      </w:r>
    </w:p>
    <w:p w14:paraId="72061ED7" w14:textId="77777777" w:rsidR="003A03FA" w:rsidRPr="00D86B18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t>        Județul Călărași</w:t>
      </w:r>
    </w:p>
    <w:p w14:paraId="6FDA1DA1" w14:textId="77777777" w:rsidR="003A03FA" w:rsidRPr="00D86B18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1DAFAFB0" w14:textId="77777777" w:rsidR="003A03FA" w:rsidRPr="00D86B18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77F3B2B3" w14:textId="77777777" w:rsidR="003A03FA" w:rsidRPr="00D86B18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5B1B6CF8" w14:textId="77777777" w:rsidR="003A03FA" w:rsidRPr="00D86B18" w:rsidRDefault="003A03FA" w:rsidP="003A03FA">
      <w:pPr>
        <w:spacing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t>   Șef serviciu,                                                                                                      </w:t>
      </w:r>
    </w:p>
    <w:p w14:paraId="46304E52" w14:textId="77777777" w:rsidR="003A03FA" w:rsidRPr="00D86B18" w:rsidRDefault="003A03FA" w:rsidP="003A03FA">
      <w:pPr>
        <w:spacing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t> Ionescu Corneliu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 Dat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 semnării</w:t>
      </w:r>
    </w:p>
    <w:p w14:paraId="11DDF607" w14:textId="141E0386" w:rsidR="00E24835" w:rsidRPr="00D42B18" w:rsidRDefault="00E24835" w:rsidP="00D42B1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</w:p>
    <w:p w14:paraId="437EA146" w14:textId="77777777" w:rsidR="000D1436" w:rsidRDefault="000D1436" w:rsidP="00D86B18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016F47A4" w14:textId="77777777" w:rsidR="000D1436" w:rsidRDefault="000D1436" w:rsidP="00D86B18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2DBDE84" w14:textId="77777777" w:rsidR="000D1436" w:rsidRDefault="000D1436" w:rsidP="00D86B18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05DA4F0" w14:textId="77777777" w:rsidR="000D1436" w:rsidRDefault="000D1436" w:rsidP="00D86B18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3F3933F2" w14:textId="77777777" w:rsidR="000D1436" w:rsidRDefault="000D1436" w:rsidP="00D86B18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2EF9B327" w14:textId="77777777" w:rsidR="000D1436" w:rsidRDefault="000D1436" w:rsidP="00D86B18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19A209E9" w14:textId="7A55CABA" w:rsidR="00CC50C0" w:rsidRDefault="00CC50C0" w:rsidP="00D86B18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484F3E67" w14:textId="2319C093" w:rsidR="002017A3" w:rsidRDefault="002017A3" w:rsidP="00D86B18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2DFD81FF" w14:textId="77777777" w:rsidR="002017A3" w:rsidRDefault="002017A3" w:rsidP="00D86B18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F90BE93" w14:textId="44BCCA19" w:rsidR="00D86B18" w:rsidRPr="00D86B18" w:rsidRDefault="00D86B18" w:rsidP="00D86B18">
      <w:pPr>
        <w:spacing w:after="100" w:afterAutospacing="1"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/>
        <w:t>ANEX</w:t>
      </w:r>
      <w:r w:rsidRPr="003A03F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1</w:t>
      </w: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/>
      </w: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/>
      </w: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 </w:t>
      </w: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 </w:t>
      </w: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                                        DELIMITAREA</w:t>
      </w:r>
    </w:p>
    <w:p w14:paraId="4EEC086F" w14:textId="5589DBED" w:rsidR="00D86B18" w:rsidRPr="003A03FA" w:rsidRDefault="00D86B18" w:rsidP="00D86B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> </w:t>
      </w: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  <w:proofErr w:type="spellStart"/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>instalaţiilor</w:t>
      </w:r>
      <w:proofErr w:type="spellEnd"/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alimentare cu apă </w:t>
      </w:r>
      <w:proofErr w:type="spellStart"/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canalizare</w:t>
      </w:r>
    </w:p>
    <w:p w14:paraId="24C6ED3D" w14:textId="77777777" w:rsidR="00D86B18" w:rsidRPr="00D86B18" w:rsidRDefault="00D86B18" w:rsidP="00D86B18">
      <w:pPr>
        <w:spacing w:after="0" w:line="240" w:lineRule="auto"/>
        <w:jc w:val="center"/>
        <w:rPr>
          <w:rFonts w:ascii="Segoe UI" w:eastAsia="Times New Roman" w:hAnsi="Segoe UI" w:cs="Segoe UI"/>
          <w:sz w:val="24"/>
          <w:szCs w:val="24"/>
          <w:lang w:val="en-US"/>
        </w:rPr>
      </w:pPr>
    </w:p>
    <w:p w14:paraId="500C6DE7" w14:textId="6149568A" w:rsidR="00D86B18" w:rsidRPr="00D86B18" w:rsidRDefault="00D86B18" w:rsidP="00D86B1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br/>
        <w:t>Denumire utilizator ........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..........................................................................................................  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Adresa condominiului/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spaţiului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> la care se furnizează/prestează serviciul de alimentare cu apă 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 de canalizare este 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...............................................................................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A.Alimentarea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 cu apă se face din 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...................................................................................................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B.Punctul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>/punctele de delimitare este/sunt amplasat/amplasate conform schiței/schițelor 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din anexă (în fiecare schița cotată se vor figura vanele, contorul de apă, 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reductiile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 materialul, diametrul exterior 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 grosimea peretelui conductei).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C.Caracteristicile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 contorului/contoarele de branșament sunt: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..................................................................................................................................................</w:t>
      </w:r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.....................................................................................................................................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br/>
        <w:t>D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Caracteristicile contorului/contoarele de racord sunt: 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........................................................................................................................................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E.Schemă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 de principiu a conductelor 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 armaturilor în amonte 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 în aval de punctul de delimitare este conform schiței/schițelor 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......................................................................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(se trece numărul schiței/schițelor) din anexă 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.................................................................................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(schița cotată va cuprinde racordul până la prima vană de separare a 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reţelei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distribuţie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 partea de </w:t>
      </w:r>
      <w:proofErr w:type="spellStart"/>
      <w:r w:rsidRPr="00D86B18">
        <w:rPr>
          <w:rFonts w:ascii="Times New Roman" w:eastAsia="Times New Roman" w:hAnsi="Times New Roman" w:cs="Times New Roman"/>
          <w:sz w:val="24"/>
          <w:szCs w:val="24"/>
        </w:rPr>
        <w:t>reţea</w:t>
      </w:r>
      <w:proofErr w:type="spellEnd"/>
      <w:r w:rsidRPr="00D86B18">
        <w:rPr>
          <w:rFonts w:ascii="Times New Roman" w:eastAsia="Times New Roman" w:hAnsi="Times New Roman" w:cs="Times New Roman"/>
          <w:sz w:val="24"/>
          <w:szCs w:val="24"/>
        </w:rPr>
        <w:t xml:space="preserve"> interioară până la intrarea pe proprietatea utilizatorului).</w:t>
      </w:r>
    </w:p>
    <w:p w14:paraId="07E1201F" w14:textId="77777777" w:rsidR="00D86B18" w:rsidRPr="00D86B18" w:rsidRDefault="00D86B18" w:rsidP="00D86B1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6299F9A3" w14:textId="77777777" w:rsidR="00D86B18" w:rsidRPr="00D86B18" w:rsidRDefault="00D86B18" w:rsidP="00D86B1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80ABAC8" w14:textId="77777777" w:rsidR="00D86B18" w:rsidRPr="00D86B18" w:rsidRDefault="00D86B18" w:rsidP="00D86B1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br/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 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   </w:t>
      </w:r>
    </w:p>
    <w:p w14:paraId="5EAC58F4" w14:textId="673362C6" w:rsidR="00D86B18" w:rsidRPr="00D86B18" w:rsidRDefault="00D86B18" w:rsidP="00D86B1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            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Operator, 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                                     </w:t>
      </w:r>
      <w:r w:rsidR="003A03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Utilizator</w:t>
      </w:r>
      <w:r w:rsidRPr="00D86B18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D86B18">
        <w:rPr>
          <w:rFonts w:ascii="Times New Roman" w:eastAsia="Times New Roman" w:hAnsi="Times New Roman" w:cs="Times New Roman"/>
          <w:sz w:val="18"/>
          <w:szCs w:val="18"/>
        </w:rPr>
        <w:br/>
        <w:t>  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 Serviciul Public de Alimentare</w:t>
      </w:r>
    </w:p>
    <w:p w14:paraId="14DD81BA" w14:textId="77777777" w:rsidR="00D86B18" w:rsidRPr="00D86B18" w:rsidRDefault="00D86B18" w:rsidP="00D86B1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t>cu Apă și Canalizare al Comunei Dragalina,</w:t>
      </w:r>
    </w:p>
    <w:p w14:paraId="10C6846E" w14:textId="77777777" w:rsidR="00D86B18" w:rsidRPr="00D86B18" w:rsidRDefault="00D86B18" w:rsidP="00D86B1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t>        Județul Călărași</w:t>
      </w:r>
    </w:p>
    <w:p w14:paraId="2AD32ADB" w14:textId="77777777" w:rsidR="00D86B18" w:rsidRPr="00D86B18" w:rsidRDefault="00D86B18" w:rsidP="00D86B1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021FE48F" w14:textId="77777777" w:rsidR="00D86B18" w:rsidRPr="00D86B18" w:rsidRDefault="00D86B18" w:rsidP="00D86B1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1C9002FD" w14:textId="77777777" w:rsidR="00D86B18" w:rsidRPr="00D86B18" w:rsidRDefault="00D86B18" w:rsidP="00D86B1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5BCF70DD" w14:textId="77777777" w:rsidR="00D86B18" w:rsidRPr="00D86B18" w:rsidRDefault="00D86B18" w:rsidP="00D86B18">
      <w:pPr>
        <w:spacing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t>   Șef serviciu,                                                                                                      </w:t>
      </w:r>
    </w:p>
    <w:p w14:paraId="4029ADAB" w14:textId="3380775A" w:rsidR="00D86B18" w:rsidRPr="00D86B18" w:rsidRDefault="00D86B18" w:rsidP="00D86B18">
      <w:pPr>
        <w:spacing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t> Ionescu Corneliu                                             </w:t>
      </w:r>
      <w:r w:rsidR="003A03F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 Dat</w:t>
      </w:r>
      <w:r w:rsidR="003A03F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86B18">
        <w:rPr>
          <w:rFonts w:ascii="Times New Roman" w:eastAsia="Times New Roman" w:hAnsi="Times New Roman" w:cs="Times New Roman"/>
          <w:sz w:val="24"/>
          <w:szCs w:val="24"/>
        </w:rPr>
        <w:t> semnării</w:t>
      </w:r>
    </w:p>
    <w:p w14:paraId="19F85BBB" w14:textId="77777777" w:rsidR="00D86B18" w:rsidRPr="00D86B18" w:rsidRDefault="00D86B18" w:rsidP="00D86B18">
      <w:pPr>
        <w:spacing w:after="0" w:line="240" w:lineRule="auto"/>
        <w:ind w:firstLine="480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5CD68919" w14:textId="77777777" w:rsidR="00B9619C" w:rsidRPr="003A03FA" w:rsidRDefault="00B9619C" w:rsidP="00502560">
      <w:pPr>
        <w:spacing w:line="203" w:lineRule="exact"/>
        <w:rPr>
          <w:rFonts w:ascii="Times New Roman" w:hAnsi="Times New Roman" w:cs="Times New Roman"/>
        </w:rPr>
      </w:pPr>
    </w:p>
    <w:p w14:paraId="23AF35AB" w14:textId="77777777" w:rsidR="00B9619C" w:rsidRPr="003A03FA" w:rsidRDefault="00B9619C" w:rsidP="00B961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2FFBAF80" w14:textId="77777777" w:rsidR="00D86B18" w:rsidRPr="00D86B18" w:rsidRDefault="00D86B18" w:rsidP="00D86B18">
      <w:pPr>
        <w:spacing w:after="0" w:line="240" w:lineRule="auto"/>
        <w:ind w:firstLine="480"/>
        <w:jc w:val="both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b/>
          <w:bCs/>
        </w:rPr>
        <w:lastRenderedPageBreak/>
        <w:t>ANEXĂ 2</w:t>
      </w:r>
    </w:p>
    <w:p w14:paraId="6588920C" w14:textId="77777777" w:rsidR="00D86B18" w:rsidRPr="00D86B18" w:rsidRDefault="00D86B18" w:rsidP="00D86B18">
      <w:pPr>
        <w:spacing w:before="1"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b/>
          <w:bCs/>
        </w:rPr>
        <w:t> </w:t>
      </w:r>
    </w:p>
    <w:p w14:paraId="4357BA50" w14:textId="77777777" w:rsidR="00D86B18" w:rsidRPr="00D86B18" w:rsidRDefault="00D86B18" w:rsidP="00D86B18">
      <w:pPr>
        <w:spacing w:before="8" w:after="0" w:line="240" w:lineRule="auto"/>
        <w:jc w:val="center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b/>
          <w:bCs/>
        </w:rPr>
        <w:t>SITUAȚIA PERSOANELOR</w:t>
      </w:r>
      <w:r w:rsidRPr="00D86B18">
        <w:rPr>
          <w:rFonts w:ascii="Times New Roman" w:eastAsia="Times New Roman" w:hAnsi="Times New Roman" w:cs="Times New Roman"/>
          <w:b/>
          <w:bCs/>
          <w:spacing w:val="-1"/>
        </w:rPr>
        <w:t> </w:t>
      </w:r>
      <w:r w:rsidRPr="00D86B18">
        <w:rPr>
          <w:rFonts w:ascii="Times New Roman" w:eastAsia="Times New Roman" w:hAnsi="Times New Roman" w:cs="Times New Roman"/>
          <w:b/>
          <w:bCs/>
        </w:rPr>
        <w:t>ŞI</w:t>
      </w:r>
      <w:r w:rsidRPr="00D86B18">
        <w:rPr>
          <w:rFonts w:ascii="Times New Roman" w:eastAsia="Times New Roman" w:hAnsi="Times New Roman" w:cs="Times New Roman"/>
          <w:b/>
          <w:bCs/>
          <w:spacing w:val="-7"/>
        </w:rPr>
        <w:t> </w:t>
      </w:r>
      <w:r w:rsidRPr="00D86B18">
        <w:rPr>
          <w:rFonts w:ascii="Times New Roman" w:eastAsia="Times New Roman" w:hAnsi="Times New Roman" w:cs="Times New Roman"/>
          <w:b/>
          <w:bCs/>
        </w:rPr>
        <w:t>A</w:t>
      </w:r>
      <w:r w:rsidRPr="00D86B18">
        <w:rPr>
          <w:rFonts w:ascii="Times New Roman" w:eastAsia="Times New Roman" w:hAnsi="Times New Roman" w:cs="Times New Roman"/>
          <w:b/>
          <w:bCs/>
          <w:spacing w:val="-4"/>
        </w:rPr>
        <w:t> </w:t>
      </w:r>
      <w:r w:rsidRPr="00D86B18">
        <w:rPr>
          <w:rFonts w:ascii="Times New Roman" w:eastAsia="Times New Roman" w:hAnsi="Times New Roman" w:cs="Times New Roman"/>
          <w:b/>
          <w:bCs/>
        </w:rPr>
        <w:t>OPERATORILOR</w:t>
      </w:r>
      <w:r w:rsidRPr="00D86B18">
        <w:rPr>
          <w:rFonts w:ascii="Times New Roman" w:eastAsia="Times New Roman" w:hAnsi="Times New Roman" w:cs="Times New Roman"/>
          <w:b/>
          <w:bCs/>
          <w:spacing w:val="-3"/>
        </w:rPr>
        <w:t> </w:t>
      </w:r>
      <w:r w:rsidRPr="00D86B18">
        <w:rPr>
          <w:rFonts w:ascii="Times New Roman" w:eastAsia="Times New Roman" w:hAnsi="Times New Roman" w:cs="Times New Roman"/>
          <w:b/>
          <w:bCs/>
          <w:spacing w:val="-2"/>
        </w:rPr>
        <w:t>ECONOMICI</w:t>
      </w:r>
    </w:p>
    <w:p w14:paraId="179374BE" w14:textId="77777777" w:rsidR="00D86B18" w:rsidRPr="00D86B18" w:rsidRDefault="00D86B18" w:rsidP="00D86B18">
      <w:pPr>
        <w:spacing w:before="167"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</w:rPr>
        <w:t> </w:t>
      </w:r>
    </w:p>
    <w:p w14:paraId="0EF26329" w14:textId="77777777" w:rsidR="00D86B18" w:rsidRPr="00D86B18" w:rsidRDefault="00D86B18" w:rsidP="00D86B18">
      <w:pPr>
        <w:spacing w:after="0" w:line="240" w:lineRule="auto"/>
        <w:ind w:right="933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─────────────────────────────────────────────────</w:t>
      </w:r>
    </w:p>
    <w:p w14:paraId="03D2CFF9" w14:textId="77777777" w:rsidR="00D86B18" w:rsidRPr="00D86B18" w:rsidRDefault="00D86B18" w:rsidP="00D86B18">
      <w:pPr>
        <w:spacing w:after="0" w:line="240" w:lineRule="auto"/>
        <w:ind w:right="933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 </w:t>
      </w:r>
    </w:p>
    <w:p w14:paraId="49814026" w14:textId="5758CB19" w:rsidR="00D86B18" w:rsidRPr="00D86B18" w:rsidRDefault="00D86B18" w:rsidP="00D86B18">
      <w:pPr>
        <w:spacing w:after="0" w:line="240" w:lineRule="auto"/>
        <w:ind w:right="933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 </w:t>
      </w:r>
      <w:r w:rsidRPr="00D86B18">
        <w:rPr>
          <w:rFonts w:ascii="Times New Roman" w:eastAsia="Times New Roman" w:hAnsi="Times New Roman" w:cs="Times New Roman"/>
          <w:spacing w:val="-4"/>
        </w:rPr>
        <w:t>Nr.</w:t>
      </w:r>
      <w:r w:rsidRPr="00D86B18">
        <w:rPr>
          <w:rFonts w:ascii="Times New Roman" w:eastAsia="Times New Roman" w:hAnsi="Times New Roman" w:cs="Times New Roman"/>
        </w:rPr>
        <w:t xml:space="preserve">     Adresa punctului       </w:t>
      </w:r>
      <w:proofErr w:type="spellStart"/>
      <w:r w:rsidRPr="00D86B18">
        <w:rPr>
          <w:rFonts w:ascii="Times New Roman" w:eastAsia="Times New Roman" w:hAnsi="Times New Roman" w:cs="Times New Roman"/>
        </w:rPr>
        <w:t>Numãrul</w:t>
      </w:r>
      <w:proofErr w:type="spellEnd"/>
      <w:r w:rsidRPr="00D86B18">
        <w:rPr>
          <w:rFonts w:ascii="Times New Roman" w:eastAsia="Times New Roman" w:hAnsi="Times New Roman" w:cs="Times New Roman"/>
        </w:rPr>
        <w:t xml:space="preserve"> persoanelor</w:t>
      </w:r>
      <w:r w:rsidRPr="00D86B18">
        <w:rPr>
          <w:rFonts w:ascii="Times New Roman" w:eastAsia="Times New Roman" w:hAnsi="Times New Roman" w:cs="Times New Roman"/>
          <w:spacing w:val="80"/>
        </w:rPr>
        <w:t> </w:t>
      </w:r>
      <w:r w:rsidRPr="003A03FA">
        <w:rPr>
          <w:rFonts w:ascii="Times New Roman" w:eastAsia="Times New Roman" w:hAnsi="Times New Roman" w:cs="Times New Roman"/>
          <w:spacing w:val="80"/>
        </w:rPr>
        <w:t xml:space="preserve"> </w:t>
      </w:r>
      <w:proofErr w:type="spellStart"/>
      <w:r w:rsidRPr="00D86B18">
        <w:rPr>
          <w:rFonts w:ascii="Times New Roman" w:eastAsia="Times New Roman" w:hAnsi="Times New Roman" w:cs="Times New Roman"/>
        </w:rPr>
        <w:t>Numãrul</w:t>
      </w:r>
      <w:proofErr w:type="spellEnd"/>
      <w:r w:rsidRPr="00D86B18">
        <w:rPr>
          <w:rFonts w:ascii="Times New Roman" w:eastAsia="Times New Roman" w:hAnsi="Times New Roman" w:cs="Times New Roman"/>
        </w:rPr>
        <w:t xml:space="preserve"> persoanelor        </w:t>
      </w:r>
      <w:proofErr w:type="spellStart"/>
      <w:r w:rsidRPr="00D86B18">
        <w:rPr>
          <w:rFonts w:ascii="Times New Roman" w:eastAsia="Times New Roman" w:hAnsi="Times New Roman" w:cs="Times New Roman"/>
        </w:rPr>
        <w:t>Numãr</w:t>
      </w:r>
      <w:proofErr w:type="spellEnd"/>
      <w:r w:rsidRPr="00D86B18">
        <w:rPr>
          <w:rFonts w:ascii="Times New Roman" w:eastAsia="Times New Roman" w:hAnsi="Times New Roman" w:cs="Times New Roman"/>
        </w:rPr>
        <w:t xml:space="preserve"> de </w:t>
      </w:r>
      <w:r w:rsidRPr="00D86B18">
        <w:rPr>
          <w:rFonts w:ascii="Times New Roman" w:eastAsia="Times New Roman" w:hAnsi="Times New Roman" w:cs="Times New Roman"/>
          <w:spacing w:val="-4"/>
        </w:rPr>
        <w:t>crt.</w:t>
      </w:r>
      <w:r w:rsidRPr="00D86B18">
        <w:rPr>
          <w:rFonts w:ascii="Times New Roman" w:eastAsia="Times New Roman" w:hAnsi="Times New Roman" w:cs="Times New Roman"/>
        </w:rPr>
        <w:t>      de consum            alimentate cu apă        </w:t>
      </w:r>
      <w:r w:rsidRPr="003A03FA">
        <w:rPr>
          <w:rFonts w:ascii="Times New Roman" w:eastAsia="Times New Roman" w:hAnsi="Times New Roman" w:cs="Times New Roman"/>
        </w:rPr>
        <w:t xml:space="preserve">  </w:t>
      </w:r>
      <w:r w:rsidRPr="00D86B18">
        <w:rPr>
          <w:rFonts w:ascii="Times New Roman" w:eastAsia="Times New Roman" w:hAnsi="Times New Roman" w:cs="Times New Roman"/>
        </w:rPr>
        <w:t>  care își prepară                </w:t>
      </w:r>
      <w:r w:rsidRPr="00D86B18">
        <w:rPr>
          <w:rFonts w:ascii="Times New Roman" w:eastAsia="Times New Roman" w:hAnsi="Times New Roman" w:cs="Times New Roman"/>
          <w:spacing w:val="-2"/>
        </w:rPr>
        <w:t>niveluri</w:t>
      </w:r>
    </w:p>
    <w:p w14:paraId="3ECAB7F1" w14:textId="77777777" w:rsidR="00A21CBA" w:rsidRPr="003A03FA" w:rsidRDefault="00D86B18" w:rsidP="00D86B18">
      <w:pPr>
        <w:spacing w:before="1" w:after="0" w:line="240" w:lineRule="auto"/>
        <w:ind w:left="2809" w:right="2770" w:hanging="108"/>
        <w:rPr>
          <w:rFonts w:ascii="Times New Roman" w:eastAsia="Times New Roman" w:hAnsi="Times New Roman" w:cs="Times New Roman"/>
        </w:rPr>
      </w:pPr>
      <w:r w:rsidRPr="00D86B18">
        <w:rPr>
          <w:rFonts w:ascii="Times New Roman" w:eastAsia="Times New Roman" w:hAnsi="Times New Roman" w:cs="Times New Roman"/>
        </w:rPr>
        <w:t>caldă </w:t>
      </w:r>
      <w:proofErr w:type="spellStart"/>
      <w:r w:rsidRPr="00D86B18">
        <w:rPr>
          <w:rFonts w:ascii="Times New Roman" w:eastAsia="Times New Roman" w:hAnsi="Times New Roman" w:cs="Times New Roman"/>
        </w:rPr>
        <w:t>produsã</w:t>
      </w:r>
      <w:proofErr w:type="spellEnd"/>
      <w:r w:rsidRPr="00D86B18">
        <w:rPr>
          <w:rFonts w:ascii="Times New Roman" w:eastAsia="Times New Roman" w:hAnsi="Times New Roman" w:cs="Times New Roman"/>
        </w:rPr>
        <w:t>               apă</w:t>
      </w:r>
      <w:r w:rsidRPr="00D86B18">
        <w:rPr>
          <w:rFonts w:ascii="Times New Roman" w:eastAsia="Times New Roman" w:hAnsi="Times New Roman" w:cs="Times New Roman"/>
          <w:spacing w:val="-20"/>
        </w:rPr>
        <w:t> </w:t>
      </w:r>
      <w:r w:rsidRPr="00D86B18">
        <w:rPr>
          <w:rFonts w:ascii="Times New Roman" w:eastAsia="Times New Roman" w:hAnsi="Times New Roman" w:cs="Times New Roman"/>
        </w:rPr>
        <w:t>caldă</w:t>
      </w:r>
      <w:r w:rsidR="00A21CBA" w:rsidRPr="003A03FA">
        <w:rPr>
          <w:rFonts w:ascii="Times New Roman" w:eastAsia="Times New Roman" w:hAnsi="Times New Roman" w:cs="Times New Roman"/>
        </w:rPr>
        <w:t xml:space="preserve"> </w:t>
      </w:r>
    </w:p>
    <w:p w14:paraId="7E86D096" w14:textId="3E5325E8" w:rsidR="00D86B18" w:rsidRPr="00D86B18" w:rsidRDefault="00D86B18" w:rsidP="00D86B18">
      <w:pPr>
        <w:spacing w:before="1" w:after="0" w:line="240" w:lineRule="auto"/>
        <w:ind w:left="2809" w:right="2770" w:hanging="108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</w:rPr>
        <w:t> </w:t>
      </w:r>
      <w:r w:rsidRPr="00D86B18">
        <w:rPr>
          <w:rFonts w:ascii="Times New Roman" w:eastAsia="Times New Roman" w:hAnsi="Times New Roman" w:cs="Times New Roman"/>
          <w:spacing w:val="-2"/>
        </w:rPr>
        <w:t>centralizat</w:t>
      </w:r>
      <w:r w:rsidR="00A21CBA" w:rsidRPr="003A03FA">
        <w:rPr>
          <w:rFonts w:ascii="Times New Roman" w:eastAsia="Times New Roman" w:hAnsi="Times New Roman" w:cs="Times New Roman"/>
          <w:spacing w:val="-2"/>
        </w:rPr>
        <w:t xml:space="preserve">              local</w:t>
      </w:r>
    </w:p>
    <w:p w14:paraId="14FD0215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───────────────────────────────────────────────────────</w:t>
      </w:r>
    </w:p>
    <w:p w14:paraId="49458F35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5"/>
        </w:rPr>
        <w:t>1.</w:t>
      </w:r>
    </w:p>
    <w:p w14:paraId="0C93CB35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───────────────────────────────────────────────────────</w:t>
      </w:r>
    </w:p>
    <w:p w14:paraId="1CE779C3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5"/>
        </w:rPr>
        <w:t>2.</w:t>
      </w:r>
    </w:p>
    <w:p w14:paraId="7736E895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───────────────────────────────────────────────────────</w:t>
      </w:r>
    </w:p>
    <w:p w14:paraId="1085858E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5"/>
        </w:rPr>
        <w:t>...</w:t>
      </w:r>
    </w:p>
    <w:p w14:paraId="6D6161F0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───────────────────────────────────────────────────────</w:t>
      </w:r>
    </w:p>
    <w:p w14:paraId="4BF72DB9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10"/>
        </w:rPr>
        <w:t>n</w:t>
      </w:r>
    </w:p>
    <w:p w14:paraId="64A1DDA8" w14:textId="77777777" w:rsidR="00D86B18" w:rsidRPr="00D86B18" w:rsidRDefault="00D86B18" w:rsidP="00A21CBA">
      <w:pPr>
        <w:spacing w:before="1"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───────────────────────────────────────────────────────</w:t>
      </w:r>
    </w:p>
    <w:p w14:paraId="4279157B" w14:textId="49F209B6" w:rsidR="00401F44" w:rsidRPr="003A03FA" w:rsidRDefault="00401F44" w:rsidP="00A21CBA">
      <w:pPr>
        <w:spacing w:line="240" w:lineRule="auto"/>
        <w:rPr>
          <w:rFonts w:ascii="Times New Roman" w:hAnsi="Times New Roman" w:cs="Times New Roman"/>
        </w:rPr>
      </w:pPr>
      <w:r w:rsidRPr="003A03FA">
        <w:rPr>
          <w:rFonts w:ascii="Times New Roman" w:hAnsi="Times New Roman" w:cs="Times New Roman"/>
          <w:spacing w:val="-4"/>
        </w:rPr>
        <w:t>Nr.</w:t>
      </w:r>
      <w:r w:rsidR="00D86B18" w:rsidRPr="003A03FA">
        <w:rPr>
          <w:rFonts w:ascii="Times New Roman" w:hAnsi="Times New Roman" w:cs="Times New Roman"/>
        </w:rPr>
        <w:t>       </w:t>
      </w:r>
      <w:r w:rsidR="00D86B18" w:rsidRPr="003A03FA">
        <w:rPr>
          <w:rFonts w:ascii="Times New Roman" w:hAnsi="Times New Roman" w:cs="Times New Roman"/>
          <w:spacing w:val="-2"/>
        </w:rPr>
        <w:t>Denumirea</w:t>
      </w:r>
      <w:r w:rsidR="00D86B18" w:rsidRPr="003A03FA">
        <w:rPr>
          <w:rFonts w:ascii="Times New Roman" w:hAnsi="Times New Roman" w:cs="Times New Roman"/>
        </w:rPr>
        <w:t xml:space="preserve">                   </w:t>
      </w:r>
      <w:r w:rsidRPr="003A03FA">
        <w:rPr>
          <w:rFonts w:ascii="Times New Roman" w:hAnsi="Times New Roman" w:cs="Times New Roman"/>
        </w:rPr>
        <w:t xml:space="preserve"> </w:t>
      </w:r>
      <w:r w:rsidR="00D86B18" w:rsidRPr="003A03FA">
        <w:rPr>
          <w:rFonts w:ascii="Times New Roman" w:hAnsi="Times New Roman" w:cs="Times New Roman"/>
        </w:rPr>
        <w:t xml:space="preserve"> </w:t>
      </w:r>
      <w:r w:rsidR="00D86B18" w:rsidRPr="003A03FA">
        <w:rPr>
          <w:rFonts w:ascii="Times New Roman" w:hAnsi="Times New Roman" w:cs="Times New Roman"/>
          <w:spacing w:val="-2"/>
        </w:rPr>
        <w:t>Activitatea</w:t>
      </w:r>
      <w:r w:rsidR="00D86B18" w:rsidRPr="003A03FA">
        <w:rPr>
          <w:rFonts w:ascii="Times New Roman" w:hAnsi="Times New Roman" w:cs="Times New Roman"/>
        </w:rPr>
        <w:t> </w:t>
      </w:r>
      <w:r w:rsidRPr="003A03FA">
        <w:rPr>
          <w:rFonts w:ascii="Times New Roman" w:hAnsi="Times New Roman" w:cs="Times New Roman"/>
        </w:rPr>
        <w:t xml:space="preserve">          </w:t>
      </w:r>
      <w:proofErr w:type="spellStart"/>
      <w:r w:rsidRPr="003A03FA">
        <w:rPr>
          <w:rFonts w:ascii="Times New Roman" w:hAnsi="Times New Roman" w:cs="Times New Roman"/>
        </w:rPr>
        <w:t>Numãr</w:t>
      </w:r>
      <w:proofErr w:type="spellEnd"/>
      <w:r w:rsidRPr="003A03FA">
        <w:rPr>
          <w:rFonts w:ascii="Times New Roman" w:hAnsi="Times New Roman" w:cs="Times New Roman"/>
        </w:rPr>
        <w:t xml:space="preserve"> de          </w:t>
      </w:r>
      <w:r w:rsidR="00A21CBA" w:rsidRPr="003A03FA">
        <w:rPr>
          <w:rFonts w:ascii="Times New Roman" w:hAnsi="Times New Roman" w:cs="Times New Roman"/>
        </w:rPr>
        <w:t xml:space="preserve">   </w:t>
      </w:r>
      <w:r w:rsidRPr="003A03FA">
        <w:rPr>
          <w:rFonts w:ascii="Times New Roman" w:hAnsi="Times New Roman" w:cs="Times New Roman"/>
        </w:rPr>
        <w:t xml:space="preserve"> </w:t>
      </w:r>
      <w:r w:rsidRPr="003A03FA">
        <w:rPr>
          <w:rFonts w:ascii="Times New Roman" w:hAnsi="Times New Roman" w:cs="Times New Roman"/>
          <w:spacing w:val="-2"/>
        </w:rPr>
        <w:t>Total </w:t>
      </w:r>
    </w:p>
    <w:p w14:paraId="7EE3ECE9" w14:textId="78E42FB0" w:rsidR="0076557A" w:rsidRPr="003A03FA" w:rsidRDefault="0076557A" w:rsidP="00A21CBA">
      <w:pPr>
        <w:spacing w:line="240" w:lineRule="auto"/>
        <w:rPr>
          <w:rFonts w:ascii="Times New Roman" w:hAnsi="Times New Roman" w:cs="Times New Roman"/>
        </w:rPr>
      </w:pPr>
      <w:r w:rsidRPr="003A03FA">
        <w:rPr>
          <w:rFonts w:ascii="Times New Roman" w:hAnsi="Times New Roman" w:cs="Times New Roman"/>
        </w:rPr>
        <w:t xml:space="preserve">Crt.   operatorului           </w:t>
      </w:r>
      <w:r w:rsidR="00A21CBA" w:rsidRPr="003A03FA">
        <w:rPr>
          <w:rFonts w:ascii="Times New Roman" w:hAnsi="Times New Roman" w:cs="Times New Roman"/>
        </w:rPr>
        <w:t xml:space="preserve">    </w:t>
      </w:r>
      <w:r w:rsidRPr="003A03FA">
        <w:rPr>
          <w:rFonts w:ascii="Times New Roman" w:hAnsi="Times New Roman" w:cs="Times New Roman"/>
        </w:rPr>
        <w:t xml:space="preserve">desfășurată           </w:t>
      </w:r>
      <w:proofErr w:type="spellStart"/>
      <w:r w:rsidRPr="003A03FA">
        <w:rPr>
          <w:rFonts w:ascii="Times New Roman" w:hAnsi="Times New Roman" w:cs="Times New Roman"/>
        </w:rPr>
        <w:t>unitãţi</w:t>
      </w:r>
      <w:proofErr w:type="spellEnd"/>
      <w:r w:rsidRPr="003A03FA">
        <w:rPr>
          <w:rFonts w:ascii="Times New Roman" w:hAnsi="Times New Roman" w:cs="Times New Roman"/>
        </w:rPr>
        <w:t xml:space="preserve">            </w:t>
      </w:r>
      <w:r w:rsidR="00A21CBA" w:rsidRPr="003A03FA">
        <w:rPr>
          <w:rFonts w:ascii="Times New Roman" w:hAnsi="Times New Roman" w:cs="Times New Roman"/>
        </w:rPr>
        <w:t xml:space="preserve">     </w:t>
      </w:r>
      <w:r w:rsidRPr="003A03FA">
        <w:rPr>
          <w:rFonts w:ascii="Times New Roman" w:hAnsi="Times New Roman" w:cs="Times New Roman"/>
        </w:rPr>
        <w:t xml:space="preserve">mc/luna          </w:t>
      </w:r>
    </w:p>
    <w:p w14:paraId="13F19407" w14:textId="4289FA57" w:rsidR="0076557A" w:rsidRPr="003A03FA" w:rsidRDefault="0076557A" w:rsidP="00A21CBA">
      <w:pPr>
        <w:spacing w:line="240" w:lineRule="auto"/>
        <w:rPr>
          <w:rFonts w:ascii="Times New Roman" w:hAnsi="Times New Roman" w:cs="Times New Roman"/>
        </w:rPr>
      </w:pPr>
      <w:r w:rsidRPr="003A03FA">
        <w:rPr>
          <w:rFonts w:ascii="Times New Roman" w:hAnsi="Times New Roman" w:cs="Times New Roman"/>
        </w:rPr>
        <w:t xml:space="preserve">   </w:t>
      </w:r>
      <w:r w:rsidR="00A21CBA" w:rsidRPr="003A03FA">
        <w:rPr>
          <w:rFonts w:ascii="Times New Roman" w:hAnsi="Times New Roman" w:cs="Times New Roman"/>
        </w:rPr>
        <w:t xml:space="preserve"> </w:t>
      </w:r>
      <w:r w:rsidRPr="003A03FA">
        <w:rPr>
          <w:rFonts w:ascii="Times New Roman" w:hAnsi="Times New Roman" w:cs="Times New Roman"/>
        </w:rPr>
        <w:t xml:space="preserve">  economic/adresa                          </w:t>
      </w:r>
      <w:r w:rsidR="00A21CBA" w:rsidRPr="003A03FA">
        <w:rPr>
          <w:rFonts w:ascii="Times New Roman" w:hAnsi="Times New Roman" w:cs="Times New Roman"/>
        </w:rPr>
        <w:t xml:space="preserve">     </w:t>
      </w:r>
      <w:r w:rsidRPr="003A03FA">
        <w:rPr>
          <w:rFonts w:ascii="Times New Roman" w:hAnsi="Times New Roman" w:cs="Times New Roman"/>
        </w:rPr>
        <w:t xml:space="preserve"> robinete elevi                                              </w:t>
      </w:r>
    </w:p>
    <w:p w14:paraId="35C89421" w14:textId="4255A14A" w:rsidR="0076557A" w:rsidRPr="003A03FA" w:rsidRDefault="0076557A" w:rsidP="00A21CBA">
      <w:pPr>
        <w:spacing w:line="240" w:lineRule="auto"/>
        <w:rPr>
          <w:rFonts w:ascii="Times New Roman" w:hAnsi="Times New Roman" w:cs="Times New Roman"/>
        </w:rPr>
      </w:pPr>
      <w:r w:rsidRPr="003A03FA">
        <w:rPr>
          <w:rFonts w:ascii="Times New Roman" w:hAnsi="Times New Roman" w:cs="Times New Roman"/>
        </w:rPr>
        <w:t xml:space="preserve">     </w:t>
      </w:r>
      <w:r w:rsidR="00A21CBA" w:rsidRPr="003A03FA">
        <w:rPr>
          <w:rFonts w:ascii="Times New Roman" w:hAnsi="Times New Roman" w:cs="Times New Roman"/>
        </w:rPr>
        <w:t xml:space="preserve">   </w:t>
      </w:r>
      <w:r w:rsidRPr="003A03FA">
        <w:rPr>
          <w:rFonts w:ascii="Times New Roman" w:hAnsi="Times New Roman" w:cs="Times New Roman"/>
        </w:rPr>
        <w:t xml:space="preserve">punctului                               </w:t>
      </w:r>
      <w:r w:rsidR="00A21CBA" w:rsidRPr="003A03FA">
        <w:rPr>
          <w:rFonts w:ascii="Times New Roman" w:hAnsi="Times New Roman" w:cs="Times New Roman"/>
        </w:rPr>
        <w:t xml:space="preserve">      </w:t>
      </w:r>
      <w:r w:rsidRPr="003A03FA">
        <w:rPr>
          <w:rFonts w:ascii="Times New Roman" w:hAnsi="Times New Roman" w:cs="Times New Roman"/>
        </w:rPr>
        <w:t xml:space="preserve">  locuri copii    </w:t>
      </w:r>
    </w:p>
    <w:p w14:paraId="0860534B" w14:textId="6C25E8CA" w:rsidR="00401F44" w:rsidRPr="003A03FA" w:rsidRDefault="0076557A" w:rsidP="00A21CBA">
      <w:pPr>
        <w:spacing w:line="240" w:lineRule="auto"/>
        <w:rPr>
          <w:rFonts w:ascii="Times New Roman" w:hAnsi="Times New Roman" w:cs="Times New Roman"/>
        </w:rPr>
      </w:pPr>
      <w:r w:rsidRPr="003A03FA">
        <w:rPr>
          <w:rFonts w:ascii="Times New Roman" w:hAnsi="Times New Roman" w:cs="Times New Roman"/>
        </w:rPr>
        <w:t xml:space="preserve">      </w:t>
      </w:r>
      <w:r w:rsidR="00A21CBA" w:rsidRPr="003A03FA">
        <w:rPr>
          <w:rFonts w:ascii="Times New Roman" w:hAnsi="Times New Roman" w:cs="Times New Roman"/>
        </w:rPr>
        <w:t xml:space="preserve">  </w:t>
      </w:r>
      <w:r w:rsidRPr="003A03FA">
        <w:rPr>
          <w:rFonts w:ascii="Times New Roman" w:hAnsi="Times New Roman" w:cs="Times New Roman"/>
        </w:rPr>
        <w:t>de consum</w:t>
      </w:r>
      <w:r w:rsidR="00D86B18" w:rsidRPr="00D86B18">
        <w:rPr>
          <w:rFonts w:ascii="Times New Roman" w:eastAsia="Times New Roman" w:hAnsi="Times New Roman" w:cs="Times New Roman"/>
        </w:rPr>
        <w:t>      </w:t>
      </w:r>
    </w:p>
    <w:p w14:paraId="20121E28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───────────────────────────────────────────────────────</w:t>
      </w:r>
    </w:p>
    <w:p w14:paraId="721B97A1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5"/>
        </w:rPr>
        <w:t>1.</w:t>
      </w:r>
    </w:p>
    <w:p w14:paraId="2794F70C" w14:textId="77777777" w:rsidR="00D86B18" w:rsidRPr="00D86B18" w:rsidRDefault="00D86B18" w:rsidP="00A21CBA">
      <w:pPr>
        <w:spacing w:before="1"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───────────────────────────────────────────────────────</w:t>
      </w:r>
    </w:p>
    <w:p w14:paraId="18D64F12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5"/>
        </w:rPr>
        <w:t>2.</w:t>
      </w:r>
    </w:p>
    <w:p w14:paraId="70A4127E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───────────────────────────────────────────────────────</w:t>
      </w:r>
    </w:p>
    <w:p w14:paraId="61666B60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5"/>
        </w:rPr>
        <w:t>...</w:t>
      </w:r>
    </w:p>
    <w:p w14:paraId="3132289A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───────────────────────────────────────────────────────</w:t>
      </w:r>
    </w:p>
    <w:p w14:paraId="6C4C76E8" w14:textId="77777777" w:rsidR="00D86B18" w:rsidRPr="00D86B18" w:rsidRDefault="00D86B18" w:rsidP="00A21CBA">
      <w:pPr>
        <w:spacing w:before="1"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10"/>
        </w:rPr>
        <w:t>n</w:t>
      </w:r>
    </w:p>
    <w:p w14:paraId="4C7A8FC0" w14:textId="77777777" w:rsidR="00D86B18" w:rsidRPr="00D86B18" w:rsidRDefault="00D86B18" w:rsidP="00A21CBA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───────────────────────────────────────────────────────</w:t>
      </w:r>
    </w:p>
    <w:p w14:paraId="14E9A121" w14:textId="77777777" w:rsidR="00D86B18" w:rsidRPr="00D86B18" w:rsidRDefault="00D86B18" w:rsidP="00D86B18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</w:rPr>
        <w:t> </w:t>
      </w:r>
    </w:p>
    <w:p w14:paraId="61D72370" w14:textId="77777777" w:rsidR="00D86B18" w:rsidRPr="00D86B18" w:rsidRDefault="00D86B18" w:rsidP="00D86B18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</w:rPr>
        <w:t> </w:t>
      </w:r>
    </w:p>
    <w:p w14:paraId="15775F39" w14:textId="77777777" w:rsidR="00D86B18" w:rsidRPr="00D86B18" w:rsidRDefault="00D86B18" w:rsidP="00D86B18">
      <w:pPr>
        <w:spacing w:after="0" w:line="240" w:lineRule="auto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</w:rPr>
        <w:t> </w:t>
      </w:r>
    </w:p>
    <w:p w14:paraId="1F8CD7E3" w14:textId="77777777" w:rsidR="00D86B18" w:rsidRPr="00D86B18" w:rsidRDefault="00D86B18" w:rsidP="00D86B18">
      <w:pPr>
        <w:spacing w:after="0" w:line="203" w:lineRule="atLeast"/>
        <w:ind w:left="1188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Operator,</w:t>
      </w:r>
      <w:r w:rsidRPr="00D86B18">
        <w:rPr>
          <w:rFonts w:ascii="Times New Roman" w:eastAsia="Times New Roman" w:hAnsi="Times New Roman" w:cs="Times New Roman"/>
        </w:rPr>
        <w:t>                                                             </w:t>
      </w:r>
      <w:r w:rsidRPr="00D86B18">
        <w:rPr>
          <w:rFonts w:ascii="Times New Roman" w:eastAsia="Times New Roman" w:hAnsi="Times New Roman" w:cs="Times New Roman"/>
          <w:spacing w:val="-2"/>
        </w:rPr>
        <w:t>Utilizator,</w:t>
      </w:r>
    </w:p>
    <w:p w14:paraId="7942F28F" w14:textId="5DC08884" w:rsidR="00D86B18" w:rsidRPr="00D86B18" w:rsidRDefault="00A21CBA" w:rsidP="00D86B18">
      <w:pPr>
        <w:spacing w:after="0" w:line="203" w:lineRule="atLeast"/>
        <w:ind w:left="864"/>
        <w:rPr>
          <w:rFonts w:ascii="Segoe UI" w:eastAsia="Times New Roman" w:hAnsi="Segoe UI" w:cs="Segoe UI"/>
          <w:lang w:val="en-US"/>
        </w:rPr>
      </w:pPr>
      <w:r w:rsidRPr="003A03FA">
        <w:rPr>
          <w:rFonts w:ascii="Times New Roman" w:eastAsia="Times New Roman" w:hAnsi="Times New Roman" w:cs="Times New Roman"/>
          <w:spacing w:val="-2"/>
        </w:rPr>
        <w:t xml:space="preserve">    </w:t>
      </w:r>
      <w:r w:rsidR="00D86B18" w:rsidRPr="00D86B18">
        <w:rPr>
          <w:rFonts w:ascii="Times New Roman" w:eastAsia="Times New Roman" w:hAnsi="Times New Roman" w:cs="Times New Roman"/>
          <w:spacing w:val="-2"/>
        </w:rPr>
        <w:t>................</w:t>
      </w:r>
      <w:r w:rsidR="00D86B18" w:rsidRPr="00D86B18">
        <w:rPr>
          <w:rFonts w:ascii="Times New Roman" w:eastAsia="Times New Roman" w:hAnsi="Times New Roman" w:cs="Times New Roman"/>
        </w:rPr>
        <w:t>                                                          </w:t>
      </w:r>
      <w:r w:rsidR="00D86B18" w:rsidRPr="00D86B18">
        <w:rPr>
          <w:rFonts w:ascii="Times New Roman" w:eastAsia="Times New Roman" w:hAnsi="Times New Roman" w:cs="Times New Roman"/>
          <w:spacing w:val="-2"/>
        </w:rPr>
        <w:t>.........................</w:t>
      </w:r>
    </w:p>
    <w:p w14:paraId="186042A6" w14:textId="77777777" w:rsidR="00D86B18" w:rsidRPr="00D86B18" w:rsidRDefault="00D86B18" w:rsidP="00D86B18">
      <w:pPr>
        <w:spacing w:after="0" w:line="203" w:lineRule="atLeast"/>
        <w:ind w:left="864"/>
        <w:rPr>
          <w:rFonts w:ascii="Segoe UI" w:eastAsia="Times New Roman" w:hAnsi="Segoe UI" w:cs="Segoe UI"/>
          <w:lang w:val="en-US"/>
        </w:rPr>
      </w:pPr>
      <w:r w:rsidRPr="00D86B18">
        <w:rPr>
          <w:rFonts w:ascii="Times New Roman" w:eastAsia="Times New Roman" w:hAnsi="Times New Roman" w:cs="Times New Roman"/>
          <w:spacing w:val="-2"/>
        </w:rPr>
        <w:t> </w:t>
      </w:r>
    </w:p>
    <w:p w14:paraId="3FE9A6F5" w14:textId="77777777" w:rsidR="00D86B18" w:rsidRPr="00D86B18" w:rsidRDefault="00D86B18" w:rsidP="00D86B18">
      <w:pPr>
        <w:spacing w:after="0" w:line="203" w:lineRule="atLeast"/>
        <w:ind w:left="864"/>
        <w:rPr>
          <w:rFonts w:ascii="Segoe UI" w:eastAsia="Times New Roman" w:hAnsi="Segoe UI" w:cs="Segoe UI"/>
          <w:color w:val="000000"/>
          <w:lang w:val="en-US"/>
        </w:rPr>
      </w:pPr>
      <w:r w:rsidRPr="00D86B18">
        <w:rPr>
          <w:rFonts w:ascii="Times New Roman" w:eastAsia="Times New Roman" w:hAnsi="Times New Roman" w:cs="Times New Roman"/>
          <w:color w:val="000000"/>
          <w:spacing w:val="-2"/>
        </w:rPr>
        <w:t> </w:t>
      </w:r>
    </w:p>
    <w:p w14:paraId="01B6D7E1" w14:textId="77777777" w:rsidR="00D86B18" w:rsidRPr="00D86B18" w:rsidRDefault="00D86B18" w:rsidP="00D86B18">
      <w:pPr>
        <w:spacing w:after="0" w:line="203" w:lineRule="atLeast"/>
        <w:ind w:left="864"/>
        <w:rPr>
          <w:rFonts w:ascii="Segoe UI" w:eastAsia="Times New Roman" w:hAnsi="Segoe UI" w:cs="Segoe UI"/>
          <w:color w:val="000000"/>
          <w:lang w:val="en-US"/>
        </w:rPr>
      </w:pPr>
      <w:r w:rsidRPr="00D86B18">
        <w:rPr>
          <w:rFonts w:ascii="Times New Roman" w:eastAsia="Times New Roman" w:hAnsi="Times New Roman" w:cs="Times New Roman"/>
          <w:color w:val="000000"/>
          <w:spacing w:val="-2"/>
        </w:rPr>
        <w:t> </w:t>
      </w:r>
    </w:p>
    <w:p w14:paraId="5E84822B" w14:textId="77777777" w:rsidR="00D86B18" w:rsidRPr="00D86B18" w:rsidRDefault="00D86B18" w:rsidP="00D86B18">
      <w:pPr>
        <w:spacing w:after="0" w:line="203" w:lineRule="atLeast"/>
        <w:ind w:left="864"/>
        <w:rPr>
          <w:rFonts w:ascii="Segoe UI" w:eastAsia="Times New Roman" w:hAnsi="Segoe UI" w:cs="Segoe UI"/>
          <w:color w:val="000000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</w:p>
    <w:p w14:paraId="1C8284A4" w14:textId="77777777" w:rsidR="00D86B18" w:rsidRPr="00D86B18" w:rsidRDefault="00D86B18" w:rsidP="00D86B18">
      <w:pPr>
        <w:spacing w:after="0" w:line="203" w:lineRule="atLeast"/>
        <w:ind w:left="864"/>
        <w:rPr>
          <w:rFonts w:ascii="Segoe UI" w:eastAsia="Times New Roman" w:hAnsi="Segoe UI" w:cs="Segoe UI"/>
          <w:color w:val="000000"/>
          <w:sz w:val="24"/>
          <w:szCs w:val="24"/>
          <w:lang w:val="en-US"/>
        </w:rPr>
      </w:pPr>
      <w:r w:rsidRPr="00D86B1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 </w:t>
      </w:r>
    </w:p>
    <w:p w14:paraId="110016D4" w14:textId="314D56D4" w:rsidR="000D1436" w:rsidRPr="000D1436" w:rsidRDefault="000D1436" w:rsidP="000D1436">
      <w:pPr>
        <w:spacing w:after="0" w:line="203" w:lineRule="atLeast"/>
        <w:ind w:left="864"/>
        <w:rPr>
          <w:rFonts w:ascii="Segoe UI" w:eastAsia="Times New Roman" w:hAnsi="Segoe UI" w:cs="Segoe UI"/>
          <w:color w:val="000000"/>
          <w:sz w:val="24"/>
          <w:szCs w:val="24"/>
          <w:lang w:val="en-US"/>
        </w:rPr>
      </w:pPr>
    </w:p>
    <w:p w14:paraId="6716E96D" w14:textId="7170EF1F" w:rsidR="00D86B18" w:rsidRDefault="00D86B18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14927026" w14:textId="50E52D42" w:rsidR="002017A3" w:rsidRDefault="002017A3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03061373" w14:textId="1B24C76B" w:rsidR="002017A3" w:rsidRDefault="002017A3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6D0326E4" w14:textId="77777777" w:rsidR="002017A3" w:rsidRDefault="002017A3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287D3EA" w14:textId="77777777" w:rsidR="00D86B18" w:rsidRPr="00D42B18" w:rsidRDefault="00D86B18" w:rsidP="00D86B18">
      <w:pPr>
        <w:spacing w:after="100" w:afterAutospacing="1" w:line="203" w:lineRule="atLeast"/>
        <w:rPr>
          <w:rFonts w:ascii="Segoe UI" w:eastAsia="Times New Roman" w:hAnsi="Segoe UI" w:cs="Segoe UI"/>
          <w:sz w:val="24"/>
          <w:szCs w:val="24"/>
          <w:lang w:val="en-US"/>
        </w:rPr>
      </w:pPr>
      <w:r w:rsidRPr="00D42B1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ANEXA 3</w:t>
      </w:r>
    </w:p>
    <w:p w14:paraId="1FD97EE4" w14:textId="77777777" w:rsidR="00D86B18" w:rsidRPr="00D42B18" w:rsidRDefault="00D86B18" w:rsidP="00D86B18">
      <w:pPr>
        <w:spacing w:before="276" w:after="0" w:line="240" w:lineRule="auto"/>
        <w:jc w:val="center"/>
        <w:rPr>
          <w:rFonts w:ascii="Segoe UI" w:eastAsia="Times New Roman" w:hAnsi="Segoe UI" w:cs="Segoe UI"/>
          <w:sz w:val="24"/>
          <w:szCs w:val="24"/>
          <w:lang w:val="en-US"/>
        </w:rPr>
      </w:pPr>
      <w:r w:rsidRPr="00D42B18">
        <w:rPr>
          <w:rFonts w:ascii="Times New Roman" w:eastAsia="Times New Roman" w:hAnsi="Times New Roman" w:cs="Times New Roman"/>
          <w:b/>
          <w:bCs/>
          <w:sz w:val="24"/>
          <w:szCs w:val="24"/>
        </w:rPr>
        <w:t>CONDIŢII</w:t>
      </w:r>
      <w:r w:rsidRPr="00D42B1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> </w:t>
      </w:r>
      <w:r w:rsidRPr="00D42B18">
        <w:rPr>
          <w:rFonts w:ascii="Times New Roman" w:eastAsia="Times New Roman" w:hAnsi="Times New Roman" w:cs="Times New Roman"/>
          <w:b/>
          <w:bCs/>
          <w:sz w:val="24"/>
          <w:szCs w:val="24"/>
        </w:rPr>
        <w:t>DE</w:t>
      </w:r>
      <w:r w:rsidRPr="00D42B1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 </w:t>
      </w:r>
      <w:r w:rsidRPr="00D42B18">
        <w:rPr>
          <w:rFonts w:ascii="Times New Roman" w:eastAsia="Times New Roman" w:hAnsi="Times New Roman" w:cs="Times New Roman"/>
          <w:b/>
          <w:bCs/>
          <w:sz w:val="24"/>
          <w:szCs w:val="24"/>
        </w:rPr>
        <w:t>CALITATE</w:t>
      </w:r>
      <w:r w:rsidRPr="00D42B1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 </w:t>
      </w:r>
      <w:r w:rsidRPr="00D42B18"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r w:rsidRPr="00D42B1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 </w:t>
      </w:r>
      <w:r w:rsidRPr="00D42B18">
        <w:rPr>
          <w:rFonts w:ascii="Times New Roman" w:eastAsia="Times New Roman" w:hAnsi="Times New Roman" w:cs="Times New Roman"/>
          <w:b/>
          <w:bCs/>
          <w:sz w:val="24"/>
          <w:szCs w:val="24"/>
        </w:rPr>
        <w:t>LEGISLAŢIA</w:t>
      </w:r>
      <w:r w:rsidRPr="00D42B1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 </w:t>
      </w:r>
      <w:r w:rsidRPr="00D42B1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APLICABILĂ</w:t>
      </w:r>
    </w:p>
    <w:p w14:paraId="75E5C438" w14:textId="77777777" w:rsidR="00D86B18" w:rsidRPr="00D42B18" w:rsidRDefault="00D86B18" w:rsidP="00D86B18">
      <w:pPr>
        <w:spacing w:before="276" w:after="0" w:line="240" w:lineRule="auto"/>
        <w:rPr>
          <w:rFonts w:ascii="Segoe UI" w:eastAsia="Times New Roman" w:hAnsi="Segoe UI" w:cs="Segoe UI"/>
          <w:lang w:val="en-US"/>
        </w:rPr>
      </w:pPr>
      <w:r w:rsidRPr="00D42B18">
        <w:rPr>
          <w:rFonts w:ascii="Times New Roman" w:eastAsia="Times New Roman" w:hAnsi="Times New Roman" w:cs="Times New Roman"/>
        </w:rPr>
        <w:t>Presiunea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</w:rPr>
        <w:t>apei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asigurată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la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ultimul nivel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al condominiului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este </w:t>
      </w:r>
      <w:r w:rsidRPr="00D42B18">
        <w:rPr>
          <w:rFonts w:ascii="Times New Roman" w:eastAsia="Times New Roman" w:hAnsi="Times New Roman" w:cs="Times New Roman"/>
          <w:spacing w:val="-5"/>
        </w:rPr>
        <w:t>de</w:t>
      </w:r>
      <w:r w:rsidRPr="00D42B18">
        <w:rPr>
          <w:rFonts w:ascii="Times New Roman" w:eastAsia="Times New Roman" w:hAnsi="Times New Roman" w:cs="Times New Roman"/>
        </w:rPr>
        <w:t>.......... (se</w:t>
      </w:r>
      <w:r w:rsidRPr="00D42B18">
        <w:rPr>
          <w:rFonts w:ascii="Times New Roman" w:eastAsia="Times New Roman" w:hAnsi="Times New Roman" w:cs="Times New Roman"/>
          <w:spacing w:val="-6"/>
        </w:rPr>
        <w:t> </w:t>
      </w:r>
      <w:r w:rsidRPr="00D42B18">
        <w:rPr>
          <w:rFonts w:ascii="Times New Roman" w:eastAsia="Times New Roman" w:hAnsi="Times New Roman" w:cs="Times New Roman"/>
        </w:rPr>
        <w:t>trece</w:t>
      </w:r>
      <w:r w:rsidRPr="00D42B18">
        <w:rPr>
          <w:rFonts w:ascii="Times New Roman" w:eastAsia="Times New Roman" w:hAnsi="Times New Roman" w:cs="Times New Roman"/>
          <w:spacing w:val="-2"/>
        </w:rPr>
        <w:t> valoarea</w:t>
      </w:r>
      <w:r w:rsidRPr="00D42B18">
        <w:rPr>
          <w:rFonts w:ascii="Times New Roman" w:eastAsia="Times New Roman" w:hAnsi="Times New Roman" w:cs="Times New Roman"/>
        </w:rPr>
        <w:t> presiunii</w:t>
      </w:r>
      <w:r w:rsidRPr="00D42B18">
        <w:rPr>
          <w:rFonts w:ascii="Times New Roman" w:eastAsia="Times New Roman" w:hAnsi="Times New Roman" w:cs="Times New Roman"/>
          <w:spacing w:val="-4"/>
        </w:rPr>
        <w:t> </w:t>
      </w:r>
      <w:r w:rsidRPr="00D42B18">
        <w:rPr>
          <w:rFonts w:ascii="Times New Roman" w:eastAsia="Times New Roman" w:hAnsi="Times New Roman" w:cs="Times New Roman"/>
        </w:rPr>
        <w:t>ce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</w:rPr>
        <w:t>trebuie asigurată),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la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un consum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de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apă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instantaneu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  <w:spacing w:val="-5"/>
        </w:rPr>
        <w:t>de</w:t>
      </w:r>
      <w:r w:rsidRPr="00D42B18">
        <w:rPr>
          <w:rFonts w:ascii="Times New Roman" w:eastAsia="Times New Roman" w:hAnsi="Times New Roman" w:cs="Times New Roman"/>
        </w:rPr>
        <w:t>........................................ (se</w:t>
      </w:r>
      <w:r w:rsidRPr="00D42B18">
        <w:rPr>
          <w:rFonts w:ascii="Times New Roman" w:eastAsia="Times New Roman" w:hAnsi="Times New Roman" w:cs="Times New Roman"/>
          <w:spacing w:val="-5"/>
        </w:rPr>
        <w:t> </w:t>
      </w:r>
      <w:r w:rsidRPr="00D42B18">
        <w:rPr>
          <w:rFonts w:ascii="Times New Roman" w:eastAsia="Times New Roman" w:hAnsi="Times New Roman" w:cs="Times New Roman"/>
        </w:rPr>
        <w:t>trece</w:t>
      </w:r>
      <w:r w:rsidRPr="00D42B18">
        <w:rPr>
          <w:rFonts w:ascii="Times New Roman" w:eastAsia="Times New Roman" w:hAnsi="Times New Roman" w:cs="Times New Roman"/>
          <w:spacing w:val="1"/>
        </w:rPr>
        <w:t> </w:t>
      </w:r>
      <w:r w:rsidRPr="00D42B18">
        <w:rPr>
          <w:rFonts w:ascii="Times New Roman" w:eastAsia="Times New Roman" w:hAnsi="Times New Roman" w:cs="Times New Roman"/>
        </w:rPr>
        <w:t>consumul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de </w:t>
      </w:r>
      <w:r w:rsidRPr="00D42B18">
        <w:rPr>
          <w:rFonts w:ascii="Times New Roman" w:eastAsia="Times New Roman" w:hAnsi="Times New Roman" w:cs="Times New Roman"/>
          <w:spacing w:val="-5"/>
        </w:rPr>
        <w:t>apă</w:t>
      </w:r>
      <w:r w:rsidRPr="00D42B18">
        <w:rPr>
          <w:rFonts w:ascii="Times New Roman" w:eastAsia="Times New Roman" w:hAnsi="Times New Roman" w:cs="Times New Roman"/>
        </w:rPr>
        <w:t> instantaneu,</w:t>
      </w:r>
      <w:r w:rsidRPr="00D42B18">
        <w:rPr>
          <w:rFonts w:ascii="Times New Roman" w:eastAsia="Times New Roman" w:hAnsi="Times New Roman" w:cs="Times New Roman"/>
          <w:spacing w:val="-4"/>
        </w:rPr>
        <w:t> </w:t>
      </w:r>
      <w:r w:rsidRPr="00D42B18">
        <w:rPr>
          <w:rFonts w:ascii="Times New Roman" w:eastAsia="Times New Roman" w:hAnsi="Times New Roman" w:cs="Times New Roman"/>
        </w:rPr>
        <w:t>considerând factorul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de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</w:rPr>
        <w:t>simultaneitate din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normele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de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  <w:spacing w:val="-2"/>
        </w:rPr>
        <w:t>proiectare).</w:t>
      </w:r>
    </w:p>
    <w:p w14:paraId="0AA59EEB" w14:textId="77777777" w:rsidR="00D86B18" w:rsidRPr="00D42B18" w:rsidRDefault="00D86B18" w:rsidP="00D86B18">
      <w:pPr>
        <w:spacing w:after="0" w:line="240" w:lineRule="auto"/>
        <w:ind w:left="240"/>
        <w:rPr>
          <w:rFonts w:ascii="Segoe UI" w:eastAsia="Times New Roman" w:hAnsi="Segoe UI" w:cs="Segoe UI"/>
          <w:lang w:val="en-US"/>
        </w:rPr>
      </w:pPr>
      <w:r w:rsidRPr="00D42B18">
        <w:rPr>
          <w:rFonts w:ascii="Times New Roman" w:eastAsia="Times New Roman" w:hAnsi="Times New Roman" w:cs="Times New Roman"/>
        </w:rPr>
        <w:t>Debitul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</w:rPr>
        <w:t>de apă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minim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asigurat este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de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....... l/s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proofErr w:type="spellStart"/>
      <w:r w:rsidRPr="00D42B18">
        <w:rPr>
          <w:rFonts w:ascii="Times New Roman" w:eastAsia="Times New Roman" w:hAnsi="Times New Roman" w:cs="Times New Roman"/>
        </w:rPr>
        <w:t>şi</w:t>
      </w:r>
      <w:proofErr w:type="spellEnd"/>
      <w:r w:rsidRPr="00D42B18">
        <w:rPr>
          <w:rFonts w:ascii="Times New Roman" w:eastAsia="Times New Roman" w:hAnsi="Times New Roman" w:cs="Times New Roman"/>
        </w:rPr>
        <w:t> </w:t>
      </w:r>
      <w:r w:rsidRPr="00D42B18">
        <w:rPr>
          <w:rFonts w:ascii="Times New Roman" w:eastAsia="Times New Roman" w:hAnsi="Times New Roman" w:cs="Times New Roman"/>
          <w:spacing w:val="-5"/>
        </w:rPr>
        <w:t>de</w:t>
      </w:r>
      <w:r w:rsidRPr="00D42B18">
        <w:rPr>
          <w:rFonts w:ascii="Times New Roman" w:eastAsia="Times New Roman" w:hAnsi="Times New Roman" w:cs="Times New Roman"/>
        </w:rPr>
        <w:t>........ </w:t>
      </w:r>
      <w:r w:rsidRPr="00D42B18">
        <w:rPr>
          <w:rFonts w:ascii="Times New Roman" w:eastAsia="Times New Roman" w:hAnsi="Times New Roman" w:cs="Times New Roman"/>
          <w:spacing w:val="-2"/>
        </w:rPr>
        <w:t>mc/zi.</w:t>
      </w:r>
    </w:p>
    <w:p w14:paraId="0ECE598B" w14:textId="77777777" w:rsidR="00D86B18" w:rsidRPr="00D42B18" w:rsidRDefault="00D86B18" w:rsidP="00D86B18">
      <w:pPr>
        <w:spacing w:after="0" w:line="240" w:lineRule="auto"/>
        <w:ind w:left="240"/>
        <w:rPr>
          <w:rFonts w:ascii="Segoe UI" w:eastAsia="Times New Roman" w:hAnsi="Segoe UI" w:cs="Segoe UI"/>
          <w:lang w:val="en-US"/>
        </w:rPr>
      </w:pPr>
      <w:r w:rsidRPr="00D42B18">
        <w:rPr>
          <w:rFonts w:ascii="Times New Roman" w:eastAsia="Times New Roman" w:hAnsi="Times New Roman" w:cs="Times New Roman"/>
        </w:rPr>
        <w:t>Gradul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de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asigurare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în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furnizare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</w:rPr>
        <w:t>a alimentării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cu</w:t>
      </w:r>
      <w:r w:rsidRPr="00D42B18">
        <w:rPr>
          <w:rFonts w:ascii="Times New Roman" w:eastAsia="Times New Roman" w:hAnsi="Times New Roman" w:cs="Times New Roman"/>
          <w:spacing w:val="1"/>
        </w:rPr>
        <w:t> </w:t>
      </w:r>
      <w:r w:rsidRPr="00D42B18">
        <w:rPr>
          <w:rFonts w:ascii="Times New Roman" w:eastAsia="Times New Roman" w:hAnsi="Times New Roman" w:cs="Times New Roman"/>
        </w:rPr>
        <w:t>apă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este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  <w:spacing w:val="-5"/>
        </w:rPr>
        <w:t>de</w:t>
      </w:r>
      <w:r w:rsidRPr="00D42B18">
        <w:rPr>
          <w:rFonts w:ascii="Times New Roman" w:eastAsia="Times New Roman" w:hAnsi="Times New Roman" w:cs="Times New Roman"/>
        </w:rPr>
        <w:t>..... </w:t>
      </w:r>
      <w:r w:rsidRPr="00D42B18">
        <w:rPr>
          <w:rFonts w:ascii="Times New Roman" w:eastAsia="Times New Roman" w:hAnsi="Times New Roman" w:cs="Times New Roman"/>
          <w:spacing w:val="-2"/>
        </w:rPr>
        <w:t>%/luna.</w:t>
      </w:r>
    </w:p>
    <w:p w14:paraId="1D4DD781" w14:textId="77777777" w:rsidR="00D86B18" w:rsidRPr="00D42B18" w:rsidRDefault="00D86B18" w:rsidP="00D86B18">
      <w:pPr>
        <w:spacing w:after="0" w:line="240" w:lineRule="auto"/>
        <w:ind w:left="240"/>
        <w:rPr>
          <w:rFonts w:ascii="Segoe UI" w:eastAsia="Times New Roman" w:hAnsi="Segoe UI" w:cs="Segoe UI"/>
          <w:lang w:val="en-US"/>
        </w:rPr>
      </w:pPr>
      <w:r w:rsidRPr="00D42B18">
        <w:rPr>
          <w:rFonts w:ascii="Times New Roman" w:eastAsia="Times New Roman" w:hAnsi="Times New Roman" w:cs="Times New Roman"/>
        </w:rPr>
        <w:t>Gradul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de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asigurare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în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furnizare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</w:rPr>
        <w:t>a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serviciului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de canalizare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este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  <w:spacing w:val="-5"/>
        </w:rPr>
        <w:t>de</w:t>
      </w:r>
      <w:r w:rsidRPr="00D42B18">
        <w:rPr>
          <w:rFonts w:ascii="Times New Roman" w:eastAsia="Times New Roman" w:hAnsi="Times New Roman" w:cs="Times New Roman"/>
        </w:rPr>
        <w:t>..... </w:t>
      </w:r>
      <w:r w:rsidRPr="00D42B18">
        <w:rPr>
          <w:rFonts w:ascii="Times New Roman" w:eastAsia="Times New Roman" w:hAnsi="Times New Roman" w:cs="Times New Roman"/>
          <w:spacing w:val="-2"/>
        </w:rPr>
        <w:t>%/luna.</w:t>
      </w:r>
    </w:p>
    <w:p w14:paraId="4E513792" w14:textId="77777777" w:rsidR="00D86B18" w:rsidRPr="00D42B18" w:rsidRDefault="00D86B18" w:rsidP="00D86B18">
      <w:pPr>
        <w:spacing w:after="0" w:line="240" w:lineRule="auto"/>
        <w:ind w:left="240"/>
        <w:rPr>
          <w:rFonts w:ascii="Segoe UI" w:eastAsia="Times New Roman" w:hAnsi="Segoe UI" w:cs="Segoe UI"/>
          <w:lang w:val="en-US"/>
        </w:rPr>
      </w:pPr>
      <w:r w:rsidRPr="00D42B18">
        <w:rPr>
          <w:rFonts w:ascii="Times New Roman" w:eastAsia="Times New Roman" w:hAnsi="Times New Roman" w:cs="Times New Roman"/>
        </w:rPr>
        <w:t>Cantitatea</w:t>
      </w:r>
      <w:r w:rsidRPr="00D42B18">
        <w:rPr>
          <w:rFonts w:ascii="Times New Roman" w:eastAsia="Times New Roman" w:hAnsi="Times New Roman" w:cs="Times New Roman"/>
          <w:spacing w:val="-4"/>
        </w:rPr>
        <w:t> </w:t>
      </w:r>
      <w:r w:rsidRPr="00D42B18">
        <w:rPr>
          <w:rFonts w:ascii="Times New Roman" w:eastAsia="Times New Roman" w:hAnsi="Times New Roman" w:cs="Times New Roman"/>
        </w:rPr>
        <w:t>de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apă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meteorică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preluatã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la canalizare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lunar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se</w:t>
      </w:r>
      <w:r w:rsidRPr="00D42B18">
        <w:rPr>
          <w:rFonts w:ascii="Times New Roman" w:eastAsia="Times New Roman" w:hAnsi="Times New Roman" w:cs="Times New Roman"/>
          <w:spacing w:val="1"/>
        </w:rPr>
        <w:t> </w:t>
      </w:r>
      <w:r w:rsidRPr="00D42B18">
        <w:rPr>
          <w:rFonts w:ascii="Times New Roman" w:eastAsia="Times New Roman" w:hAnsi="Times New Roman" w:cs="Times New Roman"/>
        </w:rPr>
        <w:t>calculeazã</w:t>
      </w:r>
      <w:r w:rsidRPr="00D42B18">
        <w:rPr>
          <w:rFonts w:ascii="Times New Roman" w:eastAsia="Times New Roman" w:hAnsi="Times New Roman" w:cs="Times New Roman"/>
          <w:spacing w:val="-1"/>
        </w:rPr>
        <w:t> </w:t>
      </w:r>
      <w:r w:rsidRPr="00D42B18">
        <w:rPr>
          <w:rFonts w:ascii="Times New Roman" w:eastAsia="Times New Roman" w:hAnsi="Times New Roman" w:cs="Times New Roman"/>
        </w:rPr>
        <w:t>cu</w:t>
      </w:r>
      <w:r w:rsidRPr="00D42B18">
        <w:rPr>
          <w:rFonts w:ascii="Times New Roman" w:eastAsia="Times New Roman" w:hAnsi="Times New Roman" w:cs="Times New Roman"/>
          <w:spacing w:val="2"/>
        </w:rPr>
        <w:t> </w:t>
      </w:r>
      <w:r w:rsidRPr="00D42B18">
        <w:rPr>
          <w:rFonts w:ascii="Times New Roman" w:eastAsia="Times New Roman" w:hAnsi="Times New Roman" w:cs="Times New Roman"/>
        </w:rPr>
        <w:t>relaţia </w:t>
      </w:r>
      <w:r w:rsidRPr="00D42B18">
        <w:rPr>
          <w:rFonts w:ascii="Times New Roman" w:eastAsia="Times New Roman" w:hAnsi="Times New Roman" w:cs="Times New Roman"/>
          <w:spacing w:val="-2"/>
        </w:rPr>
        <w:t>.................</w:t>
      </w:r>
    </w:p>
    <w:p w14:paraId="1CCDAF5D" w14:textId="77777777" w:rsidR="00D86B18" w:rsidRPr="00D42B18" w:rsidRDefault="00D86B18" w:rsidP="00D86B18">
      <w:pPr>
        <w:spacing w:after="0" w:line="240" w:lineRule="auto"/>
        <w:ind w:firstLine="242"/>
        <w:rPr>
          <w:rFonts w:ascii="Segoe UI" w:eastAsia="Times New Roman" w:hAnsi="Segoe UI" w:cs="Segoe UI"/>
          <w:lang w:val="en-US"/>
        </w:rPr>
      </w:pPr>
      <w:r w:rsidRPr="00D42B18">
        <w:rPr>
          <w:rFonts w:ascii="Times New Roman" w:eastAsia="Times New Roman" w:hAnsi="Times New Roman" w:cs="Times New Roman"/>
        </w:rPr>
        <w:t>Legislaţia</w:t>
      </w:r>
      <w:r w:rsidRPr="00D42B18">
        <w:rPr>
          <w:rFonts w:ascii="Times New Roman" w:eastAsia="Times New Roman" w:hAnsi="Times New Roman" w:cs="Times New Roman"/>
          <w:spacing w:val="-4"/>
        </w:rPr>
        <w:t> </w:t>
      </w:r>
      <w:r w:rsidRPr="00D42B18">
        <w:rPr>
          <w:rFonts w:ascii="Times New Roman" w:eastAsia="Times New Roman" w:hAnsi="Times New Roman" w:cs="Times New Roman"/>
        </w:rPr>
        <w:t>şi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</w:rPr>
        <w:t>normele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</w:rPr>
        <w:t>tehnice</w:t>
      </w:r>
      <w:r w:rsidRPr="00D42B18">
        <w:rPr>
          <w:rFonts w:ascii="Times New Roman" w:eastAsia="Times New Roman" w:hAnsi="Times New Roman" w:cs="Times New Roman"/>
          <w:spacing w:val="-5"/>
        </w:rPr>
        <w:t> </w:t>
      </w:r>
      <w:r w:rsidRPr="00D42B18">
        <w:rPr>
          <w:rFonts w:ascii="Times New Roman" w:eastAsia="Times New Roman" w:hAnsi="Times New Roman" w:cs="Times New Roman"/>
        </w:rPr>
        <w:t>aplicabile</w:t>
      </w:r>
      <w:r w:rsidRPr="00D42B18">
        <w:rPr>
          <w:rFonts w:ascii="Times New Roman" w:eastAsia="Times New Roman" w:hAnsi="Times New Roman" w:cs="Times New Roman"/>
          <w:spacing w:val="-4"/>
        </w:rPr>
        <w:t> </w:t>
      </w:r>
      <w:r w:rsidRPr="00D42B18">
        <w:rPr>
          <w:rFonts w:ascii="Times New Roman" w:eastAsia="Times New Roman" w:hAnsi="Times New Roman" w:cs="Times New Roman"/>
        </w:rPr>
        <w:t>serviciului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</w:rPr>
        <w:t>de</w:t>
      </w:r>
      <w:r w:rsidRPr="00D42B18">
        <w:rPr>
          <w:rFonts w:ascii="Times New Roman" w:eastAsia="Times New Roman" w:hAnsi="Times New Roman" w:cs="Times New Roman"/>
          <w:spacing w:val="-4"/>
        </w:rPr>
        <w:t> </w:t>
      </w:r>
      <w:r w:rsidRPr="00D42B18">
        <w:rPr>
          <w:rFonts w:ascii="Times New Roman" w:eastAsia="Times New Roman" w:hAnsi="Times New Roman" w:cs="Times New Roman"/>
        </w:rPr>
        <w:t>alimentare</w:t>
      </w:r>
      <w:r w:rsidRPr="00D42B18">
        <w:rPr>
          <w:rFonts w:ascii="Times New Roman" w:eastAsia="Times New Roman" w:hAnsi="Times New Roman" w:cs="Times New Roman"/>
          <w:spacing w:val="-5"/>
        </w:rPr>
        <w:t> </w:t>
      </w:r>
      <w:r w:rsidRPr="00D42B18">
        <w:rPr>
          <w:rFonts w:ascii="Times New Roman" w:eastAsia="Times New Roman" w:hAnsi="Times New Roman" w:cs="Times New Roman"/>
        </w:rPr>
        <w:t>cu</w:t>
      </w:r>
      <w:r w:rsidRPr="00D42B18">
        <w:rPr>
          <w:rFonts w:ascii="Times New Roman" w:eastAsia="Times New Roman" w:hAnsi="Times New Roman" w:cs="Times New Roman"/>
          <w:spacing w:val="-2"/>
        </w:rPr>
        <w:t> </w:t>
      </w:r>
      <w:r w:rsidRPr="00D42B18">
        <w:rPr>
          <w:rFonts w:ascii="Times New Roman" w:eastAsia="Times New Roman" w:hAnsi="Times New Roman" w:cs="Times New Roman"/>
        </w:rPr>
        <w:t>apă</w:t>
      </w:r>
      <w:r w:rsidRPr="00D42B18">
        <w:rPr>
          <w:rFonts w:ascii="Times New Roman" w:eastAsia="Times New Roman" w:hAnsi="Times New Roman" w:cs="Times New Roman"/>
          <w:spacing w:val="-4"/>
        </w:rPr>
        <w:t> </w:t>
      </w:r>
      <w:r w:rsidRPr="00D42B18">
        <w:rPr>
          <w:rFonts w:ascii="Times New Roman" w:eastAsia="Times New Roman" w:hAnsi="Times New Roman" w:cs="Times New Roman"/>
        </w:rPr>
        <w:t>şi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</w:rPr>
        <w:t>de</w:t>
      </w:r>
      <w:r w:rsidRPr="00D42B18">
        <w:rPr>
          <w:rFonts w:ascii="Times New Roman" w:eastAsia="Times New Roman" w:hAnsi="Times New Roman" w:cs="Times New Roman"/>
          <w:spacing w:val="-3"/>
        </w:rPr>
        <w:t> </w:t>
      </w:r>
      <w:r w:rsidRPr="00D42B18">
        <w:rPr>
          <w:rFonts w:ascii="Times New Roman" w:eastAsia="Times New Roman" w:hAnsi="Times New Roman" w:cs="Times New Roman"/>
        </w:rPr>
        <w:t>canalizare</w:t>
      </w:r>
      <w:r w:rsidRPr="00D42B18">
        <w:rPr>
          <w:rFonts w:ascii="Times New Roman" w:eastAsia="Times New Roman" w:hAnsi="Times New Roman" w:cs="Times New Roman"/>
          <w:spacing w:val="-5"/>
        </w:rPr>
        <w:t> </w:t>
      </w:r>
      <w:r w:rsidRPr="00D42B18">
        <w:rPr>
          <w:rFonts w:ascii="Times New Roman" w:eastAsia="Times New Roman" w:hAnsi="Times New Roman" w:cs="Times New Roman"/>
        </w:rPr>
        <w:t>pentru care se încheie contractul este:</w:t>
      </w:r>
    </w:p>
    <w:p w14:paraId="19CD35AA" w14:textId="77777777" w:rsidR="00D86B18" w:rsidRPr="00D42B18" w:rsidRDefault="00D86B18" w:rsidP="00D86B1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D42B18">
        <w:rPr>
          <w:rFonts w:ascii="Courier New" w:eastAsia="Times New Roman" w:hAnsi="Courier New" w:cs="Courier New"/>
          <w:spacing w:val="-2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14:paraId="70907B0B" w14:textId="77777777" w:rsidR="00D86B18" w:rsidRPr="00D42B18" w:rsidRDefault="00D86B18" w:rsidP="00D42B1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D42B18">
        <w:rPr>
          <w:rFonts w:ascii="Times New Roman" w:eastAsia="Times New Roman" w:hAnsi="Times New Roman" w:cs="Times New Roman"/>
          <w:spacing w:val="-5"/>
          <w:sz w:val="24"/>
          <w:szCs w:val="24"/>
        </w:rPr>
        <w:t>Nr.</w:t>
      </w:r>
      <w:r w:rsidRPr="00D42B18">
        <w:rPr>
          <w:rFonts w:ascii="Times New Roman" w:eastAsia="Times New Roman" w:hAnsi="Times New Roman" w:cs="Times New Roman"/>
          <w:sz w:val="24"/>
          <w:szCs w:val="24"/>
        </w:rPr>
        <w:t>        Indicativul</w:t>
      </w:r>
      <w:r w:rsidRPr="00D42B18">
        <w:rPr>
          <w:rFonts w:ascii="Times New Roman" w:eastAsia="Times New Roman" w:hAnsi="Times New Roman" w:cs="Times New Roman"/>
          <w:spacing w:val="-11"/>
          <w:sz w:val="24"/>
          <w:szCs w:val="24"/>
        </w:rPr>
        <w:t> </w:t>
      </w:r>
      <w:r w:rsidRPr="00D42B18">
        <w:rPr>
          <w:rFonts w:ascii="Times New Roman" w:eastAsia="Times New Roman" w:hAnsi="Times New Roman" w:cs="Times New Roman"/>
          <w:spacing w:val="-2"/>
          <w:sz w:val="24"/>
          <w:szCs w:val="24"/>
        </w:rPr>
        <w:t>actului</w:t>
      </w:r>
      <w:r w:rsidRPr="00D42B1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       Denumirea</w:t>
      </w:r>
      <w:r w:rsidRPr="00D42B18">
        <w:rPr>
          <w:rFonts w:ascii="Times New Roman" w:eastAsia="Times New Roman" w:hAnsi="Times New Roman" w:cs="Times New Roman"/>
          <w:spacing w:val="-9"/>
          <w:sz w:val="24"/>
          <w:szCs w:val="24"/>
        </w:rPr>
        <w:t> </w:t>
      </w:r>
      <w:r w:rsidRPr="00D42B18">
        <w:rPr>
          <w:rFonts w:ascii="Times New Roman" w:eastAsia="Times New Roman" w:hAnsi="Times New Roman" w:cs="Times New Roman"/>
          <w:spacing w:val="-2"/>
          <w:sz w:val="24"/>
          <w:szCs w:val="24"/>
        </w:rPr>
        <w:t>actului</w:t>
      </w:r>
    </w:p>
    <w:p w14:paraId="71CD4F5A" w14:textId="77777777" w:rsidR="00D86B18" w:rsidRPr="00D42B18" w:rsidRDefault="00D86B18" w:rsidP="00D42B18">
      <w:pPr>
        <w:spacing w:after="0"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D42B18">
        <w:rPr>
          <w:rFonts w:ascii="Times New Roman" w:eastAsia="Times New Roman" w:hAnsi="Times New Roman" w:cs="Times New Roman"/>
          <w:sz w:val="24"/>
          <w:szCs w:val="24"/>
        </w:rPr>
        <w:t>crt.</w:t>
      </w:r>
      <w:r w:rsidRPr="00D42B18">
        <w:rPr>
          <w:rFonts w:ascii="Times New Roman" w:eastAsia="Times New Roman" w:hAnsi="Times New Roman" w:cs="Times New Roman"/>
          <w:spacing w:val="44"/>
          <w:sz w:val="24"/>
          <w:szCs w:val="24"/>
        </w:rPr>
        <w:t>   </w:t>
      </w:r>
      <w:r w:rsidRPr="00D42B18">
        <w:rPr>
          <w:rFonts w:ascii="Times New Roman" w:eastAsia="Times New Roman" w:hAnsi="Times New Roman" w:cs="Times New Roman"/>
          <w:sz w:val="24"/>
          <w:szCs w:val="24"/>
        </w:rPr>
        <w:t>normativ</w:t>
      </w:r>
      <w:r w:rsidRPr="00D42B18">
        <w:rPr>
          <w:rFonts w:ascii="Times New Roman" w:eastAsia="Times New Roman" w:hAnsi="Times New Roman" w:cs="Times New Roman"/>
          <w:spacing w:val="-4"/>
          <w:sz w:val="24"/>
          <w:szCs w:val="24"/>
        </w:rPr>
        <w:t> </w:t>
      </w:r>
      <w:r w:rsidRPr="00D42B18">
        <w:rPr>
          <w:rFonts w:ascii="Times New Roman" w:eastAsia="Times New Roman" w:hAnsi="Times New Roman" w:cs="Times New Roman"/>
          <w:sz w:val="24"/>
          <w:szCs w:val="24"/>
        </w:rPr>
        <w:t>sau</w:t>
      </w:r>
      <w:r w:rsidRPr="00D42B18">
        <w:rPr>
          <w:rFonts w:ascii="Times New Roman" w:eastAsia="Times New Roman" w:hAnsi="Times New Roman" w:cs="Times New Roman"/>
          <w:spacing w:val="-3"/>
          <w:sz w:val="24"/>
          <w:szCs w:val="24"/>
        </w:rPr>
        <w:t> </w:t>
      </w:r>
      <w:r w:rsidRPr="00D42B18">
        <w:rPr>
          <w:rFonts w:ascii="Times New Roman" w:eastAsia="Times New Roman" w:hAnsi="Times New Roman" w:cs="Times New Roman"/>
          <w:spacing w:val="-2"/>
          <w:sz w:val="24"/>
          <w:szCs w:val="24"/>
        </w:rPr>
        <w:t>tehnic*1)</w:t>
      </w:r>
      <w:r w:rsidRPr="00D42B1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       normativ</w:t>
      </w:r>
      <w:r w:rsidRPr="00D42B18">
        <w:rPr>
          <w:rFonts w:ascii="Times New Roman" w:eastAsia="Times New Roman" w:hAnsi="Times New Roman" w:cs="Times New Roman"/>
          <w:spacing w:val="-8"/>
          <w:sz w:val="24"/>
          <w:szCs w:val="24"/>
        </w:rPr>
        <w:t> </w:t>
      </w:r>
      <w:r w:rsidRPr="00D42B18">
        <w:rPr>
          <w:rFonts w:ascii="Times New Roman" w:eastAsia="Times New Roman" w:hAnsi="Times New Roman" w:cs="Times New Roman"/>
          <w:sz w:val="24"/>
          <w:szCs w:val="24"/>
        </w:rPr>
        <w:t>sau</w:t>
      </w:r>
      <w:r w:rsidRPr="00D42B18">
        <w:rPr>
          <w:rFonts w:ascii="Times New Roman" w:eastAsia="Times New Roman" w:hAnsi="Times New Roman" w:cs="Times New Roman"/>
          <w:spacing w:val="-5"/>
          <w:sz w:val="24"/>
          <w:szCs w:val="24"/>
        </w:rPr>
        <w:t> </w:t>
      </w:r>
      <w:r w:rsidRPr="00D42B18">
        <w:rPr>
          <w:rFonts w:ascii="Times New Roman" w:eastAsia="Times New Roman" w:hAnsi="Times New Roman" w:cs="Times New Roman"/>
          <w:spacing w:val="-2"/>
          <w:sz w:val="24"/>
          <w:szCs w:val="24"/>
        </w:rPr>
        <w:t>tehnic</w:t>
      </w:r>
    </w:p>
    <w:p w14:paraId="6C6A215C" w14:textId="77777777" w:rsidR="00D86B18" w:rsidRPr="00D42B18" w:rsidRDefault="00D86B18" w:rsidP="00D42B18">
      <w:pPr>
        <w:spacing w:before="1" w:after="0"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D42B18">
        <w:rPr>
          <w:rFonts w:ascii="Courier New" w:eastAsia="Times New Roman" w:hAnsi="Courier New" w:cs="Courier New"/>
          <w:spacing w:val="-2"/>
          <w:sz w:val="24"/>
          <w:szCs w:val="24"/>
        </w:rPr>
        <w:t>───────────────────────────────────────────────────────────────</w:t>
      </w:r>
    </w:p>
    <w:p w14:paraId="3E8EB564" w14:textId="77777777" w:rsidR="00D86B18" w:rsidRPr="000D1436" w:rsidRDefault="00D86B18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5"/>
          <w:sz w:val="20"/>
          <w:szCs w:val="20"/>
        </w:rPr>
        <w:t>1.</w:t>
      </w:r>
    </w:p>
    <w:p w14:paraId="03D1979F" w14:textId="77777777" w:rsidR="00D86B18" w:rsidRPr="000D1436" w:rsidRDefault="00D86B18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2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14:paraId="1AB25D85" w14:textId="77777777" w:rsidR="00D86B18" w:rsidRPr="000D1436" w:rsidRDefault="00D86B18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5"/>
          <w:sz w:val="20"/>
          <w:szCs w:val="20"/>
        </w:rPr>
        <w:t>2.</w:t>
      </w:r>
    </w:p>
    <w:p w14:paraId="47BA77FB" w14:textId="77777777" w:rsidR="00D86B18" w:rsidRPr="000D1436" w:rsidRDefault="00D86B18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2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14:paraId="5799A8A8" w14:textId="77777777" w:rsidR="00D86B18" w:rsidRPr="000D1436" w:rsidRDefault="00D86B18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5"/>
          <w:sz w:val="20"/>
          <w:szCs w:val="20"/>
        </w:rPr>
        <w:t>...</w:t>
      </w:r>
    </w:p>
    <w:p w14:paraId="3CE81205" w14:textId="77777777" w:rsidR="00D86B18" w:rsidRPr="000D1436" w:rsidRDefault="00D86B18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2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14:paraId="2E080D41" w14:textId="77777777" w:rsidR="00D86B18" w:rsidRPr="000D1436" w:rsidRDefault="00D86B18" w:rsidP="00D42B18">
      <w:pPr>
        <w:spacing w:before="1"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10"/>
          <w:sz w:val="20"/>
          <w:szCs w:val="20"/>
        </w:rPr>
        <w:t>n</w:t>
      </w:r>
    </w:p>
    <w:p w14:paraId="05F13C60" w14:textId="77777777" w:rsidR="00D86B18" w:rsidRPr="000D1436" w:rsidRDefault="00D86B18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2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</w:t>
      </w:r>
    </w:p>
    <w:p w14:paraId="12A5E67A" w14:textId="77777777" w:rsidR="00D86B18" w:rsidRPr="000D1436" w:rsidRDefault="00D86B18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1)</w:t>
      </w:r>
      <w:proofErr w:type="spellStart"/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Legi,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ordonanţe</w:t>
      </w:r>
      <w:proofErr w:type="spellEnd"/>
      <w:r w:rsidRPr="000D1436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D1436">
        <w:rPr>
          <w:rFonts w:ascii="Times New Roman" w:eastAsia="Times New Roman" w:hAnsi="Times New Roman" w:cs="Times New Roman"/>
          <w:sz w:val="20"/>
          <w:szCs w:val="20"/>
        </w:rPr>
        <w:t>ordonanţe</w:t>
      </w:r>
      <w:proofErr w:type="spellEnd"/>
      <w:r w:rsidRPr="000D1436">
        <w:rPr>
          <w:rFonts w:ascii="Times New Roman" w:eastAsia="Times New Roman" w:hAnsi="Times New Roman" w:cs="Times New Roman"/>
          <w:sz w:val="20"/>
          <w:szCs w:val="20"/>
        </w:rPr>
        <w:t xml:space="preserve"> de urgență, </w:t>
      </w:r>
      <w:proofErr w:type="spellStart"/>
      <w:r w:rsidRPr="000D1436">
        <w:rPr>
          <w:rFonts w:ascii="Times New Roman" w:eastAsia="Times New Roman" w:hAnsi="Times New Roman" w:cs="Times New Roman"/>
          <w:sz w:val="20"/>
          <w:szCs w:val="20"/>
        </w:rPr>
        <w:t>hoțãrâri</w:t>
      </w:r>
      <w:proofErr w:type="spellEnd"/>
      <w:r w:rsidRPr="000D1436">
        <w:rPr>
          <w:rFonts w:ascii="Times New Roman" w:eastAsia="Times New Roman" w:hAnsi="Times New Roman" w:cs="Times New Roman"/>
          <w:sz w:val="20"/>
          <w:szCs w:val="20"/>
        </w:rPr>
        <w:t xml:space="preserve"> ale Guvernului, ordine, normative, norme, standarde etc.</w:t>
      </w:r>
    </w:p>
    <w:p w14:paraId="01878142" w14:textId="77777777" w:rsidR="00D86B18" w:rsidRPr="000D1436" w:rsidRDefault="00D86B18" w:rsidP="00D42B18">
      <w:pPr>
        <w:pBdr>
          <w:bottom w:val="single" w:sz="6" w:space="1" w:color="auto"/>
        </w:pBdr>
        <w:spacing w:before="276" w:after="0" w:line="240" w:lineRule="auto"/>
        <w:ind w:firstLine="240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Times New Roman" w:eastAsia="Times New Roman" w:hAnsi="Times New Roman" w:cs="Times New Roman"/>
          <w:sz w:val="20"/>
          <w:szCs w:val="20"/>
        </w:rPr>
        <w:t>Apele</w:t>
      </w:r>
      <w:r w:rsidRPr="000D1436">
        <w:rPr>
          <w:rFonts w:ascii="Times New Roman" w:eastAsia="Times New Roman" w:hAnsi="Times New Roman" w:cs="Times New Roman"/>
          <w:spacing w:val="-3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uzate</w:t>
      </w:r>
      <w:r w:rsidRPr="000D1436">
        <w:rPr>
          <w:rFonts w:ascii="Times New Roman" w:eastAsia="Times New Roman" w:hAnsi="Times New Roman" w:cs="Times New Roman"/>
          <w:spacing w:val="-3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acceptate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la</w:t>
      </w:r>
      <w:r w:rsidRPr="000D1436">
        <w:rPr>
          <w:rFonts w:ascii="Times New Roman" w:eastAsia="Times New Roman" w:hAnsi="Times New Roman" w:cs="Times New Roman"/>
          <w:spacing w:val="-3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deversarea</w:t>
      </w:r>
      <w:r w:rsidRPr="000D1436">
        <w:rPr>
          <w:rFonts w:ascii="Times New Roman" w:eastAsia="Times New Roman" w:hAnsi="Times New Roman" w:cs="Times New Roman"/>
          <w:spacing w:val="-4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în</w:t>
      </w:r>
      <w:r w:rsidRPr="000D1436">
        <w:rPr>
          <w:rFonts w:ascii="Times New Roman" w:eastAsia="Times New Roman" w:hAnsi="Times New Roman" w:cs="Times New Roman"/>
          <w:spacing w:val="-3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reţelele</w:t>
      </w:r>
      <w:r w:rsidRPr="000D1436">
        <w:rPr>
          <w:rFonts w:ascii="Times New Roman" w:eastAsia="Times New Roman" w:hAnsi="Times New Roman" w:cs="Times New Roman"/>
          <w:spacing w:val="-4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publice</w:t>
      </w:r>
      <w:r w:rsidRPr="000D1436">
        <w:rPr>
          <w:rFonts w:ascii="Times New Roman" w:eastAsia="Times New Roman" w:hAnsi="Times New Roman" w:cs="Times New Roman"/>
          <w:spacing w:val="-4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0D1436">
        <w:rPr>
          <w:rFonts w:ascii="Times New Roman" w:eastAsia="Times New Roman" w:hAnsi="Times New Roman" w:cs="Times New Roman"/>
          <w:spacing w:val="-4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apelor</w:t>
      </w:r>
      <w:r w:rsidRPr="000D1436">
        <w:rPr>
          <w:rFonts w:ascii="Times New Roman" w:eastAsia="Times New Roman" w:hAnsi="Times New Roman" w:cs="Times New Roman"/>
          <w:spacing w:val="-3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uzate</w:t>
      </w:r>
      <w:r w:rsidRPr="000D1436">
        <w:rPr>
          <w:rFonts w:ascii="Times New Roman" w:eastAsia="Times New Roman" w:hAnsi="Times New Roman" w:cs="Times New Roman"/>
          <w:spacing w:val="-3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trebuie</w:t>
      </w:r>
      <w:r w:rsidRPr="000D1436">
        <w:rPr>
          <w:rFonts w:ascii="Times New Roman" w:eastAsia="Times New Roman" w:hAnsi="Times New Roman" w:cs="Times New Roman"/>
          <w:spacing w:val="-3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să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 </w:t>
      </w:r>
      <w:proofErr w:type="spellStart"/>
      <w:r w:rsidRPr="000D1436">
        <w:rPr>
          <w:rFonts w:ascii="Times New Roman" w:eastAsia="Times New Roman" w:hAnsi="Times New Roman" w:cs="Times New Roman"/>
          <w:sz w:val="20"/>
          <w:szCs w:val="20"/>
        </w:rPr>
        <w:t>îndeplineascã</w:t>
      </w:r>
      <w:proofErr w:type="spellEnd"/>
      <w:r w:rsidRPr="000D14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1436">
        <w:rPr>
          <w:rFonts w:ascii="Times New Roman" w:eastAsia="Times New Roman" w:hAnsi="Times New Roman" w:cs="Times New Roman"/>
          <w:sz w:val="20"/>
          <w:szCs w:val="20"/>
        </w:rPr>
        <w:t>urmãtoarele</w:t>
      </w:r>
      <w:proofErr w:type="spellEnd"/>
      <w:r w:rsidRPr="000D14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D1436">
        <w:rPr>
          <w:rFonts w:ascii="Times New Roman" w:eastAsia="Times New Roman" w:hAnsi="Times New Roman" w:cs="Times New Roman"/>
          <w:sz w:val="20"/>
          <w:szCs w:val="20"/>
        </w:rPr>
        <w:t>condiţii</w:t>
      </w:r>
      <w:proofErr w:type="spellEnd"/>
      <w:r w:rsidRPr="000D1436">
        <w:rPr>
          <w:rFonts w:ascii="Times New Roman" w:eastAsia="Times New Roman" w:hAnsi="Times New Roman" w:cs="Times New Roman"/>
          <w:sz w:val="20"/>
          <w:szCs w:val="20"/>
        </w:rPr>
        <w:t xml:space="preserve"> minime:</w:t>
      </w:r>
    </w:p>
    <w:p w14:paraId="152D94C6" w14:textId="77777777" w:rsidR="000D1436" w:rsidRPr="000D1436" w:rsidRDefault="000D1436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</w:p>
    <w:p w14:paraId="49D43283" w14:textId="7DBE6E41" w:rsidR="00D86B18" w:rsidRPr="000D1436" w:rsidRDefault="00D86B18" w:rsidP="00D42B18">
      <w:pPr>
        <w:spacing w:before="1"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Nr.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              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Valoarea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 </w:t>
      </w:r>
      <w:r w:rsidR="000D1436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 xml:space="preserve"> Mod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 de</w:t>
      </w:r>
    </w:p>
    <w:p w14:paraId="6CA2A0EE" w14:textId="61F11767" w:rsidR="00D86B18" w:rsidRPr="000D1436" w:rsidRDefault="00D86B18" w:rsidP="00D42B18">
      <w:pPr>
        <w:pBdr>
          <w:bottom w:val="single" w:sz="6" w:space="1" w:color="auto"/>
        </w:pBd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Times New Roman" w:eastAsia="Times New Roman" w:hAnsi="Times New Roman" w:cs="Times New Roman"/>
          <w:sz w:val="20"/>
          <w:szCs w:val="20"/>
        </w:rPr>
        <w:t>crt.   </w:t>
      </w:r>
      <w:r w:rsidRPr="000D1436">
        <w:rPr>
          <w:rFonts w:ascii="Times New Roman" w:eastAsia="Times New Roman" w:hAnsi="Times New Roman" w:cs="Times New Roman"/>
          <w:spacing w:val="48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Indicatorul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             </w:t>
      </w:r>
      <w:r w:rsidRPr="000D1436">
        <w:rPr>
          <w:rFonts w:ascii="Times New Roman" w:eastAsia="Times New Roman" w:hAnsi="Times New Roman" w:cs="Times New Roman"/>
          <w:spacing w:val="-4"/>
          <w:sz w:val="20"/>
          <w:szCs w:val="20"/>
        </w:rPr>
        <w:t>U.M.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maximă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</w:t>
      </w:r>
      <w:r w:rsidR="000D1436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determinare</w:t>
      </w:r>
    </w:p>
    <w:p w14:paraId="33B5EEA2" w14:textId="77777777" w:rsidR="000D1436" w:rsidRPr="000D1436" w:rsidRDefault="000D1436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</w:p>
    <w:p w14:paraId="703BD4F3" w14:textId="77777777" w:rsidR="00D86B18" w:rsidRPr="000D1436" w:rsidRDefault="00D86B18" w:rsidP="00D42B18">
      <w:pPr>
        <w:pBdr>
          <w:bottom w:val="single" w:sz="6" w:space="1" w:color="auto"/>
        </w:pBdr>
        <w:spacing w:after="0" w:line="240" w:lineRule="auto"/>
        <w:ind w:left="538" w:hanging="430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1"/>
          <w:sz w:val="20"/>
          <w:szCs w:val="20"/>
        </w:rPr>
        <w:t>1.</w:t>
      </w:r>
      <w:r w:rsidRPr="000D1436">
        <w:rPr>
          <w:rFonts w:ascii="Times New Roman" w:eastAsia="Times New Roman" w:hAnsi="Times New Roman" w:cs="Times New Roman"/>
          <w:spacing w:val="-1"/>
          <w:sz w:val="20"/>
          <w:szCs w:val="20"/>
        </w:rPr>
        <w:t>  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temperatura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            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°C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     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40</w:t>
      </w:r>
    </w:p>
    <w:p w14:paraId="42655A53" w14:textId="0FDD29CE" w:rsidR="00D86B18" w:rsidRPr="000D1436" w:rsidRDefault="00D86B18" w:rsidP="00D42B18">
      <w:pPr>
        <w:spacing w:before="1"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</w:p>
    <w:p w14:paraId="4546F94B" w14:textId="5AF9326B" w:rsidR="00D86B18" w:rsidRPr="000D1436" w:rsidRDefault="00D86B18" w:rsidP="00D42B18">
      <w:pPr>
        <w:pBdr>
          <w:bottom w:val="single" w:sz="6" w:space="1" w:color="auto"/>
        </w:pBdr>
        <w:spacing w:after="0" w:line="240" w:lineRule="auto"/>
        <w:ind w:left="538" w:hanging="430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1"/>
          <w:sz w:val="20"/>
          <w:szCs w:val="20"/>
        </w:rPr>
        <w:t>2.</w:t>
      </w:r>
      <w:r w:rsidRPr="000D1436">
        <w:rPr>
          <w:rFonts w:ascii="Times New Roman" w:eastAsia="Times New Roman" w:hAnsi="Times New Roman" w:cs="Times New Roman"/>
          <w:spacing w:val="-1"/>
          <w:sz w:val="20"/>
          <w:szCs w:val="20"/>
        </w:rPr>
        <w:t>   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pH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   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6,5\'f78,5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 xml:space="preserve">           </w:t>
      </w:r>
      <w:r w:rsidR="000D1436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SR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ISO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 10523:97</w:t>
      </w:r>
    </w:p>
    <w:p w14:paraId="12E96D13" w14:textId="77777777" w:rsidR="000D1436" w:rsidRPr="000D1436" w:rsidRDefault="000D1436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</w:p>
    <w:p w14:paraId="1936093E" w14:textId="1DBF1C26" w:rsidR="00D86B18" w:rsidRPr="000D1436" w:rsidRDefault="00D86B18" w:rsidP="00D42B18">
      <w:pPr>
        <w:pBdr>
          <w:bottom w:val="single" w:sz="6" w:space="1" w:color="auto"/>
        </w:pBdr>
        <w:spacing w:after="0" w:line="240" w:lineRule="auto"/>
        <w:ind w:left="538" w:hanging="430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1"/>
          <w:sz w:val="20"/>
          <w:szCs w:val="20"/>
        </w:rPr>
        <w:t>3.</w:t>
      </w:r>
      <w:r w:rsidRPr="000D1436">
        <w:rPr>
          <w:rFonts w:ascii="Times New Roman" w:eastAsia="Times New Roman" w:hAnsi="Times New Roman" w:cs="Times New Roman"/>
          <w:spacing w:val="-1"/>
          <w:sz w:val="20"/>
          <w:szCs w:val="20"/>
        </w:rPr>
        <w:t>  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Materii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în</w:t>
      </w:r>
      <w:r w:rsidRPr="000D1436">
        <w:rPr>
          <w:rFonts w:ascii="Times New Roman" w:eastAsia="Times New Roman" w:hAnsi="Times New Roman" w:cs="Times New Roman"/>
          <w:spacing w:val="-4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suspensie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mg/dmc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350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 </w:t>
      </w:r>
      <w:r w:rsidR="000D1436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STAS</w:t>
      </w:r>
      <w:r w:rsidRPr="000D1436">
        <w:rPr>
          <w:rFonts w:ascii="Times New Roman" w:eastAsia="Times New Roman" w:hAnsi="Times New Roman" w:cs="Times New Roman"/>
          <w:spacing w:val="-4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6953:81</w:t>
      </w:r>
    </w:p>
    <w:p w14:paraId="684FCF09" w14:textId="77777777" w:rsidR="000D1436" w:rsidRPr="000D1436" w:rsidRDefault="000D1436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</w:p>
    <w:p w14:paraId="1ECCF1C9" w14:textId="77777777" w:rsidR="00D86B18" w:rsidRPr="000D1436" w:rsidRDefault="00D86B18" w:rsidP="00D42B18">
      <w:pPr>
        <w:spacing w:after="0" w:line="240" w:lineRule="auto"/>
        <w:ind w:left="538" w:hanging="430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1"/>
          <w:sz w:val="20"/>
          <w:szCs w:val="20"/>
        </w:rPr>
        <w:t>4.</w:t>
      </w:r>
      <w:r w:rsidRPr="000D1436">
        <w:rPr>
          <w:rFonts w:ascii="Times New Roman" w:eastAsia="Times New Roman" w:hAnsi="Times New Roman" w:cs="Times New Roman"/>
          <w:spacing w:val="-1"/>
          <w:sz w:val="20"/>
          <w:szCs w:val="20"/>
        </w:rPr>
        <w:t>   </w:t>
      </w:r>
      <w:proofErr w:type="spellStart"/>
      <w:r w:rsidRPr="000D1436">
        <w:rPr>
          <w:rFonts w:ascii="Times New Roman" w:eastAsia="Times New Roman" w:hAnsi="Times New Roman" w:cs="Times New Roman"/>
          <w:sz w:val="20"/>
          <w:szCs w:val="20"/>
        </w:rPr>
        <w:t>Substanţe</w:t>
      </w:r>
      <w:proofErr w:type="spellEnd"/>
      <w:r w:rsidRPr="000D1436">
        <w:rPr>
          <w:rFonts w:ascii="Times New Roman" w:eastAsia="Times New Roman" w:hAnsi="Times New Roman" w:cs="Times New Roman"/>
          <w:spacing w:val="-8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extractibile</w:t>
      </w:r>
      <w:r w:rsidRPr="000D1436">
        <w:rPr>
          <w:rFonts w:ascii="Times New Roman" w:eastAsia="Times New Roman" w:hAnsi="Times New Roman" w:cs="Times New Roman"/>
          <w:spacing w:val="-8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cu</w:t>
      </w:r>
      <w:r w:rsidRPr="000D1436">
        <w:rPr>
          <w:rFonts w:ascii="Times New Roman" w:eastAsia="Times New Roman" w:hAnsi="Times New Roman" w:cs="Times New Roman"/>
          <w:spacing w:val="-7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solvenți</w:t>
      </w:r>
    </w:p>
    <w:p w14:paraId="13F510DB" w14:textId="1942DD7A" w:rsidR="00D42B18" w:rsidRPr="000D1436" w:rsidRDefault="00D86B18" w:rsidP="00D42B18">
      <w:pPr>
        <w:pBdr>
          <w:bottom w:val="single" w:sz="6" w:space="1" w:color="auto"/>
        </w:pBdr>
        <w:spacing w:after="0" w:line="240" w:lineRule="auto"/>
        <w:ind w:left="540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organici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             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mg/dmc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30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</w:t>
      </w:r>
      <w:r w:rsidR="000D1436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 SR</w:t>
      </w:r>
      <w:r w:rsidRPr="000D1436">
        <w:rPr>
          <w:rFonts w:ascii="Times New Roman" w:eastAsia="Times New Roman" w:hAnsi="Times New Roman" w:cs="Times New Roman"/>
          <w:spacing w:val="-4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7587:96</w:t>
      </w:r>
    </w:p>
    <w:p w14:paraId="4220E4D7" w14:textId="77777777" w:rsidR="000D1436" w:rsidRPr="000D1436" w:rsidRDefault="000D1436" w:rsidP="000D1436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14:paraId="0F51EA03" w14:textId="77777777" w:rsidR="00D86B18" w:rsidRPr="000D1436" w:rsidRDefault="00D86B18" w:rsidP="00D42B18">
      <w:pPr>
        <w:spacing w:after="0" w:line="240" w:lineRule="auto"/>
        <w:ind w:left="540" w:hanging="432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1"/>
          <w:sz w:val="20"/>
          <w:szCs w:val="20"/>
        </w:rPr>
        <w:t>5.</w:t>
      </w:r>
      <w:r w:rsidRPr="000D1436">
        <w:rPr>
          <w:rFonts w:ascii="Times New Roman" w:eastAsia="Times New Roman" w:hAnsi="Times New Roman" w:cs="Times New Roman"/>
          <w:spacing w:val="-1"/>
          <w:sz w:val="20"/>
          <w:szCs w:val="20"/>
        </w:rPr>
        <w:t>  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Fenoli</w:t>
      </w:r>
      <w:r w:rsidRPr="000D1436">
        <w:rPr>
          <w:rFonts w:ascii="Times New Roman" w:eastAsia="Times New Roman" w:hAnsi="Times New Roman" w:cs="Times New Roman"/>
          <w:spacing w:val="-8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antrenabili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cu</w:t>
      </w:r>
      <w:r w:rsidRPr="000D1436">
        <w:rPr>
          <w:rFonts w:ascii="Times New Roman" w:eastAsia="Times New Roman" w:hAnsi="Times New Roman" w:cs="Times New Roman"/>
          <w:spacing w:val="-6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vapori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de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 apă</w:t>
      </w:r>
    </w:p>
    <w:p w14:paraId="548B3E72" w14:textId="66837996" w:rsidR="00D86B18" w:rsidRPr="000D1436" w:rsidRDefault="00D86B18" w:rsidP="00D42B18">
      <w:pPr>
        <w:pBdr>
          <w:bottom w:val="single" w:sz="6" w:space="1" w:color="auto"/>
        </w:pBdr>
        <w:spacing w:after="0" w:line="240" w:lineRule="auto"/>
        <w:ind w:left="540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[C(6)H(5)OH]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                                     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mg/dmc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30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</w:t>
      </w:r>
      <w:r w:rsidR="000D1436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STAS7167:92</w:t>
      </w:r>
    </w:p>
    <w:p w14:paraId="6687D75F" w14:textId="77777777" w:rsidR="000D1436" w:rsidRPr="000D1436" w:rsidRDefault="000D1436" w:rsidP="00D42B18">
      <w:pPr>
        <w:spacing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</w:p>
    <w:p w14:paraId="558A3BCB" w14:textId="2A976567" w:rsidR="00D86B18" w:rsidRPr="000D1436" w:rsidRDefault="00D86B18" w:rsidP="00D42B18">
      <w:pPr>
        <w:spacing w:after="0" w:line="240" w:lineRule="auto"/>
        <w:ind w:left="540" w:hanging="432"/>
        <w:rPr>
          <w:rFonts w:ascii="Segoe UI" w:eastAsia="Times New Roman" w:hAnsi="Segoe UI" w:cs="Segoe UI"/>
          <w:sz w:val="20"/>
          <w:szCs w:val="20"/>
          <w:lang w:val="en-US"/>
        </w:rPr>
      </w:pPr>
      <w:r w:rsidRPr="000D1436">
        <w:rPr>
          <w:rFonts w:ascii="Courier New" w:eastAsia="Times New Roman" w:hAnsi="Courier New" w:cs="Courier New"/>
          <w:spacing w:val="-1"/>
          <w:sz w:val="20"/>
          <w:szCs w:val="20"/>
        </w:rPr>
        <w:t>6.</w:t>
      </w:r>
      <w:r w:rsidRPr="000D1436">
        <w:rPr>
          <w:rFonts w:ascii="Times New Roman" w:eastAsia="Times New Roman" w:hAnsi="Times New Roman" w:cs="Times New Roman"/>
          <w:spacing w:val="-1"/>
          <w:sz w:val="20"/>
          <w:szCs w:val="20"/>
        </w:rPr>
        <w:t>  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Detergenți</w:t>
      </w:r>
      <w:r w:rsidRPr="000D1436">
        <w:rPr>
          <w:rFonts w:ascii="Times New Roman" w:eastAsia="Times New Roman" w:hAnsi="Times New Roman" w:cs="Times New Roman"/>
          <w:spacing w:val="-10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sintetici</w:t>
      </w:r>
      <w:r w:rsidRPr="000D1436">
        <w:rPr>
          <w:rFonts w:ascii="Times New Roman" w:eastAsia="Times New Roman" w:hAnsi="Times New Roman" w:cs="Times New Roman"/>
          <w:spacing w:val="-9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biodegradabili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         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mg/dmc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25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        </w:t>
      </w:r>
      <w:r w:rsidR="000D1436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  SR</w:t>
      </w:r>
      <w:r w:rsidRPr="000D1436">
        <w:rPr>
          <w:rFonts w:ascii="Times New Roman" w:eastAsia="Times New Roman" w:hAnsi="Times New Roman" w:cs="Times New Roman"/>
          <w:spacing w:val="-4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pacing w:val="-5"/>
          <w:sz w:val="20"/>
          <w:szCs w:val="20"/>
        </w:rPr>
        <w:t>ISO</w:t>
      </w:r>
    </w:p>
    <w:p w14:paraId="3324C9B7" w14:textId="01640B29" w:rsidR="00D86B18" w:rsidRPr="000D1436" w:rsidRDefault="008D6305" w:rsidP="008D6305">
      <w:pPr>
        <w:pBdr>
          <w:bottom w:val="single" w:sz="6" w:space="1" w:color="auto"/>
        </w:pBdr>
        <w:spacing w:before="1" w:after="0" w:line="240" w:lineRule="auto"/>
        <w:rPr>
          <w:rFonts w:ascii="Segoe UI" w:eastAsia="Times New Roman" w:hAnsi="Segoe UI" w:cs="Segoe UI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                                                                                        </w:t>
      </w:r>
      <w:r w:rsidR="00D86B18"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7875/1,2:96</w:t>
      </w:r>
    </w:p>
    <w:p w14:paraId="46F03182" w14:textId="77777777" w:rsidR="008D6305" w:rsidRPr="000D1436" w:rsidRDefault="008D6305" w:rsidP="00D42B18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0"/>
          <w:szCs w:val="20"/>
        </w:rPr>
      </w:pPr>
    </w:p>
    <w:p w14:paraId="3A73B9D1" w14:textId="07A834CD" w:rsidR="00D86B18" w:rsidRDefault="00D86B18" w:rsidP="00D42B18">
      <w:pPr>
        <w:pBdr>
          <w:bottom w:val="single" w:sz="6" w:space="1" w:color="auto"/>
        </w:pBdr>
        <w:spacing w:after="0" w:line="240" w:lineRule="auto"/>
        <w:ind w:left="108"/>
        <w:rPr>
          <w:rFonts w:ascii="Times New Roman" w:eastAsia="Times New Roman" w:hAnsi="Times New Roman" w:cs="Times New Roman"/>
          <w:spacing w:val="-2"/>
          <w:sz w:val="20"/>
          <w:szCs w:val="20"/>
        </w:rPr>
      </w:pPr>
      <w:r w:rsidRPr="000D1436">
        <w:rPr>
          <w:rFonts w:ascii="Times New Roman" w:eastAsia="Times New Roman" w:hAnsi="Times New Roman" w:cs="Times New Roman"/>
          <w:sz w:val="20"/>
          <w:szCs w:val="20"/>
        </w:rPr>
        <w:t>...</w:t>
      </w:r>
      <w:r w:rsidRPr="000D1436">
        <w:rPr>
          <w:rFonts w:ascii="Times New Roman" w:eastAsia="Times New Roman" w:hAnsi="Times New Roman" w:cs="Times New Roman"/>
          <w:spacing w:val="-7"/>
          <w:sz w:val="20"/>
          <w:szCs w:val="20"/>
        </w:rPr>
        <w:t> </w:t>
      </w:r>
      <w:proofErr w:type="spellStart"/>
      <w:r w:rsidRPr="000D1436">
        <w:rPr>
          <w:rFonts w:ascii="Times New Roman" w:eastAsia="Times New Roman" w:hAnsi="Times New Roman" w:cs="Times New Roman"/>
          <w:sz w:val="20"/>
          <w:szCs w:val="20"/>
        </w:rPr>
        <w:t>alţi</w:t>
      </w:r>
      <w:proofErr w:type="spellEnd"/>
      <w:r w:rsidRPr="000D1436">
        <w:rPr>
          <w:rFonts w:ascii="Times New Roman" w:eastAsia="Times New Roman" w:hAnsi="Times New Roman" w:cs="Times New Roman"/>
          <w:spacing w:val="-7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z w:val="20"/>
          <w:szCs w:val="20"/>
        </w:rPr>
        <w:t>indicatori</w:t>
      </w:r>
      <w:r w:rsidRPr="000D1436">
        <w:rPr>
          <w:rFonts w:ascii="Times New Roman" w:eastAsia="Times New Roman" w:hAnsi="Times New Roman" w:cs="Times New Roman"/>
          <w:spacing w:val="-7"/>
          <w:sz w:val="20"/>
          <w:szCs w:val="20"/>
        </w:rPr>
        <w:t> </w:t>
      </w:r>
      <w:proofErr w:type="spellStart"/>
      <w:r w:rsidRPr="000D1436">
        <w:rPr>
          <w:rFonts w:ascii="Times New Roman" w:eastAsia="Times New Roman" w:hAnsi="Times New Roman" w:cs="Times New Roman"/>
          <w:sz w:val="20"/>
          <w:szCs w:val="20"/>
        </w:rPr>
        <w:t>consideraţi</w:t>
      </w:r>
      <w:proofErr w:type="spellEnd"/>
      <w:r w:rsidRPr="000D1436">
        <w:rPr>
          <w:rFonts w:ascii="Times New Roman" w:eastAsia="Times New Roman" w:hAnsi="Times New Roman" w:cs="Times New Roman"/>
          <w:spacing w:val="-7"/>
          <w:sz w:val="20"/>
          <w:szCs w:val="20"/>
        </w:rPr>
        <w:t> </w:t>
      </w:r>
      <w:r w:rsidRPr="000D1436">
        <w:rPr>
          <w:rFonts w:ascii="Times New Roman" w:eastAsia="Times New Roman" w:hAnsi="Times New Roman" w:cs="Times New Roman"/>
          <w:spacing w:val="-2"/>
          <w:sz w:val="20"/>
          <w:szCs w:val="20"/>
        </w:rPr>
        <w:t>esențiali</w:t>
      </w:r>
    </w:p>
    <w:p w14:paraId="789CF014" w14:textId="77777777" w:rsidR="008D6305" w:rsidRPr="000D1436" w:rsidRDefault="008D6305" w:rsidP="00D42B18">
      <w:pPr>
        <w:spacing w:after="0" w:line="240" w:lineRule="auto"/>
        <w:ind w:left="108"/>
        <w:rPr>
          <w:rFonts w:ascii="Segoe UI" w:eastAsia="Times New Roman" w:hAnsi="Segoe UI" w:cs="Segoe UI"/>
          <w:sz w:val="20"/>
          <w:szCs w:val="20"/>
          <w:lang w:val="en-US"/>
        </w:rPr>
      </w:pPr>
    </w:p>
    <w:p w14:paraId="7447DA35" w14:textId="77777777" w:rsidR="000D1436" w:rsidRDefault="000D1436" w:rsidP="003A03FA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2C4428D" w14:textId="77777777" w:rsidR="003A03FA" w:rsidRPr="00E520B6" w:rsidRDefault="003A03FA" w:rsidP="003A03FA">
      <w:pPr>
        <w:spacing w:after="0" w:line="240" w:lineRule="auto"/>
        <w:ind w:firstLine="480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ANEX</w:t>
      </w:r>
      <w:r w:rsidRPr="003A03FA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</w:rPr>
        <w:t> 4</w:t>
      </w:r>
    </w:p>
    <w:p w14:paraId="0E39E914" w14:textId="77777777" w:rsidR="003A03FA" w:rsidRPr="00E520B6" w:rsidRDefault="003A03FA" w:rsidP="003A03FA">
      <w:pPr>
        <w:spacing w:before="18" w:after="0"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5EAF4D2D" w14:textId="77777777" w:rsidR="003A03FA" w:rsidRPr="00E520B6" w:rsidRDefault="003A03FA" w:rsidP="003A03FA">
      <w:pPr>
        <w:spacing w:before="18" w:after="0"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</w:rPr>
        <w:t> Tarifele unice pentru serviciile de alimentare cu apă și de canalizare–epurare,</w:t>
      </w:r>
    </w:p>
    <w:p w14:paraId="063097EF" w14:textId="77777777" w:rsidR="003A03FA" w:rsidRPr="00E520B6" w:rsidRDefault="003A03FA" w:rsidP="003A03FA">
      <w:pPr>
        <w:spacing w:after="100" w:afterAutospacing="1" w:line="240" w:lineRule="auto"/>
        <w:jc w:val="center"/>
        <w:rPr>
          <w:rFonts w:ascii="Segoe UI" w:eastAsia="Times New Roman" w:hAnsi="Segoe UI" w:cs="Segoe UI"/>
          <w:sz w:val="24"/>
          <w:szCs w:val="24"/>
          <w:lang w:val="en-US"/>
        </w:rPr>
      </w:pPr>
      <w:proofErr w:type="spellStart"/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pentru</w:t>
      </w:r>
      <w:proofErr w:type="spellEnd"/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utilizatorii</w:t>
      </w:r>
      <w:proofErr w:type="spellEnd"/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comunei</w:t>
      </w:r>
      <w:proofErr w:type="spellEnd"/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Dragalina</w:t>
      </w:r>
    </w:p>
    <w:p w14:paraId="11416479" w14:textId="77777777" w:rsidR="003A03FA" w:rsidRPr="00E520B6" w:rsidRDefault="003A03FA" w:rsidP="003A03FA">
      <w:pPr>
        <w:spacing w:after="100" w:afterAutospacing="1" w:line="240" w:lineRule="auto"/>
        <w:jc w:val="center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tbl>
      <w:tblPr>
        <w:tblW w:w="10260" w:type="dxa"/>
        <w:tblInd w:w="-6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002"/>
        <w:gridCol w:w="2047"/>
        <w:gridCol w:w="2644"/>
      </w:tblGrid>
      <w:tr w:rsidR="003A03FA" w:rsidRPr="00E520B6" w14:paraId="071A09EF" w14:textId="77777777" w:rsidTr="00120852"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835B9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Nr.</w:t>
            </w:r>
          </w:p>
          <w:p w14:paraId="79F1C3C9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crt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9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0DE18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Specificație</w:t>
            </w:r>
            <w:proofErr w:type="spellEnd"/>
          </w:p>
        </w:tc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5241A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Preț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tarif</w:t>
            </w:r>
            <w:proofErr w:type="spellEnd"/>
          </w:p>
          <w:p w14:paraId="2FC6A3B5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fără</w:t>
            </w:r>
            <w:proofErr w:type="spellEnd"/>
          </w:p>
          <w:p w14:paraId="72831B4F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TV</w:t>
            </w: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BAD9F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Preț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tarif</w:t>
            </w:r>
            <w:proofErr w:type="spellEnd"/>
          </w:p>
          <w:p w14:paraId="7D00736A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 TVA</w:t>
            </w:r>
          </w:p>
          <w:p w14:paraId="1558B4BA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9%</w:t>
            </w:r>
          </w:p>
        </w:tc>
      </w:tr>
      <w:tr w:rsidR="003A03FA" w:rsidRPr="00E520B6" w14:paraId="5D603DEC" w14:textId="77777777" w:rsidTr="00120852"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BB872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F9DBE" w14:textId="77777777" w:rsidR="003A03FA" w:rsidRPr="00E520B6" w:rsidRDefault="003A03FA" w:rsidP="00120852">
            <w:pPr>
              <w:spacing w:after="100" w:afterAutospacing="1" w:line="240" w:lineRule="auto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Apă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potabilă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întreagă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arie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operare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0B361EF" w14:textId="77777777" w:rsidR="003A03FA" w:rsidRPr="00E520B6" w:rsidRDefault="003A03FA" w:rsidP="00120852">
            <w:pPr>
              <w:spacing w:after="100" w:afterAutospacing="1" w:line="240" w:lineRule="auto"/>
              <w:ind w:left="720" w:hanging="360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520B6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Punct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consum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contorizat</w:t>
            </w:r>
            <w:proofErr w:type="spellEnd"/>
          </w:p>
          <w:p w14:paraId="6CC0D47B" w14:textId="77777777" w:rsidR="003A03FA" w:rsidRPr="00E520B6" w:rsidRDefault="003A03FA" w:rsidP="00120852">
            <w:pPr>
              <w:spacing w:after="100" w:afterAutospacing="1" w:line="240" w:lineRule="auto"/>
              <w:ind w:left="720" w:hanging="360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E520B6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          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Punct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consum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necontorizat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578A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7BF0F7F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2,73 lei/mc</w:t>
            </w:r>
          </w:p>
          <w:p w14:paraId="47C21DC1" w14:textId="77777777" w:rsidR="003A03FA" w:rsidRPr="00E520B6" w:rsidRDefault="003A03FA" w:rsidP="00120852">
            <w:pPr>
              <w:spacing w:after="100" w:afterAutospacing="1" w:line="240" w:lineRule="auto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82 lei/an/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persoană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C4BCD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 </w:t>
            </w:r>
          </w:p>
          <w:p w14:paraId="75F4FDBE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2,98 lei/mc</w:t>
            </w:r>
          </w:p>
          <w:p w14:paraId="52B74F0B" w14:textId="77777777" w:rsidR="003A03FA" w:rsidRPr="00E520B6" w:rsidRDefault="003A03FA" w:rsidP="00120852">
            <w:pPr>
              <w:spacing w:after="100" w:afterAutospacing="1" w:line="240" w:lineRule="auto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89,38 lei/an/ 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persoană</w:t>
            </w:r>
            <w:proofErr w:type="spellEnd"/>
          </w:p>
        </w:tc>
      </w:tr>
      <w:tr w:rsidR="003A03FA" w:rsidRPr="00E520B6" w14:paraId="150A6D88" w14:textId="77777777" w:rsidTr="00120852">
        <w:tc>
          <w:tcPr>
            <w:tcW w:w="5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47A46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3ACB8" w14:textId="77777777" w:rsidR="003A03FA" w:rsidRPr="00E520B6" w:rsidRDefault="003A03FA" w:rsidP="00120852">
            <w:pPr>
              <w:spacing w:after="100" w:afterAutospacing="1" w:line="240" w:lineRule="auto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Canalizare-epurare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ape 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uzate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întreagă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arie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operare</w:t>
            </w:r>
            <w:proofErr w:type="spellEnd"/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745C7CB" w14:textId="77777777" w:rsidR="003A03FA" w:rsidRPr="003A03FA" w:rsidRDefault="003A03FA" w:rsidP="00120852">
            <w:pPr>
              <w:pStyle w:val="Listparagraf"/>
              <w:numPr>
                <w:ilvl w:val="0"/>
                <w:numId w:val="1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Procent</w:t>
            </w:r>
            <w:proofErr w:type="spellEnd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 70% </w:t>
            </w:r>
            <w:proofErr w:type="gramStart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din  </w:t>
            </w:r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</w:rPr>
              <w:t>prețul</w:t>
            </w:r>
            <w:proofErr w:type="gramEnd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consumul</w:t>
            </w:r>
            <w:proofErr w:type="spellEnd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</w:rPr>
              <w:t>ui</w:t>
            </w:r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de </w:t>
            </w:r>
            <w:proofErr w:type="spellStart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apă</w:t>
            </w:r>
            <w:proofErr w:type="spellEnd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contorizat</w:t>
            </w:r>
            <w:proofErr w:type="spellEnd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deversat</w:t>
            </w:r>
            <w:proofErr w:type="spellEnd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în</w:t>
            </w:r>
            <w:proofErr w:type="spellEnd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sistemul</w:t>
            </w:r>
            <w:proofErr w:type="spellEnd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 de </w:t>
            </w:r>
            <w:proofErr w:type="spellStart"/>
            <w:r w:rsidRPr="003A03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canalizare</w:t>
            </w:r>
            <w:proofErr w:type="spellEnd"/>
          </w:p>
          <w:p w14:paraId="3B0E6C05" w14:textId="77777777" w:rsidR="003A03FA" w:rsidRPr="00E520B6" w:rsidRDefault="003A03FA" w:rsidP="00120852">
            <w:pPr>
              <w:spacing w:after="100" w:afterAutospacing="1" w:line="240" w:lineRule="auto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DB47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0CB2F602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</w:rPr>
              <w:t>1,91</w:t>
            </w: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lei/mc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45B94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14:paraId="7E8A2716" w14:textId="77777777" w:rsidR="003A03FA" w:rsidRPr="00E520B6" w:rsidRDefault="003A03FA" w:rsidP="00120852">
            <w:pPr>
              <w:spacing w:after="100" w:afterAutospacing="1" w:line="240" w:lineRule="auto"/>
              <w:jc w:val="center"/>
              <w:rPr>
                <w:rFonts w:ascii="Segoe UI" w:eastAsia="Times New Roman" w:hAnsi="Segoe UI" w:cs="Segoe UI"/>
                <w:sz w:val="24"/>
                <w:szCs w:val="24"/>
                <w:lang w:val="en-US"/>
              </w:rPr>
            </w:pP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</w:rPr>
              <w:t>2,08</w:t>
            </w:r>
            <w:r w:rsidRPr="00E520B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lei/mc</w:t>
            </w:r>
          </w:p>
        </w:tc>
      </w:tr>
    </w:tbl>
    <w:p w14:paraId="4C18BBAB" w14:textId="77777777" w:rsidR="003A03FA" w:rsidRPr="00E520B6" w:rsidRDefault="003A03FA" w:rsidP="003A03FA">
      <w:pPr>
        <w:spacing w:after="100" w:afterAutospacing="1" w:line="240" w:lineRule="auto"/>
        <w:jc w:val="center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6BE470FA" w14:textId="77777777" w:rsidR="003A03FA" w:rsidRPr="00E520B6" w:rsidRDefault="003A03FA" w:rsidP="003A03FA">
      <w:pPr>
        <w:spacing w:after="100" w:afterAutospacing="1" w:line="240" w:lineRule="auto"/>
        <w:jc w:val="center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</w:p>
    <w:p w14:paraId="35CF0934" w14:textId="77777777" w:rsidR="003A03FA" w:rsidRPr="00E520B6" w:rsidRDefault="003A03FA" w:rsidP="003A03FA">
      <w:pPr>
        <w:spacing w:after="100" w:afterAutospacing="1"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proofErr w:type="spellStart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Notă</w:t>
      </w:r>
      <w:proofErr w:type="spellEnd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 Conform </w:t>
      </w:r>
      <w:proofErr w:type="spellStart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Codului</w:t>
      </w:r>
      <w:proofErr w:type="spellEnd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Fiscal, </w:t>
      </w:r>
      <w:proofErr w:type="spellStart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cota</w:t>
      </w:r>
      <w:proofErr w:type="spellEnd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de TVA </w:t>
      </w:r>
      <w:proofErr w:type="spellStart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alimentare</w:t>
      </w:r>
      <w:proofErr w:type="spellEnd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 </w:t>
      </w:r>
      <w:proofErr w:type="spellStart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apă</w:t>
      </w:r>
      <w:proofErr w:type="spellEnd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 de </w:t>
      </w:r>
      <w:proofErr w:type="spellStart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canalizare-epurare</w:t>
      </w:r>
      <w:proofErr w:type="spellEnd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E520B6">
        <w:rPr>
          <w:rFonts w:ascii="Times New Roman" w:eastAsia="Times New Roman" w:hAnsi="Times New Roman" w:cs="Times New Roman"/>
          <w:sz w:val="24"/>
          <w:szCs w:val="24"/>
        </w:rPr>
        <w:t>de 9%.</w:t>
      </w:r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 </w:t>
      </w:r>
    </w:p>
    <w:p w14:paraId="62A0D665" w14:textId="77777777" w:rsidR="003A03FA" w:rsidRPr="00E520B6" w:rsidRDefault="003A03FA" w:rsidP="003A03FA">
      <w:pPr>
        <w:spacing w:after="100" w:afterAutospacing="1"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4F4DDDF9" w14:textId="77777777" w:rsidR="003A03FA" w:rsidRPr="00E520B6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      </w:t>
      </w:r>
      <w:r w:rsidRPr="00E520B6">
        <w:rPr>
          <w:rFonts w:ascii="Times New Roman" w:eastAsia="Times New Roman" w:hAnsi="Times New Roman" w:cs="Times New Roman"/>
          <w:sz w:val="24"/>
          <w:szCs w:val="24"/>
        </w:rPr>
        <w:t>Operator, </w:t>
      </w:r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                                             </w:t>
      </w:r>
      <w:r w:rsidRPr="003A03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</w:t>
      </w:r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  </w:t>
      </w:r>
      <w:r w:rsidRPr="00E520B6">
        <w:rPr>
          <w:rFonts w:ascii="Times New Roman" w:eastAsia="Times New Roman" w:hAnsi="Times New Roman" w:cs="Times New Roman"/>
          <w:sz w:val="24"/>
          <w:szCs w:val="24"/>
        </w:rPr>
        <w:t>Utilizator</w:t>
      </w:r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Pr="00E520B6">
        <w:rPr>
          <w:rFonts w:ascii="Times New Roman" w:eastAsia="Times New Roman" w:hAnsi="Times New Roman" w:cs="Times New Roman"/>
          <w:sz w:val="18"/>
          <w:szCs w:val="18"/>
        </w:rPr>
        <w:br/>
        <w:t>  </w:t>
      </w:r>
      <w:r w:rsidRPr="00E520B6">
        <w:rPr>
          <w:rFonts w:ascii="Times New Roman" w:eastAsia="Times New Roman" w:hAnsi="Times New Roman" w:cs="Times New Roman"/>
          <w:sz w:val="24"/>
          <w:szCs w:val="24"/>
        </w:rPr>
        <w:t> Serviciul Public de Alimentare</w:t>
      </w:r>
    </w:p>
    <w:p w14:paraId="794967E7" w14:textId="77777777" w:rsidR="003A03FA" w:rsidRPr="00E520B6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sz w:val="24"/>
          <w:szCs w:val="24"/>
        </w:rPr>
        <w:t>cu Apă și Canalizare al Comunei Dragalina,</w:t>
      </w:r>
    </w:p>
    <w:p w14:paraId="10240FF1" w14:textId="77777777" w:rsidR="003A03FA" w:rsidRPr="00E520B6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sz w:val="24"/>
          <w:szCs w:val="24"/>
        </w:rPr>
        <w:t>        Județul Călărași</w:t>
      </w:r>
    </w:p>
    <w:p w14:paraId="52845050" w14:textId="77777777" w:rsidR="003A03FA" w:rsidRPr="00E520B6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3909FD02" w14:textId="77777777" w:rsidR="003A03FA" w:rsidRPr="00E520B6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14:paraId="4F3BF770" w14:textId="77777777" w:rsidR="003A03FA" w:rsidRPr="00E520B6" w:rsidRDefault="003A03FA" w:rsidP="003A03FA">
      <w:pPr>
        <w:spacing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sz w:val="24"/>
          <w:szCs w:val="24"/>
        </w:rPr>
        <w:t>   Șef serviciu,                                                                                                      </w:t>
      </w:r>
    </w:p>
    <w:p w14:paraId="4A9068FD" w14:textId="77777777" w:rsidR="003A03FA" w:rsidRPr="00E520B6" w:rsidRDefault="003A03FA" w:rsidP="003A03FA">
      <w:pPr>
        <w:spacing w:after="100" w:afterAutospacing="1" w:line="240" w:lineRule="auto"/>
        <w:jc w:val="both"/>
        <w:rPr>
          <w:rFonts w:ascii="Segoe UI" w:eastAsia="Times New Roman" w:hAnsi="Segoe UI" w:cs="Segoe UI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sz w:val="24"/>
          <w:szCs w:val="24"/>
        </w:rPr>
        <w:t> Ionescu Corneliu                                           </w:t>
      </w:r>
      <w:r w:rsidRPr="003A03FA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E520B6">
        <w:rPr>
          <w:rFonts w:ascii="Times New Roman" w:eastAsia="Times New Roman" w:hAnsi="Times New Roman" w:cs="Times New Roman"/>
          <w:sz w:val="24"/>
          <w:szCs w:val="24"/>
        </w:rPr>
        <w:t>   Dată semnări</w:t>
      </w:r>
      <w:proofErr w:type="spellStart"/>
      <w:r w:rsidRPr="00E520B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</w:p>
    <w:p w14:paraId="4908F024" w14:textId="5FBF6809" w:rsidR="003A03FA" w:rsidRPr="00E520B6" w:rsidRDefault="003A03FA" w:rsidP="003A03FA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14:paraId="76F17642" w14:textId="77777777" w:rsidR="003A03FA" w:rsidRPr="00E520B6" w:rsidRDefault="003A03FA" w:rsidP="003A03FA">
      <w:pPr>
        <w:spacing w:after="0" w:line="240" w:lineRule="auto"/>
        <w:ind w:firstLine="480"/>
        <w:jc w:val="both"/>
        <w:rPr>
          <w:rFonts w:ascii="Segoe UI" w:eastAsia="Times New Roman" w:hAnsi="Segoe UI" w:cs="Segoe UI"/>
          <w:color w:val="000000"/>
          <w:sz w:val="24"/>
          <w:szCs w:val="24"/>
          <w:lang w:val="en-US"/>
        </w:rPr>
      </w:pPr>
      <w:proofErr w:type="spellStart"/>
      <w:r w:rsidRPr="00E520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Contabil</w:t>
      </w:r>
      <w:proofErr w:type="spellEnd"/>
      <w:r w:rsidRPr="00E520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</w:t>
      </w:r>
    </w:p>
    <w:p w14:paraId="2852B25F" w14:textId="77777777" w:rsidR="003A03FA" w:rsidRPr="00E520B6" w:rsidRDefault="003A03FA" w:rsidP="003A03FA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proofErr w:type="spellStart"/>
      <w:r w:rsidRPr="00E520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Goicea</w:t>
      </w:r>
      <w:proofErr w:type="spellEnd"/>
      <w:r w:rsidRPr="00E520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Nicoleta</w:t>
      </w:r>
    </w:p>
    <w:p w14:paraId="0791ABAD" w14:textId="77777777" w:rsidR="003A03FA" w:rsidRPr="00E520B6" w:rsidRDefault="003A03FA" w:rsidP="003A03FA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 </w:t>
      </w:r>
    </w:p>
    <w:p w14:paraId="7A73B20F" w14:textId="77777777" w:rsidR="003A03FA" w:rsidRPr="00E520B6" w:rsidRDefault="003A03FA" w:rsidP="003A03FA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val="en-US"/>
        </w:rPr>
      </w:pPr>
      <w:r w:rsidRPr="00E520B6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14:paraId="7CB652B7" w14:textId="77777777" w:rsidR="00D86B18" w:rsidRDefault="00D86B18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2E66141D" w14:textId="77777777" w:rsidR="00D86B18" w:rsidRDefault="00D86B18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3220B009" w14:textId="77777777" w:rsidR="00D86B18" w:rsidRDefault="00D86B18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55691D3E" w14:textId="77777777" w:rsidR="00D86B18" w:rsidRDefault="00D86B18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0BAA7537" w14:textId="77777777" w:rsidR="00D86B18" w:rsidRDefault="00D86B18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5A0180D0" w14:textId="77777777" w:rsidR="00D86B18" w:rsidRDefault="00D86B18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4AA50528" w14:textId="77777777" w:rsidR="00D86B18" w:rsidRDefault="00D86B18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69AFA2E3" w14:textId="77777777" w:rsidR="00D86B18" w:rsidRDefault="00D86B18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14:paraId="762E3C00" w14:textId="77777777" w:rsidR="00D86B18" w:rsidRDefault="00D86B18" w:rsidP="00B9619C">
      <w:pPr>
        <w:widowControl w:val="0"/>
        <w:tabs>
          <w:tab w:val="left" w:pos="2916"/>
        </w:tabs>
        <w:autoSpaceDE w:val="0"/>
        <w:autoSpaceDN w:val="0"/>
        <w:spacing w:after="0" w:line="203" w:lineRule="exact"/>
        <w:ind w:left="864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sectPr w:rsidR="00D86B18" w:rsidSect="00D42B18">
      <w:footerReference w:type="default" r:id="rId12"/>
      <w:pgSz w:w="12240" w:h="15840"/>
      <w:pgMar w:top="864" w:right="1440" w:bottom="28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D3AD7" w14:textId="77777777" w:rsidR="006A6AD1" w:rsidRDefault="006A6AD1">
      <w:pPr>
        <w:spacing w:after="0" w:line="240" w:lineRule="auto"/>
      </w:pPr>
      <w:r>
        <w:separator/>
      </w:r>
    </w:p>
  </w:endnote>
  <w:endnote w:type="continuationSeparator" w:id="0">
    <w:p w14:paraId="15BB1762" w14:textId="77777777" w:rsidR="006A6AD1" w:rsidRDefault="006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6398209"/>
      <w:docPartObj>
        <w:docPartGallery w:val="Page Numbers (Bottom of Page)"/>
        <w:docPartUnique/>
      </w:docPartObj>
    </w:sdtPr>
    <w:sdtContent>
      <w:p w14:paraId="4774E65F" w14:textId="7D69CFBE" w:rsidR="000D1436" w:rsidRDefault="000D1436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A20BC2" w14:textId="2E608256" w:rsidR="00647156" w:rsidRDefault="00647156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6F510" w14:textId="77777777" w:rsidR="006A6AD1" w:rsidRDefault="006A6AD1">
      <w:pPr>
        <w:spacing w:after="0" w:line="240" w:lineRule="auto"/>
      </w:pPr>
      <w:r>
        <w:separator/>
      </w:r>
    </w:p>
  </w:footnote>
  <w:footnote w:type="continuationSeparator" w:id="0">
    <w:p w14:paraId="5E8E3E9E" w14:textId="77777777" w:rsidR="006A6AD1" w:rsidRDefault="006A6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E3F22"/>
    <w:multiLevelType w:val="hybridMultilevel"/>
    <w:tmpl w:val="BD1A06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95760"/>
    <w:multiLevelType w:val="hybridMultilevel"/>
    <w:tmpl w:val="988CBE12"/>
    <w:lvl w:ilvl="0" w:tplc="0AD00C26">
      <w:start w:val="1"/>
      <w:numFmt w:val="decimal"/>
      <w:lvlText w:val="%1."/>
      <w:lvlJc w:val="left"/>
      <w:pPr>
        <w:ind w:left="540" w:hanging="4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18"/>
        <w:szCs w:val="18"/>
        <w:lang w:val="ro-RO" w:eastAsia="en-US" w:bidi="ar-SA"/>
      </w:rPr>
    </w:lvl>
    <w:lvl w:ilvl="1" w:tplc="4D1A4294">
      <w:numFmt w:val="bullet"/>
      <w:lvlText w:val="•"/>
      <w:lvlJc w:val="left"/>
      <w:pPr>
        <w:ind w:left="1422" w:hanging="432"/>
      </w:pPr>
      <w:rPr>
        <w:rFonts w:hint="default"/>
        <w:lang w:val="ro-RO" w:eastAsia="en-US" w:bidi="ar-SA"/>
      </w:rPr>
    </w:lvl>
    <w:lvl w:ilvl="2" w:tplc="9D9A9EF8">
      <w:numFmt w:val="bullet"/>
      <w:lvlText w:val="•"/>
      <w:lvlJc w:val="left"/>
      <w:pPr>
        <w:ind w:left="2304" w:hanging="432"/>
      </w:pPr>
      <w:rPr>
        <w:rFonts w:hint="default"/>
        <w:lang w:val="ro-RO" w:eastAsia="en-US" w:bidi="ar-SA"/>
      </w:rPr>
    </w:lvl>
    <w:lvl w:ilvl="3" w:tplc="FE96563E">
      <w:numFmt w:val="bullet"/>
      <w:lvlText w:val="•"/>
      <w:lvlJc w:val="left"/>
      <w:pPr>
        <w:ind w:left="3186" w:hanging="432"/>
      </w:pPr>
      <w:rPr>
        <w:rFonts w:hint="default"/>
        <w:lang w:val="ro-RO" w:eastAsia="en-US" w:bidi="ar-SA"/>
      </w:rPr>
    </w:lvl>
    <w:lvl w:ilvl="4" w:tplc="E33628C4">
      <w:numFmt w:val="bullet"/>
      <w:lvlText w:val="•"/>
      <w:lvlJc w:val="left"/>
      <w:pPr>
        <w:ind w:left="4068" w:hanging="432"/>
      </w:pPr>
      <w:rPr>
        <w:rFonts w:hint="default"/>
        <w:lang w:val="ro-RO" w:eastAsia="en-US" w:bidi="ar-SA"/>
      </w:rPr>
    </w:lvl>
    <w:lvl w:ilvl="5" w:tplc="45AA1F90">
      <w:numFmt w:val="bullet"/>
      <w:lvlText w:val="•"/>
      <w:lvlJc w:val="left"/>
      <w:pPr>
        <w:ind w:left="4950" w:hanging="432"/>
      </w:pPr>
      <w:rPr>
        <w:rFonts w:hint="default"/>
        <w:lang w:val="ro-RO" w:eastAsia="en-US" w:bidi="ar-SA"/>
      </w:rPr>
    </w:lvl>
    <w:lvl w:ilvl="6" w:tplc="330EF304">
      <w:numFmt w:val="bullet"/>
      <w:lvlText w:val="•"/>
      <w:lvlJc w:val="left"/>
      <w:pPr>
        <w:ind w:left="5832" w:hanging="432"/>
      </w:pPr>
      <w:rPr>
        <w:rFonts w:hint="default"/>
        <w:lang w:val="ro-RO" w:eastAsia="en-US" w:bidi="ar-SA"/>
      </w:rPr>
    </w:lvl>
    <w:lvl w:ilvl="7" w:tplc="7F9049B2">
      <w:numFmt w:val="bullet"/>
      <w:lvlText w:val="•"/>
      <w:lvlJc w:val="left"/>
      <w:pPr>
        <w:ind w:left="6714" w:hanging="432"/>
      </w:pPr>
      <w:rPr>
        <w:rFonts w:hint="default"/>
        <w:lang w:val="ro-RO" w:eastAsia="en-US" w:bidi="ar-SA"/>
      </w:rPr>
    </w:lvl>
    <w:lvl w:ilvl="8" w:tplc="8912F336">
      <w:numFmt w:val="bullet"/>
      <w:lvlText w:val="•"/>
      <w:lvlJc w:val="left"/>
      <w:pPr>
        <w:ind w:left="7596" w:hanging="432"/>
      </w:pPr>
      <w:rPr>
        <w:rFonts w:hint="default"/>
        <w:lang w:val="ro-RO" w:eastAsia="en-US" w:bidi="ar-SA"/>
      </w:rPr>
    </w:lvl>
  </w:abstractNum>
  <w:abstractNum w:abstractNumId="2" w15:restartNumberingAfterBreak="0">
    <w:nsid w:val="631F6EC8"/>
    <w:multiLevelType w:val="hybridMultilevel"/>
    <w:tmpl w:val="85CC4F6A"/>
    <w:lvl w:ilvl="0" w:tplc="FFFFFFFF">
      <w:start w:val="1"/>
      <w:numFmt w:val="decimal"/>
      <w:lvlText w:val="%1."/>
      <w:lvlJc w:val="left"/>
      <w:pPr>
        <w:ind w:left="540" w:hanging="43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18"/>
        <w:szCs w:val="18"/>
        <w:lang w:val="ro-RO" w:eastAsia="en-US" w:bidi="ar-SA"/>
      </w:rPr>
    </w:lvl>
    <w:lvl w:ilvl="1" w:tplc="FFFFFFFF">
      <w:numFmt w:val="bullet"/>
      <w:lvlText w:val="•"/>
      <w:lvlJc w:val="left"/>
      <w:pPr>
        <w:ind w:left="1422" w:hanging="432"/>
      </w:pPr>
      <w:rPr>
        <w:rFonts w:hint="default"/>
        <w:lang w:val="ro-RO" w:eastAsia="en-US" w:bidi="ar-SA"/>
      </w:rPr>
    </w:lvl>
    <w:lvl w:ilvl="2" w:tplc="FFFFFFFF">
      <w:numFmt w:val="bullet"/>
      <w:lvlText w:val="•"/>
      <w:lvlJc w:val="left"/>
      <w:pPr>
        <w:ind w:left="2304" w:hanging="432"/>
      </w:pPr>
      <w:rPr>
        <w:rFonts w:hint="default"/>
        <w:lang w:val="ro-RO" w:eastAsia="en-US" w:bidi="ar-SA"/>
      </w:rPr>
    </w:lvl>
    <w:lvl w:ilvl="3" w:tplc="FFFFFFFF">
      <w:numFmt w:val="bullet"/>
      <w:lvlText w:val="•"/>
      <w:lvlJc w:val="left"/>
      <w:pPr>
        <w:ind w:left="3186" w:hanging="432"/>
      </w:pPr>
      <w:rPr>
        <w:rFonts w:hint="default"/>
        <w:lang w:val="ro-RO" w:eastAsia="en-US" w:bidi="ar-SA"/>
      </w:rPr>
    </w:lvl>
    <w:lvl w:ilvl="4" w:tplc="FFFFFFFF">
      <w:numFmt w:val="bullet"/>
      <w:lvlText w:val="•"/>
      <w:lvlJc w:val="left"/>
      <w:pPr>
        <w:ind w:left="4068" w:hanging="432"/>
      </w:pPr>
      <w:rPr>
        <w:rFonts w:hint="default"/>
        <w:lang w:val="ro-RO" w:eastAsia="en-US" w:bidi="ar-SA"/>
      </w:rPr>
    </w:lvl>
    <w:lvl w:ilvl="5" w:tplc="FFFFFFFF">
      <w:numFmt w:val="bullet"/>
      <w:lvlText w:val="•"/>
      <w:lvlJc w:val="left"/>
      <w:pPr>
        <w:ind w:left="4950" w:hanging="432"/>
      </w:pPr>
      <w:rPr>
        <w:rFonts w:hint="default"/>
        <w:lang w:val="ro-RO" w:eastAsia="en-US" w:bidi="ar-SA"/>
      </w:rPr>
    </w:lvl>
    <w:lvl w:ilvl="6" w:tplc="FFFFFFFF">
      <w:numFmt w:val="bullet"/>
      <w:lvlText w:val="•"/>
      <w:lvlJc w:val="left"/>
      <w:pPr>
        <w:ind w:left="5832" w:hanging="432"/>
      </w:pPr>
      <w:rPr>
        <w:rFonts w:hint="default"/>
        <w:lang w:val="ro-RO" w:eastAsia="en-US" w:bidi="ar-SA"/>
      </w:rPr>
    </w:lvl>
    <w:lvl w:ilvl="7" w:tplc="FFFFFFFF">
      <w:numFmt w:val="bullet"/>
      <w:lvlText w:val="•"/>
      <w:lvlJc w:val="left"/>
      <w:pPr>
        <w:ind w:left="6714" w:hanging="432"/>
      </w:pPr>
      <w:rPr>
        <w:rFonts w:hint="default"/>
        <w:lang w:val="ro-RO" w:eastAsia="en-US" w:bidi="ar-SA"/>
      </w:rPr>
    </w:lvl>
    <w:lvl w:ilvl="8" w:tplc="FFFFFFFF">
      <w:numFmt w:val="bullet"/>
      <w:lvlText w:val="•"/>
      <w:lvlJc w:val="left"/>
      <w:pPr>
        <w:ind w:left="7596" w:hanging="432"/>
      </w:pPr>
      <w:rPr>
        <w:rFonts w:hint="default"/>
        <w:lang w:val="ro-RO" w:eastAsia="en-US" w:bidi="ar-SA"/>
      </w:rPr>
    </w:lvl>
  </w:abstractNum>
  <w:abstractNum w:abstractNumId="3" w15:restartNumberingAfterBreak="0">
    <w:nsid w:val="7DA74456"/>
    <w:multiLevelType w:val="multilevel"/>
    <w:tmpl w:val="7DA74456"/>
    <w:lvl w:ilvl="0">
      <w:start w:val="13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750E"/>
    <w:rsid w:val="000565B2"/>
    <w:rsid w:val="000A049C"/>
    <w:rsid w:val="000A0A8B"/>
    <w:rsid w:val="000B540A"/>
    <w:rsid w:val="000D1436"/>
    <w:rsid w:val="00124AD3"/>
    <w:rsid w:val="00130E99"/>
    <w:rsid w:val="001975E5"/>
    <w:rsid w:val="001B2615"/>
    <w:rsid w:val="001B39CD"/>
    <w:rsid w:val="001C42D0"/>
    <w:rsid w:val="001D51FF"/>
    <w:rsid w:val="002017A3"/>
    <w:rsid w:val="00220EEF"/>
    <w:rsid w:val="00231918"/>
    <w:rsid w:val="00254FE3"/>
    <w:rsid w:val="002B7D8A"/>
    <w:rsid w:val="003609E1"/>
    <w:rsid w:val="00376726"/>
    <w:rsid w:val="003845D2"/>
    <w:rsid w:val="003A03FA"/>
    <w:rsid w:val="003B3FFD"/>
    <w:rsid w:val="003C7084"/>
    <w:rsid w:val="003E6990"/>
    <w:rsid w:val="00401F44"/>
    <w:rsid w:val="00404358"/>
    <w:rsid w:val="004208A9"/>
    <w:rsid w:val="00470556"/>
    <w:rsid w:val="004971A3"/>
    <w:rsid w:val="004F0A09"/>
    <w:rsid w:val="005016D8"/>
    <w:rsid w:val="00502560"/>
    <w:rsid w:val="00537BC8"/>
    <w:rsid w:val="005C20CE"/>
    <w:rsid w:val="005F330A"/>
    <w:rsid w:val="006313B1"/>
    <w:rsid w:val="00647156"/>
    <w:rsid w:val="00693D66"/>
    <w:rsid w:val="006A6AD1"/>
    <w:rsid w:val="006A759D"/>
    <w:rsid w:val="00704084"/>
    <w:rsid w:val="00710449"/>
    <w:rsid w:val="00764DCB"/>
    <w:rsid w:val="00764F4F"/>
    <w:rsid w:val="00765487"/>
    <w:rsid w:val="0076557A"/>
    <w:rsid w:val="00786AFE"/>
    <w:rsid w:val="00792B6D"/>
    <w:rsid w:val="00794275"/>
    <w:rsid w:val="00797638"/>
    <w:rsid w:val="007D7D38"/>
    <w:rsid w:val="00824DB1"/>
    <w:rsid w:val="00851E56"/>
    <w:rsid w:val="00886716"/>
    <w:rsid w:val="00896D70"/>
    <w:rsid w:val="008A66D4"/>
    <w:rsid w:val="008A6E23"/>
    <w:rsid w:val="008D6305"/>
    <w:rsid w:val="008E750E"/>
    <w:rsid w:val="0095361E"/>
    <w:rsid w:val="009E5220"/>
    <w:rsid w:val="00A21CBA"/>
    <w:rsid w:val="00A25123"/>
    <w:rsid w:val="00AE1391"/>
    <w:rsid w:val="00AF2BEB"/>
    <w:rsid w:val="00B229DC"/>
    <w:rsid w:val="00B3505B"/>
    <w:rsid w:val="00B37204"/>
    <w:rsid w:val="00B67ED3"/>
    <w:rsid w:val="00B9619C"/>
    <w:rsid w:val="00BB44A6"/>
    <w:rsid w:val="00BD02BD"/>
    <w:rsid w:val="00BD1374"/>
    <w:rsid w:val="00BD41E5"/>
    <w:rsid w:val="00BE1F91"/>
    <w:rsid w:val="00BF783F"/>
    <w:rsid w:val="00C669C0"/>
    <w:rsid w:val="00CA19B7"/>
    <w:rsid w:val="00CC50C0"/>
    <w:rsid w:val="00CC5A8E"/>
    <w:rsid w:val="00CD57F9"/>
    <w:rsid w:val="00CE73E5"/>
    <w:rsid w:val="00CF7F21"/>
    <w:rsid w:val="00D03598"/>
    <w:rsid w:val="00D25689"/>
    <w:rsid w:val="00D42B18"/>
    <w:rsid w:val="00D86B18"/>
    <w:rsid w:val="00E004C7"/>
    <w:rsid w:val="00E147EF"/>
    <w:rsid w:val="00E24835"/>
    <w:rsid w:val="00E520B6"/>
    <w:rsid w:val="00E84168"/>
    <w:rsid w:val="00F00009"/>
    <w:rsid w:val="00F16472"/>
    <w:rsid w:val="00F434E0"/>
    <w:rsid w:val="00F5091F"/>
    <w:rsid w:val="00F76171"/>
    <w:rsid w:val="00FB633C"/>
    <w:rsid w:val="00FC69FE"/>
    <w:rsid w:val="00FF7D13"/>
    <w:rsid w:val="010F4D4C"/>
    <w:rsid w:val="012F3F7C"/>
    <w:rsid w:val="01B97764"/>
    <w:rsid w:val="021D3C05"/>
    <w:rsid w:val="02B16677"/>
    <w:rsid w:val="03552A08"/>
    <w:rsid w:val="03EF7383"/>
    <w:rsid w:val="04387DD6"/>
    <w:rsid w:val="04C063D7"/>
    <w:rsid w:val="04F15CAC"/>
    <w:rsid w:val="051A35ED"/>
    <w:rsid w:val="052C3508"/>
    <w:rsid w:val="053960A1"/>
    <w:rsid w:val="059D0343"/>
    <w:rsid w:val="05ED13C7"/>
    <w:rsid w:val="0648625E"/>
    <w:rsid w:val="068C7C4C"/>
    <w:rsid w:val="06E64E63"/>
    <w:rsid w:val="07BA06BE"/>
    <w:rsid w:val="07DF5A59"/>
    <w:rsid w:val="08321601"/>
    <w:rsid w:val="083F5094"/>
    <w:rsid w:val="08C0216A"/>
    <w:rsid w:val="08EB6831"/>
    <w:rsid w:val="09604272"/>
    <w:rsid w:val="0A2C6E3E"/>
    <w:rsid w:val="0B6A42C7"/>
    <w:rsid w:val="0B7735DC"/>
    <w:rsid w:val="0B844E71"/>
    <w:rsid w:val="0C2A0E82"/>
    <w:rsid w:val="0C347213"/>
    <w:rsid w:val="0C4574AD"/>
    <w:rsid w:val="0CF031C9"/>
    <w:rsid w:val="0DF513F2"/>
    <w:rsid w:val="0EB43DAF"/>
    <w:rsid w:val="0FBF7C4E"/>
    <w:rsid w:val="0FD72C0C"/>
    <w:rsid w:val="0FDF0019"/>
    <w:rsid w:val="1026298B"/>
    <w:rsid w:val="109819C6"/>
    <w:rsid w:val="10A122D5"/>
    <w:rsid w:val="10B50F76"/>
    <w:rsid w:val="110D2C89"/>
    <w:rsid w:val="117D5B7F"/>
    <w:rsid w:val="118A0054"/>
    <w:rsid w:val="11922EE2"/>
    <w:rsid w:val="122214CC"/>
    <w:rsid w:val="122B1DDC"/>
    <w:rsid w:val="12573F25"/>
    <w:rsid w:val="12BD714C"/>
    <w:rsid w:val="141C258C"/>
    <w:rsid w:val="14E36AD2"/>
    <w:rsid w:val="15406E6B"/>
    <w:rsid w:val="15566E11"/>
    <w:rsid w:val="163B4B05"/>
    <w:rsid w:val="1716576D"/>
    <w:rsid w:val="18E55D68"/>
    <w:rsid w:val="19274253"/>
    <w:rsid w:val="19915E81"/>
    <w:rsid w:val="19EB3F91"/>
    <w:rsid w:val="1A1E517A"/>
    <w:rsid w:val="1A7A5DFE"/>
    <w:rsid w:val="1AE554AD"/>
    <w:rsid w:val="1B776F9B"/>
    <w:rsid w:val="1BA30A49"/>
    <w:rsid w:val="1C1D0A2D"/>
    <w:rsid w:val="1C750FD6"/>
    <w:rsid w:val="1C864BDA"/>
    <w:rsid w:val="1CF3778C"/>
    <w:rsid w:val="1D7238DD"/>
    <w:rsid w:val="1E17406B"/>
    <w:rsid w:val="1F9522DE"/>
    <w:rsid w:val="204D1A8C"/>
    <w:rsid w:val="207D47DA"/>
    <w:rsid w:val="21030C80"/>
    <w:rsid w:val="219969A5"/>
    <w:rsid w:val="220F4F71"/>
    <w:rsid w:val="229A4B54"/>
    <w:rsid w:val="23114793"/>
    <w:rsid w:val="234D45F8"/>
    <w:rsid w:val="24304BEB"/>
    <w:rsid w:val="24776664"/>
    <w:rsid w:val="24880AFD"/>
    <w:rsid w:val="24967E12"/>
    <w:rsid w:val="24A216A6"/>
    <w:rsid w:val="251A25EA"/>
    <w:rsid w:val="25454733"/>
    <w:rsid w:val="25A34ACC"/>
    <w:rsid w:val="25F35B50"/>
    <w:rsid w:val="26DB004C"/>
    <w:rsid w:val="28462B22"/>
    <w:rsid w:val="284817C2"/>
    <w:rsid w:val="295938E3"/>
    <w:rsid w:val="298D2E39"/>
    <w:rsid w:val="29E37FC4"/>
    <w:rsid w:val="2AC06193"/>
    <w:rsid w:val="2AE64A15"/>
    <w:rsid w:val="2B75075B"/>
    <w:rsid w:val="2C33658F"/>
    <w:rsid w:val="2E903E70"/>
    <w:rsid w:val="2EDF7472"/>
    <w:rsid w:val="2EE53B88"/>
    <w:rsid w:val="2F1A3DD4"/>
    <w:rsid w:val="2F1D00C1"/>
    <w:rsid w:val="2FA53C29"/>
    <w:rsid w:val="2FFE78CA"/>
    <w:rsid w:val="30257789"/>
    <w:rsid w:val="302C2998"/>
    <w:rsid w:val="30552B7D"/>
    <w:rsid w:val="308F13B7"/>
    <w:rsid w:val="30CB379B"/>
    <w:rsid w:val="31457E52"/>
    <w:rsid w:val="315B5608"/>
    <w:rsid w:val="31676E9C"/>
    <w:rsid w:val="319D7376"/>
    <w:rsid w:val="32070FA4"/>
    <w:rsid w:val="32090C24"/>
    <w:rsid w:val="324032FC"/>
    <w:rsid w:val="32614B36"/>
    <w:rsid w:val="326E75E9"/>
    <w:rsid w:val="32C600DD"/>
    <w:rsid w:val="33292380"/>
    <w:rsid w:val="340E0074"/>
    <w:rsid w:val="34704896"/>
    <w:rsid w:val="34C57BA3"/>
    <w:rsid w:val="34D039B6"/>
    <w:rsid w:val="36163BE7"/>
    <w:rsid w:val="36DC6F0E"/>
    <w:rsid w:val="36F67AB7"/>
    <w:rsid w:val="3727738D"/>
    <w:rsid w:val="373B602E"/>
    <w:rsid w:val="374E17CB"/>
    <w:rsid w:val="375C2CDF"/>
    <w:rsid w:val="37774B8E"/>
    <w:rsid w:val="37CA39D6"/>
    <w:rsid w:val="37FD2868"/>
    <w:rsid w:val="38FE7E8D"/>
    <w:rsid w:val="391A77BD"/>
    <w:rsid w:val="39E7368D"/>
    <w:rsid w:val="3A6D1368"/>
    <w:rsid w:val="3B8D2AC4"/>
    <w:rsid w:val="3BC4191A"/>
    <w:rsid w:val="3BF072E6"/>
    <w:rsid w:val="3C103F97"/>
    <w:rsid w:val="3C9809F8"/>
    <w:rsid w:val="3D2A7F67"/>
    <w:rsid w:val="3D5A2CB5"/>
    <w:rsid w:val="3DEE6DAB"/>
    <w:rsid w:val="3E2B338D"/>
    <w:rsid w:val="3E5776D4"/>
    <w:rsid w:val="3E5809D9"/>
    <w:rsid w:val="3E876684"/>
    <w:rsid w:val="3FFE0F7A"/>
    <w:rsid w:val="40050695"/>
    <w:rsid w:val="40F17018"/>
    <w:rsid w:val="411D49E5"/>
    <w:rsid w:val="41A13939"/>
    <w:rsid w:val="41F15BDC"/>
    <w:rsid w:val="42C27294"/>
    <w:rsid w:val="42F609E7"/>
    <w:rsid w:val="44616D40"/>
    <w:rsid w:val="446A355B"/>
    <w:rsid w:val="4482174E"/>
    <w:rsid w:val="4583011C"/>
    <w:rsid w:val="458610A1"/>
    <w:rsid w:val="45FC6AE1"/>
    <w:rsid w:val="45FE41E2"/>
    <w:rsid w:val="46311FCD"/>
    <w:rsid w:val="48536C35"/>
    <w:rsid w:val="49046A59"/>
    <w:rsid w:val="4987053A"/>
    <w:rsid w:val="49F772E6"/>
    <w:rsid w:val="4B454A0A"/>
    <w:rsid w:val="4D3A7443"/>
    <w:rsid w:val="4D4A76DD"/>
    <w:rsid w:val="4DD74D43"/>
    <w:rsid w:val="4E07266D"/>
    <w:rsid w:val="4E5A1A99"/>
    <w:rsid w:val="4E725267"/>
    <w:rsid w:val="4E7D2F52"/>
    <w:rsid w:val="50365B27"/>
    <w:rsid w:val="5059155E"/>
    <w:rsid w:val="50B618F8"/>
    <w:rsid w:val="516F6B28"/>
    <w:rsid w:val="51F11680"/>
    <w:rsid w:val="522762D7"/>
    <w:rsid w:val="527F4767"/>
    <w:rsid w:val="53813090"/>
    <w:rsid w:val="53B50A46"/>
    <w:rsid w:val="541E510D"/>
    <w:rsid w:val="54632A41"/>
    <w:rsid w:val="548328B3"/>
    <w:rsid w:val="54B92D8D"/>
    <w:rsid w:val="54BA4091"/>
    <w:rsid w:val="55633225"/>
    <w:rsid w:val="557F72D2"/>
    <w:rsid w:val="560864E4"/>
    <w:rsid w:val="57101FE7"/>
    <w:rsid w:val="58487AE6"/>
    <w:rsid w:val="59047E99"/>
    <w:rsid w:val="59A26A9D"/>
    <w:rsid w:val="59FB29AF"/>
    <w:rsid w:val="5B34012D"/>
    <w:rsid w:val="5B677683"/>
    <w:rsid w:val="5C886E6F"/>
    <w:rsid w:val="5D1A034E"/>
    <w:rsid w:val="5E3E4C2D"/>
    <w:rsid w:val="5E4210B5"/>
    <w:rsid w:val="5E556A51"/>
    <w:rsid w:val="5E5757D7"/>
    <w:rsid w:val="5EB1716B"/>
    <w:rsid w:val="5F775C2F"/>
    <w:rsid w:val="60642034"/>
    <w:rsid w:val="60A85FA1"/>
    <w:rsid w:val="60B50B3A"/>
    <w:rsid w:val="61393311"/>
    <w:rsid w:val="613C4296"/>
    <w:rsid w:val="616C4DE5"/>
    <w:rsid w:val="62390CB6"/>
    <w:rsid w:val="629C2F58"/>
    <w:rsid w:val="63857653"/>
    <w:rsid w:val="64172445"/>
    <w:rsid w:val="64475192"/>
    <w:rsid w:val="657F0712"/>
    <w:rsid w:val="65F0554E"/>
    <w:rsid w:val="674525FC"/>
    <w:rsid w:val="67AA7DA2"/>
    <w:rsid w:val="688D0395"/>
    <w:rsid w:val="6C9D0B3F"/>
    <w:rsid w:val="6D384449"/>
    <w:rsid w:val="6D3F614A"/>
    <w:rsid w:val="6DBA5A94"/>
    <w:rsid w:val="6DE7565E"/>
    <w:rsid w:val="6E1C4834"/>
    <w:rsid w:val="6EA66996"/>
    <w:rsid w:val="6FA71DBC"/>
    <w:rsid w:val="6FD20682"/>
    <w:rsid w:val="70335223"/>
    <w:rsid w:val="71062FFD"/>
    <w:rsid w:val="7119421C"/>
    <w:rsid w:val="71A053FA"/>
    <w:rsid w:val="71CF4C44"/>
    <w:rsid w:val="71D85554"/>
    <w:rsid w:val="71EE4C99"/>
    <w:rsid w:val="71F13EFF"/>
    <w:rsid w:val="72861216"/>
    <w:rsid w:val="72DE2706"/>
    <w:rsid w:val="731D65CA"/>
    <w:rsid w:val="73AC41D5"/>
    <w:rsid w:val="740238DF"/>
    <w:rsid w:val="749C3ADE"/>
    <w:rsid w:val="74CB6BAB"/>
    <w:rsid w:val="75714DBB"/>
    <w:rsid w:val="75A20199"/>
    <w:rsid w:val="75D2195C"/>
    <w:rsid w:val="75D23B5A"/>
    <w:rsid w:val="762B7A6C"/>
    <w:rsid w:val="763D320A"/>
    <w:rsid w:val="77E522C1"/>
    <w:rsid w:val="783B524E"/>
    <w:rsid w:val="798B5E75"/>
    <w:rsid w:val="79E50A27"/>
    <w:rsid w:val="7BA22FE1"/>
    <w:rsid w:val="7CF4298E"/>
    <w:rsid w:val="7D8234F7"/>
    <w:rsid w:val="7D8C6D1D"/>
    <w:rsid w:val="7E5E415E"/>
    <w:rsid w:val="7F2B002F"/>
    <w:rsid w:val="7F602A87"/>
    <w:rsid w:val="7F8E22D2"/>
    <w:rsid w:val="7FD7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D6807D"/>
  <w15:docId w15:val="{4DBED016-C7CD-442C-BD93-D589AC48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3F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qFormat/>
    <w:rsid w:val="00B961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2">
    <w:name w:val="heading 2"/>
    <w:basedOn w:val="Normal"/>
    <w:next w:val="Normal"/>
    <w:unhideWhenUsed/>
    <w:qFormat/>
    <w:pPr>
      <w:keepNext/>
      <w:pBdr>
        <w:bottom w:val="double" w:sz="6" w:space="1" w:color="auto"/>
      </w:pBdr>
      <w:jc w:val="center"/>
      <w:outlineLvl w:val="1"/>
    </w:pPr>
    <w:rPr>
      <w:rFonts w:ascii="Bookman Old Style" w:hAnsi="Bookman Old Style"/>
      <w:sz w:val="32"/>
    </w:rPr>
  </w:style>
  <w:style w:type="paragraph" w:styleId="Titlu5">
    <w:name w:val="heading 5"/>
    <w:basedOn w:val="Normal"/>
    <w:next w:val="Normal"/>
    <w:unhideWhenUsed/>
    <w:qFormat/>
    <w:pPr>
      <w:keepNext/>
      <w:jc w:val="center"/>
      <w:outlineLvl w:val="4"/>
    </w:pPr>
    <w:rPr>
      <w:rFonts w:ascii="Bookman Old Style" w:hAnsi="Bookman Old Style"/>
      <w:sz w:val="28"/>
      <w:lang w:val="fr-FR"/>
    </w:rPr>
  </w:style>
  <w:style w:type="paragraph" w:styleId="Titlu6">
    <w:name w:val="heading 6"/>
    <w:basedOn w:val="Normal"/>
    <w:next w:val="Normal"/>
    <w:unhideWhenUsed/>
    <w:qFormat/>
    <w:pPr>
      <w:keepNext/>
      <w:jc w:val="center"/>
      <w:outlineLvl w:val="5"/>
    </w:pPr>
    <w:rPr>
      <w:rFonts w:ascii="Bookman Old Style" w:hAnsi="Bookman Old Style"/>
      <w:b/>
      <w:bCs/>
      <w:sz w:val="28"/>
      <w:lang w:val="en-AU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ntet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elgril">
    <w:name w:val="Table Grid"/>
    <w:basedOn w:val="TabelNormal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f1">
    <w:name w:val="Listă paragraf1"/>
    <w:basedOn w:val="Normal"/>
    <w:uiPriority w:val="99"/>
    <w:unhideWhenUsed/>
    <w:qFormat/>
    <w:pPr>
      <w:ind w:left="720"/>
      <w:contextualSpacing/>
    </w:pPr>
  </w:style>
  <w:style w:type="paragraph" w:customStyle="1" w:styleId="Frspaiere1">
    <w:name w:val="Fără spațiere1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Listparagraf">
    <w:name w:val="List Paragraph"/>
    <w:basedOn w:val="Normal"/>
    <w:uiPriority w:val="99"/>
    <w:rsid w:val="001B39CD"/>
    <w:pPr>
      <w:ind w:left="720"/>
      <w:contextualSpacing/>
    </w:pPr>
  </w:style>
  <w:style w:type="paragraph" w:styleId="Corptext">
    <w:name w:val="Body Text"/>
    <w:basedOn w:val="Normal"/>
    <w:link w:val="CorptextCaracter"/>
    <w:uiPriority w:val="1"/>
    <w:qFormat/>
    <w:rsid w:val="005025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502560"/>
    <w:rPr>
      <w:rFonts w:eastAsia="Times New Roman"/>
      <w:sz w:val="24"/>
      <w:szCs w:val="24"/>
      <w:lang w:val="ro-RO"/>
    </w:rPr>
  </w:style>
  <w:style w:type="character" w:customStyle="1" w:styleId="Titlu1Caracter">
    <w:name w:val="Titlu 1 Caracter"/>
    <w:basedOn w:val="Fontdeparagrafimplicit"/>
    <w:link w:val="Titlu1"/>
    <w:rsid w:val="00B9619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o-RO"/>
    </w:rPr>
  </w:style>
  <w:style w:type="character" w:customStyle="1" w:styleId="SubsolCaracter">
    <w:name w:val="Subsol Caracter"/>
    <w:basedOn w:val="Fontdeparagrafimplicit"/>
    <w:link w:val="Subsol"/>
    <w:uiPriority w:val="99"/>
    <w:rsid w:val="000D1436"/>
    <w:rPr>
      <w:rFonts w:asciiTheme="minorHAnsi" w:eastAsiaTheme="minorHAnsi" w:hAnsiTheme="minorHAnsi" w:cstheme="minorBid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dragalina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3C2EE83-05CF-447B-95D5-DAE84C4F31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16</Pages>
  <Words>6011</Words>
  <Characters>34263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</dc:creator>
  <cp:lastModifiedBy>Relatii cu Publicul Dragalina</cp:lastModifiedBy>
  <cp:revision>48</cp:revision>
  <cp:lastPrinted>2025-07-03T05:32:00Z</cp:lastPrinted>
  <dcterms:created xsi:type="dcterms:W3CDTF">2025-05-14T18:22:00Z</dcterms:created>
  <dcterms:modified xsi:type="dcterms:W3CDTF">2025-07-03T08:09:00Z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1033-10.1.0.5674</vt:lpwstr>
  </property>
</Properties>
</file>