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9E38" w14:textId="6B9BC43A" w:rsidR="00FC2C2B" w:rsidRPr="00934805" w:rsidRDefault="00FC2C2B" w:rsidP="00FC2C2B">
      <w:pPr>
        <w:pStyle w:val="NoSpacing"/>
        <w:jc w:val="right"/>
        <w:rPr>
          <w:rFonts w:ascii="Arial" w:hAnsi="Arial" w:cs="Arial"/>
          <w:sz w:val="24"/>
          <w:szCs w:val="24"/>
          <w:lang w:val="ro-RO"/>
        </w:rPr>
      </w:pPr>
      <w:bookmarkStart w:id="0" w:name="_Hlk135227171"/>
      <w:bookmarkStart w:id="1" w:name="_Hlk166233791"/>
      <w:r w:rsidRPr="00934805">
        <w:rPr>
          <w:rFonts w:ascii="Arial" w:hAnsi="Arial" w:cs="Arial"/>
          <w:sz w:val="24"/>
          <w:szCs w:val="24"/>
          <w:lang w:val="ro-RO"/>
        </w:rPr>
        <w:t>Anexa 1</w:t>
      </w:r>
    </w:p>
    <w:p w14:paraId="1540ABB9" w14:textId="77777777" w:rsidR="00FC2C2B" w:rsidRDefault="00FC2C2B" w:rsidP="00FC2C2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A7FDA2D" w14:textId="77777777" w:rsidR="00D178C9" w:rsidRDefault="00D178C9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160A37AA" w14:textId="77777777" w:rsidR="00D178C9" w:rsidRDefault="00D178C9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0BE07F6E" w14:textId="15E1E490" w:rsidR="00FC2E9B" w:rsidRPr="00FC2E9B" w:rsidRDefault="00FC2C2B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Indicatorii tehnico-economici pentru obiectivul de investiți</w:t>
      </w:r>
      <w:r w:rsidR="00934805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</w:t>
      </w: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</w:t>
      </w:r>
    </w:p>
    <w:p w14:paraId="674612AE" w14:textId="0FFB07B0" w:rsidR="00FC2C2B" w:rsidRDefault="00FC2C2B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,,</w:t>
      </w:r>
      <w:r w:rsidR="00332951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Înființare Parc Fotovoltaic în PUZ INDUSTRIAL, </w:t>
      </w:r>
      <w:bookmarkStart w:id="2" w:name="_Hlk196226441"/>
      <w:r w:rsidR="00332951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CF 403373, CF 403374, CF 403375</w:t>
      </w:r>
      <w:bookmarkEnd w:id="2"/>
      <w:r w:rsidR="00332951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, DETA, TIMIȘ </w:t>
      </w: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,,</w:t>
      </w:r>
    </w:p>
    <w:p w14:paraId="2FD45DAD" w14:textId="77777777" w:rsidR="001D3797" w:rsidRDefault="001D3797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7BE41D49" w14:textId="10BB87D2" w:rsidR="001D3797" w:rsidRPr="00D1732B" w:rsidRDefault="001D3797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D17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42487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Indicatori financiari</w:t>
      </w:r>
    </w:p>
    <w:p w14:paraId="44AF944C" w14:textId="77777777" w:rsidR="005E2C36" w:rsidRDefault="005E2C36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FB445EC" w14:textId="24B4BC7C" w:rsidR="001D3797" w:rsidRPr="005C42B4" w:rsidRDefault="001D3797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>Valoarea totală a investiției :</w:t>
      </w:r>
    </w:p>
    <w:p w14:paraId="077DDA6B" w14:textId="77777777" w:rsidR="005E2C36" w:rsidRPr="001D3797" w:rsidRDefault="005E2C36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1D3797" w:rsidRPr="005C42B4" w14:paraId="413D1954" w14:textId="77777777" w:rsidTr="004A4731">
        <w:tc>
          <w:tcPr>
            <w:tcW w:w="2548" w:type="dxa"/>
          </w:tcPr>
          <w:p w14:paraId="494F0C74" w14:textId="77777777" w:rsidR="001D3797" w:rsidRPr="00D178C9" w:rsidRDefault="001D3797" w:rsidP="005E2C3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549" w:type="dxa"/>
          </w:tcPr>
          <w:p w14:paraId="789DA8E9" w14:textId="77777777" w:rsidR="001D3797" w:rsidRPr="00D178C9" w:rsidRDefault="001D3797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Valoare fără TVA</w:t>
            </w:r>
          </w:p>
        </w:tc>
        <w:tc>
          <w:tcPr>
            <w:tcW w:w="2549" w:type="dxa"/>
          </w:tcPr>
          <w:p w14:paraId="5365ECA0" w14:textId="77777777" w:rsidR="001D3797" w:rsidRPr="00D178C9" w:rsidRDefault="001D3797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TVA</w:t>
            </w:r>
          </w:p>
        </w:tc>
        <w:tc>
          <w:tcPr>
            <w:tcW w:w="2549" w:type="dxa"/>
          </w:tcPr>
          <w:p w14:paraId="0833AB3E" w14:textId="77777777" w:rsidR="001D3797" w:rsidRPr="00D178C9" w:rsidRDefault="001D3797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Valoare cu TVA</w:t>
            </w:r>
          </w:p>
        </w:tc>
      </w:tr>
      <w:tr w:rsidR="001D3797" w:rsidRPr="005C42B4" w14:paraId="7EA8FF96" w14:textId="77777777" w:rsidTr="004A4731">
        <w:tc>
          <w:tcPr>
            <w:tcW w:w="2548" w:type="dxa"/>
          </w:tcPr>
          <w:p w14:paraId="60018102" w14:textId="77777777" w:rsidR="001D3797" w:rsidRPr="00D178C9" w:rsidRDefault="001D3797" w:rsidP="00D178C9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Total general</w:t>
            </w:r>
          </w:p>
        </w:tc>
        <w:tc>
          <w:tcPr>
            <w:tcW w:w="2549" w:type="dxa"/>
          </w:tcPr>
          <w:p w14:paraId="34BF0D3B" w14:textId="334CC525" w:rsidR="001D3797" w:rsidRPr="00D178C9" w:rsidRDefault="00332951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2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105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027,97</w:t>
            </w:r>
          </w:p>
        </w:tc>
        <w:tc>
          <w:tcPr>
            <w:tcW w:w="2549" w:type="dxa"/>
          </w:tcPr>
          <w:p w14:paraId="206B72AB" w14:textId="2333F8FB" w:rsidR="001D3797" w:rsidRPr="00D178C9" w:rsidRDefault="00332951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353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630,73</w:t>
            </w:r>
          </w:p>
        </w:tc>
        <w:tc>
          <w:tcPr>
            <w:tcW w:w="2549" w:type="dxa"/>
          </w:tcPr>
          <w:p w14:paraId="551AC29E" w14:textId="0012F779" w:rsidR="001D3797" w:rsidRPr="00D178C9" w:rsidRDefault="00332951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2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458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658,70</w:t>
            </w:r>
          </w:p>
        </w:tc>
      </w:tr>
      <w:tr w:rsidR="001D3797" w:rsidRPr="005C42B4" w14:paraId="5867269C" w14:textId="77777777" w:rsidTr="004A4731">
        <w:tc>
          <w:tcPr>
            <w:tcW w:w="2548" w:type="dxa"/>
          </w:tcPr>
          <w:p w14:paraId="346215AE" w14:textId="77777777" w:rsidR="001D3797" w:rsidRPr="00D178C9" w:rsidRDefault="001D3797" w:rsidP="00D178C9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-din care C+M</w:t>
            </w:r>
          </w:p>
        </w:tc>
        <w:tc>
          <w:tcPr>
            <w:tcW w:w="2549" w:type="dxa"/>
          </w:tcPr>
          <w:p w14:paraId="31E6752D" w14:textId="72AC924E" w:rsidR="001D3797" w:rsidRPr="00D178C9" w:rsidRDefault="00332951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837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012,48</w:t>
            </w:r>
          </w:p>
        </w:tc>
        <w:tc>
          <w:tcPr>
            <w:tcW w:w="2549" w:type="dxa"/>
          </w:tcPr>
          <w:p w14:paraId="712A0554" w14:textId="6175A0C3" w:rsidR="001D3797" w:rsidRPr="00D178C9" w:rsidRDefault="00332951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116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357,14</w:t>
            </w:r>
          </w:p>
        </w:tc>
        <w:tc>
          <w:tcPr>
            <w:tcW w:w="2549" w:type="dxa"/>
          </w:tcPr>
          <w:p w14:paraId="741B5A61" w14:textId="78A54C00" w:rsidR="001D3797" w:rsidRPr="00D178C9" w:rsidRDefault="00332951" w:rsidP="005C42B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953</w:t>
            </w:r>
            <w:r w:rsidR="005C42B4" w:rsidRPr="00D178C9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Pr="00D178C9">
              <w:rPr>
                <w:rFonts w:ascii="Times New Roman" w:hAnsi="Times New Roman" w:cs="Times New Roman"/>
                <w:b/>
                <w:bCs/>
                <w:lang w:val="ro-RO"/>
              </w:rPr>
              <w:t>369,62</w:t>
            </w:r>
          </w:p>
        </w:tc>
      </w:tr>
    </w:tbl>
    <w:p w14:paraId="72520CC1" w14:textId="77777777" w:rsidR="001D3797" w:rsidRPr="005C42B4" w:rsidRDefault="001D3797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15D6F3D3" w14:textId="77777777" w:rsidR="005C42B4" w:rsidRDefault="005C42B4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7A3BD8CD" w14:textId="3EEC99D9" w:rsidR="001D3797" w:rsidRDefault="001D3797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II</w:t>
      </w:r>
      <w:r w:rsidRPr="001D3797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 Investiții propuse</w:t>
      </w:r>
    </w:p>
    <w:p w14:paraId="7640C266" w14:textId="77777777" w:rsidR="00332951" w:rsidRDefault="00332951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1993D3AB" w14:textId="46CC34C1" w:rsidR="00332951" w:rsidRPr="005C42B4" w:rsidRDefault="00332951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 xml:space="preserve">Se propune realizarea unei noi capacități de producție de energie electrică din surse regenerabile, respectiv energie solară ce va deservi clădirile publice și iluminatul public din orașul Deta ( în sistem de prosumator ). </w:t>
      </w:r>
    </w:p>
    <w:p w14:paraId="500D160E" w14:textId="77777777" w:rsidR="00332951" w:rsidRPr="005C42B4" w:rsidRDefault="00332951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F104F78" w14:textId="41D97EEA" w:rsidR="00332951" w:rsidRPr="005C42B4" w:rsidRDefault="00332951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>Parcul fotovoltaic va fi amplasat pe terenul</w:t>
      </w:r>
      <w:r w:rsidR="005E2C36" w:rsidRPr="005C42B4">
        <w:rPr>
          <w:rFonts w:ascii="Times New Roman" w:hAnsi="Times New Roman" w:cs="Times New Roman"/>
          <w:sz w:val="24"/>
          <w:szCs w:val="24"/>
          <w:lang w:val="ro-RO"/>
        </w:rPr>
        <w:t xml:space="preserve"> identificat prin CF 405525 ( inițial 403373 ), CF 405526 ( inițial 403374 ), CF 405527 ( inițial 403375 )</w:t>
      </w:r>
      <w:r w:rsidR="005C42B4">
        <w:rPr>
          <w:rFonts w:ascii="Times New Roman" w:hAnsi="Times New Roman" w:cs="Times New Roman"/>
          <w:sz w:val="24"/>
          <w:szCs w:val="24"/>
          <w:lang w:val="ro-RO"/>
        </w:rPr>
        <w:t>, ale orașului Deta</w:t>
      </w:r>
      <w:r w:rsidR="005E2C36" w:rsidRPr="005C42B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67027EE" w14:textId="77777777" w:rsidR="005E2C36" w:rsidRPr="005C42B4" w:rsidRDefault="005E2C36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90734BB" w14:textId="6645DDC5" w:rsidR="005E2C36" w:rsidRPr="005C42B4" w:rsidRDefault="005E2C36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>Puterea instalată a</w:t>
      </w:r>
      <w:r w:rsidR="005C42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 xml:space="preserve">parcului fotovoltaic va fi de 394,32 kw, pentru care este estimată o producție </w:t>
      </w:r>
      <w:r w:rsidR="00D178C9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>e 565.41 Mwh/an.</w:t>
      </w:r>
    </w:p>
    <w:p w14:paraId="15FB9538" w14:textId="77777777" w:rsidR="005E2C36" w:rsidRPr="005C42B4" w:rsidRDefault="005E2C36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66A990" w14:textId="2803B84A" w:rsidR="005C42B4" w:rsidRDefault="005E2C36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>Se vor monta 744 buc. panouri fotovoltai</w:t>
      </w:r>
      <w:r w:rsidR="00577816">
        <w:rPr>
          <w:rFonts w:ascii="Times New Roman" w:hAnsi="Times New Roman" w:cs="Times New Roman"/>
          <w:sz w:val="24"/>
          <w:szCs w:val="24"/>
          <w:lang w:val="ro-RO"/>
        </w:rPr>
        <w:t>ce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 xml:space="preserve"> de 530</w:t>
      </w:r>
      <w:r w:rsidR="00D178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>w, 8 buc. invertoare electrice trifazate on-grid cu o putere instalată nominală de 50</w:t>
      </w:r>
      <w:r w:rsidR="00D178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>kw fiecare și un tablou electric general.</w:t>
      </w:r>
    </w:p>
    <w:p w14:paraId="4D81CE41" w14:textId="77777777" w:rsidR="005C42B4" w:rsidRDefault="005C42B4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D2176B" w14:textId="24D5F389" w:rsidR="005C42B4" w:rsidRDefault="005E2C36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>Se va realiza interconectarea echipamentelor utilizând cabluri electrice montate su</w:t>
      </w:r>
      <w:r w:rsidR="005C42B4">
        <w:rPr>
          <w:rFonts w:ascii="Times New Roman" w:hAnsi="Times New Roman" w:cs="Times New Roman"/>
          <w:sz w:val="24"/>
          <w:szCs w:val="24"/>
          <w:lang w:val="ro-RO"/>
        </w:rPr>
        <w:t>pra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>teran și su</w:t>
      </w:r>
      <w:r w:rsidR="005C42B4">
        <w:rPr>
          <w:rFonts w:ascii="Times New Roman" w:hAnsi="Times New Roman" w:cs="Times New Roman"/>
          <w:sz w:val="24"/>
          <w:szCs w:val="24"/>
          <w:lang w:val="ro-RO"/>
        </w:rPr>
        <w:t>bt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>eran.</w:t>
      </w:r>
    </w:p>
    <w:p w14:paraId="7AF64E3C" w14:textId="77777777" w:rsidR="005C42B4" w:rsidRDefault="005C42B4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D48C20" w14:textId="0CA075C7" w:rsidR="005C42B4" w:rsidRDefault="005E2C36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>Amplasarea panourilor se va realiza utilizând structură metalică amplasat</w:t>
      </w:r>
      <w:r w:rsidR="00D178C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 xml:space="preserve"> pe stâlpi cu batere în pământ.</w:t>
      </w:r>
    </w:p>
    <w:p w14:paraId="3F4EAC5E" w14:textId="77777777" w:rsidR="005C42B4" w:rsidRDefault="005C42B4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7C1F90" w14:textId="0DFABFD5" w:rsidR="005C42B4" w:rsidRDefault="005C42B4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5E2C36" w:rsidRPr="005C42B4">
        <w:rPr>
          <w:rFonts w:ascii="Times New Roman" w:hAnsi="Times New Roman" w:cs="Times New Roman"/>
          <w:sz w:val="24"/>
          <w:szCs w:val="24"/>
          <w:lang w:val="ro-RO"/>
        </w:rPr>
        <w:t xml:space="preserve">e va realiza racordarea parcului fotovoltaic în conformitate cu avizul tehnic de racordare emis. </w:t>
      </w:r>
    </w:p>
    <w:p w14:paraId="41DBDDE5" w14:textId="77777777" w:rsidR="005C42B4" w:rsidRDefault="005C42B4" w:rsidP="005E2C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2DB526F" w14:textId="02833826" w:rsidR="005E2C36" w:rsidRDefault="005E2C36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2B4">
        <w:rPr>
          <w:rFonts w:ascii="Times New Roman" w:hAnsi="Times New Roman" w:cs="Times New Roman"/>
          <w:sz w:val="24"/>
          <w:szCs w:val="24"/>
          <w:lang w:val="ro-RO"/>
        </w:rPr>
        <w:t>Se va realiza împrejmuirea parcului fotovoltaic cu</w:t>
      </w:r>
      <w:r w:rsidR="005C42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C42B4">
        <w:rPr>
          <w:rFonts w:ascii="Times New Roman" w:hAnsi="Times New Roman" w:cs="Times New Roman"/>
          <w:sz w:val="24"/>
          <w:szCs w:val="24"/>
          <w:lang w:val="ro-RO"/>
        </w:rPr>
        <w:t xml:space="preserve">stâlpi metalici și plasă împletită. </w:t>
      </w:r>
      <w:bookmarkEnd w:id="0"/>
      <w:bookmarkEnd w:id="1"/>
    </w:p>
    <w:p w14:paraId="06505FCE" w14:textId="77777777" w:rsidR="00D178C9" w:rsidRDefault="00D178C9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FBC39E1" w14:textId="77777777" w:rsidR="00D178C9" w:rsidRDefault="00D178C9" w:rsidP="005C42B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7D186E" w14:textId="386DC04B" w:rsidR="00D178C9" w:rsidRDefault="00D178C9" w:rsidP="00D178C9">
      <w:pPr>
        <w:pStyle w:val="NoSpacing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14:paraId="1B7C74C9" w14:textId="51C1AFD2" w:rsidR="00D178C9" w:rsidRPr="005C42B4" w:rsidRDefault="00D178C9" w:rsidP="00D178C9">
      <w:pPr>
        <w:pStyle w:val="NoSpacing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Ec.Laurențiu Giorici</w:t>
      </w:r>
    </w:p>
    <w:sectPr w:rsidR="00D178C9" w:rsidRPr="005C42B4" w:rsidSect="00FC2C2B">
      <w:pgSz w:w="11906" w:h="16838" w:code="9"/>
      <w:pgMar w:top="567" w:right="567" w:bottom="567" w:left="1134" w:header="357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0E02"/>
    <w:multiLevelType w:val="hybridMultilevel"/>
    <w:tmpl w:val="226AC2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427BE7"/>
    <w:multiLevelType w:val="hybridMultilevel"/>
    <w:tmpl w:val="32A89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62B18"/>
    <w:multiLevelType w:val="hybridMultilevel"/>
    <w:tmpl w:val="ED9E60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C7F71"/>
    <w:multiLevelType w:val="hybridMultilevel"/>
    <w:tmpl w:val="3016159C"/>
    <w:lvl w:ilvl="0" w:tplc="872AC2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1A40A1"/>
    <w:multiLevelType w:val="hybridMultilevel"/>
    <w:tmpl w:val="39CA6A38"/>
    <w:lvl w:ilvl="0" w:tplc="5538A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7478B"/>
    <w:multiLevelType w:val="hybridMultilevel"/>
    <w:tmpl w:val="DB6AEF08"/>
    <w:styleLink w:val="ImportedStyle2"/>
    <w:lvl w:ilvl="0" w:tplc="B0A64E86">
      <w:start w:val="1"/>
      <w:numFmt w:val="bullet"/>
      <w:lvlText w:val="-"/>
      <w:lvlJc w:val="left"/>
      <w:pPr>
        <w:tabs>
          <w:tab w:val="left" w:pos="1080"/>
          <w:tab w:val="left" w:pos="4050"/>
        </w:tabs>
        <w:ind w:left="14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FC05DA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21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602E3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28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C108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35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065B96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43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EAD90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50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E5D2A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57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461F2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64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B6F4D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71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23B1048"/>
    <w:multiLevelType w:val="hybridMultilevel"/>
    <w:tmpl w:val="DB6AEF08"/>
    <w:numStyleLink w:val="ImportedStyle2"/>
  </w:abstractNum>
  <w:abstractNum w:abstractNumId="7" w15:restartNumberingAfterBreak="0">
    <w:nsid w:val="7DE877FA"/>
    <w:multiLevelType w:val="hybridMultilevel"/>
    <w:tmpl w:val="E040716E"/>
    <w:lvl w:ilvl="0" w:tplc="19984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6921771">
    <w:abstractNumId w:val="5"/>
  </w:num>
  <w:num w:numId="2" w16cid:durableId="1795055642">
    <w:abstractNumId w:val="6"/>
  </w:num>
  <w:num w:numId="3" w16cid:durableId="1807890896">
    <w:abstractNumId w:val="2"/>
  </w:num>
  <w:num w:numId="4" w16cid:durableId="380446204">
    <w:abstractNumId w:val="3"/>
  </w:num>
  <w:num w:numId="5" w16cid:durableId="2075933252">
    <w:abstractNumId w:val="4"/>
  </w:num>
  <w:num w:numId="6" w16cid:durableId="253124846">
    <w:abstractNumId w:val="0"/>
  </w:num>
  <w:num w:numId="7" w16cid:durableId="1402259">
    <w:abstractNumId w:val="7"/>
  </w:num>
  <w:num w:numId="8" w16cid:durableId="506869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04"/>
    <w:rsid w:val="000F4A5F"/>
    <w:rsid w:val="001D3797"/>
    <w:rsid w:val="001D7E1E"/>
    <w:rsid w:val="0023747B"/>
    <w:rsid w:val="002E0EB2"/>
    <w:rsid w:val="00332951"/>
    <w:rsid w:val="00577816"/>
    <w:rsid w:val="005C42B4"/>
    <w:rsid w:val="005E2C36"/>
    <w:rsid w:val="006B79D4"/>
    <w:rsid w:val="007852BC"/>
    <w:rsid w:val="007A00E5"/>
    <w:rsid w:val="00934805"/>
    <w:rsid w:val="00981148"/>
    <w:rsid w:val="009E4904"/>
    <w:rsid w:val="00A75F7B"/>
    <w:rsid w:val="00B20BCA"/>
    <w:rsid w:val="00B96D46"/>
    <w:rsid w:val="00BB5CCD"/>
    <w:rsid w:val="00D178C9"/>
    <w:rsid w:val="00F438EA"/>
    <w:rsid w:val="00FC2C2B"/>
    <w:rsid w:val="00FC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69BD"/>
  <w15:chartTrackingRefBased/>
  <w15:docId w15:val="{BB8CAA92-4FDA-4E2F-958E-A3B565B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490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E4904"/>
    <w:pPr>
      <w:suppressAutoHyphens/>
      <w:autoSpaceDE w:val="0"/>
      <w:autoSpaceDN w:val="0"/>
      <w:spacing w:line="240" w:lineRule="auto"/>
    </w:pPr>
    <w:rPr>
      <w:rFonts w:eastAsia="Times New Roman" w:cs="Arial"/>
      <w:color w:val="000000"/>
      <w:kern w:val="0"/>
      <w:szCs w:val="24"/>
      <w:lang w:val="en-US"/>
    </w:rPr>
  </w:style>
  <w:style w:type="paragraph" w:styleId="ListParagraph">
    <w:name w:val="List Paragraph"/>
    <w:basedOn w:val="Standard"/>
    <w:uiPriority w:val="34"/>
    <w:qFormat/>
    <w:rsid w:val="009E4904"/>
    <w:pPr>
      <w:ind w:left="708"/>
    </w:pPr>
    <w:rPr>
      <w:rFonts w:ascii="Times New Roman" w:hAnsi="Times New Roman"/>
      <w:lang w:val="fr-FR"/>
    </w:rPr>
  </w:style>
  <w:style w:type="numbering" w:customStyle="1" w:styleId="ImportedStyle2">
    <w:name w:val="Imported Style 2"/>
    <w:rsid w:val="009E4904"/>
    <w:pPr>
      <w:numPr>
        <w:numId w:val="1"/>
      </w:numPr>
    </w:pPr>
  </w:style>
  <w:style w:type="paragraph" w:styleId="NoSpacing">
    <w:name w:val="No Spacing"/>
    <w:uiPriority w:val="1"/>
    <w:qFormat/>
    <w:rsid w:val="00FC2C2B"/>
    <w:pPr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</w:style>
  <w:style w:type="table" w:styleId="TableGrid">
    <w:name w:val="Table Grid"/>
    <w:basedOn w:val="TableNormal"/>
    <w:uiPriority w:val="39"/>
    <w:rsid w:val="001D37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Popescu</dc:creator>
  <cp:keywords/>
  <dc:description/>
  <cp:lastModifiedBy>PC</cp:lastModifiedBy>
  <cp:revision>14</cp:revision>
  <cp:lastPrinted>2025-04-23T07:25:00Z</cp:lastPrinted>
  <dcterms:created xsi:type="dcterms:W3CDTF">2024-05-14T10:56:00Z</dcterms:created>
  <dcterms:modified xsi:type="dcterms:W3CDTF">2025-04-23T07:25:00Z</dcterms:modified>
</cp:coreProperties>
</file>