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47" w:rsidRPr="00C85C66" w:rsidRDefault="00AD2247" w:rsidP="00C85C66">
      <w:pPr>
        <w:keepNext/>
        <w:keepLines/>
        <w:tabs>
          <w:tab w:val="left" w:pos="708"/>
        </w:tabs>
        <w:spacing w:before="480" w:after="0" w:line="240" w:lineRule="auto"/>
        <w:jc w:val="center"/>
        <w:outlineLvl w:val="0"/>
        <w:rPr>
          <w:rFonts w:ascii="Times New Roman" w:hAnsi="Times New Roman"/>
          <w:b/>
          <w:bCs/>
          <w:color w:val="262626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val="en-US"/>
        </w:rPr>
        <w:t xml:space="preserve">FORMULARUL DE </w:t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>OFERTĂ</w:t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ab/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ab/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ab/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ab/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ab/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ab/>
      </w:r>
      <w:r w:rsidRPr="00C85C66">
        <w:rPr>
          <w:rFonts w:ascii="Times New Roman" w:hAnsi="Times New Roman"/>
          <w:b/>
          <w:bCs/>
          <w:color w:val="262626"/>
          <w:sz w:val="24"/>
          <w:szCs w:val="24"/>
        </w:rPr>
        <w:tab/>
      </w:r>
      <w:r w:rsidRPr="004E5B9C">
        <w:rPr>
          <w:rFonts w:ascii="Times New Roman" w:hAnsi="Times New Roman"/>
          <w:b/>
          <w:bCs/>
        </w:rPr>
        <w:t>Formular 5</w:t>
      </w:r>
    </w:p>
    <w:p w:rsidR="00AD2247" w:rsidRPr="00C85C66" w:rsidRDefault="00AD2247" w:rsidP="00C85C66">
      <w:pPr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 xml:space="preserve">Către: </w:t>
      </w:r>
    </w:p>
    <w:p w:rsidR="00AD2247" w:rsidRPr="00C85C66" w:rsidRDefault="00AD2247" w:rsidP="00C85C66">
      <w:pPr>
        <w:keepNext/>
        <w:keepLines/>
        <w:tabs>
          <w:tab w:val="left" w:pos="708"/>
        </w:tabs>
        <w:spacing w:before="200" w:after="0" w:line="240" w:lineRule="auto"/>
        <w:ind w:left="3600" w:firstLine="720"/>
        <w:outlineLvl w:val="1"/>
        <w:rPr>
          <w:rFonts w:ascii="Times New Roman" w:hAnsi="Times New Roman"/>
          <w:caps/>
          <w:color w:val="262626"/>
          <w:sz w:val="24"/>
          <w:szCs w:val="24"/>
          <w:u w:val="single"/>
        </w:rPr>
      </w:pPr>
      <w:r w:rsidRPr="00C85C66">
        <w:rPr>
          <w:rFonts w:ascii="Times New Roman" w:hAnsi="Times New Roman"/>
          <w:caps/>
          <w:color w:val="262626"/>
          <w:sz w:val="24"/>
          <w:szCs w:val="24"/>
          <w:u w:val="single"/>
        </w:rPr>
        <w:t>PRIMĂRIA orasului DETA</w:t>
      </w:r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numPr>
          <w:ilvl w:val="0"/>
          <w:numId w:val="2"/>
        </w:numPr>
        <w:tabs>
          <w:tab w:val="num" w:pos="0"/>
          <w:tab w:val="left" w:pos="374"/>
        </w:tabs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Examinând Caietul de sarcini, subsemnatul, reprezentant al ofertantului:</w:t>
      </w:r>
    </w:p>
    <w:p w:rsidR="00AD2247" w:rsidRPr="00C85C66" w:rsidRDefault="00AD2247" w:rsidP="00C85C66">
      <w:pPr>
        <w:tabs>
          <w:tab w:val="left" w:pos="374"/>
        </w:tabs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_______________________________________________________________</w:t>
      </w:r>
    </w:p>
    <w:p w:rsidR="00AD2247" w:rsidRPr="00C85C66" w:rsidRDefault="00AD2247" w:rsidP="00C85C66">
      <w:pPr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i/>
          <w:iCs/>
          <w:caps/>
          <w:color w:val="262626"/>
          <w:sz w:val="24"/>
          <w:szCs w:val="24"/>
          <w:lang w:eastAsia="ro-RO"/>
        </w:rPr>
        <w:t>(denumirea/numele ofertantului)</w:t>
      </w:r>
      <w:r w:rsidRPr="00C85C66">
        <w:rPr>
          <w:rFonts w:ascii="Times New Roman" w:hAnsi="Times New Roman"/>
          <w:color w:val="262626"/>
          <w:sz w:val="24"/>
          <w:szCs w:val="24"/>
          <w:lang w:eastAsia="ro-RO"/>
        </w:rPr>
        <w:t>,</w:t>
      </w:r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Ne oferim ca, în conformitate cu prevederile şi cerinţele cuprinse în documentaţia mai sus menţionată, să parti</w:t>
      </w:r>
      <w:r w:rsidR="00667F04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cipam la procedura de închiriere</w:t>
      </w: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 xml:space="preserve"> a obiectivului:</w:t>
      </w:r>
    </w:p>
    <w:p w:rsidR="00AD2247" w:rsidRPr="00C85C66" w:rsidRDefault="00AD2247" w:rsidP="00C85C66">
      <w:pPr>
        <w:spacing w:after="0" w:line="360" w:lineRule="auto"/>
        <w:ind w:firstLine="340"/>
        <w:jc w:val="center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_______________________________________________________________________</w:t>
      </w:r>
    </w:p>
    <w:p w:rsidR="00AD2247" w:rsidRPr="00C85C66" w:rsidRDefault="00AD2247" w:rsidP="00C85C66">
      <w:pPr>
        <w:spacing w:after="0" w:line="360" w:lineRule="auto"/>
        <w:ind w:firstLine="340"/>
        <w:jc w:val="center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_______________________________________________________________________</w:t>
      </w:r>
    </w:p>
    <w:p w:rsidR="00AD2247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Numărul de locuri de muncă pe care-l va avea punctul de lucru cu sediul în loc.Deta, va fi de __________ (minim  angajați)</w:t>
      </w:r>
    </w:p>
    <w:p w:rsidR="00AD2247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Punerea în funcțiune a investiției se va realiza în termen de ______ luni de la semn</w:t>
      </w:r>
      <w:r w:rsidR="00667F04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area contractului de  închiriere</w:t>
      </w:r>
    </w:p>
    <w:p w:rsidR="00AD2247" w:rsidRPr="00C85C66" w:rsidRDefault="00AD2247" w:rsidP="00C85C66">
      <w:pPr>
        <w:spacing w:after="0" w:line="240" w:lineRule="auto"/>
        <w:jc w:val="center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bookmarkStart w:id="0" w:name="_GoBack"/>
      <w:bookmarkEnd w:id="0"/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2. Ne angajăm ca, în cazul în care oferta noastră este stabilită câştigătoare, să în</w:t>
      </w:r>
      <w:r w:rsidR="00667F04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cheiem contractul de  închiriere</w:t>
      </w: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.</w:t>
      </w:r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  <w:t>3. Ne angajăm să menţinem această ofertă valabilă pentru o durată de 90 de zile de la deschiderea plicului şi ea va rămâne obligatorie pentru noi şi poate fi acceptată oricând înainte de expirarea perioadei de valabilitate.</w:t>
      </w:r>
    </w:p>
    <w:p w:rsidR="00AD2247" w:rsidRPr="00C85C66" w:rsidRDefault="00AD2247" w:rsidP="00C85C66">
      <w:pPr>
        <w:spacing w:after="0" w:line="240" w:lineRule="auto"/>
        <w:jc w:val="both"/>
        <w:rPr>
          <w:rFonts w:ascii="Times New Roman" w:hAnsi="Times New Roman"/>
          <w:b/>
          <w:bC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  <w:t>4. Până la încheierea şi sem</w:t>
      </w:r>
      <w:r w:rsidR="00667F04"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  <w:t>narea contractului de închiriere</w:t>
      </w:r>
      <w:r w:rsidRPr="00C85C66"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  <w:t xml:space="preserve"> aceasta ofertă, împreună cu comunicarea transmisă de dumneavoastră, prin care oferta noastră este acceptată ca fiind câştigătoare, vor constitui un contract angajant între noi.</w:t>
      </w:r>
    </w:p>
    <w:p w:rsidR="00AD2247" w:rsidRDefault="00AD2247" w:rsidP="00C85C66">
      <w:pPr>
        <w:keepNext/>
        <w:keepLines/>
        <w:spacing w:before="200" w:after="0" w:line="240" w:lineRule="auto"/>
        <w:outlineLvl w:val="2"/>
        <w:rPr>
          <w:rFonts w:ascii="Times New Roman" w:hAnsi="Times New Roman"/>
          <w:b/>
          <w:bCs/>
          <w:color w:val="262626"/>
          <w:sz w:val="20"/>
          <w:szCs w:val="20"/>
        </w:rPr>
      </w:pPr>
    </w:p>
    <w:p w:rsidR="00AD2247" w:rsidRPr="00C85C66" w:rsidRDefault="00AD2247" w:rsidP="00C85C66">
      <w:pPr>
        <w:keepNext/>
        <w:keepLines/>
        <w:spacing w:before="200" w:after="0" w:line="240" w:lineRule="auto"/>
        <w:outlineLvl w:val="2"/>
        <w:rPr>
          <w:rFonts w:ascii="Times New Roman" w:hAnsi="Times New Roman"/>
          <w:color w:val="262626"/>
          <w:sz w:val="20"/>
          <w:szCs w:val="20"/>
        </w:rPr>
      </w:pPr>
      <w:r w:rsidRPr="00C85C66">
        <w:rPr>
          <w:rFonts w:ascii="Times New Roman" w:hAnsi="Times New Roman"/>
          <w:b/>
          <w:bCs/>
          <w:color w:val="262626"/>
          <w:sz w:val="20"/>
          <w:szCs w:val="20"/>
        </w:rPr>
        <w:t>Data ____ /____ /_______</w:t>
      </w:r>
    </w:p>
    <w:p w:rsidR="00AD2247" w:rsidRDefault="00AD2247" w:rsidP="00C85C66">
      <w:pPr>
        <w:spacing w:after="0" w:line="240" w:lineRule="auto"/>
        <w:rPr>
          <w:rFonts w:ascii="Times New Roman" w:hAnsi="Times New Roman"/>
          <w:i/>
          <w:iCs/>
          <w:cap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i/>
          <w:iCs/>
          <w:caps/>
          <w:color w:val="262626"/>
          <w:sz w:val="24"/>
          <w:szCs w:val="24"/>
          <w:lang w:eastAsia="ro-RO"/>
        </w:rPr>
        <w:t>(ziua/luna/anul)</w:t>
      </w:r>
    </w:p>
    <w:p w:rsidR="00AD2247" w:rsidRDefault="00AD2247" w:rsidP="00C85C66">
      <w:pPr>
        <w:spacing w:after="0" w:line="240" w:lineRule="auto"/>
        <w:rPr>
          <w:rFonts w:ascii="Times New Roman" w:hAnsi="Times New Roman"/>
          <w:i/>
          <w:iCs/>
          <w:caps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rPr>
          <w:rFonts w:ascii="Times New Roman" w:hAnsi="Times New Roman"/>
          <w:color w:val="262626"/>
          <w:sz w:val="24"/>
          <w:szCs w:val="24"/>
          <w:lang w:eastAsia="ro-RO"/>
        </w:rPr>
      </w:pPr>
    </w:p>
    <w:p w:rsidR="00AD2247" w:rsidRPr="00C85C66" w:rsidRDefault="00AD2247" w:rsidP="00C85C66">
      <w:pPr>
        <w:spacing w:after="0" w:line="240" w:lineRule="auto"/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  <w:t>Numele şi prenumele_____________________________________________________,</w:t>
      </w:r>
    </w:p>
    <w:p w:rsidR="00AD2247" w:rsidRPr="00C85C66" w:rsidRDefault="00AD2247" w:rsidP="00C85C66">
      <w:pPr>
        <w:spacing w:after="0" w:line="240" w:lineRule="auto"/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</w:pPr>
      <w:r w:rsidRPr="00C85C66"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  <w:t xml:space="preserve">în calitate de ______________________________________, legal autorizat să semnez oferta pentru şi în numele: </w:t>
      </w:r>
    </w:p>
    <w:p w:rsidR="00AD2247" w:rsidRPr="00C85C66" w:rsidRDefault="00AD2247" w:rsidP="00C85C66">
      <w:pPr>
        <w:spacing w:after="0" w:line="240" w:lineRule="auto"/>
        <w:rPr>
          <w:rFonts w:ascii="Times New Roman" w:hAnsi="Times New Roman"/>
          <w:b/>
          <w:bCs/>
          <w:color w:val="262626"/>
          <w:sz w:val="24"/>
          <w:szCs w:val="24"/>
          <w:lang w:val="it-IT"/>
        </w:rPr>
      </w:pPr>
    </w:p>
    <w:p w:rsidR="00AD2247" w:rsidRPr="00C85C66" w:rsidRDefault="00AD2247" w:rsidP="00C85C66">
      <w:pPr>
        <w:spacing w:after="0" w:line="240" w:lineRule="auto"/>
        <w:rPr>
          <w:color w:val="262626"/>
          <w:sz w:val="24"/>
          <w:szCs w:val="24"/>
          <w:lang w:val="it-IT"/>
        </w:rPr>
      </w:pPr>
      <w:r w:rsidRPr="00C85C66">
        <w:rPr>
          <w:color w:val="262626"/>
          <w:sz w:val="24"/>
          <w:szCs w:val="24"/>
          <w:lang w:val="it-IT"/>
        </w:rPr>
        <w:t xml:space="preserve">___________________________________________________________________________ </w:t>
      </w:r>
    </w:p>
    <w:p w:rsidR="00AD2247" w:rsidRPr="00C85C66" w:rsidRDefault="00AD2247" w:rsidP="00C85C66">
      <w:pPr>
        <w:spacing w:after="0" w:line="240" w:lineRule="auto"/>
        <w:jc w:val="center"/>
        <w:rPr>
          <w:rFonts w:ascii="Times New Roman" w:hAnsi="Times New Roman"/>
          <w:i/>
          <w:iCs/>
          <w:caps/>
          <w:color w:val="262626"/>
          <w:sz w:val="24"/>
          <w:szCs w:val="24"/>
          <w:lang w:eastAsia="ro-RO"/>
        </w:rPr>
      </w:pPr>
      <w:r w:rsidRPr="00C85C66">
        <w:rPr>
          <w:rFonts w:ascii="Times New Roman" w:hAnsi="Times New Roman"/>
          <w:i/>
          <w:iCs/>
          <w:caps/>
          <w:color w:val="262626"/>
          <w:sz w:val="24"/>
          <w:szCs w:val="24"/>
          <w:lang w:eastAsia="ro-RO"/>
        </w:rPr>
        <w:t>denumirea/numele oFERTANT</w:t>
      </w:r>
    </w:p>
    <w:p w:rsidR="00AD2247" w:rsidRPr="00C85C66" w:rsidRDefault="00AD2247" w:rsidP="00C85C6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aps/>
          <w:color w:val="262626"/>
          <w:sz w:val="24"/>
          <w:szCs w:val="24"/>
          <w:lang w:eastAsia="ro-RO"/>
        </w:rPr>
      </w:pPr>
    </w:p>
    <w:sectPr w:rsidR="00AD2247" w:rsidRPr="00C85C66" w:rsidSect="00D00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E432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74B747A"/>
    <w:multiLevelType w:val="hybridMultilevel"/>
    <w:tmpl w:val="951A740A"/>
    <w:lvl w:ilvl="0" w:tplc="AA7E2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C66"/>
    <w:rsid w:val="00155E8A"/>
    <w:rsid w:val="002824E1"/>
    <w:rsid w:val="00390CA4"/>
    <w:rsid w:val="00425460"/>
    <w:rsid w:val="004614B1"/>
    <w:rsid w:val="00464F90"/>
    <w:rsid w:val="004E5B9C"/>
    <w:rsid w:val="00667F04"/>
    <w:rsid w:val="007E2D6E"/>
    <w:rsid w:val="00AB76DA"/>
    <w:rsid w:val="00AD2247"/>
    <w:rsid w:val="00C4137B"/>
    <w:rsid w:val="00C85C66"/>
    <w:rsid w:val="00CB4F01"/>
    <w:rsid w:val="00D00102"/>
    <w:rsid w:val="00E26D5C"/>
    <w:rsid w:val="00E34FD7"/>
    <w:rsid w:val="00F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02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85C66"/>
    <w:pPr>
      <w:spacing w:before="180" w:after="180" w:line="240" w:lineRule="auto"/>
    </w:pPr>
    <w:rPr>
      <w:rFonts w:ascii="Cambria" w:eastAsia="Times New Roman" w:hAnsi="Cambri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5C66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uiPriority w:val="99"/>
    <w:rsid w:val="00C85C66"/>
  </w:style>
  <w:style w:type="paragraph" w:customStyle="1" w:styleId="Compact">
    <w:name w:val="Compact"/>
    <w:basedOn w:val="BodyText"/>
    <w:uiPriority w:val="99"/>
    <w:rsid w:val="00C85C66"/>
    <w:pPr>
      <w:spacing w:before="36" w:after="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 DE OFERTĂ</dc:title>
  <dc:subject/>
  <dc:creator>Cora</dc:creator>
  <cp:keywords/>
  <dc:description/>
  <cp:lastModifiedBy>Dorina</cp:lastModifiedBy>
  <cp:revision>6</cp:revision>
  <dcterms:created xsi:type="dcterms:W3CDTF">2020-07-20T12:46:00Z</dcterms:created>
  <dcterms:modified xsi:type="dcterms:W3CDTF">2023-05-16T06:38:00Z</dcterms:modified>
</cp:coreProperties>
</file>