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312" w:rsidRPr="00993312" w:rsidRDefault="00993312" w:rsidP="00993312">
      <w:pPr>
        <w:jc w:val="both"/>
        <w:rPr>
          <w:rFonts w:ascii="Tahoma" w:hAnsi="Tahoma" w:cs="Tahoma"/>
          <w:sz w:val="26"/>
          <w:szCs w:val="26"/>
          <w:lang w:val="es-ES" w:eastAsia="en-US"/>
        </w:rPr>
      </w:pPr>
      <w:r w:rsidRPr="00993312">
        <w:rPr>
          <w:rFonts w:ascii="Tahoma" w:hAnsi="Tahoma" w:cs="Tahoma"/>
          <w:b/>
          <w:sz w:val="26"/>
          <w:szCs w:val="26"/>
          <w:lang w:val="es-ES" w:eastAsia="en-US"/>
        </w:rPr>
        <w:t xml:space="preserve">MUNICIPIUL CURTEA DE ARGES </w:t>
      </w:r>
      <w:r w:rsidRPr="00993312">
        <w:rPr>
          <w:rFonts w:ascii="Tahoma" w:hAnsi="Tahoma" w:cs="Tahoma"/>
          <w:b/>
          <w:sz w:val="26"/>
          <w:szCs w:val="26"/>
          <w:lang w:val="es-ES" w:eastAsia="en-US"/>
        </w:rPr>
        <w:tab/>
      </w:r>
      <w:r w:rsidRPr="00993312">
        <w:rPr>
          <w:rFonts w:ascii="Tahoma" w:hAnsi="Tahoma" w:cs="Tahoma"/>
          <w:b/>
          <w:sz w:val="26"/>
          <w:szCs w:val="26"/>
          <w:lang w:val="es-ES" w:eastAsia="en-US"/>
        </w:rPr>
        <w:tab/>
      </w:r>
      <w:r w:rsidRPr="00993312">
        <w:rPr>
          <w:rFonts w:ascii="Tahoma" w:hAnsi="Tahoma" w:cs="Tahoma"/>
          <w:b/>
          <w:sz w:val="26"/>
          <w:szCs w:val="26"/>
          <w:lang w:val="es-ES" w:eastAsia="en-US"/>
        </w:rPr>
        <w:tab/>
      </w:r>
      <w:r w:rsidRPr="00993312">
        <w:rPr>
          <w:rFonts w:ascii="Tahoma" w:hAnsi="Tahoma" w:cs="Tahoma"/>
          <w:b/>
          <w:sz w:val="26"/>
          <w:szCs w:val="26"/>
          <w:lang w:val="es-ES" w:eastAsia="en-US"/>
        </w:rPr>
        <w:tab/>
      </w:r>
      <w:r w:rsidRPr="00993312">
        <w:rPr>
          <w:rFonts w:ascii="Tahoma" w:hAnsi="Tahoma" w:cs="Tahoma"/>
          <w:b/>
          <w:sz w:val="26"/>
          <w:szCs w:val="26"/>
          <w:lang w:val="es-ES" w:eastAsia="en-US"/>
        </w:rPr>
        <w:tab/>
        <w:t xml:space="preserve">   </w:t>
      </w:r>
    </w:p>
    <w:p w:rsidR="00993312" w:rsidRPr="00993312" w:rsidRDefault="00993312" w:rsidP="00993312">
      <w:pPr>
        <w:keepNext/>
        <w:jc w:val="both"/>
        <w:outlineLvl w:val="2"/>
        <w:rPr>
          <w:rFonts w:ascii="Tahoma" w:hAnsi="Tahoma" w:cs="Tahoma"/>
          <w:b/>
          <w:sz w:val="26"/>
          <w:szCs w:val="26"/>
          <w:lang w:val="es-ES" w:eastAsia="x-none"/>
        </w:rPr>
      </w:pPr>
      <w:r w:rsidRPr="00993312">
        <w:rPr>
          <w:rFonts w:ascii="Tahoma" w:hAnsi="Tahoma" w:cs="Tahoma"/>
          <w:b/>
          <w:sz w:val="26"/>
          <w:szCs w:val="26"/>
          <w:lang w:val="es-ES" w:eastAsia="x-none"/>
        </w:rPr>
        <w:t xml:space="preserve">CONSILIUL LOCAL     </w:t>
      </w:r>
      <w:r w:rsidRPr="00993312">
        <w:rPr>
          <w:rFonts w:ascii="Tahoma" w:hAnsi="Tahoma" w:cs="Tahoma"/>
          <w:b/>
          <w:sz w:val="26"/>
          <w:szCs w:val="26"/>
          <w:lang w:val="es-ES" w:eastAsia="x-none"/>
        </w:rPr>
        <w:tab/>
      </w:r>
      <w:r w:rsidRPr="00993312">
        <w:rPr>
          <w:rFonts w:ascii="Tahoma" w:hAnsi="Tahoma" w:cs="Tahoma"/>
          <w:b/>
          <w:sz w:val="26"/>
          <w:szCs w:val="26"/>
          <w:lang w:val="es-ES" w:eastAsia="x-none"/>
        </w:rPr>
        <w:tab/>
      </w:r>
      <w:r w:rsidRPr="00993312">
        <w:rPr>
          <w:rFonts w:ascii="Tahoma" w:hAnsi="Tahoma" w:cs="Tahoma"/>
          <w:b/>
          <w:sz w:val="26"/>
          <w:szCs w:val="26"/>
          <w:lang w:val="es-ES" w:eastAsia="x-none"/>
        </w:rPr>
        <w:tab/>
      </w:r>
      <w:r w:rsidRPr="00993312">
        <w:rPr>
          <w:rFonts w:ascii="Tahoma" w:hAnsi="Tahoma" w:cs="Tahoma"/>
          <w:b/>
          <w:sz w:val="26"/>
          <w:szCs w:val="26"/>
          <w:lang w:val="es-ES" w:eastAsia="x-none"/>
        </w:rPr>
        <w:tab/>
      </w:r>
      <w:r w:rsidRPr="00993312">
        <w:rPr>
          <w:rFonts w:ascii="Tahoma" w:hAnsi="Tahoma" w:cs="Tahoma"/>
          <w:b/>
          <w:sz w:val="26"/>
          <w:szCs w:val="26"/>
          <w:lang w:val="es-ES" w:eastAsia="x-none"/>
        </w:rPr>
        <w:tab/>
      </w:r>
      <w:r w:rsidRPr="00993312">
        <w:rPr>
          <w:rFonts w:ascii="Tahoma" w:hAnsi="Tahoma" w:cs="Tahoma"/>
          <w:b/>
          <w:sz w:val="26"/>
          <w:szCs w:val="26"/>
          <w:lang w:val="es-ES" w:eastAsia="x-none"/>
        </w:rPr>
        <w:tab/>
        <w:t xml:space="preserve">       </w:t>
      </w:r>
      <w:r w:rsidRPr="00993312">
        <w:rPr>
          <w:rFonts w:ascii="Tahoma" w:hAnsi="Tahoma" w:cs="Tahoma"/>
          <w:b/>
          <w:sz w:val="26"/>
          <w:szCs w:val="26"/>
          <w:lang w:val="es-ES" w:eastAsia="x-none"/>
        </w:rPr>
        <w:tab/>
        <w:t xml:space="preserve"> </w:t>
      </w:r>
      <w:r w:rsidRPr="00993312">
        <w:rPr>
          <w:rFonts w:ascii="Tahoma" w:hAnsi="Tahoma" w:cs="Tahoma"/>
          <w:b/>
          <w:sz w:val="26"/>
          <w:szCs w:val="26"/>
          <w:lang w:val="es-ES" w:eastAsia="x-none"/>
        </w:rPr>
        <w:tab/>
      </w:r>
      <w:r w:rsidRPr="00993312">
        <w:rPr>
          <w:rFonts w:ascii="Tahoma" w:hAnsi="Tahoma" w:cs="Tahoma"/>
          <w:b/>
          <w:sz w:val="26"/>
          <w:szCs w:val="26"/>
          <w:lang w:val="es-ES" w:eastAsia="x-none"/>
        </w:rPr>
        <w:tab/>
      </w:r>
      <w:r w:rsidRPr="00993312">
        <w:rPr>
          <w:rFonts w:ascii="Tahoma" w:hAnsi="Tahoma" w:cs="Tahoma"/>
          <w:b/>
          <w:sz w:val="26"/>
          <w:szCs w:val="26"/>
          <w:lang w:val="es-ES" w:eastAsia="x-none"/>
        </w:rPr>
        <w:tab/>
      </w:r>
      <w:r w:rsidRPr="00993312">
        <w:rPr>
          <w:rFonts w:ascii="Tahoma" w:hAnsi="Tahoma" w:cs="Tahoma"/>
          <w:b/>
          <w:sz w:val="26"/>
          <w:szCs w:val="26"/>
          <w:lang w:val="es-ES" w:eastAsia="x-none"/>
        </w:rPr>
        <w:tab/>
      </w:r>
      <w:r w:rsidRPr="00993312">
        <w:rPr>
          <w:rFonts w:ascii="Tahoma" w:hAnsi="Tahoma" w:cs="Tahoma"/>
          <w:b/>
          <w:sz w:val="26"/>
          <w:szCs w:val="26"/>
          <w:lang w:val="es-ES" w:eastAsia="x-none"/>
        </w:rPr>
        <w:tab/>
      </w:r>
      <w:r w:rsidRPr="00993312">
        <w:rPr>
          <w:rFonts w:ascii="Tahoma" w:hAnsi="Tahoma" w:cs="Tahoma"/>
          <w:b/>
          <w:sz w:val="26"/>
          <w:szCs w:val="26"/>
          <w:lang w:val="es-ES" w:eastAsia="x-none"/>
        </w:rPr>
        <w:tab/>
      </w:r>
      <w:r w:rsidRPr="00993312">
        <w:rPr>
          <w:rFonts w:ascii="Tahoma" w:hAnsi="Tahoma" w:cs="Tahoma"/>
          <w:b/>
          <w:sz w:val="26"/>
          <w:szCs w:val="26"/>
          <w:lang w:val="es-ES" w:eastAsia="x-none"/>
        </w:rPr>
        <w:tab/>
      </w:r>
      <w:r w:rsidRPr="00993312">
        <w:rPr>
          <w:rFonts w:ascii="Tahoma" w:hAnsi="Tahoma" w:cs="Tahoma"/>
          <w:b/>
          <w:sz w:val="26"/>
          <w:szCs w:val="26"/>
          <w:lang w:val="es-ES" w:eastAsia="x-none"/>
        </w:rPr>
        <w:tab/>
      </w:r>
      <w:r w:rsidRPr="00993312">
        <w:rPr>
          <w:rFonts w:ascii="Tahoma" w:hAnsi="Tahoma" w:cs="Tahoma"/>
          <w:b/>
          <w:sz w:val="26"/>
          <w:szCs w:val="26"/>
          <w:lang w:val="es-ES" w:eastAsia="x-none"/>
        </w:rPr>
        <w:tab/>
      </w:r>
      <w:r w:rsidRPr="00993312">
        <w:rPr>
          <w:rFonts w:ascii="Tahoma" w:hAnsi="Tahoma" w:cs="Tahoma"/>
          <w:b/>
          <w:sz w:val="26"/>
          <w:szCs w:val="26"/>
          <w:lang w:val="es-ES" w:eastAsia="x-none"/>
        </w:rPr>
        <w:tab/>
      </w:r>
      <w:r w:rsidRPr="00993312">
        <w:rPr>
          <w:rFonts w:ascii="Tahoma" w:hAnsi="Tahoma" w:cs="Tahoma"/>
          <w:sz w:val="26"/>
          <w:szCs w:val="26"/>
          <w:lang w:val="es-ES" w:eastAsia="x-none"/>
        </w:rPr>
        <w:t xml:space="preserve">              </w:t>
      </w:r>
    </w:p>
    <w:p w:rsidR="00993312" w:rsidRPr="00993312" w:rsidRDefault="00993312" w:rsidP="00993312">
      <w:pPr>
        <w:jc w:val="both"/>
        <w:rPr>
          <w:rFonts w:ascii="Tahoma" w:hAnsi="Tahoma" w:cs="Tahoma"/>
          <w:b/>
          <w:sz w:val="26"/>
          <w:szCs w:val="26"/>
          <w:lang w:val="es-ES" w:eastAsia="en-US"/>
        </w:rPr>
      </w:pPr>
    </w:p>
    <w:p w:rsidR="00993312" w:rsidRPr="00993312" w:rsidRDefault="00993312" w:rsidP="00993312">
      <w:pPr>
        <w:jc w:val="center"/>
        <w:rPr>
          <w:rFonts w:ascii="Tahoma" w:hAnsi="Tahoma" w:cs="Tahoma"/>
          <w:b/>
          <w:sz w:val="26"/>
          <w:szCs w:val="26"/>
          <w:lang w:val="es-ES" w:eastAsia="en-US"/>
        </w:rPr>
      </w:pPr>
      <w:r w:rsidRPr="00993312">
        <w:rPr>
          <w:rFonts w:ascii="Tahoma" w:hAnsi="Tahoma" w:cs="Tahoma"/>
          <w:b/>
          <w:sz w:val="26"/>
          <w:szCs w:val="26"/>
          <w:lang w:val="es-ES" w:eastAsia="en-US"/>
        </w:rPr>
        <w:t xml:space="preserve">HOTARARE </w:t>
      </w:r>
      <w:proofErr w:type="spellStart"/>
      <w:r w:rsidRPr="00993312">
        <w:rPr>
          <w:rFonts w:ascii="Tahoma" w:hAnsi="Tahoma" w:cs="Tahoma"/>
          <w:b/>
          <w:sz w:val="26"/>
          <w:szCs w:val="26"/>
          <w:lang w:val="es-ES" w:eastAsia="en-US"/>
        </w:rPr>
        <w:t>nr</w:t>
      </w:r>
      <w:proofErr w:type="spellEnd"/>
      <w:r w:rsidRPr="00993312">
        <w:rPr>
          <w:rFonts w:ascii="Tahoma" w:hAnsi="Tahoma" w:cs="Tahoma"/>
          <w:b/>
          <w:sz w:val="26"/>
          <w:szCs w:val="26"/>
          <w:lang w:val="es-ES" w:eastAsia="en-US"/>
        </w:rPr>
        <w:t>. 92 /  2013</w:t>
      </w:r>
    </w:p>
    <w:p w:rsidR="00993312" w:rsidRPr="00993312" w:rsidRDefault="00993312" w:rsidP="00993312">
      <w:pPr>
        <w:jc w:val="center"/>
        <w:rPr>
          <w:rFonts w:ascii="Tahoma" w:hAnsi="Tahoma" w:cs="Tahoma"/>
          <w:b/>
          <w:sz w:val="26"/>
          <w:szCs w:val="26"/>
          <w:lang w:val="es-ES" w:eastAsia="en-US"/>
        </w:rPr>
      </w:pPr>
      <w:proofErr w:type="spellStart"/>
      <w:proofErr w:type="gramStart"/>
      <w:r w:rsidRPr="00993312">
        <w:rPr>
          <w:rFonts w:ascii="Tahoma" w:hAnsi="Tahoma" w:cs="Tahoma"/>
          <w:b/>
          <w:sz w:val="26"/>
          <w:szCs w:val="26"/>
          <w:lang w:val="es-ES" w:eastAsia="en-US"/>
        </w:rPr>
        <w:t>pentru</w:t>
      </w:r>
      <w:proofErr w:type="spellEnd"/>
      <w:proofErr w:type="gramEnd"/>
      <w:r w:rsidRPr="00993312">
        <w:rPr>
          <w:rFonts w:ascii="Tahoma" w:hAnsi="Tahoma" w:cs="Tahoma"/>
          <w:b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b/>
          <w:sz w:val="26"/>
          <w:szCs w:val="26"/>
          <w:lang w:val="es-ES" w:eastAsia="en-US"/>
        </w:rPr>
        <w:t>modificarea</w:t>
      </w:r>
      <w:proofErr w:type="spellEnd"/>
      <w:r w:rsidRPr="00993312">
        <w:rPr>
          <w:rFonts w:ascii="Tahoma" w:hAnsi="Tahoma" w:cs="Tahoma"/>
          <w:b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b/>
          <w:sz w:val="26"/>
          <w:szCs w:val="26"/>
          <w:lang w:val="es-ES" w:eastAsia="en-US"/>
        </w:rPr>
        <w:t>Listei</w:t>
      </w:r>
      <w:proofErr w:type="spellEnd"/>
      <w:r w:rsidRPr="00993312">
        <w:rPr>
          <w:rFonts w:ascii="Tahoma" w:hAnsi="Tahoma" w:cs="Tahoma"/>
          <w:b/>
          <w:sz w:val="26"/>
          <w:szCs w:val="26"/>
          <w:lang w:val="es-ES" w:eastAsia="en-US"/>
        </w:rPr>
        <w:t xml:space="preserve"> de </w:t>
      </w:r>
      <w:proofErr w:type="spellStart"/>
      <w:r w:rsidRPr="00993312">
        <w:rPr>
          <w:rFonts w:ascii="Tahoma" w:hAnsi="Tahoma" w:cs="Tahoma"/>
          <w:b/>
          <w:sz w:val="26"/>
          <w:szCs w:val="26"/>
          <w:lang w:val="es-ES" w:eastAsia="en-US"/>
        </w:rPr>
        <w:t>investitii</w:t>
      </w:r>
      <w:proofErr w:type="spellEnd"/>
      <w:r w:rsidRPr="00993312">
        <w:rPr>
          <w:rFonts w:ascii="Tahoma" w:hAnsi="Tahoma" w:cs="Tahoma"/>
          <w:b/>
          <w:sz w:val="26"/>
          <w:szCs w:val="26"/>
          <w:lang w:val="es-ES" w:eastAsia="en-US"/>
        </w:rPr>
        <w:t xml:space="preserve"> </w:t>
      </w:r>
    </w:p>
    <w:p w:rsidR="00993312" w:rsidRPr="00993312" w:rsidRDefault="00993312" w:rsidP="00993312">
      <w:pPr>
        <w:jc w:val="center"/>
        <w:rPr>
          <w:rFonts w:ascii="Tahoma" w:hAnsi="Tahoma" w:cs="Tahoma"/>
          <w:b/>
          <w:sz w:val="26"/>
          <w:szCs w:val="26"/>
          <w:lang w:val="es-ES" w:eastAsia="en-US"/>
        </w:rPr>
      </w:pPr>
      <w:proofErr w:type="spellStart"/>
      <w:proofErr w:type="gramStart"/>
      <w:r w:rsidRPr="00993312">
        <w:rPr>
          <w:rFonts w:ascii="Tahoma" w:hAnsi="Tahoma" w:cs="Tahoma"/>
          <w:b/>
          <w:sz w:val="26"/>
          <w:szCs w:val="26"/>
          <w:lang w:val="es-ES" w:eastAsia="en-US"/>
        </w:rPr>
        <w:t>finantata</w:t>
      </w:r>
      <w:proofErr w:type="spellEnd"/>
      <w:proofErr w:type="gramEnd"/>
      <w:r w:rsidRPr="00993312">
        <w:rPr>
          <w:rFonts w:ascii="Tahoma" w:hAnsi="Tahoma" w:cs="Tahoma"/>
          <w:b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b/>
          <w:sz w:val="26"/>
          <w:szCs w:val="26"/>
          <w:lang w:val="es-ES" w:eastAsia="en-US"/>
        </w:rPr>
        <w:t>din</w:t>
      </w:r>
      <w:proofErr w:type="spellEnd"/>
      <w:r w:rsidRPr="00993312">
        <w:rPr>
          <w:rFonts w:ascii="Tahoma" w:hAnsi="Tahoma" w:cs="Tahoma"/>
          <w:b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b/>
          <w:sz w:val="26"/>
          <w:szCs w:val="26"/>
          <w:lang w:val="es-ES" w:eastAsia="en-US"/>
        </w:rPr>
        <w:t>bugetul</w:t>
      </w:r>
      <w:proofErr w:type="spellEnd"/>
      <w:r w:rsidRPr="00993312">
        <w:rPr>
          <w:rFonts w:ascii="Tahoma" w:hAnsi="Tahoma" w:cs="Tahoma"/>
          <w:b/>
          <w:sz w:val="26"/>
          <w:szCs w:val="26"/>
          <w:lang w:val="es-ES" w:eastAsia="en-US"/>
        </w:rPr>
        <w:t xml:space="preserve"> local in </w:t>
      </w:r>
      <w:proofErr w:type="spellStart"/>
      <w:r w:rsidRPr="00993312">
        <w:rPr>
          <w:rFonts w:ascii="Tahoma" w:hAnsi="Tahoma" w:cs="Tahoma"/>
          <w:b/>
          <w:sz w:val="26"/>
          <w:szCs w:val="26"/>
          <w:lang w:val="es-ES" w:eastAsia="en-US"/>
        </w:rPr>
        <w:t>anul</w:t>
      </w:r>
      <w:proofErr w:type="spellEnd"/>
      <w:r w:rsidRPr="00993312">
        <w:rPr>
          <w:rFonts w:ascii="Tahoma" w:hAnsi="Tahoma" w:cs="Tahoma"/>
          <w:b/>
          <w:sz w:val="26"/>
          <w:szCs w:val="26"/>
          <w:lang w:val="es-ES" w:eastAsia="en-US"/>
        </w:rPr>
        <w:t xml:space="preserve"> 2013</w:t>
      </w:r>
    </w:p>
    <w:p w:rsidR="00993312" w:rsidRPr="00993312" w:rsidRDefault="00993312" w:rsidP="00993312">
      <w:pPr>
        <w:jc w:val="both"/>
        <w:rPr>
          <w:rFonts w:ascii="Tahoma" w:hAnsi="Tahoma" w:cs="Tahoma"/>
          <w:sz w:val="26"/>
          <w:szCs w:val="26"/>
          <w:lang w:val="es-ES" w:eastAsia="en-US"/>
        </w:rPr>
      </w:pPr>
    </w:p>
    <w:p w:rsidR="00993312" w:rsidRPr="00993312" w:rsidRDefault="00993312" w:rsidP="00993312">
      <w:pPr>
        <w:jc w:val="both"/>
        <w:rPr>
          <w:rFonts w:ascii="Tahoma" w:hAnsi="Tahoma" w:cs="Tahoma"/>
          <w:sz w:val="26"/>
          <w:szCs w:val="26"/>
          <w:lang w:val="es-ES" w:eastAsia="en-US"/>
        </w:rPr>
      </w:pPr>
    </w:p>
    <w:p w:rsidR="00993312" w:rsidRPr="00993312" w:rsidRDefault="00993312" w:rsidP="00993312">
      <w:pPr>
        <w:ind w:firstLine="708"/>
        <w:jc w:val="both"/>
        <w:rPr>
          <w:rFonts w:ascii="Tahoma" w:hAnsi="Tahoma" w:cs="Tahoma"/>
          <w:sz w:val="26"/>
          <w:szCs w:val="26"/>
          <w:lang w:val="es-ES" w:eastAsia="en-US"/>
        </w:rPr>
      </w:pP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Consiliul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Local al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Municipiului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Curtea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de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Arges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convocat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in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sedinta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de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indata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>;</w:t>
      </w:r>
    </w:p>
    <w:p w:rsidR="00993312" w:rsidRPr="00993312" w:rsidRDefault="00993312" w:rsidP="00993312">
      <w:pPr>
        <w:ind w:firstLine="708"/>
        <w:jc w:val="both"/>
        <w:rPr>
          <w:rFonts w:ascii="Tahoma" w:hAnsi="Tahoma" w:cs="Tahoma"/>
          <w:sz w:val="26"/>
          <w:szCs w:val="26"/>
          <w:lang w:val="en-US" w:eastAsia="en-US"/>
        </w:rPr>
      </w:pPr>
      <w:proofErr w:type="spellStart"/>
      <w:r w:rsidRPr="00993312">
        <w:rPr>
          <w:rFonts w:ascii="Tahoma" w:hAnsi="Tahoma" w:cs="Tahoma"/>
          <w:sz w:val="26"/>
          <w:szCs w:val="26"/>
          <w:lang w:val="en-US" w:eastAsia="en-US"/>
        </w:rPr>
        <w:t>Avand</w:t>
      </w:r>
      <w:proofErr w:type="spellEnd"/>
      <w:r w:rsidRPr="00993312">
        <w:rPr>
          <w:rFonts w:ascii="Tahoma" w:hAnsi="Tahoma" w:cs="Tahoma"/>
          <w:sz w:val="26"/>
          <w:szCs w:val="26"/>
          <w:lang w:val="en-US" w:eastAsia="en-US"/>
        </w:rPr>
        <w:t xml:space="preserve"> in </w:t>
      </w:r>
      <w:proofErr w:type="spellStart"/>
      <w:r w:rsidRPr="00993312">
        <w:rPr>
          <w:rFonts w:ascii="Tahoma" w:hAnsi="Tahoma" w:cs="Tahoma"/>
          <w:sz w:val="26"/>
          <w:szCs w:val="26"/>
          <w:lang w:val="en-US" w:eastAsia="en-US"/>
        </w:rPr>
        <w:t>vedere</w:t>
      </w:r>
      <w:proofErr w:type="spellEnd"/>
      <w:r w:rsidRPr="00993312">
        <w:rPr>
          <w:rFonts w:ascii="Tahoma" w:hAnsi="Tahoma" w:cs="Tahoma"/>
          <w:sz w:val="26"/>
          <w:szCs w:val="26"/>
          <w:lang w:val="en-US" w:eastAsia="en-US"/>
        </w:rPr>
        <w:t>:</w:t>
      </w:r>
    </w:p>
    <w:p w:rsidR="00993312" w:rsidRPr="00993312" w:rsidRDefault="00993312" w:rsidP="00993312">
      <w:pPr>
        <w:ind w:firstLine="708"/>
        <w:jc w:val="both"/>
        <w:rPr>
          <w:rFonts w:ascii="Tahoma" w:hAnsi="Tahoma" w:cs="Tahoma"/>
          <w:sz w:val="26"/>
          <w:szCs w:val="26"/>
          <w:lang w:val="en-US" w:eastAsia="en-US"/>
        </w:rPr>
      </w:pPr>
      <w:proofErr w:type="gramStart"/>
      <w:r w:rsidRPr="00993312">
        <w:rPr>
          <w:rFonts w:ascii="Tahoma" w:hAnsi="Tahoma" w:cs="Tahoma"/>
          <w:sz w:val="26"/>
          <w:szCs w:val="26"/>
          <w:lang w:val="en-US" w:eastAsia="en-US"/>
        </w:rPr>
        <w:t>-</w:t>
      </w:r>
      <w:proofErr w:type="spellStart"/>
      <w:r w:rsidRPr="00993312">
        <w:rPr>
          <w:rFonts w:ascii="Tahoma" w:hAnsi="Tahoma" w:cs="Tahoma"/>
          <w:sz w:val="26"/>
          <w:szCs w:val="26"/>
          <w:lang w:val="en-US" w:eastAsia="en-US"/>
        </w:rPr>
        <w:t>Referatul</w:t>
      </w:r>
      <w:proofErr w:type="spellEnd"/>
      <w:r w:rsidRPr="00993312">
        <w:rPr>
          <w:rFonts w:ascii="Tahoma" w:hAnsi="Tahoma" w:cs="Tahoma"/>
          <w:sz w:val="26"/>
          <w:szCs w:val="26"/>
          <w:lang w:val="en-U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n-US" w:eastAsia="en-US"/>
        </w:rPr>
        <w:t>Directiei</w:t>
      </w:r>
      <w:proofErr w:type="spellEnd"/>
      <w:r w:rsidRPr="00993312">
        <w:rPr>
          <w:rFonts w:ascii="Tahoma" w:hAnsi="Tahoma" w:cs="Tahoma"/>
          <w:sz w:val="26"/>
          <w:szCs w:val="26"/>
          <w:lang w:val="en-U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n-US" w:eastAsia="en-US"/>
        </w:rPr>
        <w:t>economice</w:t>
      </w:r>
      <w:proofErr w:type="spellEnd"/>
      <w:r w:rsidRPr="00993312">
        <w:rPr>
          <w:rFonts w:ascii="Tahoma" w:hAnsi="Tahoma" w:cs="Tahoma"/>
          <w:sz w:val="26"/>
          <w:szCs w:val="26"/>
          <w:lang w:val="en-US" w:eastAsia="en-US"/>
        </w:rPr>
        <w:t xml:space="preserve"> nr.</w:t>
      </w:r>
      <w:proofErr w:type="gramEnd"/>
      <w:r w:rsidRPr="00993312">
        <w:rPr>
          <w:rFonts w:ascii="Tahoma" w:hAnsi="Tahoma" w:cs="Tahoma"/>
          <w:sz w:val="26"/>
          <w:szCs w:val="26"/>
          <w:lang w:val="en-US" w:eastAsia="en-US"/>
        </w:rPr>
        <w:t xml:space="preserve"> 22922 / 3.10.2013;</w:t>
      </w:r>
    </w:p>
    <w:p w:rsidR="00993312" w:rsidRPr="00993312" w:rsidRDefault="00993312" w:rsidP="00993312">
      <w:pPr>
        <w:ind w:firstLine="708"/>
        <w:jc w:val="both"/>
        <w:rPr>
          <w:rFonts w:ascii="Tahoma" w:hAnsi="Tahoma" w:cs="Tahoma"/>
          <w:sz w:val="26"/>
          <w:szCs w:val="26"/>
          <w:lang w:val="es-ES" w:eastAsia="en-US"/>
        </w:rPr>
      </w:pPr>
      <w:r w:rsidRPr="00993312">
        <w:rPr>
          <w:rFonts w:ascii="Tahoma" w:hAnsi="Tahoma" w:cs="Tahoma"/>
          <w:sz w:val="26"/>
          <w:szCs w:val="26"/>
          <w:lang w:val="es-ES" w:eastAsia="en-US"/>
        </w:rPr>
        <w:t>-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Prevederile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Legii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finantelor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publice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locale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nr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>. 273/2006;</w:t>
      </w:r>
    </w:p>
    <w:p w:rsidR="00993312" w:rsidRPr="00993312" w:rsidRDefault="00993312" w:rsidP="00993312">
      <w:pPr>
        <w:ind w:firstLine="708"/>
        <w:jc w:val="both"/>
        <w:rPr>
          <w:rFonts w:ascii="Tahoma" w:hAnsi="Tahoma" w:cs="Tahoma"/>
          <w:sz w:val="26"/>
          <w:szCs w:val="26"/>
          <w:lang w:val="en-US" w:eastAsia="en-US"/>
        </w:rPr>
      </w:pPr>
      <w:r w:rsidRPr="00993312">
        <w:rPr>
          <w:rFonts w:ascii="Tahoma" w:hAnsi="Tahoma" w:cs="Tahoma"/>
          <w:sz w:val="26"/>
          <w:szCs w:val="26"/>
          <w:lang w:val="en-US" w:eastAsia="en-US"/>
        </w:rPr>
        <w:t xml:space="preserve">In </w:t>
      </w:r>
      <w:proofErr w:type="spellStart"/>
      <w:proofErr w:type="gramStart"/>
      <w:r w:rsidRPr="00993312">
        <w:rPr>
          <w:rFonts w:ascii="Tahoma" w:hAnsi="Tahoma" w:cs="Tahoma"/>
          <w:sz w:val="26"/>
          <w:szCs w:val="26"/>
          <w:lang w:val="en-US" w:eastAsia="en-US"/>
        </w:rPr>
        <w:t>temeiul</w:t>
      </w:r>
      <w:proofErr w:type="spellEnd"/>
      <w:r w:rsidRPr="00993312">
        <w:rPr>
          <w:rFonts w:ascii="Tahoma" w:hAnsi="Tahoma" w:cs="Tahoma"/>
          <w:sz w:val="26"/>
          <w:szCs w:val="26"/>
          <w:lang w:val="en-US" w:eastAsia="en-US"/>
        </w:rPr>
        <w:t xml:space="preserve">  art</w:t>
      </w:r>
      <w:proofErr w:type="gramEnd"/>
      <w:r w:rsidRPr="00993312">
        <w:rPr>
          <w:rFonts w:ascii="Tahoma" w:hAnsi="Tahoma" w:cs="Tahoma"/>
          <w:sz w:val="26"/>
          <w:szCs w:val="26"/>
          <w:lang w:val="en-US" w:eastAsia="en-US"/>
        </w:rPr>
        <w:t xml:space="preserve">. </w:t>
      </w:r>
      <w:proofErr w:type="gramStart"/>
      <w:r w:rsidRPr="00993312">
        <w:rPr>
          <w:rFonts w:ascii="Tahoma" w:hAnsi="Tahoma" w:cs="Tahoma"/>
          <w:sz w:val="26"/>
          <w:szCs w:val="26"/>
          <w:lang w:val="en-US" w:eastAsia="en-US"/>
        </w:rPr>
        <w:t xml:space="preserve">39 </w:t>
      </w:r>
      <w:proofErr w:type="spellStart"/>
      <w:r w:rsidRPr="00993312">
        <w:rPr>
          <w:rFonts w:ascii="Tahoma" w:hAnsi="Tahoma" w:cs="Tahoma"/>
          <w:sz w:val="26"/>
          <w:szCs w:val="26"/>
          <w:lang w:val="en-US" w:eastAsia="en-US"/>
        </w:rPr>
        <w:t>alin</w:t>
      </w:r>
      <w:proofErr w:type="spellEnd"/>
      <w:r w:rsidRPr="00993312">
        <w:rPr>
          <w:rFonts w:ascii="Tahoma" w:hAnsi="Tahoma" w:cs="Tahoma"/>
          <w:sz w:val="26"/>
          <w:szCs w:val="26"/>
          <w:lang w:val="en-US" w:eastAsia="en-US"/>
        </w:rPr>
        <w:t>.</w:t>
      </w:r>
      <w:proofErr w:type="gramEnd"/>
      <w:r w:rsidRPr="00993312">
        <w:rPr>
          <w:rFonts w:ascii="Tahoma" w:hAnsi="Tahoma" w:cs="Tahoma"/>
          <w:sz w:val="26"/>
          <w:szCs w:val="26"/>
          <w:lang w:val="en-US" w:eastAsia="en-US"/>
        </w:rPr>
        <w:t xml:space="preserve"> </w:t>
      </w:r>
      <w:proofErr w:type="gramStart"/>
      <w:r w:rsidRPr="00993312">
        <w:rPr>
          <w:rFonts w:ascii="Tahoma" w:hAnsi="Tahoma" w:cs="Tahoma"/>
          <w:sz w:val="26"/>
          <w:szCs w:val="26"/>
          <w:lang w:val="en-US" w:eastAsia="en-US"/>
        </w:rPr>
        <w:t xml:space="preserve">4 </w:t>
      </w:r>
      <w:proofErr w:type="spellStart"/>
      <w:r w:rsidRPr="00993312">
        <w:rPr>
          <w:rFonts w:ascii="Tahoma" w:hAnsi="Tahoma" w:cs="Tahoma"/>
          <w:sz w:val="26"/>
          <w:szCs w:val="26"/>
          <w:lang w:val="en-US" w:eastAsia="en-US"/>
        </w:rPr>
        <w:t>coroborat</w:t>
      </w:r>
      <w:proofErr w:type="spellEnd"/>
      <w:r w:rsidRPr="00993312">
        <w:rPr>
          <w:rFonts w:ascii="Tahoma" w:hAnsi="Tahoma" w:cs="Tahoma"/>
          <w:sz w:val="26"/>
          <w:szCs w:val="26"/>
          <w:lang w:val="en-US" w:eastAsia="en-US"/>
        </w:rPr>
        <w:t xml:space="preserve"> cu </w:t>
      </w:r>
      <w:proofErr w:type="spellStart"/>
      <w:r w:rsidRPr="00993312">
        <w:rPr>
          <w:rFonts w:ascii="Tahoma" w:hAnsi="Tahoma" w:cs="Tahoma"/>
          <w:sz w:val="26"/>
          <w:szCs w:val="26"/>
          <w:lang w:val="en-US" w:eastAsia="en-US"/>
        </w:rPr>
        <w:t>prevederile</w:t>
      </w:r>
      <w:proofErr w:type="spellEnd"/>
      <w:r w:rsidRPr="00993312">
        <w:rPr>
          <w:rFonts w:ascii="Tahoma" w:hAnsi="Tahoma" w:cs="Tahoma"/>
          <w:sz w:val="26"/>
          <w:szCs w:val="26"/>
          <w:lang w:val="en-US" w:eastAsia="en-US"/>
        </w:rPr>
        <w:t xml:space="preserve"> art.</w:t>
      </w:r>
      <w:proofErr w:type="gramEnd"/>
      <w:r w:rsidRPr="00993312">
        <w:rPr>
          <w:rFonts w:ascii="Tahoma" w:hAnsi="Tahoma" w:cs="Tahoma"/>
          <w:sz w:val="26"/>
          <w:szCs w:val="26"/>
          <w:lang w:val="en-US" w:eastAsia="en-US"/>
        </w:rPr>
        <w:t xml:space="preserve"> </w:t>
      </w:r>
      <w:proofErr w:type="gramStart"/>
      <w:r w:rsidRPr="00993312">
        <w:rPr>
          <w:rFonts w:ascii="Tahoma" w:hAnsi="Tahoma" w:cs="Tahoma"/>
          <w:sz w:val="26"/>
          <w:szCs w:val="26"/>
          <w:lang w:val="en-US" w:eastAsia="en-US"/>
        </w:rPr>
        <w:t xml:space="preserve">45 </w:t>
      </w:r>
      <w:proofErr w:type="spellStart"/>
      <w:r w:rsidRPr="00993312">
        <w:rPr>
          <w:rFonts w:ascii="Tahoma" w:hAnsi="Tahoma" w:cs="Tahoma"/>
          <w:sz w:val="26"/>
          <w:szCs w:val="26"/>
          <w:lang w:val="en-US" w:eastAsia="en-US"/>
        </w:rPr>
        <w:t>alin</w:t>
      </w:r>
      <w:proofErr w:type="spellEnd"/>
      <w:r w:rsidRPr="00993312">
        <w:rPr>
          <w:rFonts w:ascii="Tahoma" w:hAnsi="Tahoma" w:cs="Tahoma"/>
          <w:sz w:val="26"/>
          <w:szCs w:val="26"/>
          <w:lang w:val="en-US" w:eastAsia="en-US"/>
        </w:rPr>
        <w:t>.</w:t>
      </w:r>
      <w:proofErr w:type="gramEnd"/>
      <w:r w:rsidRPr="00993312">
        <w:rPr>
          <w:rFonts w:ascii="Tahoma" w:hAnsi="Tahoma" w:cs="Tahoma"/>
          <w:sz w:val="26"/>
          <w:szCs w:val="26"/>
          <w:lang w:val="en-US" w:eastAsia="en-US"/>
        </w:rPr>
        <w:t xml:space="preserve"> 1 din </w:t>
      </w:r>
      <w:proofErr w:type="spellStart"/>
      <w:proofErr w:type="gramStart"/>
      <w:r w:rsidRPr="00993312">
        <w:rPr>
          <w:rFonts w:ascii="Tahoma" w:hAnsi="Tahoma" w:cs="Tahoma"/>
          <w:sz w:val="26"/>
          <w:szCs w:val="26"/>
          <w:lang w:val="en-US" w:eastAsia="en-US"/>
        </w:rPr>
        <w:t>Legea</w:t>
      </w:r>
      <w:proofErr w:type="spellEnd"/>
      <w:r w:rsidRPr="00993312">
        <w:rPr>
          <w:rFonts w:ascii="Tahoma" w:hAnsi="Tahoma" w:cs="Tahoma"/>
          <w:sz w:val="26"/>
          <w:szCs w:val="26"/>
          <w:lang w:val="en-US" w:eastAsia="en-US"/>
        </w:rPr>
        <w:t xml:space="preserve">  nr</w:t>
      </w:r>
      <w:proofErr w:type="gramEnd"/>
      <w:r w:rsidRPr="00993312">
        <w:rPr>
          <w:rFonts w:ascii="Tahoma" w:hAnsi="Tahoma" w:cs="Tahoma"/>
          <w:sz w:val="26"/>
          <w:szCs w:val="26"/>
          <w:lang w:val="en-US" w:eastAsia="en-US"/>
        </w:rPr>
        <w:t xml:space="preserve">. 215 / 2001 </w:t>
      </w:r>
    </w:p>
    <w:p w:rsidR="00993312" w:rsidRPr="00993312" w:rsidRDefault="00993312" w:rsidP="00993312">
      <w:pPr>
        <w:jc w:val="both"/>
        <w:rPr>
          <w:rFonts w:ascii="Tahoma" w:hAnsi="Tahoma" w:cs="Tahoma"/>
          <w:sz w:val="26"/>
          <w:szCs w:val="26"/>
          <w:lang w:val="en-US" w:eastAsia="en-US"/>
        </w:rPr>
      </w:pPr>
    </w:p>
    <w:p w:rsidR="00993312" w:rsidRPr="00993312" w:rsidRDefault="00993312" w:rsidP="00993312">
      <w:pPr>
        <w:jc w:val="center"/>
        <w:rPr>
          <w:rFonts w:ascii="Tahoma" w:hAnsi="Tahoma" w:cs="Tahoma"/>
          <w:b/>
          <w:sz w:val="26"/>
          <w:szCs w:val="26"/>
          <w:u w:val="single"/>
          <w:lang w:val="es-ES" w:eastAsia="en-US"/>
        </w:rPr>
      </w:pPr>
      <w:proofErr w:type="spellStart"/>
      <w:proofErr w:type="gramStart"/>
      <w:r w:rsidRPr="00993312">
        <w:rPr>
          <w:rFonts w:ascii="Tahoma" w:hAnsi="Tahoma" w:cs="Tahoma"/>
          <w:b/>
          <w:sz w:val="26"/>
          <w:szCs w:val="26"/>
          <w:u w:val="single"/>
          <w:lang w:val="es-ES" w:eastAsia="en-US"/>
        </w:rPr>
        <w:t>hotaraste</w:t>
      </w:r>
      <w:proofErr w:type="spellEnd"/>
      <w:proofErr w:type="gramEnd"/>
      <w:r w:rsidRPr="00993312">
        <w:rPr>
          <w:rFonts w:ascii="Tahoma" w:hAnsi="Tahoma" w:cs="Tahoma"/>
          <w:b/>
          <w:sz w:val="26"/>
          <w:szCs w:val="26"/>
          <w:u w:val="single"/>
          <w:lang w:val="es-ES" w:eastAsia="en-US"/>
        </w:rPr>
        <w:t xml:space="preserve"> :</w:t>
      </w:r>
    </w:p>
    <w:p w:rsidR="00993312" w:rsidRPr="00993312" w:rsidRDefault="00993312" w:rsidP="00993312">
      <w:pPr>
        <w:rPr>
          <w:rFonts w:ascii="Tahoma" w:hAnsi="Tahoma" w:cs="Tahoma"/>
          <w:b/>
          <w:sz w:val="26"/>
          <w:szCs w:val="26"/>
          <w:u w:val="single"/>
          <w:lang w:val="es-ES" w:eastAsia="en-US"/>
        </w:rPr>
      </w:pPr>
    </w:p>
    <w:p w:rsidR="00993312" w:rsidRPr="00993312" w:rsidRDefault="00993312" w:rsidP="00993312">
      <w:pPr>
        <w:jc w:val="both"/>
        <w:rPr>
          <w:rFonts w:ascii="Tahoma" w:hAnsi="Tahoma" w:cs="Tahoma"/>
          <w:sz w:val="26"/>
          <w:szCs w:val="26"/>
          <w:lang w:val="es-ES" w:eastAsia="en-US"/>
        </w:rPr>
      </w:pPr>
      <w:r w:rsidRPr="00993312">
        <w:rPr>
          <w:rFonts w:ascii="Tahoma" w:hAnsi="Tahoma" w:cs="Tahoma"/>
          <w:sz w:val="26"/>
          <w:szCs w:val="26"/>
          <w:lang w:val="es-ES" w:eastAsia="en-US"/>
        </w:rPr>
        <w:tab/>
      </w:r>
      <w:proofErr w:type="spellStart"/>
      <w:r w:rsidRPr="00993312">
        <w:rPr>
          <w:rFonts w:ascii="Tahoma" w:hAnsi="Tahoma" w:cs="Tahoma"/>
          <w:b/>
          <w:sz w:val="26"/>
          <w:szCs w:val="26"/>
          <w:u w:val="single"/>
          <w:lang w:val="es-ES" w:eastAsia="en-US"/>
        </w:rPr>
        <w:t>Articol</w:t>
      </w:r>
      <w:proofErr w:type="spellEnd"/>
      <w:r w:rsidRPr="00993312">
        <w:rPr>
          <w:rFonts w:ascii="Tahoma" w:hAnsi="Tahoma" w:cs="Tahoma"/>
          <w:b/>
          <w:sz w:val="26"/>
          <w:szCs w:val="26"/>
          <w:u w:val="single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b/>
          <w:sz w:val="26"/>
          <w:szCs w:val="26"/>
          <w:u w:val="single"/>
          <w:lang w:val="es-ES" w:eastAsia="en-US"/>
        </w:rPr>
        <w:t>unic</w:t>
      </w:r>
      <w:proofErr w:type="spellEnd"/>
      <w:r w:rsidRPr="00993312">
        <w:rPr>
          <w:rFonts w:ascii="Tahoma" w:hAnsi="Tahoma" w:cs="Tahoma"/>
          <w:b/>
          <w:sz w:val="26"/>
          <w:szCs w:val="26"/>
          <w:u w:val="single"/>
          <w:lang w:val="es-ES" w:eastAsia="en-US"/>
        </w:rPr>
        <w:t>:</w:t>
      </w:r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Lista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investitiilor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finantate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de la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bugetul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local in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anul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2013 se modifica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dupa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cum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urmeaza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>:</w:t>
      </w:r>
    </w:p>
    <w:p w:rsidR="00993312" w:rsidRPr="00993312" w:rsidRDefault="00993312" w:rsidP="00993312">
      <w:pPr>
        <w:jc w:val="both"/>
        <w:rPr>
          <w:rFonts w:ascii="Tahoma" w:hAnsi="Tahoma" w:cs="Tahoma"/>
          <w:b/>
          <w:sz w:val="26"/>
          <w:szCs w:val="26"/>
          <w:lang w:val="es-ES" w:eastAsia="en-US"/>
        </w:rPr>
      </w:pPr>
      <w:r w:rsidRPr="00993312">
        <w:rPr>
          <w:rFonts w:ascii="Tahoma" w:hAnsi="Tahoma" w:cs="Tahoma"/>
          <w:sz w:val="26"/>
          <w:szCs w:val="26"/>
          <w:lang w:val="es-ES" w:eastAsia="en-US"/>
        </w:rPr>
        <w:tab/>
      </w:r>
      <w:proofErr w:type="spellStart"/>
      <w:r w:rsidRPr="00993312">
        <w:rPr>
          <w:rFonts w:ascii="Tahoma" w:hAnsi="Tahoma" w:cs="Tahoma"/>
          <w:b/>
          <w:sz w:val="26"/>
          <w:szCs w:val="26"/>
          <w:lang w:val="es-ES" w:eastAsia="en-US"/>
        </w:rPr>
        <w:t>Buget</w:t>
      </w:r>
      <w:proofErr w:type="spellEnd"/>
      <w:r w:rsidRPr="00993312">
        <w:rPr>
          <w:rFonts w:ascii="Tahoma" w:hAnsi="Tahoma" w:cs="Tahoma"/>
          <w:b/>
          <w:sz w:val="26"/>
          <w:szCs w:val="26"/>
          <w:lang w:val="es-ES" w:eastAsia="en-US"/>
        </w:rPr>
        <w:t xml:space="preserve"> local</w:t>
      </w:r>
    </w:p>
    <w:p w:rsidR="00993312" w:rsidRPr="00993312" w:rsidRDefault="00993312" w:rsidP="00993312">
      <w:pPr>
        <w:jc w:val="both"/>
        <w:rPr>
          <w:rFonts w:ascii="Tahoma" w:hAnsi="Tahoma" w:cs="Tahoma"/>
          <w:b/>
          <w:sz w:val="26"/>
          <w:szCs w:val="26"/>
          <w:lang w:val="es-ES" w:eastAsia="en-US"/>
        </w:rPr>
      </w:pPr>
      <w:r w:rsidRPr="00993312">
        <w:rPr>
          <w:rFonts w:ascii="Tahoma" w:hAnsi="Tahoma" w:cs="Tahoma"/>
          <w:sz w:val="26"/>
          <w:szCs w:val="26"/>
          <w:lang w:val="es-ES" w:eastAsia="en-US"/>
        </w:rPr>
        <w:tab/>
      </w:r>
      <w:r w:rsidRPr="00993312">
        <w:rPr>
          <w:rFonts w:ascii="Tahoma" w:hAnsi="Tahoma" w:cs="Tahoma"/>
          <w:b/>
          <w:sz w:val="26"/>
          <w:szCs w:val="26"/>
          <w:lang w:val="es-ES" w:eastAsia="en-US"/>
        </w:rPr>
        <w:t>SECTIUNEA DE DEZVOLTARE</w:t>
      </w:r>
    </w:p>
    <w:p w:rsidR="00993312" w:rsidRPr="00993312" w:rsidRDefault="00993312" w:rsidP="00993312">
      <w:pPr>
        <w:jc w:val="both"/>
        <w:rPr>
          <w:rFonts w:ascii="Tahoma" w:hAnsi="Tahoma" w:cs="Tahoma"/>
          <w:b/>
          <w:sz w:val="26"/>
          <w:szCs w:val="26"/>
          <w:lang w:val="es-ES" w:eastAsia="en-US"/>
        </w:rPr>
      </w:pPr>
      <w:r w:rsidRPr="00993312">
        <w:rPr>
          <w:rFonts w:ascii="Tahoma" w:hAnsi="Tahoma" w:cs="Tahoma"/>
          <w:b/>
          <w:sz w:val="26"/>
          <w:szCs w:val="26"/>
          <w:lang w:val="es-ES" w:eastAsia="en-US"/>
        </w:rPr>
        <w:tab/>
      </w:r>
      <w:proofErr w:type="spellStart"/>
      <w:r w:rsidRPr="00993312">
        <w:rPr>
          <w:rFonts w:ascii="Tahoma" w:hAnsi="Tahoma" w:cs="Tahoma"/>
          <w:b/>
          <w:sz w:val="26"/>
          <w:szCs w:val="26"/>
          <w:lang w:val="es-ES" w:eastAsia="en-US"/>
        </w:rPr>
        <w:t>Cheltuieli</w:t>
      </w:r>
      <w:proofErr w:type="spellEnd"/>
    </w:p>
    <w:p w:rsidR="00993312" w:rsidRPr="00993312" w:rsidRDefault="00993312" w:rsidP="00993312">
      <w:pPr>
        <w:jc w:val="both"/>
        <w:rPr>
          <w:rFonts w:ascii="Tahoma" w:hAnsi="Tahoma" w:cs="Tahoma"/>
          <w:sz w:val="26"/>
          <w:szCs w:val="26"/>
          <w:lang w:val="es-ES" w:eastAsia="en-US"/>
        </w:rPr>
      </w:pPr>
      <w:r w:rsidRPr="00993312">
        <w:rPr>
          <w:rFonts w:ascii="Tahoma" w:hAnsi="Tahoma" w:cs="Tahoma"/>
          <w:sz w:val="26"/>
          <w:szCs w:val="26"/>
          <w:lang w:val="es-ES" w:eastAsia="en-US"/>
        </w:rPr>
        <w:tab/>
        <w:t xml:space="preserve">La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scap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70.02.50 in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cadrul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cheltuielilor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de capital se modifica Lista de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investitii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prin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introducerea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urmatoarelor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obiective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>:</w:t>
      </w:r>
    </w:p>
    <w:p w:rsidR="00993312" w:rsidRPr="00993312" w:rsidRDefault="00993312" w:rsidP="00993312">
      <w:pPr>
        <w:ind w:firstLine="708"/>
        <w:jc w:val="both"/>
        <w:rPr>
          <w:rFonts w:ascii="Tahoma" w:hAnsi="Tahoma" w:cs="Tahoma"/>
          <w:sz w:val="26"/>
          <w:szCs w:val="26"/>
          <w:lang w:val="es-ES" w:eastAsia="en-US"/>
        </w:rPr>
      </w:pPr>
      <w:r w:rsidRPr="00993312">
        <w:rPr>
          <w:rFonts w:ascii="Tahoma" w:hAnsi="Tahoma" w:cs="Tahoma"/>
          <w:sz w:val="26"/>
          <w:szCs w:val="26"/>
          <w:lang w:val="es-ES" w:eastAsia="en-US"/>
        </w:rPr>
        <w:t>-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Racordare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la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utilitati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(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gaze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naturale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si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energie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electrica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) a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cladirilor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reabilitate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pentru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crearea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unui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centru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de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recreere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pentru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pensionari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 si a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centrului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de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zi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pentru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persoane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cu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dizabilitati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in suma de 80 mii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lei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>.</w:t>
      </w:r>
    </w:p>
    <w:p w:rsidR="00993312" w:rsidRPr="00993312" w:rsidRDefault="00993312" w:rsidP="00993312">
      <w:pPr>
        <w:ind w:firstLine="708"/>
        <w:jc w:val="both"/>
        <w:rPr>
          <w:rFonts w:ascii="Tahoma" w:hAnsi="Tahoma" w:cs="Tahoma"/>
          <w:sz w:val="26"/>
          <w:szCs w:val="26"/>
          <w:lang w:val="es-ES" w:eastAsia="en-US"/>
        </w:rPr>
      </w:pPr>
      <w:r w:rsidRPr="00993312">
        <w:rPr>
          <w:rFonts w:ascii="Tahoma" w:hAnsi="Tahoma" w:cs="Tahoma"/>
          <w:sz w:val="26"/>
          <w:szCs w:val="26"/>
          <w:lang w:val="es-ES" w:eastAsia="en-US"/>
        </w:rPr>
        <w:t>-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Reactualizarea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doocumentatiei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privind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consolidarea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si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reabilitarea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Scolii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cu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clasele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I-VIII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nr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. 3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Sfantul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Apostol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Andrei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–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corp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B si a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Scolii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Noaptes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din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Municipiul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Curtea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de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Arges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in suma de 70 mii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lei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>.</w:t>
      </w:r>
    </w:p>
    <w:p w:rsidR="00993312" w:rsidRPr="00993312" w:rsidRDefault="00993312" w:rsidP="00993312">
      <w:pPr>
        <w:ind w:firstLine="708"/>
        <w:jc w:val="both"/>
        <w:rPr>
          <w:rFonts w:ascii="Tahoma" w:hAnsi="Tahoma" w:cs="Tahoma"/>
          <w:sz w:val="26"/>
          <w:szCs w:val="26"/>
          <w:lang w:val="es-ES" w:eastAsia="en-US"/>
        </w:rPr>
      </w:pPr>
      <w:r w:rsidRPr="00993312">
        <w:rPr>
          <w:rFonts w:ascii="Tahoma" w:hAnsi="Tahoma" w:cs="Tahoma"/>
          <w:sz w:val="26"/>
          <w:szCs w:val="26"/>
          <w:lang w:val="es-ES" w:eastAsia="en-US"/>
        </w:rPr>
        <w:t>-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Reactualizarea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documentatiei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privind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consolidarea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si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reabilitarea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Liceului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Tehnologic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Constantin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Dobrescu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Arges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in suma de 70 mii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lei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>.</w:t>
      </w:r>
    </w:p>
    <w:p w:rsidR="00993312" w:rsidRPr="00993312" w:rsidRDefault="00993312" w:rsidP="00993312">
      <w:pPr>
        <w:ind w:firstLine="708"/>
        <w:jc w:val="both"/>
        <w:rPr>
          <w:rFonts w:ascii="Tahoma" w:hAnsi="Tahoma" w:cs="Tahoma"/>
          <w:sz w:val="26"/>
          <w:szCs w:val="26"/>
          <w:lang w:val="es-ES" w:eastAsia="en-US"/>
        </w:rPr>
      </w:pPr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-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Reactualizarea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documentatiei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privind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consolidarea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si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reabilitarea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Liceului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Tehnologic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Auto in suma de 80 mii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lei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>.</w:t>
      </w:r>
    </w:p>
    <w:p w:rsidR="00993312" w:rsidRPr="00993312" w:rsidRDefault="00993312" w:rsidP="00993312">
      <w:pPr>
        <w:ind w:firstLine="708"/>
        <w:jc w:val="both"/>
        <w:rPr>
          <w:rFonts w:ascii="Tahoma" w:hAnsi="Tahoma" w:cs="Tahoma"/>
          <w:sz w:val="26"/>
          <w:szCs w:val="26"/>
          <w:lang w:val="es-ES" w:eastAsia="en-US"/>
        </w:rPr>
      </w:pPr>
      <w:r w:rsidRPr="00993312">
        <w:rPr>
          <w:rFonts w:ascii="Tahoma" w:hAnsi="Tahoma" w:cs="Tahoma"/>
          <w:sz w:val="26"/>
          <w:szCs w:val="26"/>
          <w:lang w:val="es-ES" w:eastAsia="en-US"/>
        </w:rPr>
        <w:t>-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Obiectivul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Reabilitare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carosabil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si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trotuare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strazi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Lascar Catargiu-1 Mai-1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Decembrie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1918 se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diminueaza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cu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 xml:space="preserve"> suma de 300 mii </w:t>
      </w:r>
      <w:proofErr w:type="spellStart"/>
      <w:r w:rsidRPr="00993312">
        <w:rPr>
          <w:rFonts w:ascii="Tahoma" w:hAnsi="Tahoma" w:cs="Tahoma"/>
          <w:sz w:val="26"/>
          <w:szCs w:val="26"/>
          <w:lang w:val="es-ES" w:eastAsia="en-US"/>
        </w:rPr>
        <w:t>lei</w:t>
      </w:r>
      <w:proofErr w:type="spellEnd"/>
      <w:r w:rsidRPr="00993312">
        <w:rPr>
          <w:rFonts w:ascii="Tahoma" w:hAnsi="Tahoma" w:cs="Tahoma"/>
          <w:sz w:val="26"/>
          <w:szCs w:val="26"/>
          <w:lang w:val="es-ES" w:eastAsia="en-US"/>
        </w:rPr>
        <w:t>.</w:t>
      </w:r>
    </w:p>
    <w:p w:rsidR="00993312" w:rsidRPr="00993312" w:rsidRDefault="00993312" w:rsidP="00993312">
      <w:pPr>
        <w:ind w:firstLine="708"/>
        <w:jc w:val="both"/>
        <w:rPr>
          <w:rFonts w:ascii="Tahoma" w:hAnsi="Tahoma" w:cs="Tahoma"/>
          <w:sz w:val="26"/>
          <w:szCs w:val="26"/>
          <w:lang w:val="es-ES" w:eastAsia="en-US"/>
        </w:rPr>
      </w:pPr>
    </w:p>
    <w:p w:rsidR="00993312" w:rsidRPr="00993312" w:rsidRDefault="00993312" w:rsidP="00993312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6"/>
          <w:szCs w:val="26"/>
          <w:lang w:val="es-ES" w:eastAsia="en-US"/>
        </w:rPr>
      </w:pPr>
      <w:r w:rsidRPr="00993312">
        <w:rPr>
          <w:rFonts w:ascii="Arial" w:hAnsi="Arial" w:cs="Arial"/>
          <w:color w:val="000000"/>
          <w:sz w:val="26"/>
          <w:szCs w:val="26"/>
          <w:lang w:val="es-ES" w:eastAsia="en-US"/>
        </w:rPr>
        <w:t xml:space="preserve">     PRESEDINTE SEDINTA                                   CONTRASEMNEAZA</w:t>
      </w:r>
    </w:p>
    <w:p w:rsidR="00993312" w:rsidRPr="00993312" w:rsidRDefault="00993312" w:rsidP="00993312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6"/>
          <w:szCs w:val="26"/>
          <w:lang w:val="es-ES" w:eastAsia="en-US"/>
        </w:rPr>
      </w:pPr>
      <w:r w:rsidRPr="00993312">
        <w:rPr>
          <w:rFonts w:ascii="Arial" w:hAnsi="Arial" w:cs="Arial"/>
          <w:b/>
          <w:color w:val="000000"/>
          <w:sz w:val="26"/>
          <w:szCs w:val="26"/>
          <w:lang w:val="es-ES" w:eastAsia="en-US"/>
        </w:rPr>
        <w:t xml:space="preserve">            SERBAN ION                                           SECRETAR MUNICIPIU</w:t>
      </w:r>
    </w:p>
    <w:p w:rsidR="00993312" w:rsidRPr="00993312" w:rsidRDefault="00993312" w:rsidP="00993312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6"/>
          <w:szCs w:val="26"/>
          <w:lang w:val="es-ES" w:eastAsia="en-US"/>
        </w:rPr>
      </w:pPr>
      <w:r w:rsidRPr="00993312">
        <w:rPr>
          <w:rFonts w:ascii="Arial" w:hAnsi="Arial" w:cs="Arial"/>
          <w:b/>
          <w:color w:val="000000"/>
          <w:sz w:val="26"/>
          <w:szCs w:val="26"/>
          <w:lang w:val="es-ES" w:eastAsia="en-US"/>
        </w:rPr>
        <w:t xml:space="preserve">                                                                         RADU CHIRCA</w:t>
      </w:r>
    </w:p>
    <w:p w:rsidR="00993312" w:rsidRPr="00993312" w:rsidRDefault="00993312" w:rsidP="00993312">
      <w:pPr>
        <w:jc w:val="both"/>
        <w:rPr>
          <w:rFonts w:ascii="Tahoma" w:hAnsi="Tahoma" w:cs="Tahoma"/>
          <w:i/>
          <w:sz w:val="28"/>
          <w:szCs w:val="28"/>
          <w:lang w:val="es-ES" w:eastAsia="en-US"/>
        </w:rPr>
      </w:pPr>
      <w:proofErr w:type="spellStart"/>
      <w:r w:rsidRPr="00993312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993312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993312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993312">
        <w:rPr>
          <w:rFonts w:ascii="Tahoma" w:hAnsi="Tahoma" w:cs="Tahoma"/>
          <w:i/>
          <w:sz w:val="28"/>
          <w:szCs w:val="28"/>
          <w:lang w:val="es-ES" w:eastAsia="en-US"/>
        </w:rPr>
        <w:t xml:space="preserve">    -  4 </w:t>
      </w:r>
      <w:proofErr w:type="spellStart"/>
      <w:r w:rsidRPr="00993312">
        <w:rPr>
          <w:rFonts w:ascii="Tahoma" w:hAnsi="Tahoma" w:cs="Tahoma"/>
          <w:i/>
          <w:sz w:val="28"/>
          <w:szCs w:val="28"/>
          <w:lang w:val="es-ES" w:eastAsia="en-US"/>
        </w:rPr>
        <w:t>octombrie</w:t>
      </w:r>
      <w:proofErr w:type="spellEnd"/>
      <w:r w:rsidRPr="00993312">
        <w:rPr>
          <w:rFonts w:ascii="Tahoma" w:hAnsi="Tahoma" w:cs="Tahoma"/>
          <w:i/>
          <w:sz w:val="28"/>
          <w:szCs w:val="28"/>
          <w:lang w:val="es-ES" w:eastAsia="en-US"/>
        </w:rPr>
        <w:t xml:space="preserve"> 2013  </w:t>
      </w:r>
    </w:p>
    <w:p w:rsidR="00B5504F" w:rsidRDefault="00B5504F">
      <w:bookmarkStart w:id="0" w:name="_GoBack"/>
      <w:bookmarkEnd w:id="0"/>
    </w:p>
    <w:sectPr w:rsidR="00B5504F" w:rsidSect="00993312">
      <w:pgSz w:w="12240" w:h="15840"/>
      <w:pgMar w:top="900" w:right="81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22B"/>
    <w:rsid w:val="00993312"/>
    <w:rsid w:val="00A9722B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2013-12-03T13:41:00Z</dcterms:created>
  <dcterms:modified xsi:type="dcterms:W3CDTF">2013-12-03T13:42:00Z</dcterms:modified>
</cp:coreProperties>
</file>