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FE" w:rsidRPr="00B436FE" w:rsidRDefault="00B436FE" w:rsidP="00B436FE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MUNICIPIUL CURTEA DE ARGES </w:t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  <w:t xml:space="preserve"> </w:t>
      </w:r>
    </w:p>
    <w:p w:rsidR="00B436FE" w:rsidRPr="00B436FE" w:rsidRDefault="00B436FE" w:rsidP="00B436FE">
      <w:pPr>
        <w:keepNext/>
        <w:outlineLvl w:val="2"/>
        <w:rPr>
          <w:rFonts w:ascii="Arial" w:hAnsi="Arial" w:cs="Arial"/>
          <w:b/>
          <w:sz w:val="22"/>
          <w:szCs w:val="22"/>
          <w:lang w:val="es-ES" w:eastAsia="x-none"/>
        </w:rPr>
      </w:pPr>
      <w:r w:rsidRPr="00B436FE">
        <w:rPr>
          <w:rFonts w:ascii="Arial" w:hAnsi="Arial" w:cs="Arial"/>
          <w:b/>
          <w:sz w:val="22"/>
          <w:szCs w:val="22"/>
          <w:lang w:val="es-ES" w:eastAsia="x-none"/>
        </w:rPr>
        <w:t xml:space="preserve">CONSILIUL LOCAL         </w:t>
      </w:r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                      </w:t>
      </w:r>
      <w:r w:rsidRPr="00B436FE">
        <w:rPr>
          <w:rFonts w:ascii="Arial" w:hAnsi="Arial" w:cs="Arial"/>
          <w:sz w:val="22"/>
          <w:szCs w:val="22"/>
          <w:lang w:val="es-ES" w:eastAsia="x-none"/>
        </w:rPr>
        <w:tab/>
      </w:r>
      <w:r w:rsidRPr="00B436FE">
        <w:rPr>
          <w:rFonts w:ascii="Arial" w:hAnsi="Arial" w:cs="Arial"/>
          <w:sz w:val="22"/>
          <w:szCs w:val="22"/>
          <w:lang w:val="es-ES" w:eastAsia="x-none"/>
        </w:rPr>
        <w:tab/>
      </w:r>
      <w:r w:rsidRPr="00B436FE">
        <w:rPr>
          <w:rFonts w:ascii="Arial" w:hAnsi="Arial" w:cs="Arial"/>
          <w:sz w:val="22"/>
          <w:szCs w:val="22"/>
          <w:lang w:val="es-ES" w:eastAsia="x-none"/>
        </w:rPr>
        <w:tab/>
        <w:t xml:space="preserve">       </w:t>
      </w:r>
      <w:r w:rsidRPr="00B436FE">
        <w:rPr>
          <w:rFonts w:ascii="Arial" w:hAnsi="Arial" w:cs="Arial"/>
          <w:sz w:val="22"/>
          <w:szCs w:val="22"/>
          <w:lang w:val="es-ES" w:eastAsia="x-none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x-none"/>
        </w:rPr>
        <w:tab/>
      </w:r>
    </w:p>
    <w:p w:rsidR="00B436FE" w:rsidRPr="00B436FE" w:rsidRDefault="00B436FE" w:rsidP="00B436FE">
      <w:pPr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  <w:t xml:space="preserve">      </w:t>
      </w:r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</w:p>
    <w:p w:rsidR="00B436FE" w:rsidRPr="00B436FE" w:rsidRDefault="00B436FE" w:rsidP="00B436FE">
      <w:pPr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                                                                                     </w:t>
      </w:r>
    </w:p>
    <w:p w:rsidR="00B436FE" w:rsidRPr="00B436FE" w:rsidRDefault="00B436FE" w:rsidP="00B436FE">
      <w:pPr>
        <w:keepNext/>
        <w:jc w:val="center"/>
        <w:outlineLvl w:val="4"/>
        <w:rPr>
          <w:rFonts w:ascii="Arial" w:hAnsi="Arial" w:cs="Arial"/>
          <w:b/>
          <w:sz w:val="22"/>
          <w:szCs w:val="22"/>
          <w:lang w:val="es-ES" w:eastAsia="x-none"/>
        </w:rPr>
      </w:pPr>
      <w:r w:rsidRPr="00B436FE">
        <w:rPr>
          <w:rFonts w:ascii="Arial" w:hAnsi="Arial" w:cs="Arial"/>
          <w:b/>
          <w:sz w:val="22"/>
          <w:szCs w:val="22"/>
          <w:lang w:val="es-ES" w:eastAsia="x-none"/>
        </w:rPr>
        <w:t xml:space="preserve">HOTARARE  </w:t>
      </w:r>
      <w:proofErr w:type="spellStart"/>
      <w:r w:rsidRPr="00B436FE">
        <w:rPr>
          <w:rFonts w:ascii="Arial" w:hAnsi="Arial" w:cs="Arial"/>
          <w:b/>
          <w:sz w:val="22"/>
          <w:szCs w:val="22"/>
          <w:lang w:val="es-ES" w:eastAsia="x-none"/>
        </w:rPr>
        <w:t>nr</w:t>
      </w:r>
      <w:proofErr w:type="spellEnd"/>
      <w:r w:rsidRPr="00B436FE">
        <w:rPr>
          <w:rFonts w:ascii="Arial" w:hAnsi="Arial" w:cs="Arial"/>
          <w:b/>
          <w:sz w:val="22"/>
          <w:szCs w:val="22"/>
          <w:lang w:val="es-ES" w:eastAsia="x-none"/>
        </w:rPr>
        <w:t>. 76 / 2013</w:t>
      </w:r>
    </w:p>
    <w:p w:rsidR="00B436FE" w:rsidRPr="00B436FE" w:rsidRDefault="00B436FE" w:rsidP="00B436FE">
      <w:p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  <w:proofErr w:type="spellStart"/>
      <w:proofErr w:type="gramStart"/>
      <w:r w:rsidRPr="00B436FE">
        <w:rPr>
          <w:rFonts w:ascii="Arial" w:hAnsi="Arial" w:cs="Arial"/>
          <w:b/>
          <w:sz w:val="22"/>
          <w:szCs w:val="22"/>
          <w:lang w:val="es-ES" w:eastAsia="en-US"/>
        </w:rPr>
        <w:t>pentru</w:t>
      </w:r>
      <w:proofErr w:type="spellEnd"/>
      <w:proofErr w:type="gramEnd"/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b/>
          <w:sz w:val="22"/>
          <w:szCs w:val="22"/>
          <w:lang w:val="es-ES" w:eastAsia="en-US"/>
        </w:rPr>
        <w:t>aprobarea</w:t>
      </w:r>
      <w:proofErr w:type="spellEnd"/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b/>
          <w:sz w:val="22"/>
          <w:szCs w:val="22"/>
          <w:lang w:val="es-ES" w:eastAsia="en-US"/>
        </w:rPr>
        <w:t>rectificarii</w:t>
      </w:r>
      <w:proofErr w:type="spellEnd"/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  </w:t>
      </w:r>
      <w:proofErr w:type="spellStart"/>
      <w:r w:rsidRPr="00B436FE">
        <w:rPr>
          <w:rFonts w:ascii="Arial" w:hAnsi="Arial" w:cs="Arial"/>
          <w:b/>
          <w:sz w:val="22"/>
          <w:szCs w:val="22"/>
          <w:lang w:val="es-ES" w:eastAsia="en-US"/>
        </w:rPr>
        <w:t>bugetului</w:t>
      </w:r>
      <w:proofErr w:type="spellEnd"/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 local   pe </w:t>
      </w:r>
      <w:proofErr w:type="spellStart"/>
      <w:r w:rsidRPr="00B436FE">
        <w:rPr>
          <w:rFonts w:ascii="Arial" w:hAnsi="Arial" w:cs="Arial"/>
          <w:b/>
          <w:sz w:val="22"/>
          <w:szCs w:val="22"/>
          <w:lang w:val="es-ES" w:eastAsia="en-US"/>
        </w:rPr>
        <w:t>anul</w:t>
      </w:r>
      <w:proofErr w:type="spellEnd"/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   2013. </w:t>
      </w:r>
    </w:p>
    <w:p w:rsidR="00B436FE" w:rsidRPr="00B436FE" w:rsidRDefault="00B436FE" w:rsidP="00B436FE">
      <w:p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B436FE" w:rsidRPr="00B436FE" w:rsidRDefault="00B436FE" w:rsidP="00B436FE">
      <w:p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B436FE" w:rsidRPr="00B436FE" w:rsidRDefault="00B436FE" w:rsidP="00B436FE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Consiliul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Local al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Municipiului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Curtea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proofErr w:type="gramStart"/>
      <w:r w:rsidRPr="00B436FE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;</w:t>
      </w:r>
      <w:proofErr w:type="gramEnd"/>
    </w:p>
    <w:p w:rsidR="00B436FE" w:rsidRPr="00B436FE" w:rsidRDefault="00B436FE" w:rsidP="00B436FE">
      <w:pPr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Avand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in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vedere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>:</w:t>
      </w:r>
    </w:p>
    <w:p w:rsidR="00B436FE" w:rsidRPr="00B436FE" w:rsidRDefault="00B436FE" w:rsidP="00B436FE">
      <w:pPr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B436FE">
        <w:rPr>
          <w:rFonts w:ascii="Arial" w:hAnsi="Arial" w:cs="Arial"/>
          <w:sz w:val="22"/>
          <w:szCs w:val="22"/>
          <w:lang w:val="en-US" w:eastAsia="en-US"/>
        </w:rPr>
        <w:tab/>
        <w:t xml:space="preserve">- </w:t>
      </w:r>
      <w:proofErr w:type="spellStart"/>
      <w:proofErr w:type="gramStart"/>
      <w:r w:rsidRPr="00B436FE">
        <w:rPr>
          <w:rFonts w:ascii="Arial" w:hAnsi="Arial" w:cs="Arial"/>
          <w:sz w:val="22"/>
          <w:szCs w:val="22"/>
          <w:lang w:val="en-US" w:eastAsia="en-US"/>
        </w:rPr>
        <w:t>Raportul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Directiei</w:t>
      </w:r>
      <w:proofErr w:type="spellEnd"/>
      <w:proofErr w:type="gram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economice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 nr.19256 / 19.08.2013; </w:t>
      </w:r>
    </w:p>
    <w:p w:rsidR="00B436FE" w:rsidRPr="00B436FE" w:rsidRDefault="00B436FE" w:rsidP="00B436FE">
      <w:pPr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B436FE">
        <w:rPr>
          <w:rFonts w:ascii="Arial" w:hAnsi="Arial" w:cs="Arial"/>
          <w:sz w:val="22"/>
          <w:szCs w:val="22"/>
          <w:lang w:val="en-US" w:eastAsia="en-US"/>
        </w:rPr>
        <w:tab/>
        <w:t xml:space="preserve">- </w:t>
      </w:r>
      <w:proofErr w:type="spellStart"/>
      <w:proofErr w:type="gramStart"/>
      <w:r w:rsidRPr="00B436FE">
        <w:rPr>
          <w:rFonts w:ascii="Arial" w:hAnsi="Arial" w:cs="Arial"/>
          <w:sz w:val="22"/>
          <w:szCs w:val="22"/>
          <w:lang w:val="en-US" w:eastAsia="en-US"/>
        </w:rPr>
        <w:t>Prevederile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Legii</w:t>
      </w:r>
      <w:proofErr w:type="spellEnd"/>
      <w:proofErr w:type="gram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finantelor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publice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locale nr .273 / 2006;   </w:t>
      </w:r>
    </w:p>
    <w:p w:rsidR="00B436FE" w:rsidRPr="00B436FE" w:rsidRDefault="00B436FE" w:rsidP="00B436FE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-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Avizul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B436FE">
        <w:rPr>
          <w:rFonts w:ascii="Arial" w:hAnsi="Arial" w:cs="Arial"/>
          <w:sz w:val="22"/>
          <w:szCs w:val="22"/>
          <w:lang w:val="en-US" w:eastAsia="en-US"/>
        </w:rPr>
        <w:t>Comisiei</w:t>
      </w:r>
      <w:proofErr w:type="spellEnd"/>
      <w:r w:rsidRPr="00B436FE">
        <w:rPr>
          <w:rFonts w:ascii="Arial" w:hAnsi="Arial" w:cs="Arial"/>
          <w:sz w:val="22"/>
          <w:szCs w:val="22"/>
          <w:lang w:val="en-US" w:eastAsia="en-US"/>
        </w:rPr>
        <w:t xml:space="preserve">  </w:t>
      </w:r>
      <w:proofErr w:type="spellStart"/>
      <w:r w:rsidRPr="00B436FE">
        <w:rPr>
          <w:rFonts w:ascii="Arial" w:hAnsi="Arial" w:cs="Arial"/>
          <w:sz w:val="22"/>
          <w:szCs w:val="22"/>
          <w:lang w:val="en-US" w:eastAsia="en-US"/>
        </w:rPr>
        <w:t>economice</w:t>
      </w:r>
      <w:proofErr w:type="spellEnd"/>
      <w:proofErr w:type="gramEnd"/>
      <w:r w:rsidRPr="00B436FE">
        <w:rPr>
          <w:rFonts w:ascii="Arial" w:hAnsi="Arial" w:cs="Arial"/>
          <w:sz w:val="22"/>
          <w:szCs w:val="22"/>
          <w:lang w:val="en-US" w:eastAsia="en-US"/>
        </w:rPr>
        <w:t>;</w:t>
      </w:r>
    </w:p>
    <w:p w:rsidR="00B436FE" w:rsidRPr="00B436FE" w:rsidRDefault="00B436FE" w:rsidP="00B436FE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B436FE">
        <w:rPr>
          <w:rFonts w:ascii="Arial" w:hAnsi="Arial" w:cs="Arial"/>
          <w:sz w:val="22"/>
          <w:szCs w:val="22"/>
          <w:lang w:eastAsia="en-US"/>
        </w:rPr>
        <w:t xml:space="preserve">In temeiul art.  45,   alin. 2 din Legea nr. 215 / 2001 </w:t>
      </w:r>
    </w:p>
    <w:p w:rsidR="00B436FE" w:rsidRPr="00B436FE" w:rsidRDefault="00B436FE" w:rsidP="00B436FE">
      <w:pPr>
        <w:jc w:val="center"/>
        <w:rPr>
          <w:rFonts w:ascii="Arial" w:hAnsi="Arial" w:cs="Arial"/>
          <w:b/>
          <w:sz w:val="22"/>
          <w:szCs w:val="22"/>
          <w:lang w:val="es-ES" w:eastAsia="en-US"/>
        </w:rPr>
      </w:pPr>
      <w:proofErr w:type="spellStart"/>
      <w:proofErr w:type="gramStart"/>
      <w:r w:rsidRPr="00B436FE">
        <w:rPr>
          <w:rFonts w:ascii="Arial" w:hAnsi="Arial" w:cs="Arial"/>
          <w:b/>
          <w:sz w:val="22"/>
          <w:szCs w:val="22"/>
          <w:lang w:val="es-ES" w:eastAsia="en-US"/>
        </w:rPr>
        <w:t>hotaraste</w:t>
      </w:r>
      <w:proofErr w:type="spellEnd"/>
      <w:proofErr w:type="gramEnd"/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 :</w:t>
      </w:r>
    </w:p>
    <w:p w:rsidR="00B436FE" w:rsidRPr="00B436FE" w:rsidRDefault="00B436FE" w:rsidP="00B436FE">
      <w:pPr>
        <w:rPr>
          <w:rFonts w:ascii="Arial" w:hAnsi="Arial" w:cs="Arial"/>
          <w:b/>
          <w:sz w:val="22"/>
          <w:szCs w:val="22"/>
          <w:lang w:val="es-ES" w:eastAsia="en-US"/>
        </w:rPr>
      </w:pPr>
    </w:p>
    <w:p w:rsidR="00B436FE" w:rsidRPr="00B436FE" w:rsidRDefault="00B436FE" w:rsidP="00B436FE">
      <w:pPr>
        <w:ind w:firstLine="720"/>
        <w:jc w:val="both"/>
        <w:rPr>
          <w:rFonts w:ascii="Arial" w:hAnsi="Arial" w:cs="Arial"/>
          <w:lang w:val="es-ES" w:eastAsia="en-US"/>
        </w:rPr>
      </w:pPr>
      <w:r w:rsidRPr="00B436FE">
        <w:rPr>
          <w:rFonts w:ascii="Arial" w:hAnsi="Arial" w:cs="Arial"/>
          <w:b/>
          <w:lang w:val="es-ES" w:eastAsia="en-US"/>
        </w:rPr>
        <w:t xml:space="preserve"> </w:t>
      </w:r>
      <w:r w:rsidRPr="00B436FE">
        <w:rPr>
          <w:rFonts w:ascii="Arial" w:hAnsi="Arial" w:cs="Arial"/>
          <w:b/>
          <w:u w:val="single"/>
          <w:lang w:val="es-ES" w:eastAsia="en-US"/>
        </w:rPr>
        <w:t>Art.1</w:t>
      </w:r>
      <w:proofErr w:type="gramStart"/>
      <w:r w:rsidRPr="00B436FE">
        <w:rPr>
          <w:rFonts w:ascii="Arial" w:hAnsi="Arial" w:cs="Arial"/>
          <w:b/>
          <w:u w:val="single"/>
          <w:lang w:val="es-ES" w:eastAsia="en-US"/>
        </w:rPr>
        <w:t>:</w:t>
      </w:r>
      <w:r w:rsidRPr="00B436FE">
        <w:rPr>
          <w:rFonts w:ascii="Arial" w:hAnsi="Arial" w:cs="Arial"/>
          <w:lang w:val="es-ES" w:eastAsia="en-US"/>
        </w:rPr>
        <w:t xml:space="preserve">  </w:t>
      </w:r>
      <w:r w:rsidRPr="00B436FE">
        <w:rPr>
          <w:rFonts w:ascii="Arial" w:hAnsi="Arial" w:cs="Arial"/>
          <w:i/>
          <w:lang w:val="es-ES" w:eastAsia="en-US"/>
        </w:rPr>
        <w:t>Se</w:t>
      </w:r>
      <w:proofErr w:type="gramEnd"/>
      <w:r w:rsidRPr="00B436FE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en-US"/>
        </w:rPr>
        <w:t>aproba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 </w:t>
      </w:r>
      <w:proofErr w:type="spellStart"/>
      <w:r w:rsidRPr="00B436FE">
        <w:rPr>
          <w:rFonts w:ascii="Arial" w:hAnsi="Arial" w:cs="Arial"/>
          <w:i/>
          <w:lang w:val="es-ES" w:eastAsia="en-US"/>
        </w:rPr>
        <w:t>rectificarea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  </w:t>
      </w:r>
      <w:proofErr w:type="spellStart"/>
      <w:r w:rsidRPr="00B436FE">
        <w:rPr>
          <w:rFonts w:ascii="Arial" w:hAnsi="Arial" w:cs="Arial"/>
          <w:i/>
          <w:lang w:val="es-ES" w:eastAsia="en-US"/>
        </w:rPr>
        <w:t>bugetului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local, </w:t>
      </w:r>
      <w:proofErr w:type="spellStart"/>
      <w:r w:rsidRPr="00B436FE">
        <w:rPr>
          <w:rFonts w:ascii="Arial" w:hAnsi="Arial" w:cs="Arial"/>
          <w:i/>
          <w:lang w:val="es-ES" w:eastAsia="en-US"/>
        </w:rPr>
        <w:t>dupa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cum </w:t>
      </w:r>
      <w:proofErr w:type="spellStart"/>
      <w:r w:rsidRPr="00B436FE">
        <w:rPr>
          <w:rFonts w:ascii="Arial" w:hAnsi="Arial" w:cs="Arial"/>
          <w:i/>
          <w:lang w:val="es-ES" w:eastAsia="en-US"/>
        </w:rPr>
        <w:t>urmeaza</w:t>
      </w:r>
      <w:proofErr w:type="spellEnd"/>
      <w:r w:rsidRPr="00B436FE">
        <w:rPr>
          <w:rFonts w:ascii="Arial" w:hAnsi="Arial" w:cs="Arial"/>
          <w:i/>
          <w:lang w:val="es-ES" w:eastAsia="en-US"/>
        </w:rPr>
        <w:t>:</w:t>
      </w:r>
      <w:r w:rsidRPr="00B436FE">
        <w:rPr>
          <w:rFonts w:ascii="Arial" w:hAnsi="Arial" w:cs="Arial"/>
          <w:lang w:val="es-ES" w:eastAsia="en-US"/>
        </w:rPr>
        <w:t xml:space="preserve">  </w:t>
      </w:r>
    </w:p>
    <w:p w:rsidR="00B436FE" w:rsidRPr="00B436FE" w:rsidRDefault="00B436FE" w:rsidP="00B436FE">
      <w:pPr>
        <w:ind w:left="1068" w:firstLine="348"/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>SECTIUNEA DE FUNCTIONARE</w:t>
      </w:r>
    </w:p>
    <w:p w:rsidR="00B436FE" w:rsidRPr="00B436FE" w:rsidRDefault="00B436FE" w:rsidP="00B436FE">
      <w:pPr>
        <w:ind w:left="360"/>
        <w:jc w:val="both"/>
        <w:rPr>
          <w:rFonts w:ascii="Arial" w:hAnsi="Arial" w:cs="Arial"/>
          <w:b/>
          <w:i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b/>
          <w:i/>
          <w:sz w:val="22"/>
          <w:szCs w:val="22"/>
          <w:lang w:val="es-ES" w:eastAsia="en-US"/>
        </w:rPr>
        <w:t xml:space="preserve">CHELTUIELI </w:t>
      </w:r>
    </w:p>
    <w:p w:rsidR="00B436FE" w:rsidRPr="00B436FE" w:rsidRDefault="00B436FE" w:rsidP="00B436FE">
      <w:pPr>
        <w:ind w:left="360" w:firstLine="348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>-</w:t>
      </w:r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Se aloca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fondul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rezerva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bugetara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la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dispozitia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consiliului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local suma de 100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pentru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cheltuieli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bunuri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servicii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la únele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unitati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preuniversitar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stat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pentru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Serviciul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public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de asistenta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sociala</w:t>
      </w:r>
      <w:proofErr w:type="spellEnd"/>
    </w:p>
    <w:p w:rsidR="00B436FE" w:rsidRPr="00B436FE" w:rsidRDefault="00B436FE" w:rsidP="00B436FE">
      <w:pPr>
        <w:ind w:left="360" w:firstLine="348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- </w:t>
      </w:r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Se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suplimenteaza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creditele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bugetare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gramStart"/>
      <w:r w:rsidRPr="00B436FE">
        <w:rPr>
          <w:rFonts w:ascii="Arial" w:hAnsi="Arial" w:cs="Arial"/>
          <w:sz w:val="22"/>
          <w:szCs w:val="22"/>
          <w:lang w:val="es-ES" w:eastAsia="en-US"/>
        </w:rPr>
        <w:t>la</w:t>
      </w:r>
      <w:proofErr w:type="gram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cap. 65.02 “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”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suma de 61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la art. 20.02 (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reparatii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curente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) si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deplasari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interne,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dupa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cum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urmeaza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B436FE" w:rsidRPr="00B436FE" w:rsidRDefault="00B436FE" w:rsidP="00B436FE">
      <w:pPr>
        <w:ind w:left="360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Gradinita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program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prelungit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Academia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Piticilor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ab/>
        <w:t xml:space="preserve">            = 20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B436FE" w:rsidRPr="00B436FE" w:rsidRDefault="00B436FE" w:rsidP="00B436FE">
      <w:pPr>
        <w:ind w:left="360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Scoala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gimnaziala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Basarab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I</w:t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  <w:t xml:space="preserve">= 40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B436FE" w:rsidRPr="00B436FE" w:rsidRDefault="00B436FE" w:rsidP="00B436FE">
      <w:pPr>
        <w:ind w:left="360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Seminarul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Teologic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ab/>
        <w:t xml:space="preserve">=   1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B436FE" w:rsidRPr="00B436FE" w:rsidRDefault="00B436FE" w:rsidP="00B436FE">
      <w:pPr>
        <w:ind w:left="360" w:firstLine="348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 xml:space="preserve">- </w:t>
      </w:r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Se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suplimenteaza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creditele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bugetare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la cap. 68.02 “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Asigurari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si asistenta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sociala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”,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scap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>. 68.02.50 “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Alte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cheltuieli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domeniul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asigurarilor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asistentei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sociale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”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suma de 39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,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astfel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B436FE" w:rsidRPr="00B436FE" w:rsidRDefault="00B436FE" w:rsidP="00B436FE">
      <w:pPr>
        <w:ind w:left="360" w:firstLine="348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  <w:t>-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titlul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20 “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bunuri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servicii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” +20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B436FE" w:rsidRPr="00B436FE" w:rsidRDefault="00B436FE" w:rsidP="00B436FE">
      <w:pPr>
        <w:ind w:left="360" w:firstLine="348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  <w:t>-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titlul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57 “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ajutoare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sociale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in numerar” +19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B436FE" w:rsidRPr="00B436FE" w:rsidRDefault="00B436FE" w:rsidP="00B436FE">
      <w:pPr>
        <w:ind w:left="360" w:firstLine="348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436FE" w:rsidRPr="00B436FE" w:rsidRDefault="00B436FE" w:rsidP="00B436FE">
      <w:pPr>
        <w:ind w:left="1068" w:firstLine="348"/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>SECTIUNEA DE DEZVOLTARE</w:t>
      </w:r>
    </w:p>
    <w:p w:rsidR="00B436FE" w:rsidRPr="00B436FE" w:rsidRDefault="00B436FE" w:rsidP="00B436FE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B436FE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B436FE">
        <w:rPr>
          <w:rFonts w:ascii="Arial" w:hAnsi="Arial" w:cs="Arial"/>
          <w:sz w:val="22"/>
          <w:szCs w:val="22"/>
          <w:lang w:val="es-ES" w:eastAsia="en-US"/>
        </w:rPr>
        <w:t>-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Veniturile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prefinantare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 (45.02.01.03) se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majoreaza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 xml:space="preserve"> suma de 256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en-US"/>
        </w:rPr>
        <w:t>.</w:t>
      </w:r>
    </w:p>
    <w:p w:rsidR="00B436FE" w:rsidRPr="00B436FE" w:rsidRDefault="00B436FE" w:rsidP="00B436FE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B436FE" w:rsidRPr="00B436FE" w:rsidRDefault="00B436FE" w:rsidP="00B436FE">
      <w:pPr>
        <w:ind w:firstLine="708"/>
        <w:jc w:val="both"/>
        <w:rPr>
          <w:rFonts w:ascii="Arial" w:hAnsi="Arial" w:cs="Arial"/>
          <w:lang w:val="es-ES" w:eastAsia="en-US"/>
        </w:rPr>
      </w:pPr>
      <w:r w:rsidRPr="00B436FE">
        <w:rPr>
          <w:rFonts w:ascii="Arial" w:hAnsi="Arial" w:cs="Arial"/>
          <w:b/>
          <w:u w:val="single"/>
          <w:lang w:val="es-ES" w:eastAsia="en-US"/>
        </w:rPr>
        <w:t xml:space="preserve">Art. </w:t>
      </w:r>
      <w:proofErr w:type="gramStart"/>
      <w:r w:rsidRPr="00B436FE">
        <w:rPr>
          <w:rFonts w:ascii="Arial" w:hAnsi="Arial" w:cs="Arial"/>
          <w:b/>
          <w:u w:val="single"/>
          <w:lang w:val="es-ES" w:eastAsia="en-US"/>
        </w:rPr>
        <w:t>2 :</w:t>
      </w:r>
      <w:proofErr w:type="gramEnd"/>
      <w:r w:rsidRPr="00B436FE">
        <w:rPr>
          <w:rFonts w:ascii="Arial" w:hAnsi="Arial" w:cs="Arial"/>
          <w:lang w:val="es-ES" w:eastAsia="en-US"/>
        </w:rPr>
        <w:t xml:space="preserve">  </w:t>
      </w:r>
      <w:proofErr w:type="spellStart"/>
      <w:r w:rsidRPr="00B436FE">
        <w:rPr>
          <w:rFonts w:ascii="Arial" w:hAnsi="Arial" w:cs="Arial"/>
          <w:i/>
          <w:lang w:val="es-ES" w:eastAsia="en-US"/>
        </w:rPr>
        <w:t>Programul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de </w:t>
      </w:r>
      <w:proofErr w:type="spellStart"/>
      <w:r w:rsidRPr="00B436FE">
        <w:rPr>
          <w:rFonts w:ascii="Arial" w:hAnsi="Arial" w:cs="Arial"/>
          <w:i/>
          <w:lang w:val="es-ES" w:eastAsia="en-US"/>
        </w:rPr>
        <w:t>investitii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al </w:t>
      </w:r>
      <w:proofErr w:type="spellStart"/>
      <w:r w:rsidRPr="00B436FE">
        <w:rPr>
          <w:rFonts w:ascii="Arial" w:hAnsi="Arial" w:cs="Arial"/>
          <w:i/>
          <w:lang w:val="es-ES" w:eastAsia="en-US"/>
        </w:rPr>
        <w:t>Municipiului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en-US"/>
        </w:rPr>
        <w:t>Curtea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de </w:t>
      </w:r>
      <w:proofErr w:type="spellStart"/>
      <w:r w:rsidRPr="00B436FE">
        <w:rPr>
          <w:rFonts w:ascii="Arial" w:hAnsi="Arial" w:cs="Arial"/>
          <w:i/>
          <w:lang w:val="es-ES" w:eastAsia="en-US"/>
        </w:rPr>
        <w:t>Arges</w:t>
      </w:r>
      <w:proofErr w:type="spellEnd"/>
      <w:r w:rsidRPr="00B436FE">
        <w:rPr>
          <w:rFonts w:ascii="Arial" w:hAnsi="Arial" w:cs="Arial"/>
          <w:i/>
          <w:lang w:val="es-ES" w:eastAsia="en-US"/>
        </w:rPr>
        <w:t xml:space="preserve"> se modifica </w:t>
      </w:r>
      <w:proofErr w:type="spellStart"/>
      <w:r w:rsidRPr="00B436FE">
        <w:rPr>
          <w:rFonts w:ascii="Arial" w:hAnsi="Arial" w:cs="Arial"/>
          <w:i/>
          <w:lang w:val="es-ES" w:eastAsia="en-US"/>
        </w:rPr>
        <w:t>astfel</w:t>
      </w:r>
      <w:proofErr w:type="spellEnd"/>
      <w:r w:rsidRPr="00B436FE">
        <w:rPr>
          <w:rFonts w:ascii="Arial" w:hAnsi="Arial" w:cs="Arial"/>
          <w:i/>
          <w:lang w:val="es-ES" w:eastAsia="en-US"/>
        </w:rPr>
        <w:t>:</w:t>
      </w:r>
    </w:p>
    <w:p w:rsidR="00B436FE" w:rsidRPr="00B436FE" w:rsidRDefault="00B436FE" w:rsidP="00B436FE">
      <w:pPr>
        <w:ind w:left="284"/>
        <w:jc w:val="both"/>
        <w:rPr>
          <w:rFonts w:ascii="Arial" w:hAnsi="Arial" w:cs="Arial"/>
          <w:sz w:val="22"/>
          <w:szCs w:val="22"/>
          <w:lang w:val="es-ES" w:eastAsia="x-none"/>
        </w:rPr>
      </w:pPr>
      <w:r w:rsidRPr="00B436FE">
        <w:rPr>
          <w:rFonts w:ascii="Arial" w:hAnsi="Arial" w:cs="Arial"/>
          <w:i/>
          <w:sz w:val="22"/>
          <w:szCs w:val="22"/>
          <w:lang w:val="es-ES" w:eastAsia="x-none"/>
        </w:rPr>
        <w:t xml:space="preserve">      </w:t>
      </w:r>
      <w:r w:rsidRPr="00B436FE">
        <w:rPr>
          <w:rFonts w:ascii="Arial" w:hAnsi="Arial" w:cs="Arial"/>
          <w:b/>
          <w:sz w:val="22"/>
          <w:szCs w:val="22"/>
          <w:lang w:val="es-ES" w:eastAsia="x-none"/>
        </w:rPr>
        <w:t xml:space="preserve">- </w:t>
      </w:r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Se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suplimenteaza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suma de 55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gramStart"/>
      <w:r w:rsidRPr="00B436FE">
        <w:rPr>
          <w:rFonts w:ascii="Arial" w:hAnsi="Arial" w:cs="Arial"/>
          <w:sz w:val="22"/>
          <w:szCs w:val="22"/>
          <w:lang w:val="es-ES" w:eastAsia="x-none"/>
        </w:rPr>
        <w:t>la</w:t>
      </w:r>
      <w:proofErr w:type="gram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cap. 70.02 “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Locuinte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,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servicii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si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dezvoltare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publica” grupa B –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Lucrari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noi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–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pentru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urmatoarele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obiective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>:</w:t>
      </w:r>
    </w:p>
    <w:p w:rsidR="00B436FE" w:rsidRPr="00B436FE" w:rsidRDefault="00B436FE" w:rsidP="00B436FE">
      <w:pPr>
        <w:ind w:left="284"/>
        <w:jc w:val="both"/>
        <w:rPr>
          <w:rFonts w:ascii="Arial" w:hAnsi="Arial" w:cs="Arial"/>
          <w:sz w:val="22"/>
          <w:szCs w:val="22"/>
          <w:lang w:val="es-ES" w:eastAsia="x-none"/>
        </w:rPr>
      </w:pPr>
      <w:r w:rsidRPr="00B436FE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x-none"/>
        </w:rPr>
        <w:tab/>
        <w:t>-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Retea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alimentare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energie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eléctrica 380V/250A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punct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stadion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ab/>
        <w:t xml:space="preserve">=40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lei</w:t>
      </w:r>
      <w:proofErr w:type="spellEnd"/>
    </w:p>
    <w:p w:rsidR="00B436FE" w:rsidRPr="00B436FE" w:rsidRDefault="00B436FE" w:rsidP="00B436FE">
      <w:pPr>
        <w:ind w:left="284"/>
        <w:jc w:val="both"/>
        <w:rPr>
          <w:rFonts w:ascii="Arial" w:hAnsi="Arial" w:cs="Arial"/>
          <w:sz w:val="22"/>
          <w:szCs w:val="22"/>
          <w:lang w:val="es-ES" w:eastAsia="x-none"/>
        </w:rPr>
      </w:pPr>
      <w:r w:rsidRPr="00B436FE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B436FE">
        <w:rPr>
          <w:rFonts w:ascii="Arial" w:hAnsi="Arial" w:cs="Arial"/>
          <w:b/>
          <w:sz w:val="22"/>
          <w:szCs w:val="22"/>
          <w:lang w:val="es-ES" w:eastAsia="x-none"/>
        </w:rPr>
        <w:tab/>
        <w:t>-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Retea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alimentare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apa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strada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Chiritesti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ab/>
      </w:r>
      <w:r w:rsidRPr="00B436FE">
        <w:rPr>
          <w:rFonts w:ascii="Arial" w:hAnsi="Arial" w:cs="Arial"/>
          <w:sz w:val="22"/>
          <w:szCs w:val="22"/>
          <w:lang w:val="es-ES" w:eastAsia="x-none"/>
        </w:rPr>
        <w:tab/>
      </w:r>
      <w:r w:rsidRPr="00B436FE">
        <w:rPr>
          <w:rFonts w:ascii="Arial" w:hAnsi="Arial" w:cs="Arial"/>
          <w:sz w:val="22"/>
          <w:szCs w:val="22"/>
          <w:lang w:val="es-ES" w:eastAsia="x-none"/>
        </w:rPr>
        <w:tab/>
      </w:r>
      <w:r w:rsidRPr="00B436FE">
        <w:rPr>
          <w:rFonts w:ascii="Arial" w:hAnsi="Arial" w:cs="Arial"/>
          <w:sz w:val="22"/>
          <w:szCs w:val="22"/>
          <w:lang w:val="es-ES" w:eastAsia="x-none"/>
        </w:rPr>
        <w:tab/>
        <w:t xml:space="preserve">=15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lei</w:t>
      </w:r>
      <w:proofErr w:type="spellEnd"/>
    </w:p>
    <w:p w:rsidR="00B436FE" w:rsidRPr="00B436FE" w:rsidRDefault="00B436FE" w:rsidP="00B436FE">
      <w:pPr>
        <w:ind w:left="284"/>
        <w:jc w:val="both"/>
        <w:rPr>
          <w:rFonts w:ascii="Arial" w:hAnsi="Arial" w:cs="Arial"/>
          <w:sz w:val="22"/>
          <w:szCs w:val="22"/>
          <w:lang w:val="es-ES" w:eastAsia="x-none"/>
        </w:rPr>
      </w:pPr>
      <w:r w:rsidRPr="00B436FE">
        <w:rPr>
          <w:rFonts w:ascii="Arial" w:hAnsi="Arial" w:cs="Arial"/>
          <w:b/>
          <w:sz w:val="22"/>
          <w:szCs w:val="22"/>
          <w:lang w:val="es-ES" w:eastAsia="x-none"/>
        </w:rPr>
        <w:tab/>
        <w:t>-</w:t>
      </w:r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Se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suplimenteaza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suma de 15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la cap. 74.02 “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Protectia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mediului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”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scap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>. “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Canalizarea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si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tratarea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apelor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reziduale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” –grupa B-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lucrari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noi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–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pentru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obiectivul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: Canalizare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menajera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racord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I.H.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Radulescu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– N.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Voda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>.</w:t>
      </w:r>
    </w:p>
    <w:p w:rsidR="00B436FE" w:rsidRPr="00B436FE" w:rsidRDefault="00B436FE" w:rsidP="00B436FE">
      <w:pPr>
        <w:ind w:left="284"/>
        <w:jc w:val="both"/>
        <w:rPr>
          <w:rFonts w:ascii="Arial" w:hAnsi="Arial" w:cs="Arial"/>
          <w:sz w:val="22"/>
          <w:szCs w:val="22"/>
          <w:lang w:val="es-ES" w:eastAsia="x-none"/>
        </w:rPr>
      </w:pPr>
      <w:r w:rsidRPr="00B436FE">
        <w:rPr>
          <w:rFonts w:ascii="Arial" w:hAnsi="Arial" w:cs="Arial"/>
          <w:b/>
          <w:sz w:val="22"/>
          <w:szCs w:val="22"/>
          <w:lang w:val="es-ES" w:eastAsia="x-none"/>
        </w:rPr>
        <w:tab/>
        <w:t>-</w:t>
      </w:r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Se introduce in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programul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de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finantare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nerambursabila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Proiectul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: Modernizare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dezvoltare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si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echipare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a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ambulatoriului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Curtea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de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Arges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suma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totala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de 6.392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,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din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care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pentru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anul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2013 suma este de 696 mii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lei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, la cap. 70.02 art. 56.01. – Programe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din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Fondul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European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de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Dezvoltare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sz w:val="22"/>
          <w:szCs w:val="22"/>
          <w:lang w:val="es-ES" w:eastAsia="x-none"/>
        </w:rPr>
        <w:t>Regionala</w:t>
      </w:r>
      <w:proofErr w:type="spellEnd"/>
      <w:r w:rsidRPr="00B436FE">
        <w:rPr>
          <w:rFonts w:ascii="Arial" w:hAnsi="Arial" w:cs="Arial"/>
          <w:sz w:val="22"/>
          <w:szCs w:val="22"/>
          <w:lang w:val="es-ES" w:eastAsia="x-none"/>
        </w:rPr>
        <w:t>.</w:t>
      </w:r>
    </w:p>
    <w:p w:rsidR="00B436FE" w:rsidRPr="00B436FE" w:rsidRDefault="00B436FE" w:rsidP="00B436FE">
      <w:pPr>
        <w:jc w:val="both"/>
        <w:rPr>
          <w:rFonts w:ascii="Arial" w:hAnsi="Arial" w:cs="Arial"/>
          <w:i/>
          <w:sz w:val="22"/>
          <w:szCs w:val="22"/>
          <w:lang w:val="es-ES" w:eastAsia="x-none"/>
        </w:rPr>
      </w:pPr>
    </w:p>
    <w:p w:rsidR="00B436FE" w:rsidRPr="00B436FE" w:rsidRDefault="00B436FE" w:rsidP="00B436FE">
      <w:pPr>
        <w:jc w:val="both"/>
        <w:rPr>
          <w:rFonts w:ascii="Arial" w:hAnsi="Arial" w:cs="Arial"/>
          <w:lang w:val="es-ES" w:eastAsia="x-none"/>
        </w:rPr>
      </w:pPr>
      <w:r w:rsidRPr="00B436FE">
        <w:rPr>
          <w:rFonts w:ascii="Arial" w:hAnsi="Arial" w:cs="Arial"/>
          <w:b/>
          <w:sz w:val="22"/>
          <w:szCs w:val="22"/>
          <w:lang w:val="es-ES" w:eastAsia="x-none"/>
        </w:rPr>
        <w:lastRenderedPageBreak/>
        <w:tab/>
      </w:r>
      <w:r w:rsidRPr="00B436FE">
        <w:rPr>
          <w:rFonts w:ascii="Arial" w:hAnsi="Arial" w:cs="Arial"/>
          <w:b/>
          <w:u w:val="single"/>
          <w:lang w:val="es-ES" w:eastAsia="x-none"/>
        </w:rPr>
        <w:t>Art. 3:</w:t>
      </w:r>
      <w:r w:rsidRPr="00B436FE">
        <w:rPr>
          <w:rFonts w:ascii="Arial" w:hAnsi="Arial" w:cs="Arial"/>
          <w:b/>
          <w:lang w:val="es-ES" w:eastAsia="x-none"/>
        </w:rPr>
        <w:t xml:space="preserve"> </w:t>
      </w:r>
      <w:r w:rsidRPr="00B436FE">
        <w:rPr>
          <w:rFonts w:ascii="Arial" w:hAnsi="Arial" w:cs="Arial"/>
          <w:i/>
          <w:lang w:val="es-ES" w:eastAsia="x-none"/>
        </w:rPr>
        <w:t xml:space="preserve">Se </w:t>
      </w:r>
      <w:proofErr w:type="spellStart"/>
      <w:r w:rsidRPr="00B436FE">
        <w:rPr>
          <w:rFonts w:ascii="Arial" w:hAnsi="Arial" w:cs="Arial"/>
          <w:i/>
          <w:lang w:val="es-ES" w:eastAsia="x-none"/>
        </w:rPr>
        <w:t>aproba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x-none"/>
        </w:rPr>
        <w:t>utilizarea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x-none"/>
        </w:rPr>
        <w:t>din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x-none"/>
        </w:rPr>
        <w:t>excedentul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x-none"/>
        </w:rPr>
        <w:t>anilor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x-none"/>
        </w:rPr>
        <w:t>precedenti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a </w:t>
      </w:r>
      <w:proofErr w:type="spellStart"/>
      <w:r w:rsidRPr="00B436FE">
        <w:rPr>
          <w:rFonts w:ascii="Arial" w:hAnsi="Arial" w:cs="Arial"/>
          <w:i/>
          <w:lang w:val="es-ES" w:eastAsia="x-none"/>
        </w:rPr>
        <w:t>sumei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de 510 mii </w:t>
      </w:r>
      <w:proofErr w:type="spellStart"/>
      <w:r w:rsidRPr="00B436FE">
        <w:rPr>
          <w:rFonts w:ascii="Arial" w:hAnsi="Arial" w:cs="Arial"/>
          <w:i/>
          <w:lang w:val="es-ES" w:eastAsia="x-none"/>
        </w:rPr>
        <w:t>lei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x-none"/>
        </w:rPr>
        <w:t>pentru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x-none"/>
        </w:rPr>
        <w:t>echilibrarea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</w:t>
      </w:r>
      <w:proofErr w:type="spellStart"/>
      <w:r w:rsidRPr="00B436FE">
        <w:rPr>
          <w:rFonts w:ascii="Arial" w:hAnsi="Arial" w:cs="Arial"/>
          <w:i/>
          <w:lang w:val="es-ES" w:eastAsia="x-none"/>
        </w:rPr>
        <w:t>sectiunii</w:t>
      </w:r>
      <w:proofErr w:type="spellEnd"/>
      <w:r w:rsidRPr="00B436FE">
        <w:rPr>
          <w:rFonts w:ascii="Arial" w:hAnsi="Arial" w:cs="Arial"/>
          <w:i/>
          <w:lang w:val="es-ES" w:eastAsia="x-none"/>
        </w:rPr>
        <w:t xml:space="preserve"> de </w:t>
      </w:r>
      <w:proofErr w:type="spellStart"/>
      <w:r w:rsidRPr="00B436FE">
        <w:rPr>
          <w:rFonts w:ascii="Arial" w:hAnsi="Arial" w:cs="Arial"/>
          <w:i/>
          <w:lang w:val="es-ES" w:eastAsia="x-none"/>
        </w:rPr>
        <w:t>dezvoltare</w:t>
      </w:r>
      <w:proofErr w:type="spellEnd"/>
      <w:r w:rsidRPr="00B436FE">
        <w:rPr>
          <w:rFonts w:ascii="Arial" w:hAnsi="Arial" w:cs="Arial"/>
          <w:lang w:val="es-ES" w:eastAsia="x-none"/>
        </w:rPr>
        <w:t>.</w:t>
      </w:r>
    </w:p>
    <w:p w:rsidR="00B436FE" w:rsidRPr="00B436FE" w:rsidRDefault="00B436FE" w:rsidP="00B436FE">
      <w:pPr>
        <w:rPr>
          <w:rFonts w:ascii="Arial" w:hAnsi="Arial" w:cs="Arial"/>
          <w:sz w:val="22"/>
          <w:szCs w:val="22"/>
          <w:lang w:val="es-ES" w:eastAsia="x-none"/>
        </w:rPr>
      </w:pPr>
    </w:p>
    <w:p w:rsidR="00B436FE" w:rsidRPr="00B436FE" w:rsidRDefault="00B436FE" w:rsidP="00B436FE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  <w:lang w:val="es-ES" w:eastAsia="en-US"/>
        </w:rPr>
      </w:pPr>
      <w:r w:rsidRPr="00B436FE">
        <w:rPr>
          <w:rFonts w:ascii="Arial" w:hAnsi="Arial" w:cs="Arial"/>
          <w:color w:val="000000"/>
          <w:sz w:val="20"/>
          <w:szCs w:val="20"/>
          <w:lang w:val="es-ES" w:eastAsia="en-US"/>
        </w:rPr>
        <w:t xml:space="preserve">         PRESEDINTE SEDINTA                                                             CONTRASEMNEAZA</w:t>
      </w:r>
    </w:p>
    <w:p w:rsidR="00B436FE" w:rsidRPr="00B436FE" w:rsidRDefault="00B436FE" w:rsidP="00B436FE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val="es-ES" w:eastAsia="en-US"/>
        </w:rPr>
      </w:pPr>
      <w:r w:rsidRPr="00B436FE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 xml:space="preserve">               SERBAN ION                                                                    SECRETAR MUNICIPIU</w:t>
      </w:r>
    </w:p>
    <w:p w:rsidR="00B436FE" w:rsidRPr="00B436FE" w:rsidRDefault="00B436FE" w:rsidP="00B436FE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val="es-ES" w:eastAsia="en-US"/>
        </w:rPr>
      </w:pPr>
      <w:r w:rsidRPr="00B436FE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 xml:space="preserve">                                                                                                   RADU CHIRCA</w:t>
      </w:r>
    </w:p>
    <w:p w:rsidR="00B436FE" w:rsidRPr="00B436FE" w:rsidRDefault="00B436FE" w:rsidP="00B436FE">
      <w:pPr>
        <w:rPr>
          <w:rFonts w:ascii="Arial" w:hAnsi="Arial" w:cs="Arial"/>
          <w:sz w:val="22"/>
          <w:szCs w:val="22"/>
          <w:lang w:val="es-ES" w:eastAsia="x-none"/>
        </w:rPr>
      </w:pPr>
    </w:p>
    <w:p w:rsidR="00B436FE" w:rsidRPr="00B436FE" w:rsidRDefault="00B436FE" w:rsidP="00B436FE">
      <w:pPr>
        <w:rPr>
          <w:rFonts w:ascii="Arial" w:hAnsi="Arial" w:cs="Arial"/>
          <w:sz w:val="22"/>
          <w:szCs w:val="22"/>
          <w:lang w:val="es-ES" w:eastAsia="x-none"/>
        </w:rPr>
      </w:pPr>
    </w:p>
    <w:p w:rsidR="00B436FE" w:rsidRPr="00B436FE" w:rsidRDefault="00B436FE" w:rsidP="00B436FE">
      <w:pPr>
        <w:rPr>
          <w:rFonts w:ascii="Arial" w:hAnsi="Arial" w:cs="Arial"/>
          <w:sz w:val="22"/>
          <w:szCs w:val="22"/>
          <w:lang w:val="es-ES" w:eastAsia="x-none"/>
        </w:rPr>
      </w:pPr>
    </w:p>
    <w:p w:rsidR="00B436FE" w:rsidRPr="00B436FE" w:rsidRDefault="00B436FE" w:rsidP="00B436FE">
      <w:pPr>
        <w:rPr>
          <w:rFonts w:ascii="Arial" w:hAnsi="Arial" w:cs="Arial"/>
          <w:sz w:val="22"/>
          <w:szCs w:val="22"/>
          <w:lang w:val="es-ES" w:eastAsia="x-none"/>
        </w:rPr>
      </w:pPr>
    </w:p>
    <w:p w:rsidR="00B436FE" w:rsidRPr="00B436FE" w:rsidRDefault="00B436FE" w:rsidP="00B436FE">
      <w:pPr>
        <w:rPr>
          <w:rFonts w:ascii="Arial" w:hAnsi="Arial" w:cs="Arial"/>
          <w:sz w:val="22"/>
          <w:szCs w:val="22"/>
          <w:lang w:val="es-ES" w:eastAsia="x-none"/>
        </w:rPr>
      </w:pPr>
      <w:bookmarkStart w:id="0" w:name="_GoBack"/>
      <w:bookmarkEnd w:id="0"/>
    </w:p>
    <w:p w:rsidR="00B436FE" w:rsidRPr="00B436FE" w:rsidRDefault="00B436FE" w:rsidP="00B436FE">
      <w:pPr>
        <w:rPr>
          <w:rFonts w:ascii="Arial" w:hAnsi="Arial" w:cs="Arial"/>
          <w:i/>
          <w:sz w:val="22"/>
          <w:szCs w:val="22"/>
          <w:lang w:val="es-ES" w:eastAsia="x-none"/>
        </w:rPr>
      </w:pPr>
      <w:proofErr w:type="spellStart"/>
      <w:r w:rsidRPr="00B436FE">
        <w:rPr>
          <w:rFonts w:ascii="Arial" w:hAnsi="Arial" w:cs="Arial"/>
          <w:i/>
          <w:sz w:val="22"/>
          <w:szCs w:val="22"/>
          <w:lang w:val="es-ES" w:eastAsia="x-none"/>
        </w:rPr>
        <w:t>Curtea</w:t>
      </w:r>
      <w:proofErr w:type="spellEnd"/>
      <w:r w:rsidRPr="00B436FE">
        <w:rPr>
          <w:rFonts w:ascii="Arial" w:hAnsi="Arial" w:cs="Arial"/>
          <w:i/>
          <w:sz w:val="22"/>
          <w:szCs w:val="22"/>
          <w:lang w:val="es-ES" w:eastAsia="x-none"/>
        </w:rPr>
        <w:t xml:space="preserve"> de </w:t>
      </w:r>
      <w:proofErr w:type="spellStart"/>
      <w:r w:rsidRPr="00B436FE">
        <w:rPr>
          <w:rFonts w:ascii="Arial" w:hAnsi="Arial" w:cs="Arial"/>
          <w:i/>
          <w:sz w:val="22"/>
          <w:szCs w:val="22"/>
          <w:lang w:val="es-ES" w:eastAsia="x-none"/>
        </w:rPr>
        <w:t>Arges</w:t>
      </w:r>
      <w:proofErr w:type="spellEnd"/>
      <w:r w:rsidRPr="00B436FE">
        <w:rPr>
          <w:rFonts w:ascii="Arial" w:hAnsi="Arial" w:cs="Arial"/>
          <w:i/>
          <w:sz w:val="22"/>
          <w:szCs w:val="22"/>
          <w:lang w:val="es-ES" w:eastAsia="x-none"/>
        </w:rPr>
        <w:t xml:space="preserve"> – 30 </w:t>
      </w:r>
      <w:proofErr w:type="spellStart"/>
      <w:r w:rsidRPr="00B436FE">
        <w:rPr>
          <w:rFonts w:ascii="Arial" w:hAnsi="Arial" w:cs="Arial"/>
          <w:i/>
          <w:sz w:val="22"/>
          <w:szCs w:val="22"/>
          <w:lang w:val="es-ES" w:eastAsia="x-none"/>
        </w:rPr>
        <w:t>august</w:t>
      </w:r>
      <w:proofErr w:type="spellEnd"/>
      <w:r w:rsidRPr="00B436FE">
        <w:rPr>
          <w:rFonts w:ascii="Arial" w:hAnsi="Arial" w:cs="Arial"/>
          <w:i/>
          <w:sz w:val="22"/>
          <w:szCs w:val="22"/>
          <w:lang w:val="es-ES" w:eastAsia="x-none"/>
        </w:rPr>
        <w:t xml:space="preserve">  2013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8C"/>
    <w:rsid w:val="0091368C"/>
    <w:rsid w:val="00AE2094"/>
    <w:rsid w:val="00B436FE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2013-09-16T09:27:00Z</dcterms:created>
  <dcterms:modified xsi:type="dcterms:W3CDTF">2013-09-16T09:28:00Z</dcterms:modified>
</cp:coreProperties>
</file>