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61" w:rsidRPr="00152961" w:rsidRDefault="00152961" w:rsidP="00152961">
      <w:pPr>
        <w:keepNext/>
        <w:outlineLvl w:val="4"/>
        <w:rPr>
          <w:rFonts w:ascii="Arial" w:hAnsi="Arial" w:cs="Arial"/>
          <w:sz w:val="28"/>
          <w:szCs w:val="28"/>
          <w:lang w:val="es-ES" w:eastAsia="x-none"/>
        </w:rPr>
      </w:pPr>
      <w:r w:rsidRPr="00152961">
        <w:rPr>
          <w:rFonts w:ascii="Arial" w:hAnsi="Arial" w:cs="Arial"/>
          <w:b/>
          <w:sz w:val="28"/>
          <w:szCs w:val="28"/>
          <w:lang w:val="es-ES" w:eastAsia="x-none"/>
        </w:rPr>
        <w:t xml:space="preserve">MUNICIPIUL CURTEA DE ARGES </w:t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</w:t>
      </w:r>
    </w:p>
    <w:p w:rsidR="00152961" w:rsidRPr="00152961" w:rsidRDefault="00152961" w:rsidP="00152961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152961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152961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152961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x-none"/>
        </w:rPr>
        <w:t>.  59 / 2013</w:t>
      </w:r>
    </w:p>
    <w:p w:rsidR="00152961" w:rsidRPr="00152961" w:rsidRDefault="00152961" w:rsidP="0015296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 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 publica   a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amplasarii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container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utilizari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multiple</w:t>
      </w:r>
      <w:proofErr w:type="spell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   </w:t>
      </w:r>
    </w:p>
    <w:p w:rsidR="00152961" w:rsidRPr="00152961" w:rsidRDefault="00152961" w:rsidP="00152961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152961" w:rsidRPr="00152961" w:rsidRDefault="00152961" w:rsidP="00152961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5296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5296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5296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>. 14312 /19.06.2013;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52961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art.13 si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urm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. 50 /1991;  </w:t>
      </w:r>
    </w:p>
    <w:p w:rsidR="00152961" w:rsidRPr="00152961" w:rsidRDefault="00152961" w:rsidP="00152961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52961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152961">
        <w:rPr>
          <w:rFonts w:ascii="Arial" w:hAnsi="Arial" w:cs="Arial"/>
          <w:sz w:val="28"/>
          <w:szCs w:val="28"/>
          <w:lang w:val="es-ES" w:eastAsia="x-none"/>
        </w:rPr>
        <w:tab/>
      </w:r>
      <w:r w:rsidRPr="00152961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152961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152961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152961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152961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152961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152961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152961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152961">
        <w:rPr>
          <w:rFonts w:ascii="Arial" w:hAnsi="Arial" w:cs="Arial"/>
          <w:sz w:val="28"/>
          <w:szCs w:val="28"/>
          <w:lang w:val="en-US" w:eastAsia="x-none"/>
        </w:rPr>
        <w:t xml:space="preserve">3, din </w:t>
      </w:r>
      <w:proofErr w:type="spellStart"/>
      <w:proofErr w:type="gramStart"/>
      <w:r w:rsidRPr="00152961">
        <w:rPr>
          <w:rFonts w:ascii="Arial" w:hAnsi="Arial" w:cs="Arial"/>
          <w:sz w:val="28"/>
          <w:szCs w:val="28"/>
          <w:lang w:val="en-US" w:eastAsia="x-none"/>
        </w:rPr>
        <w:t>Legea</w:t>
      </w:r>
      <w:proofErr w:type="spellEnd"/>
      <w:r w:rsidRPr="00152961">
        <w:rPr>
          <w:rFonts w:ascii="Arial" w:hAnsi="Arial" w:cs="Arial"/>
          <w:sz w:val="28"/>
          <w:szCs w:val="28"/>
          <w:lang w:val="en-US" w:eastAsia="x-none"/>
        </w:rPr>
        <w:t xml:space="preserve">  nr</w:t>
      </w:r>
      <w:proofErr w:type="gramEnd"/>
      <w:r w:rsidRPr="00152961">
        <w:rPr>
          <w:rFonts w:ascii="Arial" w:hAnsi="Arial" w:cs="Arial"/>
          <w:sz w:val="28"/>
          <w:szCs w:val="28"/>
          <w:lang w:val="en-US" w:eastAsia="x-none"/>
        </w:rPr>
        <w:t xml:space="preserve">. 215 /2001   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152961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152961" w:rsidRPr="00152961" w:rsidRDefault="00152961" w:rsidP="0015296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52961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152961" w:rsidRPr="00152961" w:rsidRDefault="00152961" w:rsidP="0015296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52961" w:rsidRPr="00152961" w:rsidRDefault="00152961" w:rsidP="00152961">
      <w:pPr>
        <w:ind w:firstLine="720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5296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1</w:t>
      </w:r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Se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concesionarea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prin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licitatie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publica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terenului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proofErr w:type="gramStart"/>
      <w:r w:rsidRPr="00152961">
        <w:rPr>
          <w:rFonts w:ascii="Arial" w:hAnsi="Arial" w:cs="Arial"/>
          <w:sz w:val="28"/>
          <w:szCs w:val="28"/>
          <w:lang w:val="en-US" w:eastAsia="en-US"/>
        </w:rPr>
        <w:t>suprafata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de</w:t>
      </w:r>
      <w:proofErr w:type="gram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30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m.p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situat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strada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Decebal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,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identificat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anexa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nr. 1, in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scopul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amplasarii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unui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152961">
        <w:rPr>
          <w:rFonts w:ascii="Arial" w:hAnsi="Arial" w:cs="Arial"/>
          <w:sz w:val="28"/>
          <w:szCs w:val="28"/>
          <w:lang w:val="en-US" w:eastAsia="en-US"/>
        </w:rPr>
        <w:t>container  cu</w:t>
      </w:r>
      <w:proofErr w:type="gram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utilizari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multiple.</w:t>
      </w:r>
    </w:p>
    <w:p w:rsidR="00152961" w:rsidRPr="00152961" w:rsidRDefault="00152961" w:rsidP="00152961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Art.  </w:t>
      </w:r>
      <w:proofErr w:type="gramStart"/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>2</w:t>
      </w:r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Concesionarea</w:t>
      </w:r>
      <w:proofErr w:type="spellEnd"/>
      <w:proofErr w:type="gram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se face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o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durata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de 25 de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ani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</w:p>
    <w:p w:rsidR="00152961" w:rsidRPr="00152961" w:rsidRDefault="00152961" w:rsidP="00152961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3</w:t>
      </w:r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Nivelul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152961">
        <w:rPr>
          <w:rFonts w:ascii="Arial" w:hAnsi="Arial" w:cs="Arial"/>
          <w:sz w:val="28"/>
          <w:szCs w:val="28"/>
          <w:lang w:val="en-US" w:eastAsia="en-US"/>
        </w:rPr>
        <w:t>redeventei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de</w:t>
      </w:r>
      <w:proofErr w:type="gram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la care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incepe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licitatia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este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de 146 lei /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m.p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va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fi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achitata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in rate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egale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anuale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primii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cinci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ani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concesiunii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:rsidR="00152961" w:rsidRPr="00152961" w:rsidRDefault="00152961" w:rsidP="00152961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Art. </w:t>
      </w:r>
      <w:proofErr w:type="gramStart"/>
      <w:r w:rsidRPr="00152961">
        <w:rPr>
          <w:rFonts w:ascii="Arial" w:hAnsi="Arial" w:cs="Arial"/>
          <w:b/>
          <w:sz w:val="28"/>
          <w:szCs w:val="28"/>
          <w:u w:val="single"/>
          <w:lang w:val="en-US" w:eastAsia="en-US"/>
        </w:rPr>
        <w:t>4</w:t>
      </w:r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Se</w:t>
      </w:r>
      <w:proofErr w:type="gram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Caietul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sarcini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al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concesiunii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prevazut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152961">
        <w:rPr>
          <w:rFonts w:ascii="Arial" w:hAnsi="Arial" w:cs="Arial"/>
          <w:sz w:val="28"/>
          <w:szCs w:val="28"/>
          <w:lang w:val="en-US" w:eastAsia="en-US"/>
        </w:rPr>
        <w:t>anexa</w:t>
      </w:r>
      <w:proofErr w:type="spellEnd"/>
      <w:r w:rsidRPr="00152961">
        <w:rPr>
          <w:rFonts w:ascii="Arial" w:hAnsi="Arial" w:cs="Arial"/>
          <w:sz w:val="28"/>
          <w:szCs w:val="28"/>
          <w:lang w:val="en-US" w:eastAsia="en-US"/>
        </w:rPr>
        <w:t xml:space="preserve"> nr. 2 </w:t>
      </w: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152961">
        <w:rPr>
          <w:rFonts w:ascii="Arial" w:hAnsi="Arial" w:cs="Arial"/>
          <w:b/>
          <w:sz w:val="28"/>
          <w:szCs w:val="28"/>
          <w:lang w:val="en-US" w:eastAsia="en-US"/>
        </w:rPr>
        <w:t xml:space="preserve"> </w:t>
      </w: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152961" w:rsidRPr="00152961" w:rsidRDefault="00152961" w:rsidP="00152961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152961" w:rsidRPr="00152961" w:rsidRDefault="00152961" w:rsidP="00152961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PRESEDINTE </w:t>
      </w:r>
      <w:r w:rsidRPr="00152961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SEDINTA       </w:t>
      </w:r>
      <w:r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           </w:t>
      </w:r>
      <w:r w:rsidRPr="00152961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CONTRASEMNEAZA</w:t>
      </w:r>
    </w:p>
    <w:p w:rsidR="00152961" w:rsidRPr="00152961" w:rsidRDefault="00152961" w:rsidP="0015296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5296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</w:t>
      </w:r>
      <w:r w:rsidRPr="0015296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SECRETAR MUNICIPIU</w:t>
      </w:r>
    </w:p>
    <w:p w:rsidR="00152961" w:rsidRPr="00152961" w:rsidRDefault="00152961" w:rsidP="00152961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5296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152961" w:rsidRPr="00152961" w:rsidRDefault="00152961" w:rsidP="0015296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  -  25 </w:t>
      </w:r>
      <w:proofErr w:type="spellStart"/>
      <w:r w:rsidRPr="00152961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152961">
        <w:rPr>
          <w:rFonts w:ascii="Arial" w:hAnsi="Arial" w:cs="Arial"/>
          <w:sz w:val="28"/>
          <w:szCs w:val="28"/>
          <w:lang w:val="es-ES" w:eastAsia="en-US"/>
        </w:rPr>
        <w:t xml:space="preserve">  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2B"/>
    <w:rsid w:val="00152961"/>
    <w:rsid w:val="003F462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2013-08-05T06:52:00Z</dcterms:created>
  <dcterms:modified xsi:type="dcterms:W3CDTF">2013-08-05T06:53:00Z</dcterms:modified>
</cp:coreProperties>
</file>