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98" w:rsidRPr="00710898" w:rsidRDefault="00710898" w:rsidP="007108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10898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7108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710898" w:rsidRPr="00710898" w:rsidRDefault="00710898" w:rsidP="00710898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710898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      </w:t>
      </w:r>
      <w:r w:rsidRPr="00710898">
        <w:rPr>
          <w:rFonts w:ascii="Arial" w:hAnsi="Arial" w:cs="Arial"/>
          <w:sz w:val="28"/>
          <w:szCs w:val="28"/>
          <w:lang w:val="es-ES" w:eastAsia="x-none"/>
        </w:rPr>
        <w:t xml:space="preserve"> </w:t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 xml:space="preserve">    </w:t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10898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710898" w:rsidRPr="00710898" w:rsidRDefault="00710898" w:rsidP="007108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10898">
        <w:rPr>
          <w:rFonts w:ascii="Arial" w:hAnsi="Arial" w:cs="Arial"/>
          <w:b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Cs w:val="28"/>
          <w:lang w:val="es-ES" w:eastAsia="en-US"/>
        </w:rPr>
        <w:tab/>
      </w:r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710898" w:rsidRPr="00710898" w:rsidRDefault="00710898" w:rsidP="007108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710898" w:rsidRPr="00710898" w:rsidRDefault="00710898" w:rsidP="00710898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710898">
        <w:rPr>
          <w:lang w:val="es-ES" w:eastAsia="en-US"/>
        </w:rPr>
        <w:tab/>
        <w:t xml:space="preserve">                                                                      </w:t>
      </w:r>
    </w:p>
    <w:p w:rsidR="00710898" w:rsidRPr="00710898" w:rsidRDefault="00710898" w:rsidP="007108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710898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710898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710898">
        <w:rPr>
          <w:rFonts w:ascii="Arial" w:hAnsi="Arial" w:cs="Arial"/>
          <w:b/>
          <w:sz w:val="28"/>
          <w:szCs w:val="28"/>
          <w:lang w:val="es-ES" w:eastAsia="en-US"/>
        </w:rPr>
        <w:t>. 41 / 2013</w:t>
      </w:r>
    </w:p>
    <w:p w:rsidR="00710898" w:rsidRPr="00710898" w:rsidRDefault="00710898" w:rsidP="007108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10898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108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b/>
          <w:sz w:val="28"/>
          <w:szCs w:val="28"/>
          <w:lang w:val="es-ES" w:eastAsia="en-US"/>
        </w:rPr>
        <w:t>validarea</w:t>
      </w:r>
      <w:proofErr w:type="spellEnd"/>
      <w:r w:rsidRPr="007108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b/>
          <w:sz w:val="28"/>
          <w:szCs w:val="28"/>
          <w:lang w:val="es-ES" w:eastAsia="en-US"/>
        </w:rPr>
        <w:t>mandatului</w:t>
      </w:r>
      <w:proofErr w:type="spellEnd"/>
      <w:r w:rsidRPr="007108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7108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b/>
          <w:sz w:val="28"/>
          <w:szCs w:val="28"/>
          <w:lang w:val="es-ES" w:eastAsia="en-US"/>
        </w:rPr>
        <w:t>consilier</w:t>
      </w:r>
      <w:proofErr w:type="spellEnd"/>
      <w:r w:rsidRPr="00710898">
        <w:rPr>
          <w:rFonts w:ascii="Arial" w:hAnsi="Arial" w:cs="Arial"/>
          <w:b/>
          <w:sz w:val="28"/>
          <w:szCs w:val="28"/>
          <w:lang w:val="es-ES" w:eastAsia="en-US"/>
        </w:rPr>
        <w:t xml:space="preserve"> local</w:t>
      </w:r>
    </w:p>
    <w:p w:rsidR="00710898" w:rsidRPr="00710898" w:rsidRDefault="00710898" w:rsidP="007108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10898" w:rsidRPr="00710898" w:rsidRDefault="00710898" w:rsidP="007108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10898" w:rsidRPr="00710898" w:rsidRDefault="00710898" w:rsidP="007108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10898" w:rsidRPr="00710898" w:rsidRDefault="00710898" w:rsidP="00710898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71089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710898" w:rsidRPr="00710898" w:rsidRDefault="00710898" w:rsidP="007108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1089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710898" w:rsidRPr="00710898" w:rsidRDefault="00710898" w:rsidP="00710898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Hotararea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Consiliului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local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. 2/2013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demisia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consilier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710898" w:rsidRPr="00710898" w:rsidRDefault="00710898" w:rsidP="00710898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. 67/2004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alegerea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autoritatilor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locale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710898" w:rsidRPr="00710898" w:rsidRDefault="00710898" w:rsidP="00710898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10898">
        <w:rPr>
          <w:rFonts w:ascii="Arial" w:hAnsi="Arial" w:cs="Arial"/>
          <w:sz w:val="28"/>
          <w:szCs w:val="28"/>
          <w:lang w:eastAsia="en-US"/>
        </w:rPr>
        <w:t>Propunerea Comisiei de validare.</w:t>
      </w:r>
    </w:p>
    <w:p w:rsidR="00710898" w:rsidRPr="00710898" w:rsidRDefault="00710898" w:rsidP="00710898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10898">
        <w:rPr>
          <w:rFonts w:ascii="Arial" w:hAnsi="Arial" w:cs="Arial"/>
          <w:sz w:val="28"/>
          <w:szCs w:val="28"/>
          <w:lang w:eastAsia="en-US"/>
        </w:rPr>
        <w:tab/>
        <w:t>In temeiul art. 31 alin. 5 din Legea nr. 215 / 2001</w:t>
      </w:r>
    </w:p>
    <w:p w:rsidR="00710898" w:rsidRPr="00710898" w:rsidRDefault="00710898" w:rsidP="00710898">
      <w:pPr>
        <w:rPr>
          <w:rFonts w:ascii="Arial" w:hAnsi="Arial" w:cs="Arial"/>
          <w:sz w:val="28"/>
          <w:szCs w:val="28"/>
          <w:lang w:val="es-ES" w:eastAsia="en-US"/>
        </w:rPr>
      </w:pPr>
    </w:p>
    <w:p w:rsidR="00710898" w:rsidRPr="00710898" w:rsidRDefault="00710898" w:rsidP="007108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1089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10898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710898" w:rsidRPr="00710898" w:rsidRDefault="00710898" w:rsidP="007108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10898" w:rsidRPr="00710898" w:rsidRDefault="00710898" w:rsidP="007108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10898" w:rsidRPr="00710898" w:rsidRDefault="00710898" w:rsidP="007108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10898">
        <w:rPr>
          <w:rFonts w:ascii="Arial" w:hAnsi="Arial" w:cs="Arial"/>
          <w:sz w:val="28"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Art. 1:</w:t>
      </w:r>
      <w:r w:rsidRPr="00710898">
        <w:rPr>
          <w:rFonts w:ascii="Arial" w:hAnsi="Arial" w:cs="Arial"/>
          <w:sz w:val="28"/>
          <w:szCs w:val="28"/>
          <w:lang w:val="pt-BR" w:eastAsia="en-US"/>
        </w:rPr>
        <w:t xml:space="preserve">  Se valideaza mandatul consilierului local Nedelcu Nicolae</w:t>
      </w:r>
      <w:r w:rsidRPr="00710898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710898" w:rsidRPr="00710898" w:rsidRDefault="00710898" w:rsidP="00710898">
      <w:pPr>
        <w:jc w:val="both"/>
        <w:rPr>
          <w:rFonts w:ascii="Arial" w:hAnsi="Arial" w:cs="Arial"/>
          <w:b/>
          <w:sz w:val="28"/>
          <w:szCs w:val="28"/>
          <w:u w:val="single"/>
          <w:lang w:val="pt-BR" w:eastAsia="en-US"/>
        </w:rPr>
      </w:pPr>
      <w:r w:rsidRPr="00710898">
        <w:rPr>
          <w:rFonts w:ascii="Arial" w:hAnsi="Arial" w:cs="Arial"/>
          <w:sz w:val="28"/>
          <w:szCs w:val="28"/>
          <w:lang w:val="es-ES" w:eastAsia="en-US"/>
        </w:rPr>
        <w:tab/>
      </w:r>
      <w:r w:rsidRPr="0071089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7108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Domnul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consilier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Nedelcu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va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parte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10898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710898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710898" w:rsidRPr="00710898" w:rsidRDefault="00710898" w:rsidP="007108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710898" w:rsidRPr="00710898" w:rsidRDefault="00710898" w:rsidP="00710898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710898">
        <w:rPr>
          <w:rFonts w:ascii="Arial" w:hAnsi="Arial" w:cs="Arial"/>
          <w:sz w:val="28"/>
          <w:szCs w:val="28"/>
          <w:lang w:val="it-IT" w:eastAsia="en-US"/>
        </w:rPr>
        <w:tab/>
      </w:r>
    </w:p>
    <w:p w:rsidR="00710898" w:rsidRPr="00710898" w:rsidRDefault="00710898" w:rsidP="00710898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710898" w:rsidRPr="00710898" w:rsidRDefault="00710898" w:rsidP="00710898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710898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  CONTRASEMNEAZA</w:t>
      </w:r>
    </w:p>
    <w:p w:rsidR="00710898" w:rsidRPr="00710898" w:rsidRDefault="00710898" w:rsidP="00710898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7108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                          SECRETAR MUNICIPIU</w:t>
      </w:r>
    </w:p>
    <w:p w:rsidR="00710898" w:rsidRPr="00710898" w:rsidRDefault="00710898" w:rsidP="00710898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7108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</w:t>
      </w:r>
      <w:proofErr w:type="spellStart"/>
      <w:r w:rsidRPr="007108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7108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710898" w:rsidRPr="00710898" w:rsidRDefault="00710898" w:rsidP="0071089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710898" w:rsidRPr="00710898" w:rsidRDefault="00710898" w:rsidP="0071089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710898" w:rsidRPr="00710898" w:rsidRDefault="00710898" w:rsidP="0071089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710898" w:rsidRPr="00710898" w:rsidRDefault="00710898" w:rsidP="0071089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710898" w:rsidRPr="00710898" w:rsidRDefault="00710898" w:rsidP="0071089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710898" w:rsidRPr="00710898" w:rsidRDefault="00710898" w:rsidP="0071089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bookmarkStart w:id="0" w:name="_GoBack"/>
      <w:bookmarkEnd w:id="0"/>
      <w:r w:rsidRPr="00710898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- 27 mai 2013 </w:t>
      </w:r>
    </w:p>
    <w:p w:rsidR="00B5504F" w:rsidRDefault="00B5504F"/>
    <w:sectPr w:rsidR="00B5504F" w:rsidSect="00710898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537"/>
    <w:rsid w:val="00710898"/>
    <w:rsid w:val="00AE2094"/>
    <w:rsid w:val="00B5504F"/>
    <w:rsid w:val="00F5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2013-06-28T09:57:00Z</dcterms:created>
  <dcterms:modified xsi:type="dcterms:W3CDTF">2013-06-28T09:58:00Z</dcterms:modified>
</cp:coreProperties>
</file>