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AE" w:rsidRPr="00D109AE" w:rsidRDefault="00D109AE" w:rsidP="00D109AE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D109A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109A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109A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109A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109A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D109AE" w:rsidRPr="00D109AE" w:rsidRDefault="00D109AE" w:rsidP="00D109AE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D109AE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D109A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109A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109A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109A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109A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109AE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D109AE">
        <w:rPr>
          <w:rFonts w:ascii="Arial" w:hAnsi="Arial" w:cs="Arial"/>
          <w:sz w:val="28"/>
          <w:szCs w:val="28"/>
          <w:lang w:val="es-ES" w:eastAsia="x-none"/>
        </w:rPr>
        <w:t xml:space="preserve"> </w:t>
      </w: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D109AE" w:rsidRPr="00D109AE" w:rsidRDefault="00D109AE" w:rsidP="00D109AE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D109AE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D109AE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x-none"/>
        </w:rPr>
        <w:t>.  38  /  2013</w:t>
      </w:r>
    </w:p>
    <w:p w:rsidR="00D109AE" w:rsidRPr="00D109AE" w:rsidRDefault="00D109AE" w:rsidP="00D109A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inchirierii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 catre S.C.  AMROMCO  ENREGY  S.R.L.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Ploiesti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   a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suprafata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de 11.000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m.p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 in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instalarii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unei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conducte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subterane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transport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gaze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naturale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.   </w:t>
      </w:r>
    </w:p>
    <w:p w:rsidR="00D109AE" w:rsidRPr="00D109AE" w:rsidRDefault="00D109AE" w:rsidP="00D109A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D109AE" w:rsidRPr="00D109AE" w:rsidRDefault="00D109AE" w:rsidP="00D109A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109AE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109AE" w:rsidRPr="00D109AE" w:rsidRDefault="00D109AE" w:rsidP="00D109A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D109AE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109AE" w:rsidRPr="00D109AE" w:rsidRDefault="00D109AE" w:rsidP="00D109A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109AE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>. 10131  / 24.04.2013;</w:t>
      </w:r>
    </w:p>
    <w:p w:rsidR="00D109AE" w:rsidRPr="00D109AE" w:rsidRDefault="00D109AE" w:rsidP="00D109A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109AE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art. 14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energiei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gazelor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naturale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. 123 / 2012;  </w:t>
      </w:r>
    </w:p>
    <w:p w:rsidR="00D109AE" w:rsidRPr="00D109AE" w:rsidRDefault="00D109AE" w:rsidP="00D109A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109AE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date de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económica  si de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gramStart"/>
      <w:r w:rsidRPr="00D109AE">
        <w:rPr>
          <w:rFonts w:ascii="Arial" w:hAnsi="Arial" w:cs="Arial"/>
          <w:sz w:val="28"/>
          <w:szCs w:val="28"/>
          <w:lang w:val="es-ES" w:eastAsia="en-US"/>
        </w:rPr>
        <w:t>jurídica ;</w:t>
      </w:r>
      <w:proofErr w:type="gramEnd"/>
    </w:p>
    <w:p w:rsidR="00D109AE" w:rsidRPr="00D109AE" w:rsidRDefault="00D109AE" w:rsidP="00D109AE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D109AE">
        <w:rPr>
          <w:rFonts w:ascii="Arial" w:hAnsi="Arial" w:cs="Arial"/>
          <w:sz w:val="28"/>
          <w:szCs w:val="28"/>
          <w:lang w:val="es-ES" w:eastAsia="x-none"/>
        </w:rPr>
        <w:tab/>
      </w:r>
      <w:r w:rsidRPr="00D109AE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D109AE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D109AE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D109AE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gramStart"/>
      <w:r w:rsidRPr="00D109AE">
        <w:rPr>
          <w:rFonts w:ascii="Arial" w:hAnsi="Arial" w:cs="Arial"/>
          <w:sz w:val="28"/>
          <w:szCs w:val="28"/>
          <w:lang w:val="en-US" w:eastAsia="x-none"/>
        </w:rPr>
        <w:t xml:space="preserve">45 </w:t>
      </w:r>
      <w:proofErr w:type="spellStart"/>
      <w:r w:rsidRPr="00D109AE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D109AE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D109AE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D109AE">
        <w:rPr>
          <w:rFonts w:ascii="Arial" w:hAnsi="Arial" w:cs="Arial"/>
          <w:sz w:val="28"/>
          <w:szCs w:val="28"/>
          <w:lang w:val="en-US" w:eastAsia="x-none"/>
        </w:rPr>
        <w:t xml:space="preserve">3 </w:t>
      </w:r>
      <w:proofErr w:type="spellStart"/>
      <w:r w:rsidRPr="00D109AE">
        <w:rPr>
          <w:rFonts w:ascii="Arial" w:hAnsi="Arial" w:cs="Arial"/>
          <w:sz w:val="28"/>
          <w:szCs w:val="28"/>
          <w:lang w:val="en-US" w:eastAsia="x-none"/>
        </w:rPr>
        <w:t>coroborat</w:t>
      </w:r>
      <w:proofErr w:type="spellEnd"/>
      <w:r w:rsidRPr="00D109AE">
        <w:rPr>
          <w:rFonts w:ascii="Arial" w:hAnsi="Arial" w:cs="Arial"/>
          <w:sz w:val="28"/>
          <w:szCs w:val="28"/>
          <w:lang w:val="en-US" w:eastAsia="x-none"/>
        </w:rPr>
        <w:t xml:space="preserve"> cu </w:t>
      </w:r>
      <w:proofErr w:type="spellStart"/>
      <w:r w:rsidRPr="00D109AE">
        <w:rPr>
          <w:rFonts w:ascii="Arial" w:hAnsi="Arial" w:cs="Arial"/>
          <w:sz w:val="28"/>
          <w:szCs w:val="28"/>
          <w:lang w:val="en-US" w:eastAsia="x-none"/>
        </w:rPr>
        <w:t>prevederile</w:t>
      </w:r>
      <w:proofErr w:type="spellEnd"/>
      <w:r w:rsidRPr="00D109AE">
        <w:rPr>
          <w:rFonts w:ascii="Arial" w:hAnsi="Arial" w:cs="Arial"/>
          <w:sz w:val="28"/>
          <w:szCs w:val="28"/>
          <w:lang w:val="en-US" w:eastAsia="x-none"/>
        </w:rPr>
        <w:t xml:space="preserve"> art.</w:t>
      </w:r>
      <w:proofErr w:type="gramEnd"/>
      <w:r w:rsidRPr="00D109AE">
        <w:rPr>
          <w:rFonts w:ascii="Arial" w:hAnsi="Arial" w:cs="Arial"/>
          <w:sz w:val="28"/>
          <w:szCs w:val="28"/>
          <w:lang w:val="en-US" w:eastAsia="x-none"/>
        </w:rPr>
        <w:t xml:space="preserve"> 123 </w:t>
      </w:r>
      <w:r w:rsidRPr="00D109AE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D109AE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D109AE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D109AE">
        <w:rPr>
          <w:rFonts w:ascii="Arial" w:hAnsi="Arial" w:cs="Arial"/>
          <w:sz w:val="28"/>
          <w:szCs w:val="28"/>
          <w:lang w:val="en-GB" w:eastAsia="x-none"/>
        </w:rPr>
        <w:t>nr. 215/2001</w:t>
      </w:r>
      <w:r w:rsidRPr="00D109AE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D109AE" w:rsidRPr="00D109AE" w:rsidRDefault="00D109AE" w:rsidP="00D109AE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D109AE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D109AE" w:rsidRPr="00D109AE" w:rsidRDefault="00D109AE" w:rsidP="00D109AE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D109AE" w:rsidRPr="00D109AE" w:rsidRDefault="00D109AE" w:rsidP="00D109A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D109AE" w:rsidRPr="00D109AE" w:rsidRDefault="00D109AE" w:rsidP="00D109A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D109AE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catre  </w:t>
      </w:r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S.C.  AMROMCO  ENREGY  S.R.L. </w:t>
      </w:r>
      <w:proofErr w:type="spellStart"/>
      <w:r w:rsidRPr="00D109AE">
        <w:rPr>
          <w:rFonts w:ascii="Arial" w:hAnsi="Arial" w:cs="Arial"/>
          <w:b/>
          <w:sz w:val="28"/>
          <w:szCs w:val="28"/>
          <w:lang w:val="es-ES" w:eastAsia="en-US"/>
        </w:rPr>
        <w:t>Ploiesti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   </w:t>
      </w:r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a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D109AE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in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de 11.000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pasunea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colinara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Capul </w:t>
      </w:r>
      <w:proofErr w:type="spellStart"/>
      <w:proofErr w:type="gramStart"/>
      <w:r w:rsidRPr="00D109AE">
        <w:rPr>
          <w:rFonts w:ascii="Arial" w:hAnsi="Arial" w:cs="Arial"/>
          <w:sz w:val="28"/>
          <w:szCs w:val="28"/>
          <w:lang w:val="es-ES" w:eastAsia="en-US"/>
        </w:rPr>
        <w:t>Dealului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,</w:t>
      </w:r>
      <w:proofErr w:type="gram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zona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Heria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 in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instalarii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unei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conducte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subterane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transportul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gazelor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naturale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D109AE" w:rsidRPr="00D109AE" w:rsidRDefault="00D109AE" w:rsidP="00D109AE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109AE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perioada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de 10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posibilitatea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prelungire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pe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perioada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exploatarii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zacamantului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gaze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naturale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D109AE" w:rsidRPr="00D109AE" w:rsidRDefault="00D109AE" w:rsidP="00D109AE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109AE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</w:t>
      </w:r>
      <w:proofErr w:type="gramStart"/>
      <w:r w:rsidRPr="00D109AE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Chiria</w:t>
      </w:r>
      <w:proofErr w:type="spellEnd"/>
      <w:proofErr w:type="gram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 este de 2,5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/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/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an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.</w:t>
      </w: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D109AE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CONTRASEMNEAZA</w:t>
      </w:r>
    </w:p>
    <w:p w:rsidR="00D109AE" w:rsidRPr="00D109AE" w:rsidRDefault="00D109AE" w:rsidP="00D109AE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109A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GHEORGHE NICUT                                     SECRETAR MUNICIPIU</w:t>
      </w:r>
    </w:p>
    <w:p w:rsidR="00D109AE" w:rsidRPr="00D109AE" w:rsidRDefault="00D109AE" w:rsidP="00D109AE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109A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</w:t>
      </w:r>
      <w:proofErr w:type="spellStart"/>
      <w:r w:rsidRPr="00D109A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109A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109AE" w:rsidRPr="00D109AE" w:rsidRDefault="00D109AE" w:rsidP="00D109AE">
      <w:pPr>
        <w:spacing w:after="200" w:line="276" w:lineRule="auto"/>
        <w:contextualSpacing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– 30 </w:t>
      </w:r>
      <w:proofErr w:type="spellStart"/>
      <w:r w:rsidRPr="00D109AE">
        <w:rPr>
          <w:rFonts w:ascii="Arial" w:hAnsi="Arial" w:cs="Arial"/>
          <w:sz w:val="28"/>
          <w:szCs w:val="28"/>
          <w:lang w:val="es-ES" w:eastAsia="en-US"/>
        </w:rPr>
        <w:t>aprilie</w:t>
      </w:r>
      <w:proofErr w:type="spellEnd"/>
      <w:r w:rsidRPr="00D109AE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 w:rsidSect="00FC1D2F">
      <w:footerReference w:type="default" r:id="rId5"/>
      <w:pgSz w:w="11906" w:h="16838"/>
      <w:pgMar w:top="567" w:right="707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6D" w:rsidRDefault="00D109AE">
    <w:pPr>
      <w:pStyle w:val="Footer"/>
      <w:jc w:val="center"/>
    </w:pPr>
  </w:p>
  <w:p w:rsidR="0009596D" w:rsidRDefault="00D109A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A3"/>
    <w:rsid w:val="00AE2094"/>
    <w:rsid w:val="00B5504F"/>
    <w:rsid w:val="00D109AE"/>
    <w:rsid w:val="00E8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109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09AE"/>
    <w:rPr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109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09AE"/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2013-05-22T07:42:00Z</dcterms:created>
  <dcterms:modified xsi:type="dcterms:W3CDTF">2013-05-22T07:42:00Z</dcterms:modified>
</cp:coreProperties>
</file>