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656E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6656EC" w:rsidRPr="006656EC" w:rsidRDefault="006656EC" w:rsidP="006656EC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656EC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6656EC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sz w:val="28"/>
          <w:szCs w:val="28"/>
          <w:lang w:val="es-ES" w:eastAsia="x-none"/>
        </w:rPr>
        <w:t xml:space="preserve">              </w:t>
      </w: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656EC" w:rsidRPr="006656EC" w:rsidRDefault="006656EC" w:rsidP="006656EC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6656EC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6656EC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x-none"/>
        </w:rPr>
        <w:t>.  37 /  2013</w:t>
      </w: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schimbarea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amplasamentului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prevazut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de art. 1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H.C.L. </w:t>
      </w: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proofErr w:type="gram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.  52 / 2006 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amenajarii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spatiu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destinat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comercializarii</w:t>
      </w:r>
      <w:proofErr w:type="spellEnd"/>
      <w:proofErr w:type="gram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autoturismelor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ai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a altor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autovehicole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si</w:t>
      </w:r>
      <w:proofErr w:type="gram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reformularea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art. 2 al </w:t>
      </w:r>
      <w:proofErr w:type="spell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hotararii</w:t>
      </w:r>
      <w:proofErr w:type="spell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.    </w:t>
      </w: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656E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656EC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656EC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de 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transport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>. 9926 / 22.04.2013;</w:t>
      </w:r>
    </w:p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656EC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656EC">
        <w:rPr>
          <w:rFonts w:ascii="Arial" w:hAnsi="Arial" w:cs="Arial"/>
          <w:sz w:val="28"/>
          <w:szCs w:val="28"/>
          <w:lang w:val="es-ES" w:eastAsia="x-none"/>
        </w:rPr>
        <w:tab/>
      </w:r>
      <w:r w:rsidRPr="006656EC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6656EC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6656EC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6656EC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6656EC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6656EC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6656EC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6656EC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6656EC">
        <w:rPr>
          <w:rFonts w:ascii="Arial" w:hAnsi="Arial" w:cs="Arial"/>
          <w:sz w:val="28"/>
          <w:szCs w:val="28"/>
          <w:lang w:val="en-US" w:eastAsia="x-none"/>
        </w:rPr>
        <w:t xml:space="preserve">1   </w:t>
      </w:r>
      <w:r w:rsidRPr="006656EC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6656EC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6656EC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6656EC">
        <w:rPr>
          <w:rFonts w:ascii="Arial" w:hAnsi="Arial" w:cs="Arial"/>
          <w:sz w:val="28"/>
          <w:szCs w:val="28"/>
          <w:lang w:val="en-US" w:eastAsia="x-none"/>
        </w:rPr>
        <w:t>nr.</w:t>
      </w:r>
      <w:proofErr w:type="gramEnd"/>
      <w:r w:rsidRPr="006656EC">
        <w:rPr>
          <w:rFonts w:ascii="Arial" w:hAnsi="Arial" w:cs="Arial"/>
          <w:sz w:val="28"/>
          <w:szCs w:val="28"/>
          <w:lang w:val="en-US" w:eastAsia="x-none"/>
        </w:rPr>
        <w:t xml:space="preserve"> 215 / 2001</w:t>
      </w:r>
      <w:r w:rsidRPr="006656EC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656EC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656EC" w:rsidRPr="006656EC" w:rsidRDefault="006656EC" w:rsidP="006656EC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656EC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656EC" w:rsidRPr="006656EC" w:rsidRDefault="006656EC" w:rsidP="006656EC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656EC" w:rsidRPr="006656EC" w:rsidRDefault="006656EC" w:rsidP="006656EC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656EC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6656EC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1:</w:t>
      </w:r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Amplasamentul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prevazut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gramStart"/>
      <w:r w:rsidRPr="006656EC">
        <w:rPr>
          <w:rFonts w:ascii="Arial" w:hAnsi="Arial" w:cs="Arial"/>
          <w:sz w:val="28"/>
          <w:szCs w:val="28"/>
          <w:lang w:val="en-US" w:eastAsia="en-US"/>
        </w:rPr>
        <w:t>art .</w:t>
      </w:r>
      <w:proofErr w:type="gram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1 din H.C.L.  </w:t>
      </w:r>
      <w:proofErr w:type="gramStart"/>
      <w:r w:rsidRPr="006656EC">
        <w:rPr>
          <w:rFonts w:ascii="Arial" w:hAnsi="Arial" w:cs="Arial"/>
          <w:sz w:val="28"/>
          <w:szCs w:val="28"/>
          <w:lang w:val="en-US" w:eastAsia="en-US"/>
        </w:rPr>
        <w:t>nr</w:t>
      </w:r>
      <w:proofErr w:type="gram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. 52 /2006  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devine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platforma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6656EC">
        <w:rPr>
          <w:rFonts w:ascii="Arial" w:hAnsi="Arial" w:cs="Arial"/>
          <w:sz w:val="28"/>
          <w:szCs w:val="28"/>
          <w:lang w:val="en-US" w:eastAsia="en-US"/>
        </w:rPr>
        <w:t>betonata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 din</w:t>
      </w:r>
      <w:proofErr w:type="gram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spatele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garii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>.</w:t>
      </w:r>
    </w:p>
    <w:p w:rsidR="006656EC" w:rsidRPr="006656EC" w:rsidRDefault="006656EC" w:rsidP="006656EC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656EC">
        <w:rPr>
          <w:rFonts w:ascii="Arial" w:hAnsi="Arial" w:cs="Arial"/>
          <w:sz w:val="28"/>
          <w:szCs w:val="28"/>
          <w:u w:val="single"/>
          <w:lang w:val="en-US" w:eastAsia="en-US"/>
        </w:rPr>
        <w:t xml:space="preserve"> </w:t>
      </w:r>
      <w:r w:rsidRPr="006656EC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2:</w:t>
      </w:r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Articolul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2 din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hotarare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reformuleaza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astfel</w:t>
      </w:r>
      <w:proofErr w:type="spellEnd"/>
      <w:proofErr w:type="gramStart"/>
      <w:r w:rsidRPr="006656EC">
        <w:rPr>
          <w:rFonts w:ascii="Arial" w:hAnsi="Arial" w:cs="Arial"/>
          <w:sz w:val="28"/>
          <w:szCs w:val="28"/>
          <w:lang w:val="en-US" w:eastAsia="en-US"/>
        </w:rPr>
        <w:t>: ”</w:t>
      </w:r>
      <w:proofErr w:type="spellStart"/>
      <w:proofErr w:type="gramEnd"/>
      <w:r w:rsidRPr="006656EC">
        <w:rPr>
          <w:rFonts w:ascii="Arial" w:hAnsi="Arial" w:cs="Arial"/>
          <w:sz w:val="28"/>
          <w:szCs w:val="28"/>
          <w:lang w:val="en-US" w:eastAsia="en-US"/>
        </w:rPr>
        <w:t>Comercializarea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autoturismelor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altor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autovehicule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platforma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prevazuta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la art. </w:t>
      </w:r>
      <w:proofErr w:type="gramStart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1 se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va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face in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fiecare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zi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din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saptamana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>”.</w:t>
      </w:r>
      <w:proofErr w:type="gram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    </w:t>
      </w:r>
    </w:p>
    <w:p w:rsidR="006656EC" w:rsidRPr="006656EC" w:rsidRDefault="006656EC" w:rsidP="006656EC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656EC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Art. 3:</w:t>
      </w:r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6656EC">
        <w:rPr>
          <w:rFonts w:ascii="Arial" w:hAnsi="Arial" w:cs="Arial"/>
          <w:sz w:val="28"/>
          <w:szCs w:val="28"/>
          <w:lang w:val="en-US" w:eastAsia="en-US"/>
        </w:rPr>
        <w:t>Celalalte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prevederi</w:t>
      </w:r>
      <w:proofErr w:type="spellEnd"/>
      <w:proofErr w:type="gram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 ale H.C.L.  52 /</w:t>
      </w:r>
      <w:proofErr w:type="gramStart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2006 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raman</w:t>
      </w:r>
      <w:proofErr w:type="spellEnd"/>
      <w:proofErr w:type="gram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6656EC">
        <w:rPr>
          <w:rFonts w:ascii="Arial" w:hAnsi="Arial" w:cs="Arial"/>
          <w:sz w:val="28"/>
          <w:szCs w:val="28"/>
          <w:lang w:val="en-US" w:eastAsia="en-US"/>
        </w:rPr>
        <w:t>nemodificate</w:t>
      </w:r>
      <w:proofErr w:type="spellEnd"/>
      <w:r w:rsidRPr="006656EC">
        <w:rPr>
          <w:rFonts w:ascii="Arial" w:hAnsi="Arial" w:cs="Arial"/>
          <w:sz w:val="28"/>
          <w:szCs w:val="28"/>
          <w:lang w:val="en-US" w:eastAsia="en-US"/>
        </w:rPr>
        <w:t xml:space="preserve">.   </w:t>
      </w: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6656EC" w:rsidRPr="006656EC" w:rsidRDefault="006656EC" w:rsidP="006656EC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6656EC" w:rsidRPr="006656EC" w:rsidRDefault="006656EC" w:rsidP="006656EC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656EC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6656EC" w:rsidRPr="006656EC" w:rsidRDefault="006656EC" w:rsidP="006656EC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656E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GHEORGHE NICUT                                       SECRETAR MUNICIPIU</w:t>
      </w:r>
    </w:p>
    <w:p w:rsidR="006656EC" w:rsidRPr="006656EC" w:rsidRDefault="006656EC" w:rsidP="006656EC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656E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6656E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6656EC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6656EC" w:rsidRPr="006656EC" w:rsidRDefault="006656EC" w:rsidP="006656EC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6656EC" w:rsidRPr="006656EC" w:rsidRDefault="006656EC" w:rsidP="006656EC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B5504F" w:rsidRPr="006656EC" w:rsidRDefault="006656EC" w:rsidP="006656EC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– 30 </w:t>
      </w:r>
      <w:proofErr w:type="spellStart"/>
      <w:r w:rsidRPr="006656EC">
        <w:rPr>
          <w:rFonts w:ascii="Arial" w:hAnsi="Arial" w:cs="Arial"/>
          <w:sz w:val="28"/>
          <w:szCs w:val="28"/>
          <w:lang w:val="es-ES" w:eastAsia="en-US"/>
        </w:rPr>
        <w:t>aprilie</w:t>
      </w:r>
      <w:proofErr w:type="spellEnd"/>
      <w:r w:rsidRPr="006656EC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  <w:bookmarkStart w:id="0" w:name="_GoBack"/>
      <w:bookmarkEnd w:id="0"/>
    </w:p>
    <w:sectPr w:rsidR="00B5504F" w:rsidRPr="006656EC" w:rsidSect="006656EC">
      <w:pgSz w:w="12240" w:h="15840"/>
      <w:pgMar w:top="144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503"/>
    <w:rsid w:val="006656EC"/>
    <w:rsid w:val="00737503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2013-05-22T07:41:00Z</dcterms:created>
  <dcterms:modified xsi:type="dcterms:W3CDTF">2013-05-22T07:42:00Z</dcterms:modified>
</cp:coreProperties>
</file>