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BAB" w:rsidRPr="00A17BAB" w:rsidRDefault="00A17BAB" w:rsidP="00A17BAB">
      <w:pPr>
        <w:jc w:val="both"/>
        <w:rPr>
          <w:rFonts w:ascii="Tahoma" w:hAnsi="Tahoma" w:cs="Tahoma"/>
          <w:sz w:val="20"/>
          <w:szCs w:val="20"/>
          <w:lang w:val="es-ES" w:eastAsia="en-US"/>
        </w:rPr>
      </w:pPr>
      <w:r w:rsidRPr="00A17BAB">
        <w:rPr>
          <w:rFonts w:ascii="Tahoma" w:hAnsi="Tahoma" w:cs="Tahoma"/>
          <w:b/>
          <w:sz w:val="20"/>
          <w:szCs w:val="20"/>
          <w:lang w:val="es-ES" w:eastAsia="en-US"/>
        </w:rPr>
        <w:t xml:space="preserve">MUNICIPIUL CURTEA DE ARGES </w:t>
      </w:r>
      <w:bookmarkStart w:id="0" w:name="_GoBack"/>
      <w:bookmarkEnd w:id="0"/>
      <w:r w:rsidRPr="00A17BAB">
        <w:rPr>
          <w:rFonts w:ascii="Tahoma" w:hAnsi="Tahoma" w:cs="Tahoma"/>
          <w:b/>
          <w:sz w:val="20"/>
          <w:szCs w:val="20"/>
          <w:lang w:val="es-ES" w:eastAsia="en-US"/>
        </w:rPr>
        <w:tab/>
      </w:r>
      <w:r w:rsidRPr="00A17BAB">
        <w:rPr>
          <w:rFonts w:ascii="Tahoma" w:hAnsi="Tahoma" w:cs="Tahoma"/>
          <w:b/>
          <w:sz w:val="20"/>
          <w:szCs w:val="20"/>
          <w:lang w:val="es-ES" w:eastAsia="en-US"/>
        </w:rPr>
        <w:tab/>
      </w:r>
      <w:r w:rsidRPr="00A17BAB">
        <w:rPr>
          <w:rFonts w:ascii="Tahoma" w:hAnsi="Tahoma" w:cs="Tahoma"/>
          <w:b/>
          <w:sz w:val="20"/>
          <w:szCs w:val="20"/>
          <w:lang w:val="es-ES" w:eastAsia="en-US"/>
        </w:rPr>
        <w:tab/>
      </w:r>
      <w:r w:rsidRPr="00A17BAB">
        <w:rPr>
          <w:rFonts w:ascii="Tahoma" w:hAnsi="Tahoma" w:cs="Tahoma"/>
          <w:b/>
          <w:sz w:val="20"/>
          <w:szCs w:val="20"/>
          <w:lang w:val="es-ES" w:eastAsia="en-US"/>
        </w:rPr>
        <w:tab/>
      </w:r>
      <w:r w:rsidRPr="00A17BAB">
        <w:rPr>
          <w:rFonts w:ascii="Tahoma" w:hAnsi="Tahoma" w:cs="Tahoma"/>
          <w:b/>
          <w:sz w:val="20"/>
          <w:szCs w:val="20"/>
          <w:lang w:val="es-ES" w:eastAsia="en-US"/>
        </w:rPr>
        <w:tab/>
        <w:t xml:space="preserve">  </w:t>
      </w:r>
      <w:r w:rsidRPr="00A17BAB">
        <w:rPr>
          <w:rFonts w:ascii="Tahoma" w:hAnsi="Tahoma" w:cs="Tahoma"/>
          <w:b/>
          <w:sz w:val="20"/>
          <w:szCs w:val="20"/>
          <w:lang w:val="es-ES" w:eastAsia="en-US"/>
        </w:rPr>
        <w:tab/>
        <w:t xml:space="preserve">    </w:t>
      </w:r>
      <w:r w:rsidRPr="00A17BAB">
        <w:rPr>
          <w:rFonts w:ascii="Tahoma" w:hAnsi="Tahoma" w:cs="Tahoma"/>
          <w:b/>
          <w:sz w:val="20"/>
          <w:szCs w:val="20"/>
          <w:lang w:val="es-ES" w:eastAsia="en-US"/>
        </w:rPr>
        <w:tab/>
        <w:t xml:space="preserve">  </w:t>
      </w:r>
    </w:p>
    <w:p w:rsidR="00A17BAB" w:rsidRPr="00A17BAB" w:rsidRDefault="00A17BAB" w:rsidP="00A17BAB">
      <w:pPr>
        <w:keepNext/>
        <w:jc w:val="both"/>
        <w:outlineLvl w:val="2"/>
        <w:rPr>
          <w:rFonts w:ascii="Tahoma" w:hAnsi="Tahoma" w:cs="Tahoma"/>
          <w:b/>
          <w:sz w:val="20"/>
          <w:szCs w:val="20"/>
          <w:lang w:val="es-ES" w:eastAsia="x-none"/>
        </w:rPr>
      </w:pPr>
      <w:r w:rsidRPr="00A17BAB">
        <w:rPr>
          <w:rFonts w:ascii="Tahoma" w:hAnsi="Tahoma" w:cs="Tahoma"/>
          <w:b/>
          <w:sz w:val="20"/>
          <w:szCs w:val="20"/>
          <w:lang w:val="es-ES" w:eastAsia="x-none"/>
        </w:rPr>
        <w:t xml:space="preserve">CONSILIUL LOCAL     </w:t>
      </w:r>
      <w:r w:rsidRPr="00A17BAB">
        <w:rPr>
          <w:rFonts w:ascii="Tahoma" w:hAnsi="Tahoma" w:cs="Tahoma"/>
          <w:b/>
          <w:sz w:val="20"/>
          <w:szCs w:val="20"/>
          <w:lang w:val="es-ES" w:eastAsia="x-none"/>
        </w:rPr>
        <w:tab/>
      </w:r>
      <w:r w:rsidRPr="00A17BAB">
        <w:rPr>
          <w:rFonts w:ascii="Tahoma" w:hAnsi="Tahoma" w:cs="Tahoma"/>
          <w:b/>
          <w:sz w:val="20"/>
          <w:szCs w:val="20"/>
          <w:lang w:val="es-ES" w:eastAsia="x-none"/>
        </w:rPr>
        <w:tab/>
      </w:r>
      <w:r w:rsidRPr="00A17BAB">
        <w:rPr>
          <w:rFonts w:ascii="Tahoma" w:hAnsi="Tahoma" w:cs="Tahoma"/>
          <w:b/>
          <w:sz w:val="20"/>
          <w:szCs w:val="20"/>
          <w:lang w:val="es-ES" w:eastAsia="x-none"/>
        </w:rPr>
        <w:tab/>
      </w:r>
      <w:r w:rsidRPr="00A17BAB">
        <w:rPr>
          <w:rFonts w:ascii="Tahoma" w:hAnsi="Tahoma" w:cs="Tahoma"/>
          <w:b/>
          <w:sz w:val="20"/>
          <w:szCs w:val="20"/>
          <w:lang w:val="es-ES" w:eastAsia="x-none"/>
        </w:rPr>
        <w:tab/>
      </w:r>
      <w:r w:rsidRPr="00A17BAB">
        <w:rPr>
          <w:rFonts w:ascii="Tahoma" w:hAnsi="Tahoma" w:cs="Tahoma"/>
          <w:b/>
          <w:sz w:val="20"/>
          <w:szCs w:val="20"/>
          <w:lang w:val="es-ES" w:eastAsia="x-none"/>
        </w:rPr>
        <w:tab/>
      </w:r>
      <w:r w:rsidRPr="00A17BAB">
        <w:rPr>
          <w:rFonts w:ascii="Tahoma" w:hAnsi="Tahoma" w:cs="Tahoma"/>
          <w:b/>
          <w:sz w:val="20"/>
          <w:szCs w:val="20"/>
          <w:lang w:val="es-ES" w:eastAsia="x-none"/>
        </w:rPr>
        <w:tab/>
        <w:t xml:space="preserve">       </w:t>
      </w:r>
      <w:r w:rsidRPr="00A17BAB">
        <w:rPr>
          <w:rFonts w:ascii="Tahoma" w:hAnsi="Tahoma" w:cs="Tahoma"/>
          <w:b/>
          <w:sz w:val="20"/>
          <w:szCs w:val="20"/>
          <w:lang w:val="es-ES" w:eastAsia="x-none"/>
        </w:rPr>
        <w:tab/>
        <w:t xml:space="preserve">            </w:t>
      </w:r>
      <w:r w:rsidRPr="00A17BAB">
        <w:rPr>
          <w:rFonts w:ascii="Tahoma" w:hAnsi="Tahoma" w:cs="Tahoma"/>
          <w:b/>
          <w:sz w:val="20"/>
          <w:szCs w:val="20"/>
          <w:lang w:val="es-ES" w:eastAsia="x-none"/>
        </w:rPr>
        <w:tab/>
      </w:r>
      <w:r w:rsidRPr="00A17BAB">
        <w:rPr>
          <w:rFonts w:ascii="Tahoma" w:hAnsi="Tahoma" w:cs="Tahoma"/>
          <w:b/>
          <w:sz w:val="20"/>
          <w:szCs w:val="20"/>
          <w:lang w:val="es-ES" w:eastAsia="x-none"/>
        </w:rPr>
        <w:tab/>
      </w:r>
      <w:r w:rsidRPr="00A17BAB">
        <w:rPr>
          <w:rFonts w:ascii="Tahoma" w:hAnsi="Tahoma" w:cs="Tahoma"/>
          <w:b/>
          <w:sz w:val="20"/>
          <w:szCs w:val="20"/>
          <w:lang w:val="es-ES" w:eastAsia="x-none"/>
        </w:rPr>
        <w:tab/>
      </w:r>
      <w:r w:rsidRPr="00A17BAB">
        <w:rPr>
          <w:rFonts w:ascii="Tahoma" w:hAnsi="Tahoma" w:cs="Tahoma"/>
          <w:b/>
          <w:sz w:val="20"/>
          <w:szCs w:val="20"/>
          <w:lang w:val="es-ES" w:eastAsia="x-none"/>
        </w:rPr>
        <w:tab/>
      </w:r>
      <w:r w:rsidRPr="00A17BAB">
        <w:rPr>
          <w:rFonts w:ascii="Tahoma" w:hAnsi="Tahoma" w:cs="Tahoma"/>
          <w:b/>
          <w:sz w:val="20"/>
          <w:szCs w:val="20"/>
          <w:lang w:val="es-ES" w:eastAsia="x-none"/>
        </w:rPr>
        <w:tab/>
      </w:r>
      <w:r w:rsidRPr="00A17BAB">
        <w:rPr>
          <w:rFonts w:ascii="Tahoma" w:hAnsi="Tahoma" w:cs="Tahoma"/>
          <w:b/>
          <w:sz w:val="20"/>
          <w:szCs w:val="20"/>
          <w:lang w:val="es-ES" w:eastAsia="x-none"/>
        </w:rPr>
        <w:tab/>
      </w:r>
      <w:r w:rsidRPr="00A17BAB">
        <w:rPr>
          <w:rFonts w:ascii="Tahoma" w:hAnsi="Tahoma" w:cs="Tahoma"/>
          <w:b/>
          <w:sz w:val="20"/>
          <w:szCs w:val="20"/>
          <w:lang w:val="es-ES" w:eastAsia="x-none"/>
        </w:rPr>
        <w:tab/>
      </w:r>
      <w:r w:rsidRPr="00A17BAB">
        <w:rPr>
          <w:rFonts w:ascii="Tahoma" w:hAnsi="Tahoma" w:cs="Tahoma"/>
          <w:b/>
          <w:sz w:val="20"/>
          <w:szCs w:val="20"/>
          <w:lang w:val="es-ES" w:eastAsia="x-none"/>
        </w:rPr>
        <w:tab/>
      </w:r>
      <w:r w:rsidRPr="00A17BAB">
        <w:rPr>
          <w:rFonts w:ascii="Tahoma" w:hAnsi="Tahoma" w:cs="Tahoma"/>
          <w:b/>
          <w:sz w:val="20"/>
          <w:szCs w:val="20"/>
          <w:lang w:val="es-ES" w:eastAsia="x-none"/>
        </w:rPr>
        <w:tab/>
      </w:r>
    </w:p>
    <w:p w:rsidR="00A17BAB" w:rsidRPr="00A17BAB" w:rsidRDefault="00A17BAB" w:rsidP="00A17BAB">
      <w:pPr>
        <w:jc w:val="center"/>
        <w:rPr>
          <w:rFonts w:ascii="Tahoma" w:hAnsi="Tahoma" w:cs="Tahoma"/>
          <w:b/>
          <w:sz w:val="20"/>
          <w:szCs w:val="20"/>
          <w:lang w:val="es-ES" w:eastAsia="en-US"/>
        </w:rPr>
      </w:pPr>
    </w:p>
    <w:p w:rsidR="00A17BAB" w:rsidRPr="00A17BAB" w:rsidRDefault="00A17BAB" w:rsidP="00A17BAB">
      <w:pPr>
        <w:jc w:val="center"/>
        <w:rPr>
          <w:rFonts w:ascii="Tahoma" w:hAnsi="Tahoma" w:cs="Tahoma"/>
          <w:b/>
          <w:sz w:val="22"/>
          <w:szCs w:val="22"/>
          <w:lang w:val="es-ES" w:eastAsia="en-US"/>
        </w:rPr>
      </w:pPr>
      <w:r w:rsidRPr="00A17BAB">
        <w:rPr>
          <w:rFonts w:ascii="Tahoma" w:hAnsi="Tahoma" w:cs="Tahoma"/>
          <w:b/>
          <w:sz w:val="22"/>
          <w:szCs w:val="22"/>
          <w:lang w:val="es-ES" w:eastAsia="en-US"/>
        </w:rPr>
        <w:t xml:space="preserve">HOTARARE </w:t>
      </w:r>
      <w:proofErr w:type="spellStart"/>
      <w:r w:rsidRPr="00A17BAB">
        <w:rPr>
          <w:rFonts w:ascii="Tahoma" w:hAnsi="Tahoma" w:cs="Tahoma"/>
          <w:b/>
          <w:sz w:val="22"/>
          <w:szCs w:val="22"/>
          <w:lang w:val="es-ES" w:eastAsia="en-US"/>
        </w:rPr>
        <w:t>nr</w:t>
      </w:r>
      <w:proofErr w:type="spellEnd"/>
      <w:r w:rsidRPr="00A17BAB">
        <w:rPr>
          <w:rFonts w:ascii="Tahoma" w:hAnsi="Tahoma" w:cs="Tahoma"/>
          <w:b/>
          <w:sz w:val="22"/>
          <w:szCs w:val="22"/>
          <w:lang w:val="es-ES" w:eastAsia="en-US"/>
        </w:rPr>
        <w:t>. 120 / 2013</w:t>
      </w:r>
    </w:p>
    <w:p w:rsidR="00A17BAB" w:rsidRPr="00A17BAB" w:rsidRDefault="00A17BAB" w:rsidP="00A17BAB">
      <w:pPr>
        <w:jc w:val="center"/>
        <w:rPr>
          <w:rFonts w:ascii="Tahoma" w:hAnsi="Tahoma" w:cs="Tahoma"/>
          <w:b/>
          <w:sz w:val="20"/>
          <w:szCs w:val="20"/>
          <w:lang w:val="es-ES" w:eastAsia="en-US"/>
        </w:rPr>
      </w:pPr>
      <w:proofErr w:type="spellStart"/>
      <w:r w:rsidRPr="00A17BAB">
        <w:rPr>
          <w:rFonts w:ascii="Tahoma" w:hAnsi="Tahoma" w:cs="Tahoma"/>
          <w:b/>
          <w:sz w:val="20"/>
          <w:szCs w:val="20"/>
          <w:lang w:val="es-ES" w:eastAsia="en-US"/>
        </w:rPr>
        <w:t>Pentru</w:t>
      </w:r>
      <w:proofErr w:type="spellEnd"/>
      <w:r w:rsidRPr="00A17BAB">
        <w:rPr>
          <w:rFonts w:ascii="Tahoma" w:hAnsi="Tahoma" w:cs="Tahoma"/>
          <w:b/>
          <w:sz w:val="20"/>
          <w:szCs w:val="20"/>
          <w:lang w:val="es-ES" w:eastAsia="en-US"/>
        </w:rPr>
        <w:t xml:space="preserve"> </w:t>
      </w:r>
      <w:proofErr w:type="spellStart"/>
      <w:r w:rsidRPr="00A17BAB">
        <w:rPr>
          <w:rFonts w:ascii="Tahoma" w:hAnsi="Tahoma" w:cs="Tahoma"/>
          <w:b/>
          <w:sz w:val="20"/>
          <w:szCs w:val="20"/>
          <w:lang w:val="es-ES" w:eastAsia="en-US"/>
        </w:rPr>
        <w:t>rectificarea</w:t>
      </w:r>
      <w:proofErr w:type="spellEnd"/>
      <w:r w:rsidRPr="00A17BAB">
        <w:rPr>
          <w:rFonts w:ascii="Tahoma" w:hAnsi="Tahoma" w:cs="Tahoma"/>
          <w:b/>
          <w:sz w:val="20"/>
          <w:szCs w:val="20"/>
          <w:lang w:val="es-ES" w:eastAsia="en-US"/>
        </w:rPr>
        <w:t xml:space="preserve"> </w:t>
      </w:r>
      <w:proofErr w:type="spellStart"/>
      <w:r w:rsidRPr="00A17BAB">
        <w:rPr>
          <w:rFonts w:ascii="Tahoma" w:hAnsi="Tahoma" w:cs="Tahoma"/>
          <w:b/>
          <w:sz w:val="20"/>
          <w:szCs w:val="20"/>
          <w:lang w:val="es-ES" w:eastAsia="en-US"/>
        </w:rPr>
        <w:t>bugetului</w:t>
      </w:r>
      <w:proofErr w:type="spellEnd"/>
      <w:r w:rsidRPr="00A17BAB">
        <w:rPr>
          <w:rFonts w:ascii="Tahoma" w:hAnsi="Tahoma" w:cs="Tahoma"/>
          <w:b/>
          <w:sz w:val="20"/>
          <w:szCs w:val="20"/>
          <w:lang w:val="es-ES" w:eastAsia="en-US"/>
        </w:rPr>
        <w:t xml:space="preserve"> local pe </w:t>
      </w:r>
      <w:proofErr w:type="spellStart"/>
      <w:r w:rsidRPr="00A17BAB">
        <w:rPr>
          <w:rFonts w:ascii="Tahoma" w:hAnsi="Tahoma" w:cs="Tahoma"/>
          <w:b/>
          <w:sz w:val="20"/>
          <w:szCs w:val="20"/>
          <w:lang w:val="es-ES" w:eastAsia="en-US"/>
        </w:rPr>
        <w:t>anul</w:t>
      </w:r>
      <w:proofErr w:type="spellEnd"/>
      <w:r w:rsidRPr="00A17BAB">
        <w:rPr>
          <w:rFonts w:ascii="Tahoma" w:hAnsi="Tahoma" w:cs="Tahoma"/>
          <w:b/>
          <w:sz w:val="20"/>
          <w:szCs w:val="20"/>
          <w:lang w:val="es-ES" w:eastAsia="en-US"/>
        </w:rPr>
        <w:t xml:space="preserve"> 2013</w:t>
      </w:r>
    </w:p>
    <w:p w:rsidR="00A17BAB" w:rsidRPr="00A17BAB" w:rsidRDefault="00A17BAB" w:rsidP="00A17BAB">
      <w:pPr>
        <w:jc w:val="both"/>
        <w:rPr>
          <w:rFonts w:ascii="Tahoma" w:hAnsi="Tahoma" w:cs="Tahoma"/>
          <w:sz w:val="20"/>
          <w:szCs w:val="20"/>
          <w:lang w:val="es-ES" w:eastAsia="en-US"/>
        </w:rPr>
      </w:pPr>
    </w:p>
    <w:p w:rsidR="00A17BAB" w:rsidRPr="00A17BAB" w:rsidRDefault="00A17BAB" w:rsidP="00A17BAB">
      <w:pPr>
        <w:ind w:firstLine="708"/>
        <w:jc w:val="both"/>
        <w:rPr>
          <w:rFonts w:ascii="Tahoma" w:hAnsi="Tahoma" w:cs="Tahoma"/>
          <w:sz w:val="20"/>
          <w:szCs w:val="20"/>
          <w:lang w:val="es-ES" w:eastAsia="en-US"/>
        </w:rPr>
      </w:pP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Consiliul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 xml:space="preserve"> Local al 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Municipiului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 xml:space="preserve"> 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Curtea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 xml:space="preserve"> de 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Arges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 xml:space="preserve"> 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intrunit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 xml:space="preserve"> in 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sedinta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 xml:space="preserve"> 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convocata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 xml:space="preserve"> de 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indata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>.</w:t>
      </w:r>
    </w:p>
    <w:p w:rsidR="00A17BAB" w:rsidRPr="00A17BAB" w:rsidRDefault="00A17BAB" w:rsidP="00A17BAB">
      <w:pPr>
        <w:ind w:firstLine="708"/>
        <w:jc w:val="both"/>
        <w:rPr>
          <w:rFonts w:ascii="Tahoma" w:hAnsi="Tahoma" w:cs="Tahoma"/>
          <w:sz w:val="20"/>
          <w:szCs w:val="20"/>
          <w:lang w:val="en-US" w:eastAsia="en-US"/>
        </w:rPr>
      </w:pPr>
      <w:proofErr w:type="spellStart"/>
      <w:r w:rsidRPr="00A17BAB">
        <w:rPr>
          <w:rFonts w:ascii="Tahoma" w:hAnsi="Tahoma" w:cs="Tahoma"/>
          <w:sz w:val="20"/>
          <w:szCs w:val="20"/>
          <w:lang w:val="en-US" w:eastAsia="en-US"/>
        </w:rPr>
        <w:t>Avand</w:t>
      </w:r>
      <w:proofErr w:type="spellEnd"/>
      <w:r w:rsidRPr="00A17BAB">
        <w:rPr>
          <w:rFonts w:ascii="Tahoma" w:hAnsi="Tahoma" w:cs="Tahoma"/>
          <w:sz w:val="20"/>
          <w:szCs w:val="20"/>
          <w:lang w:val="en-US" w:eastAsia="en-US"/>
        </w:rPr>
        <w:t xml:space="preserve"> in </w:t>
      </w:r>
      <w:proofErr w:type="spellStart"/>
      <w:r w:rsidRPr="00A17BAB">
        <w:rPr>
          <w:rFonts w:ascii="Tahoma" w:hAnsi="Tahoma" w:cs="Tahoma"/>
          <w:sz w:val="20"/>
          <w:szCs w:val="20"/>
          <w:lang w:val="en-US" w:eastAsia="en-US"/>
        </w:rPr>
        <w:t>vedere</w:t>
      </w:r>
      <w:proofErr w:type="spellEnd"/>
      <w:r w:rsidRPr="00A17BAB">
        <w:rPr>
          <w:rFonts w:ascii="Tahoma" w:hAnsi="Tahoma" w:cs="Tahoma"/>
          <w:sz w:val="20"/>
          <w:szCs w:val="20"/>
          <w:lang w:val="en-US" w:eastAsia="en-US"/>
        </w:rPr>
        <w:t>:</w:t>
      </w:r>
    </w:p>
    <w:p w:rsidR="00A17BAB" w:rsidRPr="00A17BAB" w:rsidRDefault="00A17BAB" w:rsidP="00A17BAB">
      <w:pPr>
        <w:ind w:firstLine="708"/>
        <w:jc w:val="both"/>
        <w:rPr>
          <w:rFonts w:ascii="Tahoma" w:hAnsi="Tahoma" w:cs="Tahoma"/>
          <w:sz w:val="20"/>
          <w:szCs w:val="20"/>
          <w:lang w:val="en-US" w:eastAsia="en-US"/>
        </w:rPr>
      </w:pPr>
      <w:proofErr w:type="gramStart"/>
      <w:r w:rsidRPr="00A17BAB">
        <w:rPr>
          <w:rFonts w:ascii="Tahoma" w:hAnsi="Tahoma" w:cs="Tahoma"/>
          <w:sz w:val="20"/>
          <w:szCs w:val="20"/>
          <w:lang w:val="en-US" w:eastAsia="en-US"/>
        </w:rPr>
        <w:t>-</w:t>
      </w:r>
      <w:proofErr w:type="spellStart"/>
      <w:r w:rsidRPr="00A17BAB">
        <w:rPr>
          <w:rFonts w:ascii="Tahoma" w:hAnsi="Tahoma" w:cs="Tahoma"/>
          <w:sz w:val="20"/>
          <w:szCs w:val="20"/>
          <w:lang w:val="en-US" w:eastAsia="en-US"/>
        </w:rPr>
        <w:t>Raportull</w:t>
      </w:r>
      <w:proofErr w:type="spellEnd"/>
      <w:r w:rsidRPr="00A17BAB">
        <w:rPr>
          <w:rFonts w:ascii="Tahoma" w:hAnsi="Tahoma" w:cs="Tahoma"/>
          <w:sz w:val="20"/>
          <w:szCs w:val="20"/>
          <w:lang w:val="en-US" w:eastAsia="en-US"/>
        </w:rPr>
        <w:t xml:space="preserve"> </w:t>
      </w:r>
      <w:proofErr w:type="spellStart"/>
      <w:r w:rsidRPr="00A17BAB">
        <w:rPr>
          <w:rFonts w:ascii="Tahoma" w:hAnsi="Tahoma" w:cs="Tahoma"/>
          <w:sz w:val="20"/>
          <w:szCs w:val="20"/>
          <w:lang w:val="en-US" w:eastAsia="en-US"/>
        </w:rPr>
        <w:t>Directiei</w:t>
      </w:r>
      <w:proofErr w:type="spellEnd"/>
      <w:r w:rsidRPr="00A17BAB">
        <w:rPr>
          <w:rFonts w:ascii="Tahoma" w:hAnsi="Tahoma" w:cs="Tahoma"/>
          <w:sz w:val="20"/>
          <w:szCs w:val="20"/>
          <w:lang w:val="en-US" w:eastAsia="en-US"/>
        </w:rPr>
        <w:t xml:space="preserve"> </w:t>
      </w:r>
      <w:proofErr w:type="spellStart"/>
      <w:r w:rsidRPr="00A17BAB">
        <w:rPr>
          <w:rFonts w:ascii="Tahoma" w:hAnsi="Tahoma" w:cs="Tahoma"/>
          <w:sz w:val="20"/>
          <w:szCs w:val="20"/>
          <w:lang w:val="en-US" w:eastAsia="en-US"/>
        </w:rPr>
        <w:t>economice</w:t>
      </w:r>
      <w:proofErr w:type="spellEnd"/>
      <w:r w:rsidRPr="00A17BAB">
        <w:rPr>
          <w:rFonts w:ascii="Tahoma" w:hAnsi="Tahoma" w:cs="Tahoma"/>
          <w:sz w:val="20"/>
          <w:szCs w:val="20"/>
          <w:lang w:val="en-US" w:eastAsia="en-US"/>
        </w:rPr>
        <w:t xml:space="preserve"> nr.</w:t>
      </w:r>
      <w:proofErr w:type="gramEnd"/>
      <w:r w:rsidRPr="00A17BAB">
        <w:rPr>
          <w:rFonts w:ascii="Tahoma" w:hAnsi="Tahoma" w:cs="Tahoma"/>
          <w:sz w:val="20"/>
          <w:szCs w:val="20"/>
          <w:lang w:val="en-US" w:eastAsia="en-US"/>
        </w:rPr>
        <w:t xml:space="preserve"> 31173 / 5.12.2013;</w:t>
      </w:r>
    </w:p>
    <w:p w:rsidR="00A17BAB" w:rsidRPr="00A17BAB" w:rsidRDefault="00A17BAB" w:rsidP="00A17BAB">
      <w:pPr>
        <w:ind w:firstLine="708"/>
        <w:jc w:val="both"/>
        <w:rPr>
          <w:rFonts w:ascii="Tahoma" w:hAnsi="Tahoma" w:cs="Tahoma"/>
          <w:sz w:val="20"/>
          <w:szCs w:val="20"/>
          <w:lang w:val="es-ES" w:eastAsia="en-US"/>
        </w:rPr>
      </w:pPr>
      <w:r w:rsidRPr="00A17BAB">
        <w:rPr>
          <w:rFonts w:ascii="Tahoma" w:hAnsi="Tahoma" w:cs="Tahoma"/>
          <w:sz w:val="20"/>
          <w:szCs w:val="20"/>
          <w:lang w:val="es-ES" w:eastAsia="en-US"/>
        </w:rPr>
        <w:t>-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Prevederile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 xml:space="preserve"> 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Legii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 xml:space="preserve"> 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finantelor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 xml:space="preserve"> 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publice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 xml:space="preserve"> 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locale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 xml:space="preserve"> 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nr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>. 273/2006;</w:t>
      </w:r>
    </w:p>
    <w:p w:rsidR="00A17BAB" w:rsidRPr="00A17BAB" w:rsidRDefault="00A17BAB" w:rsidP="00A17BAB">
      <w:pPr>
        <w:ind w:firstLine="708"/>
        <w:jc w:val="both"/>
        <w:rPr>
          <w:rFonts w:ascii="Tahoma" w:hAnsi="Tahoma" w:cs="Tahoma"/>
          <w:sz w:val="20"/>
          <w:szCs w:val="20"/>
          <w:lang w:val="en-US" w:eastAsia="en-US"/>
        </w:rPr>
      </w:pPr>
      <w:r w:rsidRPr="00A17BAB">
        <w:rPr>
          <w:rFonts w:ascii="Tahoma" w:hAnsi="Tahoma" w:cs="Tahoma"/>
          <w:sz w:val="20"/>
          <w:szCs w:val="20"/>
          <w:lang w:val="en-US" w:eastAsia="en-US"/>
        </w:rPr>
        <w:t xml:space="preserve">In </w:t>
      </w:r>
      <w:proofErr w:type="spellStart"/>
      <w:proofErr w:type="gramStart"/>
      <w:r w:rsidRPr="00A17BAB">
        <w:rPr>
          <w:rFonts w:ascii="Tahoma" w:hAnsi="Tahoma" w:cs="Tahoma"/>
          <w:sz w:val="20"/>
          <w:szCs w:val="20"/>
          <w:lang w:val="en-US" w:eastAsia="en-US"/>
        </w:rPr>
        <w:t>temeiul</w:t>
      </w:r>
      <w:proofErr w:type="spellEnd"/>
      <w:r w:rsidRPr="00A17BAB">
        <w:rPr>
          <w:rFonts w:ascii="Tahoma" w:hAnsi="Tahoma" w:cs="Tahoma"/>
          <w:sz w:val="20"/>
          <w:szCs w:val="20"/>
          <w:lang w:val="en-US" w:eastAsia="en-US"/>
        </w:rPr>
        <w:t xml:space="preserve">  art</w:t>
      </w:r>
      <w:proofErr w:type="gramEnd"/>
      <w:r w:rsidRPr="00A17BAB">
        <w:rPr>
          <w:rFonts w:ascii="Tahoma" w:hAnsi="Tahoma" w:cs="Tahoma"/>
          <w:sz w:val="20"/>
          <w:szCs w:val="20"/>
          <w:lang w:val="en-US" w:eastAsia="en-US"/>
        </w:rPr>
        <w:t xml:space="preserve">. </w:t>
      </w:r>
      <w:proofErr w:type="gramStart"/>
      <w:r w:rsidRPr="00A17BAB">
        <w:rPr>
          <w:rFonts w:ascii="Tahoma" w:hAnsi="Tahoma" w:cs="Tahoma"/>
          <w:sz w:val="20"/>
          <w:szCs w:val="20"/>
          <w:lang w:val="en-US" w:eastAsia="en-US"/>
        </w:rPr>
        <w:t xml:space="preserve">45 </w:t>
      </w:r>
      <w:proofErr w:type="spellStart"/>
      <w:r w:rsidRPr="00A17BAB">
        <w:rPr>
          <w:rFonts w:ascii="Tahoma" w:hAnsi="Tahoma" w:cs="Tahoma"/>
          <w:sz w:val="20"/>
          <w:szCs w:val="20"/>
          <w:lang w:val="en-US" w:eastAsia="en-US"/>
        </w:rPr>
        <w:t>alin</w:t>
      </w:r>
      <w:proofErr w:type="spellEnd"/>
      <w:r w:rsidRPr="00A17BAB">
        <w:rPr>
          <w:rFonts w:ascii="Tahoma" w:hAnsi="Tahoma" w:cs="Tahoma"/>
          <w:sz w:val="20"/>
          <w:szCs w:val="20"/>
          <w:lang w:val="en-US" w:eastAsia="en-US"/>
        </w:rPr>
        <w:t>.</w:t>
      </w:r>
      <w:proofErr w:type="gramEnd"/>
      <w:r w:rsidRPr="00A17BAB">
        <w:rPr>
          <w:rFonts w:ascii="Tahoma" w:hAnsi="Tahoma" w:cs="Tahoma"/>
          <w:sz w:val="20"/>
          <w:szCs w:val="20"/>
          <w:lang w:val="en-US" w:eastAsia="en-US"/>
        </w:rPr>
        <w:t xml:space="preserve"> 2 din </w:t>
      </w:r>
      <w:proofErr w:type="spellStart"/>
      <w:proofErr w:type="gramStart"/>
      <w:r w:rsidRPr="00A17BAB">
        <w:rPr>
          <w:rFonts w:ascii="Tahoma" w:hAnsi="Tahoma" w:cs="Tahoma"/>
          <w:sz w:val="20"/>
          <w:szCs w:val="20"/>
          <w:lang w:val="en-US" w:eastAsia="en-US"/>
        </w:rPr>
        <w:t>Legea</w:t>
      </w:r>
      <w:proofErr w:type="spellEnd"/>
      <w:r w:rsidRPr="00A17BAB">
        <w:rPr>
          <w:rFonts w:ascii="Tahoma" w:hAnsi="Tahoma" w:cs="Tahoma"/>
          <w:sz w:val="20"/>
          <w:szCs w:val="20"/>
          <w:lang w:val="en-US" w:eastAsia="en-US"/>
        </w:rPr>
        <w:t xml:space="preserve">  nr</w:t>
      </w:r>
      <w:proofErr w:type="gramEnd"/>
      <w:r w:rsidRPr="00A17BAB">
        <w:rPr>
          <w:rFonts w:ascii="Tahoma" w:hAnsi="Tahoma" w:cs="Tahoma"/>
          <w:sz w:val="20"/>
          <w:szCs w:val="20"/>
          <w:lang w:val="en-US" w:eastAsia="en-US"/>
        </w:rPr>
        <w:t xml:space="preserve">. 215 / 2001 </w:t>
      </w:r>
    </w:p>
    <w:p w:rsidR="00A17BAB" w:rsidRPr="00A17BAB" w:rsidRDefault="00A17BAB" w:rsidP="00A17BAB">
      <w:pPr>
        <w:jc w:val="both"/>
        <w:rPr>
          <w:rFonts w:ascii="Tahoma" w:hAnsi="Tahoma" w:cs="Tahoma"/>
          <w:sz w:val="20"/>
          <w:szCs w:val="20"/>
          <w:lang w:val="en-US" w:eastAsia="en-US"/>
        </w:rPr>
      </w:pPr>
    </w:p>
    <w:p w:rsidR="00A17BAB" w:rsidRPr="00A17BAB" w:rsidRDefault="00A17BAB" w:rsidP="00A17BAB">
      <w:pPr>
        <w:jc w:val="center"/>
        <w:rPr>
          <w:rFonts w:ascii="Tahoma" w:hAnsi="Tahoma" w:cs="Tahoma"/>
          <w:b/>
          <w:sz w:val="20"/>
          <w:szCs w:val="20"/>
          <w:u w:val="single"/>
          <w:lang w:val="es-ES" w:eastAsia="en-US"/>
        </w:rPr>
      </w:pPr>
      <w:proofErr w:type="spellStart"/>
      <w:proofErr w:type="gramStart"/>
      <w:r w:rsidRPr="00A17BAB">
        <w:rPr>
          <w:rFonts w:ascii="Tahoma" w:hAnsi="Tahoma" w:cs="Tahoma"/>
          <w:b/>
          <w:sz w:val="20"/>
          <w:szCs w:val="20"/>
          <w:u w:val="single"/>
          <w:lang w:val="es-ES" w:eastAsia="en-US"/>
        </w:rPr>
        <w:t>hotaraste</w:t>
      </w:r>
      <w:proofErr w:type="spellEnd"/>
      <w:proofErr w:type="gramEnd"/>
      <w:r w:rsidRPr="00A17BAB">
        <w:rPr>
          <w:rFonts w:ascii="Tahoma" w:hAnsi="Tahoma" w:cs="Tahoma"/>
          <w:b/>
          <w:sz w:val="20"/>
          <w:szCs w:val="20"/>
          <w:u w:val="single"/>
          <w:lang w:val="es-ES" w:eastAsia="en-US"/>
        </w:rPr>
        <w:t xml:space="preserve"> :</w:t>
      </w:r>
    </w:p>
    <w:p w:rsidR="00A17BAB" w:rsidRPr="00A17BAB" w:rsidRDefault="00A17BAB" w:rsidP="00A17BAB">
      <w:pPr>
        <w:rPr>
          <w:rFonts w:ascii="Tahoma" w:hAnsi="Tahoma" w:cs="Tahoma"/>
          <w:b/>
          <w:sz w:val="20"/>
          <w:szCs w:val="20"/>
          <w:u w:val="single"/>
          <w:lang w:val="es-ES" w:eastAsia="en-US"/>
        </w:rPr>
      </w:pPr>
    </w:p>
    <w:p w:rsidR="00A17BAB" w:rsidRPr="00A17BAB" w:rsidRDefault="00A17BAB" w:rsidP="00A17BAB">
      <w:pPr>
        <w:jc w:val="both"/>
        <w:rPr>
          <w:rFonts w:ascii="Tahoma" w:hAnsi="Tahoma" w:cs="Tahoma"/>
          <w:sz w:val="20"/>
          <w:szCs w:val="20"/>
          <w:lang w:val="es-ES" w:eastAsia="en-US"/>
        </w:rPr>
      </w:pPr>
      <w:r w:rsidRPr="00A17BAB">
        <w:rPr>
          <w:rFonts w:ascii="Tahoma" w:hAnsi="Tahoma" w:cs="Tahoma"/>
          <w:sz w:val="20"/>
          <w:szCs w:val="20"/>
          <w:lang w:val="es-ES" w:eastAsia="en-US"/>
        </w:rPr>
        <w:tab/>
      </w:r>
      <w:proofErr w:type="spellStart"/>
      <w:r w:rsidRPr="00A17BAB">
        <w:rPr>
          <w:rFonts w:ascii="Tahoma" w:hAnsi="Tahoma" w:cs="Tahoma"/>
          <w:b/>
          <w:sz w:val="20"/>
          <w:szCs w:val="20"/>
          <w:u w:val="single"/>
          <w:lang w:val="es-ES" w:eastAsia="en-US"/>
        </w:rPr>
        <w:t>Articol</w:t>
      </w:r>
      <w:proofErr w:type="spellEnd"/>
      <w:r w:rsidRPr="00A17BAB">
        <w:rPr>
          <w:rFonts w:ascii="Tahoma" w:hAnsi="Tahoma" w:cs="Tahoma"/>
          <w:b/>
          <w:sz w:val="20"/>
          <w:szCs w:val="20"/>
          <w:u w:val="single"/>
          <w:lang w:val="es-ES" w:eastAsia="en-US"/>
        </w:rPr>
        <w:t xml:space="preserve"> </w:t>
      </w:r>
      <w:proofErr w:type="spellStart"/>
      <w:r w:rsidRPr="00A17BAB">
        <w:rPr>
          <w:rFonts w:ascii="Tahoma" w:hAnsi="Tahoma" w:cs="Tahoma"/>
          <w:b/>
          <w:sz w:val="20"/>
          <w:szCs w:val="20"/>
          <w:u w:val="single"/>
          <w:lang w:val="es-ES" w:eastAsia="en-US"/>
        </w:rPr>
        <w:t>unic</w:t>
      </w:r>
      <w:proofErr w:type="spellEnd"/>
      <w:r w:rsidRPr="00A17BAB">
        <w:rPr>
          <w:rFonts w:ascii="Tahoma" w:hAnsi="Tahoma" w:cs="Tahoma"/>
          <w:b/>
          <w:sz w:val="20"/>
          <w:szCs w:val="20"/>
          <w:u w:val="single"/>
          <w:lang w:val="es-ES" w:eastAsia="en-US"/>
        </w:rPr>
        <w:t>:</w:t>
      </w:r>
      <w:r w:rsidRPr="00A17BAB">
        <w:rPr>
          <w:rFonts w:ascii="Tahoma" w:hAnsi="Tahoma" w:cs="Tahoma"/>
          <w:sz w:val="20"/>
          <w:szCs w:val="20"/>
          <w:lang w:val="es-ES" w:eastAsia="en-US"/>
        </w:rPr>
        <w:t xml:space="preserve"> Se 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aproba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 xml:space="preserve"> 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rectificarea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 xml:space="preserve"> 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bugetului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 xml:space="preserve"> local  pe 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anul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 xml:space="preserve"> 2013 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dupa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 xml:space="preserve"> cum </w:t>
      </w:r>
      <w:proofErr w:type="spellStart"/>
      <w:r w:rsidRPr="00A17BAB">
        <w:rPr>
          <w:rFonts w:ascii="Tahoma" w:hAnsi="Tahoma" w:cs="Tahoma"/>
          <w:sz w:val="20"/>
          <w:szCs w:val="20"/>
          <w:lang w:val="es-ES" w:eastAsia="en-US"/>
        </w:rPr>
        <w:t>urmeaza</w:t>
      </w:r>
      <w:proofErr w:type="spellEnd"/>
      <w:r w:rsidRPr="00A17BAB">
        <w:rPr>
          <w:rFonts w:ascii="Tahoma" w:hAnsi="Tahoma" w:cs="Tahoma"/>
          <w:sz w:val="20"/>
          <w:szCs w:val="20"/>
          <w:lang w:val="es-ES" w:eastAsia="en-US"/>
        </w:rPr>
        <w:t>:</w:t>
      </w:r>
    </w:p>
    <w:p w:rsidR="00A17BAB" w:rsidRPr="00A17BAB" w:rsidRDefault="00A17BAB" w:rsidP="00A17BAB">
      <w:pPr>
        <w:ind w:left="840"/>
        <w:jc w:val="both"/>
        <w:rPr>
          <w:rFonts w:ascii="Tahoma" w:hAnsi="Tahoma" w:cs="Tahoma"/>
          <w:sz w:val="20"/>
          <w:szCs w:val="20"/>
          <w:lang w:val="fr-FR" w:eastAsia="en-US"/>
        </w:rPr>
      </w:pPr>
    </w:p>
    <w:p w:rsidR="00A17BAB" w:rsidRPr="00A17BAB" w:rsidRDefault="00A17BAB" w:rsidP="00A17BAB">
      <w:pPr>
        <w:ind w:left="840"/>
        <w:rPr>
          <w:rFonts w:ascii="Tahoma" w:hAnsi="Tahoma" w:cs="Tahoma"/>
          <w:b/>
          <w:bCs/>
          <w:iCs/>
          <w:sz w:val="20"/>
          <w:szCs w:val="20"/>
          <w:lang w:val="fr-FR" w:eastAsia="en-US"/>
        </w:rPr>
      </w:pPr>
      <w:r w:rsidRPr="00A17BAB">
        <w:rPr>
          <w:rFonts w:ascii="Tahoma" w:hAnsi="Tahoma" w:cs="Tahoma"/>
          <w:b/>
          <w:bCs/>
          <w:iCs/>
          <w:sz w:val="20"/>
          <w:szCs w:val="20"/>
          <w:lang w:val="fr-FR" w:eastAsia="en-US"/>
        </w:rPr>
        <w:t>SECTIUNEA DE FUNCTIONARE</w:t>
      </w:r>
    </w:p>
    <w:p w:rsidR="00A17BAB" w:rsidRPr="00A17BAB" w:rsidRDefault="00A17BAB" w:rsidP="00A17BAB">
      <w:pPr>
        <w:rPr>
          <w:rFonts w:ascii="Tahoma" w:hAnsi="Tahoma" w:cs="Tahoma"/>
          <w:sz w:val="20"/>
          <w:szCs w:val="20"/>
          <w:lang w:val="en-GB" w:eastAsia="en-US"/>
        </w:rPr>
      </w:pPr>
      <w:r w:rsidRPr="00A17BAB">
        <w:rPr>
          <w:rFonts w:ascii="Tahoma" w:hAnsi="Tahoma" w:cs="Tahoma"/>
          <w:b/>
          <w:bCs/>
          <w:i/>
          <w:iCs/>
          <w:sz w:val="20"/>
          <w:szCs w:val="20"/>
          <w:lang w:val="en-GB" w:eastAsia="en-US"/>
        </w:rPr>
        <w:t xml:space="preserve"> </w:t>
      </w:r>
      <w:r w:rsidRPr="00A17BAB">
        <w:rPr>
          <w:rFonts w:ascii="Tahoma" w:hAnsi="Tahoma" w:cs="Tahoma"/>
          <w:b/>
          <w:bCs/>
          <w:sz w:val="20"/>
          <w:szCs w:val="20"/>
          <w:lang w:val="en-GB" w:eastAsia="en-US"/>
        </w:rPr>
        <w:t>I</w:t>
      </w:r>
      <w:r w:rsidRPr="00A17BAB">
        <w:rPr>
          <w:rFonts w:ascii="Tahoma" w:hAnsi="Tahoma" w:cs="Tahoma"/>
          <w:b/>
          <w:bCs/>
          <w:i/>
          <w:iCs/>
          <w:sz w:val="20"/>
          <w:szCs w:val="20"/>
          <w:lang w:val="en-GB" w:eastAsia="en-US"/>
        </w:rPr>
        <w:t xml:space="preserve">.     </w:t>
      </w:r>
      <w:r w:rsidRPr="00A17BAB">
        <w:rPr>
          <w:rFonts w:ascii="Tahoma" w:hAnsi="Tahoma" w:cs="Tahoma"/>
          <w:b/>
          <w:bCs/>
          <w:iCs/>
          <w:sz w:val="20"/>
          <w:szCs w:val="20"/>
          <w:lang w:val="en-GB" w:eastAsia="en-US"/>
        </w:rPr>
        <w:t>VENITURI</w:t>
      </w:r>
      <w:r w:rsidRPr="00A17BAB">
        <w:rPr>
          <w:rFonts w:ascii="Tahoma" w:hAnsi="Tahoma" w:cs="Tahoma"/>
          <w:bCs/>
          <w:sz w:val="20"/>
          <w:szCs w:val="20"/>
          <w:lang w:val="en-GB" w:eastAsia="en-US"/>
        </w:rPr>
        <w:t xml:space="preserve"> </w:t>
      </w:r>
      <w:r w:rsidRPr="00A17BAB">
        <w:rPr>
          <w:rFonts w:ascii="Tahoma" w:hAnsi="Tahoma" w:cs="Tahoma"/>
          <w:bCs/>
          <w:sz w:val="20"/>
          <w:szCs w:val="20"/>
          <w:lang w:val="en-GB" w:eastAsia="en-US"/>
        </w:rPr>
        <w:tab/>
      </w:r>
      <w:r w:rsidRPr="00A17BAB">
        <w:rPr>
          <w:rFonts w:ascii="Tahoma" w:hAnsi="Tahoma" w:cs="Tahoma"/>
          <w:bCs/>
          <w:sz w:val="20"/>
          <w:szCs w:val="20"/>
          <w:lang w:val="en-GB" w:eastAsia="en-US"/>
        </w:rPr>
        <w:tab/>
      </w:r>
      <w:r w:rsidRPr="00A17BAB">
        <w:rPr>
          <w:rFonts w:ascii="Tahoma" w:hAnsi="Tahoma" w:cs="Tahoma"/>
          <w:bCs/>
          <w:sz w:val="20"/>
          <w:szCs w:val="20"/>
          <w:lang w:val="en-GB" w:eastAsia="en-US"/>
        </w:rPr>
        <w:tab/>
      </w:r>
      <w:r w:rsidRPr="00A17BAB">
        <w:rPr>
          <w:rFonts w:ascii="Tahoma" w:hAnsi="Tahoma" w:cs="Tahoma"/>
          <w:bCs/>
          <w:sz w:val="20"/>
          <w:szCs w:val="20"/>
          <w:lang w:val="en-GB" w:eastAsia="en-US"/>
        </w:rPr>
        <w:tab/>
      </w:r>
      <w:r w:rsidRPr="00A17BAB">
        <w:rPr>
          <w:rFonts w:ascii="Tahoma" w:hAnsi="Tahoma" w:cs="Tahoma"/>
          <w:bCs/>
          <w:sz w:val="20"/>
          <w:szCs w:val="20"/>
          <w:lang w:val="en-GB" w:eastAsia="en-US"/>
        </w:rPr>
        <w:tab/>
        <w:t xml:space="preserve">+ 623 mii lei, </w:t>
      </w:r>
      <w:r w:rsidRPr="00A17BAB">
        <w:rPr>
          <w:rFonts w:ascii="Tahoma" w:hAnsi="Tahoma" w:cs="Tahoma"/>
          <w:sz w:val="20"/>
          <w:szCs w:val="20"/>
          <w:lang w:val="en-GB" w:eastAsia="en-US"/>
        </w:rPr>
        <w:t>din care:</w:t>
      </w:r>
    </w:p>
    <w:p w:rsidR="00A17BAB" w:rsidRPr="00A17BAB" w:rsidRDefault="00A17BAB" w:rsidP="00A17BAB">
      <w:pPr>
        <w:rPr>
          <w:rFonts w:ascii="Tahoma" w:hAnsi="Tahoma" w:cs="Tahoma"/>
          <w:bCs/>
          <w:sz w:val="20"/>
          <w:szCs w:val="20"/>
          <w:lang w:val="fr-FR" w:eastAsia="en-US"/>
        </w:rPr>
      </w:pP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- Cote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defalcate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din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impozit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pe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venit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         (040201)</w:t>
      </w: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ab/>
      </w: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ab/>
        <w:t>+ 170 mii lei,</w:t>
      </w:r>
    </w:p>
    <w:p w:rsidR="00A17BAB" w:rsidRPr="00A17BAB" w:rsidRDefault="00A17BAB" w:rsidP="00A17BAB">
      <w:pPr>
        <w:rPr>
          <w:rFonts w:ascii="Tahoma" w:hAnsi="Tahoma" w:cs="Tahoma"/>
          <w:bCs/>
          <w:sz w:val="20"/>
          <w:szCs w:val="20"/>
          <w:lang w:val="fr-FR" w:eastAsia="en-US"/>
        </w:rPr>
      </w:pP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-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Sume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defalcate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din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tva fin. </w:t>
      </w:r>
      <w:proofErr w:type="spellStart"/>
      <w:proofErr w:type="gram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chelt</w:t>
      </w:r>
      <w:proofErr w:type="spellEnd"/>
      <w:proofErr w:type="gram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. </w:t>
      </w:r>
      <w:proofErr w:type="spellStart"/>
      <w:proofErr w:type="gram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descent</w:t>
      </w:r>
      <w:proofErr w:type="spellEnd"/>
      <w:proofErr w:type="gram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 (110202)</w:t>
      </w: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ab/>
      </w: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ab/>
        <w:t>+ 415 mii lei,</w:t>
      </w:r>
    </w:p>
    <w:p w:rsidR="00A17BAB" w:rsidRPr="00A17BAB" w:rsidRDefault="00A17BAB" w:rsidP="00A17BAB">
      <w:pPr>
        <w:rPr>
          <w:rFonts w:ascii="Tahoma" w:hAnsi="Tahoma" w:cs="Tahoma"/>
          <w:bCs/>
          <w:sz w:val="20"/>
          <w:szCs w:val="20"/>
          <w:lang w:val="fr-FR" w:eastAsia="en-US"/>
        </w:rPr>
      </w:pP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-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Subventii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din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bugetul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de stat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pentru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finantarea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sanatatii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ab/>
        <w:t>+   34 mii lei,</w:t>
      </w:r>
    </w:p>
    <w:p w:rsidR="00A17BAB" w:rsidRPr="00A17BAB" w:rsidRDefault="00A17BAB" w:rsidP="00A17BAB">
      <w:pPr>
        <w:rPr>
          <w:rFonts w:ascii="Tahoma" w:hAnsi="Tahoma" w:cs="Tahoma"/>
          <w:bCs/>
          <w:sz w:val="20"/>
          <w:szCs w:val="20"/>
          <w:lang w:val="fr-FR" w:eastAsia="en-US"/>
        </w:rPr>
      </w:pP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-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Subventii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pentru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incalazirea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cu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lemne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, etc.</w:t>
      </w: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ab/>
      </w: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ab/>
      </w: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ab/>
        <w:t>+     4 mii lei.</w:t>
      </w:r>
    </w:p>
    <w:p w:rsidR="00A17BAB" w:rsidRPr="00A17BAB" w:rsidRDefault="00A17BAB" w:rsidP="00A17BAB">
      <w:pPr>
        <w:rPr>
          <w:rFonts w:ascii="Tahoma" w:hAnsi="Tahoma" w:cs="Tahoma"/>
          <w:bCs/>
          <w:sz w:val="20"/>
          <w:szCs w:val="20"/>
          <w:lang w:val="fr-FR" w:eastAsia="en-US"/>
        </w:rPr>
      </w:pPr>
    </w:p>
    <w:p w:rsidR="00A17BAB" w:rsidRPr="00A17BAB" w:rsidRDefault="00A17BAB" w:rsidP="00A17BAB">
      <w:pPr>
        <w:rPr>
          <w:rFonts w:ascii="Tahoma" w:hAnsi="Tahoma" w:cs="Tahoma"/>
          <w:sz w:val="20"/>
          <w:szCs w:val="20"/>
          <w:lang w:val="fr-FR" w:eastAsia="en-US"/>
        </w:rPr>
      </w:pPr>
      <w:r w:rsidRPr="00A17BAB">
        <w:rPr>
          <w:rFonts w:ascii="Tahoma" w:hAnsi="Tahoma" w:cs="Tahoma"/>
          <w:b/>
          <w:bCs/>
          <w:sz w:val="20"/>
          <w:szCs w:val="20"/>
          <w:lang w:val="fr-FR" w:eastAsia="en-US"/>
        </w:rPr>
        <w:t xml:space="preserve"> </w:t>
      </w:r>
      <w:r w:rsidRPr="00A17BAB">
        <w:rPr>
          <w:rFonts w:ascii="Tahoma" w:hAnsi="Tahoma" w:cs="Tahoma"/>
          <w:b/>
          <w:bCs/>
          <w:sz w:val="20"/>
          <w:szCs w:val="20"/>
          <w:lang w:val="en-GB" w:eastAsia="en-US"/>
        </w:rPr>
        <w:t>II</w:t>
      </w:r>
      <w:r w:rsidRPr="00A17BAB">
        <w:rPr>
          <w:rFonts w:ascii="Tahoma" w:hAnsi="Tahoma" w:cs="Tahoma"/>
          <w:b/>
          <w:bCs/>
          <w:iCs/>
          <w:sz w:val="20"/>
          <w:szCs w:val="20"/>
          <w:lang w:val="en-GB" w:eastAsia="en-US"/>
        </w:rPr>
        <w:t>.    CHELTUIELI</w:t>
      </w:r>
      <w:r w:rsidRPr="00A17BAB">
        <w:rPr>
          <w:rFonts w:ascii="Tahoma" w:hAnsi="Tahoma" w:cs="Tahoma"/>
          <w:bCs/>
          <w:i/>
          <w:iCs/>
          <w:sz w:val="20"/>
          <w:szCs w:val="20"/>
          <w:lang w:val="en-GB" w:eastAsia="en-US"/>
        </w:rPr>
        <w:tab/>
      </w:r>
      <w:r w:rsidRPr="00A17BAB">
        <w:rPr>
          <w:rFonts w:ascii="Tahoma" w:hAnsi="Tahoma" w:cs="Tahoma"/>
          <w:bCs/>
          <w:i/>
          <w:iCs/>
          <w:sz w:val="20"/>
          <w:szCs w:val="20"/>
          <w:lang w:val="en-GB" w:eastAsia="en-US"/>
        </w:rPr>
        <w:tab/>
      </w:r>
      <w:r w:rsidRPr="00A17BAB">
        <w:rPr>
          <w:rFonts w:ascii="Tahoma" w:hAnsi="Tahoma" w:cs="Tahoma"/>
          <w:bCs/>
          <w:i/>
          <w:iCs/>
          <w:sz w:val="20"/>
          <w:szCs w:val="20"/>
          <w:lang w:val="en-GB" w:eastAsia="en-US"/>
        </w:rPr>
        <w:tab/>
      </w:r>
      <w:r w:rsidRPr="00A17BAB">
        <w:rPr>
          <w:rFonts w:ascii="Tahoma" w:hAnsi="Tahoma" w:cs="Tahoma"/>
          <w:bCs/>
          <w:i/>
          <w:iCs/>
          <w:sz w:val="20"/>
          <w:szCs w:val="20"/>
          <w:lang w:val="en-GB" w:eastAsia="en-US"/>
        </w:rPr>
        <w:tab/>
      </w:r>
      <w:r w:rsidRPr="00A17BAB">
        <w:rPr>
          <w:rFonts w:ascii="Tahoma" w:hAnsi="Tahoma" w:cs="Tahoma"/>
          <w:bCs/>
          <w:i/>
          <w:iCs/>
          <w:sz w:val="20"/>
          <w:szCs w:val="20"/>
          <w:lang w:val="en-GB" w:eastAsia="en-US"/>
        </w:rPr>
        <w:tab/>
      </w:r>
      <w:r w:rsidRPr="00A17BAB">
        <w:rPr>
          <w:rFonts w:ascii="Tahoma" w:hAnsi="Tahoma" w:cs="Tahoma"/>
          <w:bCs/>
          <w:sz w:val="20"/>
          <w:szCs w:val="20"/>
          <w:lang w:val="en-GB" w:eastAsia="en-US"/>
        </w:rPr>
        <w:t xml:space="preserve">+    </w:t>
      </w:r>
      <w:proofErr w:type="gramStart"/>
      <w:r w:rsidRPr="00A17BAB">
        <w:rPr>
          <w:rFonts w:ascii="Tahoma" w:hAnsi="Tahoma" w:cs="Tahoma"/>
          <w:bCs/>
          <w:sz w:val="20"/>
          <w:szCs w:val="20"/>
          <w:lang w:val="en-GB" w:eastAsia="en-US"/>
        </w:rPr>
        <w:t>623  mii</w:t>
      </w:r>
      <w:proofErr w:type="gramEnd"/>
      <w:r w:rsidRPr="00A17BAB">
        <w:rPr>
          <w:rFonts w:ascii="Tahoma" w:hAnsi="Tahoma" w:cs="Tahoma"/>
          <w:bCs/>
          <w:sz w:val="20"/>
          <w:szCs w:val="20"/>
          <w:lang w:val="en-GB" w:eastAsia="en-US"/>
        </w:rPr>
        <w:t xml:space="preserve"> lei, din care:</w:t>
      </w:r>
    </w:p>
    <w:p w:rsidR="00A17BAB" w:rsidRPr="00A17BAB" w:rsidRDefault="00A17BAB" w:rsidP="00A17BAB">
      <w:pPr>
        <w:jc w:val="both"/>
        <w:rPr>
          <w:rFonts w:ascii="Tahoma" w:hAnsi="Tahoma" w:cs="Tahoma"/>
          <w:bCs/>
          <w:sz w:val="20"/>
          <w:szCs w:val="20"/>
          <w:lang w:val="fr-FR" w:eastAsia="en-US"/>
        </w:rPr>
      </w:pPr>
      <w:r w:rsidRPr="00A17BAB">
        <w:rPr>
          <w:rFonts w:ascii="Tahoma" w:hAnsi="Tahoma" w:cs="Tahoma"/>
          <w:b/>
          <w:bCs/>
          <w:sz w:val="20"/>
          <w:szCs w:val="20"/>
          <w:lang w:val="fr-FR" w:eastAsia="en-US"/>
        </w:rPr>
        <w:t>1.</w:t>
      </w: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  Cap. 51.02-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Autoritati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executive</w:t>
      </w:r>
      <w:proofErr w:type="spellEnd"/>
      <w:r w:rsidRPr="00A17BAB">
        <w:rPr>
          <w:rFonts w:ascii="Tahoma" w:hAnsi="Tahoma" w:cs="Tahoma"/>
          <w:sz w:val="20"/>
          <w:szCs w:val="20"/>
          <w:lang w:val="fr-FR" w:eastAsia="en-US"/>
        </w:rPr>
        <w:t xml:space="preserve">-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creditele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bugetare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pentru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cheltuieli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cu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bunuri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si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servicii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se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majoreaza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cu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suma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de 10 mii lei </w:t>
      </w:r>
      <w:proofErr w:type="gram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la</w:t>
      </w:r>
      <w:proofErr w:type="gram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art. 20.01.03  </w:t>
      </w:r>
      <w:proofErr w:type="spellStart"/>
      <w:proofErr w:type="gram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incalzit</w:t>
      </w:r>
      <w:proofErr w:type="spellEnd"/>
      <w:proofErr w:type="gram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,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iluminat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si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forta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motrica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.</w:t>
      </w:r>
    </w:p>
    <w:p w:rsidR="00A17BAB" w:rsidRPr="00A17BAB" w:rsidRDefault="00A17BAB" w:rsidP="00A17BAB">
      <w:pPr>
        <w:jc w:val="both"/>
        <w:rPr>
          <w:rFonts w:ascii="Tahoma" w:hAnsi="Tahoma" w:cs="Tahoma"/>
          <w:bCs/>
          <w:sz w:val="20"/>
          <w:szCs w:val="20"/>
          <w:lang w:val="fr-FR" w:eastAsia="en-US"/>
        </w:rPr>
      </w:pPr>
      <w:r w:rsidRPr="00A17BAB">
        <w:rPr>
          <w:rFonts w:ascii="Tahoma" w:hAnsi="Tahoma" w:cs="Tahoma"/>
          <w:b/>
          <w:bCs/>
          <w:sz w:val="20"/>
          <w:szCs w:val="20"/>
          <w:lang w:val="fr-FR" w:eastAsia="en-US"/>
        </w:rPr>
        <w:t>2.</w:t>
      </w: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  Cap. 65.02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Invatamant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-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Cheltuielile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de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personal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se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majoreaza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cu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suma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de 415 mii lei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din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care 90 mii lei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pentru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sentinte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judecatoresti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.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Repartizarea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pe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unitati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scolare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este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urmatoarea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:</w:t>
      </w:r>
    </w:p>
    <w:p w:rsidR="00A17BAB" w:rsidRPr="00A17BAB" w:rsidRDefault="00A17BAB" w:rsidP="00A17BAB">
      <w:pPr>
        <w:ind w:left="840"/>
        <w:rPr>
          <w:rFonts w:ascii="Tahoma" w:hAnsi="Tahoma" w:cs="Tahoma"/>
          <w:sz w:val="20"/>
          <w:szCs w:val="20"/>
          <w:lang w:val="fr-FR" w:eastAsia="en-US"/>
        </w:rPr>
      </w:pPr>
      <w:r w:rsidRPr="00A17BAB">
        <w:rPr>
          <w:rFonts w:ascii="Tahoma" w:hAnsi="Tahoma" w:cs="Tahoma"/>
          <w:sz w:val="20"/>
          <w:szCs w:val="20"/>
          <w:lang w:val="fr-FR" w:eastAsia="en-US"/>
        </w:rPr>
        <w:t xml:space="preserve">                                                                                                       - mii lei 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1985"/>
        <w:gridCol w:w="2835"/>
        <w:gridCol w:w="1134"/>
      </w:tblGrid>
      <w:tr w:rsidR="00A17BAB" w:rsidRPr="00A17BAB" w:rsidTr="003B0A3B">
        <w:tc>
          <w:tcPr>
            <w:tcW w:w="3652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</w:pPr>
            <w:proofErr w:type="spellStart"/>
            <w:r w:rsidRPr="00A17BAB"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  <w:t>Unitatea</w:t>
            </w:r>
            <w:proofErr w:type="spellEnd"/>
            <w:r w:rsidRPr="00A17BAB"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 w:rsidRPr="00A17BAB"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  <w:t>scolara</w:t>
            </w:r>
            <w:proofErr w:type="spellEnd"/>
          </w:p>
        </w:tc>
        <w:tc>
          <w:tcPr>
            <w:tcW w:w="198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</w:pPr>
            <w:proofErr w:type="spellStart"/>
            <w:r w:rsidRPr="00A17BAB"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  <w:t>Chelt</w:t>
            </w:r>
            <w:proofErr w:type="spellEnd"/>
            <w:r w:rsidRPr="00A17BAB"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  <w:t xml:space="preserve">. </w:t>
            </w:r>
            <w:proofErr w:type="spellStart"/>
            <w:r w:rsidRPr="00A17BAB"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  <w:t>cu</w:t>
            </w:r>
            <w:proofErr w:type="spellEnd"/>
            <w:r w:rsidRPr="00A17BAB"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 w:rsidRPr="00A17BAB"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  <w:t>salariile</w:t>
            </w:r>
            <w:proofErr w:type="spellEnd"/>
          </w:p>
        </w:tc>
        <w:tc>
          <w:tcPr>
            <w:tcW w:w="283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</w:pPr>
            <w:proofErr w:type="spellStart"/>
            <w:r w:rsidRPr="00A17BAB"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  <w:t>Chelt</w:t>
            </w:r>
            <w:proofErr w:type="spellEnd"/>
            <w:r w:rsidRPr="00A17BAB"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  <w:t xml:space="preserve">. </w:t>
            </w:r>
            <w:proofErr w:type="spellStart"/>
            <w:r w:rsidRPr="00A17BAB"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  <w:t>cu</w:t>
            </w:r>
            <w:proofErr w:type="spellEnd"/>
            <w:r w:rsidRPr="00A17BAB"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  <w:t xml:space="preserve"> sent. </w:t>
            </w:r>
            <w:proofErr w:type="spellStart"/>
            <w:r w:rsidRPr="00A17BAB"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  <w:t>judecatoresti</w:t>
            </w:r>
            <w:proofErr w:type="spellEnd"/>
          </w:p>
        </w:tc>
        <w:tc>
          <w:tcPr>
            <w:tcW w:w="1134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en-GB" w:eastAsia="en-US"/>
              </w:rPr>
            </w:pPr>
            <w:r w:rsidRPr="00A17BAB">
              <w:rPr>
                <w:rFonts w:ascii="Tahoma" w:hAnsi="Tahoma" w:cs="Tahoma"/>
                <w:b/>
                <w:bCs/>
                <w:sz w:val="20"/>
                <w:szCs w:val="20"/>
                <w:lang w:val="en-GB" w:eastAsia="en-US"/>
              </w:rPr>
              <w:t>Total</w:t>
            </w:r>
          </w:p>
        </w:tc>
      </w:tr>
      <w:tr w:rsidR="00A17BAB" w:rsidRPr="00A17BAB" w:rsidTr="003B0A3B">
        <w:tc>
          <w:tcPr>
            <w:tcW w:w="3652" w:type="dxa"/>
          </w:tcPr>
          <w:p w:rsidR="00A17BAB" w:rsidRPr="00A17BAB" w:rsidRDefault="00A17BAB" w:rsidP="00A17BAB">
            <w:pPr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Colegiul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 xml:space="preserve"> National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V.Voda</w:t>
            </w:r>
            <w:proofErr w:type="spellEnd"/>
          </w:p>
        </w:tc>
        <w:tc>
          <w:tcPr>
            <w:tcW w:w="198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64</w:t>
            </w:r>
          </w:p>
        </w:tc>
        <w:tc>
          <w:tcPr>
            <w:tcW w:w="283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22</w:t>
            </w:r>
          </w:p>
        </w:tc>
        <w:tc>
          <w:tcPr>
            <w:tcW w:w="1134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86</w:t>
            </w:r>
          </w:p>
        </w:tc>
      </w:tr>
      <w:tr w:rsidR="00A17BAB" w:rsidRPr="00A17BAB" w:rsidTr="003B0A3B">
        <w:tc>
          <w:tcPr>
            <w:tcW w:w="3652" w:type="dxa"/>
          </w:tcPr>
          <w:p w:rsidR="00A17BAB" w:rsidRPr="00A17BAB" w:rsidRDefault="00A17BAB" w:rsidP="00A17BAB">
            <w:pPr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Liceul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tehnologic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 xml:space="preserve"> Auto</w:t>
            </w:r>
          </w:p>
        </w:tc>
        <w:tc>
          <w:tcPr>
            <w:tcW w:w="198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52</w:t>
            </w:r>
          </w:p>
        </w:tc>
        <w:tc>
          <w:tcPr>
            <w:tcW w:w="283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-</w:t>
            </w:r>
          </w:p>
        </w:tc>
        <w:tc>
          <w:tcPr>
            <w:tcW w:w="1134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52</w:t>
            </w:r>
          </w:p>
        </w:tc>
      </w:tr>
      <w:tr w:rsidR="00A17BAB" w:rsidRPr="00A17BAB" w:rsidTr="003B0A3B">
        <w:tc>
          <w:tcPr>
            <w:tcW w:w="3652" w:type="dxa"/>
          </w:tcPr>
          <w:p w:rsidR="00A17BAB" w:rsidRPr="00A17BAB" w:rsidRDefault="00A17BAB" w:rsidP="00A17BAB">
            <w:pPr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Liceul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tehnologic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 xml:space="preserve"> Forestier</w:t>
            </w:r>
          </w:p>
        </w:tc>
        <w:tc>
          <w:tcPr>
            <w:tcW w:w="198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35</w:t>
            </w:r>
          </w:p>
        </w:tc>
        <w:tc>
          <w:tcPr>
            <w:tcW w:w="283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10</w:t>
            </w:r>
          </w:p>
        </w:tc>
        <w:tc>
          <w:tcPr>
            <w:tcW w:w="1134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45</w:t>
            </w:r>
          </w:p>
        </w:tc>
      </w:tr>
      <w:tr w:rsidR="00A17BAB" w:rsidRPr="00A17BAB" w:rsidTr="003B0A3B">
        <w:tc>
          <w:tcPr>
            <w:tcW w:w="3652" w:type="dxa"/>
          </w:tcPr>
          <w:p w:rsidR="00A17BAB" w:rsidRPr="00A17BAB" w:rsidRDefault="00A17BAB" w:rsidP="00A17BAB">
            <w:pPr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Liceul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tehnologic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Agricol</w:t>
            </w:r>
            <w:proofErr w:type="spellEnd"/>
          </w:p>
        </w:tc>
        <w:tc>
          <w:tcPr>
            <w:tcW w:w="198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18</w:t>
            </w:r>
          </w:p>
        </w:tc>
        <w:tc>
          <w:tcPr>
            <w:tcW w:w="283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13</w:t>
            </w:r>
          </w:p>
        </w:tc>
        <w:tc>
          <w:tcPr>
            <w:tcW w:w="1134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31</w:t>
            </w:r>
          </w:p>
        </w:tc>
      </w:tr>
      <w:tr w:rsidR="00A17BAB" w:rsidRPr="00A17BAB" w:rsidTr="003B0A3B">
        <w:tc>
          <w:tcPr>
            <w:tcW w:w="3652" w:type="dxa"/>
          </w:tcPr>
          <w:p w:rsidR="00A17BAB" w:rsidRPr="00A17BAB" w:rsidRDefault="00A17BAB" w:rsidP="00A17BAB">
            <w:pPr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Liceul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tehnologic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 xml:space="preserve"> Ferdinand</w:t>
            </w:r>
          </w:p>
        </w:tc>
        <w:tc>
          <w:tcPr>
            <w:tcW w:w="198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25</w:t>
            </w:r>
          </w:p>
        </w:tc>
        <w:tc>
          <w:tcPr>
            <w:tcW w:w="283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10</w:t>
            </w:r>
          </w:p>
        </w:tc>
        <w:tc>
          <w:tcPr>
            <w:tcW w:w="1134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35</w:t>
            </w:r>
          </w:p>
        </w:tc>
      </w:tr>
      <w:tr w:rsidR="00A17BAB" w:rsidRPr="00A17BAB" w:rsidTr="003B0A3B">
        <w:tc>
          <w:tcPr>
            <w:tcW w:w="3652" w:type="dxa"/>
          </w:tcPr>
          <w:p w:rsidR="00A17BAB" w:rsidRPr="00A17BAB" w:rsidRDefault="00A17BAB" w:rsidP="00A17BAB">
            <w:pPr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Seminarul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teologic</w:t>
            </w:r>
            <w:proofErr w:type="spellEnd"/>
          </w:p>
        </w:tc>
        <w:tc>
          <w:tcPr>
            <w:tcW w:w="198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12</w:t>
            </w:r>
          </w:p>
        </w:tc>
        <w:tc>
          <w:tcPr>
            <w:tcW w:w="283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1</w:t>
            </w:r>
          </w:p>
        </w:tc>
        <w:tc>
          <w:tcPr>
            <w:tcW w:w="1134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13</w:t>
            </w:r>
          </w:p>
        </w:tc>
      </w:tr>
      <w:tr w:rsidR="00A17BAB" w:rsidRPr="00A17BAB" w:rsidTr="003B0A3B">
        <w:tc>
          <w:tcPr>
            <w:tcW w:w="3652" w:type="dxa"/>
          </w:tcPr>
          <w:p w:rsidR="00A17BAB" w:rsidRPr="00A17BAB" w:rsidRDefault="00A17BAB" w:rsidP="00A17BAB">
            <w:pPr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Grad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 xml:space="preserve">.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cu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prog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 xml:space="preserve">.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prel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 xml:space="preserve">. O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lume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minunata</w:t>
            </w:r>
            <w:proofErr w:type="spellEnd"/>
          </w:p>
        </w:tc>
        <w:tc>
          <w:tcPr>
            <w:tcW w:w="198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19</w:t>
            </w:r>
          </w:p>
        </w:tc>
        <w:tc>
          <w:tcPr>
            <w:tcW w:w="283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4</w:t>
            </w:r>
          </w:p>
        </w:tc>
        <w:tc>
          <w:tcPr>
            <w:tcW w:w="1134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23</w:t>
            </w:r>
          </w:p>
        </w:tc>
      </w:tr>
      <w:tr w:rsidR="00A17BAB" w:rsidRPr="00A17BAB" w:rsidTr="003B0A3B">
        <w:tc>
          <w:tcPr>
            <w:tcW w:w="3652" w:type="dxa"/>
          </w:tcPr>
          <w:p w:rsidR="00A17BAB" w:rsidRPr="00A17BAB" w:rsidRDefault="00A17BAB" w:rsidP="00A17BAB">
            <w:pPr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 xml:space="preserve">Grad. </w:t>
            </w:r>
            <w:proofErr w:type="gramStart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cu</w:t>
            </w:r>
            <w:proofErr w:type="gramEnd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prog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 xml:space="preserve">. </w:t>
            </w:r>
            <w:proofErr w:type="spellStart"/>
            <w:proofErr w:type="gramStart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prel</w:t>
            </w:r>
            <w:proofErr w:type="spellEnd"/>
            <w:proofErr w:type="gramEnd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 xml:space="preserve">. Academia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Piticilor</w:t>
            </w:r>
            <w:proofErr w:type="spellEnd"/>
          </w:p>
        </w:tc>
        <w:tc>
          <w:tcPr>
            <w:tcW w:w="198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24</w:t>
            </w:r>
          </w:p>
        </w:tc>
        <w:tc>
          <w:tcPr>
            <w:tcW w:w="283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3</w:t>
            </w:r>
          </w:p>
        </w:tc>
        <w:tc>
          <w:tcPr>
            <w:tcW w:w="1134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27</w:t>
            </w:r>
          </w:p>
        </w:tc>
      </w:tr>
      <w:tr w:rsidR="00A17BAB" w:rsidRPr="00A17BAB" w:rsidTr="003B0A3B">
        <w:tc>
          <w:tcPr>
            <w:tcW w:w="3652" w:type="dxa"/>
          </w:tcPr>
          <w:p w:rsidR="00A17BAB" w:rsidRPr="00A17BAB" w:rsidRDefault="00A17BAB" w:rsidP="00A17BAB">
            <w:pPr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Scoala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gimnaziala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 xml:space="preserve"> Carol I</w:t>
            </w:r>
          </w:p>
        </w:tc>
        <w:tc>
          <w:tcPr>
            <w:tcW w:w="198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15</w:t>
            </w:r>
          </w:p>
        </w:tc>
        <w:tc>
          <w:tcPr>
            <w:tcW w:w="283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6</w:t>
            </w:r>
          </w:p>
        </w:tc>
        <w:tc>
          <w:tcPr>
            <w:tcW w:w="1134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21</w:t>
            </w:r>
          </w:p>
        </w:tc>
      </w:tr>
      <w:tr w:rsidR="00A17BAB" w:rsidRPr="00A17BAB" w:rsidTr="003B0A3B">
        <w:tc>
          <w:tcPr>
            <w:tcW w:w="3652" w:type="dxa"/>
          </w:tcPr>
          <w:p w:rsidR="00A17BAB" w:rsidRPr="00A17BAB" w:rsidRDefault="00A17BAB" w:rsidP="00A17BAB">
            <w:pPr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Scoala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gimnaziala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 xml:space="preserve"> Regina Maria</w:t>
            </w:r>
          </w:p>
        </w:tc>
        <w:tc>
          <w:tcPr>
            <w:tcW w:w="198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20</w:t>
            </w:r>
          </w:p>
        </w:tc>
        <w:tc>
          <w:tcPr>
            <w:tcW w:w="283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3</w:t>
            </w:r>
          </w:p>
        </w:tc>
        <w:tc>
          <w:tcPr>
            <w:tcW w:w="1134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en-GB" w:eastAsia="en-US"/>
              </w:rPr>
              <w:t>23</w:t>
            </w:r>
          </w:p>
        </w:tc>
      </w:tr>
      <w:tr w:rsidR="00A17BAB" w:rsidRPr="00A17BAB" w:rsidTr="003B0A3B">
        <w:tc>
          <w:tcPr>
            <w:tcW w:w="3652" w:type="dxa"/>
          </w:tcPr>
          <w:p w:rsidR="00A17BAB" w:rsidRPr="00A17BAB" w:rsidRDefault="00A17BAB" w:rsidP="00A17BAB">
            <w:pPr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Scoala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gimnaziala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 xml:space="preserve"> Mircea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cel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Batran</w:t>
            </w:r>
            <w:proofErr w:type="spellEnd"/>
          </w:p>
        </w:tc>
        <w:tc>
          <w:tcPr>
            <w:tcW w:w="198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30</w:t>
            </w:r>
          </w:p>
        </w:tc>
        <w:tc>
          <w:tcPr>
            <w:tcW w:w="283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10</w:t>
            </w:r>
          </w:p>
        </w:tc>
        <w:tc>
          <w:tcPr>
            <w:tcW w:w="1134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40</w:t>
            </w:r>
          </w:p>
        </w:tc>
      </w:tr>
      <w:tr w:rsidR="00A17BAB" w:rsidRPr="00A17BAB" w:rsidTr="003B0A3B">
        <w:tc>
          <w:tcPr>
            <w:tcW w:w="3652" w:type="dxa"/>
          </w:tcPr>
          <w:p w:rsidR="00A17BAB" w:rsidRPr="00A17BAB" w:rsidRDefault="00A17BAB" w:rsidP="00A17BAB">
            <w:pPr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Scoala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 xml:space="preserve"> </w:t>
            </w:r>
            <w:proofErr w:type="spellStart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gimnaziala</w:t>
            </w:r>
            <w:proofErr w:type="spellEnd"/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 xml:space="preserve"> Basarab I</w:t>
            </w:r>
          </w:p>
        </w:tc>
        <w:tc>
          <w:tcPr>
            <w:tcW w:w="198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11</w:t>
            </w:r>
          </w:p>
        </w:tc>
        <w:tc>
          <w:tcPr>
            <w:tcW w:w="283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8</w:t>
            </w:r>
          </w:p>
        </w:tc>
        <w:tc>
          <w:tcPr>
            <w:tcW w:w="1134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Cs/>
                <w:sz w:val="20"/>
                <w:szCs w:val="20"/>
                <w:lang w:val="fr-FR" w:eastAsia="en-US"/>
              </w:rPr>
              <w:t>19</w:t>
            </w:r>
          </w:p>
        </w:tc>
      </w:tr>
      <w:tr w:rsidR="00A17BAB" w:rsidRPr="00A17BAB" w:rsidTr="003B0A3B">
        <w:tc>
          <w:tcPr>
            <w:tcW w:w="3652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  <w:t>TOTAL</w:t>
            </w:r>
          </w:p>
        </w:tc>
        <w:tc>
          <w:tcPr>
            <w:tcW w:w="198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  <w:t>325</w:t>
            </w:r>
          </w:p>
        </w:tc>
        <w:tc>
          <w:tcPr>
            <w:tcW w:w="2835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  <w:t>90</w:t>
            </w:r>
          </w:p>
        </w:tc>
        <w:tc>
          <w:tcPr>
            <w:tcW w:w="1134" w:type="dxa"/>
          </w:tcPr>
          <w:p w:rsidR="00A17BAB" w:rsidRPr="00A17BAB" w:rsidRDefault="00A17BAB" w:rsidP="00A17BA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</w:pPr>
            <w:r w:rsidRPr="00A17BAB">
              <w:rPr>
                <w:rFonts w:ascii="Tahoma" w:hAnsi="Tahoma" w:cs="Tahoma"/>
                <w:b/>
                <w:bCs/>
                <w:sz w:val="20"/>
                <w:szCs w:val="20"/>
                <w:lang w:val="fr-FR" w:eastAsia="en-US"/>
              </w:rPr>
              <w:t>415</w:t>
            </w:r>
          </w:p>
        </w:tc>
      </w:tr>
    </w:tbl>
    <w:p w:rsidR="00A17BAB" w:rsidRPr="00A17BAB" w:rsidRDefault="00A17BAB" w:rsidP="00A17BAB">
      <w:pPr>
        <w:rPr>
          <w:rFonts w:ascii="Tahoma" w:hAnsi="Tahoma" w:cs="Tahoma"/>
          <w:bCs/>
          <w:sz w:val="20"/>
          <w:szCs w:val="20"/>
          <w:lang w:val="fr-FR" w:eastAsia="en-US"/>
        </w:rPr>
      </w:pPr>
    </w:p>
    <w:p w:rsidR="00A17BAB" w:rsidRPr="00A17BAB" w:rsidRDefault="00A17BAB" w:rsidP="00A17BAB">
      <w:pPr>
        <w:jc w:val="both"/>
        <w:rPr>
          <w:rFonts w:ascii="Tahoma" w:hAnsi="Tahoma" w:cs="Tahoma"/>
          <w:bCs/>
          <w:sz w:val="20"/>
          <w:szCs w:val="20"/>
          <w:lang w:val="fr-FR" w:eastAsia="en-US"/>
        </w:rPr>
      </w:pPr>
      <w:r w:rsidRPr="00A17BAB">
        <w:rPr>
          <w:rFonts w:ascii="Tahoma" w:hAnsi="Tahoma" w:cs="Tahoma"/>
          <w:b/>
          <w:bCs/>
          <w:sz w:val="20"/>
          <w:szCs w:val="20"/>
          <w:lang w:val="fr-FR" w:eastAsia="en-US"/>
        </w:rPr>
        <w:t xml:space="preserve">  3.</w:t>
      </w: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 Scap.66.02.08-Servicii de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sanatate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publica-creditele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bugetare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pentru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bunuri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si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servicii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se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majoreaza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cu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suma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de 34 mii lei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pentru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medicamente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si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materiale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sanitare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.</w:t>
      </w:r>
    </w:p>
    <w:p w:rsidR="00A17BAB" w:rsidRPr="00A17BAB" w:rsidRDefault="00A17BAB" w:rsidP="00A17BAB">
      <w:pPr>
        <w:jc w:val="both"/>
        <w:rPr>
          <w:rFonts w:ascii="Tahoma" w:hAnsi="Tahoma" w:cs="Tahoma"/>
          <w:bCs/>
          <w:sz w:val="20"/>
          <w:szCs w:val="20"/>
          <w:lang w:val="fr-FR" w:eastAsia="en-US"/>
        </w:rPr>
      </w:pPr>
      <w:r w:rsidRPr="00A17BAB">
        <w:rPr>
          <w:rFonts w:ascii="Tahoma" w:hAnsi="Tahoma" w:cs="Tahoma"/>
          <w:b/>
          <w:bCs/>
          <w:sz w:val="20"/>
          <w:szCs w:val="20"/>
          <w:lang w:val="fr-FR" w:eastAsia="en-US"/>
        </w:rPr>
        <w:t xml:space="preserve">   4.</w:t>
      </w: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Scap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. 70.02.06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Iluminat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public-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creditele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bugetare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pentru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Bunuri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si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servicii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se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majoreaza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cu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suma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de 145 mii </w:t>
      </w:r>
      <w:proofErr w:type="gram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lei la </w:t>
      </w:r>
      <w:proofErr w:type="gram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art. 20.01.03,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incalzit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,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iluminat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si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forta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motrica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.                         </w:t>
      </w:r>
    </w:p>
    <w:p w:rsidR="00A17BAB" w:rsidRPr="00A17BAB" w:rsidRDefault="00A17BAB" w:rsidP="00A17BAB">
      <w:pPr>
        <w:jc w:val="both"/>
        <w:rPr>
          <w:rFonts w:ascii="Tahoma" w:hAnsi="Tahoma" w:cs="Tahoma"/>
          <w:bCs/>
          <w:sz w:val="20"/>
          <w:szCs w:val="20"/>
          <w:lang w:val="fr-FR" w:eastAsia="en-US"/>
        </w:rPr>
      </w:pPr>
      <w:r w:rsidRPr="00A17BAB">
        <w:rPr>
          <w:rFonts w:ascii="Tahoma" w:hAnsi="Tahoma" w:cs="Tahoma"/>
          <w:b/>
          <w:bCs/>
          <w:sz w:val="20"/>
          <w:szCs w:val="20"/>
          <w:lang w:val="fr-FR" w:eastAsia="en-US"/>
        </w:rPr>
        <w:t xml:space="preserve">   5.</w:t>
      </w: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Se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suplimenteaza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creditele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bugetare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gram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la</w:t>
      </w:r>
      <w:proofErr w:type="gram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cap. 68.02 » »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Asigurari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si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asistenta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sociala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 » »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scap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. 68.02.15.01</w:t>
      </w:r>
      <w:proofErr w:type="gram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,,</w:t>
      </w:r>
      <w:proofErr w:type="gram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Ajutor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social,cu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suma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de 4 mii lei la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ajutoare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sociale in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numerar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art.57.02.01. </w:t>
      </w:r>
    </w:p>
    <w:p w:rsidR="00A17BAB" w:rsidRPr="00A17BAB" w:rsidRDefault="00A17BAB" w:rsidP="00A17BAB">
      <w:pPr>
        <w:jc w:val="both"/>
        <w:rPr>
          <w:rFonts w:ascii="Tahoma" w:hAnsi="Tahoma" w:cs="Tahoma"/>
          <w:bCs/>
          <w:sz w:val="20"/>
          <w:szCs w:val="20"/>
          <w:lang w:val="fr-FR" w:eastAsia="en-US"/>
        </w:rPr>
      </w:pPr>
      <w:r w:rsidRPr="00A17BAB">
        <w:rPr>
          <w:rFonts w:ascii="Tahoma" w:hAnsi="Tahoma" w:cs="Tahoma"/>
          <w:b/>
          <w:bCs/>
          <w:sz w:val="20"/>
          <w:szCs w:val="20"/>
          <w:lang w:val="fr-FR" w:eastAsia="en-US"/>
        </w:rPr>
        <w:lastRenderedPageBreak/>
        <w:t xml:space="preserve">    </w:t>
      </w:r>
      <w:proofErr w:type="gramStart"/>
      <w:r w:rsidRPr="00A17BAB">
        <w:rPr>
          <w:rFonts w:ascii="Tahoma" w:hAnsi="Tahoma" w:cs="Tahoma"/>
          <w:b/>
          <w:bCs/>
          <w:sz w:val="20"/>
          <w:szCs w:val="20"/>
          <w:lang w:val="fr-FR" w:eastAsia="en-US"/>
        </w:rPr>
        <w:t>6.</w:t>
      </w: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La</w:t>
      </w:r>
      <w:proofErr w:type="gram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scap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. 74.02.05.01 « « 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Salubritate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 » » se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majoreaza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creditele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bugetare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cu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suma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de 25 mii lei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pentru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achitarea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serviciilor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de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salubritate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publica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.</w:t>
      </w:r>
    </w:p>
    <w:p w:rsidR="00A17BAB" w:rsidRPr="00A17BAB" w:rsidRDefault="00A17BAB" w:rsidP="00A17BAB">
      <w:pPr>
        <w:jc w:val="both"/>
        <w:rPr>
          <w:rFonts w:ascii="Tahoma" w:hAnsi="Tahoma" w:cs="Tahoma"/>
          <w:bCs/>
          <w:sz w:val="20"/>
          <w:szCs w:val="20"/>
          <w:lang w:val="fr-FR" w:eastAsia="en-US"/>
        </w:rPr>
      </w:pP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   </w:t>
      </w:r>
      <w:r w:rsidRPr="00A17BAB">
        <w:rPr>
          <w:rFonts w:ascii="Tahoma" w:hAnsi="Tahoma" w:cs="Tahoma"/>
          <w:b/>
          <w:bCs/>
          <w:sz w:val="20"/>
          <w:szCs w:val="20"/>
          <w:lang w:val="fr-FR" w:eastAsia="en-US"/>
        </w:rPr>
        <w:t>7.</w:t>
      </w: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La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scap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84.02.03.03 » »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Strazi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 » »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cheltuielile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de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personal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se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diminueaza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cu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suma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de 10 mii lei la art.10.01.01,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salarii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de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baza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.</w:t>
      </w:r>
      <w:r w:rsidRPr="00A17BAB">
        <w:rPr>
          <w:rFonts w:ascii="Tahoma" w:hAnsi="Tahoma" w:cs="Tahoma"/>
          <w:sz w:val="20"/>
          <w:szCs w:val="20"/>
          <w:lang w:val="fr-FR" w:eastAsia="en-US"/>
        </w:rPr>
        <w:t xml:space="preserve">          </w:t>
      </w:r>
      <w:r w:rsidRPr="00A17BAB">
        <w:rPr>
          <w:rFonts w:ascii="Tahoma" w:hAnsi="Tahoma" w:cs="Tahoma"/>
          <w:bCs/>
          <w:i/>
          <w:iCs/>
          <w:sz w:val="20"/>
          <w:szCs w:val="20"/>
          <w:lang w:val="fr-FR" w:eastAsia="en-US"/>
        </w:rPr>
        <w:t xml:space="preserve">          </w:t>
      </w:r>
    </w:p>
    <w:p w:rsidR="00A17BAB" w:rsidRPr="00A17BAB" w:rsidRDefault="00A17BAB" w:rsidP="00A17BAB">
      <w:pPr>
        <w:jc w:val="both"/>
        <w:rPr>
          <w:rFonts w:ascii="Tahoma" w:hAnsi="Tahoma" w:cs="Tahoma"/>
          <w:bCs/>
          <w:sz w:val="20"/>
          <w:szCs w:val="20"/>
          <w:lang w:val="fr-FR" w:eastAsia="en-US"/>
        </w:rPr>
      </w:pPr>
      <w:r w:rsidRPr="00A17BAB">
        <w:rPr>
          <w:rFonts w:ascii="Tahoma" w:hAnsi="Tahoma" w:cs="Tahoma"/>
          <w:b/>
          <w:bCs/>
          <w:sz w:val="20"/>
          <w:szCs w:val="20"/>
          <w:lang w:val="fr-FR" w:eastAsia="en-US"/>
        </w:rPr>
        <w:t xml:space="preserve">  8.</w:t>
      </w:r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Primarul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municipiului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Curtea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de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Arges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,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Directia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economica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si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ordonatorii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tertiari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de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credite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care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beneficiaza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de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prevederile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prezentei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vor duce la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indeplinire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dispozitiile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prezentei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hotarari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, care va fi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comunicata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de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Secretarul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municipiului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Curtea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 xml:space="preserve"> de </w:t>
      </w:r>
      <w:proofErr w:type="spellStart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Arges</w:t>
      </w:r>
      <w:proofErr w:type="spellEnd"/>
      <w:r w:rsidRPr="00A17BAB">
        <w:rPr>
          <w:rFonts w:ascii="Tahoma" w:hAnsi="Tahoma" w:cs="Tahoma"/>
          <w:bCs/>
          <w:sz w:val="20"/>
          <w:szCs w:val="20"/>
          <w:lang w:val="fr-FR" w:eastAsia="en-US"/>
        </w:rPr>
        <w:t>.</w:t>
      </w:r>
    </w:p>
    <w:p w:rsidR="00A17BAB" w:rsidRPr="00A17BAB" w:rsidRDefault="00A17BAB" w:rsidP="00A17BAB">
      <w:pPr>
        <w:jc w:val="both"/>
        <w:rPr>
          <w:rFonts w:ascii="Tahoma" w:hAnsi="Tahoma" w:cs="Tahoma"/>
          <w:sz w:val="22"/>
          <w:szCs w:val="22"/>
          <w:lang w:val="es-ES" w:eastAsia="en-US"/>
        </w:rPr>
      </w:pPr>
    </w:p>
    <w:p w:rsidR="00A17BAB" w:rsidRPr="00A17BAB" w:rsidRDefault="00A17BAB" w:rsidP="00A17BAB">
      <w:pPr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es-ES" w:eastAsia="en-US"/>
        </w:rPr>
      </w:pPr>
      <w:proofErr w:type="spellStart"/>
      <w:r w:rsidRPr="00A17BAB">
        <w:rPr>
          <w:rFonts w:ascii="Arial" w:hAnsi="Arial" w:cs="Arial"/>
          <w:b/>
          <w:color w:val="000000"/>
          <w:sz w:val="20"/>
          <w:szCs w:val="20"/>
          <w:lang w:val="es-ES" w:eastAsia="en-US"/>
        </w:rPr>
        <w:t>Presedinte</w:t>
      </w:r>
      <w:proofErr w:type="spellEnd"/>
      <w:r w:rsidRPr="00A17BAB">
        <w:rPr>
          <w:rFonts w:ascii="Arial" w:hAnsi="Arial" w:cs="Arial"/>
          <w:b/>
          <w:color w:val="000000"/>
          <w:sz w:val="20"/>
          <w:szCs w:val="20"/>
          <w:lang w:val="es-ES" w:eastAsia="en-US"/>
        </w:rPr>
        <w:t xml:space="preserve"> de </w:t>
      </w:r>
      <w:proofErr w:type="spellStart"/>
      <w:r w:rsidRPr="00A17BAB">
        <w:rPr>
          <w:rFonts w:ascii="Arial" w:hAnsi="Arial" w:cs="Arial"/>
          <w:b/>
          <w:color w:val="000000"/>
          <w:sz w:val="20"/>
          <w:szCs w:val="20"/>
          <w:lang w:val="es-ES" w:eastAsia="en-US"/>
        </w:rPr>
        <w:t>sedinta</w:t>
      </w:r>
      <w:proofErr w:type="spellEnd"/>
      <w:r w:rsidRPr="00A17BAB">
        <w:rPr>
          <w:rFonts w:ascii="Arial" w:hAnsi="Arial" w:cs="Arial"/>
          <w:b/>
          <w:color w:val="000000"/>
          <w:sz w:val="20"/>
          <w:szCs w:val="20"/>
          <w:lang w:val="es-ES" w:eastAsia="en-US"/>
        </w:rPr>
        <w:t xml:space="preserve"> </w:t>
      </w:r>
      <w:r w:rsidRPr="00A17BAB">
        <w:rPr>
          <w:rFonts w:ascii="Arial" w:hAnsi="Arial" w:cs="Arial"/>
          <w:b/>
          <w:color w:val="000000"/>
          <w:sz w:val="20"/>
          <w:szCs w:val="20"/>
          <w:lang w:val="es-ES" w:eastAsia="en-US"/>
        </w:rPr>
        <w:tab/>
      </w:r>
      <w:r w:rsidRPr="00A17BAB">
        <w:rPr>
          <w:rFonts w:ascii="Arial" w:hAnsi="Arial" w:cs="Arial"/>
          <w:b/>
          <w:color w:val="000000"/>
          <w:sz w:val="20"/>
          <w:szCs w:val="20"/>
          <w:lang w:val="es-ES" w:eastAsia="en-US"/>
        </w:rPr>
        <w:tab/>
      </w:r>
      <w:r w:rsidRPr="00A17BAB">
        <w:rPr>
          <w:rFonts w:ascii="Arial" w:hAnsi="Arial" w:cs="Arial"/>
          <w:b/>
          <w:color w:val="000000"/>
          <w:sz w:val="20"/>
          <w:szCs w:val="20"/>
          <w:lang w:val="es-ES" w:eastAsia="en-US"/>
        </w:rPr>
        <w:tab/>
      </w:r>
      <w:r w:rsidRPr="00A17BAB">
        <w:rPr>
          <w:rFonts w:ascii="Arial" w:hAnsi="Arial" w:cs="Arial"/>
          <w:b/>
          <w:color w:val="000000"/>
          <w:sz w:val="20"/>
          <w:szCs w:val="20"/>
          <w:lang w:val="es-ES" w:eastAsia="en-US"/>
        </w:rPr>
        <w:tab/>
        <w:t xml:space="preserve"> </w:t>
      </w:r>
      <w:r w:rsidRPr="00A17BAB">
        <w:rPr>
          <w:rFonts w:ascii="Arial" w:hAnsi="Arial" w:cs="Arial"/>
          <w:b/>
          <w:color w:val="000000"/>
          <w:sz w:val="20"/>
          <w:szCs w:val="20"/>
          <w:lang w:val="es-ES" w:eastAsia="en-US"/>
        </w:rPr>
        <w:tab/>
      </w:r>
      <w:r w:rsidRPr="00A17BAB">
        <w:rPr>
          <w:rFonts w:ascii="Arial" w:hAnsi="Arial" w:cs="Arial"/>
          <w:b/>
          <w:color w:val="000000"/>
          <w:sz w:val="20"/>
          <w:szCs w:val="20"/>
          <w:lang w:val="es-ES" w:eastAsia="en-US"/>
        </w:rPr>
        <w:tab/>
        <w:t xml:space="preserve"> </w:t>
      </w:r>
      <w:proofErr w:type="spellStart"/>
      <w:r w:rsidRPr="00A17BAB">
        <w:rPr>
          <w:rFonts w:ascii="Arial" w:hAnsi="Arial" w:cs="Arial"/>
          <w:b/>
          <w:color w:val="000000"/>
          <w:sz w:val="20"/>
          <w:szCs w:val="20"/>
          <w:lang w:val="es-ES" w:eastAsia="en-US"/>
        </w:rPr>
        <w:t>Contrasemneaza</w:t>
      </w:r>
      <w:proofErr w:type="spellEnd"/>
    </w:p>
    <w:p w:rsidR="00A17BAB" w:rsidRPr="00A17BAB" w:rsidRDefault="00A17BAB" w:rsidP="00A17BAB">
      <w:pPr>
        <w:jc w:val="both"/>
        <w:rPr>
          <w:rFonts w:ascii="Arial" w:hAnsi="Arial" w:cs="Arial"/>
          <w:color w:val="000000"/>
          <w:sz w:val="20"/>
          <w:szCs w:val="20"/>
          <w:lang w:val="es-ES" w:eastAsia="en-US"/>
        </w:rPr>
      </w:pPr>
      <w:r w:rsidRPr="00A17BAB">
        <w:rPr>
          <w:rFonts w:ascii="Arial" w:hAnsi="Arial" w:cs="Arial"/>
          <w:color w:val="000000"/>
          <w:sz w:val="20"/>
          <w:szCs w:val="20"/>
          <w:lang w:val="es-ES" w:eastAsia="en-US"/>
        </w:rPr>
        <w:t xml:space="preserve">      PANTURESCU CONSTANTIN                                   </w:t>
      </w:r>
      <w:r w:rsidRPr="00A17BAB">
        <w:rPr>
          <w:rFonts w:ascii="Arial" w:hAnsi="Arial" w:cs="Arial"/>
          <w:color w:val="000000"/>
          <w:sz w:val="20"/>
          <w:szCs w:val="20"/>
          <w:lang w:val="es-ES" w:eastAsia="en-US"/>
        </w:rPr>
        <w:tab/>
        <w:t xml:space="preserve">            Secretar </w:t>
      </w:r>
      <w:proofErr w:type="spellStart"/>
      <w:r w:rsidRPr="00A17BAB">
        <w:rPr>
          <w:rFonts w:ascii="Arial" w:hAnsi="Arial" w:cs="Arial"/>
          <w:color w:val="000000"/>
          <w:sz w:val="20"/>
          <w:szCs w:val="20"/>
          <w:lang w:val="es-ES" w:eastAsia="en-US"/>
        </w:rPr>
        <w:t>Municipiu</w:t>
      </w:r>
      <w:proofErr w:type="spellEnd"/>
    </w:p>
    <w:p w:rsidR="00A17BAB" w:rsidRPr="00A17BAB" w:rsidRDefault="00A17BAB" w:rsidP="00A17BAB">
      <w:pPr>
        <w:ind w:firstLine="720"/>
        <w:jc w:val="both"/>
        <w:rPr>
          <w:rFonts w:ascii="Arial" w:hAnsi="Arial" w:cs="Arial"/>
          <w:color w:val="000000"/>
          <w:sz w:val="20"/>
          <w:szCs w:val="20"/>
          <w:lang w:val="es-ES" w:eastAsia="en-US"/>
        </w:rPr>
      </w:pPr>
      <w:r w:rsidRPr="00A17BAB">
        <w:rPr>
          <w:rFonts w:ascii="Arial" w:hAnsi="Arial" w:cs="Arial"/>
          <w:color w:val="000000"/>
          <w:sz w:val="20"/>
          <w:szCs w:val="20"/>
          <w:lang w:val="es-ES" w:eastAsia="en-US"/>
        </w:rPr>
        <w:tab/>
      </w:r>
      <w:r w:rsidRPr="00A17BAB">
        <w:rPr>
          <w:rFonts w:ascii="Arial" w:hAnsi="Arial" w:cs="Arial"/>
          <w:color w:val="000000"/>
          <w:sz w:val="20"/>
          <w:szCs w:val="20"/>
          <w:lang w:val="es-ES" w:eastAsia="en-US"/>
        </w:rPr>
        <w:tab/>
      </w:r>
      <w:r w:rsidRPr="00A17BAB">
        <w:rPr>
          <w:rFonts w:ascii="Arial" w:hAnsi="Arial" w:cs="Arial"/>
          <w:color w:val="000000"/>
          <w:sz w:val="20"/>
          <w:szCs w:val="20"/>
          <w:lang w:val="es-ES" w:eastAsia="en-US"/>
        </w:rPr>
        <w:tab/>
      </w:r>
      <w:r w:rsidRPr="00A17BAB">
        <w:rPr>
          <w:rFonts w:ascii="Arial" w:hAnsi="Arial" w:cs="Arial"/>
          <w:color w:val="000000"/>
          <w:sz w:val="20"/>
          <w:szCs w:val="20"/>
          <w:lang w:val="es-ES" w:eastAsia="en-US"/>
        </w:rPr>
        <w:tab/>
      </w:r>
      <w:r w:rsidRPr="00A17BAB">
        <w:rPr>
          <w:rFonts w:ascii="Arial" w:hAnsi="Arial" w:cs="Arial"/>
          <w:color w:val="000000"/>
          <w:sz w:val="20"/>
          <w:szCs w:val="20"/>
          <w:lang w:val="es-ES" w:eastAsia="en-US"/>
        </w:rPr>
        <w:tab/>
      </w:r>
      <w:r w:rsidRPr="00A17BAB">
        <w:rPr>
          <w:rFonts w:ascii="Arial" w:hAnsi="Arial" w:cs="Arial"/>
          <w:color w:val="000000"/>
          <w:sz w:val="20"/>
          <w:szCs w:val="20"/>
          <w:lang w:val="es-ES" w:eastAsia="en-US"/>
        </w:rPr>
        <w:tab/>
      </w:r>
      <w:r w:rsidRPr="00A17BAB">
        <w:rPr>
          <w:rFonts w:ascii="Arial" w:hAnsi="Arial" w:cs="Arial"/>
          <w:color w:val="000000"/>
          <w:sz w:val="20"/>
          <w:szCs w:val="20"/>
          <w:lang w:val="es-ES" w:eastAsia="en-US"/>
        </w:rPr>
        <w:tab/>
        <w:t xml:space="preserve">               CHIRCA RADU</w:t>
      </w:r>
    </w:p>
    <w:p w:rsidR="00A17BAB" w:rsidRPr="00A17BAB" w:rsidRDefault="00A17BAB" w:rsidP="00A17BAB">
      <w:pPr>
        <w:jc w:val="both"/>
        <w:rPr>
          <w:rFonts w:ascii="Tahoma" w:hAnsi="Tahoma" w:cs="Tahoma"/>
          <w:sz w:val="22"/>
          <w:szCs w:val="22"/>
          <w:lang w:val="es-ES" w:eastAsia="en-US"/>
        </w:rPr>
      </w:pPr>
    </w:p>
    <w:p w:rsidR="00A17BAB" w:rsidRPr="00A17BAB" w:rsidRDefault="00A17BAB" w:rsidP="00A17BAB">
      <w:pPr>
        <w:jc w:val="both"/>
        <w:rPr>
          <w:rFonts w:ascii="Tahoma" w:hAnsi="Tahoma" w:cs="Tahoma"/>
          <w:sz w:val="22"/>
          <w:szCs w:val="22"/>
          <w:lang w:val="es-ES" w:eastAsia="en-US"/>
        </w:rPr>
      </w:pPr>
    </w:p>
    <w:p w:rsidR="00A17BAB" w:rsidRPr="00A17BAB" w:rsidRDefault="00A17BAB" w:rsidP="00A17BAB">
      <w:pPr>
        <w:jc w:val="both"/>
        <w:rPr>
          <w:rFonts w:ascii="Tahoma" w:hAnsi="Tahoma" w:cs="Tahoma"/>
          <w:b/>
          <w:i/>
          <w:sz w:val="20"/>
          <w:szCs w:val="20"/>
          <w:lang w:val="es-ES" w:eastAsia="en-US"/>
        </w:rPr>
      </w:pPr>
      <w:proofErr w:type="spellStart"/>
      <w:r w:rsidRPr="00A17BAB">
        <w:rPr>
          <w:rFonts w:ascii="Tahoma" w:hAnsi="Tahoma" w:cs="Tahoma"/>
          <w:b/>
          <w:i/>
          <w:sz w:val="20"/>
          <w:szCs w:val="20"/>
          <w:lang w:val="es-ES" w:eastAsia="en-US"/>
        </w:rPr>
        <w:t>Curtea</w:t>
      </w:r>
      <w:proofErr w:type="spellEnd"/>
      <w:r w:rsidRPr="00A17BAB">
        <w:rPr>
          <w:rFonts w:ascii="Tahoma" w:hAnsi="Tahoma" w:cs="Tahoma"/>
          <w:b/>
          <w:i/>
          <w:sz w:val="20"/>
          <w:szCs w:val="20"/>
          <w:lang w:val="es-ES" w:eastAsia="en-US"/>
        </w:rPr>
        <w:t xml:space="preserve"> de </w:t>
      </w:r>
      <w:proofErr w:type="spellStart"/>
      <w:r w:rsidRPr="00A17BAB">
        <w:rPr>
          <w:rFonts w:ascii="Tahoma" w:hAnsi="Tahoma" w:cs="Tahoma"/>
          <w:b/>
          <w:i/>
          <w:sz w:val="20"/>
          <w:szCs w:val="20"/>
          <w:lang w:val="es-ES" w:eastAsia="en-US"/>
        </w:rPr>
        <w:t>Arges</w:t>
      </w:r>
      <w:proofErr w:type="spellEnd"/>
      <w:r w:rsidRPr="00A17BAB">
        <w:rPr>
          <w:rFonts w:ascii="Tahoma" w:hAnsi="Tahoma" w:cs="Tahoma"/>
          <w:b/>
          <w:i/>
          <w:sz w:val="20"/>
          <w:szCs w:val="20"/>
          <w:lang w:val="es-ES" w:eastAsia="en-US"/>
        </w:rPr>
        <w:t xml:space="preserve">    -  6 </w:t>
      </w:r>
      <w:proofErr w:type="spellStart"/>
      <w:r w:rsidRPr="00A17BAB">
        <w:rPr>
          <w:rFonts w:ascii="Tahoma" w:hAnsi="Tahoma" w:cs="Tahoma"/>
          <w:b/>
          <w:i/>
          <w:sz w:val="20"/>
          <w:szCs w:val="20"/>
          <w:lang w:val="es-ES" w:eastAsia="en-US"/>
        </w:rPr>
        <w:t>decembrie</w:t>
      </w:r>
      <w:proofErr w:type="spellEnd"/>
      <w:r w:rsidRPr="00A17BAB">
        <w:rPr>
          <w:rFonts w:ascii="Tahoma" w:hAnsi="Tahoma" w:cs="Tahoma"/>
          <w:b/>
          <w:i/>
          <w:sz w:val="20"/>
          <w:szCs w:val="20"/>
          <w:lang w:val="es-ES" w:eastAsia="en-US"/>
        </w:rPr>
        <w:t xml:space="preserve"> 2013 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6A"/>
    <w:rsid w:val="00270B6A"/>
    <w:rsid w:val="00A17BAB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2014-01-15T07:57:00Z</dcterms:created>
  <dcterms:modified xsi:type="dcterms:W3CDTF">2014-01-15T07:57:00Z</dcterms:modified>
</cp:coreProperties>
</file>