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525" w:rsidRPr="00D70525" w:rsidRDefault="00D70525" w:rsidP="00D70525">
      <w:pPr>
        <w:rPr>
          <w:rFonts w:ascii="Cambria" w:hAnsi="Cambria"/>
          <w:b/>
          <w:sz w:val="32"/>
          <w:szCs w:val="32"/>
          <w:lang w:val="es-ES" w:eastAsia="en-US"/>
        </w:rPr>
      </w:pPr>
      <w:r w:rsidRPr="00D70525">
        <w:rPr>
          <w:rFonts w:ascii="Cambria" w:hAnsi="Cambria"/>
          <w:b/>
          <w:sz w:val="32"/>
          <w:szCs w:val="32"/>
          <w:lang w:val="es-ES" w:eastAsia="en-US"/>
        </w:rPr>
        <w:t xml:space="preserve">MUNICIPIUL  CURTEA DE ARGES                            </w:t>
      </w:r>
    </w:p>
    <w:p w:rsidR="00D70525" w:rsidRPr="00D70525" w:rsidRDefault="00D70525" w:rsidP="00D70525">
      <w:pPr>
        <w:rPr>
          <w:rFonts w:ascii="Cambria" w:hAnsi="Cambria"/>
          <w:b/>
          <w:sz w:val="32"/>
          <w:szCs w:val="32"/>
          <w:lang w:val="es-ES" w:eastAsia="en-US"/>
        </w:rPr>
      </w:pPr>
      <w:r w:rsidRPr="00D70525">
        <w:rPr>
          <w:rFonts w:ascii="Cambria" w:hAnsi="Cambria"/>
          <w:b/>
          <w:sz w:val="32"/>
          <w:szCs w:val="32"/>
          <w:lang w:val="es-ES" w:eastAsia="en-US"/>
        </w:rPr>
        <w:t xml:space="preserve">CONSILIUL  LOCAL                                                     </w:t>
      </w:r>
    </w:p>
    <w:p w:rsidR="00D70525" w:rsidRPr="00D70525" w:rsidRDefault="00D70525" w:rsidP="00D70525">
      <w:pPr>
        <w:rPr>
          <w:rFonts w:ascii="Cambria" w:hAnsi="Cambria"/>
          <w:b/>
          <w:sz w:val="32"/>
          <w:szCs w:val="32"/>
          <w:lang w:val="es-ES" w:eastAsia="en-US"/>
        </w:rPr>
      </w:pPr>
      <w:r w:rsidRPr="00D70525">
        <w:rPr>
          <w:rFonts w:ascii="Cambria" w:hAnsi="Cambria"/>
          <w:b/>
          <w:sz w:val="32"/>
          <w:szCs w:val="32"/>
          <w:lang w:val="es-ES" w:eastAsia="en-US"/>
        </w:rPr>
        <w:t xml:space="preserve">                                                                                                                                                           </w:t>
      </w:r>
    </w:p>
    <w:p w:rsidR="00D70525" w:rsidRPr="00D70525" w:rsidRDefault="00D70525" w:rsidP="00D70525">
      <w:pPr>
        <w:rPr>
          <w:rFonts w:ascii="Cambria" w:hAnsi="Cambria"/>
          <w:b/>
          <w:sz w:val="32"/>
          <w:szCs w:val="32"/>
          <w:lang w:val="es-ES" w:eastAsia="en-US"/>
        </w:rPr>
      </w:pPr>
    </w:p>
    <w:p w:rsidR="00D70525" w:rsidRPr="00D70525" w:rsidRDefault="00D70525" w:rsidP="00D70525">
      <w:pPr>
        <w:rPr>
          <w:rFonts w:ascii="Cambria" w:hAnsi="Cambria"/>
          <w:b/>
          <w:sz w:val="32"/>
          <w:szCs w:val="32"/>
          <w:lang w:val="es-ES" w:eastAsia="en-US"/>
        </w:rPr>
      </w:pPr>
      <w:r w:rsidRPr="00D70525">
        <w:rPr>
          <w:rFonts w:ascii="Cambria" w:hAnsi="Cambria"/>
          <w:b/>
          <w:sz w:val="32"/>
          <w:szCs w:val="32"/>
          <w:lang w:val="es-ES" w:eastAsia="en-US"/>
        </w:rPr>
        <w:t xml:space="preserve">                                       HOTARARE  </w:t>
      </w:r>
      <w:proofErr w:type="spellStart"/>
      <w:r w:rsidRPr="00D70525">
        <w:rPr>
          <w:rFonts w:ascii="Cambria" w:hAnsi="Cambria"/>
          <w:b/>
          <w:sz w:val="32"/>
          <w:szCs w:val="32"/>
          <w:lang w:val="es-ES" w:eastAsia="en-US"/>
        </w:rPr>
        <w:t>nr</w:t>
      </w:r>
      <w:proofErr w:type="spellEnd"/>
      <w:r w:rsidRPr="00D70525">
        <w:rPr>
          <w:rFonts w:ascii="Cambria" w:hAnsi="Cambria"/>
          <w:b/>
          <w:sz w:val="32"/>
          <w:szCs w:val="32"/>
          <w:lang w:val="es-ES" w:eastAsia="en-US"/>
        </w:rPr>
        <w:t xml:space="preserve">. 73 / 2012 </w:t>
      </w:r>
    </w:p>
    <w:p w:rsidR="00D70525" w:rsidRPr="00D70525" w:rsidRDefault="00D70525" w:rsidP="00D70525">
      <w:pPr>
        <w:ind w:right="-360"/>
        <w:jc w:val="center"/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</w:pPr>
      <w:proofErr w:type="spellStart"/>
      <w:proofErr w:type="gramStart"/>
      <w:r w:rsidRPr="00D70525">
        <w:rPr>
          <w:rFonts w:ascii="Cambria" w:hAnsi="Cambri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D70525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desemnarea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reprezentanţilor</w:t>
      </w:r>
      <w:proofErr w:type="spellEnd"/>
    </w:p>
    <w:p w:rsidR="00D70525" w:rsidRPr="00D70525" w:rsidRDefault="00D70525" w:rsidP="00D70525">
      <w:pPr>
        <w:ind w:right="-360"/>
        <w:jc w:val="center"/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</w:pPr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Consiliului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Local al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Municipiului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Curtea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de Argeş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în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consiliile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de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administraţie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ale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unităţilor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de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învăţământ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preşcolar</w:t>
      </w:r>
      <w:proofErr w:type="gram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,primar</w:t>
      </w:r>
      <w:proofErr w:type="spellEnd"/>
      <w:proofErr w:type="gram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,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gimnazial,liceal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, profesional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şi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postliceal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cu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personalitate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juridică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din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municipiul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</w:t>
      </w:r>
      <w:proofErr w:type="spellStart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>Curtea</w:t>
      </w:r>
      <w:proofErr w:type="spellEnd"/>
      <w:r w:rsidRPr="00D70525">
        <w:rPr>
          <w:rFonts w:ascii="Cambria" w:hAnsi="Cambria" w:cs="Arial"/>
          <w:b/>
          <w:iCs/>
          <w:spacing w:val="20"/>
          <w:sz w:val="28"/>
          <w:szCs w:val="28"/>
          <w:lang w:val="es-ES" w:eastAsia="en-US"/>
        </w:rPr>
        <w:t xml:space="preserve"> de Argeş</w:t>
      </w:r>
    </w:p>
    <w:p w:rsidR="00D70525" w:rsidRPr="00D70525" w:rsidRDefault="00D70525" w:rsidP="00D70525">
      <w:pPr>
        <w:ind w:right="-360"/>
        <w:rPr>
          <w:rFonts w:ascii="Cambria" w:hAnsi="Cambria" w:cs="Arial"/>
          <w:i/>
          <w:iCs/>
          <w:spacing w:val="20"/>
          <w:sz w:val="28"/>
          <w:szCs w:val="28"/>
          <w:lang w:val="es-ES" w:eastAsia="en-US"/>
        </w:rPr>
      </w:pPr>
    </w:p>
    <w:p w:rsidR="00D70525" w:rsidRPr="00D70525" w:rsidRDefault="00D70525" w:rsidP="00D70525">
      <w:pPr>
        <w:ind w:right="-360"/>
        <w:rPr>
          <w:rFonts w:ascii="Cambria" w:hAnsi="Cambria" w:cs="Arial"/>
          <w:iCs/>
          <w:spacing w:val="20"/>
          <w:sz w:val="28"/>
          <w:szCs w:val="28"/>
          <w:lang w:val="fr-FR" w:eastAsia="en-US"/>
        </w:rPr>
      </w:pP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>Consiliul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 xml:space="preserve"> Local al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>Municipiului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>Curtea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 xml:space="preserve"> de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>Arges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 xml:space="preserve"> :</w:t>
      </w:r>
    </w:p>
    <w:p w:rsidR="00D70525" w:rsidRPr="00D70525" w:rsidRDefault="00D70525" w:rsidP="00D70525">
      <w:pPr>
        <w:ind w:right="-360"/>
        <w:rPr>
          <w:rFonts w:ascii="Cambria" w:hAnsi="Cambria" w:cs="Arial"/>
          <w:iCs/>
          <w:spacing w:val="20"/>
          <w:sz w:val="28"/>
          <w:szCs w:val="28"/>
          <w:lang w:val="en-US" w:eastAsia="en-US"/>
        </w:rPr>
      </w:pP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Având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în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vedere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 :</w:t>
      </w:r>
      <w:proofErr w:type="gram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</w:p>
    <w:p w:rsidR="00D70525" w:rsidRPr="00D70525" w:rsidRDefault="00D70525" w:rsidP="00D70525">
      <w:pPr>
        <w:ind w:right="-360"/>
        <w:rPr>
          <w:rFonts w:ascii="Cambria" w:hAnsi="Cambria" w:cs="Arial"/>
          <w:iCs/>
          <w:spacing w:val="20"/>
          <w:sz w:val="28"/>
          <w:szCs w:val="28"/>
          <w:lang w:val="en-US" w:eastAsia="en-US"/>
        </w:rPr>
      </w:pPr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Referatul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specialitate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nr.22413/ </w:t>
      </w:r>
      <w:proofErr w:type="gram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13.09.2012 ;</w:t>
      </w:r>
      <w:proofErr w:type="gramEnd"/>
    </w:p>
    <w:p w:rsidR="00D70525" w:rsidRPr="00D70525" w:rsidRDefault="00D70525" w:rsidP="00D70525">
      <w:pPr>
        <w:ind w:left="-360" w:right="-360" w:firstLine="360"/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Prevederile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r w:rsidRPr="00D70525">
        <w:rPr>
          <w:rFonts w:ascii="Cambria" w:hAnsi="Cambria"/>
          <w:sz w:val="28"/>
          <w:szCs w:val="28"/>
          <w:lang w:val="en-US" w:eastAsia="en-US"/>
        </w:rPr>
        <w:t xml:space="preserve">art. </w:t>
      </w:r>
      <w:proofErr w:type="gramStart"/>
      <w:r w:rsidRPr="00D70525">
        <w:rPr>
          <w:rFonts w:ascii="Cambria" w:hAnsi="Cambria"/>
          <w:sz w:val="28"/>
          <w:szCs w:val="28"/>
          <w:lang w:val="en-US" w:eastAsia="en-US"/>
        </w:rPr>
        <w:t xml:space="preserve">33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alin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>.</w:t>
      </w:r>
      <w:proofErr w:type="gramEnd"/>
      <w:r w:rsidRPr="00D70525">
        <w:rPr>
          <w:rFonts w:ascii="Cambria" w:hAnsi="Cambria"/>
          <w:sz w:val="28"/>
          <w:szCs w:val="28"/>
          <w:lang w:val="en-US" w:eastAsia="en-US"/>
        </w:rPr>
        <w:t xml:space="preserve"> 1 din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Ordinul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ministrului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educaţiei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şi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D70525">
        <w:rPr>
          <w:rFonts w:ascii="Cambria" w:hAnsi="Cambria"/>
          <w:sz w:val="28"/>
          <w:szCs w:val="28"/>
          <w:lang w:val="en-US" w:eastAsia="en-US"/>
        </w:rPr>
        <w:t>cercetării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 nr</w:t>
      </w:r>
      <w:proofErr w:type="gramEnd"/>
      <w:r w:rsidRPr="00D70525">
        <w:rPr>
          <w:rFonts w:ascii="Cambria" w:hAnsi="Cambria"/>
          <w:sz w:val="28"/>
          <w:szCs w:val="28"/>
          <w:lang w:val="en-US" w:eastAsia="en-US"/>
        </w:rPr>
        <w:t xml:space="preserve">. </w:t>
      </w:r>
      <w:proofErr w:type="gramStart"/>
      <w:r w:rsidRPr="00D70525">
        <w:rPr>
          <w:rFonts w:ascii="Cambria" w:hAnsi="Cambria"/>
          <w:sz w:val="28"/>
          <w:szCs w:val="28"/>
          <w:lang w:val="en-US" w:eastAsia="en-US"/>
        </w:rPr>
        <w:t xml:space="preserve">4925 /2005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pentru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aprobarea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Regulamentului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organizare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şi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funcţionare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a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unităţilor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învăţământ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preuniversitar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,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aşa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cum a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fost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modificat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prin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Ordinul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nr.</w:t>
      </w:r>
      <w:proofErr w:type="gramEnd"/>
      <w:r w:rsidRPr="00D70525">
        <w:rPr>
          <w:rFonts w:ascii="Cambria" w:hAnsi="Cambria"/>
          <w:sz w:val="28"/>
          <w:szCs w:val="28"/>
          <w:lang w:val="en-US" w:eastAsia="en-US"/>
        </w:rPr>
        <w:t xml:space="preserve"> 5619/ 2010, conform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cărora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componenţa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consiliului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administraţie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al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unităţii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învăţământ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va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intra </w:t>
      </w:r>
      <w:proofErr w:type="spellStart"/>
      <w:proofErr w:type="gramStart"/>
      <w:r w:rsidRPr="00D70525">
        <w:rPr>
          <w:rFonts w:ascii="Cambria" w:hAnsi="Cambria"/>
          <w:sz w:val="28"/>
          <w:szCs w:val="28"/>
          <w:lang w:val="en-US" w:eastAsia="en-US"/>
        </w:rPr>
        <w:t>si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 un</w:t>
      </w:r>
      <w:proofErr w:type="gram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reprezentant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al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consiliului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local  ;</w:t>
      </w:r>
    </w:p>
    <w:p w:rsidR="00D70525" w:rsidRPr="00D70525" w:rsidRDefault="00D70525" w:rsidP="00D70525">
      <w:pPr>
        <w:jc w:val="both"/>
        <w:rPr>
          <w:rFonts w:ascii="Cambria" w:hAnsi="Cambria" w:cs="Arial"/>
          <w:iCs/>
          <w:spacing w:val="20"/>
          <w:sz w:val="28"/>
          <w:szCs w:val="28"/>
          <w:lang w:val="en-US" w:eastAsia="en-US"/>
        </w:rPr>
      </w:pPr>
      <w:r w:rsidRPr="00D70525">
        <w:rPr>
          <w:rFonts w:ascii="Cambria" w:hAnsi="Cambria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avizul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Comisiei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D70525">
        <w:rPr>
          <w:rFonts w:ascii="Cambria" w:hAnsi="Cambria"/>
          <w:sz w:val="28"/>
          <w:szCs w:val="28"/>
          <w:lang w:val="en-US" w:eastAsia="en-US"/>
        </w:rPr>
        <w:t>juridice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;</w:t>
      </w:r>
      <w:proofErr w:type="gram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</w:p>
    <w:p w:rsidR="00D70525" w:rsidRPr="00D70525" w:rsidRDefault="00D70525" w:rsidP="00D70525">
      <w:pPr>
        <w:jc w:val="both"/>
        <w:rPr>
          <w:rFonts w:ascii="Cambria" w:hAnsi="Cambria" w:cs="Arial"/>
          <w:iCs/>
          <w:spacing w:val="20"/>
          <w:sz w:val="28"/>
          <w:szCs w:val="28"/>
          <w:lang w:val="en-US" w:eastAsia="en-US"/>
        </w:rPr>
      </w:pPr>
      <w:proofErr w:type="gram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In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temeiul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art.</w:t>
      </w:r>
      <w:proofErr w:type="gram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45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alin</w:t>
      </w:r>
      <w:proofErr w:type="spellEnd"/>
      <w:proofErr w:type="gram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.(</w:t>
      </w:r>
      <w:proofErr w:type="gram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1) din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Legea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215 /2001 a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administraţiei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publice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locale, cu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modificarile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şi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completările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ulterioare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, </w:t>
      </w:r>
    </w:p>
    <w:p w:rsidR="00D70525" w:rsidRPr="00D70525" w:rsidRDefault="00D70525" w:rsidP="00D70525">
      <w:pPr>
        <w:ind w:left="-360" w:right="-360" w:firstLine="360"/>
        <w:jc w:val="both"/>
        <w:rPr>
          <w:rFonts w:ascii="Cambria" w:hAnsi="Cambria"/>
          <w:sz w:val="28"/>
          <w:szCs w:val="28"/>
          <w:lang w:val="en-US" w:eastAsia="en-US"/>
        </w:rPr>
      </w:pPr>
    </w:p>
    <w:p w:rsidR="00D70525" w:rsidRPr="00D70525" w:rsidRDefault="00D70525" w:rsidP="00D70525">
      <w:pPr>
        <w:rPr>
          <w:rFonts w:ascii="Cambria" w:hAnsi="Cambria" w:cs="Arial"/>
          <w:iCs/>
          <w:spacing w:val="20"/>
          <w:sz w:val="28"/>
          <w:szCs w:val="28"/>
          <w:lang w:val="en-US" w:eastAsia="en-US"/>
        </w:rPr>
      </w:pPr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                                                </w:t>
      </w:r>
      <w:proofErr w:type="spellStart"/>
      <w:proofErr w:type="gramStart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>hotărăşte</w:t>
      </w:r>
      <w:proofErr w:type="spellEnd"/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:</w:t>
      </w:r>
      <w:proofErr w:type="gramEnd"/>
    </w:p>
    <w:p w:rsidR="00D70525" w:rsidRPr="00D70525" w:rsidRDefault="00D70525" w:rsidP="00D70525">
      <w:pPr>
        <w:jc w:val="center"/>
        <w:rPr>
          <w:rFonts w:ascii="Cambria" w:hAnsi="Cambria" w:cs="Arial"/>
          <w:iCs/>
          <w:spacing w:val="20"/>
          <w:sz w:val="28"/>
          <w:szCs w:val="28"/>
          <w:lang w:val="en-US" w:eastAsia="en-US"/>
        </w:rPr>
      </w:pPr>
    </w:p>
    <w:p w:rsidR="00D70525" w:rsidRPr="00D70525" w:rsidRDefault="00D70525" w:rsidP="00D70525">
      <w:pPr>
        <w:jc w:val="both"/>
        <w:rPr>
          <w:rFonts w:ascii="Cambria" w:hAnsi="Cambria"/>
          <w:sz w:val="28"/>
          <w:szCs w:val="28"/>
          <w:lang w:val="fr-FR" w:eastAsia="en-US"/>
        </w:rPr>
      </w:pPr>
      <w:r w:rsidRPr="00D70525">
        <w:rPr>
          <w:rFonts w:ascii="Cambria" w:hAnsi="Cambria" w:cs="Arial"/>
          <w:b/>
          <w:iCs/>
          <w:spacing w:val="20"/>
          <w:sz w:val="28"/>
          <w:szCs w:val="28"/>
          <w:u w:val="single"/>
          <w:lang w:val="en-US" w:eastAsia="en-US"/>
        </w:rPr>
        <w:t>Art.1.</w:t>
      </w:r>
      <w:r w:rsidRPr="00D70525">
        <w:rPr>
          <w:rFonts w:ascii="Cambria" w:hAnsi="Cambria" w:cs="Arial"/>
          <w:iCs/>
          <w:spacing w:val="20"/>
          <w:sz w:val="28"/>
          <w:szCs w:val="28"/>
          <w:lang w:val="en-US" w:eastAsia="en-US"/>
        </w:rPr>
        <w:t xml:space="preserve"> </w:t>
      </w:r>
      <w:r w:rsidRPr="00D70525">
        <w:rPr>
          <w:rFonts w:ascii="Cambria" w:hAnsi="Cambria"/>
          <w:sz w:val="28"/>
          <w:szCs w:val="28"/>
          <w:lang w:val="fr-FR" w:eastAsia="en-US"/>
        </w:rPr>
        <w:t xml:space="preserve">Se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desemnează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reprezentanţii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Consiliului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Local in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Consiliile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Administratie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ale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unităţilor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învăţământ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din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municipiul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fr-FR" w:eastAsia="en-US"/>
        </w:rPr>
        <w:t>Curtea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de Argeş </w:t>
      </w:r>
      <w:proofErr w:type="spellStart"/>
      <w:proofErr w:type="gramStart"/>
      <w:r w:rsidRPr="00D70525">
        <w:rPr>
          <w:rFonts w:ascii="Cambria" w:hAnsi="Cambria"/>
          <w:sz w:val="28"/>
          <w:szCs w:val="28"/>
          <w:lang w:val="fr-FR" w:eastAsia="en-US"/>
        </w:rPr>
        <w:t>astfel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> :</w:t>
      </w:r>
      <w:proofErr w:type="gramEnd"/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fr-FR" w:eastAsia="en-US"/>
        </w:rPr>
      </w:pPr>
      <w:r w:rsidRPr="00D70525">
        <w:rPr>
          <w:rFonts w:ascii="Cambria" w:hAnsi="Cambria" w:cs="Arial"/>
          <w:iCs/>
          <w:spacing w:val="20"/>
          <w:sz w:val="28"/>
          <w:szCs w:val="28"/>
          <w:lang w:val="fr-FR" w:eastAsia="en-US"/>
        </w:rPr>
        <w:t xml:space="preserve"> </w:t>
      </w:r>
      <w:r w:rsidRPr="00D70525">
        <w:rPr>
          <w:rFonts w:ascii="Cambria" w:hAnsi="Cambria"/>
          <w:b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Colegiul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National « 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Vlaicu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Vodă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 »– 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Panţurescu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Constantin 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fr-FR" w:eastAsia="en-US"/>
        </w:rPr>
      </w:pPr>
      <w:r w:rsidRPr="00D70525">
        <w:rPr>
          <w:rFonts w:ascii="Cambria" w:hAnsi="Cambria"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Grupul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Scolar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Agricol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« Constantin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Dobrescu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Argeş » - Stefan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Dumitrache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fr-FR" w:eastAsia="en-US"/>
        </w:rPr>
      </w:pPr>
      <w:r w:rsidRPr="00D70525">
        <w:rPr>
          <w:rFonts w:ascii="Cambria" w:hAnsi="Cambria"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Seminarul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Teologic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Ortodox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„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Neagoe-Vodă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Basarab” –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Serban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Ion;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fr-FR" w:eastAsia="en-US"/>
        </w:rPr>
      </w:pPr>
      <w:r w:rsidRPr="00D70525">
        <w:rPr>
          <w:rFonts w:ascii="Cambria" w:hAnsi="Cambria"/>
          <w:b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Grupul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Scolar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Auto –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Ghită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Ion</w:t>
      </w:r>
      <w:r w:rsidRPr="00D70525">
        <w:rPr>
          <w:rFonts w:ascii="Cambria" w:hAnsi="Cambria"/>
          <w:sz w:val="28"/>
          <w:szCs w:val="28"/>
          <w:lang w:val="fr-FR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Grupul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Scolar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“Ferdinand I” –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Jubleanu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Gabriel</w:t>
      </w:r>
      <w:r w:rsidRPr="00D70525">
        <w:rPr>
          <w:rFonts w:ascii="Cambria" w:hAnsi="Cambria"/>
          <w:sz w:val="28"/>
          <w:szCs w:val="28"/>
          <w:lang w:val="en-US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Grupul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Scolar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Forestier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–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Nicuţ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Gheorghe</w:t>
      </w:r>
      <w:r w:rsidRPr="00D70525">
        <w:rPr>
          <w:rFonts w:ascii="Cambria" w:hAnsi="Cambria"/>
          <w:sz w:val="28"/>
          <w:szCs w:val="28"/>
          <w:lang w:val="en-US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Scoala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cu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clasele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I-VIII Nr. 1 “Carol I”-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Sorescu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Sorin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Scoala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cu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clasele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I-VIII Nr. </w:t>
      </w:r>
      <w:proofErr w:type="gramStart"/>
      <w:r w:rsidRPr="00D70525">
        <w:rPr>
          <w:rFonts w:ascii="Cambria" w:hAnsi="Cambria"/>
          <w:b/>
          <w:sz w:val="28"/>
          <w:szCs w:val="28"/>
          <w:lang w:val="en-US" w:eastAsia="en-US"/>
        </w:rPr>
        <w:t>2 ”</w:t>
      </w:r>
      <w:proofErr w:type="gramEnd"/>
      <w:smartTag w:uri="urn:schemas-microsoft-com:office:smarttags" w:element="City">
        <w:smartTag w:uri="urn:schemas-microsoft-com:office:smarttags" w:element="place">
          <w:r w:rsidRPr="00D70525">
            <w:rPr>
              <w:rFonts w:ascii="Cambria" w:hAnsi="Cambria"/>
              <w:b/>
              <w:sz w:val="28"/>
              <w:szCs w:val="28"/>
              <w:lang w:val="en-US" w:eastAsia="en-US"/>
            </w:rPr>
            <w:t>Regina</w:t>
          </w:r>
        </w:smartTag>
      </w:smartTag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Maria” –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Suhan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Victor</w:t>
      </w:r>
      <w:r w:rsidRPr="00D70525">
        <w:rPr>
          <w:rFonts w:ascii="Cambria" w:hAnsi="Cambria"/>
          <w:sz w:val="28"/>
          <w:szCs w:val="28"/>
          <w:lang w:val="en-US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fr-FR" w:eastAsia="en-US"/>
        </w:rPr>
      </w:pPr>
      <w:r w:rsidRPr="00D70525">
        <w:rPr>
          <w:rFonts w:ascii="Cambria" w:hAnsi="Cambria"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Scoala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clasele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I-VIII Nr. 4 “Mircea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cel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Bătrân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”-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Sabie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Vasile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r w:rsidRPr="00D70525">
        <w:rPr>
          <w:rFonts w:ascii="Cambria" w:hAnsi="Cambria"/>
          <w:sz w:val="28"/>
          <w:szCs w:val="28"/>
          <w:lang w:val="fr-FR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Scoala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cu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clasele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I-VIII Nr.6 “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Basarab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I</w:t>
      </w:r>
      <w:r w:rsidRPr="00D70525">
        <w:rPr>
          <w:rFonts w:ascii="Cambria" w:hAnsi="Cambria"/>
          <w:sz w:val="28"/>
          <w:szCs w:val="28"/>
          <w:lang w:val="en-US" w:eastAsia="en-US"/>
        </w:rPr>
        <w:t>”</w:t>
      </w:r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-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Căruntu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</w:t>
      </w:r>
      <w:proofErr w:type="gramStart"/>
      <w:r w:rsidRPr="00D70525">
        <w:rPr>
          <w:rFonts w:ascii="Cambria" w:hAnsi="Cambria"/>
          <w:b/>
          <w:sz w:val="28"/>
          <w:szCs w:val="28"/>
          <w:lang w:val="en-US" w:eastAsia="en-US"/>
        </w:rPr>
        <w:t>Luca</w:t>
      </w:r>
      <w:r w:rsidRPr="00D70525">
        <w:rPr>
          <w:rFonts w:ascii="Cambria" w:hAnsi="Cambria"/>
          <w:sz w:val="28"/>
          <w:szCs w:val="28"/>
          <w:lang w:val="en-US" w:eastAsia="en-US"/>
        </w:rPr>
        <w:t> ;</w:t>
      </w:r>
      <w:proofErr w:type="gramEnd"/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fr-FR" w:eastAsia="en-US"/>
        </w:rPr>
      </w:pPr>
      <w:r w:rsidRPr="00D70525">
        <w:rPr>
          <w:rFonts w:ascii="Cambria" w:hAnsi="Cambria"/>
          <w:sz w:val="28"/>
          <w:szCs w:val="28"/>
          <w:lang w:val="fr-FR" w:eastAsia="en-US"/>
        </w:rPr>
        <w:lastRenderedPageBreak/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Gradiniţa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Program Normal nr. 2 –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Deaconu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Mihai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sz w:val="28"/>
          <w:szCs w:val="28"/>
          <w:lang w:val="fr-FR" w:eastAsia="en-US"/>
        </w:rPr>
      </w:pPr>
      <w:r w:rsidRPr="00D70525">
        <w:rPr>
          <w:rFonts w:ascii="Cambria" w:hAnsi="Cambria"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Gradiniţa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Program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Prelungit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nr. 3 –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Vasilescu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Costinel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>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fr-FR" w:eastAsia="en-US"/>
        </w:rPr>
      </w:pPr>
      <w:r w:rsidRPr="00D70525">
        <w:rPr>
          <w:rFonts w:ascii="Cambria" w:hAnsi="Cambria"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Scoala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Tehnică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</w:t>
      </w:r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Postliceală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„Henri 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Coandă</w:t>
      </w:r>
      <w:proofErr w:type="spellEnd"/>
      <w:r w:rsidRPr="00D70525">
        <w:rPr>
          <w:rFonts w:ascii="Cambria" w:hAnsi="Cambria"/>
          <w:sz w:val="28"/>
          <w:szCs w:val="28"/>
          <w:lang w:val="fr-FR" w:eastAsia="en-US"/>
        </w:rPr>
        <w:t xml:space="preserve"> ”</w:t>
      </w:r>
      <w:r w:rsidRPr="00D70525">
        <w:rPr>
          <w:rFonts w:ascii="Cambria" w:hAnsi="Cambria"/>
          <w:b/>
          <w:sz w:val="28"/>
          <w:szCs w:val="28"/>
          <w:lang w:val="fr-FR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fr-FR" w:eastAsia="en-US"/>
        </w:rPr>
        <w:t>Deaconu</w:t>
      </w:r>
      <w:proofErr w:type="spellEnd"/>
      <w:r w:rsidRPr="00D70525">
        <w:rPr>
          <w:rFonts w:ascii="Cambria" w:hAnsi="Cambria"/>
          <w:b/>
          <w:sz w:val="28"/>
          <w:szCs w:val="28"/>
          <w:lang w:val="fr-FR" w:eastAsia="en-US"/>
        </w:rPr>
        <w:t xml:space="preserve"> Marius;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  <w:r w:rsidRPr="00D70525">
        <w:rPr>
          <w:rFonts w:ascii="Cambria" w:hAnsi="Cambria"/>
          <w:b/>
          <w:sz w:val="28"/>
          <w:szCs w:val="28"/>
          <w:lang w:val="en-US" w:eastAsia="en-US"/>
        </w:rPr>
        <w:t>-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Fundaţia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HAND-ROM –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Scoala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« Marina »- </w:t>
      </w:r>
      <w:proofErr w:type="spellStart"/>
      <w:r w:rsidRPr="00D70525">
        <w:rPr>
          <w:rFonts w:ascii="Cambria" w:hAnsi="Cambria"/>
          <w:b/>
          <w:sz w:val="28"/>
          <w:szCs w:val="28"/>
          <w:lang w:val="en-US" w:eastAsia="en-US"/>
        </w:rPr>
        <w:t>Boncea</w:t>
      </w:r>
      <w:proofErr w:type="spellEnd"/>
      <w:r w:rsidRPr="00D70525">
        <w:rPr>
          <w:rFonts w:ascii="Cambria" w:hAnsi="Cambria"/>
          <w:b/>
          <w:sz w:val="28"/>
          <w:szCs w:val="28"/>
          <w:lang w:val="en-US" w:eastAsia="en-US"/>
        </w:rPr>
        <w:t xml:space="preserve"> Gheorghe </w:t>
      </w:r>
    </w:p>
    <w:p w:rsidR="00D70525" w:rsidRPr="00D70525" w:rsidRDefault="00D70525" w:rsidP="00D70525">
      <w:pPr>
        <w:jc w:val="both"/>
        <w:rPr>
          <w:rFonts w:ascii="Cambria" w:hAnsi="Cambria"/>
          <w:b/>
          <w:sz w:val="28"/>
          <w:szCs w:val="28"/>
          <w:lang w:val="en-US" w:eastAsia="en-US"/>
        </w:rPr>
      </w:pPr>
      <w:r w:rsidRPr="00D70525">
        <w:rPr>
          <w:rFonts w:ascii="Cambria" w:hAnsi="Cambria"/>
          <w:b/>
          <w:sz w:val="28"/>
          <w:szCs w:val="28"/>
          <w:lang w:val="en-US" w:eastAsia="en-US"/>
        </w:rPr>
        <w:tab/>
      </w:r>
    </w:p>
    <w:p w:rsidR="00D70525" w:rsidRPr="00D70525" w:rsidRDefault="00D70525" w:rsidP="00D70525">
      <w:pPr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/>
          <w:b/>
          <w:sz w:val="28"/>
          <w:szCs w:val="28"/>
          <w:lang w:val="en-US" w:eastAsia="en-US"/>
        </w:rPr>
        <w:tab/>
      </w:r>
      <w:proofErr w:type="gramStart"/>
      <w:r w:rsidRPr="00D70525">
        <w:rPr>
          <w:rFonts w:ascii="Cambria" w:hAnsi="Cambria"/>
          <w:b/>
          <w:sz w:val="28"/>
          <w:szCs w:val="28"/>
          <w:u w:val="single"/>
          <w:lang w:val="en-US" w:eastAsia="en-US"/>
        </w:rPr>
        <w:t>Art.2.</w:t>
      </w:r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Mandatul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reprezentanţilor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prevăzuti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la art.</w:t>
      </w:r>
      <w:proofErr w:type="gramEnd"/>
      <w:r w:rsidRPr="00D70525">
        <w:rPr>
          <w:rFonts w:ascii="Cambria" w:hAnsi="Cambria"/>
          <w:sz w:val="28"/>
          <w:szCs w:val="28"/>
          <w:lang w:val="en-US" w:eastAsia="en-US"/>
        </w:rPr>
        <w:t xml:space="preserve"> 1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încetează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la data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investirii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următorului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Consiliu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gramStart"/>
      <w:r w:rsidRPr="00D70525">
        <w:rPr>
          <w:rFonts w:ascii="Cambria" w:hAnsi="Cambria"/>
          <w:sz w:val="28"/>
          <w:szCs w:val="28"/>
          <w:lang w:val="en-US" w:eastAsia="en-US"/>
        </w:rPr>
        <w:t>Local ;</w:t>
      </w:r>
      <w:proofErr w:type="gramEnd"/>
    </w:p>
    <w:p w:rsidR="00D70525" w:rsidRPr="00D70525" w:rsidRDefault="00D70525" w:rsidP="00D70525">
      <w:pPr>
        <w:jc w:val="both"/>
        <w:rPr>
          <w:rFonts w:ascii="Cambria" w:hAnsi="Cambria"/>
          <w:sz w:val="28"/>
          <w:szCs w:val="28"/>
          <w:lang w:val="en-US" w:eastAsia="en-US"/>
        </w:rPr>
      </w:pPr>
    </w:p>
    <w:p w:rsidR="00D70525" w:rsidRPr="00D70525" w:rsidRDefault="00D70525" w:rsidP="00D70525">
      <w:pPr>
        <w:jc w:val="both"/>
        <w:rPr>
          <w:rFonts w:ascii="Cambria" w:hAnsi="Cambria"/>
          <w:sz w:val="28"/>
          <w:szCs w:val="28"/>
          <w:lang w:val="en-US" w:eastAsia="en-US"/>
        </w:rPr>
      </w:pPr>
      <w:r w:rsidRPr="00D70525">
        <w:rPr>
          <w:rFonts w:ascii="Cambria" w:hAnsi="Cambria"/>
          <w:b/>
          <w:sz w:val="28"/>
          <w:szCs w:val="28"/>
          <w:lang w:val="en-US" w:eastAsia="en-US"/>
        </w:rPr>
        <w:tab/>
      </w:r>
      <w:r w:rsidRPr="00D70525">
        <w:rPr>
          <w:rFonts w:ascii="Cambria" w:hAnsi="Cambria"/>
          <w:b/>
          <w:sz w:val="28"/>
          <w:szCs w:val="28"/>
          <w:u w:val="single"/>
          <w:lang w:val="en-US" w:eastAsia="en-US"/>
        </w:rPr>
        <w:t>Art.3</w:t>
      </w:r>
      <w:r w:rsidRPr="00D70525">
        <w:rPr>
          <w:rFonts w:ascii="Cambria" w:hAnsi="Cambria"/>
          <w:sz w:val="28"/>
          <w:szCs w:val="28"/>
          <w:u w:val="single"/>
          <w:lang w:val="en-US" w:eastAsia="en-US"/>
        </w:rPr>
        <w:t>.</w:t>
      </w:r>
      <w:r w:rsidRPr="00D70525">
        <w:rPr>
          <w:rFonts w:ascii="Cambria" w:hAnsi="Cambria"/>
          <w:sz w:val="28"/>
          <w:szCs w:val="28"/>
          <w:lang w:val="en-US" w:eastAsia="en-US"/>
        </w:rPr>
        <w:t xml:space="preserve">La data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comunicării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prezentei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hotărâri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către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instituţiile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învăţământ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cauză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încetează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efectele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prevederilor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HCL nr.101 /2010,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privind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desemnarea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reprezentanţilor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Consiliului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Local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membri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in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Consiliile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Administraţie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ale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unităţilor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învăţământ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din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municipiul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Curtea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de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Argeş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D70525">
        <w:rPr>
          <w:rFonts w:ascii="Cambria" w:hAnsi="Cambria"/>
          <w:sz w:val="28"/>
          <w:szCs w:val="28"/>
          <w:lang w:val="en-US" w:eastAsia="en-US"/>
        </w:rPr>
        <w:t>pentru</w:t>
      </w:r>
      <w:proofErr w:type="spellEnd"/>
      <w:proofErr w:type="gramEnd"/>
      <w:r w:rsidRPr="00D70525">
        <w:rPr>
          <w:rFonts w:ascii="Cambria" w:hAnsi="Cambria"/>
          <w:sz w:val="28"/>
          <w:szCs w:val="28"/>
          <w:lang w:val="en-US" w:eastAsia="en-US"/>
        </w:rPr>
        <w:t xml:space="preserve"> </w:t>
      </w:r>
      <w:proofErr w:type="spellStart"/>
      <w:r w:rsidRPr="00D70525">
        <w:rPr>
          <w:rFonts w:ascii="Cambria" w:hAnsi="Cambria"/>
          <w:sz w:val="28"/>
          <w:szCs w:val="28"/>
          <w:lang w:val="en-US" w:eastAsia="en-US"/>
        </w:rPr>
        <w:t>mandatul</w:t>
      </w:r>
      <w:proofErr w:type="spellEnd"/>
      <w:r w:rsidRPr="00D70525">
        <w:rPr>
          <w:rFonts w:ascii="Cambria" w:hAnsi="Cambria"/>
          <w:sz w:val="28"/>
          <w:szCs w:val="28"/>
          <w:lang w:val="en-US" w:eastAsia="en-US"/>
        </w:rPr>
        <w:t xml:space="preserve">  2008-2012 . </w:t>
      </w: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ind w:left="-360" w:right="-540" w:firstLine="360"/>
        <w:jc w:val="both"/>
        <w:rPr>
          <w:rFonts w:ascii="Cambria" w:hAnsi="Cambria"/>
          <w:b/>
          <w:sz w:val="28"/>
          <w:szCs w:val="28"/>
          <w:lang w:val="en-US" w:eastAsia="en-US"/>
        </w:rPr>
      </w:pPr>
    </w:p>
    <w:p w:rsidR="00D70525" w:rsidRPr="00D70525" w:rsidRDefault="00D70525" w:rsidP="00D70525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D70525" w:rsidRPr="00D70525" w:rsidRDefault="00D70525" w:rsidP="00D70525">
      <w:pPr>
        <w:spacing w:after="200" w:line="276" w:lineRule="auto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D70525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PRESEDINTE SEDINTA                                        CONTRASEMNEAZA</w:t>
      </w:r>
    </w:p>
    <w:p w:rsidR="00D70525" w:rsidRPr="00D70525" w:rsidRDefault="00D70525" w:rsidP="00D70525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D70525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GHITA IOAN                                                  SECRETAR MUNICIPIU</w:t>
      </w:r>
    </w:p>
    <w:p w:rsidR="00D70525" w:rsidRPr="00D70525" w:rsidRDefault="00D70525" w:rsidP="00D70525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D70525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</w:t>
      </w:r>
      <w:proofErr w:type="spellStart"/>
      <w:r w:rsidRPr="00D70525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70525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D70525" w:rsidRPr="00D70525" w:rsidRDefault="00D70525" w:rsidP="00D70525">
      <w:pPr>
        <w:tabs>
          <w:tab w:val="left" w:pos="0"/>
        </w:tabs>
        <w:jc w:val="both"/>
        <w:rPr>
          <w:sz w:val="28"/>
          <w:lang w:val="es-ES" w:eastAsia="en-US"/>
        </w:rPr>
      </w:pPr>
    </w:p>
    <w:p w:rsidR="00D70525" w:rsidRPr="00D70525" w:rsidRDefault="00D70525" w:rsidP="00D70525">
      <w:pPr>
        <w:tabs>
          <w:tab w:val="left" w:pos="0"/>
        </w:tabs>
        <w:jc w:val="both"/>
        <w:rPr>
          <w:sz w:val="28"/>
          <w:lang w:val="es-ES" w:eastAsia="en-US"/>
        </w:rPr>
      </w:pPr>
    </w:p>
    <w:p w:rsidR="00D70525" w:rsidRPr="00D70525" w:rsidRDefault="00D70525" w:rsidP="00D70525">
      <w:pPr>
        <w:tabs>
          <w:tab w:val="left" w:pos="0"/>
        </w:tabs>
        <w:jc w:val="both"/>
        <w:rPr>
          <w:sz w:val="28"/>
          <w:lang w:val="es-ES" w:eastAsia="en-US"/>
        </w:rPr>
      </w:pPr>
    </w:p>
    <w:p w:rsidR="00D70525" w:rsidRPr="00D70525" w:rsidRDefault="00D70525" w:rsidP="00D70525">
      <w:pPr>
        <w:tabs>
          <w:tab w:val="left" w:pos="0"/>
        </w:tabs>
        <w:jc w:val="both"/>
        <w:rPr>
          <w:sz w:val="28"/>
          <w:lang w:val="es-ES" w:eastAsia="en-US"/>
        </w:rPr>
      </w:pPr>
    </w:p>
    <w:p w:rsidR="00D70525" w:rsidRPr="00D70525" w:rsidRDefault="00D70525" w:rsidP="00D70525">
      <w:pPr>
        <w:tabs>
          <w:tab w:val="left" w:pos="0"/>
        </w:tabs>
        <w:jc w:val="both"/>
        <w:rPr>
          <w:sz w:val="28"/>
          <w:lang w:val="pt-BR" w:eastAsia="en-US"/>
        </w:rPr>
      </w:pPr>
    </w:p>
    <w:p w:rsidR="00D70525" w:rsidRPr="00D70525" w:rsidRDefault="00D70525" w:rsidP="00D70525">
      <w:pPr>
        <w:keepNext/>
        <w:keepLines/>
        <w:spacing w:before="480"/>
        <w:jc w:val="both"/>
        <w:outlineLvl w:val="0"/>
        <w:rPr>
          <w:bCs/>
          <w:i/>
          <w:sz w:val="28"/>
          <w:szCs w:val="28"/>
          <w:lang w:val="pt-BR" w:eastAsia="en-US"/>
        </w:rPr>
      </w:pPr>
    </w:p>
    <w:p w:rsidR="00D70525" w:rsidRPr="00D70525" w:rsidRDefault="00D70525" w:rsidP="00D70525">
      <w:pPr>
        <w:keepNext/>
        <w:keepLines/>
        <w:spacing w:before="480"/>
        <w:jc w:val="both"/>
        <w:outlineLvl w:val="0"/>
        <w:rPr>
          <w:bCs/>
          <w:i/>
          <w:sz w:val="28"/>
          <w:szCs w:val="28"/>
          <w:lang w:val="pt-BR" w:eastAsia="en-US"/>
        </w:rPr>
      </w:pPr>
    </w:p>
    <w:p w:rsidR="00D70525" w:rsidRPr="00D70525" w:rsidRDefault="00D70525" w:rsidP="00D70525">
      <w:pPr>
        <w:keepNext/>
        <w:keepLines/>
        <w:spacing w:before="480"/>
        <w:jc w:val="both"/>
        <w:outlineLvl w:val="0"/>
        <w:rPr>
          <w:bCs/>
          <w:sz w:val="28"/>
          <w:szCs w:val="28"/>
          <w:lang w:val="es-ES" w:eastAsia="en-US"/>
        </w:rPr>
      </w:pPr>
      <w:proofErr w:type="spellStart"/>
      <w:r w:rsidRPr="00D70525">
        <w:rPr>
          <w:bCs/>
          <w:sz w:val="28"/>
          <w:szCs w:val="28"/>
          <w:lang w:val="es-ES" w:eastAsia="en-US"/>
        </w:rPr>
        <w:t>Curtea</w:t>
      </w:r>
      <w:proofErr w:type="spellEnd"/>
      <w:r w:rsidRPr="00D70525">
        <w:rPr>
          <w:bCs/>
          <w:sz w:val="28"/>
          <w:szCs w:val="28"/>
          <w:lang w:val="es-ES" w:eastAsia="en-US"/>
        </w:rPr>
        <w:t xml:space="preserve"> de </w:t>
      </w:r>
      <w:proofErr w:type="spellStart"/>
      <w:r w:rsidRPr="00D70525">
        <w:rPr>
          <w:bCs/>
          <w:sz w:val="28"/>
          <w:szCs w:val="28"/>
          <w:lang w:val="es-ES" w:eastAsia="en-US"/>
        </w:rPr>
        <w:t>Arges</w:t>
      </w:r>
      <w:proofErr w:type="spellEnd"/>
      <w:r w:rsidRPr="00D70525">
        <w:rPr>
          <w:bCs/>
          <w:sz w:val="28"/>
          <w:szCs w:val="28"/>
          <w:lang w:val="es-ES" w:eastAsia="en-US"/>
        </w:rPr>
        <w:t xml:space="preserve">    - 25 </w:t>
      </w:r>
      <w:proofErr w:type="spellStart"/>
      <w:r w:rsidRPr="00D70525">
        <w:rPr>
          <w:bCs/>
          <w:sz w:val="28"/>
          <w:szCs w:val="28"/>
          <w:lang w:val="es-ES" w:eastAsia="en-US"/>
        </w:rPr>
        <w:t>septembrie</w:t>
      </w:r>
      <w:proofErr w:type="spellEnd"/>
      <w:r w:rsidRPr="00D70525">
        <w:rPr>
          <w:bCs/>
          <w:sz w:val="28"/>
          <w:szCs w:val="28"/>
          <w:lang w:val="es-ES" w:eastAsia="en-US"/>
        </w:rPr>
        <w:t xml:space="preserve">     2012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758"/>
    <w:rsid w:val="00685758"/>
    <w:rsid w:val="00AE2094"/>
    <w:rsid w:val="00B5504F"/>
    <w:rsid w:val="00D7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2595</Characters>
  <Application>Microsoft Office Word</Application>
  <DocSecurity>0</DocSecurity>
  <Lines>21</Lines>
  <Paragraphs>6</Paragraphs>
  <ScaleCrop>false</ScaleCrop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2012-10-09T06:52:00Z</dcterms:created>
  <dcterms:modified xsi:type="dcterms:W3CDTF">2012-10-09T06:52:00Z</dcterms:modified>
</cp:coreProperties>
</file>