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47" w:rsidRPr="00741447" w:rsidRDefault="00741447" w:rsidP="00741447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741447" w:rsidRPr="00741447" w:rsidRDefault="00741447" w:rsidP="00741447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741447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  <w:t xml:space="preserve">                                                       </w:t>
      </w:r>
    </w:p>
    <w:p w:rsidR="00741447" w:rsidRPr="00741447" w:rsidRDefault="00741447" w:rsidP="00741447">
      <w:pPr>
        <w:keepNext/>
        <w:outlineLvl w:val="2"/>
        <w:rPr>
          <w:sz w:val="28"/>
          <w:szCs w:val="28"/>
          <w:lang w:val="es-ES" w:eastAsia="en-US"/>
        </w:rPr>
      </w:pPr>
    </w:p>
    <w:p w:rsidR="00741447" w:rsidRPr="00741447" w:rsidRDefault="00741447" w:rsidP="00741447">
      <w:pPr>
        <w:rPr>
          <w:lang w:val="es-ES" w:eastAsia="en-US"/>
        </w:rPr>
      </w:pPr>
    </w:p>
    <w:p w:rsidR="00741447" w:rsidRPr="00741447" w:rsidRDefault="00741447" w:rsidP="00741447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>.   26   / 2012</w:t>
      </w:r>
    </w:p>
    <w:p w:rsidR="00741447" w:rsidRPr="00741447" w:rsidRDefault="00741447" w:rsidP="0074144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>modificarea</w:t>
      </w:r>
      <w:proofErr w:type="spellEnd"/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 xml:space="preserve"> si  </w:t>
      </w:r>
      <w:proofErr w:type="spellStart"/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>completarea</w:t>
      </w:r>
      <w:proofErr w:type="spellEnd"/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Inventarului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bunurilor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aparţinand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domeniului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public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al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municipiului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Curtea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de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Arges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   </w:t>
      </w:r>
    </w:p>
    <w:p w:rsidR="00741447" w:rsidRPr="00741447" w:rsidRDefault="00741447" w:rsidP="0074144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741447" w:rsidRPr="00741447" w:rsidRDefault="00741447" w:rsidP="0074144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41447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gramStart"/>
      <w:r w:rsidRPr="00741447">
        <w:rPr>
          <w:rFonts w:asciiTheme="majorHAnsi" w:hAnsiTheme="majorHAnsi"/>
          <w:sz w:val="28"/>
          <w:szCs w:val="28"/>
          <w:lang w:val="es-ES" w:eastAsia="en-US"/>
        </w:rPr>
        <w:t>Argeş ;</w:t>
      </w:r>
      <w:proofErr w:type="gramEnd"/>
    </w:p>
    <w:p w:rsidR="00741447" w:rsidRPr="00741447" w:rsidRDefault="00741447" w:rsidP="00741447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741447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741447" w:rsidRPr="00741447" w:rsidRDefault="00741447" w:rsidP="0074144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41447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Referatele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specialitate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 nr.4121 si 4122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17.02.2012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precum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 nr.4192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741447">
        <w:rPr>
          <w:rFonts w:asciiTheme="majorHAnsi" w:hAnsiTheme="majorHAnsi"/>
          <w:sz w:val="28"/>
          <w:szCs w:val="28"/>
          <w:lang w:val="es-ES" w:eastAsia="en-US"/>
        </w:rPr>
        <w:t>20.02.2012  ;</w:t>
      </w:r>
      <w:proofErr w:type="gramEnd"/>
    </w:p>
    <w:p w:rsidR="00741447" w:rsidRPr="00741447" w:rsidRDefault="00741447" w:rsidP="0074144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41447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r w:rsidRPr="00741447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Legii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. 213 / 1998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proprietatea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publica si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regimul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juridic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al </w:t>
      </w:r>
      <w:proofErr w:type="spellStart"/>
      <w:proofErr w:type="gramStart"/>
      <w:r w:rsidRPr="00741447">
        <w:rPr>
          <w:rFonts w:asciiTheme="majorHAnsi" w:hAnsiTheme="majorHAnsi"/>
          <w:sz w:val="28"/>
          <w:szCs w:val="28"/>
          <w:lang w:val="es-ES" w:eastAsia="en-US"/>
        </w:rPr>
        <w:t>acesteia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741447" w:rsidRPr="00741447" w:rsidRDefault="00741447" w:rsidP="00741447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74144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</w:t>
      </w:r>
      <w:proofErr w:type="spellStart"/>
      <w:r w:rsidRPr="0074144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74144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741447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economice    ;</w:t>
      </w:r>
    </w:p>
    <w:p w:rsidR="00741447" w:rsidRPr="00741447" w:rsidRDefault="00741447" w:rsidP="00741447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741447">
        <w:rPr>
          <w:rFonts w:asciiTheme="majorHAnsi" w:hAnsiTheme="majorHAnsi"/>
          <w:sz w:val="28"/>
          <w:szCs w:val="28"/>
          <w:lang w:val="es-ES" w:eastAsia="en-US"/>
        </w:rPr>
        <w:tab/>
      </w:r>
      <w:r w:rsidRPr="00741447">
        <w:rPr>
          <w:rFonts w:asciiTheme="majorHAnsi" w:hAnsiTheme="majorHAnsi"/>
          <w:sz w:val="28"/>
          <w:szCs w:val="28"/>
          <w:lang w:eastAsia="en-US"/>
        </w:rPr>
        <w:t xml:space="preserve">In temeiul art.    45,   alin.  1   din Legea nr. 215 / 2001 </w:t>
      </w:r>
    </w:p>
    <w:p w:rsidR="00741447" w:rsidRPr="00741447" w:rsidRDefault="00741447" w:rsidP="00741447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741447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741447" w:rsidRPr="00741447" w:rsidRDefault="00741447" w:rsidP="00741447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741447" w:rsidRPr="00741447" w:rsidRDefault="00741447" w:rsidP="0074144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741447" w:rsidRPr="00741447" w:rsidRDefault="00741447" w:rsidP="0074144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741447" w:rsidRPr="00741447" w:rsidRDefault="00741447" w:rsidP="00741447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gramStart"/>
      <w:r w:rsidRPr="00741447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Art.1 .</w:t>
      </w:r>
      <w:proofErr w:type="gramEnd"/>
      <w:r w:rsidRPr="00741447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Se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aprobă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completarea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Inventarului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bunurilor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aparţinand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domeniului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public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al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municipiului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Curtea</w:t>
      </w:r>
      <w:proofErr w:type="spellEnd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de </w:t>
      </w:r>
      <w:proofErr w:type="spellStart"/>
      <w:r w:rsidRPr="00741447">
        <w:rPr>
          <w:rFonts w:asciiTheme="majorHAnsi" w:hAnsiTheme="majorHAnsi"/>
          <w:b/>
          <w:i/>
          <w:sz w:val="28"/>
          <w:szCs w:val="28"/>
          <w:lang w:val="es-ES" w:eastAsia="en-US"/>
        </w:rPr>
        <w:t>Arges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obiectivele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investiţii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prevăzute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741447">
        <w:rPr>
          <w:rFonts w:asciiTheme="majorHAnsi" w:hAnsiTheme="majorHAnsi"/>
          <w:sz w:val="28"/>
          <w:szCs w:val="28"/>
          <w:lang w:val="es-ES" w:eastAsia="en-US"/>
        </w:rPr>
        <w:t>anexă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 .</w:t>
      </w:r>
      <w:proofErr w:type="gramEnd"/>
    </w:p>
    <w:p w:rsidR="00741447" w:rsidRPr="00741447" w:rsidRDefault="00741447" w:rsidP="00741447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741447" w:rsidRPr="00741447" w:rsidRDefault="00741447" w:rsidP="00741447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41447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 2</w:t>
      </w:r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 Se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aprobă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diminuarea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valorii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de inventar a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unor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poziţii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41447">
        <w:rPr>
          <w:rFonts w:asciiTheme="majorHAnsi" w:hAnsiTheme="majorHAnsi"/>
          <w:sz w:val="28"/>
          <w:szCs w:val="28"/>
          <w:lang w:val="es-ES" w:eastAsia="en-US"/>
        </w:rPr>
        <w:t>dupa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cum </w:t>
      </w:r>
      <w:proofErr w:type="spellStart"/>
      <w:proofErr w:type="gramStart"/>
      <w:r w:rsidRPr="00741447">
        <w:rPr>
          <w:rFonts w:asciiTheme="majorHAnsi" w:hAnsiTheme="majorHAnsi"/>
          <w:sz w:val="28"/>
          <w:szCs w:val="28"/>
          <w:lang w:val="es-ES" w:eastAsia="en-US"/>
        </w:rPr>
        <w:t>urmează</w:t>
      </w:r>
      <w:proofErr w:type="spellEnd"/>
      <w:r w:rsidRPr="00741447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741447" w:rsidRPr="00741447" w:rsidRDefault="00741447" w:rsidP="00741447">
      <w:pPr>
        <w:ind w:hanging="540"/>
        <w:jc w:val="both"/>
        <w:rPr>
          <w:sz w:val="28"/>
          <w:szCs w:val="28"/>
          <w:lang w:val="it-IT" w:eastAsia="en-US"/>
        </w:rPr>
      </w:pPr>
      <w:r w:rsidRPr="00741447">
        <w:rPr>
          <w:sz w:val="28"/>
          <w:szCs w:val="28"/>
          <w:lang w:val="it-IT" w:eastAsia="en-US"/>
        </w:rPr>
        <w:t xml:space="preserve">        1.   La obiectivul  </w:t>
      </w:r>
      <w:r w:rsidRPr="00741447">
        <w:rPr>
          <w:i/>
          <w:sz w:val="28"/>
          <w:szCs w:val="28"/>
          <w:lang w:val="it-IT" w:eastAsia="en-US"/>
        </w:rPr>
        <w:t>”Canalizare menajera strada Rîmnicu . Vîlcea”,</w:t>
      </w:r>
      <w:r w:rsidRPr="00741447">
        <w:rPr>
          <w:sz w:val="28"/>
          <w:szCs w:val="28"/>
          <w:lang w:val="it-IT" w:eastAsia="en-US"/>
        </w:rPr>
        <w:t xml:space="preserve"> nr. de inventar 100456, se diminuează valoarea cu  12.921,10  lei.  </w:t>
      </w:r>
    </w:p>
    <w:p w:rsidR="00741447" w:rsidRPr="00741447" w:rsidRDefault="00741447" w:rsidP="00741447">
      <w:pPr>
        <w:ind w:hanging="540"/>
        <w:jc w:val="both"/>
        <w:rPr>
          <w:sz w:val="28"/>
          <w:szCs w:val="28"/>
          <w:lang w:val="it-IT" w:eastAsia="en-US"/>
        </w:rPr>
      </w:pPr>
      <w:r w:rsidRPr="00741447">
        <w:rPr>
          <w:sz w:val="28"/>
          <w:szCs w:val="28"/>
          <w:lang w:val="it-IT" w:eastAsia="en-US"/>
        </w:rPr>
        <w:t xml:space="preserve">        2.   La obiectivul  </w:t>
      </w:r>
      <w:r w:rsidRPr="00741447">
        <w:rPr>
          <w:i/>
          <w:sz w:val="28"/>
          <w:szCs w:val="28"/>
          <w:lang w:val="it-IT" w:eastAsia="en-US"/>
        </w:rPr>
        <w:t>”Pod peste Valea Iaşului”</w:t>
      </w:r>
      <w:r w:rsidRPr="00741447">
        <w:rPr>
          <w:sz w:val="28"/>
          <w:szCs w:val="28"/>
          <w:lang w:val="it-IT" w:eastAsia="en-US"/>
        </w:rPr>
        <w:t xml:space="preserve">  ,nr. de inventar 100464 ,se diminuează valoarea cu 1.147,92 lei.</w:t>
      </w:r>
    </w:p>
    <w:p w:rsidR="00741447" w:rsidRPr="00741447" w:rsidRDefault="00741447" w:rsidP="00741447">
      <w:pPr>
        <w:ind w:hanging="540"/>
        <w:jc w:val="both"/>
        <w:rPr>
          <w:sz w:val="28"/>
          <w:szCs w:val="28"/>
          <w:lang w:val="it-IT" w:eastAsia="en-US"/>
        </w:rPr>
      </w:pPr>
      <w:r w:rsidRPr="00741447">
        <w:rPr>
          <w:sz w:val="28"/>
          <w:szCs w:val="28"/>
          <w:lang w:val="it-IT" w:eastAsia="en-US"/>
        </w:rPr>
        <w:t xml:space="preserve">        3.    La obiectivul   </w:t>
      </w:r>
      <w:r w:rsidRPr="00741447">
        <w:rPr>
          <w:i/>
          <w:sz w:val="28"/>
          <w:szCs w:val="28"/>
          <w:lang w:val="it-IT" w:eastAsia="en-US"/>
        </w:rPr>
        <w:t>”Reţea apa strada Victoriei”</w:t>
      </w:r>
      <w:r w:rsidRPr="00741447">
        <w:rPr>
          <w:sz w:val="28"/>
          <w:szCs w:val="28"/>
          <w:lang w:val="it-IT" w:eastAsia="en-US"/>
        </w:rPr>
        <w:t xml:space="preserve">  ,nr. de inventar 10006, se diminuează valoarea cu 616,44 lei.</w:t>
      </w:r>
    </w:p>
    <w:p w:rsidR="00741447" w:rsidRPr="00741447" w:rsidRDefault="00741447" w:rsidP="00741447">
      <w:pPr>
        <w:ind w:hanging="540"/>
        <w:rPr>
          <w:sz w:val="28"/>
          <w:szCs w:val="28"/>
          <w:lang w:val="it-IT" w:eastAsia="en-US"/>
        </w:rPr>
      </w:pPr>
    </w:p>
    <w:p w:rsidR="00741447" w:rsidRPr="00741447" w:rsidRDefault="00741447" w:rsidP="00741447">
      <w:pPr>
        <w:ind w:hanging="540"/>
        <w:rPr>
          <w:sz w:val="28"/>
          <w:szCs w:val="28"/>
          <w:lang w:val="it-IT" w:eastAsia="en-US"/>
        </w:rPr>
      </w:pPr>
    </w:p>
    <w:p w:rsidR="00741447" w:rsidRPr="00741447" w:rsidRDefault="00741447" w:rsidP="00741447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741447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741447" w:rsidRPr="00741447" w:rsidRDefault="00741447" w:rsidP="00741447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741447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SORESCU SORIN                                                                 SECRETAR</w:t>
      </w:r>
    </w:p>
    <w:p w:rsidR="00741447" w:rsidRPr="00741447" w:rsidRDefault="00741447" w:rsidP="00741447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741447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</w:t>
      </w:r>
      <w:proofErr w:type="spellStart"/>
      <w:r w:rsidRPr="00741447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741447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 w:rsidRPr="00741447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741447" w:rsidRPr="00741447" w:rsidRDefault="00741447" w:rsidP="00741447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741447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741447" w:rsidRPr="00741447" w:rsidRDefault="00741447" w:rsidP="00741447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741447" w:rsidRPr="00741447" w:rsidRDefault="00741447" w:rsidP="00741447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741447" w:rsidRPr="00741447" w:rsidRDefault="00741447" w:rsidP="00741447">
      <w:pPr>
        <w:jc w:val="both"/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</w:pPr>
      <w:r w:rsidRPr="00741447"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  <w:t>Curtea de Arges   -     28  februarie  2012</w:t>
      </w:r>
    </w:p>
    <w:p w:rsidR="00741447" w:rsidRPr="00741447" w:rsidRDefault="00741447" w:rsidP="00741447">
      <w:pPr>
        <w:ind w:firstLine="720"/>
        <w:jc w:val="both"/>
        <w:rPr>
          <w:rFonts w:asciiTheme="majorHAnsi" w:hAnsiTheme="majorHAnsi"/>
          <w:sz w:val="28"/>
          <w:szCs w:val="28"/>
          <w:lang w:val="it-IT" w:eastAsia="en-US"/>
        </w:rPr>
      </w:pPr>
    </w:p>
    <w:p w:rsidR="00741447" w:rsidRDefault="00741447" w:rsidP="00741447">
      <w:pPr>
        <w:ind w:firstLine="720"/>
        <w:jc w:val="right"/>
        <w:rPr>
          <w:rFonts w:asciiTheme="majorHAnsi" w:hAnsiTheme="majorHAnsi"/>
          <w:sz w:val="28"/>
          <w:szCs w:val="28"/>
          <w:u w:val="single"/>
          <w:lang w:val="it-IT" w:eastAsia="en-US"/>
        </w:rPr>
      </w:pPr>
    </w:p>
    <w:p w:rsidR="00741447" w:rsidRPr="00741447" w:rsidRDefault="00741447" w:rsidP="00741447">
      <w:pPr>
        <w:ind w:firstLine="720"/>
        <w:jc w:val="right"/>
        <w:rPr>
          <w:rFonts w:asciiTheme="majorHAnsi" w:hAnsiTheme="majorHAnsi"/>
          <w:sz w:val="28"/>
          <w:szCs w:val="28"/>
          <w:u w:val="single"/>
          <w:lang w:val="it-IT" w:eastAsia="en-US"/>
        </w:rPr>
      </w:pPr>
      <w:bookmarkStart w:id="0" w:name="_GoBack"/>
      <w:bookmarkEnd w:id="0"/>
      <w:r w:rsidRPr="00741447">
        <w:rPr>
          <w:rFonts w:asciiTheme="majorHAnsi" w:hAnsiTheme="majorHAnsi"/>
          <w:sz w:val="28"/>
          <w:szCs w:val="28"/>
          <w:u w:val="single"/>
          <w:lang w:val="it-IT" w:eastAsia="en-US"/>
        </w:rPr>
        <w:lastRenderedPageBreak/>
        <w:t xml:space="preserve">Anexa la H.C.L nr.26  / 2012 </w:t>
      </w:r>
    </w:p>
    <w:p w:rsidR="00741447" w:rsidRPr="00741447" w:rsidRDefault="00741447" w:rsidP="00741447">
      <w:pPr>
        <w:ind w:firstLine="720"/>
        <w:jc w:val="right"/>
        <w:rPr>
          <w:rFonts w:asciiTheme="majorHAnsi" w:hAnsiTheme="majorHAnsi"/>
          <w:sz w:val="28"/>
          <w:szCs w:val="28"/>
          <w:lang w:val="it-IT" w:eastAsia="en-US"/>
        </w:rPr>
      </w:pPr>
    </w:p>
    <w:p w:rsidR="00741447" w:rsidRPr="00741447" w:rsidRDefault="00741447" w:rsidP="00741447">
      <w:pPr>
        <w:ind w:firstLine="720"/>
        <w:jc w:val="right"/>
        <w:rPr>
          <w:rFonts w:asciiTheme="majorHAnsi" w:hAnsiTheme="majorHAnsi"/>
          <w:sz w:val="28"/>
          <w:szCs w:val="28"/>
          <w:lang w:val="it-IT" w:eastAsia="en-US"/>
        </w:rPr>
      </w:pPr>
    </w:p>
    <w:tbl>
      <w:tblPr>
        <w:tblStyle w:val="TableGrid"/>
        <w:tblW w:w="10440" w:type="dxa"/>
        <w:tblInd w:w="-612" w:type="dxa"/>
        <w:tblLayout w:type="fixed"/>
        <w:tblLook w:val="00A0" w:firstRow="1" w:lastRow="0" w:firstColumn="1" w:lastColumn="0" w:noHBand="0" w:noVBand="0"/>
      </w:tblPr>
      <w:tblGrid>
        <w:gridCol w:w="720"/>
        <w:gridCol w:w="4320"/>
        <w:gridCol w:w="1980"/>
        <w:gridCol w:w="2340"/>
        <w:gridCol w:w="1080"/>
      </w:tblGrid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Nr.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Crt.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DENUMIRE  OBIECTIV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 xml:space="preserve">VALOARE </w:t>
            </w:r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(cu TVA)</w:t>
            </w:r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- lei-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Nr.proces</w:t>
            </w:r>
            <w:proofErr w:type="spellEnd"/>
            <w:r w:rsidRPr="00741447">
              <w:rPr>
                <w:sz w:val="28"/>
                <w:szCs w:val="28"/>
                <w:lang w:val="es-ES" w:eastAsia="en-US"/>
              </w:rPr>
              <w:t xml:space="preserve"> verbal de </w:t>
            </w: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receptie</w:t>
            </w:r>
            <w:proofErr w:type="spellEnd"/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r w:rsidRPr="00741447">
              <w:rPr>
                <w:sz w:val="28"/>
                <w:szCs w:val="28"/>
                <w:lang w:val="es-ES" w:eastAsia="en-US"/>
              </w:rPr>
              <w:t>PVTL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Nr</w:t>
            </w:r>
            <w:proofErr w:type="spellEnd"/>
            <w:r w:rsidRPr="00741447">
              <w:rPr>
                <w:sz w:val="28"/>
                <w:szCs w:val="28"/>
                <w:lang w:val="es-ES" w:eastAsia="en-US"/>
              </w:rPr>
              <w:t xml:space="preserve">. </w:t>
            </w: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Inven</w:t>
            </w:r>
            <w:proofErr w:type="spellEnd"/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tar</w:t>
            </w:r>
            <w:proofErr w:type="spellEnd"/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Hidranti stradali supraterani(10 buc)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39680,00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18035/21.12.2011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Nr. nou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 xml:space="preserve">Retea apa strada Mircea cel Mare 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19840,00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15269/24.10.2011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Nr.nou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Retea apa strada Nevers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28768,00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12296/24.08.2011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Nr. nou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4.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Extindere retea apa Aleea TBC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29760,00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18034/21.12.2011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Nr. nou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5.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Modernizare  retea apa cart. Posada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76384,00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18033/21.12.2011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10570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Retea apa cartier Progresul(bl.A3,A4,A5,P3,P3A,P4)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55910,00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12292/24.08.2011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120218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Modernizare retea apa str. E.Cuza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34720,00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15270/24.10.2011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100569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8.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Ext. retea apa strada Rm. Valcea(pod peste Arges-str.Zlotesti)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69398,00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18031/21.12.2011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1004690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9.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 xml:space="preserve">Ext. retea apa str. Rm. Valcea(ramif.camin proteine) 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14880,00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16740/22.11.2011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1004690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Canalizare menaj. str. Mircea cel Mare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29760,00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15266/24.10.2011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Nr. nou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r w:rsidRPr="00741447">
              <w:rPr>
                <w:sz w:val="28"/>
                <w:szCs w:val="28"/>
                <w:lang w:val="es-ES" w:eastAsia="en-US"/>
              </w:rPr>
              <w:t>11.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Reab. canal. menaj. cartier Sf. Gheorghe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19825,00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12291/24.08.2011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120024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12.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Ext.canalizare menajera str. Petresti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19840,00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15272/24.10.2011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100556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13.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Ext.canalizare menajera str. Postei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19800,00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15271/24.10.2011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100553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14.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Ext.canal. menajera str. Corbenilor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19840,00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15273/24.10.2011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100548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15.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Reab. canal. menaj. str. Castanilor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12367,76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12295/24.08.2011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Nr. nou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16.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Reab. canal.men. str. V.Stefanescu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10962,84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12294/24.08.2011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120128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17.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Reab. canalizare menaj. str. Nevers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7813,24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12293/24.08.2011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Nr. nou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18.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Ext. canal. menaj.str. Rm.Valcea(ramific. camin proteine)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34720,00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16738/22.11.2011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100456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19.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Contorizare apa potabila furnizata populatiei ,anul 2010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54188,00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6178/10.05.2011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Nr. nou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20.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Dren orizontal pentru blocurile T4-T5 strada Unirii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17994,00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16868/24.11.2011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10008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21.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Canalizare menajera strada Tarnita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293681,95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24949,73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8473/03.06.2011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13903/27.09.2011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Nr. nou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22.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Modernizare sediu Primarie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1178243,90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5943/11.05.2009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7473/16.05.2011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1011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23.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Inst. alim. cu gaze bl. A20,Ap.71 Ep. Nichita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2477,93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10715/06.08.2011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Nr. nou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TOTAL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2.115.804,35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</w:p>
        </w:tc>
      </w:tr>
    </w:tbl>
    <w:p w:rsidR="00741447" w:rsidRPr="00741447" w:rsidRDefault="00741447" w:rsidP="00741447">
      <w:pPr>
        <w:rPr>
          <w:sz w:val="28"/>
          <w:szCs w:val="28"/>
          <w:lang w:val="it-IT" w:eastAsia="en-US"/>
        </w:rPr>
      </w:pPr>
    </w:p>
    <w:p w:rsidR="00741447" w:rsidRPr="00741447" w:rsidRDefault="00741447" w:rsidP="00741447">
      <w:pPr>
        <w:rPr>
          <w:sz w:val="28"/>
          <w:szCs w:val="28"/>
          <w:lang w:val="it-IT" w:eastAsia="en-US"/>
        </w:rPr>
      </w:pPr>
    </w:p>
    <w:p w:rsidR="00741447" w:rsidRPr="00741447" w:rsidRDefault="00741447" w:rsidP="00741447">
      <w:pPr>
        <w:rPr>
          <w:sz w:val="28"/>
          <w:szCs w:val="28"/>
          <w:lang w:val="it-IT" w:eastAsia="en-US"/>
        </w:rPr>
      </w:pPr>
    </w:p>
    <w:tbl>
      <w:tblPr>
        <w:tblStyle w:val="TableGrid"/>
        <w:tblW w:w="10440" w:type="dxa"/>
        <w:tblInd w:w="-612" w:type="dxa"/>
        <w:tblLayout w:type="fixed"/>
        <w:tblLook w:val="00A0" w:firstRow="1" w:lastRow="0" w:firstColumn="1" w:lastColumn="0" w:noHBand="0" w:noVBand="0"/>
      </w:tblPr>
      <w:tblGrid>
        <w:gridCol w:w="720"/>
        <w:gridCol w:w="4320"/>
        <w:gridCol w:w="1980"/>
        <w:gridCol w:w="2340"/>
        <w:gridCol w:w="1080"/>
      </w:tblGrid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Nr.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Crt.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DENUMIRE  OBIECTIV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 xml:space="preserve">VALOARE </w:t>
            </w:r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(cu TVA)</w:t>
            </w:r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- lei-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Nr.proces</w:t>
            </w:r>
            <w:proofErr w:type="spellEnd"/>
            <w:r w:rsidRPr="00741447">
              <w:rPr>
                <w:sz w:val="28"/>
                <w:szCs w:val="28"/>
                <w:lang w:val="es-ES" w:eastAsia="en-US"/>
              </w:rPr>
              <w:t xml:space="preserve"> verbal de </w:t>
            </w: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receptie</w:t>
            </w:r>
            <w:proofErr w:type="spellEnd"/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r w:rsidRPr="00741447">
              <w:rPr>
                <w:sz w:val="28"/>
                <w:szCs w:val="28"/>
                <w:lang w:val="es-ES" w:eastAsia="en-US"/>
              </w:rPr>
              <w:t>PVTL-PRF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Nr</w:t>
            </w:r>
            <w:proofErr w:type="spellEnd"/>
            <w:r w:rsidRPr="00741447">
              <w:rPr>
                <w:sz w:val="28"/>
                <w:szCs w:val="28"/>
                <w:lang w:val="es-ES" w:eastAsia="en-US"/>
              </w:rPr>
              <w:t xml:space="preserve">. </w:t>
            </w: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Inven</w:t>
            </w:r>
            <w:proofErr w:type="spellEnd"/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tar</w:t>
            </w:r>
            <w:proofErr w:type="spellEnd"/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Reabilitare</w:t>
            </w:r>
            <w:proofErr w:type="spellEnd"/>
            <w:r w:rsidRPr="00741447">
              <w:rPr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Scoala</w:t>
            </w:r>
            <w:proofErr w:type="spellEnd"/>
            <w:r w:rsidRPr="00741447">
              <w:rPr>
                <w:sz w:val="28"/>
                <w:szCs w:val="28"/>
                <w:lang w:val="es-ES" w:eastAsia="en-US"/>
              </w:rPr>
              <w:t xml:space="preserve"> gen.nr.1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es-ES" w:eastAsia="en-US"/>
              </w:rPr>
            </w:pPr>
            <w:r w:rsidRPr="00741447">
              <w:rPr>
                <w:sz w:val="28"/>
                <w:szCs w:val="28"/>
                <w:lang w:val="es-ES" w:eastAsia="en-US"/>
              </w:rPr>
              <w:t>“ Carol I”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es-ES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es-ES" w:eastAsia="en-US"/>
              </w:rPr>
            </w:pPr>
            <w:r w:rsidRPr="00741447">
              <w:rPr>
                <w:sz w:val="28"/>
                <w:szCs w:val="28"/>
                <w:lang w:val="es-ES" w:eastAsia="en-US"/>
              </w:rPr>
              <w:t>1.148.427,79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din</w:t>
            </w:r>
            <w:proofErr w:type="spellEnd"/>
            <w:r w:rsidRPr="00741447">
              <w:rPr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care</w:t>
            </w:r>
            <w:proofErr w:type="spellEnd"/>
            <w:r w:rsidRPr="00741447">
              <w:rPr>
                <w:sz w:val="28"/>
                <w:szCs w:val="28"/>
                <w:lang w:val="es-ES" w:eastAsia="en-US"/>
              </w:rPr>
              <w:t>: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es-ES" w:eastAsia="en-US"/>
              </w:rPr>
            </w:pPr>
            <w:r w:rsidRPr="00741447">
              <w:rPr>
                <w:sz w:val="28"/>
                <w:szCs w:val="28"/>
                <w:lang w:val="es-ES" w:eastAsia="en-US"/>
              </w:rPr>
              <w:t>402.439,79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buget</w:t>
            </w:r>
            <w:proofErr w:type="spellEnd"/>
            <w:r w:rsidRPr="00741447">
              <w:rPr>
                <w:sz w:val="28"/>
                <w:szCs w:val="28"/>
                <w:lang w:val="es-ES" w:eastAsia="en-US"/>
              </w:rPr>
              <w:t xml:space="preserve"> local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es-ES" w:eastAsia="en-US"/>
              </w:rPr>
            </w:pP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12520/17.09.2008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16400/14.12.2011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1001/31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Reabilitare Gradinita nr. 4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766.212,07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din care: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378.964,07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buget local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12520bis/17.09.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2008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16401/14.12.2011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10011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Loc de joaca pentru copii Grad.nr. 4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24100,00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10575/9.08.2010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0/2</w:t>
            </w:r>
          </w:p>
        </w:tc>
      </w:tr>
      <w:tr w:rsidR="00741447" w:rsidRPr="00741447" w:rsidTr="009A56AC">
        <w:trPr>
          <w:trHeight w:val="683"/>
        </w:trPr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4.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u w:val="single"/>
                <w:lang w:val="it-IT" w:eastAsia="en-US"/>
              </w:rPr>
            </w:pPr>
            <w:r w:rsidRPr="00741447">
              <w:rPr>
                <w:sz w:val="28"/>
                <w:szCs w:val="28"/>
                <w:u w:val="single"/>
                <w:lang w:val="it-IT" w:eastAsia="en-US"/>
              </w:rPr>
              <w:t>Scoala gen. Nr.1 str. Ar. Calinescu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-Imprejmuire curte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-Asfaltare curte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5422,50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43074,98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1026/27.10.2009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1059/13.11.2009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</w:p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1010/85</w:t>
            </w:r>
          </w:p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100621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5.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u w:val="single"/>
                <w:lang w:val="it-IT" w:eastAsia="en-US"/>
              </w:rPr>
            </w:pPr>
            <w:r w:rsidRPr="00741447">
              <w:rPr>
                <w:sz w:val="28"/>
                <w:szCs w:val="28"/>
                <w:u w:val="single"/>
                <w:lang w:val="it-IT" w:eastAsia="en-US"/>
              </w:rPr>
              <w:t>Scoala gen. Nr.1 str. Traian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-Imprejmuire curte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-Asfaltare curte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 xml:space="preserve">     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 xml:space="preserve">         5422,50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43041,36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29497,79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1027/28.10.2009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1058/13.11.2009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1081/19.10.2009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</w:p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1010/85</w:t>
            </w:r>
          </w:p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100621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Imprejmuire Scoala gen. Nr. 4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57733,62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1614/23.08.2011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1004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Asfaltare curte Scoala gen. Nr.4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21736,65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 xml:space="preserve">       32206,61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1060/13.11.2009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1906/30.09.2009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3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8.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Reabilitare terasa Scoala nr. 5 “Armand Calinescu”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69436,05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3781/22.09.2011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1001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9.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Termoizolatie corp B Coleg.Nat.”Vlaicu Voda”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69788,95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3026/09.09.2011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1001/30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Inlocuire tampl. din lemn cu tampl. PVC Gradinita nr.2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74967,92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4259/08.11.2010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1000.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11.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Termoizolatie Sc. Nr. 2-Reg. Maria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36000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940/19.08.2011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1002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12.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Imprejmuire Sc. Nr. 2 –Reg. Maria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34000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1064/23.09.2011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1011/86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13.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 xml:space="preserve">Inlocuire tampl. din lemn cu tampl. </w:t>
            </w:r>
            <w:r w:rsidRPr="00741447">
              <w:rPr>
                <w:sz w:val="28"/>
                <w:szCs w:val="28"/>
                <w:lang w:val="it-IT" w:eastAsia="en-US"/>
              </w:rPr>
              <w:lastRenderedPageBreak/>
              <w:t>PVC Gradinita nr.3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lastRenderedPageBreak/>
              <w:t>74528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451/25.10.2011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10010/32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lastRenderedPageBreak/>
              <w:t>Nr.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Crt.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DENUMIRE  OBIECTIV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 xml:space="preserve">VALOARE </w:t>
            </w:r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(cu TVA)</w:t>
            </w:r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- lei-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Nr.proces</w:t>
            </w:r>
            <w:proofErr w:type="spellEnd"/>
            <w:r w:rsidRPr="00741447">
              <w:rPr>
                <w:sz w:val="28"/>
                <w:szCs w:val="28"/>
                <w:lang w:val="es-ES" w:eastAsia="en-US"/>
              </w:rPr>
              <w:t xml:space="preserve"> verbal de </w:t>
            </w: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receptie</w:t>
            </w:r>
            <w:proofErr w:type="spellEnd"/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r w:rsidRPr="00741447">
              <w:rPr>
                <w:sz w:val="28"/>
                <w:szCs w:val="28"/>
                <w:lang w:val="es-ES" w:eastAsia="en-US"/>
              </w:rPr>
              <w:t>PVTL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Nr</w:t>
            </w:r>
            <w:proofErr w:type="spellEnd"/>
            <w:r w:rsidRPr="00741447">
              <w:rPr>
                <w:sz w:val="28"/>
                <w:szCs w:val="28"/>
                <w:lang w:val="es-ES" w:eastAsia="en-US"/>
              </w:rPr>
              <w:t xml:space="preserve">. </w:t>
            </w: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Inven</w:t>
            </w:r>
            <w:proofErr w:type="spellEnd"/>
          </w:p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es-ES" w:eastAsia="en-US"/>
              </w:rPr>
            </w:pPr>
            <w:proofErr w:type="spellStart"/>
            <w:r w:rsidRPr="00741447">
              <w:rPr>
                <w:sz w:val="28"/>
                <w:szCs w:val="28"/>
                <w:lang w:val="es-ES" w:eastAsia="en-US"/>
              </w:rPr>
              <w:t>tar</w:t>
            </w:r>
            <w:proofErr w:type="spellEnd"/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14.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u w:val="single"/>
                <w:lang w:val="it-IT" w:eastAsia="en-US"/>
              </w:rPr>
            </w:pPr>
            <w:r w:rsidRPr="00741447">
              <w:rPr>
                <w:sz w:val="28"/>
                <w:szCs w:val="28"/>
                <w:u w:val="single"/>
                <w:lang w:val="it-IT" w:eastAsia="en-US"/>
              </w:rPr>
              <w:t>Grup Scolar Ferdinand I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Termoizolatie si instalatie electrica corp A</w:t>
            </w:r>
          </w:p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Termoizolatie corp B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 xml:space="preserve">          149783,96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147966,22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3408/24.12.2010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3409/24.12.2011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1300/27.07.2011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1514/23.08.2011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</w:p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1001/28</w:t>
            </w:r>
          </w:p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</w:p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1000/8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15.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u w:val="single"/>
                <w:lang w:val="it-IT" w:eastAsia="en-US"/>
              </w:rPr>
            </w:pPr>
            <w:r w:rsidRPr="00741447">
              <w:rPr>
                <w:sz w:val="28"/>
                <w:szCs w:val="28"/>
                <w:u w:val="single"/>
                <w:lang w:val="it-IT" w:eastAsia="en-US"/>
              </w:rPr>
              <w:t>Reab. Instal. Termice(inlocuire calorifere) Gradinita nr. 2-Posada</w:t>
            </w:r>
          </w:p>
          <w:p w:rsidR="00741447" w:rsidRPr="00741447" w:rsidRDefault="00741447" w:rsidP="00741447">
            <w:pPr>
              <w:rPr>
                <w:sz w:val="28"/>
                <w:szCs w:val="28"/>
                <w:u w:val="single"/>
                <w:lang w:val="it-IT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73780,00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1147/16.01.2012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1000.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16.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u w:val="single"/>
                <w:lang w:val="it-IT" w:eastAsia="en-US"/>
              </w:rPr>
            </w:pPr>
            <w:r w:rsidRPr="00741447">
              <w:rPr>
                <w:sz w:val="28"/>
                <w:szCs w:val="28"/>
                <w:u w:val="single"/>
                <w:lang w:val="it-IT" w:eastAsia="en-US"/>
              </w:rPr>
              <w:t>Inlocuire tamplarie interioara(usi) Gradinita nr. 2</w:t>
            </w:r>
          </w:p>
          <w:p w:rsidR="00741447" w:rsidRPr="00741447" w:rsidRDefault="00741447" w:rsidP="00741447">
            <w:pPr>
              <w:rPr>
                <w:sz w:val="28"/>
                <w:szCs w:val="28"/>
                <w:u w:val="single"/>
                <w:lang w:val="it-IT" w:eastAsia="en-US"/>
              </w:rPr>
            </w:pPr>
          </w:p>
          <w:p w:rsidR="00741447" w:rsidRPr="00741447" w:rsidRDefault="00741447" w:rsidP="00741447">
            <w:pPr>
              <w:rPr>
                <w:sz w:val="28"/>
                <w:szCs w:val="28"/>
                <w:u w:val="single"/>
                <w:lang w:val="it-IT" w:eastAsia="en-US"/>
              </w:rPr>
            </w:pPr>
          </w:p>
          <w:p w:rsidR="00741447" w:rsidRPr="00741447" w:rsidRDefault="00741447" w:rsidP="00741447">
            <w:pPr>
              <w:rPr>
                <w:sz w:val="28"/>
                <w:szCs w:val="28"/>
                <w:u w:val="single"/>
                <w:lang w:val="it-IT" w:eastAsia="en-US"/>
              </w:rPr>
            </w:pP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72932,00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1148/16.01.2012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1000.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jc w:val="center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17.</w:t>
            </w: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Modernizare cladire Spital Municipal Curtea de Arges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929.993,93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6319/14.12.2009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6381/16.12.2009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6380/16.12.2009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6114/15.12.2010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6250/22.12.2010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7399/28.12.2011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6528/23.11.2011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7287/20.12.2011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6636/29.11.2011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7284/20.12.2011</w:t>
            </w:r>
          </w:p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7352/22.12.2011</w:t>
            </w: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lang w:val="it-IT" w:eastAsia="en-US"/>
              </w:rPr>
            </w:pPr>
            <w:r w:rsidRPr="00741447">
              <w:rPr>
                <w:lang w:val="it-IT" w:eastAsia="en-US"/>
              </w:rPr>
              <w:t>100388</w:t>
            </w:r>
          </w:p>
        </w:tc>
      </w:tr>
      <w:tr w:rsidR="00741447" w:rsidRPr="00741447" w:rsidTr="009A56AC">
        <w:tc>
          <w:tcPr>
            <w:tcW w:w="7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TOTAL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  <w:r w:rsidRPr="00741447">
              <w:rPr>
                <w:sz w:val="28"/>
                <w:szCs w:val="28"/>
                <w:lang w:val="it-IT" w:eastAsia="en-US"/>
              </w:rPr>
              <w:t>3.910.052,90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sz w:val="28"/>
                <w:szCs w:val="28"/>
                <w:lang w:val="it-IT" w:eastAsia="en-US"/>
              </w:rPr>
            </w:pPr>
          </w:p>
        </w:tc>
      </w:tr>
      <w:tr w:rsidR="00741447" w:rsidRPr="00741447" w:rsidTr="009A56AC">
        <w:tblPrEx>
          <w:tblLook w:val="04A0" w:firstRow="1" w:lastRow="0" w:firstColumn="1" w:lastColumn="0" w:noHBand="0" w:noVBand="1"/>
        </w:tblPrEx>
        <w:tc>
          <w:tcPr>
            <w:tcW w:w="720" w:type="dxa"/>
          </w:tcPr>
          <w:p w:rsidR="00741447" w:rsidRPr="00741447" w:rsidRDefault="00741447" w:rsidP="00741447">
            <w:pPr>
              <w:rPr>
                <w:b/>
                <w:sz w:val="28"/>
                <w:szCs w:val="28"/>
                <w:lang w:val="it-IT" w:eastAsia="en-US"/>
              </w:rPr>
            </w:pPr>
          </w:p>
        </w:tc>
        <w:tc>
          <w:tcPr>
            <w:tcW w:w="4320" w:type="dxa"/>
          </w:tcPr>
          <w:p w:rsidR="00741447" w:rsidRPr="00741447" w:rsidRDefault="00741447" w:rsidP="00741447">
            <w:pPr>
              <w:rPr>
                <w:b/>
                <w:sz w:val="28"/>
                <w:szCs w:val="28"/>
                <w:lang w:val="it-IT" w:eastAsia="en-US"/>
              </w:rPr>
            </w:pPr>
            <w:r w:rsidRPr="00741447">
              <w:rPr>
                <w:b/>
                <w:sz w:val="28"/>
                <w:szCs w:val="28"/>
                <w:lang w:val="it-IT" w:eastAsia="en-US"/>
              </w:rPr>
              <w:t>TOTAL GENERAL</w:t>
            </w:r>
          </w:p>
        </w:tc>
        <w:tc>
          <w:tcPr>
            <w:tcW w:w="1980" w:type="dxa"/>
          </w:tcPr>
          <w:p w:rsidR="00741447" w:rsidRPr="00741447" w:rsidRDefault="00741447" w:rsidP="00741447">
            <w:pPr>
              <w:jc w:val="right"/>
              <w:rPr>
                <w:b/>
                <w:sz w:val="28"/>
                <w:szCs w:val="28"/>
                <w:lang w:val="it-IT" w:eastAsia="en-US"/>
              </w:rPr>
            </w:pPr>
            <w:r w:rsidRPr="00741447">
              <w:rPr>
                <w:b/>
                <w:sz w:val="28"/>
                <w:szCs w:val="28"/>
                <w:lang w:val="it-IT" w:eastAsia="en-US"/>
              </w:rPr>
              <w:t>6.025.857,25</w:t>
            </w:r>
          </w:p>
        </w:tc>
        <w:tc>
          <w:tcPr>
            <w:tcW w:w="2340" w:type="dxa"/>
          </w:tcPr>
          <w:p w:rsidR="00741447" w:rsidRPr="00741447" w:rsidRDefault="00741447" w:rsidP="00741447">
            <w:pPr>
              <w:jc w:val="right"/>
              <w:rPr>
                <w:b/>
                <w:sz w:val="28"/>
                <w:szCs w:val="28"/>
                <w:lang w:val="it-IT" w:eastAsia="en-US"/>
              </w:rPr>
            </w:pPr>
          </w:p>
        </w:tc>
        <w:tc>
          <w:tcPr>
            <w:tcW w:w="1080" w:type="dxa"/>
          </w:tcPr>
          <w:p w:rsidR="00741447" w:rsidRPr="00741447" w:rsidRDefault="00741447" w:rsidP="00741447">
            <w:pPr>
              <w:jc w:val="right"/>
              <w:rPr>
                <w:b/>
                <w:sz w:val="28"/>
                <w:szCs w:val="28"/>
                <w:lang w:val="it-IT" w:eastAsia="en-US"/>
              </w:rPr>
            </w:pPr>
          </w:p>
        </w:tc>
      </w:tr>
    </w:tbl>
    <w:p w:rsidR="00741447" w:rsidRPr="00741447" w:rsidRDefault="00741447" w:rsidP="00741447">
      <w:pPr>
        <w:rPr>
          <w:sz w:val="28"/>
          <w:szCs w:val="28"/>
          <w:lang w:val="it-IT" w:eastAsia="en-US"/>
        </w:rPr>
      </w:pPr>
    </w:p>
    <w:p w:rsidR="00B5504F" w:rsidRDefault="00B5504F"/>
    <w:sectPr w:rsidR="00B5504F" w:rsidSect="00741447">
      <w:pgSz w:w="12240" w:h="15840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1B2"/>
    <w:rsid w:val="000901B2"/>
    <w:rsid w:val="00741447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41447"/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41447"/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2012-03-09T07:49:00Z</dcterms:created>
  <dcterms:modified xsi:type="dcterms:W3CDTF">2012-03-09T07:49:00Z</dcterms:modified>
</cp:coreProperties>
</file>