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BA1" w:rsidRPr="004B2BA1" w:rsidRDefault="004B2BA1" w:rsidP="004B2BA1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4B2BA1" w:rsidRPr="004B2BA1" w:rsidRDefault="004B2BA1" w:rsidP="004B2BA1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</w:p>
    <w:p w:rsidR="004B2BA1" w:rsidRPr="004B2BA1" w:rsidRDefault="004B2BA1" w:rsidP="004B2BA1">
      <w:pPr>
        <w:keepNext/>
        <w:jc w:val="center"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B2BA1" w:rsidRPr="004B2BA1" w:rsidRDefault="004B2BA1" w:rsidP="004B2BA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B2BA1" w:rsidRPr="004B2BA1" w:rsidRDefault="004B2BA1" w:rsidP="004B2BA1">
      <w:pPr>
        <w:keepNext/>
        <w:outlineLvl w:val="4"/>
        <w:rPr>
          <w:rFonts w:asciiTheme="majorHAnsi" w:hAnsiTheme="majorHAnsi"/>
          <w:b/>
          <w:sz w:val="32"/>
          <w:szCs w:val="32"/>
          <w:lang w:val="es-ES" w:eastAsia="en-US"/>
        </w:rPr>
      </w:pPr>
      <w:r w:rsidRPr="004B2BA1">
        <w:rPr>
          <w:rFonts w:asciiTheme="majorHAnsi" w:hAnsiTheme="majorHAnsi"/>
          <w:sz w:val="32"/>
          <w:szCs w:val="32"/>
          <w:lang w:val="es-ES" w:eastAsia="en-US"/>
        </w:rPr>
        <w:t xml:space="preserve">                                            </w:t>
      </w:r>
      <w:r w:rsidRPr="004B2BA1">
        <w:rPr>
          <w:rFonts w:asciiTheme="majorHAnsi" w:hAnsiTheme="majorHAnsi"/>
          <w:b/>
          <w:sz w:val="32"/>
          <w:szCs w:val="32"/>
          <w:lang w:val="es-ES" w:eastAsia="en-US"/>
        </w:rPr>
        <w:t xml:space="preserve">HOTARARE  </w:t>
      </w:r>
      <w:proofErr w:type="spellStart"/>
      <w:r w:rsidRPr="004B2BA1">
        <w:rPr>
          <w:rFonts w:asciiTheme="majorHAnsi" w:hAnsiTheme="majorHAnsi"/>
          <w:b/>
          <w:sz w:val="32"/>
          <w:szCs w:val="32"/>
          <w:lang w:val="es-ES" w:eastAsia="en-US"/>
        </w:rPr>
        <w:t>nr</w:t>
      </w:r>
      <w:proofErr w:type="spellEnd"/>
      <w:r w:rsidRPr="004B2BA1">
        <w:rPr>
          <w:rFonts w:asciiTheme="majorHAnsi" w:hAnsiTheme="majorHAnsi"/>
          <w:b/>
          <w:sz w:val="32"/>
          <w:szCs w:val="32"/>
          <w:lang w:val="es-ES" w:eastAsia="en-US"/>
        </w:rPr>
        <w:t>.  82  / 2011</w:t>
      </w:r>
    </w:p>
    <w:p w:rsidR="004B2BA1" w:rsidRPr="004B2BA1" w:rsidRDefault="004B2BA1" w:rsidP="004B2BA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>interzicerea</w:t>
      </w:r>
      <w:proofErr w:type="spellEnd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>amplasarii</w:t>
      </w:r>
      <w:proofErr w:type="spellEnd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 xml:space="preserve"> pe </w:t>
      </w:r>
      <w:proofErr w:type="spellStart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>Bulevardul</w:t>
      </w:r>
      <w:proofErr w:type="spellEnd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>Basarabilor</w:t>
      </w:r>
      <w:proofErr w:type="spellEnd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 xml:space="preserve">  a </w:t>
      </w:r>
      <w:bookmarkStart w:id="0" w:name="_GoBack"/>
      <w:bookmarkEnd w:id="0"/>
      <w:proofErr w:type="spellStart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>constructiilor</w:t>
      </w:r>
      <w:proofErr w:type="spellEnd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>provizorii</w:t>
      </w:r>
      <w:proofErr w:type="spellEnd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 xml:space="preserve">  si a </w:t>
      </w:r>
      <w:proofErr w:type="spellStart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>benerelor</w:t>
      </w:r>
      <w:proofErr w:type="spellEnd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 xml:space="preserve"> publicitare  </w:t>
      </w:r>
    </w:p>
    <w:p w:rsidR="004B2BA1" w:rsidRPr="004B2BA1" w:rsidRDefault="004B2BA1" w:rsidP="004B2BA1">
      <w:pPr>
        <w:jc w:val="center"/>
        <w:rPr>
          <w:rFonts w:asciiTheme="majorHAnsi" w:hAnsiTheme="majorHAnsi"/>
          <w:sz w:val="28"/>
          <w:szCs w:val="28"/>
          <w:lang w:val="es-ES" w:eastAsia="en-US"/>
        </w:rPr>
      </w:pPr>
    </w:p>
    <w:p w:rsidR="004B2BA1" w:rsidRPr="004B2BA1" w:rsidRDefault="004B2BA1" w:rsidP="004B2BA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4B2BA1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4B2BA1" w:rsidRPr="004B2BA1" w:rsidRDefault="004B2BA1" w:rsidP="004B2BA1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4B2BA1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4B2BA1" w:rsidRPr="004B2BA1" w:rsidRDefault="004B2BA1" w:rsidP="004B2BA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Expunerea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motive a </w:t>
      </w: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Primarului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Municipiului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Curtea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Arges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</w:t>
      </w: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numarul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10834 / 26.07.2011;</w:t>
      </w:r>
    </w:p>
    <w:p w:rsidR="004B2BA1" w:rsidRPr="004B2BA1" w:rsidRDefault="004B2BA1" w:rsidP="004B2BA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Referatul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Directiei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arhitect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sef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numarul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10841 /26.07.2011;</w:t>
      </w:r>
    </w:p>
    <w:p w:rsidR="004B2BA1" w:rsidRPr="004B2BA1" w:rsidRDefault="004B2BA1" w:rsidP="004B2BA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</w:t>
      </w: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de  </w:t>
      </w:r>
      <w:proofErr w:type="spellStart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urbanism</w:t>
      </w:r>
      <w:proofErr w:type="spellEnd"/>
      <w:r w:rsidRPr="004B2BA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;</w:t>
      </w:r>
    </w:p>
    <w:p w:rsidR="004B2BA1" w:rsidRPr="004B2BA1" w:rsidRDefault="004B2BA1" w:rsidP="004B2BA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sz w:val="28"/>
          <w:szCs w:val="28"/>
          <w:lang w:val="es-ES" w:eastAsia="en-US"/>
        </w:rPr>
        <w:tab/>
        <w:t xml:space="preserve">In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temeiul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art. 36, 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.  5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lit.c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coroborat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art 45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. 2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>. 215 / 2001</w:t>
      </w:r>
    </w:p>
    <w:p w:rsidR="004B2BA1" w:rsidRPr="004B2BA1" w:rsidRDefault="004B2BA1" w:rsidP="004B2BA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B2BA1" w:rsidRPr="004B2BA1" w:rsidRDefault="004B2BA1" w:rsidP="004B2BA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4B2BA1" w:rsidRPr="004B2BA1" w:rsidRDefault="004B2BA1" w:rsidP="004B2BA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4B2BA1" w:rsidRPr="004B2BA1" w:rsidRDefault="004B2BA1" w:rsidP="004B2BA1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4B2BA1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Art.1</w:t>
      </w:r>
      <w:r w:rsidRPr="004B2BA1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Pe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Bulevardul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Basarabilor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,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incepand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de la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Ansamblu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Istoric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Biserica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Domneasca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si pana la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intersectia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strazilor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Eroilor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  1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Decembrie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1918 ,  pe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trotuare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 ,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platouri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sau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terenuri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,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idiferent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de natura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proprietatii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, se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interzice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amplasarea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constructii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provizorii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scop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comercial   ,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prestari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servicii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sau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alta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destinatie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, 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o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durata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mai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mare de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trei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luni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pe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an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.</w:t>
      </w:r>
    </w:p>
    <w:p w:rsidR="004B2BA1" w:rsidRPr="004B2BA1" w:rsidRDefault="004B2BA1" w:rsidP="004B2BA1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Pe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acelasi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interval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drum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se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interzice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amplasarea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benerelor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4B2BA1">
        <w:rPr>
          <w:rFonts w:asciiTheme="majorHAnsi" w:hAnsiTheme="majorHAnsi"/>
          <w:sz w:val="28"/>
          <w:szCs w:val="28"/>
          <w:lang w:val="es-ES" w:eastAsia="en-US"/>
        </w:rPr>
        <w:t>publicitare ,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inclusiv</w:t>
      </w:r>
      <w:proofErr w:type="spellEnd"/>
      <w:proofErr w:type="gram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electorale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 ,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indiferent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suportul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sustinere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,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exceptia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celor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care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promoveaza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monumentele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istorice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ale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>.</w:t>
      </w:r>
    </w:p>
    <w:p w:rsidR="004B2BA1" w:rsidRPr="004B2BA1" w:rsidRDefault="004B2BA1" w:rsidP="004B2BA1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4B2BA1" w:rsidRPr="004B2BA1" w:rsidRDefault="004B2BA1" w:rsidP="004B2BA1">
      <w:pPr>
        <w:ind w:firstLine="720"/>
        <w:jc w:val="both"/>
        <w:rPr>
          <w:rFonts w:asciiTheme="majorHAnsi" w:hAnsiTheme="majorHAnsi"/>
          <w:sz w:val="28"/>
          <w:szCs w:val="28"/>
          <w:lang w:val="fr-FR" w:eastAsia="en-US"/>
        </w:rPr>
      </w:pPr>
      <w:r w:rsidRPr="004B2BA1">
        <w:rPr>
          <w:rFonts w:asciiTheme="majorHAnsi" w:hAnsiTheme="majorHAnsi"/>
          <w:b/>
          <w:sz w:val="28"/>
          <w:szCs w:val="28"/>
          <w:u w:val="single"/>
          <w:lang w:val="fr-FR" w:eastAsia="en-US"/>
        </w:rPr>
        <w:t>Art.2</w:t>
      </w:r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   </w:t>
      </w:r>
      <w:proofErr w:type="spellStart"/>
      <w:r w:rsidRPr="004B2BA1">
        <w:rPr>
          <w:rFonts w:asciiTheme="majorHAnsi" w:hAnsiTheme="majorHAnsi"/>
          <w:sz w:val="28"/>
          <w:szCs w:val="28"/>
          <w:lang w:val="fr-FR" w:eastAsia="en-US"/>
        </w:rPr>
        <w:t>Prezenta</w:t>
      </w:r>
      <w:proofErr w:type="spellEnd"/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 </w:t>
      </w:r>
      <w:proofErr w:type="spellStart"/>
      <w:r w:rsidRPr="004B2BA1">
        <w:rPr>
          <w:rFonts w:asciiTheme="majorHAnsi" w:hAnsiTheme="majorHAnsi"/>
          <w:sz w:val="28"/>
          <w:szCs w:val="28"/>
          <w:lang w:val="fr-FR" w:eastAsia="en-US"/>
        </w:rPr>
        <w:t>hotarare</w:t>
      </w:r>
      <w:proofErr w:type="spellEnd"/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intra in </w:t>
      </w:r>
      <w:proofErr w:type="spellStart"/>
      <w:r w:rsidRPr="004B2BA1">
        <w:rPr>
          <w:rFonts w:asciiTheme="majorHAnsi" w:hAnsiTheme="majorHAnsi"/>
          <w:sz w:val="28"/>
          <w:szCs w:val="28"/>
          <w:lang w:val="fr-FR" w:eastAsia="en-US"/>
        </w:rPr>
        <w:t>vigoare</w:t>
      </w:r>
      <w:proofErr w:type="spellEnd"/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 de la data </w:t>
      </w:r>
      <w:proofErr w:type="spellStart"/>
      <w:r w:rsidRPr="004B2BA1">
        <w:rPr>
          <w:rFonts w:asciiTheme="majorHAnsi" w:hAnsiTheme="majorHAnsi"/>
          <w:sz w:val="28"/>
          <w:szCs w:val="28"/>
          <w:lang w:val="fr-FR" w:eastAsia="en-US"/>
        </w:rPr>
        <w:t>aducerii</w:t>
      </w:r>
      <w:proofErr w:type="spellEnd"/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la </w:t>
      </w:r>
      <w:proofErr w:type="spellStart"/>
      <w:r w:rsidRPr="004B2BA1">
        <w:rPr>
          <w:rFonts w:asciiTheme="majorHAnsi" w:hAnsiTheme="majorHAnsi"/>
          <w:sz w:val="28"/>
          <w:szCs w:val="28"/>
          <w:lang w:val="fr-FR" w:eastAsia="en-US"/>
        </w:rPr>
        <w:t>cunostinta</w:t>
      </w:r>
      <w:proofErr w:type="spellEnd"/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fr-FR" w:eastAsia="en-US"/>
        </w:rPr>
        <w:t>publica</w:t>
      </w:r>
      <w:proofErr w:type="spellEnd"/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dar nu </w:t>
      </w:r>
      <w:proofErr w:type="spellStart"/>
      <w:r w:rsidRPr="004B2BA1">
        <w:rPr>
          <w:rFonts w:asciiTheme="majorHAnsi" w:hAnsiTheme="majorHAnsi"/>
          <w:sz w:val="28"/>
          <w:szCs w:val="28"/>
          <w:lang w:val="fr-FR" w:eastAsia="en-US"/>
        </w:rPr>
        <w:t>inainte</w:t>
      </w:r>
      <w:proofErr w:type="spellEnd"/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de 5 </w:t>
      </w:r>
      <w:proofErr w:type="spellStart"/>
      <w:r w:rsidRPr="004B2BA1">
        <w:rPr>
          <w:rFonts w:asciiTheme="majorHAnsi" w:hAnsiTheme="majorHAnsi"/>
          <w:sz w:val="28"/>
          <w:szCs w:val="28"/>
          <w:lang w:val="fr-FR" w:eastAsia="en-US"/>
        </w:rPr>
        <w:t>zile</w:t>
      </w:r>
      <w:proofErr w:type="spellEnd"/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 de la data </w:t>
      </w:r>
      <w:proofErr w:type="spellStart"/>
      <w:r w:rsidRPr="004B2BA1">
        <w:rPr>
          <w:rFonts w:asciiTheme="majorHAnsi" w:hAnsiTheme="majorHAnsi"/>
          <w:sz w:val="28"/>
          <w:szCs w:val="28"/>
          <w:lang w:val="fr-FR" w:eastAsia="en-US"/>
        </w:rPr>
        <w:t>comunicarii</w:t>
      </w:r>
      <w:proofErr w:type="spellEnd"/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fr-FR" w:eastAsia="en-US"/>
        </w:rPr>
        <w:t>oficiale</w:t>
      </w:r>
      <w:proofErr w:type="spellEnd"/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  </w:t>
      </w:r>
      <w:proofErr w:type="spellStart"/>
      <w:r w:rsidRPr="004B2BA1">
        <w:rPr>
          <w:rFonts w:asciiTheme="majorHAnsi" w:hAnsiTheme="majorHAnsi"/>
          <w:sz w:val="28"/>
          <w:szCs w:val="28"/>
          <w:lang w:val="fr-FR" w:eastAsia="en-US"/>
        </w:rPr>
        <w:t>catre</w:t>
      </w:r>
      <w:proofErr w:type="spellEnd"/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proofErr w:type="gramStart"/>
      <w:r w:rsidRPr="004B2BA1">
        <w:rPr>
          <w:rFonts w:asciiTheme="majorHAnsi" w:hAnsiTheme="majorHAnsi"/>
          <w:sz w:val="28"/>
          <w:szCs w:val="28"/>
          <w:lang w:val="fr-FR" w:eastAsia="en-US"/>
        </w:rPr>
        <w:t>prefect</w:t>
      </w:r>
      <w:proofErr w:type="spellEnd"/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.</w:t>
      </w:r>
      <w:proofErr w:type="gramEnd"/>
      <w:r w:rsidRPr="004B2BA1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</w:p>
    <w:p w:rsidR="004B2BA1" w:rsidRPr="004B2BA1" w:rsidRDefault="004B2BA1" w:rsidP="004B2BA1">
      <w:pPr>
        <w:ind w:firstLine="720"/>
        <w:jc w:val="both"/>
        <w:rPr>
          <w:rFonts w:asciiTheme="majorHAnsi" w:hAnsiTheme="majorHAnsi"/>
          <w:sz w:val="28"/>
          <w:szCs w:val="28"/>
          <w:lang w:val="fr-FR" w:eastAsia="en-US"/>
        </w:rPr>
      </w:pPr>
    </w:p>
    <w:p w:rsidR="004B2BA1" w:rsidRPr="004B2BA1" w:rsidRDefault="004B2BA1" w:rsidP="004B2BA1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4B2BA1" w:rsidRPr="004B2BA1" w:rsidRDefault="004B2BA1" w:rsidP="004B2BA1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4B2BA1" w:rsidRPr="004B2BA1" w:rsidRDefault="004B2BA1" w:rsidP="004B2BA1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4B2BA1" w:rsidRPr="004B2BA1" w:rsidRDefault="004B2BA1" w:rsidP="004B2BA1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b/>
          <w:i/>
          <w:sz w:val="28"/>
          <w:szCs w:val="28"/>
          <w:lang w:val="pt-BR" w:eastAsia="en-US"/>
        </w:rPr>
        <w:t xml:space="preserve">  </w:t>
      </w:r>
      <w:r w:rsidRPr="004B2BA1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PRESEDINTE SEDINTA                                    CONTRASEMNEAZA</w:t>
      </w:r>
    </w:p>
    <w:p w:rsidR="004B2BA1" w:rsidRPr="004B2BA1" w:rsidRDefault="004B2BA1" w:rsidP="004B2BA1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BUGEAC  GHEORGHE                                             SECRETAR</w:t>
      </w:r>
    </w:p>
    <w:p w:rsidR="004B2BA1" w:rsidRPr="004B2BA1" w:rsidRDefault="004B2BA1" w:rsidP="004B2BA1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</w:t>
      </w:r>
      <w:proofErr w:type="spellStart"/>
      <w:r w:rsidRPr="004B2BA1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4B2BA1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4B2BA1" w:rsidRPr="004B2BA1" w:rsidRDefault="004B2BA1" w:rsidP="004B2BA1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</w:p>
    <w:p w:rsidR="004B2BA1" w:rsidRPr="004B2BA1" w:rsidRDefault="004B2BA1" w:rsidP="004B2BA1">
      <w:pPr>
        <w:ind w:firstLine="720"/>
        <w:jc w:val="both"/>
        <w:rPr>
          <w:rFonts w:asciiTheme="majorHAnsi" w:hAnsiTheme="majorHAnsi"/>
          <w:i/>
          <w:sz w:val="28"/>
          <w:szCs w:val="28"/>
          <w:lang w:val="pt-BR" w:eastAsia="en-US"/>
        </w:rPr>
      </w:pPr>
    </w:p>
    <w:p w:rsidR="004B2BA1" w:rsidRPr="004B2BA1" w:rsidRDefault="004B2BA1" w:rsidP="004B2BA1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B2BA1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 - 26  </w:t>
      </w:r>
      <w:proofErr w:type="spellStart"/>
      <w:r w:rsidRPr="004B2BA1">
        <w:rPr>
          <w:rFonts w:asciiTheme="majorHAnsi" w:hAnsiTheme="majorHAnsi"/>
          <w:sz w:val="28"/>
          <w:szCs w:val="28"/>
          <w:lang w:val="es-ES" w:eastAsia="en-US"/>
        </w:rPr>
        <w:t>iulie</w:t>
      </w:r>
      <w:proofErr w:type="spellEnd"/>
      <w:r w:rsidRPr="004B2BA1">
        <w:rPr>
          <w:rFonts w:asciiTheme="majorHAnsi" w:hAnsiTheme="majorHAnsi"/>
          <w:sz w:val="28"/>
          <w:szCs w:val="28"/>
          <w:lang w:val="es-ES" w:eastAsia="en-US"/>
        </w:rPr>
        <w:t xml:space="preserve">  2011</w:t>
      </w:r>
    </w:p>
    <w:p w:rsidR="00B5504F" w:rsidRDefault="00B5504F"/>
    <w:sectPr w:rsidR="00B5504F" w:rsidSect="004B2BA1">
      <w:pgSz w:w="12240" w:h="15840"/>
      <w:pgMar w:top="720" w:right="135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2511A"/>
    <w:multiLevelType w:val="hybridMultilevel"/>
    <w:tmpl w:val="55F65A02"/>
    <w:lvl w:ilvl="0" w:tplc="5826FC78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32A"/>
    <w:rsid w:val="004B2BA1"/>
    <w:rsid w:val="007C532A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2012-01-04T13:33:00Z</dcterms:created>
  <dcterms:modified xsi:type="dcterms:W3CDTF">2012-01-04T13:33:00Z</dcterms:modified>
</cp:coreProperties>
</file>