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69E" w:rsidRDefault="0092069E" w:rsidP="004164C9">
      <w:pPr>
        <w:rPr>
          <w:rFonts w:asciiTheme="majorHAnsi" w:hAnsiTheme="majorHAnsi"/>
          <w:sz w:val="28"/>
          <w:szCs w:val="28"/>
          <w:lang w:val="es-ES"/>
        </w:rPr>
      </w:pPr>
    </w:p>
    <w:p w:rsidR="0092069E" w:rsidRDefault="0092069E" w:rsidP="003F02D4">
      <w:pPr>
        <w:jc w:val="center"/>
        <w:rPr>
          <w:rFonts w:asciiTheme="majorHAnsi" w:hAnsiTheme="majorHAnsi"/>
          <w:sz w:val="28"/>
          <w:szCs w:val="28"/>
          <w:lang w:val="es-ES"/>
        </w:rPr>
      </w:pPr>
    </w:p>
    <w:p w:rsidR="001439FB" w:rsidRDefault="001439FB" w:rsidP="001439FB">
      <w:pPr>
        <w:jc w:val="both"/>
        <w:rPr>
          <w:rFonts w:asciiTheme="majorHAnsi" w:hAnsiTheme="majorHAnsi"/>
          <w:b/>
          <w:sz w:val="28"/>
          <w:szCs w:val="28"/>
          <w:lang w:val="es-ES"/>
        </w:rPr>
      </w:pPr>
      <w:r>
        <w:rPr>
          <w:rFonts w:asciiTheme="majorHAnsi" w:hAnsiTheme="majorHAnsi"/>
          <w:b/>
          <w:sz w:val="28"/>
          <w:szCs w:val="28"/>
          <w:lang w:val="es-ES"/>
        </w:rPr>
        <w:t xml:space="preserve">MUNICIPIUL CURTEA DE ARGES </w:t>
      </w:r>
    </w:p>
    <w:p w:rsidR="001439FB" w:rsidRDefault="001439FB" w:rsidP="001439FB">
      <w:pPr>
        <w:pStyle w:val="Heading3"/>
        <w:jc w:val="left"/>
        <w:rPr>
          <w:rFonts w:asciiTheme="majorHAnsi" w:hAnsiTheme="majorHAnsi"/>
          <w:b/>
          <w:szCs w:val="28"/>
          <w:lang w:val="es-ES"/>
        </w:rPr>
      </w:pPr>
      <w:r>
        <w:rPr>
          <w:rFonts w:asciiTheme="majorHAnsi" w:hAnsiTheme="majorHAnsi"/>
          <w:b/>
          <w:szCs w:val="28"/>
          <w:lang w:val="es-ES"/>
        </w:rPr>
        <w:t xml:space="preserve">CONSILIUL LOCAL          </w:t>
      </w:r>
      <w:r>
        <w:rPr>
          <w:rFonts w:asciiTheme="majorHAnsi" w:hAnsiTheme="majorHAnsi"/>
          <w:b/>
          <w:szCs w:val="28"/>
          <w:lang w:val="es-ES"/>
        </w:rPr>
        <w:tab/>
      </w:r>
    </w:p>
    <w:p w:rsidR="001439FB" w:rsidRDefault="001439FB" w:rsidP="001439FB">
      <w:pPr>
        <w:pStyle w:val="Heading3"/>
        <w:jc w:val="left"/>
        <w:rPr>
          <w:szCs w:val="28"/>
          <w:lang w:val="es-ES"/>
        </w:rPr>
      </w:pPr>
      <w:r>
        <w:rPr>
          <w:rFonts w:asciiTheme="majorHAnsi" w:hAnsiTheme="majorHAnsi"/>
          <w:b/>
          <w:szCs w:val="28"/>
          <w:lang w:val="es-ES"/>
        </w:rPr>
        <w:tab/>
      </w:r>
      <w:r>
        <w:rPr>
          <w:rFonts w:asciiTheme="majorHAnsi" w:hAnsiTheme="majorHAnsi"/>
          <w:b/>
          <w:szCs w:val="28"/>
          <w:lang w:val="es-ES"/>
        </w:rPr>
        <w:tab/>
      </w:r>
      <w:r>
        <w:rPr>
          <w:rFonts w:asciiTheme="majorHAnsi" w:hAnsiTheme="majorHAnsi"/>
          <w:b/>
          <w:szCs w:val="28"/>
          <w:lang w:val="es-ES"/>
        </w:rPr>
        <w:tab/>
      </w:r>
      <w:r>
        <w:rPr>
          <w:rFonts w:asciiTheme="majorHAnsi" w:hAnsiTheme="majorHAnsi"/>
          <w:b/>
          <w:szCs w:val="28"/>
          <w:lang w:val="es-ES"/>
        </w:rPr>
        <w:tab/>
      </w:r>
      <w:r>
        <w:rPr>
          <w:rFonts w:asciiTheme="majorHAnsi" w:hAnsiTheme="majorHAnsi"/>
          <w:b/>
          <w:szCs w:val="28"/>
          <w:lang w:val="es-ES"/>
        </w:rPr>
        <w:tab/>
      </w:r>
      <w:r>
        <w:rPr>
          <w:rFonts w:asciiTheme="majorHAnsi" w:hAnsiTheme="majorHAnsi"/>
          <w:b/>
          <w:szCs w:val="28"/>
          <w:lang w:val="es-ES"/>
        </w:rPr>
        <w:tab/>
      </w:r>
      <w:r>
        <w:rPr>
          <w:rFonts w:asciiTheme="majorHAnsi" w:hAnsiTheme="majorHAnsi"/>
          <w:b/>
          <w:szCs w:val="28"/>
          <w:lang w:val="es-ES"/>
        </w:rPr>
        <w:tab/>
      </w:r>
      <w:r>
        <w:rPr>
          <w:rFonts w:asciiTheme="majorHAnsi" w:hAnsiTheme="majorHAnsi"/>
          <w:b/>
          <w:szCs w:val="28"/>
          <w:lang w:val="es-ES"/>
        </w:rPr>
        <w:tab/>
      </w:r>
      <w:r>
        <w:rPr>
          <w:rFonts w:asciiTheme="majorHAnsi" w:hAnsiTheme="majorHAnsi"/>
          <w:b/>
          <w:szCs w:val="28"/>
          <w:lang w:val="es-ES"/>
        </w:rPr>
        <w:tab/>
      </w:r>
      <w:r>
        <w:rPr>
          <w:rFonts w:asciiTheme="majorHAnsi" w:hAnsiTheme="majorHAnsi"/>
          <w:b/>
          <w:szCs w:val="28"/>
          <w:lang w:val="es-ES"/>
        </w:rPr>
        <w:tab/>
        <w:t xml:space="preserve"> </w:t>
      </w:r>
    </w:p>
    <w:p w:rsidR="001439FB" w:rsidRDefault="001439FB" w:rsidP="001439FB">
      <w:pPr>
        <w:pStyle w:val="Heading3"/>
        <w:jc w:val="left"/>
        <w:rPr>
          <w:b/>
          <w:lang w:val="es-ES"/>
        </w:rPr>
      </w:pPr>
      <w:r>
        <w:rPr>
          <w:rFonts w:asciiTheme="majorHAnsi" w:hAnsiTheme="majorHAnsi"/>
          <w:b/>
          <w:szCs w:val="28"/>
          <w:lang w:val="es-ES"/>
        </w:rPr>
        <w:tab/>
      </w:r>
      <w:r>
        <w:rPr>
          <w:rFonts w:asciiTheme="majorHAnsi" w:hAnsiTheme="majorHAnsi"/>
          <w:b/>
          <w:szCs w:val="28"/>
          <w:lang w:val="es-ES"/>
        </w:rPr>
        <w:tab/>
      </w:r>
      <w:r>
        <w:rPr>
          <w:rFonts w:asciiTheme="majorHAnsi" w:hAnsiTheme="majorHAnsi"/>
          <w:b/>
          <w:szCs w:val="28"/>
          <w:lang w:val="es-ES"/>
        </w:rPr>
        <w:tab/>
      </w:r>
      <w:r>
        <w:rPr>
          <w:rFonts w:asciiTheme="majorHAnsi" w:hAnsiTheme="majorHAnsi"/>
          <w:b/>
          <w:szCs w:val="28"/>
          <w:lang w:val="es-ES"/>
        </w:rPr>
        <w:tab/>
        <w:t xml:space="preserve"> </w:t>
      </w:r>
    </w:p>
    <w:p w:rsidR="001439FB" w:rsidRDefault="001439FB" w:rsidP="005A1EB6">
      <w:pPr>
        <w:pStyle w:val="Heading3"/>
        <w:jc w:val="left"/>
        <w:rPr>
          <w:rFonts w:asciiTheme="majorHAnsi" w:hAnsiTheme="majorHAnsi"/>
          <w:szCs w:val="28"/>
          <w:lang w:val="es-ES"/>
        </w:rPr>
      </w:pPr>
    </w:p>
    <w:p w:rsidR="001439FB" w:rsidRPr="003F02D4" w:rsidRDefault="001439FB" w:rsidP="001439FB">
      <w:pPr>
        <w:pStyle w:val="Heading5"/>
        <w:jc w:val="left"/>
        <w:rPr>
          <w:rFonts w:asciiTheme="majorHAnsi" w:hAnsiTheme="majorHAnsi"/>
          <w:b/>
          <w:szCs w:val="28"/>
          <w:lang w:val="es-ES"/>
        </w:rPr>
      </w:pPr>
      <w:r w:rsidRPr="003F02D4">
        <w:rPr>
          <w:rFonts w:asciiTheme="majorHAnsi" w:hAnsiTheme="majorHAnsi"/>
          <w:b/>
          <w:szCs w:val="28"/>
          <w:lang w:val="es-ES"/>
        </w:rPr>
        <w:t xml:space="preserve">                                            HOTARARE  </w:t>
      </w:r>
      <w:proofErr w:type="spellStart"/>
      <w:r w:rsidRPr="003F02D4">
        <w:rPr>
          <w:rFonts w:asciiTheme="majorHAnsi" w:hAnsiTheme="majorHAnsi"/>
          <w:b/>
          <w:szCs w:val="28"/>
          <w:lang w:val="es-ES"/>
        </w:rPr>
        <w:t>nr</w:t>
      </w:r>
      <w:proofErr w:type="spellEnd"/>
      <w:r w:rsidRPr="003F02D4">
        <w:rPr>
          <w:rFonts w:asciiTheme="majorHAnsi" w:hAnsiTheme="majorHAnsi"/>
          <w:b/>
          <w:szCs w:val="28"/>
          <w:lang w:val="es-ES"/>
        </w:rPr>
        <w:t xml:space="preserve">.   </w:t>
      </w:r>
      <w:r>
        <w:rPr>
          <w:rFonts w:asciiTheme="majorHAnsi" w:hAnsiTheme="majorHAnsi"/>
          <w:b/>
          <w:szCs w:val="28"/>
          <w:lang w:val="es-ES"/>
        </w:rPr>
        <w:t xml:space="preserve">120 </w:t>
      </w:r>
      <w:r w:rsidRPr="003F02D4">
        <w:rPr>
          <w:rFonts w:asciiTheme="majorHAnsi" w:hAnsiTheme="majorHAnsi"/>
          <w:b/>
          <w:szCs w:val="28"/>
          <w:lang w:val="es-ES"/>
        </w:rPr>
        <w:t xml:space="preserve"> / 2011</w:t>
      </w:r>
    </w:p>
    <w:p w:rsidR="001439FB" w:rsidRDefault="001439FB" w:rsidP="001439FB">
      <w:pPr>
        <w:jc w:val="center"/>
        <w:rPr>
          <w:rFonts w:asciiTheme="majorHAnsi" w:hAnsiTheme="majorHAnsi"/>
          <w:b/>
          <w:sz w:val="28"/>
          <w:szCs w:val="28"/>
          <w:lang w:val="es-ES"/>
        </w:rPr>
      </w:pPr>
      <w:proofErr w:type="spellStart"/>
      <w:r w:rsidRPr="003F02D4">
        <w:rPr>
          <w:rFonts w:asciiTheme="majorHAnsi" w:hAnsiTheme="majorHAnsi"/>
          <w:b/>
          <w:sz w:val="28"/>
          <w:szCs w:val="28"/>
          <w:lang w:val="es-ES"/>
        </w:rPr>
        <w:t>pentru</w:t>
      </w:r>
      <w:proofErr w:type="spellEnd"/>
      <w:r w:rsidRPr="003F02D4">
        <w:rPr>
          <w:rFonts w:asciiTheme="majorHAnsi" w:hAnsiTheme="majorHAnsi"/>
          <w:b/>
          <w:sz w:val="28"/>
          <w:szCs w:val="28"/>
          <w:lang w:val="es-ES"/>
        </w:rPr>
        <w:t xml:space="preserve"> </w:t>
      </w:r>
      <w:proofErr w:type="spellStart"/>
      <w:r w:rsidRPr="003F02D4">
        <w:rPr>
          <w:rFonts w:asciiTheme="majorHAnsi" w:hAnsiTheme="majorHAnsi"/>
          <w:b/>
          <w:sz w:val="28"/>
          <w:szCs w:val="28"/>
          <w:lang w:val="es-ES"/>
        </w:rPr>
        <w:t>completarea</w:t>
      </w:r>
      <w:proofErr w:type="spellEnd"/>
      <w:r w:rsidRPr="003F02D4">
        <w:rPr>
          <w:rFonts w:asciiTheme="majorHAnsi" w:hAnsiTheme="majorHAnsi"/>
          <w:b/>
          <w:sz w:val="28"/>
          <w:szCs w:val="28"/>
          <w:lang w:val="es-ES"/>
        </w:rPr>
        <w:t xml:space="preserve">  </w:t>
      </w:r>
      <w:proofErr w:type="spellStart"/>
      <w:r w:rsidRPr="003F02D4">
        <w:rPr>
          <w:rFonts w:asciiTheme="majorHAnsi" w:hAnsiTheme="majorHAnsi"/>
          <w:b/>
          <w:sz w:val="28"/>
          <w:szCs w:val="28"/>
          <w:lang w:val="es-ES"/>
        </w:rPr>
        <w:t>anexei</w:t>
      </w:r>
      <w:proofErr w:type="spellEnd"/>
      <w:r w:rsidRPr="003F02D4">
        <w:rPr>
          <w:rFonts w:asciiTheme="majorHAnsi" w:hAnsiTheme="majorHAnsi"/>
          <w:b/>
          <w:sz w:val="28"/>
          <w:szCs w:val="28"/>
          <w:lang w:val="es-ES"/>
        </w:rPr>
        <w:t xml:space="preserve"> la </w:t>
      </w:r>
      <w:proofErr w:type="spellStart"/>
      <w:r w:rsidRPr="003F02D4">
        <w:rPr>
          <w:rFonts w:asciiTheme="majorHAnsi" w:hAnsiTheme="majorHAnsi"/>
          <w:b/>
          <w:sz w:val="28"/>
          <w:szCs w:val="28"/>
          <w:lang w:val="es-ES"/>
        </w:rPr>
        <w:t>Hotararea</w:t>
      </w:r>
      <w:proofErr w:type="spellEnd"/>
      <w:r w:rsidRPr="003F02D4">
        <w:rPr>
          <w:rFonts w:asciiTheme="majorHAnsi" w:hAnsiTheme="majorHAnsi"/>
          <w:b/>
          <w:sz w:val="28"/>
          <w:szCs w:val="28"/>
          <w:lang w:val="es-ES"/>
        </w:rPr>
        <w:t xml:space="preserve">  </w:t>
      </w:r>
      <w:proofErr w:type="spellStart"/>
      <w:r w:rsidRPr="003F02D4">
        <w:rPr>
          <w:rFonts w:asciiTheme="majorHAnsi" w:hAnsiTheme="majorHAnsi"/>
          <w:b/>
          <w:sz w:val="28"/>
          <w:szCs w:val="28"/>
          <w:lang w:val="es-ES"/>
        </w:rPr>
        <w:t>Consiliului</w:t>
      </w:r>
      <w:proofErr w:type="spellEnd"/>
      <w:r w:rsidRPr="003F02D4">
        <w:rPr>
          <w:rFonts w:asciiTheme="majorHAnsi" w:hAnsiTheme="majorHAnsi"/>
          <w:b/>
          <w:sz w:val="28"/>
          <w:szCs w:val="28"/>
          <w:lang w:val="es-ES"/>
        </w:rPr>
        <w:t xml:space="preserve"> Local   </w:t>
      </w:r>
      <w:proofErr w:type="spellStart"/>
      <w:r w:rsidRPr="003F02D4">
        <w:rPr>
          <w:rFonts w:asciiTheme="majorHAnsi" w:hAnsiTheme="majorHAnsi"/>
          <w:b/>
          <w:sz w:val="28"/>
          <w:szCs w:val="28"/>
          <w:lang w:val="es-ES"/>
        </w:rPr>
        <w:t>nr</w:t>
      </w:r>
      <w:proofErr w:type="spellEnd"/>
      <w:r w:rsidRPr="003F02D4">
        <w:rPr>
          <w:rFonts w:asciiTheme="majorHAnsi" w:hAnsiTheme="majorHAnsi"/>
          <w:b/>
          <w:sz w:val="28"/>
          <w:szCs w:val="28"/>
          <w:lang w:val="es-ES"/>
        </w:rPr>
        <w:t xml:space="preserve">.  77  / 2006 </w:t>
      </w:r>
      <w:proofErr w:type="spellStart"/>
      <w:r w:rsidRPr="003F02D4">
        <w:rPr>
          <w:rFonts w:asciiTheme="majorHAnsi" w:hAnsiTheme="majorHAnsi"/>
          <w:b/>
          <w:sz w:val="28"/>
          <w:szCs w:val="28"/>
          <w:lang w:val="es-ES"/>
        </w:rPr>
        <w:t>privind</w:t>
      </w:r>
      <w:proofErr w:type="spellEnd"/>
      <w:r w:rsidRPr="003F02D4">
        <w:rPr>
          <w:rFonts w:asciiTheme="majorHAnsi" w:hAnsiTheme="majorHAnsi"/>
          <w:b/>
          <w:sz w:val="28"/>
          <w:szCs w:val="28"/>
          <w:lang w:val="es-ES"/>
        </w:rPr>
        <w:t xml:space="preserve"> </w:t>
      </w:r>
      <w:proofErr w:type="spellStart"/>
      <w:r w:rsidRPr="003F02D4">
        <w:rPr>
          <w:rFonts w:asciiTheme="majorHAnsi" w:hAnsiTheme="majorHAnsi"/>
          <w:b/>
          <w:sz w:val="28"/>
          <w:szCs w:val="28"/>
          <w:lang w:val="es-ES"/>
        </w:rPr>
        <w:t>delimitarea</w:t>
      </w:r>
      <w:proofErr w:type="spellEnd"/>
      <w:r w:rsidRPr="003F02D4">
        <w:rPr>
          <w:rFonts w:asciiTheme="majorHAnsi" w:hAnsiTheme="majorHAnsi"/>
          <w:b/>
          <w:sz w:val="28"/>
          <w:szCs w:val="28"/>
          <w:lang w:val="es-ES"/>
        </w:rPr>
        <w:t xml:space="preserve"> </w:t>
      </w:r>
      <w:proofErr w:type="spellStart"/>
      <w:r w:rsidRPr="003F02D4">
        <w:rPr>
          <w:rFonts w:asciiTheme="majorHAnsi" w:hAnsiTheme="majorHAnsi"/>
          <w:b/>
          <w:sz w:val="28"/>
          <w:szCs w:val="28"/>
          <w:lang w:val="es-ES"/>
        </w:rPr>
        <w:t>zonei</w:t>
      </w:r>
      <w:proofErr w:type="spellEnd"/>
      <w:r w:rsidRPr="003F02D4">
        <w:rPr>
          <w:rFonts w:asciiTheme="majorHAnsi" w:hAnsiTheme="majorHAnsi"/>
          <w:b/>
          <w:sz w:val="28"/>
          <w:szCs w:val="28"/>
          <w:lang w:val="es-ES"/>
        </w:rPr>
        <w:t xml:space="preserve"> </w:t>
      </w:r>
      <w:proofErr w:type="spellStart"/>
      <w:r w:rsidRPr="003F02D4">
        <w:rPr>
          <w:rFonts w:asciiTheme="majorHAnsi" w:hAnsiTheme="majorHAnsi"/>
          <w:b/>
          <w:sz w:val="28"/>
          <w:szCs w:val="28"/>
          <w:lang w:val="es-ES"/>
        </w:rPr>
        <w:t>cu</w:t>
      </w:r>
      <w:proofErr w:type="spellEnd"/>
      <w:r w:rsidRPr="003F02D4">
        <w:rPr>
          <w:rFonts w:asciiTheme="majorHAnsi" w:hAnsiTheme="majorHAnsi"/>
          <w:b/>
          <w:sz w:val="28"/>
          <w:szCs w:val="28"/>
          <w:lang w:val="es-ES"/>
        </w:rPr>
        <w:t xml:space="preserve"> carácter rural</w:t>
      </w:r>
    </w:p>
    <w:p w:rsidR="001439FB" w:rsidRDefault="001439FB" w:rsidP="001439FB">
      <w:pPr>
        <w:jc w:val="center"/>
        <w:rPr>
          <w:rFonts w:asciiTheme="majorHAnsi" w:hAnsiTheme="majorHAnsi"/>
          <w:b/>
          <w:sz w:val="28"/>
          <w:szCs w:val="28"/>
          <w:lang w:val="es-ES"/>
        </w:rPr>
      </w:pPr>
      <w:r>
        <w:rPr>
          <w:rFonts w:asciiTheme="majorHAnsi" w:hAnsiTheme="majorHAnsi"/>
          <w:b/>
          <w:sz w:val="28"/>
          <w:szCs w:val="28"/>
          <w:lang w:val="es-ES"/>
        </w:rPr>
        <w:t xml:space="preserve"> </w:t>
      </w:r>
    </w:p>
    <w:p w:rsidR="001439FB" w:rsidRDefault="001439FB" w:rsidP="001439FB">
      <w:pPr>
        <w:jc w:val="center"/>
        <w:rPr>
          <w:rFonts w:asciiTheme="majorHAnsi" w:hAnsiTheme="majorHAnsi"/>
          <w:b/>
          <w:sz w:val="28"/>
          <w:szCs w:val="28"/>
          <w:lang w:val="es-ES"/>
        </w:rPr>
      </w:pPr>
    </w:p>
    <w:p w:rsidR="001439FB" w:rsidRDefault="001439FB" w:rsidP="001439FB">
      <w:pPr>
        <w:jc w:val="center"/>
        <w:rPr>
          <w:rFonts w:asciiTheme="majorHAnsi" w:hAnsiTheme="majorHAnsi"/>
          <w:b/>
          <w:sz w:val="28"/>
          <w:szCs w:val="28"/>
          <w:lang w:val="es-ES"/>
        </w:rPr>
      </w:pPr>
    </w:p>
    <w:p w:rsidR="001439FB" w:rsidRDefault="001439FB" w:rsidP="001439FB">
      <w:pPr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ab/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Consiliul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Local al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Municipiului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Curtea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de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Arges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intrunit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in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sedinta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convocata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de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indata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;</w:t>
      </w:r>
    </w:p>
    <w:p w:rsidR="001439FB" w:rsidRDefault="001439FB" w:rsidP="001439FB">
      <w:pPr>
        <w:ind w:firstLine="720"/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Avand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in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vedere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:</w:t>
      </w:r>
    </w:p>
    <w:p w:rsidR="001439FB" w:rsidRDefault="001439FB" w:rsidP="001439FB">
      <w:pPr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ab/>
        <w:t>-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Referatul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Directiei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arhitect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sef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inregistrat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sub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numarul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  18099 / 22.12.2011; </w:t>
      </w:r>
    </w:p>
    <w:p w:rsidR="001439FB" w:rsidRDefault="001439FB" w:rsidP="001439FB">
      <w:pPr>
        <w:jc w:val="both"/>
        <w:rPr>
          <w:rFonts w:asciiTheme="majorHAnsi" w:hAnsiTheme="majorHAnsi"/>
          <w:sz w:val="28"/>
          <w:szCs w:val="28"/>
          <w:lang w:val="es-ES"/>
        </w:rPr>
      </w:pPr>
      <w:r>
        <w:rPr>
          <w:rFonts w:asciiTheme="majorHAnsi" w:hAnsiTheme="majorHAnsi"/>
          <w:sz w:val="28"/>
          <w:szCs w:val="28"/>
          <w:lang w:val="es-ES"/>
        </w:rPr>
        <w:tab/>
        <w:t>-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Prevederile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 art.  36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alin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. 4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lit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e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din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Legea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nr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. 215 / 2001. </w:t>
      </w:r>
    </w:p>
    <w:p w:rsidR="001439FB" w:rsidRDefault="001439FB" w:rsidP="001439FB">
      <w:pPr>
        <w:pStyle w:val="BodyText"/>
        <w:rPr>
          <w:rFonts w:asciiTheme="majorHAnsi" w:hAnsiTheme="majorHAnsi"/>
          <w:szCs w:val="28"/>
        </w:rPr>
      </w:pPr>
      <w:r>
        <w:rPr>
          <w:rFonts w:asciiTheme="majorHAnsi" w:hAnsiTheme="majorHAnsi"/>
          <w:szCs w:val="28"/>
          <w:lang w:val="es-ES"/>
        </w:rPr>
        <w:tab/>
      </w:r>
      <w:r>
        <w:rPr>
          <w:rFonts w:asciiTheme="majorHAnsi" w:hAnsiTheme="majorHAnsi"/>
          <w:szCs w:val="28"/>
        </w:rPr>
        <w:t xml:space="preserve">In temeiul art.    45,   alin.  2   din Legea   administratiei publice locale </w:t>
      </w:r>
    </w:p>
    <w:p w:rsidR="001439FB" w:rsidRDefault="001439FB" w:rsidP="001439FB">
      <w:pPr>
        <w:pStyle w:val="BodyText"/>
        <w:rPr>
          <w:rFonts w:asciiTheme="majorHAnsi" w:hAnsiTheme="majorHAnsi"/>
          <w:szCs w:val="28"/>
        </w:rPr>
      </w:pPr>
      <w:r>
        <w:rPr>
          <w:rFonts w:asciiTheme="majorHAnsi" w:hAnsiTheme="majorHAnsi"/>
          <w:szCs w:val="28"/>
        </w:rPr>
        <w:t xml:space="preserve"> </w:t>
      </w:r>
    </w:p>
    <w:p w:rsidR="001439FB" w:rsidRDefault="001439FB" w:rsidP="001439FB">
      <w:pPr>
        <w:pStyle w:val="BodyText"/>
        <w:rPr>
          <w:rFonts w:asciiTheme="majorHAnsi" w:hAnsiTheme="majorHAnsi"/>
          <w:szCs w:val="28"/>
        </w:rPr>
      </w:pPr>
    </w:p>
    <w:p w:rsidR="001439FB" w:rsidRDefault="001439FB" w:rsidP="001439FB">
      <w:pPr>
        <w:jc w:val="center"/>
        <w:rPr>
          <w:rFonts w:asciiTheme="majorHAnsi" w:hAnsiTheme="majorHAnsi"/>
          <w:b/>
          <w:sz w:val="28"/>
          <w:szCs w:val="28"/>
          <w:lang w:val="es-ES"/>
        </w:rPr>
      </w:pPr>
      <w:proofErr w:type="spellStart"/>
      <w:r>
        <w:rPr>
          <w:rFonts w:asciiTheme="majorHAnsi" w:hAnsiTheme="majorHAnsi"/>
          <w:b/>
          <w:sz w:val="28"/>
          <w:szCs w:val="28"/>
          <w:lang w:val="es-ES"/>
        </w:rPr>
        <w:t>hotaraste</w:t>
      </w:r>
      <w:proofErr w:type="spellEnd"/>
      <w:r>
        <w:rPr>
          <w:rFonts w:asciiTheme="majorHAnsi" w:hAnsiTheme="majorHAnsi"/>
          <w:b/>
          <w:sz w:val="28"/>
          <w:szCs w:val="28"/>
          <w:lang w:val="es-ES"/>
        </w:rPr>
        <w:t xml:space="preserve"> :</w:t>
      </w:r>
    </w:p>
    <w:p w:rsidR="001439FB" w:rsidRDefault="001439FB" w:rsidP="001439FB">
      <w:pPr>
        <w:jc w:val="center"/>
        <w:rPr>
          <w:rFonts w:asciiTheme="majorHAnsi" w:hAnsiTheme="majorHAnsi"/>
          <w:b/>
          <w:sz w:val="28"/>
          <w:szCs w:val="28"/>
          <w:lang w:val="es-ES"/>
        </w:rPr>
      </w:pPr>
    </w:p>
    <w:p w:rsidR="005A1EB6" w:rsidRDefault="005A1EB6" w:rsidP="005A1EB6">
      <w:pPr>
        <w:ind w:firstLine="720"/>
        <w:jc w:val="both"/>
        <w:rPr>
          <w:rFonts w:asciiTheme="majorHAnsi" w:hAnsiTheme="majorHAnsi"/>
          <w:sz w:val="28"/>
          <w:szCs w:val="28"/>
          <w:lang w:val="es-ES"/>
        </w:rPr>
      </w:pPr>
      <w:proofErr w:type="spellStart"/>
      <w:r>
        <w:rPr>
          <w:rFonts w:asciiTheme="majorHAnsi" w:hAnsiTheme="majorHAnsi"/>
          <w:b/>
          <w:sz w:val="28"/>
          <w:szCs w:val="28"/>
          <w:u w:val="single"/>
          <w:lang w:val="es-ES"/>
        </w:rPr>
        <w:t>Articol</w:t>
      </w:r>
      <w:proofErr w:type="spellEnd"/>
      <w:r>
        <w:rPr>
          <w:rFonts w:asciiTheme="majorHAnsi" w:hAnsiTheme="majorHAnsi"/>
          <w:b/>
          <w:sz w:val="28"/>
          <w:szCs w:val="28"/>
          <w:u w:val="single"/>
          <w:lang w:val="es-ES"/>
        </w:rPr>
        <w:t xml:space="preserve">  </w:t>
      </w:r>
      <w:proofErr w:type="spellStart"/>
      <w:r>
        <w:rPr>
          <w:rFonts w:asciiTheme="majorHAnsi" w:hAnsiTheme="majorHAnsi"/>
          <w:b/>
          <w:sz w:val="28"/>
          <w:szCs w:val="28"/>
          <w:u w:val="single"/>
          <w:lang w:val="es-ES"/>
        </w:rPr>
        <w:t>unic</w:t>
      </w:r>
      <w:proofErr w:type="spellEnd"/>
      <w:r>
        <w:rPr>
          <w:rFonts w:asciiTheme="majorHAnsi" w:hAnsiTheme="majorHAnsi"/>
          <w:b/>
          <w:sz w:val="28"/>
          <w:szCs w:val="28"/>
          <w:u w:val="single"/>
          <w:lang w:val="es-ES"/>
        </w:rPr>
        <w:t xml:space="preserve"> </w:t>
      </w:r>
      <w:r>
        <w:rPr>
          <w:rFonts w:asciiTheme="majorHAnsi" w:hAnsiTheme="majorHAnsi"/>
          <w:b/>
          <w:sz w:val="28"/>
          <w:szCs w:val="28"/>
          <w:lang w:val="es-ES"/>
        </w:rPr>
        <w:t xml:space="preserve"> :     </w:t>
      </w:r>
      <w:r>
        <w:rPr>
          <w:rFonts w:asciiTheme="majorHAnsi" w:hAnsiTheme="majorHAnsi"/>
          <w:sz w:val="28"/>
          <w:szCs w:val="28"/>
          <w:lang w:val="es-ES"/>
        </w:rPr>
        <w:t xml:space="preserve">  </w:t>
      </w:r>
      <w:proofErr w:type="spellStart"/>
      <w:r w:rsidRPr="00D654A6">
        <w:rPr>
          <w:rFonts w:asciiTheme="majorHAnsi" w:hAnsiTheme="majorHAnsi"/>
          <w:sz w:val="28"/>
          <w:szCs w:val="28"/>
          <w:lang w:val="es-ES"/>
        </w:rPr>
        <w:t>Pozitia</w:t>
      </w:r>
      <w:proofErr w:type="spellEnd"/>
      <w:r w:rsidRPr="00D654A6">
        <w:rPr>
          <w:rFonts w:asciiTheme="majorHAnsi" w:hAnsiTheme="majorHAnsi"/>
          <w:sz w:val="28"/>
          <w:szCs w:val="28"/>
          <w:lang w:val="es-ES"/>
        </w:rPr>
        <w:t xml:space="preserve"> 1  la</w:t>
      </w:r>
      <w:r>
        <w:rPr>
          <w:rFonts w:asciiTheme="majorHAnsi" w:hAnsiTheme="majorHAnsi"/>
          <w:b/>
          <w:sz w:val="28"/>
          <w:szCs w:val="28"/>
          <w:lang w:val="es-ES"/>
        </w:rPr>
        <w:t xml:space="preserve"> </w:t>
      </w:r>
      <w:r>
        <w:rPr>
          <w:rFonts w:asciiTheme="majorHAnsi" w:hAnsiTheme="majorHAnsi"/>
          <w:sz w:val="28"/>
          <w:szCs w:val="28"/>
          <w:lang w:val="es-ES"/>
        </w:rPr>
        <w:t xml:space="preserve">  Anexa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Hotararii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Consiliului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Local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nr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. 77 / 2006  se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completeaza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cu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   “ </w:t>
      </w:r>
      <w:proofErr w:type="spellStart"/>
      <w:r w:rsidRPr="001439FB">
        <w:rPr>
          <w:rFonts w:asciiTheme="majorHAnsi" w:hAnsiTheme="majorHAnsi"/>
          <w:b/>
          <w:i/>
          <w:sz w:val="28"/>
          <w:szCs w:val="28"/>
          <w:lang w:val="es-ES"/>
        </w:rPr>
        <w:t>Strada</w:t>
      </w:r>
      <w:proofErr w:type="spellEnd"/>
      <w:r w:rsidRPr="001439FB">
        <w:rPr>
          <w:rFonts w:asciiTheme="majorHAnsi" w:hAnsiTheme="majorHAnsi"/>
          <w:b/>
          <w:i/>
          <w:sz w:val="28"/>
          <w:szCs w:val="28"/>
          <w:lang w:val="es-ES"/>
        </w:rPr>
        <w:t xml:space="preserve"> </w:t>
      </w:r>
      <w:proofErr w:type="spellStart"/>
      <w:r w:rsidRPr="001439FB">
        <w:rPr>
          <w:rFonts w:asciiTheme="majorHAnsi" w:hAnsiTheme="majorHAnsi"/>
          <w:b/>
          <w:i/>
          <w:sz w:val="28"/>
          <w:szCs w:val="28"/>
          <w:lang w:val="es-ES"/>
        </w:rPr>
        <w:t>Ramnicu</w:t>
      </w:r>
      <w:proofErr w:type="spellEnd"/>
      <w:r w:rsidRPr="001439FB">
        <w:rPr>
          <w:rFonts w:asciiTheme="majorHAnsi" w:hAnsiTheme="majorHAnsi"/>
          <w:b/>
          <w:i/>
          <w:sz w:val="28"/>
          <w:szCs w:val="28"/>
          <w:lang w:val="es-ES"/>
        </w:rPr>
        <w:t xml:space="preserve"> </w:t>
      </w:r>
      <w:proofErr w:type="spellStart"/>
      <w:r w:rsidRPr="001439FB">
        <w:rPr>
          <w:rFonts w:asciiTheme="majorHAnsi" w:hAnsiTheme="majorHAnsi"/>
          <w:b/>
          <w:i/>
          <w:sz w:val="28"/>
          <w:szCs w:val="28"/>
          <w:lang w:val="es-ES"/>
        </w:rPr>
        <w:t>Vilcea</w:t>
      </w:r>
      <w:proofErr w:type="spellEnd"/>
      <w:r w:rsidRPr="001439FB">
        <w:rPr>
          <w:rFonts w:asciiTheme="majorHAnsi" w:hAnsiTheme="majorHAnsi"/>
          <w:b/>
          <w:i/>
          <w:sz w:val="28"/>
          <w:szCs w:val="28"/>
          <w:lang w:val="es-ES"/>
        </w:rPr>
        <w:t xml:space="preserve"> – </w:t>
      </w:r>
      <w:proofErr w:type="spellStart"/>
      <w:r>
        <w:rPr>
          <w:rFonts w:asciiTheme="majorHAnsi" w:hAnsiTheme="majorHAnsi"/>
          <w:b/>
          <w:i/>
          <w:sz w:val="28"/>
          <w:szCs w:val="28"/>
          <w:lang w:val="es-ES"/>
        </w:rPr>
        <w:t>t</w:t>
      </w:r>
      <w:r w:rsidRPr="001439FB">
        <w:rPr>
          <w:rFonts w:asciiTheme="majorHAnsi" w:hAnsiTheme="majorHAnsi"/>
          <w:b/>
          <w:i/>
          <w:sz w:val="28"/>
          <w:szCs w:val="28"/>
          <w:lang w:val="es-ES"/>
        </w:rPr>
        <w:t>ronsonul</w:t>
      </w:r>
      <w:proofErr w:type="spellEnd"/>
      <w:r w:rsidRPr="001439FB">
        <w:rPr>
          <w:rFonts w:asciiTheme="majorHAnsi" w:hAnsiTheme="majorHAnsi"/>
          <w:b/>
          <w:i/>
          <w:sz w:val="28"/>
          <w:szCs w:val="28"/>
          <w:lang w:val="es-ES"/>
        </w:rPr>
        <w:t xml:space="preserve"> </w:t>
      </w:r>
      <w:proofErr w:type="spellStart"/>
      <w:r w:rsidRPr="001439FB">
        <w:rPr>
          <w:rFonts w:asciiTheme="majorHAnsi" w:hAnsiTheme="majorHAnsi"/>
          <w:b/>
          <w:i/>
          <w:sz w:val="28"/>
          <w:szCs w:val="28"/>
          <w:lang w:val="es-ES"/>
        </w:rPr>
        <w:t>Sipot</w:t>
      </w:r>
      <w:proofErr w:type="spellEnd"/>
      <w:r w:rsidRPr="001439FB">
        <w:rPr>
          <w:rFonts w:asciiTheme="majorHAnsi" w:hAnsiTheme="majorHAnsi"/>
          <w:b/>
          <w:i/>
          <w:sz w:val="28"/>
          <w:szCs w:val="28"/>
          <w:lang w:val="es-ES"/>
        </w:rPr>
        <w:t xml:space="preserve"> –</w:t>
      </w:r>
      <w:proofErr w:type="spellStart"/>
      <w:r w:rsidRPr="001439FB">
        <w:rPr>
          <w:rFonts w:asciiTheme="majorHAnsi" w:hAnsiTheme="majorHAnsi"/>
          <w:b/>
          <w:i/>
          <w:sz w:val="28"/>
          <w:szCs w:val="28"/>
          <w:lang w:val="es-ES"/>
        </w:rPr>
        <w:t>Momaia</w:t>
      </w:r>
      <w:proofErr w:type="spellEnd"/>
      <w:r w:rsidRPr="001439FB">
        <w:rPr>
          <w:rFonts w:asciiTheme="majorHAnsi" w:hAnsiTheme="majorHAnsi"/>
          <w:b/>
          <w:i/>
          <w:sz w:val="28"/>
          <w:szCs w:val="28"/>
          <w:lang w:val="es-ES"/>
        </w:rPr>
        <w:t xml:space="preserve"> </w:t>
      </w:r>
      <w:r>
        <w:rPr>
          <w:rFonts w:asciiTheme="majorHAnsi" w:hAnsiTheme="majorHAnsi"/>
          <w:b/>
          <w:i/>
          <w:sz w:val="28"/>
          <w:szCs w:val="28"/>
          <w:lang w:val="es-ES"/>
        </w:rPr>
        <w:t xml:space="preserve"> </w:t>
      </w:r>
      <w:r w:rsidRPr="001439FB">
        <w:rPr>
          <w:rFonts w:asciiTheme="majorHAnsi" w:hAnsiTheme="majorHAnsi"/>
          <w:b/>
          <w:i/>
          <w:sz w:val="28"/>
          <w:szCs w:val="28"/>
          <w:lang w:val="es-ES"/>
        </w:rPr>
        <w:t>“</w:t>
      </w:r>
      <w:r>
        <w:rPr>
          <w:rFonts w:asciiTheme="majorHAnsi" w:hAnsiTheme="majorHAnsi"/>
          <w:b/>
          <w:i/>
          <w:sz w:val="28"/>
          <w:szCs w:val="28"/>
          <w:lang w:val="es-ES"/>
        </w:rPr>
        <w:t xml:space="preserve"> ,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capatand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urmatorul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continut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: </w:t>
      </w:r>
    </w:p>
    <w:p w:rsidR="005A1EB6" w:rsidRDefault="005A1EB6" w:rsidP="005A1EB6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es-ES"/>
        </w:rPr>
      </w:pPr>
    </w:p>
    <w:p w:rsidR="005A1EB6" w:rsidRPr="00510380" w:rsidRDefault="005A1EB6" w:rsidP="005A1EB6">
      <w:pPr>
        <w:pStyle w:val="ListParagraph"/>
        <w:ind w:left="928"/>
        <w:jc w:val="both"/>
        <w:rPr>
          <w:rFonts w:asciiTheme="majorHAnsi" w:hAnsiTheme="majorHAnsi"/>
          <w:b/>
          <w:i/>
          <w:sz w:val="28"/>
          <w:szCs w:val="28"/>
          <w:lang w:val="pt-BR"/>
        </w:rPr>
      </w:pPr>
      <w:r>
        <w:rPr>
          <w:rFonts w:asciiTheme="majorHAnsi" w:hAnsiTheme="majorHAnsi"/>
          <w:b/>
          <w:i/>
          <w:sz w:val="28"/>
          <w:szCs w:val="28"/>
          <w:lang w:val="pt-BR"/>
        </w:rPr>
        <w:t xml:space="preserve">“ 1. </w:t>
      </w:r>
      <w:r w:rsidRPr="00510380">
        <w:rPr>
          <w:rFonts w:asciiTheme="majorHAnsi" w:hAnsiTheme="majorHAnsi"/>
          <w:b/>
          <w:i/>
          <w:sz w:val="28"/>
          <w:szCs w:val="28"/>
          <w:u w:val="single"/>
          <w:lang w:val="pt-BR"/>
        </w:rPr>
        <w:t>Cartier Marina</w:t>
      </w:r>
      <w:r w:rsidRPr="00510380">
        <w:rPr>
          <w:rFonts w:asciiTheme="majorHAnsi" w:hAnsiTheme="majorHAnsi"/>
          <w:b/>
          <w:i/>
          <w:sz w:val="28"/>
          <w:szCs w:val="28"/>
          <w:lang w:val="pt-BR"/>
        </w:rPr>
        <w:t xml:space="preserve"> </w:t>
      </w:r>
      <w:r>
        <w:rPr>
          <w:rFonts w:asciiTheme="majorHAnsi" w:hAnsiTheme="majorHAnsi"/>
          <w:b/>
          <w:i/>
          <w:sz w:val="28"/>
          <w:szCs w:val="28"/>
          <w:lang w:val="pt-BR"/>
        </w:rPr>
        <w:t xml:space="preserve">-  </w:t>
      </w:r>
      <w:r w:rsidRPr="00510380">
        <w:rPr>
          <w:rFonts w:asciiTheme="majorHAnsi" w:hAnsiTheme="majorHAnsi"/>
          <w:b/>
          <w:i/>
          <w:sz w:val="28"/>
          <w:szCs w:val="28"/>
          <w:lang w:val="pt-BR"/>
        </w:rPr>
        <w:t xml:space="preserve">  strazile  Marina , Postei , Mihai Eminescu , Zlotesti , Olteni  , Visina , Barajului , Corbenilor  , Petresti , Davidesti , Zambilelor , Badarcesti , Haiducesti , Tarnita  , Ramnicu Vilcea – </w:t>
      </w:r>
      <w:r>
        <w:rPr>
          <w:rFonts w:asciiTheme="majorHAnsi" w:hAnsiTheme="majorHAnsi"/>
          <w:b/>
          <w:i/>
          <w:sz w:val="28"/>
          <w:szCs w:val="28"/>
          <w:lang w:val="pt-BR"/>
        </w:rPr>
        <w:t>t</w:t>
      </w:r>
      <w:r w:rsidRPr="00510380">
        <w:rPr>
          <w:rFonts w:asciiTheme="majorHAnsi" w:hAnsiTheme="majorHAnsi"/>
          <w:b/>
          <w:i/>
          <w:sz w:val="28"/>
          <w:szCs w:val="28"/>
          <w:lang w:val="pt-BR"/>
        </w:rPr>
        <w:t xml:space="preserve">ronsonul Sipot -  Momaia  </w:t>
      </w:r>
      <w:r>
        <w:rPr>
          <w:rFonts w:asciiTheme="majorHAnsi" w:hAnsiTheme="majorHAnsi"/>
          <w:b/>
          <w:i/>
          <w:sz w:val="28"/>
          <w:szCs w:val="28"/>
          <w:lang w:val="pt-BR"/>
        </w:rPr>
        <w:t>“</w:t>
      </w:r>
    </w:p>
    <w:p w:rsidR="003F02D4" w:rsidRPr="005A1EB6" w:rsidRDefault="003F02D4" w:rsidP="005A1EB6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pt-BR"/>
        </w:rPr>
      </w:pPr>
    </w:p>
    <w:p w:rsidR="003F02D4" w:rsidRDefault="003F02D4" w:rsidP="003F02D4">
      <w:pPr>
        <w:jc w:val="both"/>
        <w:rPr>
          <w:rFonts w:asciiTheme="majorHAnsi" w:hAnsiTheme="majorHAnsi"/>
          <w:b/>
          <w:sz w:val="28"/>
          <w:szCs w:val="28"/>
          <w:lang w:val="es-ES"/>
        </w:rPr>
      </w:pPr>
    </w:p>
    <w:p w:rsidR="001439FB" w:rsidRDefault="001439FB" w:rsidP="001439FB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/>
        </w:rPr>
      </w:pPr>
      <w:r>
        <w:rPr>
          <w:rFonts w:asciiTheme="majorHAnsi" w:hAnsiTheme="majorHAnsi"/>
          <w:b/>
          <w:color w:val="000000"/>
          <w:sz w:val="28"/>
          <w:szCs w:val="28"/>
          <w:lang w:val="es-ES"/>
        </w:rPr>
        <w:t xml:space="preserve">PRESEDINTE SEDINTA                                    </w:t>
      </w:r>
    </w:p>
    <w:p w:rsidR="001439FB" w:rsidRDefault="001439FB" w:rsidP="001439FB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/>
        </w:rPr>
      </w:pPr>
      <w:r>
        <w:rPr>
          <w:rFonts w:asciiTheme="majorHAnsi" w:hAnsiTheme="majorHAnsi"/>
          <w:b/>
          <w:color w:val="000000"/>
          <w:sz w:val="28"/>
          <w:szCs w:val="28"/>
          <w:lang w:val="es-ES"/>
        </w:rPr>
        <w:t xml:space="preserve"> PANTURESCU CONSTANTIN                </w:t>
      </w:r>
      <w:r w:rsidR="00521FD3">
        <w:rPr>
          <w:rFonts w:asciiTheme="majorHAnsi" w:hAnsiTheme="majorHAnsi"/>
          <w:b/>
          <w:color w:val="000000"/>
          <w:sz w:val="28"/>
          <w:szCs w:val="28"/>
          <w:lang w:val="es-ES"/>
        </w:rPr>
        <w:t xml:space="preserve">          </w:t>
      </w:r>
      <w:r w:rsidR="00D654A6">
        <w:rPr>
          <w:rFonts w:asciiTheme="majorHAnsi" w:hAnsiTheme="majorHAnsi"/>
          <w:b/>
          <w:color w:val="000000"/>
          <w:sz w:val="28"/>
          <w:szCs w:val="28"/>
          <w:lang w:val="es-ES"/>
        </w:rPr>
        <w:t xml:space="preserve"> </w:t>
      </w:r>
      <w:r>
        <w:rPr>
          <w:rFonts w:asciiTheme="majorHAnsi" w:hAnsiTheme="majorHAnsi"/>
          <w:b/>
          <w:color w:val="000000"/>
          <w:sz w:val="28"/>
          <w:szCs w:val="28"/>
          <w:lang w:val="es-ES"/>
        </w:rPr>
        <w:t xml:space="preserve"> SECRETAR</w:t>
      </w:r>
      <w:r w:rsidR="00521FD3">
        <w:rPr>
          <w:rFonts w:asciiTheme="majorHAnsi" w:hAnsiTheme="majorHAnsi"/>
          <w:b/>
          <w:color w:val="000000"/>
          <w:sz w:val="28"/>
          <w:szCs w:val="28"/>
          <w:lang w:val="es-ES"/>
        </w:rPr>
        <w:t xml:space="preserve"> </w:t>
      </w:r>
      <w:r w:rsidR="00D654A6">
        <w:rPr>
          <w:rFonts w:asciiTheme="majorHAnsi" w:hAnsiTheme="majorHAnsi"/>
          <w:b/>
          <w:color w:val="000000"/>
          <w:sz w:val="28"/>
          <w:szCs w:val="28"/>
          <w:lang w:val="es-ES"/>
        </w:rPr>
        <w:t xml:space="preserve"> MUNICIPIU  </w:t>
      </w:r>
      <w:r w:rsidR="00521FD3">
        <w:rPr>
          <w:rFonts w:asciiTheme="majorHAnsi" w:hAnsiTheme="majorHAnsi"/>
          <w:b/>
          <w:color w:val="000000"/>
          <w:sz w:val="28"/>
          <w:szCs w:val="28"/>
          <w:lang w:val="es-ES"/>
        </w:rPr>
        <w:t xml:space="preserve">    </w:t>
      </w:r>
    </w:p>
    <w:p w:rsidR="001439FB" w:rsidRDefault="001439FB" w:rsidP="001439FB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/>
        </w:rPr>
      </w:pPr>
      <w:r>
        <w:rPr>
          <w:rFonts w:asciiTheme="majorHAnsi" w:hAnsiTheme="majorHAnsi"/>
          <w:b/>
          <w:color w:val="000000"/>
          <w:sz w:val="28"/>
          <w:szCs w:val="28"/>
          <w:lang w:val="es-ES"/>
        </w:rPr>
        <w:t xml:space="preserve">                                                                                                        </w:t>
      </w:r>
      <w:proofErr w:type="spellStart"/>
      <w:r>
        <w:rPr>
          <w:rFonts w:asciiTheme="majorHAnsi" w:hAnsiTheme="majorHAnsi"/>
          <w:b/>
          <w:color w:val="000000"/>
          <w:sz w:val="28"/>
          <w:szCs w:val="28"/>
          <w:lang w:val="es-ES"/>
        </w:rPr>
        <w:t>Radu</w:t>
      </w:r>
      <w:proofErr w:type="spellEnd"/>
      <w:r>
        <w:rPr>
          <w:rFonts w:asciiTheme="majorHAnsi" w:hAnsiTheme="majorHAnsi"/>
          <w:b/>
          <w:color w:val="000000"/>
          <w:sz w:val="28"/>
          <w:szCs w:val="28"/>
          <w:lang w:val="es-ES"/>
        </w:rPr>
        <w:t xml:space="preserve"> Chirca</w:t>
      </w:r>
      <w:r>
        <w:rPr>
          <w:rFonts w:asciiTheme="majorHAnsi" w:hAnsiTheme="majorHAnsi"/>
          <w:sz w:val="28"/>
          <w:szCs w:val="28"/>
          <w:lang w:val="pt-BR"/>
        </w:rPr>
        <w:t xml:space="preserve">   </w:t>
      </w:r>
    </w:p>
    <w:p w:rsidR="001439FB" w:rsidRDefault="001439FB" w:rsidP="001439FB">
      <w:pPr>
        <w:ind w:firstLine="708"/>
        <w:jc w:val="both"/>
        <w:rPr>
          <w:rFonts w:asciiTheme="majorHAnsi" w:hAnsiTheme="majorHAnsi"/>
          <w:sz w:val="28"/>
          <w:szCs w:val="28"/>
          <w:lang w:val="pt-BR"/>
        </w:rPr>
      </w:pPr>
      <w:r>
        <w:rPr>
          <w:rFonts w:asciiTheme="majorHAnsi" w:hAnsiTheme="majorHAnsi"/>
          <w:sz w:val="28"/>
          <w:szCs w:val="28"/>
          <w:lang w:val="pt-BR"/>
        </w:rPr>
        <w:t xml:space="preserve">    </w:t>
      </w:r>
    </w:p>
    <w:p w:rsidR="001439FB" w:rsidRDefault="001439FB" w:rsidP="004164C9">
      <w:pPr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/>
        </w:rPr>
      </w:pPr>
    </w:p>
    <w:p w:rsidR="00A20C6E" w:rsidRDefault="001439FB" w:rsidP="00A20C6E">
      <w:pPr>
        <w:ind w:firstLine="720"/>
        <w:jc w:val="both"/>
        <w:rPr>
          <w:rFonts w:asciiTheme="majorHAnsi" w:hAnsiTheme="majorHAnsi"/>
          <w:sz w:val="28"/>
          <w:szCs w:val="28"/>
          <w:lang w:val="es-ES"/>
        </w:rPr>
      </w:pPr>
      <w:proofErr w:type="spellStart"/>
      <w:r>
        <w:rPr>
          <w:rFonts w:asciiTheme="majorHAnsi" w:hAnsiTheme="majorHAnsi"/>
          <w:sz w:val="28"/>
          <w:szCs w:val="28"/>
          <w:lang w:val="es-ES"/>
        </w:rPr>
        <w:t>Curtea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de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Arges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 - 22 </w:t>
      </w:r>
      <w:proofErr w:type="spellStart"/>
      <w:r>
        <w:rPr>
          <w:rFonts w:asciiTheme="majorHAnsi" w:hAnsiTheme="majorHAnsi"/>
          <w:sz w:val="28"/>
          <w:szCs w:val="28"/>
          <w:lang w:val="es-ES"/>
        </w:rPr>
        <w:t>decembrie</w:t>
      </w:r>
      <w:proofErr w:type="spellEnd"/>
      <w:r>
        <w:rPr>
          <w:rFonts w:asciiTheme="majorHAnsi" w:hAnsiTheme="majorHAnsi"/>
          <w:sz w:val="28"/>
          <w:szCs w:val="28"/>
          <w:lang w:val="es-ES"/>
        </w:rPr>
        <w:t xml:space="preserve">     2011</w:t>
      </w:r>
    </w:p>
    <w:p w:rsidR="00D97282" w:rsidRPr="00A20C6E" w:rsidRDefault="00D97282" w:rsidP="00A20C6E">
      <w:pPr>
        <w:ind w:firstLine="720"/>
        <w:jc w:val="both"/>
        <w:rPr>
          <w:rFonts w:asciiTheme="majorHAnsi" w:hAnsiTheme="majorHAnsi"/>
          <w:sz w:val="28"/>
          <w:szCs w:val="28"/>
          <w:lang w:val="es-ES"/>
        </w:rPr>
      </w:pPr>
      <w:bookmarkStart w:id="0" w:name="_GoBack"/>
      <w:bookmarkEnd w:id="0"/>
    </w:p>
    <w:sectPr w:rsidR="00D97282" w:rsidRPr="00A20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9789C"/>
    <w:multiLevelType w:val="hybridMultilevel"/>
    <w:tmpl w:val="27B6E9C8"/>
    <w:lvl w:ilvl="0" w:tplc="EE666A44">
      <w:start w:val="1"/>
      <w:numFmt w:val="decimal"/>
      <w:lvlText w:val="%1)"/>
      <w:lvlJc w:val="left"/>
      <w:pPr>
        <w:ind w:left="1065" w:hanging="360"/>
      </w:pPr>
    </w:lvl>
    <w:lvl w:ilvl="1" w:tplc="04180019">
      <w:start w:val="1"/>
      <w:numFmt w:val="lowerLetter"/>
      <w:lvlText w:val="%2."/>
      <w:lvlJc w:val="left"/>
      <w:pPr>
        <w:ind w:left="1785" w:hanging="360"/>
      </w:pPr>
    </w:lvl>
    <w:lvl w:ilvl="2" w:tplc="0418001B">
      <w:start w:val="1"/>
      <w:numFmt w:val="lowerRoman"/>
      <w:lvlText w:val="%3."/>
      <w:lvlJc w:val="right"/>
      <w:pPr>
        <w:ind w:left="2505" w:hanging="180"/>
      </w:pPr>
    </w:lvl>
    <w:lvl w:ilvl="3" w:tplc="0418000F">
      <w:start w:val="1"/>
      <w:numFmt w:val="decimal"/>
      <w:lvlText w:val="%4."/>
      <w:lvlJc w:val="left"/>
      <w:pPr>
        <w:ind w:left="3225" w:hanging="360"/>
      </w:pPr>
    </w:lvl>
    <w:lvl w:ilvl="4" w:tplc="04180019">
      <w:start w:val="1"/>
      <w:numFmt w:val="lowerLetter"/>
      <w:lvlText w:val="%5."/>
      <w:lvlJc w:val="left"/>
      <w:pPr>
        <w:ind w:left="3945" w:hanging="360"/>
      </w:pPr>
    </w:lvl>
    <w:lvl w:ilvl="5" w:tplc="0418001B">
      <w:start w:val="1"/>
      <w:numFmt w:val="lowerRoman"/>
      <w:lvlText w:val="%6."/>
      <w:lvlJc w:val="right"/>
      <w:pPr>
        <w:ind w:left="4665" w:hanging="180"/>
      </w:pPr>
    </w:lvl>
    <w:lvl w:ilvl="6" w:tplc="0418000F">
      <w:start w:val="1"/>
      <w:numFmt w:val="decimal"/>
      <w:lvlText w:val="%7."/>
      <w:lvlJc w:val="left"/>
      <w:pPr>
        <w:ind w:left="5385" w:hanging="360"/>
      </w:pPr>
    </w:lvl>
    <w:lvl w:ilvl="7" w:tplc="04180019">
      <w:start w:val="1"/>
      <w:numFmt w:val="lowerLetter"/>
      <w:lvlText w:val="%8."/>
      <w:lvlJc w:val="left"/>
      <w:pPr>
        <w:ind w:left="6105" w:hanging="360"/>
      </w:pPr>
    </w:lvl>
    <w:lvl w:ilvl="8" w:tplc="0418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8C64C2F"/>
    <w:multiLevelType w:val="hybridMultilevel"/>
    <w:tmpl w:val="C2140AC4"/>
    <w:lvl w:ilvl="0" w:tplc="46BC1700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7A13CC"/>
    <w:multiLevelType w:val="hybridMultilevel"/>
    <w:tmpl w:val="2B3ACA5C"/>
    <w:lvl w:ilvl="0" w:tplc="E0D87B3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8" w:hanging="360"/>
      </w:pPr>
    </w:lvl>
    <w:lvl w:ilvl="2" w:tplc="0418001B" w:tentative="1">
      <w:start w:val="1"/>
      <w:numFmt w:val="lowerRoman"/>
      <w:lvlText w:val="%3."/>
      <w:lvlJc w:val="right"/>
      <w:pPr>
        <w:ind w:left="2368" w:hanging="180"/>
      </w:pPr>
    </w:lvl>
    <w:lvl w:ilvl="3" w:tplc="0418000F" w:tentative="1">
      <w:start w:val="1"/>
      <w:numFmt w:val="decimal"/>
      <w:lvlText w:val="%4."/>
      <w:lvlJc w:val="left"/>
      <w:pPr>
        <w:ind w:left="3088" w:hanging="360"/>
      </w:pPr>
    </w:lvl>
    <w:lvl w:ilvl="4" w:tplc="04180019" w:tentative="1">
      <w:start w:val="1"/>
      <w:numFmt w:val="lowerLetter"/>
      <w:lvlText w:val="%5."/>
      <w:lvlJc w:val="left"/>
      <w:pPr>
        <w:ind w:left="3808" w:hanging="360"/>
      </w:pPr>
    </w:lvl>
    <w:lvl w:ilvl="5" w:tplc="0418001B" w:tentative="1">
      <w:start w:val="1"/>
      <w:numFmt w:val="lowerRoman"/>
      <w:lvlText w:val="%6."/>
      <w:lvlJc w:val="right"/>
      <w:pPr>
        <w:ind w:left="4528" w:hanging="180"/>
      </w:pPr>
    </w:lvl>
    <w:lvl w:ilvl="6" w:tplc="0418000F" w:tentative="1">
      <w:start w:val="1"/>
      <w:numFmt w:val="decimal"/>
      <w:lvlText w:val="%7."/>
      <w:lvlJc w:val="left"/>
      <w:pPr>
        <w:ind w:left="5248" w:hanging="360"/>
      </w:pPr>
    </w:lvl>
    <w:lvl w:ilvl="7" w:tplc="04180019" w:tentative="1">
      <w:start w:val="1"/>
      <w:numFmt w:val="lowerLetter"/>
      <w:lvlText w:val="%8."/>
      <w:lvlJc w:val="left"/>
      <w:pPr>
        <w:ind w:left="5968" w:hanging="360"/>
      </w:pPr>
    </w:lvl>
    <w:lvl w:ilvl="8" w:tplc="041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7CC13CEF"/>
    <w:multiLevelType w:val="hybridMultilevel"/>
    <w:tmpl w:val="5990543A"/>
    <w:lvl w:ilvl="0" w:tplc="EFBE0BDC">
      <w:numFmt w:val="bullet"/>
      <w:lvlText w:val="-"/>
      <w:lvlJc w:val="left"/>
      <w:pPr>
        <w:ind w:left="3192" w:hanging="360"/>
      </w:pPr>
      <w:rPr>
        <w:rFonts w:ascii="Times New Roman" w:eastAsiaTheme="minorEastAsia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751"/>
    <w:rsid w:val="00100C48"/>
    <w:rsid w:val="00111097"/>
    <w:rsid w:val="00122751"/>
    <w:rsid w:val="001439FB"/>
    <w:rsid w:val="003F02D4"/>
    <w:rsid w:val="00405020"/>
    <w:rsid w:val="004164C9"/>
    <w:rsid w:val="004965AE"/>
    <w:rsid w:val="004A47D6"/>
    <w:rsid w:val="004F3CE4"/>
    <w:rsid w:val="00510380"/>
    <w:rsid w:val="00521FD3"/>
    <w:rsid w:val="005A1EB6"/>
    <w:rsid w:val="00871221"/>
    <w:rsid w:val="0090276C"/>
    <w:rsid w:val="0092069E"/>
    <w:rsid w:val="009F5D0D"/>
    <w:rsid w:val="00A20C6E"/>
    <w:rsid w:val="00A34111"/>
    <w:rsid w:val="00A47893"/>
    <w:rsid w:val="00AF0BD0"/>
    <w:rsid w:val="00C648D1"/>
    <w:rsid w:val="00CA06B6"/>
    <w:rsid w:val="00D00BAB"/>
    <w:rsid w:val="00D654A6"/>
    <w:rsid w:val="00D97282"/>
    <w:rsid w:val="00F5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3F02D4"/>
    <w:pPr>
      <w:keepNext/>
      <w:jc w:val="right"/>
      <w:outlineLvl w:val="2"/>
    </w:pPr>
    <w:rPr>
      <w:sz w:val="28"/>
      <w:szCs w:val="20"/>
      <w:lang w:val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F02D4"/>
    <w:pPr>
      <w:keepNext/>
      <w:jc w:val="center"/>
      <w:outlineLvl w:val="4"/>
    </w:pPr>
    <w:rPr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F02D4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3F02D4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semiHidden/>
    <w:unhideWhenUsed/>
    <w:rsid w:val="003F02D4"/>
    <w:pPr>
      <w:jc w:val="both"/>
    </w:pPr>
    <w:rPr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3F02D4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3F02D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9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9FB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3F02D4"/>
    <w:pPr>
      <w:keepNext/>
      <w:jc w:val="right"/>
      <w:outlineLvl w:val="2"/>
    </w:pPr>
    <w:rPr>
      <w:sz w:val="28"/>
      <w:szCs w:val="20"/>
      <w:lang w:val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F02D4"/>
    <w:pPr>
      <w:keepNext/>
      <w:jc w:val="center"/>
      <w:outlineLvl w:val="4"/>
    </w:pPr>
    <w:rPr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F02D4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3F02D4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semiHidden/>
    <w:unhideWhenUsed/>
    <w:rsid w:val="003F02D4"/>
    <w:pPr>
      <w:jc w:val="both"/>
    </w:pPr>
    <w:rPr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3F02D4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3F02D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9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9FB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nume</cp:lastModifiedBy>
  <cp:revision>17</cp:revision>
  <cp:lastPrinted>2012-01-19T09:55:00Z</cp:lastPrinted>
  <dcterms:created xsi:type="dcterms:W3CDTF">2011-12-22T10:58:00Z</dcterms:created>
  <dcterms:modified xsi:type="dcterms:W3CDTF">2012-01-26T07:29:00Z</dcterms:modified>
</cp:coreProperties>
</file>