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FFCDB5" w14:textId="12C2B7F8" w:rsidR="009D6C7F" w:rsidRDefault="009D6C7F" w:rsidP="009D6C7F">
      <w:pPr>
        <w:tabs>
          <w:tab w:val="left" w:pos="3675"/>
        </w:tabs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32"/>
          <w:szCs w:val="32"/>
        </w:rPr>
        <w:tab/>
      </w:r>
      <w:r w:rsidRPr="009D6C7F">
        <w:rPr>
          <w:rFonts w:ascii="Times New Roman" w:hAnsi="Times New Roman" w:cs="Times New Roman"/>
          <w:b/>
          <w:sz w:val="28"/>
          <w:szCs w:val="28"/>
        </w:rPr>
        <w:t>ANEXĂ LA HOTĂRÂREA CONSILIULUI LOCAL AL MUNICIPIULUI CRAIOVA NR.</w:t>
      </w:r>
      <w:r w:rsidR="006B4F02">
        <w:rPr>
          <w:rFonts w:ascii="Times New Roman" w:hAnsi="Times New Roman" w:cs="Times New Roman"/>
          <w:b/>
          <w:sz w:val="28"/>
          <w:szCs w:val="28"/>
        </w:rPr>
        <w:t>269</w:t>
      </w:r>
      <w:r w:rsidRPr="009D6C7F">
        <w:rPr>
          <w:rFonts w:ascii="Times New Roman" w:hAnsi="Times New Roman" w:cs="Times New Roman"/>
          <w:b/>
          <w:sz w:val="28"/>
          <w:szCs w:val="28"/>
        </w:rPr>
        <w:t>/202</w:t>
      </w:r>
      <w:r w:rsidR="008E1AE4">
        <w:rPr>
          <w:rFonts w:ascii="Times New Roman" w:hAnsi="Times New Roman" w:cs="Times New Roman"/>
          <w:b/>
          <w:sz w:val="28"/>
          <w:szCs w:val="28"/>
        </w:rPr>
        <w:t>5</w:t>
      </w:r>
    </w:p>
    <w:p w14:paraId="358357B2" w14:textId="78761960" w:rsidR="009D6C7F" w:rsidRPr="009D6C7F" w:rsidRDefault="009D6C7F" w:rsidP="009D6C7F">
      <w:pPr>
        <w:tabs>
          <w:tab w:val="left" w:pos="3675"/>
        </w:tabs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9D6C7F">
        <w:rPr>
          <w:rFonts w:ascii="Times New Roman" w:hAnsi="Times New Roman" w:cs="Times New Roman"/>
          <w:b/>
          <w:sz w:val="28"/>
          <w:szCs w:val="28"/>
        </w:rPr>
        <w:t>(</w:t>
      </w:r>
      <w:r w:rsidR="006B4F02">
        <w:rPr>
          <w:rFonts w:ascii="Times New Roman" w:hAnsi="Times New Roman" w:cs="Times New Roman"/>
          <w:b/>
          <w:sz w:val="28"/>
          <w:szCs w:val="28"/>
        </w:rPr>
        <w:t>pag</w:t>
      </w:r>
      <w:r w:rsidRPr="009D6C7F">
        <w:rPr>
          <w:rFonts w:ascii="Times New Roman" w:hAnsi="Times New Roman" w:cs="Times New Roman"/>
          <w:b/>
          <w:sz w:val="28"/>
          <w:szCs w:val="28"/>
        </w:rPr>
        <w:t xml:space="preserve">.1 – </w:t>
      </w:r>
      <w:r w:rsidR="002760A5">
        <w:rPr>
          <w:rFonts w:ascii="Times New Roman" w:hAnsi="Times New Roman" w:cs="Times New Roman"/>
          <w:b/>
          <w:sz w:val="28"/>
          <w:szCs w:val="28"/>
        </w:rPr>
        <w:t>713</w:t>
      </w:r>
      <w:r w:rsidRPr="009D6C7F">
        <w:rPr>
          <w:rFonts w:ascii="Times New Roman" w:hAnsi="Times New Roman" w:cs="Times New Roman"/>
          <w:b/>
          <w:sz w:val="28"/>
          <w:szCs w:val="28"/>
        </w:rPr>
        <w:t>)</w:t>
      </w:r>
    </w:p>
    <w:p w14:paraId="0AC81152" w14:textId="77777777" w:rsidR="009D6C7F" w:rsidRDefault="009D6C7F" w:rsidP="009D6C7F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384D3F78" w14:textId="77777777" w:rsidR="009D6C7F" w:rsidRDefault="009D6C7F" w:rsidP="009D6C7F">
      <w:pPr>
        <w:jc w:val="center"/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</w:p>
    <w:p w14:paraId="0688BFC8" w14:textId="77777777" w:rsidR="009D6C7F" w:rsidRDefault="009D6C7F" w:rsidP="009D6C7F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4731FF52" w14:textId="77777777" w:rsidR="009D6C7F" w:rsidRDefault="009D6C7F" w:rsidP="009D6C7F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641CD84F" w14:textId="77777777" w:rsidR="009D6C7F" w:rsidRDefault="009D6C7F" w:rsidP="009D6C7F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12F7D49A" w14:textId="153E8E86" w:rsidR="00A667AF" w:rsidRPr="00A667AF" w:rsidRDefault="009D6C7F" w:rsidP="005261A7">
      <w:pPr>
        <w:jc w:val="center"/>
        <w:rPr>
          <w:rFonts w:ascii="Times New Roman" w:hAnsi="Times New Roman" w:cs="Times New Roman"/>
          <w:sz w:val="32"/>
          <w:szCs w:val="32"/>
        </w:rPr>
      </w:pPr>
      <w:r w:rsidRPr="008E1AE4">
        <w:rPr>
          <w:rFonts w:ascii="Times New Roman" w:hAnsi="Times New Roman" w:cs="Times New Roman"/>
          <w:b/>
          <w:i/>
          <w:sz w:val="32"/>
          <w:szCs w:val="32"/>
        </w:rPr>
        <w:t xml:space="preserve">ACTUALIZAREA REGISTRULUI LOCAL AL SPAŢIILOR VERZI DIN INTRAVILANUL MUNICIPIULUI CRAIOVA </w:t>
      </w:r>
    </w:p>
    <w:p w14:paraId="48A3CA39" w14:textId="77777777" w:rsidR="00A667AF" w:rsidRPr="00A667AF" w:rsidRDefault="00A667AF" w:rsidP="00A667AF">
      <w:pPr>
        <w:rPr>
          <w:rFonts w:ascii="Times New Roman" w:hAnsi="Times New Roman" w:cs="Times New Roman"/>
          <w:sz w:val="32"/>
          <w:szCs w:val="32"/>
        </w:rPr>
      </w:pPr>
    </w:p>
    <w:p w14:paraId="4E91C1FA" w14:textId="77777777" w:rsidR="00A667AF" w:rsidRPr="00A667AF" w:rsidRDefault="00A667AF" w:rsidP="00A667AF">
      <w:pPr>
        <w:rPr>
          <w:rFonts w:ascii="Times New Roman" w:hAnsi="Times New Roman" w:cs="Times New Roman"/>
          <w:sz w:val="32"/>
          <w:szCs w:val="32"/>
        </w:rPr>
      </w:pPr>
    </w:p>
    <w:p w14:paraId="48CB626B" w14:textId="77777777" w:rsidR="00A667AF" w:rsidRPr="00A667AF" w:rsidRDefault="00A667AF" w:rsidP="00A667AF">
      <w:pPr>
        <w:rPr>
          <w:rFonts w:ascii="Times New Roman" w:hAnsi="Times New Roman" w:cs="Times New Roman"/>
          <w:sz w:val="32"/>
          <w:szCs w:val="32"/>
        </w:rPr>
      </w:pPr>
    </w:p>
    <w:p w14:paraId="3D8B9177" w14:textId="77777777" w:rsidR="00A667AF" w:rsidRDefault="00A667AF" w:rsidP="00A667AF">
      <w:pPr>
        <w:rPr>
          <w:rFonts w:ascii="Times New Roman" w:hAnsi="Times New Roman" w:cs="Times New Roman"/>
          <w:sz w:val="32"/>
          <w:szCs w:val="32"/>
        </w:rPr>
      </w:pPr>
    </w:p>
    <w:p w14:paraId="2E585FF8" w14:textId="77777777" w:rsidR="00DB2459" w:rsidRPr="00A667AF" w:rsidRDefault="00A667AF" w:rsidP="00A667AF">
      <w:pPr>
        <w:tabs>
          <w:tab w:val="left" w:pos="417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67AF">
        <w:rPr>
          <w:rFonts w:ascii="Times New Roman" w:hAnsi="Times New Roman" w:cs="Times New Roman"/>
          <w:b/>
          <w:sz w:val="28"/>
          <w:szCs w:val="28"/>
        </w:rPr>
        <w:t>PREŞEDINTE DE ŞEDINŢĂ,</w:t>
      </w:r>
    </w:p>
    <w:p w14:paraId="0F66697D" w14:textId="56B717AB" w:rsidR="00A667AF" w:rsidRPr="00A667AF" w:rsidRDefault="008E1AE4" w:rsidP="00A667AF">
      <w:pPr>
        <w:tabs>
          <w:tab w:val="left" w:pos="417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Marian Daniel PĂLOIU</w:t>
      </w:r>
    </w:p>
    <w:sectPr w:rsidR="00A667AF" w:rsidRPr="00A667AF" w:rsidSect="001849F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9D6C7F"/>
    <w:rsid w:val="001849FF"/>
    <w:rsid w:val="00212CDB"/>
    <w:rsid w:val="002760A5"/>
    <w:rsid w:val="002B6F02"/>
    <w:rsid w:val="00324C7C"/>
    <w:rsid w:val="00523DF3"/>
    <w:rsid w:val="005261A7"/>
    <w:rsid w:val="00527313"/>
    <w:rsid w:val="00646C2E"/>
    <w:rsid w:val="006548C9"/>
    <w:rsid w:val="006B4F02"/>
    <w:rsid w:val="007A4AAB"/>
    <w:rsid w:val="00845ABF"/>
    <w:rsid w:val="008E1AE4"/>
    <w:rsid w:val="00983B3F"/>
    <w:rsid w:val="009D6C7F"/>
    <w:rsid w:val="00A667AF"/>
    <w:rsid w:val="00B27C47"/>
    <w:rsid w:val="00D26452"/>
    <w:rsid w:val="00DB2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6E7695"/>
  <w15:docId w15:val="{910DF1B2-A6CD-4DD4-9724-363296398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49FF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34</Words>
  <Characters>196</Characters>
  <Application>Microsoft Office Word</Application>
  <DocSecurity>0</DocSecurity>
  <Lines>1</Lines>
  <Paragraphs>1</Paragraphs>
  <ScaleCrop>false</ScaleCrop>
  <Company/>
  <LinksUpToDate>false</LinksUpToDate>
  <CharactersWithSpaces>229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utilizator sapl11</dc:creator>
  <cp:keywords/>
  <dc:description/>
  <cp:lastModifiedBy>utilizator sapl13</cp:lastModifiedBy>
  <cp:revision>17</cp:revision>
  <cp:lastPrinted>2025-03-25T07:54:00Z</cp:lastPrinted>
  <dcterms:created xsi:type="dcterms:W3CDTF">2024-01-23T09:07:00Z</dcterms:created>
  <dcterms:modified xsi:type="dcterms:W3CDTF">2025-06-26T12:45:00Z</dcterms:modified>
</cp:coreProperties>
</file>