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:rsidR="00FE31AA" w:rsidRPr="00FE31AA" w:rsidRDefault="008B6D4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</w:p>
    <w:p w:rsidR="00817ADD" w:rsidRPr="00EB6CD1" w:rsidRDefault="00FE31AA" w:rsidP="0077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8B6D4C">
        <w:rPr>
          <w:rFonts w:ascii="Times New Roman" w:hAnsi="Times New Roman"/>
          <w:b/>
          <w:bCs/>
          <w:sz w:val="32"/>
          <w:szCs w:val="32"/>
          <w:lang w:val="ro-RO"/>
        </w:rPr>
        <w:t>53</w:t>
      </w:r>
      <w:r w:rsidR="00806711">
        <w:rPr>
          <w:rFonts w:ascii="Times New Roman" w:hAnsi="Times New Roman"/>
          <w:b/>
          <w:bCs/>
          <w:sz w:val="32"/>
          <w:szCs w:val="32"/>
          <w:lang w:val="ro-RO"/>
        </w:rPr>
        <w:t>5</w:t>
      </w:r>
    </w:p>
    <w:p w:rsidR="00817ADD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ar-SA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7C0210" w:rsidRPr="007C0210">
        <w:rPr>
          <w:rFonts w:ascii="Times New Roman" w:eastAsia="Times New Roman" w:hAnsi="Times New Roman"/>
          <w:b/>
          <w:sz w:val="28"/>
          <w:szCs w:val="28"/>
          <w:lang w:val="ro-RO" w:eastAsia="ar-SA"/>
        </w:rPr>
        <w:t>modificarea anexei la contractul de dele</w:t>
      </w:r>
      <w:r w:rsidR="007C0210">
        <w:rPr>
          <w:rFonts w:ascii="Times New Roman" w:eastAsia="Times New Roman" w:hAnsi="Times New Roman"/>
          <w:b/>
          <w:sz w:val="28"/>
          <w:szCs w:val="28"/>
          <w:lang w:val="ro-RO" w:eastAsia="ar-SA"/>
        </w:rPr>
        <w:t xml:space="preserve">gare </w:t>
      </w:r>
      <w:r w:rsidR="002D4EE8">
        <w:rPr>
          <w:rFonts w:ascii="Times New Roman" w:eastAsia="Times New Roman" w:hAnsi="Times New Roman"/>
          <w:b/>
          <w:sz w:val="28"/>
          <w:szCs w:val="28"/>
          <w:lang w:val="ro-RO" w:eastAsia="ar-SA"/>
        </w:rPr>
        <w:t xml:space="preserve">prin concesiunea serviciului de iluminat public din municipiul Craiova </w:t>
      </w:r>
      <w:r w:rsidR="007C0210">
        <w:rPr>
          <w:rFonts w:ascii="Times New Roman" w:eastAsia="Times New Roman" w:hAnsi="Times New Roman"/>
          <w:b/>
          <w:sz w:val="28"/>
          <w:szCs w:val="28"/>
          <w:lang w:val="ro-RO" w:eastAsia="ar-SA"/>
        </w:rPr>
        <w:t>nr.48275/27.03.2015</w:t>
      </w:r>
      <w:r w:rsidR="002D4EE8">
        <w:rPr>
          <w:rFonts w:ascii="Times New Roman" w:eastAsia="Times New Roman" w:hAnsi="Times New Roman"/>
          <w:b/>
          <w:sz w:val="28"/>
          <w:szCs w:val="28"/>
          <w:lang w:val="ro-RO" w:eastAsia="ar-SA"/>
        </w:rPr>
        <w:t>,</w:t>
      </w:r>
      <w:r w:rsidR="007C0210">
        <w:rPr>
          <w:rFonts w:ascii="Times New Roman" w:eastAsia="Times New Roman" w:hAnsi="Times New Roman"/>
          <w:b/>
          <w:sz w:val="28"/>
          <w:szCs w:val="28"/>
          <w:lang w:val="ro-RO" w:eastAsia="ar-SA"/>
        </w:rPr>
        <w:t xml:space="preserve"> aprobat prin Hotărârea Consiliului Local al Municipiului Craiova nr.97/2015</w:t>
      </w:r>
    </w:p>
    <w:p w:rsidR="0094012E" w:rsidRPr="00817ADD" w:rsidRDefault="0094012E" w:rsidP="002D4E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 xml:space="preserve">Consiliul Local al Municipiului Craiova, întrunit în şedinţa ordinară din data de </w:t>
      </w:r>
      <w:r w:rsidR="002D538E">
        <w:rPr>
          <w:rFonts w:ascii="Times New Roman" w:hAnsi="Times New Roman"/>
          <w:sz w:val="28"/>
          <w:szCs w:val="28"/>
          <w:lang w:val="ro-RO"/>
        </w:rPr>
        <w:t>16.12</w:t>
      </w:r>
      <w:r w:rsidR="00FE31AA">
        <w:rPr>
          <w:rFonts w:ascii="Times New Roman" w:hAnsi="Times New Roman"/>
          <w:sz w:val="28"/>
          <w:szCs w:val="28"/>
          <w:lang w:val="ro-RO"/>
        </w:rPr>
        <w:t>.2021;</w:t>
      </w:r>
    </w:p>
    <w:p w:rsidR="00F6036C" w:rsidRPr="001B0A61" w:rsidRDefault="00F6036C" w:rsidP="003E2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7C0210">
        <w:rPr>
          <w:rFonts w:ascii="Times New Roman" w:hAnsi="Times New Roman"/>
          <w:sz w:val="28"/>
          <w:szCs w:val="28"/>
          <w:lang w:val="ro-RO"/>
        </w:rPr>
        <w:t>217861</w:t>
      </w:r>
      <w:r w:rsidR="00FE31AA">
        <w:rPr>
          <w:rFonts w:ascii="Times New Roman" w:hAnsi="Times New Roman"/>
          <w:sz w:val="28"/>
          <w:szCs w:val="28"/>
          <w:lang w:val="ro-RO"/>
        </w:rPr>
        <w:t>/2021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7C0210">
        <w:rPr>
          <w:rFonts w:ascii="Times New Roman" w:hAnsi="Times New Roman"/>
          <w:sz w:val="28"/>
          <w:szCs w:val="28"/>
          <w:lang w:val="ro-RO"/>
        </w:rPr>
        <w:t>218567</w:t>
      </w:r>
      <w:r w:rsidR="00FE31AA">
        <w:rPr>
          <w:rFonts w:ascii="Times New Roman" w:hAnsi="Times New Roman"/>
          <w:sz w:val="28"/>
          <w:szCs w:val="28"/>
          <w:lang w:val="ro-RO"/>
        </w:rPr>
        <w:t>/2021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Direcţia Servicii Publice şi raportul de avizare </w:t>
      </w:r>
      <w:r w:rsidR="00D255F1">
        <w:rPr>
          <w:rFonts w:ascii="Times New Roman" w:hAnsi="Times New Roman"/>
          <w:sz w:val="28"/>
          <w:szCs w:val="28"/>
          <w:lang w:val="ro-RO"/>
        </w:rPr>
        <w:t>nr.</w:t>
      </w:r>
      <w:r w:rsidR="007C0210">
        <w:rPr>
          <w:rFonts w:ascii="Times New Roman" w:hAnsi="Times New Roman"/>
          <w:sz w:val="28"/>
          <w:szCs w:val="28"/>
          <w:lang w:val="ro-RO"/>
        </w:rPr>
        <w:t>219950</w:t>
      </w:r>
      <w:r w:rsidR="00FE31AA">
        <w:rPr>
          <w:rFonts w:ascii="Times New Roman" w:hAnsi="Times New Roman"/>
          <w:sz w:val="28"/>
          <w:szCs w:val="28"/>
          <w:lang w:val="ro-RO"/>
        </w:rPr>
        <w:t xml:space="preserve">/2021 </w:t>
      </w:r>
      <w:r w:rsidRPr="00FE31AA">
        <w:rPr>
          <w:rFonts w:ascii="Times New Roman" w:hAnsi="Times New Roman"/>
          <w:sz w:val="28"/>
          <w:szCs w:val="28"/>
          <w:lang w:val="ro-RO"/>
        </w:rPr>
        <w:t>întocmit de Direcţia Juridică, Asistenţă de Specialitate şi Contencios Administrativ</w:t>
      </w:r>
      <w:r w:rsidR="00D255F1" w:rsidRPr="00CB7127">
        <w:rPr>
          <w:rFonts w:ascii="Times New Roman" w:hAnsi="Times New Roman"/>
          <w:sz w:val="28"/>
          <w:szCs w:val="28"/>
          <w:lang w:val="it-IT"/>
        </w:rPr>
        <w:t>prin care se propune</w:t>
      </w:r>
      <w:r w:rsidR="002D4EE8" w:rsidRPr="002D4EE8">
        <w:rPr>
          <w:rFonts w:ascii="Times New Roman" w:eastAsia="Times New Roman" w:hAnsi="Times New Roman"/>
          <w:sz w:val="28"/>
          <w:szCs w:val="28"/>
          <w:lang w:val="ro-RO" w:eastAsia="ar-SA"/>
        </w:rPr>
        <w:t>modificarea anexei la contractul de delegare prin concesiunea serviciului de iluminat public din municipiul Craiova nr.48275/27.03.2015, aprobat prin Hotărârea Consiliului Local al Municipiului Craiova nr.97/2015</w:t>
      </w:r>
      <w:r w:rsidR="001B0A61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 </w:t>
      </w:r>
      <w:proofErr w:type="spellStart"/>
      <w:r w:rsidR="001B0A61" w:rsidRPr="001B0A61">
        <w:rPr>
          <w:rFonts w:ascii="Times New Roman" w:hAnsi="Times New Roman"/>
          <w:sz w:val="28"/>
          <w:szCs w:val="28"/>
        </w:rPr>
        <w:t>şi</w:t>
      </w:r>
      <w:proofErr w:type="spellEnd"/>
      <w:r w:rsidR="001B0A61" w:rsidRPr="001B0A61">
        <w:rPr>
          <w:rFonts w:ascii="Times New Roman" w:hAnsi="Times New Roman"/>
          <w:sz w:val="28"/>
          <w:szCs w:val="28"/>
        </w:rPr>
        <w:t xml:space="preserve"> </w:t>
      </w:r>
      <w:r w:rsidR="001B0A61" w:rsidRPr="001B0A61">
        <w:rPr>
          <w:rFonts w:ascii="Times New Roman" w:hAnsi="Times New Roman"/>
          <w:sz w:val="28"/>
          <w:szCs w:val="28"/>
          <w:lang w:val="it-IT"/>
        </w:rPr>
        <w:t>avizele nr.11/2021 al Comisiei I-Buget Finanţe, Studii, Prognoze şi Administrarea domeniului, nr.11/2021 al Comisiei III</w:t>
      </w:r>
      <w:r w:rsidR="001B0A61" w:rsidRPr="001B0A61">
        <w:rPr>
          <w:rFonts w:ascii="Times New Roman" w:hAnsi="Times New Roman"/>
          <w:b/>
          <w:sz w:val="28"/>
          <w:szCs w:val="28"/>
          <w:lang w:val="it-IT"/>
        </w:rPr>
        <w:t>-</w:t>
      </w:r>
      <w:r w:rsidR="001B0A61" w:rsidRPr="001B0A61">
        <w:rPr>
          <w:rFonts w:ascii="Times New Roman" w:hAnsi="Times New Roman"/>
          <w:sz w:val="28"/>
          <w:szCs w:val="28"/>
          <w:lang w:val="it-IT"/>
        </w:rPr>
        <w:t>Servicii Publice, Liberã Iniţiativã şi Relaţii Internaţionale şi nr.11/2021 al Comisiei V-Juridică, Administraţie Publică şi Drepturi Cetăţeneşti</w:t>
      </w:r>
      <w:r w:rsidRPr="001B0A61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7C0210" w:rsidRDefault="00F6036C" w:rsidP="00EB6CD1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7C0210">
        <w:rPr>
          <w:sz w:val="28"/>
          <w:szCs w:val="28"/>
        </w:rPr>
        <w:t>În conformitate cu prevederile</w:t>
      </w:r>
      <w:r w:rsidR="007C0210" w:rsidRPr="007C0210">
        <w:rPr>
          <w:sz w:val="28"/>
          <w:szCs w:val="28"/>
        </w:rPr>
        <w:t xml:space="preserve">Legii </w:t>
      </w:r>
      <w:r w:rsidR="007C0210" w:rsidRPr="007C0210">
        <w:rPr>
          <w:rStyle w:val="Bodytext3"/>
          <w:rFonts w:eastAsia="TimesNewRoman"/>
          <w:sz w:val="28"/>
          <w:szCs w:val="28"/>
        </w:rPr>
        <w:t xml:space="preserve">serviciilor </w:t>
      </w:r>
      <w:r w:rsidR="007C0210" w:rsidRPr="007C0210">
        <w:rPr>
          <w:rFonts w:eastAsia="TimesNewRoman"/>
          <w:sz w:val="28"/>
          <w:szCs w:val="28"/>
        </w:rPr>
        <w:t>comunitare de ut</w:t>
      </w:r>
      <w:r w:rsidR="007C0210">
        <w:rPr>
          <w:rFonts w:eastAsia="TimesNewRoman"/>
          <w:sz w:val="28"/>
          <w:szCs w:val="28"/>
        </w:rPr>
        <w:t>ilităţi publice nr.</w:t>
      </w:r>
      <w:r w:rsidR="007C0210" w:rsidRPr="007C0210">
        <w:rPr>
          <w:rFonts w:eastAsia="TimesNewRoman"/>
          <w:sz w:val="28"/>
          <w:szCs w:val="28"/>
        </w:rPr>
        <w:t>51/2006</w:t>
      </w:r>
      <w:r w:rsidR="009C58D2" w:rsidRPr="007C0210">
        <w:rPr>
          <w:color w:val="000000"/>
          <w:sz w:val="28"/>
          <w:szCs w:val="28"/>
        </w:rPr>
        <w:t>;</w:t>
      </w:r>
    </w:p>
    <w:p w:rsidR="00817ADD" w:rsidRDefault="00554735" w:rsidP="00817A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art.129 alin.2 lit.</w:t>
      </w:r>
      <w:r w:rsidR="00D7522B">
        <w:rPr>
          <w:rFonts w:ascii="Times New Roman" w:hAnsi="Times New Roman"/>
          <w:sz w:val="28"/>
          <w:szCs w:val="28"/>
          <w:lang w:val="ro-RO"/>
        </w:rPr>
        <w:t xml:space="preserve"> c și</w:t>
      </w:r>
      <w:r>
        <w:rPr>
          <w:rFonts w:ascii="Times New Roman" w:hAnsi="Times New Roman"/>
          <w:sz w:val="28"/>
          <w:szCs w:val="28"/>
          <w:lang w:val="ro-RO"/>
        </w:rPr>
        <w:t xml:space="preserve"> d, coroborat cu alin.7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</w:t>
      </w:r>
      <w:r>
        <w:rPr>
          <w:rFonts w:ascii="Times New Roman" w:hAnsi="Times New Roman"/>
          <w:sz w:val="28"/>
          <w:szCs w:val="28"/>
          <w:lang w:val="ro-RO"/>
        </w:rPr>
        <w:t>n, art.139 alin.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3 lit.</w:t>
      </w:r>
      <w:r w:rsidR="00D7522B">
        <w:rPr>
          <w:rFonts w:ascii="Times New Roman" w:hAnsi="Times New Roman"/>
          <w:sz w:val="28"/>
          <w:szCs w:val="28"/>
          <w:lang w:val="ro-RO"/>
        </w:rPr>
        <w:t>g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>1 şi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lit.a din Ordonanţa de Urgenţă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>cu modificările şi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94012E" w:rsidRPr="00817ADD" w:rsidRDefault="0094012E" w:rsidP="008A1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17ADD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:rsidR="008A17F1" w:rsidRPr="00817ADD" w:rsidRDefault="008A17F1" w:rsidP="00777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C0210" w:rsidRDefault="00F6036C" w:rsidP="008428D6">
      <w:pPr>
        <w:widowControl w:val="0"/>
        <w:autoSpaceDE w:val="0"/>
        <w:autoSpaceDN w:val="0"/>
        <w:adjustRightInd w:val="0"/>
        <w:spacing w:after="0" w:line="240" w:lineRule="auto"/>
        <w:ind w:left="630" w:hanging="772"/>
        <w:jc w:val="both"/>
        <w:rPr>
          <w:rFonts w:ascii="Times New Roman" w:eastAsia="Times New Roman" w:hAnsi="Times New Roman"/>
          <w:sz w:val="28"/>
          <w:szCs w:val="28"/>
          <w:lang w:val="ro-RO" w:eastAsia="ar-SA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8428D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51410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2D4EE8" w:rsidRPr="002D4EE8">
        <w:rPr>
          <w:rFonts w:ascii="Times New Roman" w:eastAsia="Times New Roman" w:hAnsi="Times New Roman"/>
          <w:sz w:val="28"/>
          <w:szCs w:val="28"/>
          <w:lang w:val="ro-RO" w:eastAsia="ar-SA"/>
        </w:rPr>
        <w:t>modificarea anexei la contrac</w:t>
      </w:r>
      <w:r w:rsidR="00CB7127">
        <w:rPr>
          <w:rFonts w:ascii="Times New Roman" w:eastAsia="Times New Roman" w:hAnsi="Times New Roman"/>
          <w:sz w:val="28"/>
          <w:szCs w:val="28"/>
          <w:lang w:val="ro-RO" w:eastAsia="ar-SA"/>
        </w:rPr>
        <w:t>tul de delegare prin concesiune a</w:t>
      </w:r>
      <w:r w:rsidR="002D4EE8" w:rsidRPr="002D4EE8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 serviciului de iluminat public din municipiul Craiova nr.48275/27.03.2015</w:t>
      </w:r>
      <w:r w:rsidR="00A47075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 </w:t>
      </w:r>
      <w:r w:rsidR="00122E3F">
        <w:rPr>
          <w:rFonts w:ascii="Times New Roman" w:eastAsia="Times New Roman" w:hAnsi="Times New Roman"/>
          <w:sz w:val="28"/>
          <w:szCs w:val="28"/>
          <w:lang w:val="ro-RO" w:eastAsia="ar-SA"/>
        </w:rPr>
        <w:t>(proces-verbal de predare-</w:t>
      </w:r>
      <w:r w:rsidR="00122E3F" w:rsidRPr="00751410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preluare a </w:t>
      </w:r>
      <w:r w:rsidR="00122E3F">
        <w:rPr>
          <w:rFonts w:ascii="Times New Roman" w:eastAsia="Times New Roman" w:hAnsi="Times New Roman"/>
          <w:sz w:val="28"/>
          <w:szCs w:val="28"/>
          <w:lang w:val="ro-RO" w:eastAsia="ar-SA"/>
        </w:rPr>
        <w:t>bunurilor concesionate către S.</w:t>
      </w:r>
      <w:r w:rsidR="00122E3F" w:rsidRPr="00751410">
        <w:rPr>
          <w:rFonts w:ascii="Times New Roman" w:eastAsia="Times New Roman" w:hAnsi="Times New Roman"/>
          <w:sz w:val="28"/>
          <w:szCs w:val="28"/>
          <w:lang w:val="ro-RO" w:eastAsia="ar-SA"/>
        </w:rPr>
        <w:t>C. Flash Lighting Services S.A.</w:t>
      </w:r>
      <w:r w:rsidR="00122E3F">
        <w:rPr>
          <w:rFonts w:ascii="Times New Roman" w:eastAsia="Times New Roman" w:hAnsi="Times New Roman"/>
          <w:sz w:val="28"/>
          <w:szCs w:val="28"/>
          <w:lang w:val="ro-RO" w:eastAsia="ar-SA"/>
        </w:rPr>
        <w:t>)</w:t>
      </w:r>
      <w:r w:rsidR="007A3DD8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, </w:t>
      </w:r>
      <w:r w:rsidR="00751410" w:rsidRPr="00751410">
        <w:rPr>
          <w:rFonts w:ascii="Times New Roman" w:eastAsia="Times New Roman" w:hAnsi="Times New Roman"/>
          <w:sz w:val="28"/>
          <w:szCs w:val="28"/>
          <w:lang w:val="ro-RO" w:eastAsia="ar-SA"/>
        </w:rPr>
        <w:t>prin compl</w:t>
      </w:r>
      <w:r w:rsidR="00751410">
        <w:rPr>
          <w:rFonts w:ascii="Times New Roman" w:eastAsia="Times New Roman" w:hAnsi="Times New Roman"/>
          <w:sz w:val="28"/>
          <w:szCs w:val="28"/>
          <w:lang w:val="ro-RO" w:eastAsia="ar-SA"/>
        </w:rPr>
        <w:t>etare cu bunurile prevăzute în a</w:t>
      </w:r>
      <w:r w:rsidR="00751410" w:rsidRPr="00751410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nexa </w:t>
      </w:r>
      <w:r w:rsidR="007A3DD8">
        <w:rPr>
          <w:rFonts w:ascii="Times New Roman" w:eastAsia="Times New Roman" w:hAnsi="Times New Roman"/>
          <w:sz w:val="28"/>
          <w:szCs w:val="28"/>
          <w:lang w:val="ro-RO" w:eastAsia="ar-SA"/>
        </w:rPr>
        <w:t>nr.1 care face parte integrantă din prezenta hotărâre</w:t>
      </w:r>
      <w:r w:rsidR="00751410">
        <w:rPr>
          <w:rFonts w:ascii="Times New Roman" w:eastAsia="Times New Roman" w:hAnsi="Times New Roman"/>
          <w:sz w:val="28"/>
          <w:szCs w:val="28"/>
          <w:lang w:val="ro-RO" w:eastAsia="ar-SA"/>
        </w:rPr>
        <w:t>.</w:t>
      </w:r>
    </w:p>
    <w:p w:rsidR="007C0210" w:rsidRDefault="007C0210" w:rsidP="008428D6">
      <w:pPr>
        <w:widowControl w:val="0"/>
        <w:autoSpaceDE w:val="0"/>
        <w:autoSpaceDN w:val="0"/>
        <w:adjustRightInd w:val="0"/>
        <w:spacing w:after="0" w:line="240" w:lineRule="auto"/>
        <w:ind w:left="630" w:hanging="772"/>
        <w:jc w:val="both"/>
        <w:rPr>
          <w:rFonts w:ascii="Times New Roman" w:eastAsia="Times New Roman" w:hAnsi="Times New Roman"/>
          <w:sz w:val="28"/>
          <w:szCs w:val="28"/>
          <w:lang w:val="ro-RO" w:eastAsia="ar-SA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>
        <w:rPr>
          <w:rFonts w:ascii="Times New Roman" w:hAnsi="Times New Roman"/>
          <w:b/>
          <w:sz w:val="28"/>
          <w:szCs w:val="28"/>
          <w:lang w:val="ro-RO"/>
        </w:rPr>
        <w:t>2</w:t>
      </w:r>
      <w:r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8428D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091450">
        <w:rPr>
          <w:rFonts w:ascii="Times New Roman" w:hAnsi="Times New Roman"/>
          <w:sz w:val="28"/>
          <w:szCs w:val="28"/>
          <w:lang w:val="ro-RO"/>
        </w:rPr>
        <w:t xml:space="preserve">Se împuterniceşte Primarul Municipiului Craiova să semneze actul adiţional </w:t>
      </w:r>
      <w:r w:rsidR="0092038C">
        <w:rPr>
          <w:rFonts w:ascii="Times New Roman" w:hAnsi="Times New Roman"/>
          <w:sz w:val="28"/>
          <w:szCs w:val="28"/>
          <w:lang w:val="ro-RO"/>
        </w:rPr>
        <w:t xml:space="preserve">nr.4 </w:t>
      </w:r>
      <w:r w:rsidRPr="00091450">
        <w:rPr>
          <w:rFonts w:ascii="Times New Roman" w:hAnsi="Times New Roman"/>
          <w:sz w:val="28"/>
          <w:szCs w:val="28"/>
          <w:lang w:val="ro-RO"/>
        </w:rPr>
        <w:t>la contractul</w:t>
      </w:r>
      <w:r w:rsidR="00A4707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 w:eastAsia="ar-SA"/>
        </w:rPr>
        <w:t>nr.48275/27.03.2015</w:t>
      </w:r>
      <w:r w:rsidR="00091450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, </w:t>
      </w:r>
      <w:r w:rsidR="00737061">
        <w:rPr>
          <w:rFonts w:ascii="Times New Roman" w:eastAsia="Times New Roman" w:hAnsi="Times New Roman"/>
          <w:sz w:val="28"/>
          <w:szCs w:val="28"/>
          <w:lang w:val="ro-RO" w:eastAsia="ar-SA"/>
        </w:rPr>
        <w:t>prevăzut în anexa</w:t>
      </w:r>
      <w:r w:rsidR="007A3DD8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 nr.2</w:t>
      </w:r>
      <w:r w:rsidR="00091450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 care face parte integrantă din prezenta hotărâre.</w:t>
      </w:r>
      <w:bookmarkStart w:id="0" w:name="_GoBack"/>
      <w:bookmarkEnd w:id="0"/>
    </w:p>
    <w:p w:rsidR="005172EC" w:rsidRDefault="00122E3F" w:rsidP="008428D6">
      <w:pPr>
        <w:widowControl w:val="0"/>
        <w:autoSpaceDE w:val="0"/>
        <w:autoSpaceDN w:val="0"/>
        <w:adjustRightInd w:val="0"/>
        <w:spacing w:after="0" w:line="240" w:lineRule="auto"/>
        <w:ind w:left="630" w:hanging="772"/>
        <w:jc w:val="both"/>
        <w:rPr>
          <w:rFonts w:ascii="Times New Roman" w:eastAsia="Times New Roman" w:hAnsi="Times New Roman"/>
          <w:sz w:val="28"/>
          <w:szCs w:val="28"/>
          <w:lang w:val="ro-RO" w:eastAsia="ar-SA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>
        <w:rPr>
          <w:rFonts w:ascii="Times New Roman" w:hAnsi="Times New Roman"/>
          <w:b/>
          <w:sz w:val="28"/>
          <w:szCs w:val="28"/>
          <w:lang w:val="ro-RO"/>
        </w:rPr>
        <w:t>3</w:t>
      </w:r>
      <w:r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8428D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122E3F">
        <w:rPr>
          <w:rFonts w:ascii="Times New Roman" w:hAnsi="Times New Roman"/>
          <w:sz w:val="28"/>
          <w:szCs w:val="28"/>
          <w:lang w:val="ro-RO"/>
        </w:rPr>
        <w:t>Pe data prezentei hotărâri, se modifică în mod corespunzător</w:t>
      </w:r>
      <w:r w:rsidRPr="007C0210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 Hotărârea Consiliului Local al Municipiului Craiova nr.97/2015</w:t>
      </w:r>
      <w:r w:rsidR="002D4EE8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 referitoare la </w:t>
      </w:r>
      <w:r w:rsidR="002D4EE8" w:rsidRPr="00CB7127">
        <w:rPr>
          <w:rFonts w:ascii="Times New Roman" w:hAnsi="Times New Roman"/>
          <w:sz w:val="28"/>
          <w:szCs w:val="28"/>
          <w:lang w:val="it-IT"/>
        </w:rPr>
        <w:t xml:space="preserve">atribuirea contractului de delegare prin concesiune a serviciului de iluminat public din municipiul Craiova, către </w:t>
      </w:r>
      <w:r w:rsidR="005172EC">
        <w:rPr>
          <w:rFonts w:ascii="Times New Roman" w:eastAsia="Times New Roman" w:hAnsi="Times New Roman"/>
          <w:sz w:val="28"/>
          <w:szCs w:val="28"/>
          <w:lang w:val="ro-RO" w:eastAsia="ar-SA"/>
        </w:rPr>
        <w:t>S.</w:t>
      </w:r>
      <w:r w:rsidR="005172EC" w:rsidRPr="00751410">
        <w:rPr>
          <w:rFonts w:ascii="Times New Roman" w:eastAsia="Times New Roman" w:hAnsi="Times New Roman"/>
          <w:sz w:val="28"/>
          <w:szCs w:val="28"/>
          <w:lang w:val="ro-RO" w:eastAsia="ar-SA"/>
        </w:rPr>
        <w:t>C. Flash Lighting Services S.A.</w:t>
      </w:r>
    </w:p>
    <w:p w:rsidR="0094012E" w:rsidRPr="002D4EE8" w:rsidRDefault="00F6036C" w:rsidP="008428D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630" w:hanging="772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122E3F">
        <w:rPr>
          <w:rFonts w:ascii="Times New Roman" w:hAnsi="Times New Roman"/>
          <w:b/>
          <w:sz w:val="28"/>
          <w:szCs w:val="28"/>
          <w:lang w:val="ro-RO"/>
        </w:rPr>
        <w:t>4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8428D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Pr="00FE31AA">
        <w:rPr>
          <w:rFonts w:ascii="Times New Roman" w:hAnsi="Times New Roman"/>
          <w:sz w:val="28"/>
          <w:szCs w:val="28"/>
          <w:lang w:val="ro-RO"/>
        </w:rPr>
        <w:t>rimarul Municipiului Craiova, prin aparatul de specialitate: Serviciul Administraţie Publică Locală, Direcția Serv</w:t>
      </w:r>
      <w:r w:rsidR="00D7522B">
        <w:rPr>
          <w:rFonts w:ascii="Times New Roman" w:hAnsi="Times New Roman"/>
          <w:sz w:val="28"/>
          <w:szCs w:val="28"/>
          <w:lang w:val="ro-RO"/>
        </w:rPr>
        <w:t>icii Publice</w:t>
      </w:r>
      <w:r w:rsidR="007C0210">
        <w:rPr>
          <w:rFonts w:ascii="Times New Roman" w:hAnsi="Times New Roman"/>
          <w:sz w:val="28"/>
          <w:szCs w:val="28"/>
          <w:lang w:val="ro-RO"/>
        </w:rPr>
        <w:t xml:space="preserve"> şi </w:t>
      </w:r>
      <w:r w:rsidR="00122E3F">
        <w:rPr>
          <w:rFonts w:ascii="Times New Roman" w:eastAsia="Times New Roman" w:hAnsi="Times New Roman"/>
          <w:sz w:val="28"/>
          <w:szCs w:val="28"/>
          <w:lang w:val="ro-RO" w:eastAsia="ar-SA"/>
        </w:rPr>
        <w:t>S.</w:t>
      </w:r>
      <w:r w:rsidR="00122E3F" w:rsidRPr="00751410">
        <w:rPr>
          <w:rFonts w:ascii="Times New Roman" w:eastAsia="Times New Roman" w:hAnsi="Times New Roman"/>
          <w:sz w:val="28"/>
          <w:szCs w:val="28"/>
          <w:lang w:val="ro-RO" w:eastAsia="ar-SA"/>
        </w:rPr>
        <w:t>C. Flash Lighting Services S.A.</w:t>
      </w:r>
      <w:r w:rsidR="008428D6">
        <w:rPr>
          <w:rFonts w:ascii="Times New Roman" w:eastAsia="Times New Roman" w:hAnsi="Times New Roman"/>
          <w:sz w:val="28"/>
          <w:szCs w:val="28"/>
          <w:lang w:val="ro-RO" w:eastAsia="ar-SA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:rsidR="0094012E" w:rsidRPr="00FE31AA" w:rsidRDefault="0094012E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4359"/>
      </w:tblGrid>
      <w:tr w:rsidR="00EB6CD1" w:rsidRPr="0085369E" w:rsidTr="002D538E">
        <w:tc>
          <w:tcPr>
            <w:tcW w:w="4536" w:type="dxa"/>
          </w:tcPr>
          <w:p w:rsidR="00EB6CD1" w:rsidRPr="00EB6CD1" w:rsidRDefault="008B6D4C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PREŞEDINTE DE ŞEDINŢĂ</w:t>
            </w:r>
            <w:r w:rsidR="00EB6CD1"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4359" w:type="dxa"/>
          </w:tcPr>
          <w:p w:rsidR="00EB6CD1" w:rsidRPr="00EB6CD1" w:rsidRDefault="008B6D4C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CONTRASEMNEAZĂ</w:t>
            </w:r>
            <w:r w:rsidR="00EB6CD1"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,</w:t>
            </w:r>
          </w:p>
        </w:tc>
      </w:tr>
      <w:tr w:rsidR="00EB6CD1" w:rsidRPr="0085369E" w:rsidTr="002D538E">
        <w:tc>
          <w:tcPr>
            <w:tcW w:w="4536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EB6CD1" w:rsidRPr="00EB6CD1" w:rsidRDefault="008B6D4C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</w:t>
            </w:r>
            <w:r w:rsidR="00EB6CD1"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SECRETAR GENERAL,</w:t>
            </w:r>
          </w:p>
        </w:tc>
      </w:tr>
      <w:tr w:rsidR="00EB6CD1" w:rsidRPr="0085369E" w:rsidTr="002D538E">
        <w:trPr>
          <w:trHeight w:val="100"/>
        </w:trPr>
        <w:tc>
          <w:tcPr>
            <w:tcW w:w="4536" w:type="dxa"/>
          </w:tcPr>
          <w:p w:rsidR="00EB6CD1" w:rsidRPr="00EB6CD1" w:rsidRDefault="008B6D4C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Lucian-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Costin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DINDIRICĂ</w:t>
            </w:r>
          </w:p>
        </w:tc>
        <w:tc>
          <w:tcPr>
            <w:tcW w:w="4359" w:type="dxa"/>
          </w:tcPr>
          <w:p w:rsidR="00EB6CD1" w:rsidRPr="00EB6CD1" w:rsidRDefault="008B6D4C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</w:t>
            </w:r>
            <w:proofErr w:type="spellStart"/>
            <w:r w:rsidR="00EB6CD1"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Nicoleta</w:t>
            </w:r>
            <w:proofErr w:type="spellEnd"/>
            <w:r w:rsidR="00EB6CD1"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MIULESCU</w:t>
            </w:r>
          </w:p>
        </w:tc>
      </w:tr>
    </w:tbl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FE31AA">
      <w:footerReference w:type="default" r:id="rId8"/>
      <w:pgSz w:w="11900" w:h="16840"/>
      <w:pgMar w:top="709" w:right="843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50" w:rsidRDefault="00091450" w:rsidP="00CE629C">
      <w:pPr>
        <w:spacing w:after="0" w:line="240" w:lineRule="auto"/>
      </w:pPr>
      <w:r>
        <w:separator/>
      </w:r>
    </w:p>
  </w:endnote>
  <w:endnote w:type="continuationSeparator" w:id="1">
    <w:p w:rsidR="00091450" w:rsidRDefault="00091450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50" w:rsidRPr="00630570" w:rsidRDefault="00091450">
    <w:pPr>
      <w:pStyle w:val="Footer"/>
      <w:jc w:val="center"/>
      <w:rPr>
        <w:rFonts w:ascii="Times New Roman" w:hAnsi="Times New Roman"/>
        <w:sz w:val="24"/>
        <w:szCs w:val="24"/>
      </w:rPr>
    </w:pPr>
  </w:p>
  <w:p w:rsidR="00091450" w:rsidRDefault="00091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50" w:rsidRDefault="00091450" w:rsidP="00CE629C">
      <w:pPr>
        <w:spacing w:after="0" w:line="240" w:lineRule="auto"/>
      </w:pPr>
      <w:r>
        <w:separator/>
      </w:r>
    </w:p>
  </w:footnote>
  <w:footnote w:type="continuationSeparator" w:id="1">
    <w:p w:rsidR="00091450" w:rsidRDefault="00091450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7"/>
  </w:num>
  <w:num w:numId="22">
    <w:abstractNumId w:val="30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8"/>
  </w:num>
  <w:num w:numId="28">
    <w:abstractNumId w:val="25"/>
  </w:num>
  <w:num w:numId="29">
    <w:abstractNumId w:val="35"/>
  </w:num>
  <w:num w:numId="30">
    <w:abstractNumId w:val="23"/>
  </w:num>
  <w:num w:numId="31">
    <w:abstractNumId w:val="34"/>
  </w:num>
  <w:num w:numId="32">
    <w:abstractNumId w:val="29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53631"/>
    <w:rsid w:val="00056121"/>
    <w:rsid w:val="00056692"/>
    <w:rsid w:val="000573C2"/>
    <w:rsid w:val="000707EB"/>
    <w:rsid w:val="00081FA2"/>
    <w:rsid w:val="00091450"/>
    <w:rsid w:val="00092900"/>
    <w:rsid w:val="00097862"/>
    <w:rsid w:val="000B57A1"/>
    <w:rsid w:val="000C4EC0"/>
    <w:rsid w:val="000C5EC4"/>
    <w:rsid w:val="000C7C42"/>
    <w:rsid w:val="000D142A"/>
    <w:rsid w:val="000D1D32"/>
    <w:rsid w:val="000D6FBE"/>
    <w:rsid w:val="000E12B8"/>
    <w:rsid w:val="000F4165"/>
    <w:rsid w:val="000F5D54"/>
    <w:rsid w:val="000F685F"/>
    <w:rsid w:val="00104CB9"/>
    <w:rsid w:val="001060F4"/>
    <w:rsid w:val="00106A89"/>
    <w:rsid w:val="00113A33"/>
    <w:rsid w:val="00114F39"/>
    <w:rsid w:val="00121389"/>
    <w:rsid w:val="00122E3F"/>
    <w:rsid w:val="001243B2"/>
    <w:rsid w:val="00132508"/>
    <w:rsid w:val="00132542"/>
    <w:rsid w:val="001327FF"/>
    <w:rsid w:val="00136952"/>
    <w:rsid w:val="00140459"/>
    <w:rsid w:val="00141E36"/>
    <w:rsid w:val="00142C3F"/>
    <w:rsid w:val="00147F79"/>
    <w:rsid w:val="00151E3D"/>
    <w:rsid w:val="0015784C"/>
    <w:rsid w:val="00164F6C"/>
    <w:rsid w:val="00177581"/>
    <w:rsid w:val="00181568"/>
    <w:rsid w:val="00190D8D"/>
    <w:rsid w:val="00191AD8"/>
    <w:rsid w:val="001B0A61"/>
    <w:rsid w:val="001B47E1"/>
    <w:rsid w:val="001B6525"/>
    <w:rsid w:val="001C5339"/>
    <w:rsid w:val="001D08BE"/>
    <w:rsid w:val="001D293A"/>
    <w:rsid w:val="001D69B5"/>
    <w:rsid w:val="001F773E"/>
    <w:rsid w:val="00200FED"/>
    <w:rsid w:val="002028BD"/>
    <w:rsid w:val="00205161"/>
    <w:rsid w:val="00205EFE"/>
    <w:rsid w:val="002202AD"/>
    <w:rsid w:val="00220689"/>
    <w:rsid w:val="002217AD"/>
    <w:rsid w:val="00226496"/>
    <w:rsid w:val="00241FE2"/>
    <w:rsid w:val="00242955"/>
    <w:rsid w:val="00245529"/>
    <w:rsid w:val="00255A77"/>
    <w:rsid w:val="00261A49"/>
    <w:rsid w:val="00274A24"/>
    <w:rsid w:val="0027759F"/>
    <w:rsid w:val="002A331D"/>
    <w:rsid w:val="002A336A"/>
    <w:rsid w:val="002A5E26"/>
    <w:rsid w:val="002A7D6A"/>
    <w:rsid w:val="002D47AE"/>
    <w:rsid w:val="002D4EE8"/>
    <w:rsid w:val="002D538E"/>
    <w:rsid w:val="002D5E1D"/>
    <w:rsid w:val="002D69F7"/>
    <w:rsid w:val="002E20A1"/>
    <w:rsid w:val="002E32E5"/>
    <w:rsid w:val="002F475E"/>
    <w:rsid w:val="002F50FC"/>
    <w:rsid w:val="002F7C24"/>
    <w:rsid w:val="003004C0"/>
    <w:rsid w:val="00302C2B"/>
    <w:rsid w:val="00313813"/>
    <w:rsid w:val="00315E39"/>
    <w:rsid w:val="00317A70"/>
    <w:rsid w:val="00317CA7"/>
    <w:rsid w:val="00317D47"/>
    <w:rsid w:val="00320CB3"/>
    <w:rsid w:val="0032414D"/>
    <w:rsid w:val="003334C1"/>
    <w:rsid w:val="003366B9"/>
    <w:rsid w:val="00336AF3"/>
    <w:rsid w:val="00337909"/>
    <w:rsid w:val="00342A1A"/>
    <w:rsid w:val="00345E1B"/>
    <w:rsid w:val="00346627"/>
    <w:rsid w:val="00347358"/>
    <w:rsid w:val="00356011"/>
    <w:rsid w:val="0038576E"/>
    <w:rsid w:val="00394314"/>
    <w:rsid w:val="003A18DA"/>
    <w:rsid w:val="003A34BC"/>
    <w:rsid w:val="003A41D8"/>
    <w:rsid w:val="003A6335"/>
    <w:rsid w:val="003C1BB7"/>
    <w:rsid w:val="003C4433"/>
    <w:rsid w:val="003D5944"/>
    <w:rsid w:val="003E0977"/>
    <w:rsid w:val="003E14F3"/>
    <w:rsid w:val="003E221F"/>
    <w:rsid w:val="003E688B"/>
    <w:rsid w:val="004066BD"/>
    <w:rsid w:val="004227CD"/>
    <w:rsid w:val="00433C4B"/>
    <w:rsid w:val="0045072B"/>
    <w:rsid w:val="004533DA"/>
    <w:rsid w:val="00463E0E"/>
    <w:rsid w:val="00476F2A"/>
    <w:rsid w:val="00480483"/>
    <w:rsid w:val="004B7243"/>
    <w:rsid w:val="004D2306"/>
    <w:rsid w:val="004E13D5"/>
    <w:rsid w:val="004E1B1C"/>
    <w:rsid w:val="004E1B6C"/>
    <w:rsid w:val="004E6B69"/>
    <w:rsid w:val="004F3E21"/>
    <w:rsid w:val="00505175"/>
    <w:rsid w:val="00507E9D"/>
    <w:rsid w:val="005172EC"/>
    <w:rsid w:val="00520B3C"/>
    <w:rsid w:val="00523B2F"/>
    <w:rsid w:val="00532E0D"/>
    <w:rsid w:val="00535042"/>
    <w:rsid w:val="00547245"/>
    <w:rsid w:val="00550EBF"/>
    <w:rsid w:val="005542D1"/>
    <w:rsid w:val="00554434"/>
    <w:rsid w:val="00554735"/>
    <w:rsid w:val="005556BF"/>
    <w:rsid w:val="0056307F"/>
    <w:rsid w:val="00573D30"/>
    <w:rsid w:val="00574A29"/>
    <w:rsid w:val="00577878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61055F"/>
    <w:rsid w:val="00611424"/>
    <w:rsid w:val="00621527"/>
    <w:rsid w:val="00625891"/>
    <w:rsid w:val="00630570"/>
    <w:rsid w:val="00646A14"/>
    <w:rsid w:val="0064750E"/>
    <w:rsid w:val="00650875"/>
    <w:rsid w:val="00657765"/>
    <w:rsid w:val="00663CE9"/>
    <w:rsid w:val="00666D6F"/>
    <w:rsid w:val="00671952"/>
    <w:rsid w:val="00682B4B"/>
    <w:rsid w:val="006A7865"/>
    <w:rsid w:val="006B03A1"/>
    <w:rsid w:val="006C5F94"/>
    <w:rsid w:val="006D3367"/>
    <w:rsid w:val="006D3D13"/>
    <w:rsid w:val="006D6C18"/>
    <w:rsid w:val="006E1119"/>
    <w:rsid w:val="006F0BBC"/>
    <w:rsid w:val="006F5338"/>
    <w:rsid w:val="007009EB"/>
    <w:rsid w:val="0071214A"/>
    <w:rsid w:val="00731A43"/>
    <w:rsid w:val="007322B7"/>
    <w:rsid w:val="00732F8F"/>
    <w:rsid w:val="00734779"/>
    <w:rsid w:val="00737061"/>
    <w:rsid w:val="00741BFD"/>
    <w:rsid w:val="007446BC"/>
    <w:rsid w:val="007469BF"/>
    <w:rsid w:val="00751410"/>
    <w:rsid w:val="00754E14"/>
    <w:rsid w:val="0075618A"/>
    <w:rsid w:val="00771050"/>
    <w:rsid w:val="007711F8"/>
    <w:rsid w:val="007716A1"/>
    <w:rsid w:val="007730AA"/>
    <w:rsid w:val="0077396F"/>
    <w:rsid w:val="007777A3"/>
    <w:rsid w:val="00777F5E"/>
    <w:rsid w:val="007806BD"/>
    <w:rsid w:val="0078073E"/>
    <w:rsid w:val="00783986"/>
    <w:rsid w:val="00791C03"/>
    <w:rsid w:val="007A10C0"/>
    <w:rsid w:val="007A33AA"/>
    <w:rsid w:val="007A3DD8"/>
    <w:rsid w:val="007A3E3D"/>
    <w:rsid w:val="007A431F"/>
    <w:rsid w:val="007A5315"/>
    <w:rsid w:val="007A6508"/>
    <w:rsid w:val="007C0210"/>
    <w:rsid w:val="007C3C1A"/>
    <w:rsid w:val="007C6217"/>
    <w:rsid w:val="007D3B85"/>
    <w:rsid w:val="007D62C0"/>
    <w:rsid w:val="007F16B0"/>
    <w:rsid w:val="007F314E"/>
    <w:rsid w:val="008013B2"/>
    <w:rsid w:val="00806711"/>
    <w:rsid w:val="00806DB9"/>
    <w:rsid w:val="00813251"/>
    <w:rsid w:val="00815AAC"/>
    <w:rsid w:val="00817ADD"/>
    <w:rsid w:val="00817F52"/>
    <w:rsid w:val="0082336F"/>
    <w:rsid w:val="008273B2"/>
    <w:rsid w:val="00830D8D"/>
    <w:rsid w:val="008310B8"/>
    <w:rsid w:val="00835686"/>
    <w:rsid w:val="00835F2C"/>
    <w:rsid w:val="00836BFB"/>
    <w:rsid w:val="00837FBE"/>
    <w:rsid w:val="008428D6"/>
    <w:rsid w:val="008506DB"/>
    <w:rsid w:val="00860C49"/>
    <w:rsid w:val="008638DA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B6D4C"/>
    <w:rsid w:val="008C6BEE"/>
    <w:rsid w:val="008C73C3"/>
    <w:rsid w:val="008D2DE2"/>
    <w:rsid w:val="008D7B93"/>
    <w:rsid w:val="008E2D78"/>
    <w:rsid w:val="008F3DF1"/>
    <w:rsid w:val="008F7206"/>
    <w:rsid w:val="0090396A"/>
    <w:rsid w:val="00913C71"/>
    <w:rsid w:val="0092038C"/>
    <w:rsid w:val="009243C5"/>
    <w:rsid w:val="00926A82"/>
    <w:rsid w:val="00934295"/>
    <w:rsid w:val="0093563F"/>
    <w:rsid w:val="0094012E"/>
    <w:rsid w:val="00942633"/>
    <w:rsid w:val="00945899"/>
    <w:rsid w:val="00952987"/>
    <w:rsid w:val="00954440"/>
    <w:rsid w:val="0096713E"/>
    <w:rsid w:val="009739C3"/>
    <w:rsid w:val="00973CAA"/>
    <w:rsid w:val="00981B45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5583"/>
    <w:rsid w:val="00A47075"/>
    <w:rsid w:val="00A631F8"/>
    <w:rsid w:val="00A64DF3"/>
    <w:rsid w:val="00A663F8"/>
    <w:rsid w:val="00A66C64"/>
    <w:rsid w:val="00A71141"/>
    <w:rsid w:val="00A72B3E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24A4"/>
    <w:rsid w:val="00AE3987"/>
    <w:rsid w:val="00AF1003"/>
    <w:rsid w:val="00B0140C"/>
    <w:rsid w:val="00B3434F"/>
    <w:rsid w:val="00B47531"/>
    <w:rsid w:val="00B61B4A"/>
    <w:rsid w:val="00B65877"/>
    <w:rsid w:val="00B7630F"/>
    <w:rsid w:val="00B8176D"/>
    <w:rsid w:val="00B91490"/>
    <w:rsid w:val="00B9186D"/>
    <w:rsid w:val="00BB4150"/>
    <w:rsid w:val="00BB64AD"/>
    <w:rsid w:val="00BB7C39"/>
    <w:rsid w:val="00BC1949"/>
    <w:rsid w:val="00BD6526"/>
    <w:rsid w:val="00BD7BA0"/>
    <w:rsid w:val="00BF6592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61C2"/>
    <w:rsid w:val="00C52B77"/>
    <w:rsid w:val="00C62ACC"/>
    <w:rsid w:val="00C76E87"/>
    <w:rsid w:val="00C83103"/>
    <w:rsid w:val="00C879C3"/>
    <w:rsid w:val="00CA31F9"/>
    <w:rsid w:val="00CA374E"/>
    <w:rsid w:val="00CB08C3"/>
    <w:rsid w:val="00CB7127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D02067"/>
    <w:rsid w:val="00D04660"/>
    <w:rsid w:val="00D20D9F"/>
    <w:rsid w:val="00D255F1"/>
    <w:rsid w:val="00D2712E"/>
    <w:rsid w:val="00D33B51"/>
    <w:rsid w:val="00D37BBF"/>
    <w:rsid w:val="00D63329"/>
    <w:rsid w:val="00D64536"/>
    <w:rsid w:val="00D7522B"/>
    <w:rsid w:val="00D80A0F"/>
    <w:rsid w:val="00D861B1"/>
    <w:rsid w:val="00D91882"/>
    <w:rsid w:val="00D9237E"/>
    <w:rsid w:val="00D94069"/>
    <w:rsid w:val="00D96400"/>
    <w:rsid w:val="00D9758B"/>
    <w:rsid w:val="00DA570F"/>
    <w:rsid w:val="00DB2684"/>
    <w:rsid w:val="00DB6239"/>
    <w:rsid w:val="00DD1DEE"/>
    <w:rsid w:val="00DD34D7"/>
    <w:rsid w:val="00DD50EF"/>
    <w:rsid w:val="00DE4BB1"/>
    <w:rsid w:val="00DE7104"/>
    <w:rsid w:val="00DF2EB6"/>
    <w:rsid w:val="00E008BB"/>
    <w:rsid w:val="00E1173D"/>
    <w:rsid w:val="00E1361A"/>
    <w:rsid w:val="00E17639"/>
    <w:rsid w:val="00E45C22"/>
    <w:rsid w:val="00E5074F"/>
    <w:rsid w:val="00E6378A"/>
    <w:rsid w:val="00E72037"/>
    <w:rsid w:val="00E722C4"/>
    <w:rsid w:val="00E72700"/>
    <w:rsid w:val="00E73AE9"/>
    <w:rsid w:val="00E753C9"/>
    <w:rsid w:val="00E76BA7"/>
    <w:rsid w:val="00E80A64"/>
    <w:rsid w:val="00E83074"/>
    <w:rsid w:val="00E84AF1"/>
    <w:rsid w:val="00E87853"/>
    <w:rsid w:val="00E87B52"/>
    <w:rsid w:val="00E94D98"/>
    <w:rsid w:val="00EB6CD1"/>
    <w:rsid w:val="00EC105C"/>
    <w:rsid w:val="00ED6F08"/>
    <w:rsid w:val="00EE40E6"/>
    <w:rsid w:val="00EE51C4"/>
    <w:rsid w:val="00EE69D0"/>
    <w:rsid w:val="00EE7332"/>
    <w:rsid w:val="00EF5440"/>
    <w:rsid w:val="00F01FFC"/>
    <w:rsid w:val="00F0615B"/>
    <w:rsid w:val="00F20C77"/>
    <w:rsid w:val="00F32B40"/>
    <w:rsid w:val="00F35C62"/>
    <w:rsid w:val="00F3750F"/>
    <w:rsid w:val="00F44BF6"/>
    <w:rsid w:val="00F455AE"/>
    <w:rsid w:val="00F50D96"/>
    <w:rsid w:val="00F55CD2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DefaultParagraphFon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7D3B85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7A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9C"/>
  </w:style>
  <w:style w:type="paragraph" w:styleId="Footer">
    <w:name w:val="footer"/>
    <w:basedOn w:val="Normal"/>
    <w:link w:val="FooterCha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9C"/>
  </w:style>
  <w:style w:type="table" w:customStyle="1" w:styleId="TabelgrilLuminos1">
    <w:name w:val="Tabel grilă Luminos1"/>
    <w:basedOn w:val="TableNormal"/>
    <w:uiPriority w:val="40"/>
    <w:rsid w:val="009A66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tlu1">
    <w:name w:val="l5tlu1"/>
    <w:basedOn w:val="DefaultParagraphFon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3">
    <w:name w:val="Body text (3)_"/>
    <w:basedOn w:val="DefaultParagraphFont"/>
    <w:rsid w:val="007C0210"/>
    <w:rPr>
      <w:rFonts w:ascii="Times New Roman" w:eastAsia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13E1-4106-4E30-8CC5-13A8BF3C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creator>Adiecodolj</dc:creator>
  <cp:lastModifiedBy>utilizator sapl11</cp:lastModifiedBy>
  <cp:revision>22</cp:revision>
  <cp:lastPrinted>2021-12-16T10:41:00Z</cp:lastPrinted>
  <dcterms:created xsi:type="dcterms:W3CDTF">2021-12-15T09:43:00Z</dcterms:created>
  <dcterms:modified xsi:type="dcterms:W3CDTF">2021-12-16T10:43:00Z</dcterms:modified>
</cp:coreProperties>
</file>