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5356FC" w14:textId="77777777" w:rsidR="00DB72E7" w:rsidRPr="006B5158" w:rsidRDefault="00DB72E7" w:rsidP="00C35E2B">
      <w:pPr>
        <w:spacing w:after="0"/>
        <w:rPr>
          <w:rFonts w:cs="Times New Roman"/>
          <w:b/>
          <w:szCs w:val="24"/>
          <w:u w:val="single"/>
        </w:rPr>
      </w:pPr>
    </w:p>
    <w:p w14:paraId="2E8E8B55" w14:textId="77777777" w:rsidR="007C697B" w:rsidRPr="006B5158" w:rsidRDefault="007C697B" w:rsidP="00C35E2B">
      <w:pPr>
        <w:spacing w:after="0"/>
        <w:rPr>
          <w:rFonts w:cs="Times New Roman"/>
          <w:b/>
          <w:szCs w:val="24"/>
          <w:u w:val="single"/>
        </w:rPr>
      </w:pPr>
    </w:p>
    <w:p w14:paraId="3FB50058" w14:textId="77777777" w:rsidR="007C697B" w:rsidRPr="006B5158" w:rsidRDefault="007C697B" w:rsidP="00C35E2B">
      <w:pPr>
        <w:spacing w:after="0"/>
        <w:rPr>
          <w:rFonts w:cs="Times New Roman"/>
          <w:b/>
          <w:szCs w:val="24"/>
          <w:u w:val="single"/>
        </w:rPr>
      </w:pPr>
    </w:p>
    <w:p w14:paraId="754DF04D" w14:textId="77777777" w:rsidR="007C697B" w:rsidRPr="006B5158" w:rsidRDefault="007C697B" w:rsidP="00C35E2B">
      <w:pPr>
        <w:spacing w:after="0"/>
        <w:rPr>
          <w:rFonts w:cs="Times New Roman"/>
          <w:b/>
          <w:szCs w:val="24"/>
          <w:u w:val="single"/>
        </w:rPr>
      </w:pPr>
    </w:p>
    <w:p w14:paraId="749F24AE" w14:textId="17837354" w:rsidR="00C35E2B" w:rsidRPr="006B5158" w:rsidRDefault="00C35E2B" w:rsidP="00C35E2B">
      <w:pPr>
        <w:spacing w:after="0"/>
        <w:rPr>
          <w:rFonts w:cs="Times New Roman"/>
          <w:b/>
          <w:szCs w:val="24"/>
        </w:rPr>
      </w:pPr>
      <w:r w:rsidRPr="006B5158">
        <w:rPr>
          <w:rFonts w:cs="Times New Roman"/>
          <w:b/>
          <w:szCs w:val="24"/>
        </w:rPr>
        <w:t xml:space="preserve">JUDEȚUL </w:t>
      </w:r>
      <w:r w:rsidR="00EA1E11">
        <w:rPr>
          <w:rFonts w:cs="Times New Roman"/>
          <w:b/>
          <w:szCs w:val="24"/>
        </w:rPr>
        <w:t>SUCEAVA</w:t>
      </w:r>
      <w:r w:rsidRPr="006B5158">
        <w:rPr>
          <w:rFonts w:cs="Times New Roman"/>
          <w:b/>
          <w:szCs w:val="24"/>
        </w:rPr>
        <w:t xml:space="preserve">                                                                 Anexa nr. 1 la HCL ___/__/__/_______    </w:t>
      </w:r>
    </w:p>
    <w:p w14:paraId="6CB037DF" w14:textId="3CE0F5D5" w:rsidR="0022706B" w:rsidRPr="006B5158" w:rsidRDefault="00C35E2B" w:rsidP="00C35E2B">
      <w:pPr>
        <w:spacing w:after="0"/>
        <w:rPr>
          <w:rFonts w:cs="Times New Roman"/>
          <w:b/>
          <w:szCs w:val="24"/>
        </w:rPr>
      </w:pPr>
      <w:r w:rsidRPr="006B5158">
        <w:rPr>
          <w:rFonts w:cs="Times New Roman"/>
          <w:b/>
          <w:szCs w:val="24"/>
        </w:rPr>
        <w:t xml:space="preserve">ORAȘUL </w:t>
      </w:r>
      <w:r w:rsidR="00EA1E11">
        <w:rPr>
          <w:rFonts w:cs="Times New Roman"/>
          <w:b/>
          <w:szCs w:val="24"/>
        </w:rPr>
        <w:t>BROȘTENI</w:t>
      </w:r>
      <w:r w:rsidRPr="006B5158">
        <w:rPr>
          <w:rFonts w:cs="Times New Roman"/>
          <w:b/>
          <w:szCs w:val="24"/>
        </w:rPr>
        <w:t xml:space="preserve">          </w:t>
      </w:r>
    </w:p>
    <w:p w14:paraId="461A59D4" w14:textId="77777777" w:rsidR="0022706B" w:rsidRDefault="0022706B" w:rsidP="00C35E2B">
      <w:pPr>
        <w:spacing w:after="0"/>
        <w:rPr>
          <w:rFonts w:cs="Times New Roman"/>
          <w:szCs w:val="24"/>
        </w:rPr>
      </w:pPr>
    </w:p>
    <w:p w14:paraId="35463322" w14:textId="77777777" w:rsidR="00925234" w:rsidRDefault="00925234" w:rsidP="00C35E2B">
      <w:pPr>
        <w:spacing w:after="0"/>
        <w:rPr>
          <w:rFonts w:cs="Times New Roman"/>
          <w:szCs w:val="24"/>
        </w:rPr>
      </w:pPr>
    </w:p>
    <w:p w14:paraId="218121C7" w14:textId="1CC0C083" w:rsidR="00925234" w:rsidRPr="00925234" w:rsidRDefault="00925234" w:rsidP="00925234">
      <w:pPr>
        <w:spacing w:after="0"/>
        <w:jc w:val="center"/>
        <w:rPr>
          <w:rFonts w:eastAsia="Tahoma" w:cs="Times New Roman"/>
          <w:b/>
          <w:color w:val="232323"/>
          <w:szCs w:val="24"/>
          <w:lang w:eastAsia="ro-RO"/>
        </w:rPr>
      </w:pPr>
      <w:r w:rsidRPr="00925234">
        <w:rPr>
          <w:rFonts w:eastAsia="Calibri" w:cs="Times New Roman"/>
          <w:b/>
          <w:szCs w:val="24"/>
        </w:rPr>
        <w:t>C</w:t>
      </w:r>
      <w:r w:rsidRPr="004C56DC">
        <w:rPr>
          <w:rFonts w:eastAsia="Calibri" w:cs="Times New Roman"/>
          <w:b/>
          <w:szCs w:val="24"/>
        </w:rPr>
        <w:t>riteriile</w:t>
      </w:r>
      <w:r w:rsidRPr="00925234">
        <w:rPr>
          <w:rFonts w:eastAsia="Calibri" w:cs="Times New Roman"/>
          <w:b/>
          <w:szCs w:val="24"/>
        </w:rPr>
        <w:t xml:space="preserve"> ș</w:t>
      </w:r>
      <w:r w:rsidRPr="004C56DC">
        <w:rPr>
          <w:rFonts w:eastAsia="Calibri" w:cs="Times New Roman"/>
          <w:b/>
          <w:szCs w:val="24"/>
        </w:rPr>
        <w:t xml:space="preserve">i cuantumurile </w:t>
      </w:r>
      <w:r w:rsidRPr="004C56DC">
        <w:rPr>
          <w:rFonts w:eastAsia="Tahoma" w:cs="Times New Roman"/>
          <w:b/>
          <w:color w:val="232323"/>
          <w:szCs w:val="24"/>
          <w:lang w:eastAsia="ro-RO"/>
        </w:rPr>
        <w:t>ajutoarelor de urgență,</w:t>
      </w:r>
      <w:r w:rsidRPr="00925234">
        <w:rPr>
          <w:rFonts w:eastAsia="Tahoma" w:cs="Times New Roman"/>
          <w:b/>
          <w:color w:val="232323"/>
          <w:szCs w:val="24"/>
          <w:lang w:eastAsia="ro-RO"/>
        </w:rPr>
        <w:t xml:space="preserve"> </w:t>
      </w:r>
      <w:r w:rsidRPr="004C56DC">
        <w:rPr>
          <w:rFonts w:eastAsia="Tahoma" w:cs="Times New Roman"/>
          <w:b/>
          <w:color w:val="232323"/>
          <w:szCs w:val="24"/>
          <w:lang w:eastAsia="ro-RO"/>
        </w:rPr>
        <w:t>familiilor</w:t>
      </w:r>
      <w:r w:rsidRPr="004C56DC">
        <w:rPr>
          <w:rFonts w:eastAsia="Tahoma" w:cs="Times New Roman"/>
          <w:b/>
          <w:szCs w:val="24"/>
          <w:lang w:eastAsia="ro-RO"/>
        </w:rPr>
        <w:t>/</w:t>
      </w:r>
      <w:r w:rsidRPr="004C56DC">
        <w:rPr>
          <w:rFonts w:eastAsia="Tahoma" w:cs="Times New Roman"/>
          <w:b/>
          <w:color w:val="232323"/>
          <w:szCs w:val="24"/>
          <w:lang w:eastAsia="ro-RO"/>
        </w:rPr>
        <w:t xml:space="preserve">persoanelor </w:t>
      </w:r>
      <w:r w:rsidR="00775D28">
        <w:rPr>
          <w:rFonts w:eastAsia="Tahoma" w:cs="Times New Roman"/>
          <w:b/>
          <w:color w:val="232323"/>
          <w:szCs w:val="24"/>
          <w:lang w:eastAsia="ro-RO"/>
        </w:rPr>
        <w:t>singure</w:t>
      </w:r>
    </w:p>
    <w:p w14:paraId="0E483827" w14:textId="77777777" w:rsidR="00925234" w:rsidRPr="00925234" w:rsidRDefault="00925234" w:rsidP="00925234">
      <w:pPr>
        <w:spacing w:after="0"/>
        <w:jc w:val="center"/>
        <w:rPr>
          <w:rFonts w:eastAsia="Tahoma" w:cs="Times New Roman"/>
          <w:b/>
          <w:color w:val="232323"/>
          <w:szCs w:val="24"/>
          <w:lang w:eastAsia="ro-RO"/>
        </w:rPr>
      </w:pPr>
      <w:r w:rsidRPr="004C56DC">
        <w:rPr>
          <w:rFonts w:eastAsia="Tahoma" w:cs="Times New Roman"/>
          <w:b/>
          <w:color w:val="232323"/>
          <w:szCs w:val="24"/>
          <w:lang w:eastAsia="ro-RO"/>
        </w:rPr>
        <w:t>care se află în situații de necesitate</w:t>
      </w:r>
      <w:r w:rsidRPr="00925234">
        <w:rPr>
          <w:b/>
        </w:rPr>
        <w:t xml:space="preserve"> </w:t>
      </w:r>
      <w:r w:rsidRPr="00925234">
        <w:rPr>
          <w:rFonts w:eastAsia="Tahoma" w:cs="Times New Roman"/>
          <w:b/>
          <w:color w:val="232323"/>
          <w:szCs w:val="24"/>
          <w:lang w:eastAsia="ro-RO"/>
        </w:rPr>
        <w:t xml:space="preserve">datorate calamităților naturale, </w:t>
      </w:r>
    </w:p>
    <w:p w14:paraId="4E83C765" w14:textId="71F9914D" w:rsidR="00925234" w:rsidRPr="00925234" w:rsidRDefault="00925234" w:rsidP="00925234">
      <w:pPr>
        <w:spacing w:after="0"/>
        <w:jc w:val="center"/>
        <w:rPr>
          <w:rFonts w:cs="Times New Roman"/>
          <w:b/>
          <w:szCs w:val="24"/>
        </w:rPr>
      </w:pPr>
      <w:r w:rsidRPr="00925234">
        <w:rPr>
          <w:rFonts w:eastAsia="Tahoma" w:cs="Times New Roman"/>
          <w:b/>
          <w:color w:val="232323"/>
          <w:szCs w:val="24"/>
          <w:lang w:eastAsia="ro-RO"/>
        </w:rPr>
        <w:t>incendii, accidente precum și pentru alte situații deosebite.</w:t>
      </w:r>
    </w:p>
    <w:p w14:paraId="61DE1AD2" w14:textId="77777777" w:rsidR="00925234" w:rsidRDefault="00925234" w:rsidP="00C35E2B">
      <w:pPr>
        <w:spacing w:after="0"/>
        <w:rPr>
          <w:rFonts w:cs="Times New Roman"/>
          <w:szCs w:val="24"/>
        </w:rPr>
      </w:pPr>
    </w:p>
    <w:p w14:paraId="01A84071" w14:textId="77777777" w:rsidR="00A00944" w:rsidRDefault="00A00944" w:rsidP="00A00944">
      <w:pPr>
        <w:spacing w:after="0"/>
        <w:rPr>
          <w:rFonts w:cs="Times New Roman"/>
          <w:b/>
          <w:szCs w:val="24"/>
        </w:rPr>
      </w:pPr>
    </w:p>
    <w:p w14:paraId="5277CE00" w14:textId="77777777" w:rsidR="00676539" w:rsidRDefault="00676539" w:rsidP="00A00944">
      <w:pPr>
        <w:spacing w:after="0"/>
        <w:rPr>
          <w:rFonts w:cs="Times New Roman"/>
          <w:b/>
          <w:szCs w:val="24"/>
        </w:rPr>
      </w:pPr>
    </w:p>
    <w:tbl>
      <w:tblPr>
        <w:tblStyle w:val="TableGrid"/>
        <w:tblW w:w="0" w:type="auto"/>
        <w:tblLook w:val="04A0" w:firstRow="1" w:lastRow="0" w:firstColumn="1" w:lastColumn="0" w:noHBand="0" w:noVBand="1"/>
      </w:tblPr>
      <w:tblGrid>
        <w:gridCol w:w="704"/>
        <w:gridCol w:w="7088"/>
        <w:gridCol w:w="2664"/>
      </w:tblGrid>
      <w:tr w:rsidR="00676539" w14:paraId="2CE1C70D" w14:textId="77777777" w:rsidTr="00676539">
        <w:trPr>
          <w:trHeight w:val="520"/>
        </w:trPr>
        <w:tc>
          <w:tcPr>
            <w:tcW w:w="704" w:type="dxa"/>
          </w:tcPr>
          <w:p w14:paraId="6F95E987" w14:textId="06C9DFB5" w:rsidR="00676539" w:rsidRDefault="00676539" w:rsidP="00A00944">
            <w:pPr>
              <w:spacing w:after="0"/>
              <w:rPr>
                <w:rFonts w:cs="Times New Roman"/>
                <w:b/>
                <w:szCs w:val="24"/>
              </w:rPr>
            </w:pPr>
            <w:r>
              <w:rPr>
                <w:rFonts w:cs="Times New Roman"/>
                <w:b/>
                <w:szCs w:val="24"/>
              </w:rPr>
              <w:t>Nr. Crt.</w:t>
            </w:r>
          </w:p>
        </w:tc>
        <w:tc>
          <w:tcPr>
            <w:tcW w:w="7088" w:type="dxa"/>
          </w:tcPr>
          <w:p w14:paraId="652CD980" w14:textId="4269B7CE" w:rsidR="00676539" w:rsidRDefault="00676539" w:rsidP="00A00944">
            <w:pPr>
              <w:spacing w:after="0"/>
              <w:rPr>
                <w:rFonts w:cs="Times New Roman"/>
                <w:b/>
                <w:szCs w:val="24"/>
              </w:rPr>
            </w:pPr>
            <w:r w:rsidRPr="00676539">
              <w:rPr>
                <w:rFonts w:cs="Times New Roman"/>
                <w:b/>
                <w:szCs w:val="24"/>
              </w:rPr>
              <w:t>Descrierea situa</w:t>
            </w:r>
            <w:r w:rsidR="00E50DCF">
              <w:rPr>
                <w:rFonts w:cs="Times New Roman"/>
                <w:b/>
                <w:szCs w:val="24"/>
              </w:rPr>
              <w:t>ț</w:t>
            </w:r>
            <w:r w:rsidRPr="00676539">
              <w:rPr>
                <w:rFonts w:cs="Times New Roman"/>
                <w:b/>
                <w:szCs w:val="24"/>
              </w:rPr>
              <w:t xml:space="preserve">iei </w:t>
            </w:r>
            <w:r w:rsidR="00E50DCF">
              <w:rPr>
                <w:rFonts w:cs="Times New Roman"/>
                <w:b/>
                <w:szCs w:val="24"/>
              </w:rPr>
              <w:t>de necesitate</w:t>
            </w:r>
            <w:r w:rsidR="00F10A1F">
              <w:rPr>
                <w:rFonts w:cs="Times New Roman"/>
                <w:b/>
                <w:szCs w:val="24"/>
              </w:rPr>
              <w:t>/deosebit</w:t>
            </w:r>
            <w:r w:rsidR="00F573DA">
              <w:rPr>
                <w:rFonts w:cs="Times New Roman"/>
                <w:b/>
                <w:szCs w:val="24"/>
              </w:rPr>
              <w:t>e</w:t>
            </w:r>
            <w:r w:rsidR="00F10A1F">
              <w:rPr>
                <w:rFonts w:cs="Times New Roman"/>
                <w:b/>
                <w:szCs w:val="24"/>
              </w:rPr>
              <w:t xml:space="preserve"> </w:t>
            </w:r>
          </w:p>
        </w:tc>
        <w:tc>
          <w:tcPr>
            <w:tcW w:w="2664" w:type="dxa"/>
          </w:tcPr>
          <w:p w14:paraId="04A0EE47" w14:textId="7205AFF7" w:rsidR="00676539" w:rsidRDefault="00676539" w:rsidP="00A00944">
            <w:pPr>
              <w:spacing w:after="0"/>
              <w:rPr>
                <w:rFonts w:cs="Times New Roman"/>
                <w:b/>
                <w:szCs w:val="24"/>
              </w:rPr>
            </w:pPr>
            <w:r>
              <w:rPr>
                <w:rFonts w:cs="Times New Roman"/>
                <w:b/>
                <w:szCs w:val="24"/>
              </w:rPr>
              <w:t>Limite de Cuantum</w:t>
            </w:r>
          </w:p>
        </w:tc>
      </w:tr>
      <w:tr w:rsidR="00676539" w14:paraId="3B439325" w14:textId="77777777" w:rsidTr="00E50DCF">
        <w:trPr>
          <w:trHeight w:val="2796"/>
        </w:trPr>
        <w:tc>
          <w:tcPr>
            <w:tcW w:w="704" w:type="dxa"/>
          </w:tcPr>
          <w:p w14:paraId="6C9E0C78" w14:textId="069AA983" w:rsidR="00676539" w:rsidRPr="00E70023" w:rsidRDefault="00676539" w:rsidP="00E70023">
            <w:pPr>
              <w:pStyle w:val="ListParagraph"/>
              <w:numPr>
                <w:ilvl w:val="0"/>
                <w:numId w:val="40"/>
              </w:numPr>
              <w:spacing w:after="0"/>
              <w:jc w:val="left"/>
              <w:rPr>
                <w:rFonts w:cs="Times New Roman"/>
                <w:b/>
                <w:szCs w:val="24"/>
              </w:rPr>
            </w:pPr>
          </w:p>
        </w:tc>
        <w:tc>
          <w:tcPr>
            <w:tcW w:w="7088" w:type="dxa"/>
          </w:tcPr>
          <w:p w14:paraId="06515421" w14:textId="32D72C52" w:rsidR="00676539" w:rsidRPr="00E50DCF" w:rsidRDefault="00E50DCF" w:rsidP="00E50DCF">
            <w:r w:rsidRPr="00E50DCF">
              <w:rPr>
                <w:b/>
                <w:bCs/>
                <w:i/>
                <w:iCs/>
              </w:rPr>
              <w:t>Ajutoare de  înmormântare</w:t>
            </w:r>
            <w:r w:rsidRPr="00E50DCF">
              <w:t xml:space="preserve"> în cazul decesului unei persoane beneficiare de ajutor de incluziune sau  al unei persoane dintr-o familie ale căror venituri pe membru de familie sunt sub limita nivelului venitului net ajustat pentru acordarea ajutorului de incluziune, iar aparținătorii nu au beneficiat de ajutor de înmormântare din partea altor instituții. Ajutorul se acordă unei singure persoane, care poate fi, după caz, soțul supraviețuitor, copilul, părintele, tutorele, curatorul, moștenitorul în condițiile dreptului comun sau, în lipsa acestuia, persoana care dovedește că a suportat cheltuielile cu înmormântarea. Acordarea se va face prin intermediul </w:t>
            </w:r>
            <w:r w:rsidR="00EA1E11">
              <w:t xml:space="preserve">Compartimntului </w:t>
            </w:r>
            <w:r w:rsidRPr="00E50DCF">
              <w:t>de asistență socială.</w:t>
            </w:r>
          </w:p>
        </w:tc>
        <w:tc>
          <w:tcPr>
            <w:tcW w:w="2664" w:type="dxa"/>
            <w:vAlign w:val="center"/>
          </w:tcPr>
          <w:p w14:paraId="79152544" w14:textId="68B8C61A" w:rsidR="00676539" w:rsidRPr="00864628" w:rsidRDefault="00864628" w:rsidP="00864628">
            <w:pPr>
              <w:spacing w:after="0"/>
              <w:ind w:left="360"/>
              <w:jc w:val="center"/>
              <w:rPr>
                <w:rFonts w:cs="Times New Roman"/>
                <w:b/>
                <w:szCs w:val="24"/>
              </w:rPr>
            </w:pPr>
            <w:r>
              <w:rPr>
                <w:rFonts w:cs="Times New Roman"/>
                <w:b/>
                <w:szCs w:val="24"/>
              </w:rPr>
              <w:t>max. 2</w:t>
            </w:r>
            <w:r w:rsidR="005F0B32">
              <w:rPr>
                <w:rFonts w:cs="Times New Roman"/>
                <w:b/>
                <w:szCs w:val="24"/>
              </w:rPr>
              <w:t>5</w:t>
            </w:r>
            <w:r>
              <w:rPr>
                <w:rFonts w:cs="Times New Roman"/>
                <w:b/>
                <w:szCs w:val="24"/>
              </w:rPr>
              <w:t>00</w:t>
            </w:r>
            <w:r w:rsidR="00E50DCF" w:rsidRPr="00864628">
              <w:rPr>
                <w:rFonts w:cs="Times New Roman"/>
                <w:b/>
                <w:szCs w:val="24"/>
              </w:rPr>
              <w:t xml:space="preserve"> lei</w:t>
            </w:r>
          </w:p>
        </w:tc>
      </w:tr>
      <w:tr w:rsidR="00676539" w14:paraId="1682B9D2" w14:textId="77777777" w:rsidTr="00E50DCF">
        <w:tc>
          <w:tcPr>
            <w:tcW w:w="704" w:type="dxa"/>
          </w:tcPr>
          <w:p w14:paraId="2A70CC95" w14:textId="77777777" w:rsidR="00676539" w:rsidRPr="00E70023" w:rsidRDefault="00676539" w:rsidP="00E70023">
            <w:pPr>
              <w:pStyle w:val="ListParagraph"/>
              <w:numPr>
                <w:ilvl w:val="0"/>
                <w:numId w:val="40"/>
              </w:numPr>
              <w:spacing w:after="0"/>
              <w:jc w:val="left"/>
              <w:rPr>
                <w:rFonts w:cs="Times New Roman"/>
                <w:b/>
                <w:szCs w:val="24"/>
              </w:rPr>
            </w:pPr>
          </w:p>
        </w:tc>
        <w:tc>
          <w:tcPr>
            <w:tcW w:w="7088" w:type="dxa"/>
          </w:tcPr>
          <w:p w14:paraId="44653750" w14:textId="285043B7" w:rsidR="00676539" w:rsidRPr="00E50DCF" w:rsidRDefault="00E50DCF" w:rsidP="00E50DCF">
            <w:r w:rsidRPr="00E50DCF">
              <w:rPr>
                <w:b/>
                <w:bCs/>
                <w:i/>
                <w:iCs/>
              </w:rPr>
              <w:t>Ajutoare de  înmormântare</w:t>
            </w:r>
            <w:r w:rsidRPr="00E50DCF">
              <w:t xml:space="preserve"> în cazul cadavrelor neidentificate, înhumarea se va face de </w:t>
            </w:r>
            <w:r w:rsidR="00EA1E11">
              <w:t>personalul de specialitate din cadrul Comaprtimentului</w:t>
            </w:r>
            <w:r w:rsidRPr="00E50DCF">
              <w:t xml:space="preserve"> Asistență Socială din cadrul Primăriei orașului </w:t>
            </w:r>
            <w:r w:rsidR="00EA1E11">
              <w:t>Broșteni</w:t>
            </w:r>
            <w:r w:rsidRPr="00E50DCF">
              <w:t xml:space="preserve"> după ce organele de poliție se pronunță cu privire la identitatea defunctului și a faptului ca aceștia nu au identificat nici o rudă care să îl înmormânteze. Acordarea se va face prin intermediul </w:t>
            </w:r>
            <w:r w:rsidR="00EA1E11">
              <w:t xml:space="preserve">Copartimentului </w:t>
            </w:r>
            <w:r w:rsidRPr="00E50DCF">
              <w:t>asistență socială.</w:t>
            </w:r>
          </w:p>
        </w:tc>
        <w:tc>
          <w:tcPr>
            <w:tcW w:w="2664" w:type="dxa"/>
            <w:vAlign w:val="center"/>
          </w:tcPr>
          <w:p w14:paraId="7A07C0F7" w14:textId="1A0A2FF8" w:rsidR="00676539" w:rsidRDefault="00864628" w:rsidP="00E50DCF">
            <w:pPr>
              <w:spacing w:after="0"/>
              <w:jc w:val="center"/>
              <w:rPr>
                <w:rFonts w:cs="Times New Roman"/>
                <w:b/>
                <w:szCs w:val="24"/>
              </w:rPr>
            </w:pPr>
            <w:r>
              <w:rPr>
                <w:rFonts w:cs="Times New Roman"/>
                <w:b/>
                <w:szCs w:val="24"/>
              </w:rPr>
              <w:t xml:space="preserve">max. </w:t>
            </w:r>
            <w:r w:rsidR="00E50DCF">
              <w:rPr>
                <w:rFonts w:cs="Times New Roman"/>
                <w:b/>
                <w:szCs w:val="24"/>
              </w:rPr>
              <w:t>500 lei</w:t>
            </w:r>
          </w:p>
        </w:tc>
      </w:tr>
      <w:tr w:rsidR="00676539" w14:paraId="7C79DB00" w14:textId="77777777" w:rsidTr="00E50DCF">
        <w:tc>
          <w:tcPr>
            <w:tcW w:w="704" w:type="dxa"/>
          </w:tcPr>
          <w:p w14:paraId="301F6AF5" w14:textId="77777777" w:rsidR="00676539" w:rsidRPr="00E70023" w:rsidRDefault="00676539" w:rsidP="00E70023">
            <w:pPr>
              <w:pStyle w:val="ListParagraph"/>
              <w:numPr>
                <w:ilvl w:val="0"/>
                <w:numId w:val="40"/>
              </w:numPr>
              <w:spacing w:after="0"/>
              <w:jc w:val="left"/>
              <w:rPr>
                <w:rFonts w:cs="Times New Roman"/>
                <w:b/>
                <w:szCs w:val="24"/>
              </w:rPr>
            </w:pPr>
          </w:p>
        </w:tc>
        <w:tc>
          <w:tcPr>
            <w:tcW w:w="7088" w:type="dxa"/>
          </w:tcPr>
          <w:p w14:paraId="4056FF49" w14:textId="5BF010D6" w:rsidR="00676539" w:rsidRPr="00E50DCF" w:rsidRDefault="00E50DCF" w:rsidP="00E50DCF">
            <w:pPr>
              <w:rPr>
                <w:rFonts w:cs="Times New Roman"/>
                <w:szCs w:val="24"/>
              </w:rPr>
            </w:pPr>
            <w:r w:rsidRPr="00E50DCF">
              <w:rPr>
                <w:rFonts w:cs="Times New Roman"/>
                <w:b/>
                <w:bCs/>
                <w:i/>
                <w:iCs/>
                <w:szCs w:val="24"/>
              </w:rPr>
              <w:t>Ajutor gratuit constând în asigurarea transportului mortuar, loc de înmormântare pe 7 ani, săparea gropii, sicriu și cruce</w:t>
            </w:r>
            <w:r w:rsidRPr="006B5158">
              <w:rPr>
                <w:rFonts w:cs="Times New Roman"/>
                <w:szCs w:val="24"/>
              </w:rPr>
              <w:t xml:space="preserve"> în cazul decesului unei persoane beneficiare de ajutor de incluziune sau  al unei persoane dintr-o familie ale căror venituri pe membru de familie sunt sub limita nivelului venitului net ajustat pentru acordarea ajutorului de incluziune, iar aparținătorii nu au beneficiat de ajutor de înmormântare din partea altor instituții. Acordarea se va face prin intermediul</w:t>
            </w:r>
            <w:r w:rsidR="00EA1E11">
              <w:rPr>
                <w:rFonts w:cs="Times New Roman"/>
                <w:szCs w:val="24"/>
              </w:rPr>
              <w:t xml:space="preserve"> Compartimentului</w:t>
            </w:r>
            <w:r w:rsidRPr="006B5158">
              <w:rPr>
                <w:rFonts w:cs="Times New Roman"/>
                <w:szCs w:val="24"/>
              </w:rPr>
              <w:t xml:space="preserve"> de asistență socială.</w:t>
            </w:r>
          </w:p>
        </w:tc>
        <w:tc>
          <w:tcPr>
            <w:tcW w:w="2664" w:type="dxa"/>
            <w:vAlign w:val="center"/>
          </w:tcPr>
          <w:p w14:paraId="648C7BE5" w14:textId="37E50BF5" w:rsidR="00676539" w:rsidRDefault="00E50DCF" w:rsidP="00E50DCF">
            <w:pPr>
              <w:spacing w:after="0"/>
              <w:jc w:val="center"/>
              <w:rPr>
                <w:rFonts w:cs="Times New Roman"/>
                <w:b/>
                <w:szCs w:val="24"/>
              </w:rPr>
            </w:pPr>
            <w:r>
              <w:rPr>
                <w:rFonts w:cs="Times New Roman"/>
                <w:b/>
                <w:szCs w:val="24"/>
              </w:rPr>
              <w:t>---</w:t>
            </w:r>
          </w:p>
        </w:tc>
      </w:tr>
      <w:tr w:rsidR="00676539" w14:paraId="0FF9E112" w14:textId="77777777" w:rsidTr="00E50DCF">
        <w:tc>
          <w:tcPr>
            <w:tcW w:w="704" w:type="dxa"/>
          </w:tcPr>
          <w:p w14:paraId="69D394E5" w14:textId="77777777" w:rsidR="00676539" w:rsidRPr="00E70023" w:rsidRDefault="00676539" w:rsidP="00E70023">
            <w:pPr>
              <w:pStyle w:val="ListParagraph"/>
              <w:numPr>
                <w:ilvl w:val="0"/>
                <w:numId w:val="40"/>
              </w:numPr>
              <w:spacing w:after="0"/>
              <w:jc w:val="left"/>
              <w:rPr>
                <w:rFonts w:cs="Times New Roman"/>
                <w:b/>
                <w:szCs w:val="24"/>
              </w:rPr>
            </w:pPr>
          </w:p>
        </w:tc>
        <w:tc>
          <w:tcPr>
            <w:tcW w:w="7088" w:type="dxa"/>
          </w:tcPr>
          <w:p w14:paraId="750405CE" w14:textId="1E871B6A" w:rsidR="00676539" w:rsidRPr="00E50DCF" w:rsidRDefault="00E50DCF" w:rsidP="00E50DCF">
            <w:pPr>
              <w:rPr>
                <w:rFonts w:cs="Times New Roman"/>
                <w:szCs w:val="24"/>
              </w:rPr>
            </w:pPr>
            <w:r w:rsidRPr="008161FF">
              <w:rPr>
                <w:rFonts w:cs="Times New Roman"/>
                <w:b/>
                <w:i/>
                <w:szCs w:val="24"/>
              </w:rPr>
              <w:t>Ajutoare de urgență pentru familiile sau persoanele singure</w:t>
            </w:r>
            <w:r w:rsidRPr="006B5158">
              <w:rPr>
                <w:rFonts w:cs="Times New Roman"/>
                <w:szCs w:val="24"/>
              </w:rPr>
              <w:t xml:space="preserve"> care se află în situație de risc datorate </w:t>
            </w:r>
            <w:r w:rsidRPr="008161FF">
              <w:rPr>
                <w:rFonts w:cs="Times New Roman"/>
                <w:szCs w:val="24"/>
              </w:rPr>
              <w:t xml:space="preserve">calamităților naturale, incendii, accidente, epidemii, epizootii, care se acordă prin intermediul </w:t>
            </w:r>
            <w:r w:rsidRPr="008161FF">
              <w:rPr>
                <w:rFonts w:cs="Times New Roman"/>
                <w:bCs/>
                <w:iCs/>
                <w:szCs w:val="24"/>
              </w:rPr>
              <w:t xml:space="preserve">Compartimentului </w:t>
            </w:r>
            <w:r w:rsidR="00EA1E11">
              <w:rPr>
                <w:rFonts w:cs="Times New Roman"/>
                <w:bCs/>
                <w:iCs/>
                <w:szCs w:val="24"/>
              </w:rPr>
              <w:t xml:space="preserve">Situații de Urgență și Asistență Socială </w:t>
            </w:r>
            <w:r w:rsidRPr="008161FF">
              <w:rPr>
                <w:rFonts w:cs="Times New Roman"/>
                <w:bCs/>
                <w:iCs/>
                <w:szCs w:val="24"/>
              </w:rPr>
              <w:t xml:space="preserve"> din cadrul Primăriei orașului </w:t>
            </w:r>
            <w:r w:rsidR="00EA1E11">
              <w:rPr>
                <w:rFonts w:cs="Times New Roman"/>
                <w:bCs/>
                <w:iCs/>
                <w:szCs w:val="24"/>
              </w:rPr>
              <w:t>Broșteni</w:t>
            </w:r>
          </w:p>
        </w:tc>
        <w:tc>
          <w:tcPr>
            <w:tcW w:w="2664" w:type="dxa"/>
            <w:vAlign w:val="center"/>
          </w:tcPr>
          <w:p w14:paraId="365FB044" w14:textId="73D17AA2" w:rsidR="00676539" w:rsidRDefault="00864628" w:rsidP="00E50DCF">
            <w:pPr>
              <w:spacing w:after="0"/>
              <w:jc w:val="center"/>
              <w:rPr>
                <w:rFonts w:cs="Times New Roman"/>
                <w:b/>
                <w:szCs w:val="24"/>
              </w:rPr>
            </w:pPr>
            <w:r>
              <w:rPr>
                <w:rFonts w:cs="Times New Roman"/>
                <w:b/>
                <w:szCs w:val="24"/>
              </w:rPr>
              <w:t xml:space="preserve">max. </w:t>
            </w:r>
            <w:r w:rsidR="00E50DCF">
              <w:rPr>
                <w:rFonts w:cs="Times New Roman"/>
                <w:b/>
                <w:szCs w:val="24"/>
              </w:rPr>
              <w:t>5000 lei</w:t>
            </w:r>
          </w:p>
        </w:tc>
      </w:tr>
      <w:tr w:rsidR="00676539" w14:paraId="1079CC1C" w14:textId="77777777" w:rsidTr="00E50DCF">
        <w:tc>
          <w:tcPr>
            <w:tcW w:w="704" w:type="dxa"/>
          </w:tcPr>
          <w:p w14:paraId="003C2425" w14:textId="77777777" w:rsidR="00676539" w:rsidRPr="00E70023" w:rsidRDefault="00676539" w:rsidP="00E70023">
            <w:pPr>
              <w:pStyle w:val="ListParagraph"/>
              <w:numPr>
                <w:ilvl w:val="0"/>
                <w:numId w:val="40"/>
              </w:numPr>
              <w:spacing w:after="0"/>
              <w:jc w:val="left"/>
              <w:rPr>
                <w:rFonts w:cs="Times New Roman"/>
                <w:b/>
                <w:szCs w:val="24"/>
              </w:rPr>
            </w:pPr>
          </w:p>
        </w:tc>
        <w:tc>
          <w:tcPr>
            <w:tcW w:w="7088" w:type="dxa"/>
          </w:tcPr>
          <w:p w14:paraId="1E434030" w14:textId="5D499334" w:rsidR="00676539" w:rsidRPr="00E50DCF" w:rsidRDefault="00E50DCF" w:rsidP="00A00944">
            <w:pPr>
              <w:spacing w:after="0"/>
              <w:rPr>
                <w:rFonts w:cs="Times New Roman"/>
                <w:bCs/>
                <w:szCs w:val="24"/>
              </w:rPr>
            </w:pPr>
            <w:r w:rsidRPr="00775D28">
              <w:rPr>
                <w:rFonts w:cs="Times New Roman"/>
                <w:b/>
                <w:i/>
                <w:iCs/>
                <w:szCs w:val="24"/>
              </w:rPr>
              <w:t>Ajutoare de urgență determinate de starea de sănătate</w:t>
            </w:r>
            <w:r w:rsidRPr="00E50DCF">
              <w:rPr>
                <w:rFonts w:cs="Times New Roman"/>
                <w:bCs/>
                <w:szCs w:val="24"/>
              </w:rPr>
              <w:t xml:space="preserve"> pentru familiile sau persoanele singure beneficiare de ajutor de incluziune sau ale căror venituri pe membru de familie sunt sub limita nivelului venitului net ajustat pentru acordarea ajutorului de incluziune și care au probleme de sănătate dovedite cu acte medicale, în scopul: efectuării unor investigații medicale, analize medicale, intervenții chirurgicale, tratamente post-</w:t>
            </w:r>
            <w:r w:rsidRPr="00E50DCF">
              <w:rPr>
                <w:rFonts w:cs="Times New Roman"/>
                <w:bCs/>
                <w:szCs w:val="24"/>
              </w:rPr>
              <w:lastRenderedPageBreak/>
              <w:t xml:space="preserve">operatorii, achiziționării tratamentului medicamentos, achiziționarea de materiale sanitare, articole sau echipamente igienico-sanitare, produse alimentare necesare asigurării unui regim alimentar specific anumitor afecțiuni medicale recomandate de medicii de specialitate și care nu sunt suportate de sistemul asigurărilor sociale de sănătate. Acordarea se va face prin intermediul </w:t>
            </w:r>
            <w:r w:rsidR="00EA1E11">
              <w:rPr>
                <w:rFonts w:cs="Times New Roman"/>
                <w:bCs/>
                <w:szCs w:val="24"/>
              </w:rPr>
              <w:t xml:space="preserve">Compartimentului de </w:t>
            </w:r>
            <w:r w:rsidRPr="00E50DCF">
              <w:rPr>
                <w:rFonts w:cs="Times New Roman"/>
                <w:bCs/>
                <w:szCs w:val="24"/>
              </w:rPr>
              <w:t>asistență socială.</w:t>
            </w:r>
          </w:p>
        </w:tc>
        <w:tc>
          <w:tcPr>
            <w:tcW w:w="2664" w:type="dxa"/>
            <w:vAlign w:val="center"/>
          </w:tcPr>
          <w:p w14:paraId="15023361" w14:textId="465A9A1A" w:rsidR="00676539" w:rsidRDefault="00864628" w:rsidP="00E50DCF">
            <w:pPr>
              <w:spacing w:after="0"/>
              <w:jc w:val="center"/>
              <w:rPr>
                <w:rFonts w:cs="Times New Roman"/>
                <w:b/>
                <w:szCs w:val="24"/>
              </w:rPr>
            </w:pPr>
            <w:r>
              <w:rPr>
                <w:rFonts w:cs="Times New Roman"/>
                <w:b/>
                <w:szCs w:val="24"/>
              </w:rPr>
              <w:lastRenderedPageBreak/>
              <w:t xml:space="preserve">max. </w:t>
            </w:r>
            <w:r w:rsidR="00E50DCF">
              <w:rPr>
                <w:rFonts w:cs="Times New Roman"/>
                <w:b/>
                <w:szCs w:val="24"/>
              </w:rPr>
              <w:t>500 lei</w:t>
            </w:r>
          </w:p>
        </w:tc>
      </w:tr>
      <w:tr w:rsidR="00676539" w14:paraId="7239F16D" w14:textId="77777777" w:rsidTr="00E50DCF">
        <w:trPr>
          <w:trHeight w:val="2706"/>
        </w:trPr>
        <w:tc>
          <w:tcPr>
            <w:tcW w:w="704" w:type="dxa"/>
          </w:tcPr>
          <w:p w14:paraId="2B9806AB" w14:textId="77777777" w:rsidR="00676539" w:rsidRPr="00E70023" w:rsidRDefault="00676539" w:rsidP="00E70023">
            <w:pPr>
              <w:pStyle w:val="ListParagraph"/>
              <w:numPr>
                <w:ilvl w:val="0"/>
                <w:numId w:val="40"/>
              </w:numPr>
              <w:spacing w:after="0"/>
              <w:jc w:val="left"/>
              <w:rPr>
                <w:rFonts w:cs="Times New Roman"/>
                <w:b/>
                <w:szCs w:val="24"/>
              </w:rPr>
            </w:pPr>
          </w:p>
        </w:tc>
        <w:tc>
          <w:tcPr>
            <w:tcW w:w="7088" w:type="dxa"/>
          </w:tcPr>
          <w:p w14:paraId="0244A651" w14:textId="5EF7700B" w:rsidR="00676539" w:rsidRPr="00E50DCF" w:rsidRDefault="00E50DCF" w:rsidP="00E50DCF">
            <w:pPr>
              <w:rPr>
                <w:rFonts w:cs="Times New Roman"/>
                <w:szCs w:val="24"/>
              </w:rPr>
            </w:pPr>
            <w:r w:rsidRPr="008161FF">
              <w:rPr>
                <w:rFonts w:cs="Times New Roman"/>
                <w:b/>
                <w:i/>
                <w:szCs w:val="24"/>
              </w:rPr>
              <w:t>Ajutoare de urgență determinate de starea de sănătate</w:t>
            </w:r>
            <w:r w:rsidRPr="008161FF">
              <w:rPr>
                <w:rFonts w:cs="Times New Roman"/>
                <w:b/>
                <w:iCs/>
                <w:szCs w:val="24"/>
                <w:u w:val="single"/>
              </w:rPr>
              <w:t xml:space="preserve"> </w:t>
            </w:r>
            <w:r w:rsidRPr="008161FF">
              <w:rPr>
                <w:rFonts w:cs="Times New Roman"/>
                <w:szCs w:val="24"/>
              </w:rPr>
              <w:t>pentru familiile sau persoanele singure ale căror venituri pe membru de familie sunt sub limita salariului minim net pe economie și necesită intervenții chirurgicale/tratamente post-operatorii în țară sau străinătate sau procurarea unor echipamente, dispozitive medicale, proteze, orteze destinate recuperării unor deficiențe organice sau funcționale din țară sau străinătate cu prescripția medicului din care să rezulte starea de urgență și care nu sunt suportate de sistemul asigurărilor sociale de sănătate. Acordarea se va face prin intermediul Direcției de asistență socială.</w:t>
            </w:r>
          </w:p>
        </w:tc>
        <w:tc>
          <w:tcPr>
            <w:tcW w:w="2664" w:type="dxa"/>
            <w:vAlign w:val="center"/>
          </w:tcPr>
          <w:p w14:paraId="1EAD1CE3" w14:textId="1CD6BE06" w:rsidR="00676539" w:rsidRDefault="00864628" w:rsidP="00E50DCF">
            <w:pPr>
              <w:spacing w:after="0"/>
              <w:jc w:val="center"/>
              <w:rPr>
                <w:rFonts w:cs="Times New Roman"/>
                <w:b/>
                <w:szCs w:val="24"/>
              </w:rPr>
            </w:pPr>
            <w:r>
              <w:rPr>
                <w:rFonts w:cs="Times New Roman"/>
                <w:b/>
                <w:szCs w:val="24"/>
              </w:rPr>
              <w:t xml:space="preserve">max. </w:t>
            </w:r>
            <w:r w:rsidR="00E50DCF">
              <w:rPr>
                <w:rFonts w:cs="Times New Roman"/>
                <w:b/>
                <w:szCs w:val="24"/>
              </w:rPr>
              <w:t>5000 lei</w:t>
            </w:r>
          </w:p>
        </w:tc>
      </w:tr>
      <w:tr w:rsidR="00864628" w14:paraId="4DA33477" w14:textId="77777777" w:rsidTr="00864628">
        <w:trPr>
          <w:trHeight w:val="571"/>
        </w:trPr>
        <w:tc>
          <w:tcPr>
            <w:tcW w:w="704" w:type="dxa"/>
          </w:tcPr>
          <w:p w14:paraId="0C20F38E" w14:textId="77777777" w:rsidR="00864628" w:rsidRPr="00E70023" w:rsidRDefault="00864628" w:rsidP="00E70023">
            <w:pPr>
              <w:pStyle w:val="ListParagraph"/>
              <w:numPr>
                <w:ilvl w:val="0"/>
                <w:numId w:val="40"/>
              </w:numPr>
              <w:spacing w:after="0"/>
              <w:jc w:val="left"/>
              <w:rPr>
                <w:rFonts w:cs="Times New Roman"/>
                <w:b/>
                <w:szCs w:val="24"/>
              </w:rPr>
            </w:pPr>
          </w:p>
        </w:tc>
        <w:tc>
          <w:tcPr>
            <w:tcW w:w="7088" w:type="dxa"/>
          </w:tcPr>
          <w:p w14:paraId="672C3E9D" w14:textId="343CBE02" w:rsidR="00864628" w:rsidRPr="008161FF" w:rsidRDefault="00864628" w:rsidP="00E50DCF">
            <w:pPr>
              <w:rPr>
                <w:rFonts w:cs="Times New Roman"/>
                <w:b/>
                <w:i/>
                <w:szCs w:val="24"/>
              </w:rPr>
            </w:pPr>
            <w:r w:rsidRPr="00B30098">
              <w:rPr>
                <w:lang w:val="ro" w:eastAsia="ro-RO"/>
              </w:rPr>
              <w:t>Alte cazuri ce pot apărea ca urmare a unor evenimente</w:t>
            </w:r>
            <w:r>
              <w:rPr>
                <w:lang w:val="ro" w:eastAsia="ro-RO"/>
              </w:rPr>
              <w:t xml:space="preserve"> neprevăzute,</w:t>
            </w:r>
            <w:r w:rsidRPr="00B30098">
              <w:rPr>
                <w:lang w:val="ro" w:eastAsia="ro-RO"/>
              </w:rPr>
              <w:t xml:space="preserve"> fortuite sau de </w:t>
            </w:r>
            <w:r w:rsidR="00F573DA" w:rsidRPr="00B30098">
              <w:rPr>
                <w:lang w:val="ro" w:eastAsia="ro-RO"/>
              </w:rPr>
              <w:t>forță</w:t>
            </w:r>
            <w:r w:rsidRPr="00B30098">
              <w:rPr>
                <w:lang w:val="ro" w:eastAsia="ro-RO"/>
              </w:rPr>
              <w:t xml:space="preserve"> majoră</w:t>
            </w:r>
            <w:r>
              <w:rPr>
                <w:lang w:val="ro" w:eastAsia="ro-RO"/>
              </w:rPr>
              <w:t>.</w:t>
            </w:r>
          </w:p>
        </w:tc>
        <w:tc>
          <w:tcPr>
            <w:tcW w:w="2664" w:type="dxa"/>
            <w:vAlign w:val="center"/>
          </w:tcPr>
          <w:p w14:paraId="276AF76F" w14:textId="7544B934" w:rsidR="00864628" w:rsidRDefault="00864628" w:rsidP="00E50DCF">
            <w:pPr>
              <w:spacing w:after="0"/>
              <w:jc w:val="center"/>
              <w:rPr>
                <w:rFonts w:cs="Times New Roman"/>
                <w:b/>
                <w:szCs w:val="24"/>
              </w:rPr>
            </w:pPr>
            <w:r w:rsidRPr="00E70023">
              <w:rPr>
                <w:rFonts w:cs="Times New Roman"/>
                <w:b/>
                <w:szCs w:val="24"/>
              </w:rPr>
              <w:t>max. 2000 lei</w:t>
            </w:r>
          </w:p>
        </w:tc>
      </w:tr>
    </w:tbl>
    <w:p w14:paraId="3D319166" w14:textId="77777777" w:rsidR="00676539" w:rsidRDefault="00676539" w:rsidP="00A00944">
      <w:pPr>
        <w:spacing w:after="0"/>
        <w:rPr>
          <w:rFonts w:cs="Times New Roman"/>
          <w:b/>
          <w:szCs w:val="24"/>
        </w:rPr>
      </w:pPr>
    </w:p>
    <w:p w14:paraId="71BF34A4" w14:textId="77777777" w:rsidR="00676539" w:rsidRDefault="00676539" w:rsidP="00A00944">
      <w:pPr>
        <w:spacing w:after="0"/>
        <w:rPr>
          <w:rFonts w:cs="Times New Roman"/>
          <w:b/>
          <w:szCs w:val="24"/>
        </w:rPr>
      </w:pPr>
    </w:p>
    <w:p w14:paraId="4D97A2E4" w14:textId="77777777" w:rsidR="00676539" w:rsidRDefault="00676539" w:rsidP="00A00944">
      <w:pPr>
        <w:spacing w:after="0"/>
        <w:rPr>
          <w:rFonts w:cs="Times New Roman"/>
          <w:b/>
          <w:szCs w:val="24"/>
        </w:rPr>
      </w:pPr>
    </w:p>
    <w:p w14:paraId="1F198F18" w14:textId="77777777" w:rsidR="008161FF" w:rsidRPr="006B5158" w:rsidRDefault="008161FF" w:rsidP="008161FF">
      <w:pPr>
        <w:pStyle w:val="ListParagraph"/>
        <w:spacing w:after="0"/>
        <w:ind w:left="360"/>
        <w:rPr>
          <w:rFonts w:cs="Times New Roman"/>
          <w:szCs w:val="24"/>
        </w:rPr>
      </w:pPr>
    </w:p>
    <w:p w14:paraId="0D8D864F" w14:textId="77777777" w:rsidR="003A1CFC" w:rsidRPr="006B5158" w:rsidRDefault="003A1CFC" w:rsidP="00C35E2B">
      <w:pPr>
        <w:spacing w:after="0"/>
        <w:rPr>
          <w:rFonts w:cs="Times New Roman"/>
          <w:szCs w:val="24"/>
        </w:rPr>
      </w:pPr>
    </w:p>
    <w:p w14:paraId="79C68519" w14:textId="77777777" w:rsidR="0022706B" w:rsidRPr="006B5158" w:rsidRDefault="0022706B" w:rsidP="0022706B">
      <w:pPr>
        <w:spacing w:after="0"/>
        <w:jc w:val="center"/>
        <w:rPr>
          <w:rFonts w:cs="Times New Roman"/>
          <w:b/>
          <w:szCs w:val="24"/>
        </w:rPr>
      </w:pPr>
      <w:r w:rsidRPr="006B5158">
        <w:rPr>
          <w:rFonts w:cs="Times New Roman"/>
          <w:b/>
          <w:szCs w:val="24"/>
        </w:rPr>
        <w:t>Inițiator, Primar,</w:t>
      </w:r>
    </w:p>
    <w:p w14:paraId="38A38503" w14:textId="09E1660F" w:rsidR="004041F8" w:rsidRDefault="0022706B" w:rsidP="00A00944">
      <w:pPr>
        <w:spacing w:after="0"/>
        <w:jc w:val="center"/>
        <w:rPr>
          <w:rFonts w:cs="Times New Roman"/>
          <w:b/>
          <w:szCs w:val="24"/>
        </w:rPr>
      </w:pPr>
      <w:r w:rsidRPr="006B5158">
        <w:rPr>
          <w:rFonts w:cs="Times New Roman"/>
          <w:b/>
          <w:szCs w:val="24"/>
        </w:rPr>
        <w:t xml:space="preserve"> </w:t>
      </w:r>
      <w:r w:rsidR="00EA1E11">
        <w:rPr>
          <w:rFonts w:cs="Times New Roman"/>
          <w:b/>
          <w:szCs w:val="24"/>
        </w:rPr>
        <w:t>Alexandru HURJUI</w:t>
      </w:r>
      <w:r w:rsidRPr="006B5158">
        <w:rPr>
          <w:rFonts w:cs="Times New Roman"/>
          <w:b/>
          <w:szCs w:val="24"/>
        </w:rPr>
        <w:t xml:space="preserve"> </w:t>
      </w:r>
    </w:p>
    <w:p w14:paraId="4E85C377" w14:textId="77777777" w:rsidR="00F10A1F" w:rsidRDefault="00F10A1F" w:rsidP="00A00944">
      <w:pPr>
        <w:spacing w:after="0"/>
        <w:jc w:val="center"/>
        <w:rPr>
          <w:rFonts w:cs="Times New Roman"/>
          <w:b/>
          <w:szCs w:val="24"/>
        </w:rPr>
      </w:pPr>
    </w:p>
    <w:p w14:paraId="69F53DA5" w14:textId="77777777" w:rsidR="00F10A1F" w:rsidRDefault="00F10A1F" w:rsidP="00A00944">
      <w:pPr>
        <w:spacing w:after="0"/>
        <w:jc w:val="center"/>
        <w:rPr>
          <w:rFonts w:cs="Times New Roman"/>
          <w:b/>
          <w:szCs w:val="24"/>
        </w:rPr>
      </w:pPr>
    </w:p>
    <w:p w14:paraId="53749A10" w14:textId="77777777" w:rsidR="00F10A1F" w:rsidRDefault="00F10A1F" w:rsidP="00A00944">
      <w:pPr>
        <w:spacing w:after="0"/>
        <w:jc w:val="center"/>
        <w:rPr>
          <w:rFonts w:cs="Times New Roman"/>
          <w:b/>
          <w:szCs w:val="24"/>
        </w:rPr>
      </w:pPr>
    </w:p>
    <w:p w14:paraId="34E13862" w14:textId="77777777" w:rsidR="00F10A1F" w:rsidRPr="006B5158" w:rsidRDefault="00F10A1F" w:rsidP="00A00944">
      <w:pPr>
        <w:spacing w:after="0"/>
        <w:jc w:val="center"/>
        <w:rPr>
          <w:rFonts w:cs="Times New Roman"/>
          <w:b/>
          <w:szCs w:val="24"/>
        </w:rPr>
      </w:pPr>
    </w:p>
    <w:p w14:paraId="2FE177B7" w14:textId="77777777" w:rsidR="0022706B" w:rsidRPr="006B5158" w:rsidRDefault="0022706B" w:rsidP="00A00944">
      <w:pPr>
        <w:spacing w:after="0"/>
        <w:rPr>
          <w:rFonts w:cs="Times New Roman"/>
          <w:b/>
          <w:szCs w:val="24"/>
        </w:rPr>
      </w:pPr>
    </w:p>
    <w:p w14:paraId="3EBD6D13" w14:textId="77777777" w:rsidR="0022706B" w:rsidRPr="006B5158" w:rsidRDefault="0022706B" w:rsidP="0022706B">
      <w:pPr>
        <w:spacing w:after="0"/>
        <w:jc w:val="left"/>
        <w:rPr>
          <w:rFonts w:cs="Times New Roman"/>
          <w:b/>
          <w:szCs w:val="24"/>
        </w:rPr>
      </w:pPr>
      <w:r w:rsidRPr="006B5158">
        <w:rPr>
          <w:rFonts w:cs="Times New Roman"/>
          <w:b/>
          <w:szCs w:val="24"/>
        </w:rPr>
        <w:tab/>
      </w:r>
      <w:r w:rsidRPr="006B5158">
        <w:rPr>
          <w:rFonts w:cs="Times New Roman"/>
          <w:b/>
          <w:szCs w:val="24"/>
        </w:rPr>
        <w:tab/>
      </w:r>
      <w:r w:rsidRPr="006B5158">
        <w:rPr>
          <w:rFonts w:cs="Times New Roman"/>
          <w:b/>
          <w:szCs w:val="24"/>
        </w:rPr>
        <w:tab/>
      </w:r>
      <w:r w:rsidRPr="006B5158">
        <w:rPr>
          <w:rFonts w:cs="Times New Roman"/>
          <w:b/>
          <w:szCs w:val="24"/>
        </w:rPr>
        <w:tab/>
      </w:r>
      <w:r w:rsidRPr="006B5158">
        <w:rPr>
          <w:rFonts w:cs="Times New Roman"/>
          <w:b/>
          <w:szCs w:val="24"/>
        </w:rPr>
        <w:tab/>
      </w:r>
      <w:r w:rsidRPr="006B5158">
        <w:rPr>
          <w:rFonts w:cs="Times New Roman"/>
          <w:b/>
          <w:szCs w:val="24"/>
        </w:rPr>
        <w:tab/>
      </w:r>
      <w:r w:rsidRPr="006B5158">
        <w:rPr>
          <w:rFonts w:cs="Times New Roman"/>
          <w:b/>
          <w:szCs w:val="24"/>
        </w:rPr>
        <w:tab/>
        <w:t xml:space="preserve">                 Avizat pentru legalitate,</w:t>
      </w:r>
    </w:p>
    <w:p w14:paraId="014ED370" w14:textId="1E70BED7" w:rsidR="00A00944" w:rsidRPr="006B5158" w:rsidRDefault="0022706B" w:rsidP="00C35E2B">
      <w:pPr>
        <w:spacing w:after="0"/>
        <w:rPr>
          <w:rFonts w:cs="Times New Roman"/>
          <w:b/>
          <w:szCs w:val="24"/>
        </w:rPr>
      </w:pPr>
      <w:r w:rsidRPr="006B5158">
        <w:rPr>
          <w:rFonts w:cs="Times New Roman"/>
          <w:b/>
          <w:szCs w:val="24"/>
        </w:rPr>
        <w:t xml:space="preserve">         </w:t>
      </w:r>
      <w:r w:rsidRPr="006B5158">
        <w:rPr>
          <w:rFonts w:cs="Times New Roman"/>
          <w:b/>
          <w:szCs w:val="24"/>
        </w:rPr>
        <w:tab/>
      </w:r>
      <w:r w:rsidRPr="006B5158">
        <w:rPr>
          <w:rFonts w:cs="Times New Roman"/>
          <w:b/>
          <w:szCs w:val="24"/>
        </w:rPr>
        <w:tab/>
      </w:r>
      <w:r w:rsidRPr="006B5158">
        <w:rPr>
          <w:rFonts w:cs="Times New Roman"/>
          <w:b/>
          <w:szCs w:val="24"/>
        </w:rPr>
        <w:tab/>
      </w:r>
      <w:r w:rsidRPr="006B5158">
        <w:rPr>
          <w:rFonts w:cs="Times New Roman"/>
          <w:b/>
          <w:szCs w:val="24"/>
        </w:rPr>
        <w:tab/>
      </w:r>
      <w:r w:rsidRPr="006B5158">
        <w:rPr>
          <w:rFonts w:cs="Times New Roman"/>
          <w:b/>
          <w:szCs w:val="24"/>
        </w:rPr>
        <w:tab/>
      </w:r>
      <w:r w:rsidRPr="006B5158">
        <w:rPr>
          <w:rFonts w:cs="Times New Roman"/>
          <w:b/>
          <w:szCs w:val="24"/>
        </w:rPr>
        <w:tab/>
      </w:r>
      <w:r w:rsidRPr="006B5158">
        <w:rPr>
          <w:rFonts w:cs="Times New Roman"/>
          <w:b/>
          <w:szCs w:val="24"/>
        </w:rPr>
        <w:tab/>
      </w:r>
      <w:r w:rsidRPr="006B5158">
        <w:rPr>
          <w:rFonts w:cs="Times New Roman"/>
          <w:b/>
          <w:szCs w:val="24"/>
        </w:rPr>
        <w:tab/>
        <w:t xml:space="preserve"> Secretar general, </w:t>
      </w:r>
      <w:r w:rsidR="00EA1E11">
        <w:rPr>
          <w:rFonts w:cs="Times New Roman"/>
          <w:b/>
          <w:szCs w:val="24"/>
        </w:rPr>
        <w:t xml:space="preserve">Daniliuc Monica </w:t>
      </w:r>
    </w:p>
    <w:p w14:paraId="1FCDFBC8" w14:textId="77777777" w:rsidR="00F10A1F" w:rsidRDefault="00F10A1F" w:rsidP="00C35E2B">
      <w:pPr>
        <w:spacing w:after="0"/>
        <w:rPr>
          <w:rFonts w:cs="Times New Roman"/>
          <w:b/>
          <w:szCs w:val="24"/>
        </w:rPr>
      </w:pPr>
    </w:p>
    <w:p w14:paraId="23032C68" w14:textId="77777777" w:rsidR="00F10A1F" w:rsidRDefault="00F10A1F" w:rsidP="00C35E2B">
      <w:pPr>
        <w:spacing w:after="0"/>
        <w:rPr>
          <w:rFonts w:cs="Times New Roman"/>
          <w:b/>
          <w:szCs w:val="24"/>
        </w:rPr>
      </w:pPr>
    </w:p>
    <w:p w14:paraId="55822938" w14:textId="77777777" w:rsidR="00F10A1F" w:rsidRDefault="00F10A1F" w:rsidP="00C35E2B">
      <w:pPr>
        <w:spacing w:after="0"/>
        <w:rPr>
          <w:rFonts w:cs="Times New Roman"/>
          <w:b/>
          <w:szCs w:val="24"/>
        </w:rPr>
      </w:pPr>
    </w:p>
    <w:p w14:paraId="6B3FF633" w14:textId="77777777" w:rsidR="00F10A1F" w:rsidRDefault="00F10A1F" w:rsidP="00C35E2B">
      <w:pPr>
        <w:spacing w:after="0"/>
        <w:rPr>
          <w:rFonts w:cs="Times New Roman"/>
          <w:b/>
          <w:szCs w:val="24"/>
        </w:rPr>
      </w:pPr>
    </w:p>
    <w:p w14:paraId="7A048F9C" w14:textId="77777777" w:rsidR="00F10A1F" w:rsidRDefault="00F10A1F" w:rsidP="00C35E2B">
      <w:pPr>
        <w:spacing w:after="0"/>
        <w:rPr>
          <w:rFonts w:cs="Times New Roman"/>
          <w:b/>
          <w:szCs w:val="24"/>
        </w:rPr>
      </w:pPr>
    </w:p>
    <w:p w14:paraId="36A4CE8A" w14:textId="77777777" w:rsidR="00F10A1F" w:rsidRDefault="00F10A1F" w:rsidP="00C35E2B">
      <w:pPr>
        <w:spacing w:after="0"/>
        <w:rPr>
          <w:rFonts w:cs="Times New Roman"/>
          <w:b/>
          <w:szCs w:val="24"/>
        </w:rPr>
      </w:pPr>
    </w:p>
    <w:p w14:paraId="333CA9C8" w14:textId="77777777" w:rsidR="00F10A1F" w:rsidRDefault="00F10A1F" w:rsidP="00C35E2B">
      <w:pPr>
        <w:spacing w:after="0"/>
        <w:rPr>
          <w:rFonts w:cs="Times New Roman"/>
          <w:b/>
          <w:szCs w:val="24"/>
        </w:rPr>
      </w:pPr>
    </w:p>
    <w:p w14:paraId="6C153947" w14:textId="77777777" w:rsidR="00F10A1F" w:rsidRDefault="00F10A1F" w:rsidP="00C35E2B">
      <w:pPr>
        <w:spacing w:after="0"/>
        <w:rPr>
          <w:rFonts w:cs="Times New Roman"/>
          <w:b/>
          <w:szCs w:val="24"/>
        </w:rPr>
      </w:pPr>
    </w:p>
    <w:p w14:paraId="7F982FF9" w14:textId="77777777" w:rsidR="00F10A1F" w:rsidRDefault="00F10A1F" w:rsidP="00C35E2B">
      <w:pPr>
        <w:spacing w:after="0"/>
        <w:rPr>
          <w:rFonts w:cs="Times New Roman"/>
          <w:b/>
          <w:szCs w:val="24"/>
        </w:rPr>
      </w:pPr>
    </w:p>
    <w:p w14:paraId="0CC55002" w14:textId="77777777" w:rsidR="00F10A1F" w:rsidRDefault="00F10A1F" w:rsidP="00C35E2B">
      <w:pPr>
        <w:spacing w:after="0"/>
        <w:rPr>
          <w:rFonts w:cs="Times New Roman"/>
          <w:b/>
          <w:szCs w:val="24"/>
        </w:rPr>
      </w:pPr>
    </w:p>
    <w:p w14:paraId="3E901AA9" w14:textId="77777777" w:rsidR="00F10A1F" w:rsidRDefault="00F10A1F" w:rsidP="00C35E2B">
      <w:pPr>
        <w:spacing w:after="0"/>
        <w:rPr>
          <w:rFonts w:cs="Times New Roman"/>
          <w:b/>
          <w:szCs w:val="24"/>
        </w:rPr>
      </w:pPr>
    </w:p>
    <w:p w14:paraId="093B0685" w14:textId="77777777" w:rsidR="00F10A1F" w:rsidRDefault="00F10A1F" w:rsidP="00C35E2B">
      <w:pPr>
        <w:spacing w:after="0"/>
        <w:rPr>
          <w:rFonts w:cs="Times New Roman"/>
          <w:b/>
          <w:szCs w:val="24"/>
        </w:rPr>
      </w:pPr>
    </w:p>
    <w:p w14:paraId="189DA859" w14:textId="77777777" w:rsidR="00F10A1F" w:rsidRDefault="00F10A1F" w:rsidP="00C35E2B">
      <w:pPr>
        <w:spacing w:after="0"/>
        <w:rPr>
          <w:rFonts w:cs="Times New Roman"/>
          <w:b/>
          <w:szCs w:val="24"/>
        </w:rPr>
      </w:pPr>
    </w:p>
    <w:p w14:paraId="60FBED0D" w14:textId="77777777" w:rsidR="00F10A1F" w:rsidRDefault="00F10A1F" w:rsidP="00C35E2B">
      <w:pPr>
        <w:spacing w:after="0"/>
        <w:rPr>
          <w:rFonts w:cs="Times New Roman"/>
          <w:b/>
          <w:szCs w:val="24"/>
        </w:rPr>
      </w:pPr>
    </w:p>
    <w:p w14:paraId="1C1CEE1F" w14:textId="77777777" w:rsidR="00F10A1F" w:rsidRDefault="00F10A1F" w:rsidP="00C35E2B">
      <w:pPr>
        <w:spacing w:after="0"/>
        <w:rPr>
          <w:rFonts w:cs="Times New Roman"/>
          <w:b/>
          <w:szCs w:val="24"/>
        </w:rPr>
      </w:pPr>
    </w:p>
    <w:p w14:paraId="0432377E" w14:textId="77777777" w:rsidR="00F10A1F" w:rsidRDefault="00F10A1F" w:rsidP="00C35E2B">
      <w:pPr>
        <w:spacing w:after="0"/>
        <w:rPr>
          <w:rFonts w:cs="Times New Roman"/>
          <w:b/>
          <w:szCs w:val="24"/>
        </w:rPr>
      </w:pPr>
    </w:p>
    <w:p w14:paraId="0A8DD1C2" w14:textId="77777777" w:rsidR="00F10A1F" w:rsidRDefault="00F10A1F" w:rsidP="00C35E2B">
      <w:pPr>
        <w:spacing w:after="0"/>
        <w:rPr>
          <w:rFonts w:cs="Times New Roman"/>
          <w:b/>
          <w:szCs w:val="24"/>
        </w:rPr>
      </w:pPr>
    </w:p>
    <w:p w14:paraId="1608E5EC" w14:textId="77777777" w:rsidR="00F10A1F" w:rsidRDefault="00F10A1F" w:rsidP="00C35E2B">
      <w:pPr>
        <w:spacing w:after="0"/>
        <w:rPr>
          <w:rFonts w:cs="Times New Roman"/>
          <w:b/>
          <w:szCs w:val="24"/>
        </w:rPr>
      </w:pPr>
    </w:p>
    <w:p w14:paraId="58995238" w14:textId="77777777" w:rsidR="00F10A1F" w:rsidRDefault="00F10A1F" w:rsidP="00C35E2B">
      <w:pPr>
        <w:spacing w:after="0"/>
        <w:rPr>
          <w:rFonts w:cs="Times New Roman"/>
          <w:b/>
          <w:szCs w:val="24"/>
        </w:rPr>
      </w:pPr>
    </w:p>
    <w:p w14:paraId="07D6D12A" w14:textId="77777777" w:rsidR="00F10A1F" w:rsidRDefault="00F10A1F" w:rsidP="00C35E2B">
      <w:pPr>
        <w:spacing w:after="0"/>
        <w:rPr>
          <w:rFonts w:cs="Times New Roman"/>
          <w:b/>
          <w:szCs w:val="24"/>
        </w:rPr>
      </w:pPr>
    </w:p>
    <w:p w14:paraId="7FFE80FD" w14:textId="6655EF68" w:rsidR="00F10A1F" w:rsidRDefault="00F10A1F" w:rsidP="00C35E2B">
      <w:pPr>
        <w:spacing w:after="0"/>
        <w:rPr>
          <w:rFonts w:cs="Times New Roman"/>
          <w:b/>
          <w:szCs w:val="24"/>
        </w:rPr>
      </w:pPr>
    </w:p>
    <w:p w14:paraId="09CE568E" w14:textId="77777777" w:rsidR="00EA1E11" w:rsidRDefault="00EA1E11" w:rsidP="00C35E2B">
      <w:pPr>
        <w:spacing w:after="0"/>
        <w:rPr>
          <w:rFonts w:cs="Times New Roman"/>
          <w:b/>
          <w:szCs w:val="24"/>
        </w:rPr>
      </w:pPr>
    </w:p>
    <w:p w14:paraId="7087564B" w14:textId="77777777" w:rsidR="00F10A1F" w:rsidRDefault="00F10A1F" w:rsidP="00C35E2B">
      <w:pPr>
        <w:spacing w:after="0"/>
        <w:rPr>
          <w:rFonts w:cs="Times New Roman"/>
          <w:b/>
          <w:szCs w:val="24"/>
        </w:rPr>
      </w:pPr>
    </w:p>
    <w:p w14:paraId="7A33A286" w14:textId="77777777" w:rsidR="00F10A1F" w:rsidRDefault="00F10A1F" w:rsidP="00C35E2B">
      <w:pPr>
        <w:spacing w:after="0"/>
        <w:rPr>
          <w:rFonts w:cs="Times New Roman"/>
          <w:b/>
          <w:szCs w:val="24"/>
        </w:rPr>
      </w:pPr>
    </w:p>
    <w:p w14:paraId="464764F6" w14:textId="45EB7BF9" w:rsidR="00314AF4" w:rsidRPr="006B5158" w:rsidRDefault="00C35E2B" w:rsidP="00C35E2B">
      <w:pPr>
        <w:spacing w:after="0"/>
        <w:rPr>
          <w:rFonts w:cs="Times New Roman"/>
          <w:b/>
          <w:szCs w:val="24"/>
        </w:rPr>
      </w:pPr>
      <w:r w:rsidRPr="006B5158">
        <w:rPr>
          <w:rFonts w:cs="Times New Roman"/>
          <w:b/>
          <w:szCs w:val="24"/>
        </w:rPr>
        <w:t xml:space="preserve">JUDEȚUL </w:t>
      </w:r>
      <w:r w:rsidR="00EA1E11">
        <w:rPr>
          <w:rFonts w:cs="Times New Roman"/>
          <w:b/>
          <w:szCs w:val="24"/>
        </w:rPr>
        <w:t>SUCEAVA</w:t>
      </w:r>
      <w:r w:rsidRPr="006B5158">
        <w:rPr>
          <w:rFonts w:cs="Times New Roman"/>
          <w:b/>
          <w:szCs w:val="24"/>
        </w:rPr>
        <w:t xml:space="preserve">                                     </w:t>
      </w:r>
      <w:r w:rsidR="00314AF4" w:rsidRPr="006B5158">
        <w:rPr>
          <w:rFonts w:cs="Times New Roman"/>
          <w:b/>
          <w:szCs w:val="24"/>
        </w:rPr>
        <w:t xml:space="preserve">                    </w:t>
      </w:r>
      <w:r w:rsidRPr="006B5158">
        <w:rPr>
          <w:rFonts w:cs="Times New Roman"/>
          <w:b/>
          <w:szCs w:val="24"/>
        </w:rPr>
        <w:t xml:space="preserve">  Anexa nr. </w:t>
      </w:r>
      <w:r w:rsidR="00DB72E7" w:rsidRPr="006B5158">
        <w:rPr>
          <w:rFonts w:cs="Times New Roman"/>
          <w:b/>
          <w:szCs w:val="24"/>
        </w:rPr>
        <w:t>2</w:t>
      </w:r>
      <w:r w:rsidRPr="006B5158">
        <w:rPr>
          <w:rFonts w:cs="Times New Roman"/>
          <w:b/>
          <w:szCs w:val="24"/>
        </w:rPr>
        <w:t xml:space="preserve"> la HCL ___/__/__/_______     </w:t>
      </w:r>
    </w:p>
    <w:p w14:paraId="3BF90390" w14:textId="53B4589F" w:rsidR="00C35E2B" w:rsidRPr="006B5158" w:rsidRDefault="00C35E2B" w:rsidP="00C35E2B">
      <w:pPr>
        <w:spacing w:after="0"/>
        <w:rPr>
          <w:rFonts w:cs="Times New Roman"/>
          <w:b/>
          <w:szCs w:val="24"/>
        </w:rPr>
      </w:pPr>
      <w:r w:rsidRPr="006B5158">
        <w:rPr>
          <w:rFonts w:cs="Times New Roman"/>
          <w:b/>
          <w:szCs w:val="24"/>
        </w:rPr>
        <w:t xml:space="preserve">ORAȘUL </w:t>
      </w:r>
      <w:r w:rsidR="00EA1E11">
        <w:rPr>
          <w:rFonts w:cs="Times New Roman"/>
          <w:b/>
          <w:szCs w:val="24"/>
        </w:rPr>
        <w:t>BROȘTENI</w:t>
      </w:r>
    </w:p>
    <w:p w14:paraId="5B0A8F1E" w14:textId="77777777" w:rsidR="00C35E2B" w:rsidRDefault="00C35E2B" w:rsidP="00C35E2B">
      <w:pPr>
        <w:spacing w:after="0"/>
        <w:rPr>
          <w:rFonts w:cs="Times New Roman"/>
          <w:szCs w:val="24"/>
        </w:rPr>
      </w:pPr>
    </w:p>
    <w:p w14:paraId="102707EF" w14:textId="77777777" w:rsidR="00F10A1F" w:rsidRDefault="00F10A1F" w:rsidP="004C56DC">
      <w:pPr>
        <w:spacing w:after="0"/>
        <w:jc w:val="center"/>
        <w:rPr>
          <w:rFonts w:cs="Times New Roman"/>
          <w:b/>
          <w:bCs/>
          <w:szCs w:val="24"/>
        </w:rPr>
      </w:pPr>
    </w:p>
    <w:p w14:paraId="70274ED2" w14:textId="252EC002" w:rsidR="00F10A1F" w:rsidRPr="00775D28" w:rsidRDefault="00F10A1F" w:rsidP="004C56DC">
      <w:pPr>
        <w:spacing w:after="0"/>
        <w:jc w:val="center"/>
        <w:rPr>
          <w:rFonts w:eastAsia="Tahoma" w:cs="Times New Roman"/>
          <w:b/>
          <w:bCs/>
          <w:color w:val="232323"/>
          <w:szCs w:val="24"/>
          <w:lang w:eastAsia="ro-RO"/>
        </w:rPr>
      </w:pPr>
      <w:r w:rsidRPr="00775D28">
        <w:rPr>
          <w:rFonts w:eastAsia="Calibri" w:cs="Times New Roman"/>
          <w:b/>
          <w:bCs/>
          <w:szCs w:val="24"/>
        </w:rPr>
        <w:t>R</w:t>
      </w:r>
      <w:r w:rsidRPr="00775D28">
        <w:rPr>
          <w:rFonts w:eastAsia="Tahoma" w:cs="Times New Roman"/>
          <w:b/>
          <w:bCs/>
          <w:color w:val="232323"/>
          <w:szCs w:val="24"/>
          <w:lang w:eastAsia="ro-RO"/>
        </w:rPr>
        <w:t>egulamentul</w:t>
      </w:r>
      <w:r w:rsidRPr="00775D28">
        <w:rPr>
          <w:rFonts w:eastAsia="Tahoma" w:cs="Times New Roman"/>
          <w:b/>
          <w:bCs/>
          <w:szCs w:val="24"/>
          <w:lang w:eastAsia="ro-RO"/>
        </w:rPr>
        <w:t xml:space="preserve"> de </w:t>
      </w:r>
      <w:r w:rsidRPr="00775D28">
        <w:rPr>
          <w:rFonts w:eastAsia="Tahoma" w:cs="Times New Roman"/>
          <w:b/>
          <w:bCs/>
          <w:color w:val="232323"/>
          <w:szCs w:val="24"/>
          <w:lang w:eastAsia="ro-RO"/>
        </w:rPr>
        <w:t>acordare a ajutoarelor de urgență, familiilor</w:t>
      </w:r>
      <w:r w:rsidRPr="00775D28">
        <w:rPr>
          <w:rFonts w:eastAsia="Tahoma" w:cs="Times New Roman"/>
          <w:b/>
          <w:bCs/>
          <w:szCs w:val="24"/>
          <w:lang w:eastAsia="ro-RO"/>
        </w:rPr>
        <w:t>/</w:t>
      </w:r>
      <w:r w:rsidRPr="00775D28">
        <w:rPr>
          <w:rFonts w:eastAsia="Tahoma" w:cs="Times New Roman"/>
          <w:b/>
          <w:bCs/>
          <w:color w:val="232323"/>
          <w:szCs w:val="24"/>
          <w:lang w:eastAsia="ro-RO"/>
        </w:rPr>
        <w:t>persoanelor singure</w:t>
      </w:r>
    </w:p>
    <w:p w14:paraId="692AF71B" w14:textId="613CAF8B" w:rsidR="00F10A1F" w:rsidRPr="00775D28" w:rsidRDefault="00F10A1F" w:rsidP="004C56DC">
      <w:pPr>
        <w:spacing w:after="0"/>
        <w:jc w:val="center"/>
        <w:rPr>
          <w:rFonts w:cs="Times New Roman"/>
          <w:b/>
          <w:bCs/>
          <w:szCs w:val="24"/>
        </w:rPr>
      </w:pPr>
      <w:r w:rsidRPr="00775D28">
        <w:rPr>
          <w:rFonts w:eastAsia="Tahoma" w:cs="Times New Roman"/>
          <w:b/>
          <w:bCs/>
          <w:color w:val="232323"/>
          <w:szCs w:val="24"/>
          <w:lang w:eastAsia="ro-RO"/>
        </w:rPr>
        <w:t>care se află în situații de necesitate</w:t>
      </w:r>
      <w:r w:rsidRPr="00775D28">
        <w:rPr>
          <w:b/>
          <w:bCs/>
          <w:szCs w:val="24"/>
        </w:rPr>
        <w:t xml:space="preserve"> </w:t>
      </w:r>
      <w:r w:rsidRPr="00775D28">
        <w:rPr>
          <w:rFonts w:eastAsia="Tahoma" w:cs="Times New Roman"/>
          <w:b/>
          <w:bCs/>
          <w:color w:val="232323"/>
          <w:szCs w:val="24"/>
          <w:lang w:eastAsia="ro-RO"/>
        </w:rPr>
        <w:t>datorate calamităților naturale, incendii, accidente precum și pentru alte situații deosebite</w:t>
      </w:r>
    </w:p>
    <w:p w14:paraId="2355E3E0" w14:textId="77777777" w:rsidR="00F10A1F" w:rsidRDefault="00F10A1F" w:rsidP="004C56DC">
      <w:pPr>
        <w:spacing w:after="0"/>
        <w:jc w:val="center"/>
        <w:rPr>
          <w:rFonts w:cs="Times New Roman"/>
          <w:b/>
          <w:bCs/>
          <w:szCs w:val="24"/>
        </w:rPr>
      </w:pPr>
    </w:p>
    <w:p w14:paraId="22091B0F" w14:textId="77777777" w:rsidR="0040370B" w:rsidRPr="006B5158" w:rsidRDefault="0040370B" w:rsidP="0040370B">
      <w:pPr>
        <w:spacing w:after="0"/>
        <w:ind w:firstLine="720"/>
        <w:rPr>
          <w:rFonts w:cs="Times New Roman"/>
          <w:szCs w:val="24"/>
        </w:rPr>
      </w:pPr>
    </w:p>
    <w:p w14:paraId="2FCEA7A0" w14:textId="77777777" w:rsidR="004041F8" w:rsidRPr="00775D28" w:rsidRDefault="0040370B" w:rsidP="0040370B">
      <w:pPr>
        <w:spacing w:after="0"/>
        <w:ind w:firstLine="720"/>
        <w:rPr>
          <w:rFonts w:cs="Times New Roman"/>
          <w:szCs w:val="24"/>
        </w:rPr>
      </w:pPr>
      <w:r w:rsidRPr="006B5158">
        <w:rPr>
          <w:rFonts w:cs="Times New Roman"/>
          <w:szCs w:val="24"/>
        </w:rPr>
        <w:t>Conform prevederilor legale în vigoare ,,</w:t>
      </w:r>
      <w:r w:rsidRPr="00EA1E11">
        <w:rPr>
          <w:rFonts w:cs="Times New Roman"/>
          <w:i/>
          <w:iCs/>
          <w:szCs w:val="24"/>
        </w:rPr>
        <w:t>statul, prin autoritățile administrației publice centrale și locale își asumă responsabilitatea de realizare a măsurilor și acțiunilor prevăzute în actele normative privind prestațiile sociale și serviciile sociale”.</w:t>
      </w:r>
      <w:r w:rsidR="004041F8" w:rsidRPr="00EA1E11">
        <w:rPr>
          <w:rFonts w:cs="Times New Roman"/>
          <w:i/>
          <w:iCs/>
          <w:szCs w:val="24"/>
        </w:rPr>
        <w:t xml:space="preserve"> </w:t>
      </w:r>
    </w:p>
    <w:p w14:paraId="43E880E5" w14:textId="2BA6B3B3" w:rsidR="0040370B" w:rsidRPr="00775D28" w:rsidRDefault="004041F8" w:rsidP="0040370B">
      <w:pPr>
        <w:spacing w:after="0"/>
        <w:ind w:firstLine="720"/>
        <w:rPr>
          <w:rFonts w:cs="Times New Roman"/>
          <w:szCs w:val="24"/>
        </w:rPr>
      </w:pPr>
      <w:r w:rsidRPr="00775D28">
        <w:rPr>
          <w:rFonts w:cs="Times New Roman"/>
          <w:szCs w:val="24"/>
        </w:rPr>
        <w:t>Ajutoarele de urgență</w:t>
      </w:r>
      <w:r w:rsidR="002A4C03" w:rsidRPr="00775D28">
        <w:rPr>
          <w:rFonts w:cs="Times New Roman"/>
          <w:bCs/>
          <w:iCs/>
          <w:szCs w:val="24"/>
        </w:rPr>
        <w:t xml:space="preserve"> și înmormântare</w:t>
      </w:r>
      <w:r w:rsidRPr="00775D28">
        <w:rPr>
          <w:rFonts w:cs="Times New Roman"/>
          <w:szCs w:val="24"/>
        </w:rPr>
        <w:t xml:space="preserve"> se acordă, potrivit prevederilor legale în vigoare, de Primarul orașului </w:t>
      </w:r>
      <w:r w:rsidR="00EA1E11">
        <w:rPr>
          <w:rFonts w:cs="Times New Roman"/>
          <w:szCs w:val="24"/>
        </w:rPr>
        <w:t>Broșteni</w:t>
      </w:r>
      <w:r w:rsidRPr="00775D28">
        <w:rPr>
          <w:rFonts w:cs="Times New Roman"/>
          <w:szCs w:val="24"/>
        </w:rPr>
        <w:t xml:space="preserve"> prin </w:t>
      </w:r>
      <w:r w:rsidR="00EA1E11">
        <w:rPr>
          <w:rFonts w:cs="Times New Roman"/>
          <w:szCs w:val="24"/>
        </w:rPr>
        <w:t>Compartimentul</w:t>
      </w:r>
      <w:r w:rsidRPr="00775D28">
        <w:rPr>
          <w:rFonts w:cs="Times New Roman"/>
          <w:szCs w:val="24"/>
        </w:rPr>
        <w:t xml:space="preserve"> Asistență Socială și Compartimentul</w:t>
      </w:r>
      <w:r w:rsidR="00EA1E11">
        <w:rPr>
          <w:rFonts w:cs="Times New Roman"/>
          <w:szCs w:val="24"/>
        </w:rPr>
        <w:t xml:space="preserve"> Situații de Urgență</w:t>
      </w:r>
      <w:r w:rsidRPr="00775D28">
        <w:rPr>
          <w:rFonts w:cs="Times New Roman"/>
          <w:szCs w:val="24"/>
        </w:rPr>
        <w:t>.</w:t>
      </w:r>
    </w:p>
    <w:p w14:paraId="60D3503D" w14:textId="40014D8C" w:rsidR="00775D28" w:rsidRPr="00775D28" w:rsidRDefault="00864628" w:rsidP="00775D28">
      <w:pPr>
        <w:spacing w:after="0"/>
        <w:ind w:firstLine="720"/>
        <w:rPr>
          <w:rFonts w:cs="Times New Roman"/>
          <w:szCs w:val="24"/>
        </w:rPr>
      </w:pPr>
      <w:r w:rsidRPr="00775D28">
        <w:rPr>
          <w:rFonts w:cs="Times New Roman"/>
          <w:szCs w:val="24"/>
        </w:rPr>
        <w:t>Prezentul Regulament este actul administrativ care detaliază modul de acordare a ajutoarelor de urgență, familiilor sau persoanelor singure care se găsesc într-o situație de necesitate sau într-o situație deosebită.</w:t>
      </w:r>
      <w:r w:rsidRPr="00775D28">
        <w:rPr>
          <w:i/>
          <w:iCs/>
          <w:szCs w:val="24"/>
          <w:lang w:eastAsia="ro-RO"/>
        </w:rPr>
        <w:tab/>
      </w:r>
    </w:p>
    <w:p w14:paraId="5D26A62A" w14:textId="327C2CE6" w:rsidR="00864628" w:rsidRPr="00775D28" w:rsidRDefault="003A1CFC" w:rsidP="00775D28">
      <w:pPr>
        <w:pStyle w:val="BodyText1"/>
        <w:ind w:firstLine="360"/>
        <w:jc w:val="both"/>
        <w:rPr>
          <w:color w:val="auto"/>
          <w:sz w:val="24"/>
          <w:szCs w:val="24"/>
        </w:rPr>
      </w:pPr>
      <w:r w:rsidRPr="00775D28">
        <w:rPr>
          <w:b/>
          <w:i/>
          <w:color w:val="auto"/>
          <w:sz w:val="24"/>
          <w:szCs w:val="24"/>
        </w:rPr>
        <w:t>Referințe</w:t>
      </w:r>
      <w:r w:rsidR="00C35E2B" w:rsidRPr="00775D28">
        <w:rPr>
          <w:b/>
          <w:i/>
          <w:color w:val="auto"/>
          <w:sz w:val="24"/>
          <w:szCs w:val="24"/>
        </w:rPr>
        <w:t xml:space="preserve"> normative </w:t>
      </w:r>
    </w:p>
    <w:p w14:paraId="29CACDF3" w14:textId="77777777" w:rsidR="00864628" w:rsidRPr="00775D28" w:rsidRDefault="00864628" w:rsidP="00864628">
      <w:pPr>
        <w:pStyle w:val="ListParagraph"/>
        <w:numPr>
          <w:ilvl w:val="0"/>
          <w:numId w:val="38"/>
        </w:numPr>
        <w:rPr>
          <w:rFonts w:cs="Times New Roman"/>
          <w:szCs w:val="24"/>
        </w:rPr>
      </w:pPr>
      <w:r w:rsidRPr="00775D28">
        <w:rPr>
          <w:rFonts w:cs="Times New Roman"/>
          <w:szCs w:val="24"/>
        </w:rPr>
        <w:t>art. 85 din Legea nr. 196/2016 privind venitul minim de incluziune;</w:t>
      </w:r>
    </w:p>
    <w:p w14:paraId="328853AB" w14:textId="77777777" w:rsidR="00864628" w:rsidRPr="00775D28" w:rsidRDefault="00864628" w:rsidP="00864628">
      <w:pPr>
        <w:pStyle w:val="ListParagraph"/>
        <w:numPr>
          <w:ilvl w:val="0"/>
          <w:numId w:val="38"/>
        </w:numPr>
        <w:rPr>
          <w:rFonts w:cs="Times New Roman"/>
          <w:szCs w:val="24"/>
        </w:rPr>
      </w:pPr>
      <w:r w:rsidRPr="00775D28">
        <w:rPr>
          <w:rFonts w:cs="Times New Roman"/>
          <w:szCs w:val="24"/>
        </w:rPr>
        <w:t>art. 59, art. 60 și art. 62 din HG nr.1154/2022 pentru aprobarea Normelor metodologice de aplicare a prevederilor Legii nr. 196/2016 privind venitul minim de incluziune;</w:t>
      </w:r>
    </w:p>
    <w:p w14:paraId="16C86500" w14:textId="1F375ABE" w:rsidR="00D32FEC" w:rsidRPr="00775D28" w:rsidRDefault="00C35E2B" w:rsidP="00D32FEC">
      <w:pPr>
        <w:pStyle w:val="ListParagraph"/>
        <w:numPr>
          <w:ilvl w:val="0"/>
          <w:numId w:val="38"/>
        </w:numPr>
        <w:rPr>
          <w:rFonts w:cs="Times New Roman"/>
          <w:szCs w:val="24"/>
        </w:rPr>
      </w:pPr>
      <w:r w:rsidRPr="00775D28">
        <w:rPr>
          <w:rFonts w:cs="Times New Roman"/>
          <w:szCs w:val="24"/>
        </w:rPr>
        <w:t xml:space="preserve">Legea </w:t>
      </w:r>
      <w:r w:rsidR="003A1CFC" w:rsidRPr="00775D28">
        <w:rPr>
          <w:rFonts w:cs="Times New Roman"/>
          <w:szCs w:val="24"/>
        </w:rPr>
        <w:t>asistenței</w:t>
      </w:r>
      <w:r w:rsidRPr="00775D28">
        <w:rPr>
          <w:rFonts w:cs="Times New Roman"/>
          <w:szCs w:val="24"/>
        </w:rPr>
        <w:t xml:space="preserve"> sociale nr. 292/2011, cu modificările </w:t>
      </w:r>
      <w:r w:rsidR="003A1CFC" w:rsidRPr="00775D28">
        <w:rPr>
          <w:rFonts w:cs="Times New Roman"/>
          <w:szCs w:val="24"/>
        </w:rPr>
        <w:t>și</w:t>
      </w:r>
      <w:r w:rsidRPr="00775D28">
        <w:rPr>
          <w:rFonts w:cs="Times New Roman"/>
          <w:szCs w:val="24"/>
        </w:rPr>
        <w:t xml:space="preserve"> completările ulterioare.</w:t>
      </w:r>
    </w:p>
    <w:p w14:paraId="1CB55877" w14:textId="77777777" w:rsidR="00F573DA" w:rsidRPr="00775D28" w:rsidRDefault="00F573DA" w:rsidP="00775D28">
      <w:pPr>
        <w:pStyle w:val="ListParagraph"/>
        <w:ind w:left="1146"/>
        <w:rPr>
          <w:rFonts w:cs="Times New Roman"/>
          <w:szCs w:val="24"/>
        </w:rPr>
      </w:pPr>
    </w:p>
    <w:p w14:paraId="1EECEF12" w14:textId="29A0AAE9" w:rsidR="00D32FEC" w:rsidRPr="00F573DA" w:rsidRDefault="00D32FEC" w:rsidP="00D32FEC">
      <w:pPr>
        <w:rPr>
          <w:rFonts w:cs="Times New Roman"/>
          <w:b/>
          <w:bCs/>
          <w:i/>
          <w:iCs/>
          <w:szCs w:val="24"/>
        </w:rPr>
      </w:pPr>
      <w:r>
        <w:rPr>
          <w:rFonts w:cs="Times New Roman"/>
          <w:b/>
          <w:bCs/>
          <w:i/>
          <w:iCs/>
          <w:szCs w:val="24"/>
        </w:rPr>
        <w:t xml:space="preserve">1. </w:t>
      </w:r>
      <w:r w:rsidRPr="00D32FEC">
        <w:rPr>
          <w:rFonts w:cs="Times New Roman"/>
          <w:b/>
          <w:bCs/>
          <w:i/>
          <w:iCs/>
          <w:szCs w:val="24"/>
        </w:rPr>
        <w:t xml:space="preserve">Ajutoarele de </w:t>
      </w:r>
      <w:r w:rsidR="00F573DA" w:rsidRPr="00D32FEC">
        <w:rPr>
          <w:rFonts w:cs="Times New Roman"/>
          <w:b/>
          <w:bCs/>
          <w:i/>
          <w:iCs/>
          <w:szCs w:val="24"/>
        </w:rPr>
        <w:t>urgență</w:t>
      </w:r>
      <w:r w:rsidRPr="00D32FEC">
        <w:rPr>
          <w:rFonts w:cs="Times New Roman"/>
          <w:b/>
          <w:bCs/>
          <w:i/>
          <w:iCs/>
          <w:szCs w:val="24"/>
        </w:rPr>
        <w:t xml:space="preserve">, în </w:t>
      </w:r>
      <w:r w:rsidR="00F573DA" w:rsidRPr="00D32FEC">
        <w:rPr>
          <w:rFonts w:cs="Times New Roman"/>
          <w:b/>
          <w:bCs/>
          <w:i/>
          <w:iCs/>
          <w:szCs w:val="24"/>
        </w:rPr>
        <w:t>funcție</w:t>
      </w:r>
      <w:r w:rsidRPr="00D32FEC">
        <w:rPr>
          <w:rFonts w:cs="Times New Roman"/>
          <w:b/>
          <w:bCs/>
          <w:i/>
          <w:iCs/>
          <w:szCs w:val="24"/>
        </w:rPr>
        <w:t xml:space="preserve"> de </w:t>
      </w:r>
      <w:r w:rsidR="00F573DA" w:rsidRPr="00D32FEC">
        <w:rPr>
          <w:rFonts w:cs="Times New Roman"/>
          <w:b/>
          <w:bCs/>
          <w:i/>
          <w:iCs/>
          <w:szCs w:val="24"/>
        </w:rPr>
        <w:t>situația</w:t>
      </w:r>
      <w:r w:rsidRPr="00D32FEC">
        <w:rPr>
          <w:rFonts w:cs="Times New Roman"/>
          <w:b/>
          <w:bCs/>
          <w:i/>
          <w:iCs/>
          <w:szCs w:val="24"/>
        </w:rPr>
        <w:t xml:space="preserve"> pentru care se solicită, se stabilesc </w:t>
      </w:r>
      <w:r w:rsidR="00F573DA" w:rsidRPr="00D32FEC">
        <w:rPr>
          <w:rFonts w:cs="Times New Roman"/>
          <w:b/>
          <w:bCs/>
          <w:i/>
          <w:iCs/>
          <w:szCs w:val="24"/>
        </w:rPr>
        <w:t>ținând</w:t>
      </w:r>
      <w:r w:rsidRPr="00D32FEC">
        <w:rPr>
          <w:rFonts w:cs="Times New Roman"/>
          <w:b/>
          <w:bCs/>
          <w:i/>
          <w:iCs/>
          <w:szCs w:val="24"/>
        </w:rPr>
        <w:t xml:space="preserve"> cont de următoarele criterii, după caz:</w:t>
      </w:r>
    </w:p>
    <w:p w14:paraId="636B205C" w14:textId="58D3BC4E" w:rsidR="00D32FEC" w:rsidRPr="00D32FEC" w:rsidRDefault="00D32FEC" w:rsidP="00D32FEC">
      <w:pPr>
        <w:pStyle w:val="ListParagraph"/>
        <w:numPr>
          <w:ilvl w:val="0"/>
          <w:numId w:val="39"/>
        </w:numPr>
        <w:rPr>
          <w:rFonts w:cs="Times New Roman"/>
          <w:szCs w:val="24"/>
        </w:rPr>
      </w:pPr>
      <w:r w:rsidRPr="00D32FEC">
        <w:rPr>
          <w:rFonts w:cs="Times New Roman"/>
          <w:szCs w:val="24"/>
        </w:rPr>
        <w:t xml:space="preserve">gradul de distrugere a </w:t>
      </w:r>
      <w:r w:rsidR="00F573DA" w:rsidRPr="00D32FEC">
        <w:rPr>
          <w:rFonts w:cs="Times New Roman"/>
          <w:szCs w:val="24"/>
        </w:rPr>
        <w:t>locuinței</w:t>
      </w:r>
      <w:r w:rsidRPr="00D32FEC">
        <w:rPr>
          <w:rFonts w:cs="Times New Roman"/>
          <w:szCs w:val="24"/>
        </w:rPr>
        <w:t xml:space="preserve"> </w:t>
      </w:r>
      <w:r w:rsidR="00F573DA" w:rsidRPr="00D32FEC">
        <w:rPr>
          <w:rFonts w:cs="Times New Roman"/>
          <w:szCs w:val="24"/>
        </w:rPr>
        <w:t>și</w:t>
      </w:r>
      <w:r w:rsidRPr="00D32FEC">
        <w:rPr>
          <w:rFonts w:cs="Times New Roman"/>
          <w:szCs w:val="24"/>
        </w:rPr>
        <w:t xml:space="preserve"> a bunurilor </w:t>
      </w:r>
      <w:r w:rsidR="00F573DA" w:rsidRPr="00D32FEC">
        <w:rPr>
          <w:rFonts w:cs="Times New Roman"/>
          <w:szCs w:val="24"/>
        </w:rPr>
        <w:t>deținute</w:t>
      </w:r>
      <w:r w:rsidRPr="00D32FEC">
        <w:rPr>
          <w:rFonts w:cs="Times New Roman"/>
          <w:szCs w:val="24"/>
        </w:rPr>
        <w:t xml:space="preserve"> de familie sau de persoana singură;</w:t>
      </w:r>
    </w:p>
    <w:p w14:paraId="1A073827" w14:textId="6AA4181B" w:rsidR="00D32FEC" w:rsidRPr="00D32FEC" w:rsidRDefault="00D32FEC" w:rsidP="00D32FEC">
      <w:pPr>
        <w:pStyle w:val="ListParagraph"/>
        <w:numPr>
          <w:ilvl w:val="0"/>
          <w:numId w:val="39"/>
        </w:numPr>
        <w:rPr>
          <w:rFonts w:cs="Times New Roman"/>
          <w:szCs w:val="24"/>
        </w:rPr>
      </w:pPr>
      <w:r w:rsidRPr="00D32FEC">
        <w:rPr>
          <w:rFonts w:cs="Times New Roman"/>
          <w:szCs w:val="24"/>
        </w:rPr>
        <w:t xml:space="preserve">tipul </w:t>
      </w:r>
      <w:r w:rsidR="00F573DA" w:rsidRPr="00D32FEC">
        <w:rPr>
          <w:rFonts w:cs="Times New Roman"/>
          <w:szCs w:val="24"/>
        </w:rPr>
        <w:t>locuinței</w:t>
      </w:r>
      <w:r w:rsidRPr="00D32FEC">
        <w:rPr>
          <w:rFonts w:cs="Times New Roman"/>
          <w:szCs w:val="24"/>
        </w:rPr>
        <w:t>;</w:t>
      </w:r>
    </w:p>
    <w:p w14:paraId="59367378" w14:textId="581F3347" w:rsidR="00D32FEC" w:rsidRPr="00D32FEC" w:rsidRDefault="00D32FEC" w:rsidP="00D32FEC">
      <w:pPr>
        <w:pStyle w:val="ListParagraph"/>
        <w:numPr>
          <w:ilvl w:val="0"/>
          <w:numId w:val="39"/>
        </w:numPr>
        <w:rPr>
          <w:rFonts w:cs="Times New Roman"/>
          <w:szCs w:val="24"/>
        </w:rPr>
      </w:pPr>
      <w:r w:rsidRPr="00D32FEC">
        <w:rPr>
          <w:rFonts w:cs="Times New Roman"/>
          <w:szCs w:val="24"/>
        </w:rPr>
        <w:t xml:space="preserve">asigurarea obligatorie a </w:t>
      </w:r>
      <w:r w:rsidR="00F573DA" w:rsidRPr="00D32FEC">
        <w:rPr>
          <w:rFonts w:cs="Times New Roman"/>
          <w:szCs w:val="24"/>
        </w:rPr>
        <w:t>locuinței</w:t>
      </w:r>
      <w:r w:rsidRPr="00D32FEC">
        <w:rPr>
          <w:rFonts w:cs="Times New Roman"/>
          <w:szCs w:val="24"/>
        </w:rPr>
        <w:t xml:space="preserve"> potrivit prevederilor Legii nr. 260/2008 privind asigurarea obligatorie a </w:t>
      </w:r>
      <w:r w:rsidR="00F573DA" w:rsidRPr="00D32FEC">
        <w:rPr>
          <w:rFonts w:cs="Times New Roman"/>
          <w:szCs w:val="24"/>
        </w:rPr>
        <w:t>locuințelor</w:t>
      </w:r>
      <w:r w:rsidRPr="00D32FEC">
        <w:rPr>
          <w:rFonts w:cs="Times New Roman"/>
          <w:szCs w:val="24"/>
        </w:rPr>
        <w:t xml:space="preserve"> împotriva cutremurelor, alunecărilor de teren </w:t>
      </w:r>
      <w:r w:rsidR="00F573DA" w:rsidRPr="00D32FEC">
        <w:rPr>
          <w:rFonts w:cs="Times New Roman"/>
          <w:szCs w:val="24"/>
        </w:rPr>
        <w:t>și</w:t>
      </w:r>
      <w:r w:rsidRPr="00D32FEC">
        <w:rPr>
          <w:rFonts w:cs="Times New Roman"/>
          <w:szCs w:val="24"/>
        </w:rPr>
        <w:t xml:space="preserve"> </w:t>
      </w:r>
      <w:r w:rsidR="00F573DA" w:rsidRPr="00D32FEC">
        <w:rPr>
          <w:rFonts w:cs="Times New Roman"/>
          <w:szCs w:val="24"/>
        </w:rPr>
        <w:t>inundațiilor</w:t>
      </w:r>
      <w:r w:rsidRPr="00D32FEC">
        <w:rPr>
          <w:rFonts w:cs="Times New Roman"/>
          <w:szCs w:val="24"/>
        </w:rPr>
        <w:t xml:space="preserve">, republicată </w:t>
      </w:r>
      <w:r w:rsidR="00F573DA" w:rsidRPr="00D32FEC">
        <w:rPr>
          <w:rFonts w:cs="Times New Roman"/>
          <w:szCs w:val="24"/>
        </w:rPr>
        <w:t>și</w:t>
      </w:r>
      <w:r w:rsidRPr="00D32FEC">
        <w:rPr>
          <w:rFonts w:cs="Times New Roman"/>
          <w:szCs w:val="24"/>
        </w:rPr>
        <w:t xml:space="preserve"> cuantumul despăgubirii;</w:t>
      </w:r>
    </w:p>
    <w:p w14:paraId="20EC8271" w14:textId="43DAB9A3" w:rsidR="00D32FEC" w:rsidRPr="00D32FEC" w:rsidRDefault="00D32FEC" w:rsidP="00D32FEC">
      <w:pPr>
        <w:pStyle w:val="ListParagraph"/>
        <w:numPr>
          <w:ilvl w:val="0"/>
          <w:numId w:val="39"/>
        </w:numPr>
        <w:rPr>
          <w:rFonts w:cs="Times New Roman"/>
          <w:szCs w:val="24"/>
        </w:rPr>
      </w:pPr>
      <w:r w:rsidRPr="00D32FEC">
        <w:rPr>
          <w:rFonts w:cs="Times New Roman"/>
          <w:szCs w:val="24"/>
        </w:rPr>
        <w:t xml:space="preserve">bolile </w:t>
      </w:r>
      <w:r w:rsidR="00F573DA" w:rsidRPr="00D32FEC">
        <w:rPr>
          <w:rFonts w:cs="Times New Roman"/>
          <w:szCs w:val="24"/>
        </w:rPr>
        <w:t>și</w:t>
      </w:r>
      <w:r w:rsidRPr="00D32FEC">
        <w:rPr>
          <w:rFonts w:cs="Times New Roman"/>
          <w:szCs w:val="24"/>
        </w:rPr>
        <w:t xml:space="preserve"> </w:t>
      </w:r>
      <w:r w:rsidR="00F573DA" w:rsidRPr="00D32FEC">
        <w:rPr>
          <w:rFonts w:cs="Times New Roman"/>
          <w:szCs w:val="24"/>
        </w:rPr>
        <w:t>afecțiunile</w:t>
      </w:r>
      <w:r w:rsidRPr="00D32FEC">
        <w:rPr>
          <w:rFonts w:cs="Times New Roman"/>
          <w:szCs w:val="24"/>
        </w:rPr>
        <w:t xml:space="preserve"> medicale ale persoanei sau membrului/membrilor de familie care au solicitat ajutorul de </w:t>
      </w:r>
      <w:r w:rsidR="00F573DA" w:rsidRPr="00D32FEC">
        <w:rPr>
          <w:rFonts w:cs="Times New Roman"/>
          <w:szCs w:val="24"/>
        </w:rPr>
        <w:t>urgență</w:t>
      </w:r>
      <w:r w:rsidRPr="00D32FEC">
        <w:rPr>
          <w:rFonts w:cs="Times New Roman"/>
          <w:szCs w:val="24"/>
        </w:rPr>
        <w:t xml:space="preserve"> </w:t>
      </w:r>
      <w:r w:rsidR="00F573DA">
        <w:rPr>
          <w:rFonts w:cs="Times New Roman"/>
          <w:szCs w:val="24"/>
        </w:rPr>
        <w:t>și</w:t>
      </w:r>
      <w:r w:rsidRPr="00D32FEC">
        <w:rPr>
          <w:rFonts w:cs="Times New Roman"/>
          <w:szCs w:val="24"/>
        </w:rPr>
        <w:t xml:space="preserve"> gravitatea acestora;</w:t>
      </w:r>
    </w:p>
    <w:p w14:paraId="05DB8E3D" w14:textId="10744D55" w:rsidR="00D32FEC" w:rsidRPr="00D32FEC" w:rsidRDefault="00D32FEC" w:rsidP="00D32FEC">
      <w:pPr>
        <w:pStyle w:val="ListParagraph"/>
        <w:numPr>
          <w:ilvl w:val="0"/>
          <w:numId w:val="39"/>
        </w:numPr>
        <w:rPr>
          <w:rFonts w:cs="Times New Roman"/>
          <w:szCs w:val="24"/>
        </w:rPr>
      </w:pPr>
      <w:r w:rsidRPr="00D32FEC">
        <w:rPr>
          <w:rFonts w:cs="Times New Roman"/>
          <w:szCs w:val="24"/>
        </w:rPr>
        <w:t xml:space="preserve">perioada de tratament medical </w:t>
      </w:r>
      <w:r w:rsidR="00F573DA" w:rsidRPr="00D32FEC">
        <w:rPr>
          <w:rFonts w:cs="Times New Roman"/>
          <w:szCs w:val="24"/>
        </w:rPr>
        <w:t>și</w:t>
      </w:r>
      <w:r w:rsidRPr="00D32FEC">
        <w:rPr>
          <w:rFonts w:cs="Times New Roman"/>
          <w:szCs w:val="24"/>
        </w:rPr>
        <w:t xml:space="preserve"> de recuperare medicală ale persoanei sau membrului/membrilor de familie care au solicitat ajutorul de </w:t>
      </w:r>
      <w:r w:rsidR="00F573DA" w:rsidRPr="00D32FEC">
        <w:rPr>
          <w:rFonts w:cs="Times New Roman"/>
          <w:szCs w:val="24"/>
        </w:rPr>
        <w:t>urgență</w:t>
      </w:r>
      <w:r w:rsidRPr="00D32FEC">
        <w:rPr>
          <w:rFonts w:cs="Times New Roman"/>
          <w:szCs w:val="24"/>
        </w:rPr>
        <w:t>;</w:t>
      </w:r>
    </w:p>
    <w:p w14:paraId="18D3B7C7" w14:textId="24638CA1" w:rsidR="00D32FEC" w:rsidRPr="00D32FEC" w:rsidRDefault="00D32FEC" w:rsidP="00D32FEC">
      <w:pPr>
        <w:pStyle w:val="ListParagraph"/>
        <w:numPr>
          <w:ilvl w:val="0"/>
          <w:numId w:val="39"/>
        </w:numPr>
        <w:rPr>
          <w:rFonts w:cs="Times New Roman"/>
          <w:szCs w:val="24"/>
        </w:rPr>
      </w:pPr>
      <w:r w:rsidRPr="00D32FEC">
        <w:rPr>
          <w:rFonts w:cs="Times New Roman"/>
          <w:szCs w:val="24"/>
        </w:rPr>
        <w:t xml:space="preserve">nivelul de decontare a serviciilor medicale, a medicamentelor, a ortezelor, protezelor, dispozitivelor medicale de către casele de asigurări sociale de sănătate sau de </w:t>
      </w:r>
      <w:r w:rsidR="00F573DA" w:rsidRPr="00D32FEC">
        <w:rPr>
          <w:rFonts w:cs="Times New Roman"/>
          <w:szCs w:val="24"/>
        </w:rPr>
        <w:t>terți</w:t>
      </w:r>
      <w:r w:rsidRPr="00D32FEC">
        <w:rPr>
          <w:rFonts w:cs="Times New Roman"/>
          <w:szCs w:val="24"/>
        </w:rPr>
        <w:t xml:space="preserve"> pentru persoana sau membrul/membrii de familie care au solicitat ajutorul de </w:t>
      </w:r>
      <w:r w:rsidR="00F573DA" w:rsidRPr="00D32FEC">
        <w:rPr>
          <w:rFonts w:cs="Times New Roman"/>
          <w:szCs w:val="24"/>
        </w:rPr>
        <w:t>urgență</w:t>
      </w:r>
      <w:r w:rsidRPr="00D32FEC">
        <w:rPr>
          <w:rFonts w:cs="Times New Roman"/>
          <w:szCs w:val="24"/>
        </w:rPr>
        <w:t>;</w:t>
      </w:r>
    </w:p>
    <w:p w14:paraId="7978022A" w14:textId="77777777" w:rsidR="00D32FEC" w:rsidRPr="00D32FEC" w:rsidRDefault="00D32FEC" w:rsidP="00D32FEC">
      <w:pPr>
        <w:pStyle w:val="ListParagraph"/>
        <w:numPr>
          <w:ilvl w:val="0"/>
          <w:numId w:val="39"/>
        </w:numPr>
        <w:rPr>
          <w:rFonts w:cs="Times New Roman"/>
          <w:szCs w:val="24"/>
        </w:rPr>
      </w:pPr>
      <w:r w:rsidRPr="00D32FEC">
        <w:rPr>
          <w:rFonts w:cs="Times New Roman"/>
          <w:szCs w:val="24"/>
        </w:rPr>
        <w:t>calitatea de asigurat în sistemul asigurărilor sociale de sănătate;</w:t>
      </w:r>
    </w:p>
    <w:p w14:paraId="38A4255C" w14:textId="778E18AE" w:rsidR="00D32FEC" w:rsidRPr="00D32FEC" w:rsidRDefault="00D32FEC" w:rsidP="00D32FEC">
      <w:pPr>
        <w:pStyle w:val="ListParagraph"/>
        <w:numPr>
          <w:ilvl w:val="0"/>
          <w:numId w:val="39"/>
        </w:numPr>
        <w:rPr>
          <w:rFonts w:cs="Times New Roman"/>
          <w:szCs w:val="24"/>
        </w:rPr>
      </w:pPr>
      <w:r w:rsidRPr="00D32FEC">
        <w:rPr>
          <w:rFonts w:cs="Times New Roman"/>
          <w:szCs w:val="24"/>
        </w:rPr>
        <w:t xml:space="preserve">calitatea de asigurat în sistemul public de pensii </w:t>
      </w:r>
      <w:r w:rsidR="00F573DA" w:rsidRPr="00D32FEC">
        <w:rPr>
          <w:rFonts w:cs="Times New Roman"/>
          <w:szCs w:val="24"/>
        </w:rPr>
        <w:t>și</w:t>
      </w:r>
      <w:r w:rsidRPr="00D32FEC">
        <w:rPr>
          <w:rFonts w:cs="Times New Roman"/>
          <w:szCs w:val="24"/>
        </w:rPr>
        <w:t xml:space="preserve"> alte drepturi de asigurări sociale;</w:t>
      </w:r>
    </w:p>
    <w:p w14:paraId="62A427A3" w14:textId="6FAC3E64" w:rsidR="00D32FEC" w:rsidRPr="00D32FEC" w:rsidRDefault="00D32FEC" w:rsidP="00D32FEC">
      <w:pPr>
        <w:pStyle w:val="ListParagraph"/>
        <w:numPr>
          <w:ilvl w:val="0"/>
          <w:numId w:val="39"/>
        </w:numPr>
        <w:rPr>
          <w:rFonts w:cs="Times New Roman"/>
          <w:szCs w:val="24"/>
        </w:rPr>
      </w:pPr>
      <w:r w:rsidRPr="00D32FEC">
        <w:rPr>
          <w:rFonts w:cs="Times New Roman"/>
          <w:szCs w:val="24"/>
        </w:rPr>
        <w:t xml:space="preserve">tipul familiei </w:t>
      </w:r>
      <w:r w:rsidR="00F573DA" w:rsidRPr="00D32FEC">
        <w:rPr>
          <w:rFonts w:cs="Times New Roman"/>
          <w:szCs w:val="24"/>
        </w:rPr>
        <w:t>și</w:t>
      </w:r>
      <w:r w:rsidRPr="00D32FEC">
        <w:rPr>
          <w:rFonts w:cs="Times New Roman"/>
          <w:szCs w:val="24"/>
        </w:rPr>
        <w:t xml:space="preserve"> numărul membrilor din familie;</w:t>
      </w:r>
    </w:p>
    <w:p w14:paraId="772D54A7" w14:textId="77777777" w:rsidR="00D32FEC" w:rsidRPr="00D32FEC" w:rsidRDefault="00D32FEC" w:rsidP="00D32FEC">
      <w:pPr>
        <w:pStyle w:val="ListParagraph"/>
        <w:numPr>
          <w:ilvl w:val="0"/>
          <w:numId w:val="39"/>
        </w:numPr>
        <w:rPr>
          <w:rFonts w:cs="Times New Roman"/>
          <w:szCs w:val="24"/>
        </w:rPr>
      </w:pPr>
      <w:r w:rsidRPr="00D32FEC">
        <w:rPr>
          <w:rFonts w:cs="Times New Roman"/>
          <w:szCs w:val="24"/>
        </w:rPr>
        <w:t>veniturile nete lunare pe membru de familie sau ale persoanei singure;</w:t>
      </w:r>
    </w:p>
    <w:p w14:paraId="539004FC" w14:textId="366B8515" w:rsidR="00D32FEC" w:rsidRPr="00D32FEC" w:rsidRDefault="00D32FEC" w:rsidP="00D32FEC">
      <w:pPr>
        <w:pStyle w:val="ListParagraph"/>
        <w:numPr>
          <w:ilvl w:val="0"/>
          <w:numId w:val="39"/>
        </w:numPr>
        <w:rPr>
          <w:rFonts w:cs="Times New Roman"/>
          <w:szCs w:val="24"/>
        </w:rPr>
      </w:pPr>
      <w:r w:rsidRPr="00D32FEC">
        <w:rPr>
          <w:rFonts w:cs="Times New Roman"/>
          <w:szCs w:val="24"/>
        </w:rPr>
        <w:t xml:space="preserve">nivelul de îndatorare a persoanei sau a familiei ce poate determina </w:t>
      </w:r>
      <w:r w:rsidR="00F573DA" w:rsidRPr="00D32FEC">
        <w:rPr>
          <w:rFonts w:cs="Times New Roman"/>
          <w:szCs w:val="24"/>
        </w:rPr>
        <w:t>situații</w:t>
      </w:r>
      <w:r w:rsidRPr="00D32FEC">
        <w:rPr>
          <w:rFonts w:cs="Times New Roman"/>
          <w:szCs w:val="24"/>
        </w:rPr>
        <w:t xml:space="preserve"> de risc de excluziune socială;</w:t>
      </w:r>
    </w:p>
    <w:p w14:paraId="1271E82D" w14:textId="30E1EEA1" w:rsidR="00D32FEC" w:rsidRPr="00D32FEC" w:rsidRDefault="00D32FEC" w:rsidP="00D32FEC">
      <w:pPr>
        <w:pStyle w:val="ListParagraph"/>
        <w:numPr>
          <w:ilvl w:val="0"/>
          <w:numId w:val="39"/>
        </w:numPr>
        <w:rPr>
          <w:rFonts w:cs="Times New Roman"/>
          <w:szCs w:val="24"/>
        </w:rPr>
      </w:pPr>
      <w:r w:rsidRPr="00D32FEC">
        <w:rPr>
          <w:rFonts w:cs="Times New Roman"/>
          <w:szCs w:val="24"/>
        </w:rPr>
        <w:t xml:space="preserve">posibilitatea de </w:t>
      </w:r>
      <w:r w:rsidR="00F573DA" w:rsidRPr="00D32FEC">
        <w:rPr>
          <w:rFonts w:cs="Times New Roman"/>
          <w:szCs w:val="24"/>
        </w:rPr>
        <w:t>susținere</w:t>
      </w:r>
      <w:r w:rsidRPr="00D32FEC">
        <w:rPr>
          <w:rFonts w:cs="Times New Roman"/>
          <w:szCs w:val="24"/>
        </w:rPr>
        <w:t xml:space="preserve"> din veniturile proprii, fără afectarea nevoilor de trai minimale definite de Legea </w:t>
      </w:r>
      <w:r w:rsidR="00F573DA" w:rsidRPr="00D32FEC">
        <w:rPr>
          <w:rFonts w:cs="Times New Roman"/>
          <w:szCs w:val="24"/>
        </w:rPr>
        <w:t>asistenței</w:t>
      </w:r>
      <w:r w:rsidRPr="00D32FEC">
        <w:rPr>
          <w:rFonts w:cs="Times New Roman"/>
          <w:szCs w:val="24"/>
        </w:rPr>
        <w:t xml:space="preserve"> sociale nr. 292/2011, cu modificările </w:t>
      </w:r>
      <w:r w:rsidR="00F573DA" w:rsidRPr="00D32FEC">
        <w:rPr>
          <w:rFonts w:cs="Times New Roman"/>
          <w:szCs w:val="24"/>
        </w:rPr>
        <w:t>și</w:t>
      </w:r>
      <w:r w:rsidRPr="00D32FEC">
        <w:rPr>
          <w:rFonts w:cs="Times New Roman"/>
          <w:szCs w:val="24"/>
        </w:rPr>
        <w:t xml:space="preserve"> completările ulterioare, a cheltuielilor suplimentare generate de </w:t>
      </w:r>
      <w:r w:rsidR="00F573DA" w:rsidRPr="00D32FEC">
        <w:rPr>
          <w:rFonts w:cs="Times New Roman"/>
          <w:szCs w:val="24"/>
        </w:rPr>
        <w:t>situația</w:t>
      </w:r>
      <w:r w:rsidRPr="00D32FEC">
        <w:rPr>
          <w:rFonts w:cs="Times New Roman"/>
          <w:szCs w:val="24"/>
        </w:rPr>
        <w:t xml:space="preserve"> de necesitate sau deosebită;</w:t>
      </w:r>
    </w:p>
    <w:p w14:paraId="32D626A9" w14:textId="6C4983D2" w:rsidR="00D32FEC" w:rsidRPr="00D32FEC" w:rsidRDefault="00D32FEC" w:rsidP="00D32FEC">
      <w:pPr>
        <w:pStyle w:val="ListParagraph"/>
        <w:numPr>
          <w:ilvl w:val="0"/>
          <w:numId w:val="39"/>
        </w:numPr>
        <w:rPr>
          <w:rFonts w:cs="Times New Roman"/>
          <w:szCs w:val="24"/>
        </w:rPr>
      </w:pPr>
      <w:r w:rsidRPr="00D32FEC">
        <w:rPr>
          <w:rFonts w:cs="Times New Roman"/>
          <w:szCs w:val="24"/>
        </w:rPr>
        <w:t>complementaritatea unor forme de sprijin din surse publice sau private.</w:t>
      </w:r>
    </w:p>
    <w:p w14:paraId="2DCDEF25" w14:textId="62A6B602" w:rsidR="00EF1283" w:rsidRDefault="00EF1283" w:rsidP="00EF1283">
      <w:pPr>
        <w:spacing w:after="0"/>
        <w:rPr>
          <w:rFonts w:cs="Times New Roman"/>
          <w:sz w:val="16"/>
          <w:szCs w:val="16"/>
        </w:rPr>
      </w:pPr>
    </w:p>
    <w:p w14:paraId="30A158B9" w14:textId="38D57D8F" w:rsidR="00963809" w:rsidRDefault="00963809" w:rsidP="00EF1283">
      <w:pPr>
        <w:spacing w:after="0"/>
        <w:rPr>
          <w:rFonts w:cs="Times New Roman"/>
          <w:sz w:val="16"/>
          <w:szCs w:val="16"/>
        </w:rPr>
      </w:pPr>
    </w:p>
    <w:p w14:paraId="713EB44F" w14:textId="0D9820FB" w:rsidR="00963809" w:rsidRDefault="00963809" w:rsidP="00EF1283">
      <w:pPr>
        <w:spacing w:after="0"/>
        <w:rPr>
          <w:rFonts w:cs="Times New Roman"/>
          <w:sz w:val="16"/>
          <w:szCs w:val="16"/>
        </w:rPr>
      </w:pPr>
    </w:p>
    <w:p w14:paraId="2035EE6A" w14:textId="500818F2" w:rsidR="00963809" w:rsidRDefault="00963809" w:rsidP="00EF1283">
      <w:pPr>
        <w:spacing w:after="0"/>
        <w:rPr>
          <w:rFonts w:cs="Times New Roman"/>
          <w:sz w:val="16"/>
          <w:szCs w:val="16"/>
        </w:rPr>
      </w:pPr>
    </w:p>
    <w:p w14:paraId="61B1DDD8" w14:textId="7F9890D0" w:rsidR="00963809" w:rsidRDefault="00963809" w:rsidP="00EF1283">
      <w:pPr>
        <w:spacing w:after="0"/>
        <w:rPr>
          <w:rFonts w:cs="Times New Roman"/>
          <w:sz w:val="16"/>
          <w:szCs w:val="16"/>
        </w:rPr>
      </w:pPr>
    </w:p>
    <w:p w14:paraId="1AF88A9A" w14:textId="4BEA0658" w:rsidR="00963809" w:rsidRDefault="00963809" w:rsidP="00EF1283">
      <w:pPr>
        <w:spacing w:after="0"/>
        <w:rPr>
          <w:rFonts w:cs="Times New Roman"/>
          <w:sz w:val="16"/>
          <w:szCs w:val="16"/>
        </w:rPr>
      </w:pPr>
    </w:p>
    <w:p w14:paraId="6C0233FC" w14:textId="2B913878" w:rsidR="00963809" w:rsidRDefault="00963809" w:rsidP="00EF1283">
      <w:pPr>
        <w:spacing w:after="0"/>
        <w:rPr>
          <w:rFonts w:cs="Times New Roman"/>
          <w:sz w:val="16"/>
          <w:szCs w:val="16"/>
        </w:rPr>
      </w:pPr>
    </w:p>
    <w:p w14:paraId="7D30190D" w14:textId="77777777" w:rsidR="00963809" w:rsidRPr="00775D28" w:rsidRDefault="00963809" w:rsidP="00EF1283">
      <w:pPr>
        <w:spacing w:after="0"/>
        <w:rPr>
          <w:rFonts w:cs="Times New Roman"/>
          <w:sz w:val="16"/>
          <w:szCs w:val="16"/>
        </w:rPr>
      </w:pPr>
    </w:p>
    <w:p w14:paraId="51147670" w14:textId="377D8802" w:rsidR="00F45822" w:rsidRPr="006B5158" w:rsidRDefault="00EF1283" w:rsidP="00F573DA">
      <w:pPr>
        <w:pStyle w:val="ListParagraph"/>
        <w:numPr>
          <w:ilvl w:val="0"/>
          <w:numId w:val="7"/>
        </w:numPr>
        <w:spacing w:after="0"/>
        <w:rPr>
          <w:rFonts w:cs="Times New Roman"/>
          <w:b/>
          <w:i/>
          <w:szCs w:val="24"/>
        </w:rPr>
      </w:pPr>
      <w:r w:rsidRPr="006B5158">
        <w:rPr>
          <w:rFonts w:cs="Times New Roman"/>
          <w:b/>
          <w:i/>
          <w:szCs w:val="24"/>
        </w:rPr>
        <w:t>Solicitarea ajutorului de urgen</w:t>
      </w:r>
      <w:r w:rsidR="00554B68" w:rsidRPr="006B5158">
        <w:rPr>
          <w:rFonts w:cs="Times New Roman"/>
          <w:b/>
          <w:i/>
          <w:szCs w:val="24"/>
        </w:rPr>
        <w:t>ță</w:t>
      </w:r>
    </w:p>
    <w:p w14:paraId="2CCA66E3" w14:textId="2A058735" w:rsidR="00F45822" w:rsidRPr="006B5158" w:rsidRDefault="001C37C1" w:rsidP="001C37C1">
      <w:pPr>
        <w:spacing w:after="0"/>
        <w:ind w:firstLine="720"/>
        <w:rPr>
          <w:rFonts w:cs="Times New Roman"/>
          <w:szCs w:val="24"/>
        </w:rPr>
      </w:pPr>
      <w:r w:rsidRPr="006B5158">
        <w:rPr>
          <w:rFonts w:cs="Times New Roman"/>
          <w:b/>
          <w:bCs/>
          <w:szCs w:val="24"/>
        </w:rPr>
        <w:t>2.1</w:t>
      </w:r>
      <w:r w:rsidRPr="006B5158">
        <w:rPr>
          <w:rFonts w:cs="Times New Roman"/>
          <w:szCs w:val="24"/>
        </w:rPr>
        <w:t xml:space="preserve"> </w:t>
      </w:r>
      <w:r w:rsidR="00EF1283" w:rsidRPr="006B5158">
        <w:rPr>
          <w:rFonts w:cs="Times New Roman"/>
          <w:szCs w:val="24"/>
        </w:rPr>
        <w:t xml:space="preserve">Ajutoarele de urgență </w:t>
      </w:r>
      <w:r w:rsidR="002A4C03" w:rsidRPr="006B5158">
        <w:rPr>
          <w:rFonts w:cs="Times New Roman"/>
          <w:szCs w:val="24"/>
        </w:rPr>
        <w:t xml:space="preserve">și </w:t>
      </w:r>
      <w:r w:rsidR="002A4C03" w:rsidRPr="006B5158">
        <w:rPr>
          <w:rFonts w:cs="Times New Roman"/>
          <w:bCs/>
          <w:iCs/>
          <w:szCs w:val="24"/>
        </w:rPr>
        <w:t>înmormântare</w:t>
      </w:r>
      <w:r w:rsidR="002A4C03" w:rsidRPr="006B5158">
        <w:rPr>
          <w:rFonts w:cs="Times New Roman"/>
          <w:szCs w:val="24"/>
        </w:rPr>
        <w:t xml:space="preserve"> </w:t>
      </w:r>
      <w:r w:rsidR="00EF1283" w:rsidRPr="006B5158">
        <w:rPr>
          <w:rFonts w:cs="Times New Roman"/>
          <w:szCs w:val="24"/>
        </w:rPr>
        <w:t xml:space="preserve">se acordă la cererea scrisă a persoanei îndreptățite, a reprezentantului familiei sau a reprezentantului legal al persoanei îndreptățite, potrivit modelului prevăzut în anexa nr. 12 din </w:t>
      </w:r>
      <w:r w:rsidR="009C56D6" w:rsidRPr="006B5158">
        <w:rPr>
          <w:rFonts w:cs="Times New Roman"/>
          <w:szCs w:val="24"/>
        </w:rPr>
        <w:t>HG nr.1154/2022 pentru aprobarea Normelor metodologice de aplicare a prevederilor Legii nr. 196/2016 privind venitul minim de incluziune</w:t>
      </w:r>
      <w:r w:rsidR="00EF1283" w:rsidRPr="006B5158">
        <w:rPr>
          <w:rFonts w:cs="Times New Roman"/>
          <w:szCs w:val="24"/>
        </w:rPr>
        <w:t>;</w:t>
      </w:r>
      <w:r w:rsidR="00F45822" w:rsidRPr="006B5158">
        <w:rPr>
          <w:rFonts w:cs="Times New Roman"/>
          <w:szCs w:val="24"/>
        </w:rPr>
        <w:t xml:space="preserve"> </w:t>
      </w:r>
    </w:p>
    <w:p w14:paraId="6809A3FF" w14:textId="464332D3" w:rsidR="00383A45" w:rsidRPr="006B5158" w:rsidRDefault="00554B68" w:rsidP="00383A45">
      <w:pPr>
        <w:spacing w:after="0"/>
        <w:ind w:firstLine="720"/>
        <w:rPr>
          <w:rFonts w:cs="Times New Roman"/>
          <w:szCs w:val="24"/>
        </w:rPr>
      </w:pPr>
      <w:r w:rsidRPr="006B5158">
        <w:rPr>
          <w:rFonts w:cs="Times New Roman"/>
          <w:b/>
          <w:bCs/>
          <w:szCs w:val="24"/>
        </w:rPr>
        <w:t>2.2</w:t>
      </w:r>
      <w:r w:rsidRPr="006B5158">
        <w:rPr>
          <w:rFonts w:cs="Times New Roman"/>
          <w:szCs w:val="24"/>
        </w:rPr>
        <w:t xml:space="preserve"> </w:t>
      </w:r>
      <w:r w:rsidR="00F45822" w:rsidRPr="006B5158">
        <w:rPr>
          <w:rFonts w:cs="Times New Roman"/>
          <w:szCs w:val="24"/>
        </w:rPr>
        <w:t xml:space="preserve">Cererea </w:t>
      </w:r>
      <w:r w:rsidR="00383A45" w:rsidRPr="006B5158">
        <w:rPr>
          <w:rFonts w:cs="Times New Roman"/>
          <w:szCs w:val="24"/>
        </w:rPr>
        <w:t>î</w:t>
      </w:r>
      <w:r w:rsidR="00F45822" w:rsidRPr="006B5158">
        <w:rPr>
          <w:rFonts w:cs="Times New Roman"/>
          <w:szCs w:val="24"/>
        </w:rPr>
        <w:t>nso</w:t>
      </w:r>
      <w:r w:rsidR="00383A45" w:rsidRPr="006B5158">
        <w:rPr>
          <w:rFonts w:cs="Times New Roman"/>
          <w:szCs w:val="24"/>
        </w:rPr>
        <w:t>ț</w:t>
      </w:r>
      <w:r w:rsidR="00F45822" w:rsidRPr="006B5158">
        <w:rPr>
          <w:rFonts w:cs="Times New Roman"/>
          <w:szCs w:val="24"/>
        </w:rPr>
        <w:t>ită de documentele prev</w:t>
      </w:r>
      <w:r w:rsidR="00383A45" w:rsidRPr="006B5158">
        <w:rPr>
          <w:rFonts w:cs="Times New Roman"/>
          <w:szCs w:val="24"/>
        </w:rPr>
        <w:t>ă</w:t>
      </w:r>
      <w:r w:rsidR="00F45822" w:rsidRPr="006B5158">
        <w:rPr>
          <w:rFonts w:cs="Times New Roman"/>
          <w:szCs w:val="24"/>
        </w:rPr>
        <w:t>zute la pct. 3</w:t>
      </w:r>
      <w:r w:rsidR="00383A45" w:rsidRPr="006B5158">
        <w:rPr>
          <w:rFonts w:cs="Times New Roman"/>
          <w:szCs w:val="24"/>
        </w:rPr>
        <w:t xml:space="preserve"> va fii</w:t>
      </w:r>
      <w:r w:rsidR="00F45822" w:rsidRPr="006B5158">
        <w:rPr>
          <w:rFonts w:cs="Times New Roman"/>
          <w:szCs w:val="24"/>
        </w:rPr>
        <w:t xml:space="preserve"> depusă la </w:t>
      </w:r>
      <w:r w:rsidR="006B5158">
        <w:rPr>
          <w:rFonts w:cs="Times New Roman"/>
          <w:szCs w:val="24"/>
        </w:rPr>
        <w:t xml:space="preserve">Registratura </w:t>
      </w:r>
      <w:r w:rsidR="00383A45" w:rsidRPr="006B5158">
        <w:rPr>
          <w:rFonts w:cs="Times New Roman"/>
          <w:szCs w:val="24"/>
        </w:rPr>
        <w:t xml:space="preserve">din cadrul Primăriei orașului </w:t>
      </w:r>
      <w:r w:rsidR="000A55F8">
        <w:rPr>
          <w:rFonts w:cs="Times New Roman"/>
          <w:szCs w:val="24"/>
        </w:rPr>
        <w:t>Broșteni</w:t>
      </w:r>
      <w:r w:rsidR="00383A45" w:rsidRPr="006B5158">
        <w:rPr>
          <w:rFonts w:cs="Times New Roman"/>
          <w:szCs w:val="24"/>
        </w:rPr>
        <w:t xml:space="preserve">. După înregistrarea cererii, aceasta va fi repartizată, după caz, către </w:t>
      </w:r>
      <w:r w:rsidR="000A55F8">
        <w:rPr>
          <w:rFonts w:cs="Times New Roman"/>
          <w:szCs w:val="24"/>
        </w:rPr>
        <w:t>Compartimentul Asistență Socială și/</w:t>
      </w:r>
      <w:r w:rsidR="00383A45" w:rsidRPr="006B5158">
        <w:rPr>
          <w:rFonts w:cs="Times New Roman"/>
          <w:szCs w:val="24"/>
        </w:rPr>
        <w:t xml:space="preserve">sau Compartimentul </w:t>
      </w:r>
      <w:r w:rsidR="000A55F8">
        <w:rPr>
          <w:rFonts w:cs="Times New Roman"/>
          <w:szCs w:val="24"/>
        </w:rPr>
        <w:t>Situații de Urgență.</w:t>
      </w:r>
    </w:p>
    <w:p w14:paraId="25E6C757" w14:textId="77777777" w:rsidR="00383A45" w:rsidRPr="006B5158" w:rsidRDefault="00383A45" w:rsidP="00383A45">
      <w:pPr>
        <w:spacing w:after="0"/>
        <w:rPr>
          <w:rFonts w:cs="Times New Roman"/>
          <w:szCs w:val="24"/>
        </w:rPr>
      </w:pPr>
    </w:p>
    <w:p w14:paraId="3C92CDE1" w14:textId="1E705B78" w:rsidR="001B44B9" w:rsidRPr="006B5158" w:rsidRDefault="00EF1283" w:rsidP="00F45822">
      <w:pPr>
        <w:pStyle w:val="ListParagraph"/>
        <w:numPr>
          <w:ilvl w:val="0"/>
          <w:numId w:val="7"/>
        </w:numPr>
        <w:spacing w:after="0"/>
        <w:rPr>
          <w:rFonts w:cs="Times New Roman"/>
          <w:b/>
          <w:i/>
          <w:szCs w:val="24"/>
        </w:rPr>
      </w:pPr>
      <w:r w:rsidRPr="006B5158">
        <w:rPr>
          <w:rFonts w:cs="Times New Roman"/>
          <w:b/>
          <w:i/>
          <w:szCs w:val="24"/>
        </w:rPr>
        <w:t>Acte doveditoare</w:t>
      </w:r>
    </w:p>
    <w:p w14:paraId="042E6DF2" w14:textId="53A05EAB" w:rsidR="001B44B9" w:rsidRPr="006B5158" w:rsidRDefault="001B44B9" w:rsidP="001B44B9">
      <w:pPr>
        <w:spacing w:after="0"/>
        <w:ind w:firstLine="360"/>
        <w:rPr>
          <w:rFonts w:cs="Times New Roman"/>
          <w:szCs w:val="24"/>
        </w:rPr>
      </w:pPr>
      <w:r w:rsidRPr="006B5158">
        <w:rPr>
          <w:rFonts w:cs="Times New Roman"/>
          <w:szCs w:val="24"/>
        </w:rPr>
        <w:t xml:space="preserve">    Cererea este însoțită în mod obligatoriu de documentele doveditoare privind componența familiei, veniturile realizate de membrii acesteia sau de persoana singură, precum și de orice alte documente privind situația membrilor familiei, în funcție de fiecare caz în parte, după cum urmează:</w:t>
      </w:r>
    </w:p>
    <w:p w14:paraId="14F7E4BB" w14:textId="7B6EEA53" w:rsidR="001B44B9" w:rsidRPr="006B5158" w:rsidRDefault="001B44B9" w:rsidP="001B44B9">
      <w:pPr>
        <w:pStyle w:val="ListParagraph"/>
        <w:numPr>
          <w:ilvl w:val="0"/>
          <w:numId w:val="11"/>
        </w:numPr>
        <w:spacing w:after="0"/>
        <w:rPr>
          <w:rFonts w:cs="Times New Roman"/>
          <w:szCs w:val="24"/>
        </w:rPr>
      </w:pPr>
      <w:r w:rsidRPr="006B5158">
        <w:rPr>
          <w:rFonts w:cs="Times New Roman"/>
          <w:szCs w:val="24"/>
        </w:rPr>
        <w:t>carte de identitate, buletin de identitate, carte de identitate provizorie, permis de ședere temporară pentru membrii familiei care au împlinit vârsta de 14 ani;</w:t>
      </w:r>
    </w:p>
    <w:p w14:paraId="050E8B2A" w14:textId="2D2C6797" w:rsidR="001B44B9" w:rsidRPr="006B5158" w:rsidRDefault="001B44B9" w:rsidP="001B44B9">
      <w:pPr>
        <w:pStyle w:val="ListParagraph"/>
        <w:numPr>
          <w:ilvl w:val="0"/>
          <w:numId w:val="11"/>
        </w:numPr>
        <w:spacing w:after="0"/>
        <w:rPr>
          <w:rFonts w:cs="Times New Roman"/>
          <w:szCs w:val="24"/>
        </w:rPr>
      </w:pPr>
      <w:r w:rsidRPr="006B5158">
        <w:rPr>
          <w:rFonts w:cs="Times New Roman"/>
          <w:szCs w:val="24"/>
        </w:rPr>
        <w:t>certificatele de naștere pentru membrii familiei care nu au împlinit vârsta de 14 ani;</w:t>
      </w:r>
    </w:p>
    <w:p w14:paraId="21F936BE" w14:textId="77777777" w:rsidR="001B44B9" w:rsidRPr="006B5158" w:rsidRDefault="001B44B9" w:rsidP="001B44B9">
      <w:pPr>
        <w:pStyle w:val="ListParagraph"/>
        <w:numPr>
          <w:ilvl w:val="0"/>
          <w:numId w:val="11"/>
        </w:numPr>
        <w:spacing w:after="0"/>
        <w:rPr>
          <w:rFonts w:cs="Times New Roman"/>
          <w:szCs w:val="24"/>
        </w:rPr>
      </w:pPr>
      <w:r w:rsidRPr="006B5158">
        <w:rPr>
          <w:rFonts w:cs="Times New Roman"/>
          <w:szCs w:val="24"/>
        </w:rPr>
        <w:t>certificate de căsătorie;</w:t>
      </w:r>
    </w:p>
    <w:p w14:paraId="70B5D12A" w14:textId="77777777" w:rsidR="001B44B9" w:rsidRPr="006B5158" w:rsidRDefault="001B44B9" w:rsidP="001B44B9">
      <w:pPr>
        <w:pStyle w:val="ListParagraph"/>
        <w:numPr>
          <w:ilvl w:val="0"/>
          <w:numId w:val="11"/>
        </w:numPr>
        <w:spacing w:after="0"/>
        <w:rPr>
          <w:rFonts w:cs="Times New Roman"/>
          <w:szCs w:val="24"/>
        </w:rPr>
      </w:pPr>
      <w:r w:rsidRPr="006B5158">
        <w:rPr>
          <w:rFonts w:cs="Times New Roman"/>
          <w:szCs w:val="24"/>
        </w:rPr>
        <w:t xml:space="preserve">certificate de deces; </w:t>
      </w:r>
    </w:p>
    <w:p w14:paraId="22DF405E" w14:textId="4C3F80FA" w:rsidR="001B44B9" w:rsidRPr="006B5158" w:rsidRDefault="001B44B9" w:rsidP="001B44B9">
      <w:pPr>
        <w:pStyle w:val="ListParagraph"/>
        <w:numPr>
          <w:ilvl w:val="0"/>
          <w:numId w:val="11"/>
        </w:numPr>
        <w:spacing w:after="0"/>
        <w:rPr>
          <w:rFonts w:cs="Times New Roman"/>
          <w:szCs w:val="24"/>
        </w:rPr>
      </w:pPr>
      <w:r w:rsidRPr="006B5158">
        <w:rPr>
          <w:rFonts w:cs="Times New Roman"/>
          <w:szCs w:val="24"/>
        </w:rPr>
        <w:t>hotărârea de divorț;</w:t>
      </w:r>
    </w:p>
    <w:p w14:paraId="0A2636AA" w14:textId="1CF8F205" w:rsidR="001B44B9" w:rsidRPr="006B5158" w:rsidRDefault="001B44B9" w:rsidP="001B44B9">
      <w:pPr>
        <w:pStyle w:val="ListParagraph"/>
        <w:numPr>
          <w:ilvl w:val="0"/>
          <w:numId w:val="11"/>
        </w:numPr>
        <w:spacing w:after="0"/>
        <w:rPr>
          <w:rFonts w:cs="Times New Roman"/>
          <w:szCs w:val="24"/>
        </w:rPr>
      </w:pPr>
      <w:r w:rsidRPr="006B5158">
        <w:rPr>
          <w:rFonts w:cs="Times New Roman"/>
          <w:szCs w:val="24"/>
        </w:rPr>
        <w:t>hotărârea de încuviințare a adopției, de plasament familial al copilului, potrivit legii;</w:t>
      </w:r>
    </w:p>
    <w:p w14:paraId="69885265" w14:textId="2AD5A250" w:rsidR="00EF1283" w:rsidRPr="006B5158" w:rsidRDefault="00EF1283" w:rsidP="00EF1283">
      <w:pPr>
        <w:pStyle w:val="ListParagraph"/>
        <w:numPr>
          <w:ilvl w:val="0"/>
          <w:numId w:val="11"/>
        </w:numPr>
        <w:spacing w:after="0"/>
        <w:rPr>
          <w:rFonts w:cs="Times New Roman"/>
          <w:szCs w:val="24"/>
        </w:rPr>
      </w:pPr>
      <w:r w:rsidRPr="006B5158">
        <w:rPr>
          <w:rFonts w:cs="Times New Roman"/>
          <w:bCs/>
          <w:iCs/>
          <w:szCs w:val="24"/>
        </w:rPr>
        <w:t xml:space="preserve">alte acte doveditoare privind </w:t>
      </w:r>
      <w:r w:rsidR="00DB72E7" w:rsidRPr="006B5158">
        <w:rPr>
          <w:rFonts w:cs="Times New Roman"/>
          <w:bCs/>
          <w:iCs/>
          <w:szCs w:val="24"/>
        </w:rPr>
        <w:t>componența</w:t>
      </w:r>
      <w:r w:rsidRPr="006B5158">
        <w:rPr>
          <w:rFonts w:cs="Times New Roman"/>
          <w:bCs/>
          <w:iCs/>
          <w:szCs w:val="24"/>
        </w:rPr>
        <w:t xml:space="preserve"> familiei</w:t>
      </w:r>
      <w:r w:rsidR="001B44B9" w:rsidRPr="006B5158">
        <w:rPr>
          <w:rFonts w:cs="Times New Roman"/>
          <w:bCs/>
          <w:iCs/>
          <w:szCs w:val="24"/>
        </w:rPr>
        <w:t>;</w:t>
      </w:r>
    </w:p>
    <w:p w14:paraId="76D24C76" w14:textId="50CA87A3" w:rsidR="001B44B9" w:rsidRPr="006B5158" w:rsidRDefault="001B44B9" w:rsidP="001B44B9">
      <w:pPr>
        <w:pStyle w:val="ListParagraph"/>
        <w:numPr>
          <w:ilvl w:val="0"/>
          <w:numId w:val="11"/>
        </w:numPr>
        <w:rPr>
          <w:rFonts w:cs="Times New Roman"/>
          <w:szCs w:val="24"/>
        </w:rPr>
      </w:pPr>
      <w:r w:rsidRPr="006B5158">
        <w:rPr>
          <w:rFonts w:cs="Times New Roman"/>
          <w:szCs w:val="24"/>
        </w:rPr>
        <w:t>adeverință de la locul de muncă din care să rezulte venitul net realizat în luna precedentă depunerii dosarului și mențiunea dacă beneficiază sau nu de tichete de masă precum și valoarea acestora, cupon pensie/șomaj/ indemnizație, alte documente, după caz,  care dovedesc veniturile realizate;</w:t>
      </w:r>
    </w:p>
    <w:p w14:paraId="363AA92E" w14:textId="298415C6" w:rsidR="001B44B9" w:rsidRPr="006B5158" w:rsidRDefault="001B44B9" w:rsidP="001B44B9">
      <w:pPr>
        <w:pStyle w:val="ListParagraph"/>
        <w:numPr>
          <w:ilvl w:val="0"/>
          <w:numId w:val="11"/>
        </w:numPr>
        <w:spacing w:after="0"/>
        <w:rPr>
          <w:rFonts w:cs="Times New Roman"/>
          <w:szCs w:val="24"/>
        </w:rPr>
      </w:pPr>
      <w:r w:rsidRPr="006B5158">
        <w:rPr>
          <w:rFonts w:cs="Times New Roman"/>
          <w:szCs w:val="24"/>
        </w:rPr>
        <w:t xml:space="preserve">documente eliberate de </w:t>
      </w:r>
      <w:r w:rsidR="00DB72E7" w:rsidRPr="006B5158">
        <w:rPr>
          <w:rFonts w:cs="Times New Roman"/>
          <w:szCs w:val="24"/>
        </w:rPr>
        <w:t>autoritățile</w:t>
      </w:r>
      <w:r w:rsidRPr="006B5158">
        <w:rPr>
          <w:rFonts w:cs="Times New Roman"/>
          <w:szCs w:val="24"/>
        </w:rPr>
        <w:t xml:space="preserve"> competente pentru constatarea </w:t>
      </w:r>
      <w:r w:rsidR="00DB72E7" w:rsidRPr="006B5158">
        <w:rPr>
          <w:rFonts w:cs="Times New Roman"/>
          <w:szCs w:val="24"/>
        </w:rPr>
        <w:t>situațiilor</w:t>
      </w:r>
      <w:r w:rsidRPr="006B5158">
        <w:rPr>
          <w:rFonts w:cs="Times New Roman"/>
          <w:szCs w:val="24"/>
        </w:rPr>
        <w:t xml:space="preserve"> de necesitate sau a </w:t>
      </w:r>
      <w:r w:rsidR="00DB72E7" w:rsidRPr="006B5158">
        <w:rPr>
          <w:rFonts w:cs="Times New Roman"/>
          <w:szCs w:val="24"/>
        </w:rPr>
        <w:t>situațiilor</w:t>
      </w:r>
      <w:r w:rsidRPr="006B5158">
        <w:rPr>
          <w:rFonts w:cs="Times New Roman"/>
          <w:szCs w:val="24"/>
        </w:rPr>
        <w:t xml:space="preserve"> deosebite;</w:t>
      </w:r>
    </w:p>
    <w:p w14:paraId="5C1EDE68" w14:textId="67BE8D11" w:rsidR="001B44B9" w:rsidRPr="006B5158" w:rsidRDefault="00DB72E7" w:rsidP="001B44B9">
      <w:pPr>
        <w:pStyle w:val="ListParagraph"/>
        <w:numPr>
          <w:ilvl w:val="0"/>
          <w:numId w:val="11"/>
        </w:numPr>
        <w:spacing w:after="0"/>
        <w:rPr>
          <w:rFonts w:cs="Times New Roman"/>
          <w:szCs w:val="24"/>
        </w:rPr>
      </w:pPr>
      <w:r w:rsidRPr="006B5158">
        <w:rPr>
          <w:rFonts w:cs="Times New Roman"/>
          <w:szCs w:val="24"/>
        </w:rPr>
        <w:t>polița</w:t>
      </w:r>
      <w:r w:rsidR="001B44B9" w:rsidRPr="006B5158">
        <w:rPr>
          <w:rFonts w:cs="Times New Roman"/>
          <w:szCs w:val="24"/>
        </w:rPr>
        <w:t xml:space="preserve"> de asigurare împotriva dezastrelor naturale </w:t>
      </w:r>
      <w:r w:rsidRPr="006B5158">
        <w:rPr>
          <w:rFonts w:cs="Times New Roman"/>
          <w:szCs w:val="24"/>
        </w:rPr>
        <w:t>și</w:t>
      </w:r>
      <w:r w:rsidR="001B44B9" w:rsidRPr="006B5158">
        <w:rPr>
          <w:rFonts w:cs="Times New Roman"/>
          <w:szCs w:val="24"/>
        </w:rPr>
        <w:t xml:space="preserve"> sau/înscrisul de constatare </w:t>
      </w:r>
      <w:r w:rsidRPr="006B5158">
        <w:rPr>
          <w:rFonts w:cs="Times New Roman"/>
          <w:szCs w:val="24"/>
        </w:rPr>
        <w:t>și</w:t>
      </w:r>
      <w:r w:rsidR="001B44B9" w:rsidRPr="006B5158">
        <w:rPr>
          <w:rFonts w:cs="Times New Roman"/>
          <w:szCs w:val="24"/>
        </w:rPr>
        <w:t xml:space="preserve"> evaluare a prejudiciilor, precum </w:t>
      </w:r>
      <w:r w:rsidRPr="006B5158">
        <w:rPr>
          <w:rFonts w:cs="Times New Roman"/>
          <w:szCs w:val="24"/>
        </w:rPr>
        <w:t>și</w:t>
      </w:r>
      <w:r w:rsidR="001B44B9" w:rsidRPr="006B5158">
        <w:rPr>
          <w:rFonts w:cs="Times New Roman"/>
          <w:szCs w:val="24"/>
        </w:rPr>
        <w:t xml:space="preserve"> de stabilire a cuantumului despăgubirii în cazul producerii riscului asigurat, potrivit prevederilor Legii nr. 260/2008 privind asigurarea obligatorie a </w:t>
      </w:r>
      <w:r w:rsidR="00A00944" w:rsidRPr="006B5158">
        <w:rPr>
          <w:rFonts w:cs="Times New Roman"/>
          <w:szCs w:val="24"/>
        </w:rPr>
        <w:t>locuințelor</w:t>
      </w:r>
      <w:r w:rsidR="001B44B9" w:rsidRPr="006B5158">
        <w:rPr>
          <w:rFonts w:cs="Times New Roman"/>
          <w:szCs w:val="24"/>
        </w:rPr>
        <w:t xml:space="preserve"> împotriva cutremurelor, alunecărilor de teren </w:t>
      </w:r>
      <w:r w:rsidR="00A00944" w:rsidRPr="006B5158">
        <w:rPr>
          <w:rFonts w:cs="Times New Roman"/>
          <w:szCs w:val="24"/>
        </w:rPr>
        <w:t>și</w:t>
      </w:r>
      <w:r w:rsidR="001B44B9" w:rsidRPr="006B5158">
        <w:rPr>
          <w:rFonts w:cs="Times New Roman"/>
          <w:szCs w:val="24"/>
        </w:rPr>
        <w:t xml:space="preserve"> </w:t>
      </w:r>
      <w:r w:rsidR="00A00944" w:rsidRPr="006B5158">
        <w:rPr>
          <w:rFonts w:cs="Times New Roman"/>
          <w:szCs w:val="24"/>
        </w:rPr>
        <w:t>inundațiilor</w:t>
      </w:r>
      <w:r w:rsidR="001B44B9" w:rsidRPr="006B5158">
        <w:rPr>
          <w:rFonts w:cs="Times New Roman"/>
          <w:szCs w:val="24"/>
        </w:rPr>
        <w:t>, republicată;</w:t>
      </w:r>
    </w:p>
    <w:p w14:paraId="6ED35FAF" w14:textId="1A8F9257" w:rsidR="001B44B9" w:rsidRPr="006B5158" w:rsidRDefault="00A00944" w:rsidP="001B44B9">
      <w:pPr>
        <w:pStyle w:val="ListParagraph"/>
        <w:numPr>
          <w:ilvl w:val="0"/>
          <w:numId w:val="11"/>
        </w:numPr>
        <w:spacing w:after="0"/>
        <w:rPr>
          <w:rFonts w:cs="Times New Roman"/>
          <w:szCs w:val="24"/>
        </w:rPr>
      </w:pPr>
      <w:r w:rsidRPr="006B5158">
        <w:rPr>
          <w:rFonts w:cs="Times New Roman"/>
          <w:szCs w:val="24"/>
        </w:rPr>
        <w:t>adeverință</w:t>
      </w:r>
      <w:r w:rsidR="001B44B9" w:rsidRPr="006B5158">
        <w:rPr>
          <w:rFonts w:cs="Times New Roman"/>
          <w:szCs w:val="24"/>
        </w:rPr>
        <w:t xml:space="preserve"> </w:t>
      </w:r>
      <w:r w:rsidRPr="006B5158">
        <w:rPr>
          <w:rFonts w:cs="Times New Roman"/>
          <w:szCs w:val="24"/>
        </w:rPr>
        <w:t>și</w:t>
      </w:r>
      <w:r w:rsidR="001B44B9" w:rsidRPr="006B5158">
        <w:rPr>
          <w:rFonts w:cs="Times New Roman"/>
          <w:szCs w:val="24"/>
        </w:rPr>
        <w:t xml:space="preserve">/sau scrisoare medicală eliberată de medicul de familie sau de medicul specialist, precum </w:t>
      </w:r>
      <w:r w:rsidRPr="006B5158">
        <w:rPr>
          <w:rFonts w:cs="Times New Roman"/>
          <w:szCs w:val="24"/>
        </w:rPr>
        <w:t>și</w:t>
      </w:r>
      <w:r w:rsidR="001B44B9" w:rsidRPr="006B5158">
        <w:rPr>
          <w:rFonts w:cs="Times New Roman"/>
          <w:szCs w:val="24"/>
        </w:rPr>
        <w:t xml:space="preserve"> alte documente medicale justificative eliberate de </w:t>
      </w:r>
      <w:r w:rsidRPr="006B5158">
        <w:rPr>
          <w:rFonts w:cs="Times New Roman"/>
          <w:szCs w:val="24"/>
        </w:rPr>
        <w:t>autoritățile</w:t>
      </w:r>
      <w:r w:rsidR="001B44B9" w:rsidRPr="006B5158">
        <w:rPr>
          <w:rFonts w:cs="Times New Roman"/>
          <w:szCs w:val="24"/>
        </w:rPr>
        <w:t xml:space="preserve"> competente în domeniu care să ateste </w:t>
      </w:r>
      <w:r w:rsidRPr="006B5158">
        <w:rPr>
          <w:rFonts w:cs="Times New Roman"/>
          <w:szCs w:val="24"/>
        </w:rPr>
        <w:t>situația</w:t>
      </w:r>
      <w:r w:rsidR="001B44B9" w:rsidRPr="006B5158">
        <w:rPr>
          <w:rFonts w:cs="Times New Roman"/>
          <w:szCs w:val="24"/>
        </w:rPr>
        <w:t xml:space="preserve"> de dificultate invocată în cerere;</w:t>
      </w:r>
    </w:p>
    <w:p w14:paraId="2AD9EBD7" w14:textId="723E872A" w:rsidR="001B44B9" w:rsidRPr="006B5158" w:rsidRDefault="001B44B9" w:rsidP="001B44B9">
      <w:pPr>
        <w:pStyle w:val="ListParagraph"/>
        <w:numPr>
          <w:ilvl w:val="0"/>
          <w:numId w:val="11"/>
        </w:numPr>
        <w:spacing w:after="0"/>
        <w:rPr>
          <w:rFonts w:cs="Times New Roman"/>
          <w:szCs w:val="24"/>
        </w:rPr>
      </w:pPr>
      <w:r w:rsidRPr="006B5158">
        <w:rPr>
          <w:rFonts w:cs="Times New Roman"/>
          <w:szCs w:val="24"/>
        </w:rPr>
        <w:t xml:space="preserve"> pentru </w:t>
      </w:r>
      <w:r w:rsidR="00A00944" w:rsidRPr="006B5158">
        <w:rPr>
          <w:rFonts w:cs="Times New Roman"/>
          <w:szCs w:val="24"/>
        </w:rPr>
        <w:t>achiziția</w:t>
      </w:r>
      <w:r w:rsidRPr="006B5158">
        <w:rPr>
          <w:rFonts w:cs="Times New Roman"/>
          <w:szCs w:val="24"/>
        </w:rPr>
        <w:t xml:space="preserve"> de echipamente, dispozitive medicale, proteze, orteze sau alte materiale sanitare, dovada eliberată de </w:t>
      </w:r>
      <w:r w:rsidR="00A00944" w:rsidRPr="006B5158">
        <w:rPr>
          <w:rFonts w:cs="Times New Roman"/>
          <w:szCs w:val="24"/>
        </w:rPr>
        <w:t>autoritățile</w:t>
      </w:r>
      <w:r w:rsidRPr="006B5158">
        <w:rPr>
          <w:rFonts w:cs="Times New Roman"/>
          <w:szCs w:val="24"/>
        </w:rPr>
        <w:t xml:space="preserve"> competente privind costul total al acestora, precum </w:t>
      </w:r>
      <w:r w:rsidR="00A00944" w:rsidRPr="006B5158">
        <w:rPr>
          <w:rFonts w:cs="Times New Roman"/>
          <w:szCs w:val="24"/>
        </w:rPr>
        <w:t>și</w:t>
      </w:r>
      <w:r w:rsidRPr="006B5158">
        <w:rPr>
          <w:rFonts w:cs="Times New Roman"/>
          <w:szCs w:val="24"/>
        </w:rPr>
        <w:t xml:space="preserve"> cheltuielile suportate de acestea;</w:t>
      </w:r>
    </w:p>
    <w:p w14:paraId="0B6AEBFF" w14:textId="1A1D3357" w:rsidR="00AE5E6F" w:rsidRPr="006B5158" w:rsidRDefault="00696F31" w:rsidP="00AE5E6F">
      <w:pPr>
        <w:pStyle w:val="ListParagraph"/>
        <w:numPr>
          <w:ilvl w:val="0"/>
          <w:numId w:val="11"/>
        </w:numPr>
        <w:spacing w:after="0"/>
        <w:rPr>
          <w:rFonts w:cs="Times New Roman"/>
          <w:szCs w:val="24"/>
        </w:rPr>
      </w:pPr>
      <w:r w:rsidRPr="006B5158">
        <w:rPr>
          <w:rFonts w:cs="Times New Roman"/>
          <w:szCs w:val="24"/>
        </w:rPr>
        <w:t>documente eliberate de autoritățile competente din domeniul asigurărilor sociale de sănătate din care să rezulte că investigațiile medicale, intervențiile chirurgicale, tratamentul medicamentos, dispozitivele medicale sau terapiile necesare,  recomandate de medicul specialist nu sunt suportate de sistemul asigurărilor sociale de sănătate sau, în situația în care sunt suportate parțial, să fie menționată suma;</w:t>
      </w:r>
    </w:p>
    <w:p w14:paraId="5164CE22" w14:textId="4CCD6DB4" w:rsidR="00AE5E6F" w:rsidRPr="006B5158" w:rsidRDefault="00AE5E6F" w:rsidP="00AE5E6F">
      <w:pPr>
        <w:pStyle w:val="ListParagraph"/>
        <w:numPr>
          <w:ilvl w:val="0"/>
          <w:numId w:val="11"/>
        </w:numPr>
        <w:spacing w:after="0"/>
        <w:rPr>
          <w:rFonts w:cs="Times New Roman"/>
          <w:szCs w:val="24"/>
        </w:rPr>
      </w:pPr>
      <w:r w:rsidRPr="006B5158">
        <w:rPr>
          <w:rFonts w:cs="Times New Roman"/>
          <w:szCs w:val="24"/>
        </w:rPr>
        <w:t>pentru ajutorul de înmormântare:</w:t>
      </w:r>
    </w:p>
    <w:p w14:paraId="502C857A" w14:textId="3889DA64" w:rsidR="00AE5E6F" w:rsidRPr="006B5158" w:rsidRDefault="00AE5E6F" w:rsidP="00AE5E6F">
      <w:pPr>
        <w:pStyle w:val="ListParagraph"/>
        <w:numPr>
          <w:ilvl w:val="2"/>
          <w:numId w:val="33"/>
        </w:numPr>
        <w:spacing w:after="0"/>
        <w:rPr>
          <w:rFonts w:cs="Times New Roman"/>
          <w:szCs w:val="24"/>
        </w:rPr>
      </w:pPr>
      <w:r w:rsidRPr="006B5158">
        <w:rPr>
          <w:rFonts w:cs="Times New Roman"/>
          <w:szCs w:val="24"/>
        </w:rPr>
        <w:t>certificatul de deces;</w:t>
      </w:r>
    </w:p>
    <w:p w14:paraId="2AE472CF" w14:textId="77777777" w:rsidR="00AE5E6F" w:rsidRPr="006B5158" w:rsidRDefault="00AE5E6F" w:rsidP="00AE5E6F">
      <w:pPr>
        <w:pStyle w:val="ListParagraph"/>
        <w:numPr>
          <w:ilvl w:val="2"/>
          <w:numId w:val="33"/>
        </w:numPr>
        <w:spacing w:after="0"/>
        <w:rPr>
          <w:rFonts w:cs="Times New Roman"/>
          <w:szCs w:val="24"/>
        </w:rPr>
      </w:pPr>
      <w:r w:rsidRPr="006B5158">
        <w:rPr>
          <w:rFonts w:cs="Times New Roman"/>
          <w:szCs w:val="24"/>
        </w:rPr>
        <w:t>actul de identitate al solicitantului;</w:t>
      </w:r>
    </w:p>
    <w:p w14:paraId="508EE2EC" w14:textId="162F3480" w:rsidR="00AE5E6F" w:rsidRPr="006B5158" w:rsidRDefault="00AE5E6F" w:rsidP="00AE5E6F">
      <w:pPr>
        <w:pStyle w:val="ListParagraph"/>
        <w:numPr>
          <w:ilvl w:val="2"/>
          <w:numId w:val="33"/>
        </w:numPr>
        <w:spacing w:after="0"/>
        <w:rPr>
          <w:rFonts w:cs="Times New Roman"/>
          <w:szCs w:val="24"/>
        </w:rPr>
      </w:pPr>
      <w:r w:rsidRPr="006B5158">
        <w:rPr>
          <w:rFonts w:cs="Times New Roman"/>
          <w:szCs w:val="24"/>
        </w:rPr>
        <w:t xml:space="preserve">acte de stare civilă ale solicitantului din care să rezulte </w:t>
      </w:r>
      <w:r w:rsidR="00A00944" w:rsidRPr="006B5158">
        <w:rPr>
          <w:rFonts w:cs="Times New Roman"/>
          <w:szCs w:val="24"/>
        </w:rPr>
        <w:t>relația</w:t>
      </w:r>
      <w:r w:rsidRPr="006B5158">
        <w:rPr>
          <w:rFonts w:cs="Times New Roman"/>
          <w:szCs w:val="24"/>
        </w:rPr>
        <w:t xml:space="preserve"> de rudenie cu decedatul sau, după caz, acte care atestă calitatea de </w:t>
      </w:r>
      <w:r w:rsidR="00A00944" w:rsidRPr="006B5158">
        <w:rPr>
          <w:rFonts w:cs="Times New Roman"/>
          <w:szCs w:val="24"/>
        </w:rPr>
        <w:t>moștenitor</w:t>
      </w:r>
      <w:r w:rsidRPr="006B5158">
        <w:rPr>
          <w:rFonts w:cs="Times New Roman"/>
          <w:szCs w:val="24"/>
        </w:rPr>
        <w:t>, tutore, curator;</w:t>
      </w:r>
    </w:p>
    <w:p w14:paraId="2B74E72D" w14:textId="3C241D90" w:rsidR="00AE5E6F" w:rsidRPr="006B5158" w:rsidRDefault="00AE5E6F" w:rsidP="00AE5E6F">
      <w:pPr>
        <w:pStyle w:val="ListParagraph"/>
        <w:numPr>
          <w:ilvl w:val="2"/>
          <w:numId w:val="33"/>
        </w:numPr>
        <w:spacing w:after="0"/>
        <w:rPr>
          <w:rFonts w:cs="Times New Roman"/>
          <w:szCs w:val="24"/>
        </w:rPr>
      </w:pPr>
      <w:r w:rsidRPr="006B5158">
        <w:rPr>
          <w:rFonts w:cs="Times New Roman"/>
          <w:szCs w:val="24"/>
        </w:rPr>
        <w:t>dovezi privind suportarea cheltuielilor cu înmormântarea.</w:t>
      </w:r>
    </w:p>
    <w:p w14:paraId="7CA7A43B" w14:textId="724433FD" w:rsidR="00861278" w:rsidRPr="006B5158" w:rsidRDefault="001B44B9" w:rsidP="00861278">
      <w:pPr>
        <w:pStyle w:val="ListParagraph"/>
        <w:numPr>
          <w:ilvl w:val="0"/>
          <w:numId w:val="11"/>
        </w:numPr>
        <w:spacing w:after="0"/>
        <w:rPr>
          <w:rFonts w:cs="Times New Roman"/>
          <w:szCs w:val="24"/>
        </w:rPr>
      </w:pPr>
      <w:r w:rsidRPr="006B5158">
        <w:rPr>
          <w:rFonts w:cs="Times New Roman"/>
          <w:szCs w:val="24"/>
        </w:rPr>
        <w:t xml:space="preserve"> alte documente la solicitarea persoanelor desemnate să efectueze verificarea în teren.</w:t>
      </w:r>
    </w:p>
    <w:p w14:paraId="145A68AC" w14:textId="77777777" w:rsidR="00AE5E6F" w:rsidRPr="006B5158" w:rsidRDefault="00AE5E6F" w:rsidP="00AE5E6F">
      <w:pPr>
        <w:pStyle w:val="ListParagraph"/>
        <w:spacing w:after="0"/>
        <w:ind w:left="1070"/>
        <w:rPr>
          <w:rFonts w:cs="Times New Roman"/>
          <w:szCs w:val="24"/>
        </w:rPr>
      </w:pPr>
    </w:p>
    <w:p w14:paraId="3A60D417" w14:textId="77777777" w:rsidR="00861278" w:rsidRPr="006B5158" w:rsidRDefault="00861278" w:rsidP="00861278">
      <w:pPr>
        <w:pStyle w:val="ListParagraph"/>
        <w:numPr>
          <w:ilvl w:val="0"/>
          <w:numId w:val="7"/>
        </w:numPr>
        <w:spacing w:after="0"/>
        <w:rPr>
          <w:rFonts w:cs="Times New Roman"/>
          <w:b/>
          <w:i/>
          <w:szCs w:val="24"/>
        </w:rPr>
      </w:pPr>
      <w:r w:rsidRPr="006B5158">
        <w:rPr>
          <w:rFonts w:cs="Times New Roman"/>
          <w:b/>
          <w:i/>
          <w:szCs w:val="24"/>
        </w:rPr>
        <w:t>Criterii de eligibilitate</w:t>
      </w:r>
    </w:p>
    <w:p w14:paraId="54BD21B9" w14:textId="2541A742" w:rsidR="00861278" w:rsidRPr="006B5158" w:rsidRDefault="001C37C1" w:rsidP="001C37C1">
      <w:pPr>
        <w:spacing w:after="0"/>
        <w:ind w:left="-10" w:firstLine="730"/>
        <w:rPr>
          <w:rFonts w:cs="Times New Roman"/>
          <w:szCs w:val="24"/>
        </w:rPr>
      </w:pPr>
      <w:r w:rsidRPr="006B5158">
        <w:rPr>
          <w:rFonts w:cs="Times New Roman"/>
          <w:b/>
          <w:iCs/>
          <w:szCs w:val="24"/>
        </w:rPr>
        <w:t>4.1</w:t>
      </w:r>
      <w:r w:rsidRPr="006B5158">
        <w:rPr>
          <w:rFonts w:cs="Times New Roman"/>
          <w:bCs/>
          <w:iCs/>
          <w:szCs w:val="24"/>
        </w:rPr>
        <w:t xml:space="preserve"> </w:t>
      </w:r>
      <w:r w:rsidR="00861278" w:rsidRPr="006B5158">
        <w:rPr>
          <w:rFonts w:cs="Times New Roman"/>
          <w:bCs/>
          <w:iCs/>
          <w:szCs w:val="24"/>
        </w:rPr>
        <w:t xml:space="preserve">Nu sunt considerate eligibile </w:t>
      </w:r>
      <w:r w:rsidR="007F092B" w:rsidRPr="006B5158">
        <w:rPr>
          <w:rFonts w:cs="Times New Roman"/>
          <w:bCs/>
          <w:iCs/>
          <w:szCs w:val="24"/>
        </w:rPr>
        <w:t>pentru</w:t>
      </w:r>
      <w:r w:rsidR="00861278" w:rsidRPr="006B5158">
        <w:rPr>
          <w:rFonts w:cs="Times New Roman"/>
          <w:bCs/>
          <w:iCs/>
          <w:szCs w:val="24"/>
        </w:rPr>
        <w:t xml:space="preserve"> acordarea ajutoare</w:t>
      </w:r>
      <w:r w:rsidR="007F092B" w:rsidRPr="006B5158">
        <w:rPr>
          <w:rFonts w:cs="Times New Roman"/>
          <w:bCs/>
          <w:iCs/>
          <w:szCs w:val="24"/>
        </w:rPr>
        <w:t>lor</w:t>
      </w:r>
      <w:r w:rsidR="00861278" w:rsidRPr="006B5158">
        <w:rPr>
          <w:rFonts w:cs="Times New Roman"/>
          <w:bCs/>
          <w:iCs/>
          <w:szCs w:val="24"/>
        </w:rPr>
        <w:t xml:space="preserve"> de urgență </w:t>
      </w:r>
      <w:r w:rsidR="00C716B9" w:rsidRPr="006B5158">
        <w:rPr>
          <w:rFonts w:cs="Times New Roman"/>
          <w:bCs/>
          <w:iCs/>
          <w:szCs w:val="24"/>
        </w:rPr>
        <w:t xml:space="preserve">și </w:t>
      </w:r>
      <w:bookmarkStart w:id="0" w:name="_Hlk156397659"/>
      <w:r w:rsidR="00C716B9" w:rsidRPr="006B5158">
        <w:rPr>
          <w:rFonts w:cs="Times New Roman"/>
          <w:bCs/>
          <w:iCs/>
          <w:szCs w:val="24"/>
        </w:rPr>
        <w:t>înmormântare</w:t>
      </w:r>
      <w:bookmarkEnd w:id="0"/>
      <w:r w:rsidR="00C716B9" w:rsidRPr="006B5158">
        <w:rPr>
          <w:rFonts w:cs="Times New Roman"/>
          <w:bCs/>
          <w:iCs/>
          <w:szCs w:val="24"/>
        </w:rPr>
        <w:t xml:space="preserve"> </w:t>
      </w:r>
      <w:r w:rsidR="00861278" w:rsidRPr="006B5158">
        <w:rPr>
          <w:rFonts w:cs="Times New Roman"/>
          <w:bCs/>
          <w:iCs/>
          <w:szCs w:val="24"/>
        </w:rPr>
        <w:t>persoanele singure/familiile care dețin</w:t>
      </w:r>
      <w:r w:rsidR="007F092B" w:rsidRPr="006B5158">
        <w:rPr>
          <w:rFonts w:cs="Times New Roman"/>
          <w:szCs w:val="24"/>
        </w:rPr>
        <w:t xml:space="preserve"> bunuri </w:t>
      </w:r>
      <w:r w:rsidR="007F092B" w:rsidRPr="006B5158">
        <w:rPr>
          <w:rFonts w:cs="Times New Roman"/>
          <w:bCs/>
          <w:iCs/>
          <w:szCs w:val="24"/>
        </w:rPr>
        <w:t>cuprinse în Lista bunurilor ce conduc la excluderea acordării venitului minim de incluziune, prevăzută în anexa nr. 4</w:t>
      </w:r>
      <w:r w:rsidR="007F092B" w:rsidRPr="006B5158">
        <w:rPr>
          <w:rFonts w:cs="Times New Roman"/>
          <w:szCs w:val="24"/>
        </w:rPr>
        <w:t xml:space="preserve"> din HG nr.1154/2022 pentru aprobarea Normelor metodologice de aplicare a prevederilor Legii nr. 196/2016 privind venitul minim de incluziune</w:t>
      </w:r>
      <w:r w:rsidR="000A55F8">
        <w:rPr>
          <w:rFonts w:cs="Times New Roman"/>
          <w:szCs w:val="24"/>
        </w:rPr>
        <w:t>.</w:t>
      </w:r>
    </w:p>
    <w:p w14:paraId="6F459A83" w14:textId="2B2FB1AD" w:rsidR="004041F8" w:rsidRPr="006B5158" w:rsidRDefault="001C37C1" w:rsidP="00AE5E6F">
      <w:pPr>
        <w:autoSpaceDE w:val="0"/>
        <w:autoSpaceDN w:val="0"/>
        <w:adjustRightInd w:val="0"/>
        <w:spacing w:after="0"/>
        <w:ind w:firstLine="720"/>
        <w:rPr>
          <w:rFonts w:cs="Times New Roman"/>
          <w:szCs w:val="24"/>
        </w:rPr>
      </w:pPr>
      <w:r w:rsidRPr="006B5158">
        <w:rPr>
          <w:rFonts w:cs="Times New Roman"/>
          <w:b/>
          <w:bCs/>
          <w:szCs w:val="24"/>
        </w:rPr>
        <w:lastRenderedPageBreak/>
        <w:t>4.2</w:t>
      </w:r>
      <w:r w:rsidRPr="006B5158">
        <w:rPr>
          <w:rFonts w:cs="Times New Roman"/>
          <w:szCs w:val="24"/>
        </w:rPr>
        <w:t xml:space="preserve"> </w:t>
      </w:r>
      <w:r w:rsidR="007F092B" w:rsidRPr="006B5158">
        <w:rPr>
          <w:rFonts w:cs="Times New Roman"/>
          <w:szCs w:val="24"/>
        </w:rPr>
        <w:t xml:space="preserve">Pentru calculul venitului net lunar se iau în considerare toate veniturile nete pe care membrii familiei sau persoana singură le-a realizat în luna anterioară depunerii cererii cu </w:t>
      </w:r>
      <w:r w:rsidR="00A00944" w:rsidRPr="006B5158">
        <w:rPr>
          <w:rFonts w:cs="Times New Roman"/>
          <w:szCs w:val="24"/>
        </w:rPr>
        <w:t>excepția</w:t>
      </w:r>
      <w:r w:rsidR="007F092B" w:rsidRPr="006B5158">
        <w:rPr>
          <w:rFonts w:cs="Times New Roman"/>
          <w:szCs w:val="24"/>
        </w:rPr>
        <w:t xml:space="preserve"> veniturilor </w:t>
      </w:r>
      <w:r w:rsidR="00A00944" w:rsidRPr="006B5158">
        <w:rPr>
          <w:rFonts w:cs="Times New Roman"/>
          <w:szCs w:val="24"/>
        </w:rPr>
        <w:t>prevăzute</w:t>
      </w:r>
      <w:r w:rsidR="007F092B" w:rsidRPr="006B5158">
        <w:rPr>
          <w:rFonts w:cs="Times New Roman"/>
          <w:szCs w:val="24"/>
        </w:rPr>
        <w:t xml:space="preserve"> la alin.2 art.10 din Legea nr. 196/2016 privind venitul minim de incluziune.</w:t>
      </w:r>
    </w:p>
    <w:p w14:paraId="7FB18E5D" w14:textId="77777777" w:rsidR="00AE5E6F" w:rsidRPr="006B5158" w:rsidRDefault="00AE5E6F" w:rsidP="00AE5E6F">
      <w:pPr>
        <w:autoSpaceDE w:val="0"/>
        <w:autoSpaceDN w:val="0"/>
        <w:adjustRightInd w:val="0"/>
        <w:spacing w:after="0"/>
        <w:ind w:firstLine="720"/>
        <w:rPr>
          <w:rFonts w:cs="Times New Roman"/>
          <w:szCs w:val="24"/>
        </w:rPr>
      </w:pPr>
    </w:p>
    <w:p w14:paraId="36B27B26" w14:textId="4ECAD749" w:rsidR="004041F8" w:rsidRPr="006B5158" w:rsidRDefault="004041F8" w:rsidP="00554B68">
      <w:pPr>
        <w:pStyle w:val="ListParagraph"/>
        <w:numPr>
          <w:ilvl w:val="0"/>
          <w:numId w:val="7"/>
        </w:numPr>
        <w:spacing w:after="0"/>
        <w:rPr>
          <w:rFonts w:cs="Times New Roman"/>
          <w:b/>
          <w:i/>
          <w:szCs w:val="24"/>
        </w:rPr>
      </w:pPr>
      <w:r w:rsidRPr="006B5158">
        <w:rPr>
          <w:rFonts w:cs="Times New Roman"/>
          <w:b/>
          <w:i/>
          <w:szCs w:val="24"/>
        </w:rPr>
        <w:t>Ajutoare de urgența</w:t>
      </w:r>
      <w:r w:rsidR="002A4C03" w:rsidRPr="006B5158">
        <w:rPr>
          <w:rFonts w:cs="Times New Roman"/>
          <w:b/>
          <w:i/>
          <w:szCs w:val="24"/>
        </w:rPr>
        <w:t xml:space="preserve"> </w:t>
      </w:r>
      <w:r w:rsidR="00EB0F75">
        <w:rPr>
          <w:rFonts w:cs="Times New Roman"/>
          <w:b/>
          <w:i/>
          <w:szCs w:val="24"/>
        </w:rPr>
        <w:t>ș</w:t>
      </w:r>
      <w:r w:rsidR="002A4C03" w:rsidRPr="006B5158">
        <w:rPr>
          <w:rFonts w:cs="Times New Roman"/>
          <w:b/>
          <w:i/>
          <w:szCs w:val="24"/>
        </w:rPr>
        <w:t>i</w:t>
      </w:r>
      <w:r w:rsidRPr="006B5158">
        <w:rPr>
          <w:rFonts w:cs="Times New Roman"/>
          <w:b/>
          <w:i/>
          <w:szCs w:val="24"/>
        </w:rPr>
        <w:t xml:space="preserve"> </w:t>
      </w:r>
      <w:r w:rsidR="002A4C03" w:rsidRPr="006B5158">
        <w:rPr>
          <w:rFonts w:cs="Times New Roman"/>
          <w:b/>
          <w:i/>
          <w:szCs w:val="24"/>
        </w:rPr>
        <w:t xml:space="preserve">înmormântare </w:t>
      </w:r>
      <w:r w:rsidRPr="006B5158">
        <w:rPr>
          <w:rFonts w:cs="Times New Roman"/>
          <w:b/>
          <w:i/>
          <w:szCs w:val="24"/>
        </w:rPr>
        <w:t xml:space="preserve">analizate și propuse de </w:t>
      </w:r>
      <w:r w:rsidR="000A55F8">
        <w:rPr>
          <w:rFonts w:cs="Times New Roman"/>
          <w:b/>
          <w:i/>
          <w:szCs w:val="24"/>
        </w:rPr>
        <w:t xml:space="preserve">Compartimentul </w:t>
      </w:r>
      <w:r w:rsidRPr="006B5158">
        <w:rPr>
          <w:rFonts w:cs="Times New Roman"/>
          <w:b/>
          <w:i/>
          <w:szCs w:val="24"/>
        </w:rPr>
        <w:t>Asistență Socială</w:t>
      </w:r>
    </w:p>
    <w:p w14:paraId="70A6667A" w14:textId="18415487" w:rsidR="004E6D3B" w:rsidRPr="006B5158" w:rsidRDefault="001C37C1" w:rsidP="001C37C1">
      <w:pPr>
        <w:autoSpaceDE w:val="0"/>
        <w:autoSpaceDN w:val="0"/>
        <w:adjustRightInd w:val="0"/>
        <w:spacing w:after="0"/>
        <w:ind w:firstLine="720"/>
        <w:rPr>
          <w:rFonts w:eastAsia="Calibri" w:cs="Times New Roman"/>
          <w:szCs w:val="24"/>
          <w:lang w:eastAsia="ro-RO"/>
        </w:rPr>
      </w:pPr>
      <w:r w:rsidRPr="006B5158">
        <w:rPr>
          <w:rFonts w:cs="Times New Roman"/>
          <w:b/>
          <w:iCs/>
          <w:szCs w:val="24"/>
        </w:rPr>
        <w:t>5.1</w:t>
      </w:r>
      <w:r w:rsidRPr="006B5158">
        <w:rPr>
          <w:rFonts w:cs="Times New Roman"/>
          <w:bCs/>
          <w:iCs/>
          <w:szCs w:val="24"/>
        </w:rPr>
        <w:t xml:space="preserve"> </w:t>
      </w:r>
      <w:r w:rsidR="00383A45" w:rsidRPr="006B5158">
        <w:rPr>
          <w:rFonts w:cs="Times New Roman"/>
          <w:bCs/>
          <w:iCs/>
          <w:szCs w:val="24"/>
        </w:rPr>
        <w:t>Cererea privind acordarea ajutoarelor de urgență</w:t>
      </w:r>
      <w:r w:rsidR="001C4ECB" w:rsidRPr="006B5158">
        <w:rPr>
          <w:rFonts w:eastAsia="Calibri" w:cs="Times New Roman"/>
          <w:szCs w:val="24"/>
          <w:lang w:eastAsia="ro-RO"/>
        </w:rPr>
        <w:t xml:space="preserve"> </w:t>
      </w:r>
      <w:r w:rsidR="00EB0F75" w:rsidRPr="00EB0F75">
        <w:rPr>
          <w:rFonts w:eastAsia="Calibri" w:cs="Times New Roman"/>
          <w:szCs w:val="24"/>
          <w:lang w:eastAsia="ro-RO"/>
        </w:rPr>
        <w:t xml:space="preserve">și înmormântare </w:t>
      </w:r>
      <w:r w:rsidR="001C4ECB" w:rsidRPr="006B5158">
        <w:rPr>
          <w:rFonts w:eastAsia="Calibri" w:cs="Times New Roman"/>
          <w:szCs w:val="24"/>
          <w:lang w:eastAsia="ro-RO"/>
        </w:rPr>
        <w:t xml:space="preserve">se certifică de primarul orașului </w:t>
      </w:r>
      <w:r w:rsidR="000A55F8">
        <w:rPr>
          <w:rFonts w:eastAsia="Calibri" w:cs="Times New Roman"/>
          <w:szCs w:val="24"/>
          <w:lang w:eastAsia="ro-RO"/>
        </w:rPr>
        <w:t>Broșteni</w:t>
      </w:r>
      <w:r w:rsidR="001C4ECB" w:rsidRPr="006B5158">
        <w:rPr>
          <w:rFonts w:eastAsia="Calibri" w:cs="Times New Roman"/>
          <w:szCs w:val="24"/>
          <w:lang w:eastAsia="ro-RO"/>
        </w:rPr>
        <w:t xml:space="preserve"> și</w:t>
      </w:r>
      <w:r w:rsidR="001C4ECB" w:rsidRPr="006B5158">
        <w:rPr>
          <w:rFonts w:eastAsia="Calibri" w:cs="Times New Roman"/>
          <w:szCs w:val="24"/>
        </w:rPr>
        <w:t xml:space="preserve"> se </w:t>
      </w:r>
      <w:r w:rsidR="00A00944" w:rsidRPr="006B5158">
        <w:rPr>
          <w:rFonts w:eastAsia="Calibri" w:cs="Times New Roman"/>
          <w:szCs w:val="24"/>
        </w:rPr>
        <w:t>soluționează</w:t>
      </w:r>
      <w:r w:rsidR="001C4ECB" w:rsidRPr="006B5158">
        <w:rPr>
          <w:rFonts w:eastAsia="Calibri" w:cs="Times New Roman"/>
          <w:szCs w:val="24"/>
        </w:rPr>
        <w:t xml:space="preserve"> în termen de maximum 30 de zile de la data înregistrării</w:t>
      </w:r>
      <w:r w:rsidR="001C4ECB" w:rsidRPr="006B5158">
        <w:rPr>
          <w:rFonts w:eastAsia="Calibri" w:cs="Times New Roman"/>
          <w:szCs w:val="24"/>
          <w:lang w:eastAsia="ro-RO"/>
        </w:rPr>
        <w:t>;</w:t>
      </w:r>
    </w:p>
    <w:p w14:paraId="772BB047" w14:textId="56B2AAE0" w:rsidR="00202FDC" w:rsidRPr="006B5158" w:rsidRDefault="001C37C1" w:rsidP="001C37C1">
      <w:pPr>
        <w:autoSpaceDE w:val="0"/>
        <w:autoSpaceDN w:val="0"/>
        <w:adjustRightInd w:val="0"/>
        <w:spacing w:after="0"/>
        <w:ind w:firstLine="720"/>
        <w:rPr>
          <w:rFonts w:eastAsia="Calibri" w:cs="Times New Roman"/>
          <w:szCs w:val="24"/>
          <w:lang w:eastAsia="ro-RO"/>
        </w:rPr>
      </w:pPr>
      <w:r w:rsidRPr="006B5158">
        <w:rPr>
          <w:rFonts w:eastAsia="Calibri" w:cs="Times New Roman"/>
          <w:b/>
          <w:bCs/>
          <w:szCs w:val="24"/>
          <w:lang w:eastAsia="ro-RO"/>
        </w:rPr>
        <w:t>5.2</w:t>
      </w:r>
      <w:r w:rsidRPr="006B5158">
        <w:rPr>
          <w:rFonts w:eastAsia="Calibri" w:cs="Times New Roman"/>
          <w:szCs w:val="24"/>
          <w:lang w:eastAsia="ro-RO"/>
        </w:rPr>
        <w:t xml:space="preserve"> </w:t>
      </w:r>
      <w:r w:rsidR="004E6D3B" w:rsidRPr="006B5158">
        <w:rPr>
          <w:rFonts w:eastAsia="Calibri" w:cs="Times New Roman"/>
          <w:szCs w:val="24"/>
          <w:lang w:eastAsia="ro-RO"/>
        </w:rPr>
        <w:t xml:space="preserve">Pentru acordarea ajutoarelor de </w:t>
      </w:r>
      <w:r w:rsidR="00A00944" w:rsidRPr="006B5158">
        <w:rPr>
          <w:rFonts w:eastAsia="Calibri" w:cs="Times New Roman"/>
          <w:szCs w:val="24"/>
          <w:lang w:eastAsia="ro-RO"/>
        </w:rPr>
        <w:t>urgență</w:t>
      </w:r>
      <w:r w:rsidR="004E6D3B" w:rsidRPr="006B5158">
        <w:rPr>
          <w:rFonts w:eastAsia="Calibri" w:cs="Times New Roman"/>
          <w:szCs w:val="24"/>
          <w:lang w:eastAsia="ro-RO"/>
        </w:rPr>
        <w:t xml:space="preserve"> </w:t>
      </w:r>
      <w:r w:rsidR="00EB0F75" w:rsidRPr="00EB0F75">
        <w:rPr>
          <w:rFonts w:eastAsia="Calibri" w:cs="Times New Roman"/>
          <w:szCs w:val="24"/>
          <w:lang w:eastAsia="ro-RO"/>
        </w:rPr>
        <w:t xml:space="preserve">și înmormântare </w:t>
      </w:r>
      <w:r w:rsidR="004E6D3B" w:rsidRPr="006B5158">
        <w:rPr>
          <w:rFonts w:eastAsia="Calibri" w:cs="Times New Roman"/>
          <w:szCs w:val="24"/>
          <w:lang w:eastAsia="ro-RO"/>
        </w:rPr>
        <w:t xml:space="preserve">personalul </w:t>
      </w:r>
      <w:r w:rsidR="000A55F8">
        <w:rPr>
          <w:rFonts w:eastAsia="Calibri" w:cs="Times New Roman"/>
          <w:szCs w:val="24"/>
          <w:lang w:eastAsia="ro-RO"/>
        </w:rPr>
        <w:t xml:space="preserve">compartimentului </w:t>
      </w:r>
      <w:r w:rsidR="00A00944" w:rsidRPr="006B5158">
        <w:rPr>
          <w:rFonts w:eastAsia="Calibri" w:cs="Times New Roman"/>
          <w:szCs w:val="24"/>
          <w:lang w:eastAsia="ro-RO"/>
        </w:rPr>
        <w:t>asistență</w:t>
      </w:r>
      <w:r w:rsidR="004E6D3B" w:rsidRPr="006B5158">
        <w:rPr>
          <w:rFonts w:eastAsia="Calibri" w:cs="Times New Roman"/>
          <w:szCs w:val="24"/>
          <w:lang w:eastAsia="ro-RO"/>
        </w:rPr>
        <w:t xml:space="preserve"> socială efectuează verificarea de teren prin care se certifică </w:t>
      </w:r>
      <w:r w:rsidR="00A00944" w:rsidRPr="006B5158">
        <w:rPr>
          <w:rFonts w:eastAsia="Calibri" w:cs="Times New Roman"/>
          <w:szCs w:val="24"/>
          <w:lang w:eastAsia="ro-RO"/>
        </w:rPr>
        <w:t>situațiile</w:t>
      </w:r>
      <w:r w:rsidR="004E6D3B" w:rsidRPr="006B5158">
        <w:rPr>
          <w:rFonts w:eastAsia="Calibri" w:cs="Times New Roman"/>
          <w:szCs w:val="24"/>
          <w:lang w:eastAsia="ro-RO"/>
        </w:rPr>
        <w:t xml:space="preserve"> de necesitate sau, după caz, </w:t>
      </w:r>
      <w:r w:rsidR="00A00944" w:rsidRPr="006B5158">
        <w:rPr>
          <w:rFonts w:eastAsia="Calibri" w:cs="Times New Roman"/>
          <w:szCs w:val="24"/>
          <w:lang w:eastAsia="ro-RO"/>
        </w:rPr>
        <w:t>situațiile</w:t>
      </w:r>
      <w:r w:rsidR="004E6D3B" w:rsidRPr="006B5158">
        <w:rPr>
          <w:rFonts w:eastAsia="Calibri" w:cs="Times New Roman"/>
          <w:szCs w:val="24"/>
          <w:lang w:eastAsia="ro-RO"/>
        </w:rPr>
        <w:t xml:space="preserve"> deosebite în care se află familiile ori persoanele singure, </w:t>
      </w:r>
      <w:r w:rsidR="001C4ECB" w:rsidRPr="006B5158">
        <w:rPr>
          <w:rFonts w:eastAsia="Calibri" w:cs="Times New Roman"/>
          <w:szCs w:val="24"/>
          <w:lang w:eastAsia="ro-RO"/>
        </w:rPr>
        <w:t>în termen de maximum 10 zile lucrătoare de la data înregistrării cererii</w:t>
      </w:r>
      <w:r w:rsidR="00202FDC" w:rsidRPr="006B5158">
        <w:rPr>
          <w:rFonts w:eastAsia="Calibri" w:cs="Times New Roman"/>
          <w:szCs w:val="24"/>
          <w:lang w:eastAsia="ro-RO"/>
        </w:rPr>
        <w:t>.</w:t>
      </w:r>
    </w:p>
    <w:p w14:paraId="07C4D826" w14:textId="39B931DF" w:rsidR="001C4ECB" w:rsidRPr="006B5158" w:rsidRDefault="001C37C1" w:rsidP="001C37C1">
      <w:pPr>
        <w:autoSpaceDE w:val="0"/>
        <w:autoSpaceDN w:val="0"/>
        <w:adjustRightInd w:val="0"/>
        <w:spacing w:after="0"/>
        <w:ind w:firstLine="720"/>
        <w:rPr>
          <w:rFonts w:eastAsia="Calibri" w:cs="Times New Roman"/>
          <w:szCs w:val="24"/>
          <w:lang w:eastAsia="ro-RO"/>
        </w:rPr>
      </w:pPr>
      <w:r w:rsidRPr="006B5158">
        <w:rPr>
          <w:rFonts w:eastAsia="Calibri" w:cs="Times New Roman"/>
          <w:b/>
          <w:bCs/>
          <w:szCs w:val="24"/>
          <w:lang w:eastAsia="ro-RO"/>
        </w:rPr>
        <w:t>5.3</w:t>
      </w:r>
      <w:r w:rsidRPr="006B5158">
        <w:rPr>
          <w:rFonts w:eastAsia="Calibri" w:cs="Times New Roman"/>
          <w:szCs w:val="24"/>
          <w:lang w:eastAsia="ro-RO"/>
        </w:rPr>
        <w:t xml:space="preserve"> </w:t>
      </w:r>
      <w:r w:rsidR="00202FDC" w:rsidRPr="006B5158">
        <w:rPr>
          <w:rFonts w:eastAsia="Calibri" w:cs="Times New Roman"/>
          <w:szCs w:val="24"/>
          <w:lang w:eastAsia="ro-RO"/>
        </w:rPr>
        <w:t xml:space="preserve">Pentru </w:t>
      </w:r>
      <w:r w:rsidR="004E6D3B" w:rsidRPr="006B5158">
        <w:rPr>
          <w:rFonts w:eastAsia="Calibri" w:cs="Times New Roman"/>
          <w:szCs w:val="24"/>
          <w:lang w:eastAsia="ro-RO"/>
        </w:rPr>
        <w:t xml:space="preserve">verificarea de teren </w:t>
      </w:r>
      <w:r w:rsidR="00202FDC" w:rsidRPr="006B5158">
        <w:rPr>
          <w:rFonts w:eastAsia="Calibri" w:cs="Times New Roman"/>
          <w:szCs w:val="24"/>
          <w:lang w:eastAsia="ro-RO"/>
        </w:rPr>
        <w:t xml:space="preserve">se utilizează </w:t>
      </w:r>
      <w:r w:rsidR="00A00944" w:rsidRPr="006B5158">
        <w:rPr>
          <w:rFonts w:eastAsia="Calibri" w:cs="Times New Roman"/>
          <w:szCs w:val="24"/>
          <w:lang w:eastAsia="ro-RO"/>
        </w:rPr>
        <w:t>fișa</w:t>
      </w:r>
      <w:r w:rsidR="00202FDC" w:rsidRPr="006B5158">
        <w:rPr>
          <w:rFonts w:eastAsia="Calibri" w:cs="Times New Roman"/>
          <w:szCs w:val="24"/>
          <w:lang w:eastAsia="ro-RO"/>
        </w:rPr>
        <w:t xml:space="preserve"> de verificare al cărei model este prevăzut în anexa nr. 10</w:t>
      </w:r>
      <w:r w:rsidR="00202FDC" w:rsidRPr="006B5158">
        <w:rPr>
          <w:rFonts w:cs="Times New Roman"/>
          <w:szCs w:val="24"/>
        </w:rPr>
        <w:t xml:space="preserve"> din  HG nr.1154/2022 pentru aprobarea Normelor metodologice de aplicare a prevederilor Legii nr. 196/2016 privind venitul minim de incluziune</w:t>
      </w:r>
      <w:r w:rsidR="004E6D3B" w:rsidRPr="006B5158">
        <w:rPr>
          <w:rFonts w:cs="Times New Roman"/>
          <w:szCs w:val="24"/>
        </w:rPr>
        <w:t>;</w:t>
      </w:r>
    </w:p>
    <w:p w14:paraId="782B3F70" w14:textId="6FEA3112" w:rsidR="004041F8" w:rsidRPr="006B5158" w:rsidRDefault="001C37C1" w:rsidP="001C37C1">
      <w:pPr>
        <w:spacing w:after="0"/>
        <w:ind w:firstLine="720"/>
        <w:rPr>
          <w:rFonts w:cs="Times New Roman"/>
          <w:szCs w:val="24"/>
        </w:rPr>
      </w:pPr>
      <w:r w:rsidRPr="006B5158">
        <w:rPr>
          <w:rFonts w:cs="Times New Roman"/>
          <w:b/>
          <w:bCs/>
          <w:szCs w:val="24"/>
        </w:rPr>
        <w:t>5.4</w:t>
      </w:r>
      <w:r w:rsidRPr="006B5158">
        <w:rPr>
          <w:rFonts w:cs="Times New Roman"/>
          <w:szCs w:val="24"/>
        </w:rPr>
        <w:t xml:space="preserve"> </w:t>
      </w:r>
      <w:r w:rsidR="004041F8" w:rsidRPr="006B5158">
        <w:rPr>
          <w:rFonts w:cs="Times New Roman"/>
          <w:szCs w:val="24"/>
        </w:rPr>
        <w:t xml:space="preserve">După efectuarea </w:t>
      </w:r>
      <w:r w:rsidR="00A00944" w:rsidRPr="006B5158">
        <w:rPr>
          <w:rFonts w:cs="Times New Roman"/>
          <w:szCs w:val="24"/>
        </w:rPr>
        <w:t>verificărilor</w:t>
      </w:r>
      <w:r w:rsidR="004041F8" w:rsidRPr="006B5158">
        <w:rPr>
          <w:rFonts w:cs="Times New Roman"/>
          <w:szCs w:val="24"/>
        </w:rPr>
        <w:t xml:space="preserve">, personalul de specialitate din cadrul </w:t>
      </w:r>
      <w:r w:rsidR="000A55F8">
        <w:rPr>
          <w:rFonts w:cs="Times New Roman"/>
          <w:szCs w:val="24"/>
        </w:rPr>
        <w:t>Compartimentului</w:t>
      </w:r>
      <w:r w:rsidR="004E6D3B" w:rsidRPr="006B5158">
        <w:rPr>
          <w:rFonts w:cs="Times New Roman"/>
          <w:szCs w:val="24"/>
        </w:rPr>
        <w:t xml:space="preserve"> </w:t>
      </w:r>
      <w:r w:rsidR="004041F8" w:rsidRPr="006B5158">
        <w:rPr>
          <w:rFonts w:cs="Times New Roman"/>
          <w:szCs w:val="24"/>
        </w:rPr>
        <w:t>Asisten</w:t>
      </w:r>
      <w:r w:rsidR="004E6D3B" w:rsidRPr="006B5158">
        <w:rPr>
          <w:rFonts w:cs="Times New Roman"/>
          <w:szCs w:val="24"/>
        </w:rPr>
        <w:t xml:space="preserve">ță </w:t>
      </w:r>
      <w:r w:rsidR="004041F8" w:rsidRPr="006B5158">
        <w:rPr>
          <w:rFonts w:cs="Times New Roman"/>
          <w:szCs w:val="24"/>
        </w:rPr>
        <w:t>Socială, va analiza fiecare dosar și va face propuneri de aprobare sau de respingere a solicitărilor de acordare a ajutoarelor de urgență</w:t>
      </w:r>
      <w:r w:rsidR="00EB0F75" w:rsidRPr="00EB0F75">
        <w:t xml:space="preserve"> </w:t>
      </w:r>
      <w:r w:rsidR="00EB0F75" w:rsidRPr="00EB0F75">
        <w:rPr>
          <w:rFonts w:cs="Times New Roman"/>
          <w:szCs w:val="24"/>
        </w:rPr>
        <w:t>și înmormântare</w:t>
      </w:r>
      <w:r w:rsidR="004041F8" w:rsidRPr="006B5158">
        <w:rPr>
          <w:rFonts w:cs="Times New Roman"/>
          <w:szCs w:val="24"/>
        </w:rPr>
        <w:t xml:space="preserve">. </w:t>
      </w:r>
    </w:p>
    <w:p w14:paraId="2E2D9556" w14:textId="3EA192ED" w:rsidR="004041F8" w:rsidRPr="006B5158" w:rsidRDefault="001C37C1" w:rsidP="004041F8">
      <w:pPr>
        <w:spacing w:after="0"/>
        <w:ind w:firstLine="720"/>
        <w:rPr>
          <w:rFonts w:cs="Times New Roman"/>
          <w:szCs w:val="24"/>
        </w:rPr>
      </w:pPr>
      <w:r w:rsidRPr="006B5158">
        <w:rPr>
          <w:rFonts w:cs="Times New Roman"/>
          <w:b/>
          <w:bCs/>
          <w:szCs w:val="24"/>
        </w:rPr>
        <w:t>5.5</w:t>
      </w:r>
      <w:r w:rsidRPr="006B5158">
        <w:rPr>
          <w:rFonts w:cs="Times New Roman"/>
          <w:szCs w:val="24"/>
        </w:rPr>
        <w:t xml:space="preserve"> </w:t>
      </w:r>
      <w:r w:rsidR="004041F8" w:rsidRPr="006B5158">
        <w:rPr>
          <w:rFonts w:cs="Times New Roman"/>
          <w:szCs w:val="24"/>
        </w:rPr>
        <w:t>Pentru cererile care nu au îndeplinit condiții de acordare a ajutorului de urgență</w:t>
      </w:r>
      <w:r w:rsidR="00EB0F75" w:rsidRPr="00EB0F75">
        <w:t xml:space="preserve"> </w:t>
      </w:r>
      <w:r w:rsidR="00EB0F75" w:rsidRPr="00EB0F75">
        <w:rPr>
          <w:rFonts w:cs="Times New Roman"/>
          <w:szCs w:val="24"/>
        </w:rPr>
        <w:t>și înmormântare</w:t>
      </w:r>
      <w:r w:rsidR="004041F8" w:rsidRPr="006B5158">
        <w:rPr>
          <w:rFonts w:cs="Times New Roman"/>
          <w:szCs w:val="24"/>
        </w:rPr>
        <w:t xml:space="preserve">, personalul de specialitate din cadrul </w:t>
      </w:r>
      <w:r w:rsidR="000A55F8">
        <w:rPr>
          <w:rFonts w:cs="Times New Roman"/>
          <w:szCs w:val="24"/>
        </w:rPr>
        <w:t xml:space="preserve">Compartimentului </w:t>
      </w:r>
      <w:r w:rsidR="004041F8" w:rsidRPr="006B5158">
        <w:rPr>
          <w:rFonts w:cs="Times New Roman"/>
          <w:szCs w:val="24"/>
        </w:rPr>
        <w:t>Asistență Socială va înainta solicitantului o adresă prin care i se comunică faptul că cererea a fost respinsă și care sunt motivele respingerii.</w:t>
      </w:r>
    </w:p>
    <w:p w14:paraId="25C6E294" w14:textId="63F282A0" w:rsidR="004041F8" w:rsidRPr="006B5158" w:rsidRDefault="001C37C1" w:rsidP="004041F8">
      <w:pPr>
        <w:spacing w:after="0"/>
        <w:ind w:firstLine="720"/>
        <w:rPr>
          <w:rFonts w:cs="Times New Roman"/>
          <w:szCs w:val="24"/>
        </w:rPr>
      </w:pPr>
      <w:r w:rsidRPr="006B5158">
        <w:rPr>
          <w:rFonts w:cs="Times New Roman"/>
          <w:b/>
          <w:bCs/>
          <w:szCs w:val="24"/>
        </w:rPr>
        <w:t>5.6</w:t>
      </w:r>
      <w:r w:rsidRPr="006B5158">
        <w:rPr>
          <w:rFonts w:cs="Times New Roman"/>
          <w:szCs w:val="24"/>
        </w:rPr>
        <w:t xml:space="preserve"> </w:t>
      </w:r>
      <w:r w:rsidR="004041F8" w:rsidRPr="006B5158">
        <w:rPr>
          <w:rFonts w:cs="Times New Roman"/>
          <w:szCs w:val="24"/>
        </w:rPr>
        <w:t>În baza verificărilor și avizelor obținute, se va întocmi proiectul de dispoziție de  aprobare a acordării ajutorului de urgență</w:t>
      </w:r>
      <w:r w:rsidR="00FB2552" w:rsidRPr="00FB2552">
        <w:rPr>
          <w:rFonts w:cs="Times New Roman"/>
          <w:szCs w:val="24"/>
        </w:rPr>
        <w:t xml:space="preserve"> </w:t>
      </w:r>
      <w:r w:rsidR="00FB2552" w:rsidRPr="00EB0F75">
        <w:rPr>
          <w:rFonts w:cs="Times New Roman"/>
          <w:szCs w:val="24"/>
        </w:rPr>
        <w:t>și înmormântare</w:t>
      </w:r>
      <w:r w:rsidR="004041F8" w:rsidRPr="006B5158">
        <w:rPr>
          <w:rFonts w:cs="Times New Roman"/>
          <w:szCs w:val="24"/>
        </w:rPr>
        <w:t>, ce va fi înaintat Primarului spre aprobare.</w:t>
      </w:r>
    </w:p>
    <w:p w14:paraId="59EF158A" w14:textId="62BA43B9" w:rsidR="004041F8" w:rsidRPr="006B5158" w:rsidRDefault="001C37C1" w:rsidP="004041F8">
      <w:pPr>
        <w:spacing w:after="0"/>
        <w:ind w:firstLine="720"/>
        <w:rPr>
          <w:rFonts w:cs="Times New Roman"/>
          <w:szCs w:val="24"/>
        </w:rPr>
      </w:pPr>
      <w:r w:rsidRPr="006B5158">
        <w:rPr>
          <w:rFonts w:cs="Times New Roman"/>
          <w:b/>
          <w:bCs/>
          <w:szCs w:val="24"/>
        </w:rPr>
        <w:t>5.7</w:t>
      </w:r>
      <w:r w:rsidRPr="006B5158">
        <w:rPr>
          <w:rFonts w:cs="Times New Roman"/>
          <w:szCs w:val="24"/>
        </w:rPr>
        <w:t xml:space="preserve"> </w:t>
      </w:r>
      <w:r w:rsidR="004041F8" w:rsidRPr="006B5158">
        <w:rPr>
          <w:rFonts w:cs="Times New Roman"/>
          <w:szCs w:val="24"/>
        </w:rPr>
        <w:t>După aprobare Dispoziția semnat</w:t>
      </w:r>
      <w:r w:rsidR="00FB2552">
        <w:rPr>
          <w:rFonts w:cs="Times New Roman"/>
          <w:szCs w:val="24"/>
        </w:rPr>
        <w:t>ă</w:t>
      </w:r>
      <w:r w:rsidR="004041F8" w:rsidRPr="006B5158">
        <w:rPr>
          <w:rFonts w:cs="Times New Roman"/>
          <w:szCs w:val="24"/>
        </w:rPr>
        <w:t xml:space="preserve"> este comunicat</w:t>
      </w:r>
      <w:r w:rsidR="00FB2552">
        <w:rPr>
          <w:rFonts w:cs="Times New Roman"/>
          <w:szCs w:val="24"/>
        </w:rPr>
        <w:t>ă</w:t>
      </w:r>
      <w:r w:rsidR="000A55F8">
        <w:rPr>
          <w:rFonts w:cs="Times New Roman"/>
          <w:szCs w:val="24"/>
        </w:rPr>
        <w:t xml:space="preserve"> Serviciului Economic</w:t>
      </w:r>
      <w:r w:rsidR="004041F8" w:rsidRPr="006B5158">
        <w:rPr>
          <w:rFonts w:cs="Times New Roman"/>
          <w:szCs w:val="24"/>
        </w:rPr>
        <w:t>, în vederea întocmirii statului de plata și a programării efectuării plații.</w:t>
      </w:r>
      <w:r w:rsidR="00775D28" w:rsidRPr="00775D28">
        <w:t xml:space="preserve"> </w:t>
      </w:r>
      <w:r w:rsidR="00775D28" w:rsidRPr="00775D28">
        <w:rPr>
          <w:rFonts w:cs="Times New Roman"/>
          <w:szCs w:val="24"/>
        </w:rPr>
        <w:t xml:space="preserve">Titularul ajutorului de urgență va ridica de la </w:t>
      </w:r>
      <w:r w:rsidR="00CA0910" w:rsidRPr="00775D28">
        <w:rPr>
          <w:rFonts w:cs="Times New Roman"/>
          <w:szCs w:val="24"/>
        </w:rPr>
        <w:t>casieria</w:t>
      </w:r>
      <w:r w:rsidR="00775D28" w:rsidRPr="00775D28">
        <w:rPr>
          <w:rFonts w:cs="Times New Roman"/>
          <w:szCs w:val="24"/>
        </w:rPr>
        <w:t xml:space="preserve"> Primăriei acest beneficiu în baza actului de identitate prezentat în original</w:t>
      </w:r>
      <w:r w:rsidR="000A55F8">
        <w:rPr>
          <w:rFonts w:cs="Times New Roman"/>
          <w:szCs w:val="24"/>
        </w:rPr>
        <w:t>.</w:t>
      </w:r>
    </w:p>
    <w:p w14:paraId="06F2D63B" w14:textId="7A3B1BCD" w:rsidR="004041F8" w:rsidRDefault="001C37C1" w:rsidP="00AE5E6F">
      <w:pPr>
        <w:spacing w:after="0"/>
        <w:ind w:firstLine="720"/>
        <w:rPr>
          <w:rFonts w:cs="Times New Roman"/>
          <w:szCs w:val="24"/>
        </w:rPr>
      </w:pPr>
      <w:r w:rsidRPr="006B5158">
        <w:rPr>
          <w:rFonts w:cs="Times New Roman"/>
          <w:b/>
          <w:bCs/>
          <w:szCs w:val="24"/>
        </w:rPr>
        <w:t>5.8</w:t>
      </w:r>
      <w:r w:rsidRPr="006B5158">
        <w:rPr>
          <w:rFonts w:cs="Times New Roman"/>
          <w:szCs w:val="24"/>
        </w:rPr>
        <w:t xml:space="preserve"> </w:t>
      </w:r>
      <w:r w:rsidR="004041F8" w:rsidRPr="006B5158">
        <w:rPr>
          <w:rFonts w:cs="Times New Roman"/>
          <w:szCs w:val="24"/>
        </w:rPr>
        <w:t xml:space="preserve">Beneficiarii ajutoarelor </w:t>
      </w:r>
      <w:r w:rsidR="00FB2552" w:rsidRPr="006B5158">
        <w:rPr>
          <w:rFonts w:cs="Times New Roman"/>
          <w:szCs w:val="24"/>
        </w:rPr>
        <w:t>de urgență</w:t>
      </w:r>
      <w:r w:rsidR="00FB2552" w:rsidRPr="00EB0F75">
        <w:t xml:space="preserve"> </w:t>
      </w:r>
      <w:r w:rsidR="00FB2552" w:rsidRPr="00EB0F75">
        <w:rPr>
          <w:rFonts w:cs="Times New Roman"/>
          <w:szCs w:val="24"/>
        </w:rPr>
        <w:t>și înmormântare</w:t>
      </w:r>
      <w:r w:rsidR="00FB2552" w:rsidRPr="006B5158">
        <w:rPr>
          <w:rFonts w:cs="Times New Roman"/>
          <w:szCs w:val="24"/>
        </w:rPr>
        <w:t xml:space="preserve"> </w:t>
      </w:r>
      <w:r w:rsidR="004041F8" w:rsidRPr="006B5158">
        <w:rPr>
          <w:rFonts w:cs="Times New Roman"/>
          <w:szCs w:val="24"/>
        </w:rPr>
        <w:t>au obligația de a prezenta documente justificative în termen</w:t>
      </w:r>
      <w:r w:rsidR="00202FDC" w:rsidRPr="006B5158">
        <w:rPr>
          <w:rFonts w:cs="Times New Roman"/>
          <w:szCs w:val="24"/>
        </w:rPr>
        <w:t xml:space="preserve"> de 60 de zile de la primirea </w:t>
      </w:r>
      <w:r w:rsidR="004041F8" w:rsidRPr="006B5158">
        <w:rPr>
          <w:rFonts w:cs="Times New Roman"/>
          <w:szCs w:val="24"/>
        </w:rPr>
        <w:t>ajutorului. Nerespectarea acestei obligații va duce la emiterea dispoziției de recuperare a sumei încasate și nejustificate și nu va mai beneficia de ajutor din partea primăriei pe o perioada de 5 ani.</w:t>
      </w:r>
    </w:p>
    <w:p w14:paraId="48A68833" w14:textId="7740E8EA" w:rsidR="000A55F8" w:rsidRPr="006B5158" w:rsidRDefault="000A55F8" w:rsidP="00AE5E6F">
      <w:pPr>
        <w:spacing w:after="0"/>
        <w:ind w:firstLine="720"/>
        <w:rPr>
          <w:rFonts w:cs="Times New Roman"/>
          <w:szCs w:val="24"/>
        </w:rPr>
      </w:pPr>
      <w:r w:rsidRPr="000A55F8">
        <w:rPr>
          <w:rFonts w:cs="Times New Roman"/>
          <w:b/>
          <w:bCs/>
          <w:szCs w:val="24"/>
        </w:rPr>
        <w:t>5.9.</w:t>
      </w:r>
      <w:r>
        <w:rPr>
          <w:rFonts w:cs="Times New Roman"/>
          <w:szCs w:val="24"/>
        </w:rPr>
        <w:t xml:space="preserve"> </w:t>
      </w:r>
      <w:r w:rsidRPr="000A55F8">
        <w:rPr>
          <w:rFonts w:cs="Times New Roman"/>
          <w:b/>
          <w:bCs/>
          <w:i/>
          <w:iCs/>
          <w:szCs w:val="24"/>
        </w:rPr>
        <w:t>Aceleași prevederi se aplică și în cazul ajutoarelor acordate prin Hotărâre a Consiliului Local, pentru sumele care depășesc pragul valoric de 2000 lei.</w:t>
      </w:r>
      <w:r>
        <w:rPr>
          <w:rFonts w:cs="Times New Roman"/>
          <w:szCs w:val="24"/>
        </w:rPr>
        <w:t xml:space="preserve"> </w:t>
      </w:r>
    </w:p>
    <w:p w14:paraId="3D4111D5" w14:textId="77777777" w:rsidR="00AE5E6F" w:rsidRPr="006B5158" w:rsidRDefault="00AE5E6F" w:rsidP="00AE5E6F">
      <w:pPr>
        <w:spacing w:after="0"/>
        <w:ind w:firstLine="720"/>
        <w:rPr>
          <w:rFonts w:cs="Times New Roman"/>
          <w:szCs w:val="24"/>
        </w:rPr>
      </w:pPr>
    </w:p>
    <w:p w14:paraId="6B2565F9" w14:textId="044F88AE" w:rsidR="00EF1283" w:rsidRPr="006B5158" w:rsidRDefault="00EF1283" w:rsidP="00554B68">
      <w:pPr>
        <w:pStyle w:val="ListParagraph"/>
        <w:numPr>
          <w:ilvl w:val="0"/>
          <w:numId w:val="7"/>
        </w:numPr>
        <w:spacing w:after="0"/>
        <w:rPr>
          <w:rFonts w:cs="Times New Roman"/>
          <w:b/>
          <w:i/>
          <w:szCs w:val="24"/>
        </w:rPr>
      </w:pPr>
      <w:r w:rsidRPr="006B5158">
        <w:rPr>
          <w:rFonts w:cs="Times New Roman"/>
          <w:b/>
          <w:i/>
          <w:szCs w:val="24"/>
        </w:rPr>
        <w:t>Ajutoare de urgenț</w:t>
      </w:r>
      <w:r w:rsidR="000A55F8">
        <w:rPr>
          <w:rFonts w:cs="Times New Roman"/>
          <w:b/>
          <w:i/>
          <w:szCs w:val="24"/>
        </w:rPr>
        <w:t>ă</w:t>
      </w:r>
      <w:r w:rsidRPr="006B5158">
        <w:rPr>
          <w:rFonts w:cs="Times New Roman"/>
          <w:b/>
          <w:i/>
          <w:szCs w:val="24"/>
        </w:rPr>
        <w:t xml:space="preserve"> analizate și propuse de Compartimentul </w:t>
      </w:r>
      <w:r w:rsidR="000A55F8">
        <w:rPr>
          <w:rFonts w:cs="Times New Roman"/>
          <w:b/>
          <w:i/>
          <w:szCs w:val="24"/>
        </w:rPr>
        <w:t>Situații de Urgență</w:t>
      </w:r>
    </w:p>
    <w:p w14:paraId="04AFC22E" w14:textId="28735760" w:rsidR="00202FDC" w:rsidRPr="006B5158" w:rsidRDefault="001C37C1" w:rsidP="001C37C1">
      <w:pPr>
        <w:autoSpaceDE w:val="0"/>
        <w:autoSpaceDN w:val="0"/>
        <w:adjustRightInd w:val="0"/>
        <w:spacing w:after="0"/>
        <w:ind w:firstLine="720"/>
        <w:rPr>
          <w:rFonts w:eastAsia="Calibri" w:cs="Times New Roman"/>
          <w:szCs w:val="24"/>
        </w:rPr>
      </w:pPr>
      <w:r w:rsidRPr="006B5158">
        <w:rPr>
          <w:rFonts w:cs="Times New Roman"/>
          <w:b/>
          <w:iCs/>
          <w:szCs w:val="24"/>
        </w:rPr>
        <w:t>6.1</w:t>
      </w:r>
      <w:r w:rsidRPr="006B5158">
        <w:rPr>
          <w:rFonts w:cs="Times New Roman"/>
          <w:bCs/>
          <w:iCs/>
          <w:szCs w:val="24"/>
        </w:rPr>
        <w:t xml:space="preserve"> </w:t>
      </w:r>
      <w:r w:rsidR="00202FDC" w:rsidRPr="006B5158">
        <w:rPr>
          <w:rFonts w:cs="Times New Roman"/>
          <w:bCs/>
          <w:iCs/>
          <w:szCs w:val="24"/>
        </w:rPr>
        <w:t>Cererea privind acordarea ajutoarelor de urgență</w:t>
      </w:r>
      <w:r w:rsidR="00202FDC" w:rsidRPr="006B5158">
        <w:rPr>
          <w:rFonts w:eastAsia="Calibri" w:cs="Times New Roman"/>
          <w:szCs w:val="24"/>
          <w:lang w:eastAsia="ro-RO"/>
        </w:rPr>
        <w:t xml:space="preserve"> se certifică de primarul orașului </w:t>
      </w:r>
      <w:r w:rsidR="000A55F8">
        <w:rPr>
          <w:rFonts w:eastAsia="Calibri" w:cs="Times New Roman"/>
          <w:szCs w:val="24"/>
          <w:lang w:eastAsia="ro-RO"/>
        </w:rPr>
        <w:t>Broșteni</w:t>
      </w:r>
      <w:r w:rsidR="00202FDC" w:rsidRPr="006B5158">
        <w:rPr>
          <w:rFonts w:eastAsia="Calibri" w:cs="Times New Roman"/>
          <w:szCs w:val="24"/>
          <w:lang w:eastAsia="ro-RO"/>
        </w:rPr>
        <w:t xml:space="preserve"> și</w:t>
      </w:r>
      <w:r w:rsidR="00202FDC" w:rsidRPr="006B5158">
        <w:rPr>
          <w:rFonts w:eastAsia="Calibri" w:cs="Times New Roman"/>
          <w:szCs w:val="24"/>
        </w:rPr>
        <w:t xml:space="preserve"> se </w:t>
      </w:r>
      <w:r w:rsidR="00A00944" w:rsidRPr="006B5158">
        <w:rPr>
          <w:rFonts w:eastAsia="Calibri" w:cs="Times New Roman"/>
          <w:szCs w:val="24"/>
        </w:rPr>
        <w:t>soluționează</w:t>
      </w:r>
      <w:r w:rsidR="00202FDC" w:rsidRPr="006B5158">
        <w:rPr>
          <w:rFonts w:eastAsia="Calibri" w:cs="Times New Roman"/>
          <w:szCs w:val="24"/>
        </w:rPr>
        <w:t xml:space="preserve"> în termen de maximum 30 de zile de la data înregistrării</w:t>
      </w:r>
      <w:r w:rsidR="00202FDC" w:rsidRPr="006B5158">
        <w:rPr>
          <w:rFonts w:eastAsia="Calibri" w:cs="Times New Roman"/>
          <w:szCs w:val="24"/>
          <w:lang w:eastAsia="ro-RO"/>
        </w:rPr>
        <w:t>;</w:t>
      </w:r>
    </w:p>
    <w:p w14:paraId="7D419E1A" w14:textId="42CFE1CE" w:rsidR="00F573DA" w:rsidRPr="006B5158" w:rsidRDefault="001C37C1" w:rsidP="001C37C1">
      <w:pPr>
        <w:spacing w:after="0"/>
        <w:ind w:firstLine="720"/>
        <w:rPr>
          <w:rFonts w:cs="Times New Roman"/>
          <w:szCs w:val="24"/>
        </w:rPr>
      </w:pPr>
      <w:r w:rsidRPr="006B5158">
        <w:rPr>
          <w:rFonts w:cs="Times New Roman"/>
          <w:b/>
          <w:iCs/>
          <w:szCs w:val="24"/>
        </w:rPr>
        <w:t>6.2</w:t>
      </w:r>
      <w:r w:rsidRPr="006B5158">
        <w:rPr>
          <w:rFonts w:cs="Times New Roman"/>
          <w:bCs/>
          <w:iCs/>
          <w:szCs w:val="24"/>
        </w:rPr>
        <w:t xml:space="preserve"> </w:t>
      </w:r>
      <w:r w:rsidR="00EF1283" w:rsidRPr="006B5158">
        <w:rPr>
          <w:rFonts w:cs="Times New Roman"/>
          <w:bCs/>
          <w:iCs/>
          <w:szCs w:val="24"/>
        </w:rPr>
        <w:t xml:space="preserve">Compartimentul </w:t>
      </w:r>
      <w:r w:rsidR="000A55F8">
        <w:rPr>
          <w:rFonts w:cs="Times New Roman"/>
          <w:bCs/>
          <w:iCs/>
          <w:szCs w:val="24"/>
        </w:rPr>
        <w:t>Situații de Urgență</w:t>
      </w:r>
      <w:r w:rsidR="00EF1283" w:rsidRPr="006B5158">
        <w:rPr>
          <w:rFonts w:cs="Times New Roman"/>
          <w:szCs w:val="24"/>
        </w:rPr>
        <w:t xml:space="preserve"> va analiza fiecare cerere și va face o constatare la fața locului a celor sesizate prin întocmirea unui Proces Verbal. Deplasarea în teren se va face cu reprezentanții </w:t>
      </w:r>
      <w:r w:rsidR="000A55F8">
        <w:rPr>
          <w:rFonts w:cs="Times New Roman"/>
          <w:szCs w:val="24"/>
        </w:rPr>
        <w:t xml:space="preserve">Poliției și/sau alți reprezentanți ai primăriei </w:t>
      </w:r>
      <w:r w:rsidR="00EF1283" w:rsidRPr="006B5158">
        <w:rPr>
          <w:rFonts w:cs="Times New Roman"/>
          <w:szCs w:val="24"/>
        </w:rPr>
        <w:t xml:space="preserve">și în funcție de constatarea de la fața locului se vor face propuneri de aprobare sau de respingere a solicitărilor de acordare a ajutoarelor de urgență pentru calamități naturale. </w:t>
      </w:r>
    </w:p>
    <w:p w14:paraId="0954B813" w14:textId="64813669" w:rsidR="00EF1283" w:rsidRPr="006B5158" w:rsidRDefault="001C37C1" w:rsidP="00EF1283">
      <w:pPr>
        <w:spacing w:after="0"/>
        <w:ind w:firstLine="720"/>
        <w:rPr>
          <w:rFonts w:cs="Times New Roman"/>
          <w:szCs w:val="24"/>
        </w:rPr>
      </w:pPr>
      <w:r w:rsidRPr="006B5158">
        <w:rPr>
          <w:rFonts w:cs="Times New Roman"/>
          <w:b/>
          <w:bCs/>
          <w:szCs w:val="24"/>
        </w:rPr>
        <w:t>6.3</w:t>
      </w:r>
      <w:r w:rsidRPr="006B5158">
        <w:rPr>
          <w:rFonts w:cs="Times New Roman"/>
          <w:szCs w:val="24"/>
        </w:rPr>
        <w:t xml:space="preserve"> </w:t>
      </w:r>
      <w:r w:rsidR="00EF1283" w:rsidRPr="006B5158">
        <w:rPr>
          <w:rFonts w:cs="Times New Roman"/>
          <w:szCs w:val="24"/>
        </w:rPr>
        <w:t xml:space="preserve">Pentru cererile care nu au îndeplinit condiții de acordare a ajutorului de urgență, </w:t>
      </w:r>
      <w:r w:rsidR="00EF1283" w:rsidRPr="006B5158">
        <w:rPr>
          <w:rFonts w:cs="Times New Roman"/>
          <w:bCs/>
          <w:iCs/>
          <w:szCs w:val="24"/>
        </w:rPr>
        <w:t xml:space="preserve">Compartimentul </w:t>
      </w:r>
      <w:r w:rsidR="000A55F8">
        <w:rPr>
          <w:rFonts w:cs="Times New Roman"/>
          <w:bCs/>
          <w:iCs/>
          <w:szCs w:val="24"/>
        </w:rPr>
        <w:t xml:space="preserve">Situații de Urgență </w:t>
      </w:r>
      <w:r w:rsidR="00EF1283" w:rsidRPr="006B5158">
        <w:rPr>
          <w:rFonts w:cs="Times New Roman"/>
          <w:szCs w:val="24"/>
        </w:rPr>
        <w:t>va înainta solicitantului o adresă prin care i se comunică faptul că cererea a fost respinsă și care sunt motivele respingerii.</w:t>
      </w:r>
    </w:p>
    <w:p w14:paraId="122677CA" w14:textId="69E1CA67" w:rsidR="00EF1283" w:rsidRPr="006B5158" w:rsidRDefault="001C37C1" w:rsidP="00EF1283">
      <w:pPr>
        <w:spacing w:after="0"/>
        <w:ind w:firstLine="720"/>
        <w:rPr>
          <w:rFonts w:cs="Times New Roman"/>
          <w:szCs w:val="24"/>
        </w:rPr>
      </w:pPr>
      <w:r w:rsidRPr="006B5158">
        <w:rPr>
          <w:rFonts w:cs="Times New Roman"/>
          <w:b/>
          <w:bCs/>
          <w:szCs w:val="24"/>
        </w:rPr>
        <w:t>6.4</w:t>
      </w:r>
      <w:r w:rsidRPr="006B5158">
        <w:rPr>
          <w:rFonts w:cs="Times New Roman"/>
          <w:szCs w:val="24"/>
        </w:rPr>
        <w:t xml:space="preserve"> </w:t>
      </w:r>
      <w:r w:rsidR="00EF1283" w:rsidRPr="006B5158">
        <w:rPr>
          <w:rFonts w:cs="Times New Roman"/>
          <w:szCs w:val="24"/>
        </w:rPr>
        <w:t>În baza verificărilor și avizelor obținute, se va întocmi proiectul de dispoziție de  aprobare a acordării ajutorului de urgență, ce va fi înaintat Primarului spre aprobare.</w:t>
      </w:r>
    </w:p>
    <w:p w14:paraId="68CE2D6A" w14:textId="0807B915" w:rsidR="00EF1283" w:rsidRPr="006B5158" w:rsidRDefault="001C37C1" w:rsidP="00EF1283">
      <w:pPr>
        <w:spacing w:after="0"/>
        <w:ind w:firstLine="720"/>
        <w:rPr>
          <w:rFonts w:cs="Times New Roman"/>
          <w:szCs w:val="24"/>
        </w:rPr>
      </w:pPr>
      <w:r w:rsidRPr="006B5158">
        <w:rPr>
          <w:rFonts w:cs="Times New Roman"/>
          <w:b/>
          <w:bCs/>
          <w:szCs w:val="24"/>
        </w:rPr>
        <w:t>6.7</w:t>
      </w:r>
      <w:r w:rsidRPr="006B5158">
        <w:rPr>
          <w:rFonts w:cs="Times New Roman"/>
          <w:szCs w:val="24"/>
        </w:rPr>
        <w:t xml:space="preserve"> </w:t>
      </w:r>
      <w:r w:rsidR="00EF1283" w:rsidRPr="006B5158">
        <w:rPr>
          <w:rFonts w:cs="Times New Roman"/>
          <w:szCs w:val="24"/>
        </w:rPr>
        <w:t>După aprobare</w:t>
      </w:r>
      <w:r w:rsidR="004E6D3B" w:rsidRPr="006B5158">
        <w:rPr>
          <w:rFonts w:cs="Times New Roman"/>
          <w:szCs w:val="24"/>
        </w:rPr>
        <w:t xml:space="preserve"> </w:t>
      </w:r>
      <w:r w:rsidR="00EF1283" w:rsidRPr="006B5158">
        <w:rPr>
          <w:rFonts w:cs="Times New Roman"/>
          <w:szCs w:val="24"/>
        </w:rPr>
        <w:t>Dispoziția semnat</w:t>
      </w:r>
      <w:r w:rsidR="00EB0F75">
        <w:rPr>
          <w:rFonts w:cs="Times New Roman"/>
          <w:szCs w:val="24"/>
        </w:rPr>
        <w:t>ă</w:t>
      </w:r>
      <w:r w:rsidR="00EF1283" w:rsidRPr="006B5158">
        <w:rPr>
          <w:rFonts w:cs="Times New Roman"/>
          <w:szCs w:val="24"/>
        </w:rPr>
        <w:t xml:space="preserve"> este comunicat</w:t>
      </w:r>
      <w:r w:rsidR="000A55F8">
        <w:rPr>
          <w:rFonts w:cs="Times New Roman"/>
          <w:szCs w:val="24"/>
        </w:rPr>
        <w:t>ă Serviciului Economic</w:t>
      </w:r>
      <w:r w:rsidR="00EF1283" w:rsidRPr="006B5158">
        <w:rPr>
          <w:rFonts w:cs="Times New Roman"/>
          <w:szCs w:val="24"/>
        </w:rPr>
        <w:t>, în vederea programării efectuării plații.</w:t>
      </w:r>
      <w:r w:rsidR="00775D28" w:rsidRPr="00775D28">
        <w:t xml:space="preserve"> </w:t>
      </w:r>
      <w:r w:rsidR="00775D28" w:rsidRPr="00775D28">
        <w:rPr>
          <w:rFonts w:cs="Times New Roman"/>
          <w:szCs w:val="24"/>
        </w:rPr>
        <w:t xml:space="preserve">Titularul ajutorului de urgență va ridica de la </w:t>
      </w:r>
      <w:r w:rsidR="00CA0910" w:rsidRPr="00775D28">
        <w:rPr>
          <w:rFonts w:cs="Times New Roman"/>
          <w:szCs w:val="24"/>
        </w:rPr>
        <w:t>casieria</w:t>
      </w:r>
      <w:r w:rsidR="00775D28" w:rsidRPr="00775D28">
        <w:rPr>
          <w:rFonts w:cs="Times New Roman"/>
          <w:szCs w:val="24"/>
        </w:rPr>
        <w:t xml:space="preserve"> Primăriei acest beneficiu în baza actului de identitate prezentat în original</w:t>
      </w:r>
      <w:r w:rsidR="000A55F8">
        <w:rPr>
          <w:rFonts w:cs="Times New Roman"/>
          <w:szCs w:val="24"/>
        </w:rPr>
        <w:t>.</w:t>
      </w:r>
    </w:p>
    <w:p w14:paraId="07C70F7E" w14:textId="392CFCC9" w:rsidR="00F573DA" w:rsidRPr="006B5158" w:rsidRDefault="001C37C1" w:rsidP="00AE5E6F">
      <w:pPr>
        <w:spacing w:after="0"/>
        <w:ind w:firstLine="720"/>
        <w:rPr>
          <w:rFonts w:cs="Times New Roman"/>
          <w:szCs w:val="24"/>
        </w:rPr>
      </w:pPr>
      <w:r w:rsidRPr="006B5158">
        <w:rPr>
          <w:rFonts w:cs="Times New Roman"/>
          <w:b/>
          <w:bCs/>
          <w:szCs w:val="24"/>
        </w:rPr>
        <w:t>6.8</w:t>
      </w:r>
      <w:r w:rsidRPr="006B5158">
        <w:rPr>
          <w:rFonts w:cs="Times New Roman"/>
          <w:szCs w:val="24"/>
        </w:rPr>
        <w:t xml:space="preserve"> </w:t>
      </w:r>
      <w:r w:rsidR="00EF1283" w:rsidRPr="006B5158">
        <w:rPr>
          <w:rFonts w:cs="Times New Roman"/>
          <w:szCs w:val="24"/>
        </w:rPr>
        <w:t xml:space="preserve">Beneficiarii ajutoarelor financiare au obligația de a prezenta documente justificative </w:t>
      </w:r>
      <w:r w:rsidR="00202FDC" w:rsidRPr="006B5158">
        <w:rPr>
          <w:rFonts w:cs="Times New Roman"/>
          <w:szCs w:val="24"/>
        </w:rPr>
        <w:t>în termen de 60 de zile de la primirea ajutorului</w:t>
      </w:r>
      <w:r w:rsidR="00EF1283" w:rsidRPr="006B5158">
        <w:rPr>
          <w:rFonts w:cs="Times New Roman"/>
          <w:szCs w:val="24"/>
        </w:rPr>
        <w:t>. Nerespectarea acestei obligații va duce la emiterea dispoziției de recuperare a sumei încasate și nejustificate  și nu va mai beneficia de ajutor din partea primăriei pe o perioada de 5 ani.</w:t>
      </w:r>
    </w:p>
    <w:p w14:paraId="1D02F79D" w14:textId="51D75BCC" w:rsidR="000A55F8" w:rsidRPr="000A55F8" w:rsidRDefault="00F573DA" w:rsidP="000A55F8">
      <w:pPr>
        <w:pStyle w:val="ListParagraph"/>
        <w:numPr>
          <w:ilvl w:val="0"/>
          <w:numId w:val="7"/>
        </w:numPr>
        <w:spacing w:after="0"/>
        <w:rPr>
          <w:rFonts w:cs="Times New Roman"/>
          <w:bCs/>
          <w:iCs/>
          <w:szCs w:val="24"/>
        </w:rPr>
      </w:pPr>
      <w:r w:rsidRPr="00F573DA">
        <w:rPr>
          <w:rFonts w:cs="Times New Roman"/>
          <w:bCs/>
          <w:iCs/>
          <w:szCs w:val="24"/>
        </w:rPr>
        <w:t>Ajutoarele de urgență și înmormântare nu sunt supuse impozitului pe venit și nu se iau în considerare la stabilirea altor drepturi de asistență socială acordate de la bugetul de stat și/sau bugetele locale.</w:t>
      </w:r>
    </w:p>
    <w:p w14:paraId="441B5542" w14:textId="5E459EAF" w:rsidR="000A55F8" w:rsidRDefault="000A55F8" w:rsidP="000A55F8">
      <w:pPr>
        <w:spacing w:after="0"/>
        <w:rPr>
          <w:rFonts w:cs="Times New Roman"/>
          <w:bCs/>
          <w:iCs/>
          <w:szCs w:val="24"/>
        </w:rPr>
      </w:pPr>
    </w:p>
    <w:p w14:paraId="2FE584E1" w14:textId="13277565" w:rsidR="000A55F8" w:rsidRDefault="000A55F8" w:rsidP="000A55F8">
      <w:pPr>
        <w:spacing w:after="0"/>
        <w:rPr>
          <w:rFonts w:cs="Times New Roman"/>
          <w:bCs/>
          <w:iCs/>
          <w:szCs w:val="24"/>
        </w:rPr>
      </w:pPr>
    </w:p>
    <w:p w14:paraId="6BCF6C5F" w14:textId="77777777" w:rsidR="000A55F8" w:rsidRPr="000A55F8" w:rsidRDefault="000A55F8" w:rsidP="000A55F8">
      <w:pPr>
        <w:spacing w:after="0"/>
        <w:rPr>
          <w:rFonts w:cs="Times New Roman"/>
          <w:bCs/>
          <w:iCs/>
          <w:szCs w:val="24"/>
        </w:rPr>
      </w:pPr>
    </w:p>
    <w:p w14:paraId="5378F324" w14:textId="0F7D59B2" w:rsidR="00AE5E6F" w:rsidRDefault="00AE5E6F" w:rsidP="00F573DA">
      <w:pPr>
        <w:pStyle w:val="ListParagraph"/>
        <w:numPr>
          <w:ilvl w:val="0"/>
          <w:numId w:val="7"/>
        </w:numPr>
        <w:spacing w:after="0"/>
        <w:rPr>
          <w:rFonts w:cs="Times New Roman"/>
          <w:bCs/>
          <w:iCs/>
          <w:szCs w:val="24"/>
        </w:rPr>
      </w:pPr>
      <w:r w:rsidRPr="00F573DA">
        <w:rPr>
          <w:rFonts w:cs="Times New Roman"/>
          <w:bCs/>
          <w:iCs/>
          <w:szCs w:val="24"/>
        </w:rPr>
        <w:t xml:space="preserve">Ajutoarele de </w:t>
      </w:r>
      <w:r w:rsidR="00A00944" w:rsidRPr="00F573DA">
        <w:rPr>
          <w:rFonts w:cs="Times New Roman"/>
          <w:bCs/>
          <w:iCs/>
          <w:szCs w:val="24"/>
        </w:rPr>
        <w:t>urgență</w:t>
      </w:r>
      <w:r w:rsidRPr="00F573DA">
        <w:rPr>
          <w:rFonts w:cs="Times New Roman"/>
          <w:bCs/>
          <w:iCs/>
          <w:szCs w:val="24"/>
        </w:rPr>
        <w:t xml:space="preserve"> pot fi acordate periodic, însă nu mai mult de o singură dată într-o perioadă de 12 luni.</w:t>
      </w:r>
    </w:p>
    <w:p w14:paraId="56E6CBC4" w14:textId="4DE97E65" w:rsidR="000A55F8" w:rsidRPr="000A55F8" w:rsidRDefault="000A55F8" w:rsidP="00F573DA">
      <w:pPr>
        <w:pStyle w:val="ListParagraph"/>
        <w:numPr>
          <w:ilvl w:val="0"/>
          <w:numId w:val="7"/>
        </w:numPr>
        <w:spacing w:after="0"/>
        <w:rPr>
          <w:rFonts w:cs="Times New Roman"/>
          <w:bCs/>
          <w:iCs/>
          <w:szCs w:val="24"/>
        </w:rPr>
      </w:pPr>
      <w:r w:rsidRPr="000A55F8">
        <w:rPr>
          <w:rFonts w:cs="Times New Roman"/>
          <w:b/>
          <w:bCs/>
          <w:i/>
          <w:iCs/>
          <w:szCs w:val="24"/>
        </w:rPr>
        <w:t>Aceleași prevederi se aplică și în cazul ajutoarelor acordate prin Hotărâre a Consiliului Local, pentru sumele care depășesc pragul valoric de 2000 lei.</w:t>
      </w:r>
    </w:p>
    <w:p w14:paraId="11A2C801" w14:textId="77777777" w:rsidR="000A55F8" w:rsidRPr="00F573DA" w:rsidRDefault="000A55F8" w:rsidP="000A55F8">
      <w:pPr>
        <w:pStyle w:val="ListParagraph"/>
        <w:spacing w:after="0"/>
        <w:ind w:left="0"/>
        <w:rPr>
          <w:rFonts w:cs="Times New Roman"/>
          <w:bCs/>
          <w:iCs/>
          <w:szCs w:val="24"/>
        </w:rPr>
      </w:pPr>
    </w:p>
    <w:p w14:paraId="5B3769B1" w14:textId="77777777" w:rsidR="00775D28" w:rsidRPr="006B5158" w:rsidRDefault="00775D28" w:rsidP="004E6D3B">
      <w:pPr>
        <w:autoSpaceDE w:val="0"/>
        <w:autoSpaceDN w:val="0"/>
        <w:adjustRightInd w:val="0"/>
        <w:spacing w:after="0"/>
        <w:jc w:val="left"/>
        <w:rPr>
          <w:rFonts w:cs="Times New Roman"/>
          <w:szCs w:val="24"/>
        </w:rPr>
      </w:pPr>
    </w:p>
    <w:p w14:paraId="3654E2A8" w14:textId="77777777" w:rsidR="008D63CB" w:rsidRPr="006B5158" w:rsidRDefault="008D63CB" w:rsidP="008D63CB">
      <w:pPr>
        <w:spacing w:after="0"/>
        <w:jc w:val="center"/>
        <w:rPr>
          <w:rFonts w:cs="Times New Roman"/>
          <w:b/>
          <w:szCs w:val="24"/>
        </w:rPr>
      </w:pPr>
      <w:r w:rsidRPr="006B5158">
        <w:rPr>
          <w:rFonts w:cs="Times New Roman"/>
          <w:b/>
          <w:szCs w:val="24"/>
        </w:rPr>
        <w:t>Inițiator, Primar,</w:t>
      </w:r>
    </w:p>
    <w:p w14:paraId="31FDEBAE" w14:textId="4FD4D276" w:rsidR="008D63CB" w:rsidRPr="006B5158" w:rsidRDefault="008D63CB" w:rsidP="00775D28">
      <w:pPr>
        <w:spacing w:after="0"/>
        <w:jc w:val="center"/>
        <w:rPr>
          <w:rFonts w:cs="Times New Roman"/>
          <w:b/>
          <w:szCs w:val="24"/>
        </w:rPr>
      </w:pPr>
      <w:r w:rsidRPr="006B5158">
        <w:rPr>
          <w:rFonts w:cs="Times New Roman"/>
          <w:b/>
          <w:szCs w:val="24"/>
        </w:rPr>
        <w:t xml:space="preserve"> </w:t>
      </w:r>
      <w:r w:rsidR="000A55F8">
        <w:rPr>
          <w:rFonts w:cs="Times New Roman"/>
          <w:b/>
          <w:szCs w:val="24"/>
        </w:rPr>
        <w:t>Alexandru HURJUI</w:t>
      </w:r>
      <w:r w:rsidRPr="006B5158">
        <w:rPr>
          <w:rFonts w:cs="Times New Roman"/>
          <w:b/>
          <w:szCs w:val="24"/>
        </w:rPr>
        <w:t xml:space="preserve"> </w:t>
      </w:r>
    </w:p>
    <w:p w14:paraId="754743A8" w14:textId="2CDF83A4" w:rsidR="008D63CB" w:rsidRDefault="008D63CB" w:rsidP="008D63CB">
      <w:pPr>
        <w:spacing w:after="0"/>
        <w:jc w:val="center"/>
        <w:rPr>
          <w:rFonts w:cs="Times New Roman"/>
          <w:b/>
          <w:szCs w:val="24"/>
        </w:rPr>
      </w:pPr>
    </w:p>
    <w:p w14:paraId="15C9E3AD" w14:textId="7D30270E" w:rsidR="000A55F8" w:rsidRDefault="000A55F8" w:rsidP="008D63CB">
      <w:pPr>
        <w:spacing w:after="0"/>
        <w:jc w:val="center"/>
        <w:rPr>
          <w:rFonts w:cs="Times New Roman"/>
          <w:b/>
          <w:szCs w:val="24"/>
        </w:rPr>
      </w:pPr>
    </w:p>
    <w:p w14:paraId="3B5741AB" w14:textId="1D7F0115" w:rsidR="000A55F8" w:rsidRDefault="000A55F8" w:rsidP="008D63CB">
      <w:pPr>
        <w:spacing w:after="0"/>
        <w:jc w:val="center"/>
        <w:rPr>
          <w:rFonts w:cs="Times New Roman"/>
          <w:b/>
          <w:szCs w:val="24"/>
        </w:rPr>
      </w:pPr>
    </w:p>
    <w:p w14:paraId="2C5952CE" w14:textId="79CA69F2" w:rsidR="000A55F8" w:rsidRDefault="000A55F8" w:rsidP="008D63CB">
      <w:pPr>
        <w:spacing w:after="0"/>
        <w:jc w:val="center"/>
        <w:rPr>
          <w:rFonts w:cs="Times New Roman"/>
          <w:b/>
          <w:szCs w:val="24"/>
        </w:rPr>
      </w:pPr>
    </w:p>
    <w:p w14:paraId="654F6332" w14:textId="319D5FCA" w:rsidR="000A55F8" w:rsidRDefault="000A55F8" w:rsidP="008D63CB">
      <w:pPr>
        <w:spacing w:after="0"/>
        <w:jc w:val="center"/>
        <w:rPr>
          <w:rFonts w:cs="Times New Roman"/>
          <w:b/>
          <w:szCs w:val="24"/>
        </w:rPr>
      </w:pPr>
    </w:p>
    <w:p w14:paraId="7D708E10" w14:textId="6206F92A" w:rsidR="000A55F8" w:rsidRDefault="000A55F8" w:rsidP="008D63CB">
      <w:pPr>
        <w:spacing w:after="0"/>
        <w:jc w:val="center"/>
        <w:rPr>
          <w:rFonts w:cs="Times New Roman"/>
          <w:b/>
          <w:szCs w:val="24"/>
        </w:rPr>
      </w:pPr>
    </w:p>
    <w:p w14:paraId="4091BC1D" w14:textId="31EA880B" w:rsidR="000A55F8" w:rsidRDefault="000A55F8" w:rsidP="008D63CB">
      <w:pPr>
        <w:spacing w:after="0"/>
        <w:jc w:val="center"/>
        <w:rPr>
          <w:rFonts w:cs="Times New Roman"/>
          <w:b/>
          <w:szCs w:val="24"/>
        </w:rPr>
      </w:pPr>
    </w:p>
    <w:p w14:paraId="0D71C9DE" w14:textId="615A0225" w:rsidR="000A55F8" w:rsidRDefault="000A55F8" w:rsidP="008D63CB">
      <w:pPr>
        <w:spacing w:after="0"/>
        <w:jc w:val="center"/>
        <w:rPr>
          <w:rFonts w:cs="Times New Roman"/>
          <w:b/>
          <w:szCs w:val="24"/>
        </w:rPr>
      </w:pPr>
    </w:p>
    <w:p w14:paraId="55111DA2" w14:textId="0CAAA1AD" w:rsidR="000A55F8" w:rsidRDefault="000A55F8" w:rsidP="008D63CB">
      <w:pPr>
        <w:spacing w:after="0"/>
        <w:jc w:val="center"/>
        <w:rPr>
          <w:rFonts w:cs="Times New Roman"/>
          <w:b/>
          <w:szCs w:val="24"/>
        </w:rPr>
      </w:pPr>
    </w:p>
    <w:p w14:paraId="09092AD0" w14:textId="3FBC338C" w:rsidR="000A55F8" w:rsidRDefault="000A55F8" w:rsidP="008D63CB">
      <w:pPr>
        <w:spacing w:after="0"/>
        <w:jc w:val="center"/>
        <w:rPr>
          <w:rFonts w:cs="Times New Roman"/>
          <w:b/>
          <w:szCs w:val="24"/>
        </w:rPr>
      </w:pPr>
    </w:p>
    <w:p w14:paraId="32124E5D" w14:textId="03550AB9" w:rsidR="000A55F8" w:rsidRDefault="000A55F8" w:rsidP="008D63CB">
      <w:pPr>
        <w:spacing w:after="0"/>
        <w:jc w:val="center"/>
        <w:rPr>
          <w:rFonts w:cs="Times New Roman"/>
          <w:b/>
          <w:szCs w:val="24"/>
        </w:rPr>
      </w:pPr>
    </w:p>
    <w:p w14:paraId="708912E0" w14:textId="55A61A01" w:rsidR="000A55F8" w:rsidRDefault="000A55F8" w:rsidP="008D63CB">
      <w:pPr>
        <w:spacing w:after="0"/>
        <w:jc w:val="center"/>
        <w:rPr>
          <w:rFonts w:cs="Times New Roman"/>
          <w:b/>
          <w:szCs w:val="24"/>
        </w:rPr>
      </w:pPr>
    </w:p>
    <w:p w14:paraId="6040883B" w14:textId="26B7208B" w:rsidR="000A55F8" w:rsidRDefault="000A55F8" w:rsidP="008D63CB">
      <w:pPr>
        <w:spacing w:after="0"/>
        <w:jc w:val="center"/>
        <w:rPr>
          <w:rFonts w:cs="Times New Roman"/>
          <w:b/>
          <w:szCs w:val="24"/>
        </w:rPr>
      </w:pPr>
    </w:p>
    <w:p w14:paraId="5A68378E" w14:textId="6B28323A" w:rsidR="000A55F8" w:rsidRDefault="000A55F8" w:rsidP="008D63CB">
      <w:pPr>
        <w:spacing w:after="0"/>
        <w:jc w:val="center"/>
        <w:rPr>
          <w:rFonts w:cs="Times New Roman"/>
          <w:b/>
          <w:szCs w:val="24"/>
        </w:rPr>
      </w:pPr>
    </w:p>
    <w:p w14:paraId="001BCDA4" w14:textId="45ACB5B7" w:rsidR="000A55F8" w:rsidRDefault="000A55F8" w:rsidP="008D63CB">
      <w:pPr>
        <w:spacing w:after="0"/>
        <w:jc w:val="center"/>
        <w:rPr>
          <w:rFonts w:cs="Times New Roman"/>
          <w:b/>
          <w:szCs w:val="24"/>
        </w:rPr>
      </w:pPr>
    </w:p>
    <w:p w14:paraId="0DC3FC9C" w14:textId="32BEA758" w:rsidR="000A55F8" w:rsidRDefault="000A55F8" w:rsidP="008D63CB">
      <w:pPr>
        <w:spacing w:after="0"/>
        <w:jc w:val="center"/>
        <w:rPr>
          <w:rFonts w:cs="Times New Roman"/>
          <w:b/>
          <w:szCs w:val="24"/>
        </w:rPr>
      </w:pPr>
    </w:p>
    <w:p w14:paraId="5726970F" w14:textId="7E7E0E36" w:rsidR="000A55F8" w:rsidRDefault="000A55F8" w:rsidP="008D63CB">
      <w:pPr>
        <w:spacing w:after="0"/>
        <w:jc w:val="center"/>
        <w:rPr>
          <w:rFonts w:cs="Times New Roman"/>
          <w:b/>
          <w:szCs w:val="24"/>
        </w:rPr>
      </w:pPr>
    </w:p>
    <w:p w14:paraId="44F41FCF" w14:textId="64751B25" w:rsidR="000A55F8" w:rsidRDefault="000A55F8" w:rsidP="008D63CB">
      <w:pPr>
        <w:spacing w:after="0"/>
        <w:jc w:val="center"/>
        <w:rPr>
          <w:rFonts w:cs="Times New Roman"/>
          <w:b/>
          <w:szCs w:val="24"/>
        </w:rPr>
      </w:pPr>
    </w:p>
    <w:p w14:paraId="7B9F3733" w14:textId="26159AC9" w:rsidR="000A55F8" w:rsidRDefault="000A55F8" w:rsidP="008D63CB">
      <w:pPr>
        <w:spacing w:after="0"/>
        <w:jc w:val="center"/>
        <w:rPr>
          <w:rFonts w:cs="Times New Roman"/>
          <w:b/>
          <w:szCs w:val="24"/>
        </w:rPr>
      </w:pPr>
    </w:p>
    <w:p w14:paraId="25DFE338" w14:textId="191C98CA" w:rsidR="000A55F8" w:rsidRDefault="000A55F8" w:rsidP="008D63CB">
      <w:pPr>
        <w:spacing w:after="0"/>
        <w:jc w:val="center"/>
        <w:rPr>
          <w:rFonts w:cs="Times New Roman"/>
          <w:b/>
          <w:szCs w:val="24"/>
        </w:rPr>
      </w:pPr>
    </w:p>
    <w:p w14:paraId="791E2EC2" w14:textId="15F4BD38" w:rsidR="000A55F8" w:rsidRDefault="000A55F8" w:rsidP="008D63CB">
      <w:pPr>
        <w:spacing w:after="0"/>
        <w:jc w:val="center"/>
        <w:rPr>
          <w:rFonts w:cs="Times New Roman"/>
          <w:b/>
          <w:szCs w:val="24"/>
        </w:rPr>
      </w:pPr>
    </w:p>
    <w:p w14:paraId="690BC0D1" w14:textId="02F109F7" w:rsidR="000A55F8" w:rsidRDefault="000A55F8" w:rsidP="008D63CB">
      <w:pPr>
        <w:spacing w:after="0"/>
        <w:jc w:val="center"/>
        <w:rPr>
          <w:rFonts w:cs="Times New Roman"/>
          <w:b/>
          <w:szCs w:val="24"/>
        </w:rPr>
      </w:pPr>
    </w:p>
    <w:p w14:paraId="7417FBC1" w14:textId="57220FB4" w:rsidR="000A55F8" w:rsidRDefault="000A55F8" w:rsidP="008D63CB">
      <w:pPr>
        <w:spacing w:after="0"/>
        <w:jc w:val="center"/>
        <w:rPr>
          <w:rFonts w:cs="Times New Roman"/>
          <w:b/>
          <w:szCs w:val="24"/>
        </w:rPr>
      </w:pPr>
    </w:p>
    <w:p w14:paraId="50C14F38" w14:textId="23090797" w:rsidR="000A55F8" w:rsidRDefault="000A55F8" w:rsidP="008D63CB">
      <w:pPr>
        <w:spacing w:after="0"/>
        <w:jc w:val="center"/>
        <w:rPr>
          <w:rFonts w:cs="Times New Roman"/>
          <w:b/>
          <w:szCs w:val="24"/>
        </w:rPr>
      </w:pPr>
    </w:p>
    <w:p w14:paraId="2C74E314" w14:textId="1B384B16" w:rsidR="000A55F8" w:rsidRDefault="000A55F8" w:rsidP="008D63CB">
      <w:pPr>
        <w:spacing w:after="0"/>
        <w:jc w:val="center"/>
        <w:rPr>
          <w:rFonts w:cs="Times New Roman"/>
          <w:b/>
          <w:szCs w:val="24"/>
        </w:rPr>
      </w:pPr>
    </w:p>
    <w:p w14:paraId="59A55625" w14:textId="36E6AA66" w:rsidR="000A55F8" w:rsidRDefault="000A55F8" w:rsidP="008D63CB">
      <w:pPr>
        <w:spacing w:after="0"/>
        <w:jc w:val="center"/>
        <w:rPr>
          <w:rFonts w:cs="Times New Roman"/>
          <w:b/>
          <w:szCs w:val="24"/>
        </w:rPr>
      </w:pPr>
    </w:p>
    <w:p w14:paraId="4A23E68B" w14:textId="5E503404" w:rsidR="000A55F8" w:rsidRDefault="000A55F8" w:rsidP="008D63CB">
      <w:pPr>
        <w:spacing w:after="0"/>
        <w:jc w:val="center"/>
        <w:rPr>
          <w:rFonts w:cs="Times New Roman"/>
          <w:b/>
          <w:szCs w:val="24"/>
        </w:rPr>
      </w:pPr>
    </w:p>
    <w:p w14:paraId="45E86F45" w14:textId="0101808A" w:rsidR="000A55F8" w:rsidRDefault="000A55F8" w:rsidP="008D63CB">
      <w:pPr>
        <w:spacing w:after="0"/>
        <w:jc w:val="center"/>
        <w:rPr>
          <w:rFonts w:cs="Times New Roman"/>
          <w:b/>
          <w:szCs w:val="24"/>
        </w:rPr>
      </w:pPr>
    </w:p>
    <w:p w14:paraId="31ACD2C6" w14:textId="4E1EC8F3" w:rsidR="000A55F8" w:rsidRDefault="000A55F8" w:rsidP="008D63CB">
      <w:pPr>
        <w:spacing w:after="0"/>
        <w:jc w:val="center"/>
        <w:rPr>
          <w:rFonts w:cs="Times New Roman"/>
          <w:b/>
          <w:szCs w:val="24"/>
        </w:rPr>
      </w:pPr>
    </w:p>
    <w:p w14:paraId="0E100183" w14:textId="1716B7B0" w:rsidR="000A55F8" w:rsidRDefault="000A55F8" w:rsidP="008D63CB">
      <w:pPr>
        <w:spacing w:after="0"/>
        <w:jc w:val="center"/>
        <w:rPr>
          <w:rFonts w:cs="Times New Roman"/>
          <w:b/>
          <w:szCs w:val="24"/>
        </w:rPr>
      </w:pPr>
    </w:p>
    <w:p w14:paraId="5D919E26" w14:textId="366CEF06" w:rsidR="000A55F8" w:rsidRDefault="000A55F8" w:rsidP="008D63CB">
      <w:pPr>
        <w:spacing w:after="0"/>
        <w:jc w:val="center"/>
        <w:rPr>
          <w:rFonts w:cs="Times New Roman"/>
          <w:b/>
          <w:szCs w:val="24"/>
        </w:rPr>
      </w:pPr>
    </w:p>
    <w:p w14:paraId="0C1A7D25" w14:textId="6F3F9E40" w:rsidR="000A55F8" w:rsidRDefault="000A55F8" w:rsidP="008D63CB">
      <w:pPr>
        <w:spacing w:after="0"/>
        <w:jc w:val="center"/>
        <w:rPr>
          <w:rFonts w:cs="Times New Roman"/>
          <w:b/>
          <w:szCs w:val="24"/>
        </w:rPr>
      </w:pPr>
    </w:p>
    <w:p w14:paraId="76A6E4B9" w14:textId="7BA18790" w:rsidR="000A55F8" w:rsidRDefault="000A55F8" w:rsidP="008D63CB">
      <w:pPr>
        <w:spacing w:after="0"/>
        <w:jc w:val="center"/>
        <w:rPr>
          <w:rFonts w:cs="Times New Roman"/>
          <w:b/>
          <w:szCs w:val="24"/>
        </w:rPr>
      </w:pPr>
    </w:p>
    <w:p w14:paraId="7EDA90FA" w14:textId="21F8B5CB" w:rsidR="000A55F8" w:rsidRDefault="000A55F8" w:rsidP="008D63CB">
      <w:pPr>
        <w:spacing w:after="0"/>
        <w:jc w:val="center"/>
        <w:rPr>
          <w:rFonts w:cs="Times New Roman"/>
          <w:b/>
          <w:szCs w:val="24"/>
        </w:rPr>
      </w:pPr>
    </w:p>
    <w:p w14:paraId="5D62E0AC" w14:textId="3551FB9B" w:rsidR="000A55F8" w:rsidRDefault="000A55F8" w:rsidP="008D63CB">
      <w:pPr>
        <w:spacing w:after="0"/>
        <w:jc w:val="center"/>
        <w:rPr>
          <w:rFonts w:cs="Times New Roman"/>
          <w:b/>
          <w:szCs w:val="24"/>
        </w:rPr>
      </w:pPr>
    </w:p>
    <w:p w14:paraId="252E29F9" w14:textId="770D05ED" w:rsidR="000A55F8" w:rsidRDefault="000A55F8" w:rsidP="008D63CB">
      <w:pPr>
        <w:spacing w:after="0"/>
        <w:jc w:val="center"/>
        <w:rPr>
          <w:rFonts w:cs="Times New Roman"/>
          <w:b/>
          <w:szCs w:val="24"/>
        </w:rPr>
      </w:pPr>
    </w:p>
    <w:p w14:paraId="49A95872" w14:textId="00B2F74B" w:rsidR="000A55F8" w:rsidRDefault="000A55F8" w:rsidP="008D63CB">
      <w:pPr>
        <w:spacing w:after="0"/>
        <w:jc w:val="center"/>
        <w:rPr>
          <w:rFonts w:cs="Times New Roman"/>
          <w:b/>
          <w:szCs w:val="24"/>
        </w:rPr>
      </w:pPr>
    </w:p>
    <w:p w14:paraId="6CC59E9B" w14:textId="7462A082" w:rsidR="000A55F8" w:rsidRDefault="000A55F8" w:rsidP="008D63CB">
      <w:pPr>
        <w:spacing w:after="0"/>
        <w:jc w:val="center"/>
        <w:rPr>
          <w:rFonts w:cs="Times New Roman"/>
          <w:b/>
          <w:szCs w:val="24"/>
        </w:rPr>
      </w:pPr>
    </w:p>
    <w:p w14:paraId="06B49EE1" w14:textId="5A3FD6C2" w:rsidR="000A55F8" w:rsidRDefault="000A55F8" w:rsidP="008D63CB">
      <w:pPr>
        <w:spacing w:after="0"/>
        <w:jc w:val="center"/>
        <w:rPr>
          <w:rFonts w:cs="Times New Roman"/>
          <w:b/>
          <w:szCs w:val="24"/>
        </w:rPr>
      </w:pPr>
    </w:p>
    <w:p w14:paraId="5E1EB315" w14:textId="5AC907F7" w:rsidR="000A55F8" w:rsidRDefault="000A55F8" w:rsidP="008D63CB">
      <w:pPr>
        <w:spacing w:after="0"/>
        <w:jc w:val="center"/>
        <w:rPr>
          <w:rFonts w:cs="Times New Roman"/>
          <w:b/>
          <w:szCs w:val="24"/>
        </w:rPr>
      </w:pPr>
    </w:p>
    <w:p w14:paraId="6D4378AD" w14:textId="50797EE8" w:rsidR="000A55F8" w:rsidRDefault="000A55F8" w:rsidP="008D63CB">
      <w:pPr>
        <w:spacing w:after="0"/>
        <w:jc w:val="center"/>
        <w:rPr>
          <w:rFonts w:cs="Times New Roman"/>
          <w:b/>
          <w:szCs w:val="24"/>
        </w:rPr>
      </w:pPr>
    </w:p>
    <w:p w14:paraId="60066013" w14:textId="6FA091EA" w:rsidR="000A55F8" w:rsidRDefault="000A55F8" w:rsidP="008D63CB">
      <w:pPr>
        <w:spacing w:after="0"/>
        <w:jc w:val="center"/>
        <w:rPr>
          <w:rFonts w:cs="Times New Roman"/>
          <w:b/>
          <w:szCs w:val="24"/>
        </w:rPr>
      </w:pPr>
    </w:p>
    <w:p w14:paraId="7E0AB61D" w14:textId="7BF97D54" w:rsidR="000A55F8" w:rsidRDefault="000A55F8" w:rsidP="008D63CB">
      <w:pPr>
        <w:spacing w:after="0"/>
        <w:jc w:val="center"/>
        <w:rPr>
          <w:rFonts w:cs="Times New Roman"/>
          <w:b/>
          <w:szCs w:val="24"/>
        </w:rPr>
      </w:pPr>
    </w:p>
    <w:p w14:paraId="2D49F707" w14:textId="09969699" w:rsidR="000A55F8" w:rsidRDefault="000A55F8" w:rsidP="008D63CB">
      <w:pPr>
        <w:spacing w:after="0"/>
        <w:jc w:val="center"/>
        <w:rPr>
          <w:rFonts w:cs="Times New Roman"/>
          <w:b/>
          <w:szCs w:val="24"/>
        </w:rPr>
      </w:pPr>
    </w:p>
    <w:p w14:paraId="711C10E5" w14:textId="5CC10C90" w:rsidR="000A55F8" w:rsidRDefault="000A55F8" w:rsidP="008D63CB">
      <w:pPr>
        <w:spacing w:after="0"/>
        <w:jc w:val="center"/>
        <w:rPr>
          <w:rFonts w:cs="Times New Roman"/>
          <w:b/>
          <w:szCs w:val="24"/>
        </w:rPr>
      </w:pPr>
    </w:p>
    <w:p w14:paraId="750BD563" w14:textId="62063870" w:rsidR="000A55F8" w:rsidRDefault="000A55F8" w:rsidP="008D63CB">
      <w:pPr>
        <w:spacing w:after="0"/>
        <w:jc w:val="center"/>
        <w:rPr>
          <w:rFonts w:cs="Times New Roman"/>
          <w:b/>
          <w:szCs w:val="24"/>
        </w:rPr>
      </w:pPr>
    </w:p>
    <w:p w14:paraId="23B01C19" w14:textId="3632A4C7" w:rsidR="000A55F8" w:rsidRDefault="000A55F8" w:rsidP="008D63CB">
      <w:pPr>
        <w:spacing w:after="0"/>
        <w:jc w:val="center"/>
        <w:rPr>
          <w:rFonts w:cs="Times New Roman"/>
          <w:b/>
          <w:szCs w:val="24"/>
        </w:rPr>
      </w:pPr>
    </w:p>
    <w:p w14:paraId="4FE83AE3" w14:textId="77777777" w:rsidR="000A55F8" w:rsidRPr="006B5158" w:rsidRDefault="000A55F8" w:rsidP="008D63CB">
      <w:pPr>
        <w:spacing w:after="0"/>
        <w:jc w:val="center"/>
        <w:rPr>
          <w:rFonts w:cs="Times New Roman"/>
          <w:b/>
          <w:szCs w:val="24"/>
        </w:rPr>
      </w:pPr>
    </w:p>
    <w:p w14:paraId="2D5588E3" w14:textId="77777777" w:rsidR="008D63CB" w:rsidRPr="006B5158" w:rsidRDefault="008D63CB" w:rsidP="008D63CB">
      <w:pPr>
        <w:spacing w:after="0"/>
        <w:jc w:val="center"/>
        <w:rPr>
          <w:rFonts w:cs="Times New Roman"/>
          <w:b/>
          <w:szCs w:val="24"/>
        </w:rPr>
      </w:pPr>
    </w:p>
    <w:p w14:paraId="74FFE1FF" w14:textId="2B497D43" w:rsidR="00775D28" w:rsidRDefault="008D63CB" w:rsidP="005B3172">
      <w:pPr>
        <w:spacing w:after="0"/>
        <w:jc w:val="left"/>
        <w:rPr>
          <w:rFonts w:cs="Times New Roman"/>
          <w:b/>
          <w:szCs w:val="24"/>
        </w:rPr>
      </w:pPr>
      <w:r w:rsidRPr="006B5158">
        <w:rPr>
          <w:rFonts w:cs="Times New Roman"/>
          <w:b/>
          <w:szCs w:val="24"/>
        </w:rPr>
        <w:tab/>
      </w:r>
      <w:r w:rsidRPr="006B5158">
        <w:rPr>
          <w:rFonts w:cs="Times New Roman"/>
          <w:b/>
          <w:szCs w:val="24"/>
        </w:rPr>
        <w:tab/>
      </w:r>
      <w:r w:rsidRPr="006B5158">
        <w:rPr>
          <w:rFonts w:cs="Times New Roman"/>
          <w:b/>
          <w:szCs w:val="24"/>
        </w:rPr>
        <w:tab/>
      </w:r>
      <w:r w:rsidRPr="006B5158">
        <w:rPr>
          <w:rFonts w:cs="Times New Roman"/>
          <w:b/>
          <w:szCs w:val="24"/>
        </w:rPr>
        <w:tab/>
      </w:r>
      <w:r w:rsidRPr="006B5158">
        <w:rPr>
          <w:rFonts w:cs="Times New Roman"/>
          <w:b/>
          <w:szCs w:val="24"/>
        </w:rPr>
        <w:tab/>
      </w:r>
      <w:r w:rsidRPr="006B5158">
        <w:rPr>
          <w:rFonts w:cs="Times New Roman"/>
          <w:b/>
          <w:szCs w:val="24"/>
        </w:rPr>
        <w:tab/>
      </w:r>
      <w:r w:rsidRPr="006B5158">
        <w:rPr>
          <w:rFonts w:cs="Times New Roman"/>
          <w:b/>
          <w:szCs w:val="24"/>
        </w:rPr>
        <w:tab/>
        <w:t xml:space="preserve">                 </w:t>
      </w:r>
    </w:p>
    <w:p w14:paraId="769D99DD" w14:textId="0A1B14E2" w:rsidR="000564B1" w:rsidRPr="00775D28" w:rsidRDefault="000564B1" w:rsidP="00775D28">
      <w:pPr>
        <w:spacing w:after="0"/>
        <w:rPr>
          <w:rFonts w:cs="Times New Roman"/>
          <w:b/>
          <w:szCs w:val="24"/>
        </w:rPr>
      </w:pPr>
      <w:r w:rsidRPr="006B5158">
        <w:rPr>
          <w:rFonts w:eastAsia="Calibri" w:cs="Times New Roman"/>
          <w:b/>
          <w:bCs/>
          <w:szCs w:val="24"/>
        </w:rPr>
        <w:t xml:space="preserve">PRIMĂRIA ORAŞULUI  </w:t>
      </w:r>
      <w:r w:rsidR="000A55F8">
        <w:rPr>
          <w:rFonts w:eastAsia="Calibri" w:cs="Times New Roman"/>
          <w:b/>
          <w:bCs/>
          <w:szCs w:val="24"/>
        </w:rPr>
        <w:t>BROȘTENI</w:t>
      </w:r>
    </w:p>
    <w:p w14:paraId="1724A135" w14:textId="7375FE5A" w:rsidR="000564B1" w:rsidRPr="006B5158" w:rsidRDefault="000564B1" w:rsidP="000564B1">
      <w:pPr>
        <w:spacing w:after="0" w:line="259" w:lineRule="auto"/>
        <w:jc w:val="left"/>
        <w:rPr>
          <w:rFonts w:eastAsia="Calibri" w:cs="Times New Roman"/>
          <w:b/>
          <w:bCs/>
          <w:szCs w:val="24"/>
        </w:rPr>
      </w:pPr>
      <w:r w:rsidRPr="006B5158">
        <w:rPr>
          <w:rFonts w:eastAsia="Calibri" w:cs="Times New Roman"/>
          <w:b/>
          <w:bCs/>
          <w:szCs w:val="24"/>
        </w:rPr>
        <w:t xml:space="preserve">Nr. </w:t>
      </w:r>
      <w:r w:rsidR="000A55F8">
        <w:rPr>
          <w:rFonts w:eastAsia="Calibri" w:cs="Times New Roman"/>
          <w:b/>
          <w:bCs/>
          <w:szCs w:val="24"/>
        </w:rPr>
        <w:t>11859</w:t>
      </w:r>
      <w:r w:rsidR="00CA0910" w:rsidRPr="00CA0910">
        <w:rPr>
          <w:rFonts w:eastAsia="Calibri" w:cs="Times New Roman"/>
          <w:b/>
          <w:bCs/>
          <w:szCs w:val="24"/>
        </w:rPr>
        <w:t xml:space="preserve"> </w:t>
      </w:r>
      <w:r w:rsidR="00CA0910">
        <w:rPr>
          <w:rFonts w:eastAsia="Calibri" w:cs="Times New Roman"/>
          <w:b/>
          <w:bCs/>
          <w:szCs w:val="24"/>
        </w:rPr>
        <w:t>/</w:t>
      </w:r>
      <w:r w:rsidR="00CA0910" w:rsidRPr="00CA0910">
        <w:rPr>
          <w:rFonts w:eastAsia="Calibri" w:cs="Times New Roman"/>
          <w:b/>
          <w:bCs/>
          <w:szCs w:val="24"/>
        </w:rPr>
        <w:t xml:space="preserve"> </w:t>
      </w:r>
      <w:r w:rsidR="000A55F8">
        <w:rPr>
          <w:rFonts w:eastAsia="Calibri" w:cs="Times New Roman"/>
          <w:b/>
          <w:bCs/>
          <w:szCs w:val="24"/>
        </w:rPr>
        <w:t>03</w:t>
      </w:r>
      <w:r w:rsidR="00CA0910" w:rsidRPr="00CA0910">
        <w:rPr>
          <w:rFonts w:eastAsia="Calibri" w:cs="Times New Roman"/>
          <w:b/>
          <w:bCs/>
          <w:szCs w:val="24"/>
        </w:rPr>
        <w:t>.</w:t>
      </w:r>
      <w:r w:rsidR="000A55F8">
        <w:rPr>
          <w:rFonts w:eastAsia="Calibri" w:cs="Times New Roman"/>
          <w:b/>
          <w:bCs/>
          <w:szCs w:val="24"/>
        </w:rPr>
        <w:t>12</w:t>
      </w:r>
      <w:r w:rsidR="00CA0910" w:rsidRPr="00CA0910">
        <w:rPr>
          <w:rFonts w:eastAsia="Calibri" w:cs="Times New Roman"/>
          <w:b/>
          <w:bCs/>
          <w:szCs w:val="24"/>
        </w:rPr>
        <w:t>.202</w:t>
      </w:r>
      <w:r w:rsidR="000A55F8">
        <w:rPr>
          <w:rFonts w:eastAsia="Calibri" w:cs="Times New Roman"/>
          <w:b/>
          <w:bCs/>
          <w:szCs w:val="24"/>
        </w:rPr>
        <w:t>5</w:t>
      </w:r>
    </w:p>
    <w:p w14:paraId="734933B6" w14:textId="77777777" w:rsidR="000564B1" w:rsidRPr="006B5158" w:rsidRDefault="000564B1" w:rsidP="000564B1">
      <w:pPr>
        <w:spacing w:after="0" w:line="259" w:lineRule="auto"/>
        <w:jc w:val="left"/>
        <w:rPr>
          <w:rFonts w:eastAsia="Calibri" w:cs="Times New Roman"/>
          <w:szCs w:val="24"/>
        </w:rPr>
      </w:pPr>
    </w:p>
    <w:p w14:paraId="5A51B591" w14:textId="77777777" w:rsidR="000564B1" w:rsidRPr="006B5158" w:rsidRDefault="000564B1" w:rsidP="000564B1">
      <w:pPr>
        <w:spacing w:after="0" w:line="259" w:lineRule="auto"/>
        <w:jc w:val="left"/>
        <w:rPr>
          <w:rFonts w:eastAsia="Calibri" w:cs="Times New Roman"/>
          <w:szCs w:val="24"/>
        </w:rPr>
      </w:pPr>
    </w:p>
    <w:p w14:paraId="0BAF5D9C" w14:textId="77777777" w:rsidR="000564B1" w:rsidRPr="006B5158" w:rsidRDefault="000564B1" w:rsidP="000564B1">
      <w:pPr>
        <w:spacing w:after="0" w:line="259" w:lineRule="auto"/>
        <w:jc w:val="left"/>
        <w:rPr>
          <w:rFonts w:eastAsia="Calibri" w:cs="Times New Roman"/>
          <w:szCs w:val="24"/>
        </w:rPr>
      </w:pPr>
    </w:p>
    <w:p w14:paraId="1CF15D99" w14:textId="61A6ECA8" w:rsidR="00C35E2B" w:rsidRPr="006B5158" w:rsidRDefault="000564B1" w:rsidP="000564B1">
      <w:pPr>
        <w:spacing w:after="0"/>
        <w:jc w:val="center"/>
        <w:rPr>
          <w:rFonts w:eastAsia="Calibri" w:cs="Times New Roman"/>
          <w:b/>
          <w:bCs/>
          <w:szCs w:val="24"/>
        </w:rPr>
      </w:pPr>
      <w:r w:rsidRPr="006B5158">
        <w:rPr>
          <w:rFonts w:eastAsia="Calibri" w:cs="Times New Roman"/>
          <w:b/>
          <w:bCs/>
          <w:szCs w:val="24"/>
        </w:rPr>
        <w:t>REFERAT DE APROBARE</w:t>
      </w:r>
    </w:p>
    <w:p w14:paraId="26594BDF" w14:textId="0537FDDA" w:rsidR="000564B1" w:rsidRPr="006B5158" w:rsidRDefault="000564B1" w:rsidP="00CA0910">
      <w:pPr>
        <w:spacing w:after="0"/>
        <w:jc w:val="center"/>
        <w:rPr>
          <w:rFonts w:cs="Times New Roman"/>
          <w:b/>
          <w:szCs w:val="24"/>
        </w:rPr>
      </w:pPr>
      <w:r w:rsidRPr="006B5158">
        <w:rPr>
          <w:rFonts w:cs="Times New Roman"/>
          <w:b/>
          <w:szCs w:val="24"/>
        </w:rPr>
        <w:t xml:space="preserve">la Proiectul de Hotărâre </w:t>
      </w:r>
      <w:r w:rsidR="00797ED6" w:rsidRPr="006B5158">
        <w:rPr>
          <w:rFonts w:cs="Times New Roman"/>
          <w:b/>
          <w:szCs w:val="24"/>
        </w:rPr>
        <w:t xml:space="preserve">privind </w:t>
      </w:r>
      <w:r w:rsidR="00CA0910" w:rsidRPr="00CA0910">
        <w:rPr>
          <w:rFonts w:cs="Times New Roman"/>
          <w:b/>
          <w:szCs w:val="24"/>
        </w:rPr>
        <w:t>aprobarea Regulamentului, cuantumurilor și criteriilor  de acordare a ajutoarelor de urgență, familiilor</w:t>
      </w:r>
      <w:r w:rsidR="00CA0910">
        <w:rPr>
          <w:rFonts w:cs="Times New Roman"/>
          <w:b/>
          <w:szCs w:val="24"/>
        </w:rPr>
        <w:t>/</w:t>
      </w:r>
      <w:r w:rsidR="00CA0910" w:rsidRPr="00CA0910">
        <w:rPr>
          <w:rFonts w:cs="Times New Roman"/>
          <w:b/>
          <w:szCs w:val="24"/>
        </w:rPr>
        <w:t>persoanelor singure aflate în situații de necesitate datorate calamităților naturale, incendii, accidente precum și pentru alte situații deosebite.</w:t>
      </w:r>
    </w:p>
    <w:p w14:paraId="6E755561" w14:textId="77777777" w:rsidR="000564B1" w:rsidRPr="006B5158" w:rsidRDefault="000564B1" w:rsidP="000564B1">
      <w:pPr>
        <w:spacing w:after="0"/>
        <w:jc w:val="center"/>
        <w:rPr>
          <w:rFonts w:cs="Times New Roman"/>
          <w:szCs w:val="24"/>
        </w:rPr>
      </w:pPr>
    </w:p>
    <w:p w14:paraId="0F341193" w14:textId="77777777" w:rsidR="00C35E2B" w:rsidRPr="006B5158" w:rsidRDefault="00C35E2B" w:rsidP="00C35E2B">
      <w:pPr>
        <w:spacing w:after="0"/>
        <w:rPr>
          <w:rFonts w:cs="Times New Roman"/>
          <w:szCs w:val="24"/>
        </w:rPr>
      </w:pPr>
    </w:p>
    <w:p w14:paraId="1D6DDA28" w14:textId="1E0AC2A7" w:rsidR="00C35E2B" w:rsidRPr="006B5158" w:rsidRDefault="003A1CFC" w:rsidP="005036D4">
      <w:pPr>
        <w:spacing w:after="0"/>
        <w:ind w:firstLine="720"/>
        <w:rPr>
          <w:rFonts w:cs="Times New Roman"/>
          <w:szCs w:val="24"/>
        </w:rPr>
      </w:pPr>
      <w:r w:rsidRPr="006B5158">
        <w:rPr>
          <w:rFonts w:cs="Times New Roman"/>
          <w:szCs w:val="24"/>
        </w:rPr>
        <w:t>Legislația</w:t>
      </w:r>
      <w:r w:rsidR="00C35E2B" w:rsidRPr="006B5158">
        <w:rPr>
          <w:rFonts w:cs="Times New Roman"/>
          <w:szCs w:val="24"/>
        </w:rPr>
        <w:t xml:space="preserve"> ce reglementează acordarea ajutoarelor de </w:t>
      </w:r>
      <w:r w:rsidR="0077665A" w:rsidRPr="006B5158">
        <w:rPr>
          <w:rFonts w:cs="Times New Roman"/>
          <w:szCs w:val="24"/>
        </w:rPr>
        <w:t>urgență</w:t>
      </w:r>
      <w:r w:rsidR="00C35E2B" w:rsidRPr="006B5158">
        <w:rPr>
          <w:rFonts w:cs="Times New Roman"/>
          <w:szCs w:val="24"/>
        </w:rPr>
        <w:t xml:space="preserve"> prevede posibilitatea ca primarul să acorde ajutoare de </w:t>
      </w:r>
      <w:r w:rsidR="0077665A" w:rsidRPr="006B5158">
        <w:rPr>
          <w:rFonts w:cs="Times New Roman"/>
          <w:szCs w:val="24"/>
        </w:rPr>
        <w:t>urgență</w:t>
      </w:r>
      <w:r w:rsidR="00C35E2B" w:rsidRPr="006B5158">
        <w:rPr>
          <w:rFonts w:cs="Times New Roman"/>
          <w:szCs w:val="24"/>
        </w:rPr>
        <w:t xml:space="preserve"> familiilor sau persoanelor singure aflate</w:t>
      </w:r>
      <w:r w:rsidR="005036D4" w:rsidRPr="006B5158">
        <w:rPr>
          <w:rFonts w:cs="Times New Roman"/>
          <w:szCs w:val="24"/>
        </w:rPr>
        <w:t xml:space="preserve"> în situații de necesitate cauzate de calamități naturale, incendii, accidente, epidemii, epizootii, precum și pentru alte situații deosebite determinate de starea de sănătate ori alte cauze care pot conduce la apariția sau sporirea riscului de excluziune socială. </w:t>
      </w:r>
    </w:p>
    <w:p w14:paraId="1A56EC2D" w14:textId="77777777" w:rsidR="00C35E2B" w:rsidRPr="006B5158" w:rsidRDefault="00C35E2B" w:rsidP="0077665A">
      <w:pPr>
        <w:spacing w:after="0"/>
        <w:ind w:firstLine="720"/>
        <w:rPr>
          <w:rFonts w:cs="Times New Roman"/>
          <w:szCs w:val="24"/>
        </w:rPr>
      </w:pPr>
      <w:r w:rsidRPr="006B5158">
        <w:rPr>
          <w:rFonts w:cs="Times New Roman"/>
          <w:szCs w:val="24"/>
        </w:rPr>
        <w:t xml:space="preserve">Ajutorul de </w:t>
      </w:r>
      <w:r w:rsidR="0077665A" w:rsidRPr="006B5158">
        <w:rPr>
          <w:rFonts w:cs="Times New Roman"/>
          <w:szCs w:val="24"/>
        </w:rPr>
        <w:t>urgență</w:t>
      </w:r>
      <w:r w:rsidRPr="006B5158">
        <w:rPr>
          <w:rFonts w:cs="Times New Roman"/>
          <w:szCs w:val="24"/>
        </w:rPr>
        <w:t xml:space="preserve"> reprezintă o formă de suplimentare sau de substituire a veniturilor individuale/familiale , în vederea asigurării unui nivel de trai minimal, precum </w:t>
      </w:r>
      <w:r w:rsidR="003A1CFC" w:rsidRPr="006B5158">
        <w:rPr>
          <w:rFonts w:cs="Times New Roman"/>
          <w:szCs w:val="24"/>
        </w:rPr>
        <w:t>și</w:t>
      </w:r>
      <w:r w:rsidRPr="006B5158">
        <w:rPr>
          <w:rFonts w:cs="Times New Roman"/>
          <w:szCs w:val="24"/>
        </w:rPr>
        <w:t xml:space="preserve"> o formă de sprijin în scopul promovării incluziunii sociale </w:t>
      </w:r>
      <w:r w:rsidR="003A1CFC" w:rsidRPr="006B5158">
        <w:rPr>
          <w:rFonts w:cs="Times New Roman"/>
          <w:szCs w:val="24"/>
        </w:rPr>
        <w:t>și</w:t>
      </w:r>
      <w:r w:rsidRPr="006B5158">
        <w:rPr>
          <w:rFonts w:cs="Times New Roman"/>
          <w:szCs w:val="24"/>
        </w:rPr>
        <w:t xml:space="preserve"> a </w:t>
      </w:r>
      <w:r w:rsidR="003A1CFC" w:rsidRPr="006B5158">
        <w:rPr>
          <w:rFonts w:cs="Times New Roman"/>
          <w:szCs w:val="24"/>
        </w:rPr>
        <w:t>creșterii</w:t>
      </w:r>
      <w:r w:rsidRPr="006B5158">
        <w:rPr>
          <w:rFonts w:cs="Times New Roman"/>
          <w:szCs w:val="24"/>
        </w:rPr>
        <w:t xml:space="preserve"> </w:t>
      </w:r>
      <w:r w:rsidR="003A1CFC" w:rsidRPr="006B5158">
        <w:rPr>
          <w:rFonts w:cs="Times New Roman"/>
          <w:szCs w:val="24"/>
        </w:rPr>
        <w:t>calității</w:t>
      </w:r>
      <w:r w:rsidRPr="006B5158">
        <w:rPr>
          <w:rFonts w:cs="Times New Roman"/>
          <w:szCs w:val="24"/>
        </w:rPr>
        <w:t xml:space="preserve"> </w:t>
      </w:r>
      <w:r w:rsidR="003A1CFC" w:rsidRPr="006B5158">
        <w:rPr>
          <w:rFonts w:cs="Times New Roman"/>
          <w:szCs w:val="24"/>
        </w:rPr>
        <w:t>vieții</w:t>
      </w:r>
      <w:r w:rsidRPr="006B5158">
        <w:rPr>
          <w:rFonts w:cs="Times New Roman"/>
          <w:szCs w:val="24"/>
        </w:rPr>
        <w:t xml:space="preserve"> anumitor categorii de persoane ale căror drepturi sociale sunt prevăzute expres de </w:t>
      </w:r>
      <w:r w:rsidR="003A1CFC" w:rsidRPr="006B5158">
        <w:rPr>
          <w:rFonts w:cs="Times New Roman"/>
          <w:szCs w:val="24"/>
        </w:rPr>
        <w:t>legislația</w:t>
      </w:r>
      <w:r w:rsidRPr="006B5158">
        <w:rPr>
          <w:rFonts w:cs="Times New Roman"/>
          <w:szCs w:val="24"/>
        </w:rPr>
        <w:t xml:space="preserve"> în vigoare.</w:t>
      </w:r>
    </w:p>
    <w:p w14:paraId="13AF444E" w14:textId="77777777" w:rsidR="00C35E2B" w:rsidRPr="006B5158" w:rsidRDefault="00C35E2B" w:rsidP="00C35E2B">
      <w:pPr>
        <w:spacing w:after="0"/>
        <w:rPr>
          <w:rFonts w:cs="Times New Roman"/>
          <w:szCs w:val="24"/>
        </w:rPr>
      </w:pPr>
    </w:p>
    <w:p w14:paraId="45DC2287" w14:textId="77777777" w:rsidR="00C35E2B" w:rsidRPr="006B5158" w:rsidRDefault="00C35E2B" w:rsidP="00C35E2B">
      <w:pPr>
        <w:spacing w:after="0"/>
        <w:rPr>
          <w:rFonts w:cs="Times New Roman"/>
          <w:b/>
          <w:i/>
          <w:szCs w:val="24"/>
        </w:rPr>
      </w:pPr>
      <w:r w:rsidRPr="006B5158">
        <w:rPr>
          <w:rFonts w:cs="Times New Roman"/>
          <w:b/>
          <w:i/>
          <w:szCs w:val="24"/>
        </w:rPr>
        <w:t>LEGALITATE</w:t>
      </w:r>
    </w:p>
    <w:p w14:paraId="292565BE" w14:textId="77777777" w:rsidR="00C35E2B" w:rsidRPr="006B5158" w:rsidRDefault="00C35E2B" w:rsidP="00C35E2B">
      <w:pPr>
        <w:spacing w:after="0"/>
        <w:rPr>
          <w:rFonts w:cs="Times New Roman"/>
          <w:szCs w:val="24"/>
        </w:rPr>
      </w:pPr>
      <w:r w:rsidRPr="006B5158">
        <w:rPr>
          <w:rFonts w:cs="Times New Roman"/>
          <w:szCs w:val="24"/>
        </w:rPr>
        <w:t>Prezentul proiect de hotărâre se bazează pe următoarele prevederi legale:</w:t>
      </w:r>
    </w:p>
    <w:p w14:paraId="69C019B9" w14:textId="493A2117" w:rsidR="000564B1" w:rsidRPr="006B5158" w:rsidRDefault="000564B1" w:rsidP="000564B1">
      <w:pPr>
        <w:pStyle w:val="ListParagraph"/>
        <w:numPr>
          <w:ilvl w:val="0"/>
          <w:numId w:val="35"/>
        </w:numPr>
        <w:spacing w:after="0"/>
        <w:rPr>
          <w:rFonts w:cs="Times New Roman"/>
          <w:szCs w:val="24"/>
        </w:rPr>
      </w:pPr>
      <w:r w:rsidRPr="006B5158">
        <w:rPr>
          <w:rFonts w:cs="Times New Roman"/>
          <w:szCs w:val="24"/>
        </w:rPr>
        <w:t>art. 85 lit. a) din Legea nr. 196/2016 privind venitul minim de incluziune;</w:t>
      </w:r>
    </w:p>
    <w:p w14:paraId="09A7BDEE" w14:textId="56145AF4" w:rsidR="000564B1" w:rsidRPr="006B5158" w:rsidRDefault="000564B1" w:rsidP="000564B1">
      <w:pPr>
        <w:pStyle w:val="ListParagraph"/>
        <w:numPr>
          <w:ilvl w:val="0"/>
          <w:numId w:val="35"/>
        </w:numPr>
        <w:spacing w:after="0"/>
        <w:rPr>
          <w:rFonts w:cs="Times New Roman"/>
          <w:szCs w:val="24"/>
        </w:rPr>
      </w:pPr>
      <w:r w:rsidRPr="006B5158">
        <w:rPr>
          <w:rFonts w:cs="Times New Roman"/>
          <w:szCs w:val="24"/>
        </w:rPr>
        <w:t>art. 60 și art. 62 din HG nr.1154/2022 pentru aprobarea Normelor metodologice de aplicare a prevederilor Legii nr. 196/2016 privind venitul minim de incluziune;</w:t>
      </w:r>
    </w:p>
    <w:p w14:paraId="2D97715C" w14:textId="1E785C23" w:rsidR="000564B1" w:rsidRPr="00F84402" w:rsidRDefault="000564B1" w:rsidP="00C35E2B">
      <w:pPr>
        <w:pStyle w:val="ListParagraph"/>
        <w:numPr>
          <w:ilvl w:val="0"/>
          <w:numId w:val="35"/>
        </w:numPr>
        <w:spacing w:after="0"/>
        <w:rPr>
          <w:rFonts w:cs="Times New Roman"/>
          <w:szCs w:val="24"/>
        </w:rPr>
      </w:pPr>
      <w:r w:rsidRPr="006B5158">
        <w:rPr>
          <w:rFonts w:cs="Times New Roman"/>
          <w:szCs w:val="24"/>
        </w:rPr>
        <w:t>Legii nr 292/2011, legea asistenței sociale cu modificările și completările ulterioare;</w:t>
      </w:r>
    </w:p>
    <w:p w14:paraId="2618E979" w14:textId="77777777" w:rsidR="00C35E2B" w:rsidRPr="006B5158" w:rsidRDefault="00C35E2B" w:rsidP="0077665A">
      <w:pPr>
        <w:spacing w:after="0"/>
        <w:ind w:firstLine="720"/>
        <w:rPr>
          <w:rFonts w:cs="Times New Roman"/>
          <w:szCs w:val="24"/>
        </w:rPr>
      </w:pPr>
      <w:r w:rsidRPr="006B5158">
        <w:rPr>
          <w:rFonts w:cs="Times New Roman"/>
          <w:szCs w:val="24"/>
        </w:rPr>
        <w:t xml:space="preserve">În scopul unei folosiri corecte </w:t>
      </w:r>
      <w:r w:rsidR="003A1CFC" w:rsidRPr="006B5158">
        <w:rPr>
          <w:rFonts w:cs="Times New Roman"/>
          <w:szCs w:val="24"/>
        </w:rPr>
        <w:t>și</w:t>
      </w:r>
      <w:r w:rsidRPr="006B5158">
        <w:rPr>
          <w:rFonts w:cs="Times New Roman"/>
          <w:szCs w:val="24"/>
        </w:rPr>
        <w:t xml:space="preserve"> eficiente a fondurilor provenite din bugetul local, consider oportună stabilirea unor reglementări </w:t>
      </w:r>
      <w:r w:rsidR="003A1CFC" w:rsidRPr="006B5158">
        <w:rPr>
          <w:rFonts w:cs="Times New Roman"/>
          <w:szCs w:val="24"/>
        </w:rPr>
        <w:t>și</w:t>
      </w:r>
      <w:r w:rsidRPr="006B5158">
        <w:rPr>
          <w:rFonts w:cs="Times New Roman"/>
          <w:szCs w:val="24"/>
        </w:rPr>
        <w:t xml:space="preserve"> criterii locale de acordare a ajutoarelor de </w:t>
      </w:r>
      <w:r w:rsidR="0077665A" w:rsidRPr="006B5158">
        <w:rPr>
          <w:rFonts w:cs="Times New Roman"/>
          <w:szCs w:val="24"/>
        </w:rPr>
        <w:t>urgență</w:t>
      </w:r>
      <w:r w:rsidRPr="006B5158">
        <w:rPr>
          <w:rFonts w:cs="Times New Roman"/>
          <w:szCs w:val="24"/>
        </w:rPr>
        <w:t xml:space="preserve">, care să completeze </w:t>
      </w:r>
      <w:r w:rsidR="003A1CFC" w:rsidRPr="006B5158">
        <w:rPr>
          <w:rFonts w:cs="Times New Roman"/>
          <w:szCs w:val="24"/>
        </w:rPr>
        <w:t>legislația</w:t>
      </w:r>
      <w:r w:rsidRPr="006B5158">
        <w:rPr>
          <w:rFonts w:cs="Times New Roman"/>
          <w:szCs w:val="24"/>
        </w:rPr>
        <w:t xml:space="preserve"> în domeniu </w:t>
      </w:r>
      <w:r w:rsidR="003A1CFC" w:rsidRPr="006B5158">
        <w:rPr>
          <w:rFonts w:cs="Times New Roman"/>
          <w:szCs w:val="24"/>
        </w:rPr>
        <w:t>și</w:t>
      </w:r>
      <w:r w:rsidRPr="006B5158">
        <w:rPr>
          <w:rFonts w:cs="Times New Roman"/>
          <w:szCs w:val="24"/>
        </w:rPr>
        <w:t xml:space="preserve"> propun spre analiză </w:t>
      </w:r>
      <w:r w:rsidR="003A1CFC" w:rsidRPr="006B5158">
        <w:rPr>
          <w:rFonts w:cs="Times New Roman"/>
          <w:szCs w:val="24"/>
        </w:rPr>
        <w:t>și</w:t>
      </w:r>
      <w:r w:rsidRPr="006B5158">
        <w:rPr>
          <w:rFonts w:cs="Times New Roman"/>
          <w:szCs w:val="24"/>
        </w:rPr>
        <w:t xml:space="preserve"> aprobare prezentul proiect de hotărâre in forma redactată.</w:t>
      </w:r>
    </w:p>
    <w:p w14:paraId="24C19B54" w14:textId="77777777" w:rsidR="00C35E2B" w:rsidRPr="006B5158" w:rsidRDefault="00C35E2B" w:rsidP="00C35E2B">
      <w:pPr>
        <w:spacing w:after="0"/>
        <w:rPr>
          <w:rFonts w:cs="Times New Roman"/>
          <w:szCs w:val="24"/>
        </w:rPr>
      </w:pPr>
    </w:p>
    <w:p w14:paraId="3270AD39" w14:textId="77777777" w:rsidR="00C35E2B" w:rsidRPr="006B5158" w:rsidRDefault="00C35E2B" w:rsidP="00C35E2B">
      <w:pPr>
        <w:spacing w:after="0"/>
        <w:rPr>
          <w:rFonts w:cs="Times New Roman"/>
          <w:szCs w:val="24"/>
        </w:rPr>
      </w:pPr>
    </w:p>
    <w:p w14:paraId="27B23707" w14:textId="77777777" w:rsidR="00C35E2B" w:rsidRPr="006B5158" w:rsidRDefault="00C35E2B" w:rsidP="00C35E2B">
      <w:pPr>
        <w:spacing w:after="0"/>
        <w:rPr>
          <w:rFonts w:cs="Times New Roman"/>
          <w:szCs w:val="24"/>
        </w:rPr>
      </w:pPr>
    </w:p>
    <w:p w14:paraId="0887DE14" w14:textId="77777777" w:rsidR="005036D4" w:rsidRPr="006B5158" w:rsidRDefault="005036D4" w:rsidP="00C35E2B">
      <w:pPr>
        <w:spacing w:after="0"/>
        <w:rPr>
          <w:rFonts w:cs="Times New Roman"/>
          <w:szCs w:val="24"/>
        </w:rPr>
      </w:pPr>
    </w:p>
    <w:p w14:paraId="7AF5E0C7" w14:textId="77777777" w:rsidR="00C35E2B" w:rsidRPr="006B5158" w:rsidRDefault="00C35E2B" w:rsidP="00C35E2B">
      <w:pPr>
        <w:spacing w:after="0"/>
        <w:rPr>
          <w:rFonts w:cs="Times New Roman"/>
          <w:szCs w:val="24"/>
        </w:rPr>
      </w:pPr>
    </w:p>
    <w:p w14:paraId="45BD3F4F" w14:textId="0CF652A8" w:rsidR="00C35E2B" w:rsidRPr="006B5158" w:rsidRDefault="00C35E2B" w:rsidP="00C66E59">
      <w:pPr>
        <w:spacing w:after="0"/>
        <w:jc w:val="center"/>
        <w:rPr>
          <w:rFonts w:cs="Times New Roman"/>
          <w:b/>
          <w:szCs w:val="24"/>
        </w:rPr>
      </w:pPr>
      <w:r w:rsidRPr="006B5158">
        <w:rPr>
          <w:rFonts w:cs="Times New Roman"/>
          <w:b/>
          <w:szCs w:val="24"/>
        </w:rPr>
        <w:t>P</w:t>
      </w:r>
      <w:r w:rsidR="00DB72E7" w:rsidRPr="006B5158">
        <w:rPr>
          <w:rFonts w:cs="Times New Roman"/>
          <w:b/>
          <w:szCs w:val="24"/>
        </w:rPr>
        <w:t>rimar</w:t>
      </w:r>
      <w:r w:rsidRPr="006B5158">
        <w:rPr>
          <w:rFonts w:cs="Times New Roman"/>
          <w:b/>
          <w:szCs w:val="24"/>
        </w:rPr>
        <w:t>,</w:t>
      </w:r>
    </w:p>
    <w:p w14:paraId="08328DD9" w14:textId="3381777D" w:rsidR="00C35E2B" w:rsidRPr="006B5158" w:rsidRDefault="00F84402" w:rsidP="0077665A">
      <w:pPr>
        <w:spacing w:after="0"/>
        <w:jc w:val="center"/>
        <w:rPr>
          <w:rFonts w:cs="Times New Roman"/>
          <w:b/>
          <w:szCs w:val="24"/>
        </w:rPr>
      </w:pPr>
      <w:r>
        <w:rPr>
          <w:rFonts w:cs="Times New Roman"/>
          <w:b/>
          <w:szCs w:val="24"/>
        </w:rPr>
        <w:t>Alexandru HURJUI</w:t>
      </w:r>
    </w:p>
    <w:p w14:paraId="167870A3" w14:textId="77777777" w:rsidR="00C35E2B" w:rsidRPr="006B5158" w:rsidRDefault="00C35E2B" w:rsidP="0077665A">
      <w:pPr>
        <w:spacing w:after="0"/>
        <w:jc w:val="center"/>
        <w:rPr>
          <w:rFonts w:cs="Times New Roman"/>
          <w:b/>
          <w:szCs w:val="24"/>
        </w:rPr>
      </w:pPr>
    </w:p>
    <w:p w14:paraId="2585D689" w14:textId="77777777" w:rsidR="00C35E2B" w:rsidRDefault="00C35E2B" w:rsidP="00C35E2B">
      <w:pPr>
        <w:spacing w:after="0"/>
        <w:rPr>
          <w:rFonts w:cs="Times New Roman"/>
          <w:szCs w:val="24"/>
        </w:rPr>
      </w:pPr>
    </w:p>
    <w:p w14:paraId="3BADAD67" w14:textId="77777777" w:rsidR="00775D28" w:rsidRDefault="00775D28" w:rsidP="00C35E2B">
      <w:pPr>
        <w:spacing w:after="0"/>
        <w:rPr>
          <w:rFonts w:cs="Times New Roman"/>
          <w:szCs w:val="24"/>
        </w:rPr>
      </w:pPr>
    </w:p>
    <w:p w14:paraId="4AF3560F" w14:textId="77777777" w:rsidR="00775D28" w:rsidRDefault="00775D28" w:rsidP="00C35E2B">
      <w:pPr>
        <w:spacing w:after="0"/>
        <w:rPr>
          <w:rFonts w:cs="Times New Roman"/>
          <w:szCs w:val="24"/>
        </w:rPr>
      </w:pPr>
    </w:p>
    <w:p w14:paraId="56386AAB" w14:textId="77777777" w:rsidR="00775D28" w:rsidRDefault="00775D28" w:rsidP="00C35E2B">
      <w:pPr>
        <w:spacing w:after="0"/>
        <w:rPr>
          <w:rFonts w:cs="Times New Roman"/>
          <w:szCs w:val="24"/>
        </w:rPr>
      </w:pPr>
    </w:p>
    <w:p w14:paraId="1C1964C4" w14:textId="77777777" w:rsidR="00775D28" w:rsidRDefault="00775D28" w:rsidP="00C35E2B">
      <w:pPr>
        <w:spacing w:after="0"/>
        <w:rPr>
          <w:rFonts w:cs="Times New Roman"/>
          <w:szCs w:val="24"/>
        </w:rPr>
      </w:pPr>
    </w:p>
    <w:p w14:paraId="262C0CDD" w14:textId="77777777" w:rsidR="00775D28" w:rsidRDefault="00775D28" w:rsidP="00C35E2B">
      <w:pPr>
        <w:spacing w:after="0"/>
        <w:rPr>
          <w:rFonts w:cs="Times New Roman"/>
          <w:szCs w:val="24"/>
        </w:rPr>
      </w:pPr>
    </w:p>
    <w:p w14:paraId="3B9C489D" w14:textId="77777777" w:rsidR="00775D28" w:rsidRDefault="00775D28" w:rsidP="00C35E2B">
      <w:pPr>
        <w:spacing w:after="0"/>
        <w:rPr>
          <w:rFonts w:cs="Times New Roman"/>
          <w:szCs w:val="24"/>
        </w:rPr>
      </w:pPr>
    </w:p>
    <w:p w14:paraId="4276B996" w14:textId="77777777" w:rsidR="00775D28" w:rsidRDefault="00775D28" w:rsidP="00C35E2B">
      <w:pPr>
        <w:spacing w:after="0"/>
        <w:rPr>
          <w:rFonts w:cs="Times New Roman"/>
          <w:szCs w:val="24"/>
        </w:rPr>
      </w:pPr>
    </w:p>
    <w:p w14:paraId="13F3BF61" w14:textId="77777777" w:rsidR="00775D28" w:rsidRDefault="00775D28" w:rsidP="00C35E2B">
      <w:pPr>
        <w:spacing w:after="0"/>
        <w:rPr>
          <w:rFonts w:cs="Times New Roman"/>
          <w:szCs w:val="24"/>
        </w:rPr>
      </w:pPr>
    </w:p>
    <w:p w14:paraId="1FAC31E5" w14:textId="77777777" w:rsidR="00775D28" w:rsidRDefault="00775D28" w:rsidP="00C35E2B">
      <w:pPr>
        <w:spacing w:after="0"/>
        <w:rPr>
          <w:rFonts w:cs="Times New Roman"/>
          <w:szCs w:val="24"/>
        </w:rPr>
      </w:pPr>
    </w:p>
    <w:p w14:paraId="04FE4A1B" w14:textId="77777777" w:rsidR="00775D28" w:rsidRDefault="00775D28" w:rsidP="00C35E2B">
      <w:pPr>
        <w:spacing w:after="0"/>
        <w:rPr>
          <w:rFonts w:cs="Times New Roman"/>
          <w:szCs w:val="24"/>
        </w:rPr>
      </w:pPr>
    </w:p>
    <w:p w14:paraId="49AC0C62" w14:textId="77777777" w:rsidR="00775D28" w:rsidRDefault="00775D28" w:rsidP="00C35E2B">
      <w:pPr>
        <w:spacing w:after="0"/>
        <w:rPr>
          <w:rFonts w:cs="Times New Roman"/>
          <w:szCs w:val="24"/>
        </w:rPr>
      </w:pPr>
    </w:p>
    <w:p w14:paraId="5B157558" w14:textId="77777777" w:rsidR="00775D28" w:rsidRDefault="00775D28" w:rsidP="00C35E2B">
      <w:pPr>
        <w:spacing w:after="0"/>
        <w:rPr>
          <w:rFonts w:cs="Times New Roman"/>
          <w:szCs w:val="24"/>
        </w:rPr>
      </w:pPr>
    </w:p>
    <w:p w14:paraId="772B3920" w14:textId="77777777" w:rsidR="00775D28" w:rsidRDefault="00775D28" w:rsidP="00C35E2B">
      <w:pPr>
        <w:spacing w:after="0"/>
        <w:rPr>
          <w:rFonts w:cs="Times New Roman"/>
          <w:szCs w:val="24"/>
        </w:rPr>
      </w:pPr>
    </w:p>
    <w:p w14:paraId="5186B233" w14:textId="77777777" w:rsidR="00CA0910" w:rsidRDefault="00CA0910" w:rsidP="00775D28">
      <w:pPr>
        <w:spacing w:after="0" w:line="259" w:lineRule="auto"/>
        <w:jc w:val="left"/>
        <w:rPr>
          <w:rFonts w:eastAsia="Calibri" w:cs="Times New Roman"/>
          <w:b/>
          <w:bCs/>
          <w:szCs w:val="24"/>
        </w:rPr>
      </w:pPr>
    </w:p>
    <w:p w14:paraId="51731BD3" w14:textId="38389D34" w:rsidR="00775D28" w:rsidRPr="006B5158" w:rsidRDefault="00775D28" w:rsidP="00775D28">
      <w:pPr>
        <w:spacing w:after="0" w:line="259" w:lineRule="auto"/>
        <w:jc w:val="left"/>
        <w:rPr>
          <w:rFonts w:eastAsia="Calibri" w:cs="Times New Roman"/>
          <w:b/>
          <w:bCs/>
          <w:szCs w:val="24"/>
        </w:rPr>
      </w:pPr>
      <w:r w:rsidRPr="006B5158">
        <w:rPr>
          <w:rFonts w:eastAsia="Calibri" w:cs="Times New Roman"/>
          <w:b/>
          <w:bCs/>
          <w:szCs w:val="24"/>
        </w:rPr>
        <w:lastRenderedPageBreak/>
        <w:t xml:space="preserve">PRIMĂRIA ORAŞULUI  </w:t>
      </w:r>
      <w:r w:rsidR="005B3172">
        <w:rPr>
          <w:rFonts w:eastAsia="Calibri" w:cs="Times New Roman"/>
          <w:b/>
          <w:bCs/>
          <w:szCs w:val="24"/>
        </w:rPr>
        <w:t>BROȘTENI</w:t>
      </w:r>
      <w:r w:rsidRPr="006B5158">
        <w:rPr>
          <w:rFonts w:eastAsia="Calibri" w:cs="Times New Roman"/>
          <w:b/>
          <w:bCs/>
          <w:szCs w:val="24"/>
        </w:rPr>
        <w:t xml:space="preserve">                                                   </w:t>
      </w:r>
    </w:p>
    <w:p w14:paraId="47FF5EB8" w14:textId="4400BE7C" w:rsidR="00775D28" w:rsidRPr="006B5158" w:rsidRDefault="00775D28" w:rsidP="00775D28">
      <w:pPr>
        <w:spacing w:after="0" w:line="259" w:lineRule="auto"/>
        <w:jc w:val="left"/>
        <w:rPr>
          <w:rFonts w:eastAsia="Calibri" w:cs="Times New Roman"/>
          <w:szCs w:val="24"/>
        </w:rPr>
      </w:pPr>
      <w:r w:rsidRPr="006B5158">
        <w:rPr>
          <w:rFonts w:eastAsia="Calibri" w:cs="Times New Roman"/>
          <w:b/>
          <w:bCs/>
          <w:szCs w:val="24"/>
        </w:rPr>
        <w:t xml:space="preserve">Nr. </w:t>
      </w:r>
      <w:r w:rsidR="00CA0910" w:rsidRPr="00CA0910">
        <w:rPr>
          <w:rFonts w:eastAsia="Calibri" w:cs="Times New Roman"/>
          <w:b/>
          <w:bCs/>
          <w:szCs w:val="24"/>
        </w:rPr>
        <w:t>1</w:t>
      </w:r>
      <w:r w:rsidR="005B3172">
        <w:rPr>
          <w:rFonts w:eastAsia="Calibri" w:cs="Times New Roman"/>
          <w:b/>
          <w:bCs/>
          <w:szCs w:val="24"/>
        </w:rPr>
        <w:t>1860</w:t>
      </w:r>
      <w:r w:rsidR="00CA0910">
        <w:rPr>
          <w:rFonts w:eastAsia="Calibri" w:cs="Times New Roman"/>
          <w:b/>
          <w:bCs/>
          <w:szCs w:val="24"/>
        </w:rPr>
        <w:t xml:space="preserve"> /</w:t>
      </w:r>
      <w:r w:rsidR="00CA0910" w:rsidRPr="00CA0910">
        <w:rPr>
          <w:rFonts w:eastAsia="Calibri" w:cs="Times New Roman"/>
          <w:b/>
          <w:bCs/>
          <w:szCs w:val="24"/>
        </w:rPr>
        <w:t xml:space="preserve"> </w:t>
      </w:r>
      <w:r w:rsidR="005B3172">
        <w:rPr>
          <w:rFonts w:eastAsia="Calibri" w:cs="Times New Roman"/>
          <w:b/>
          <w:bCs/>
          <w:szCs w:val="24"/>
        </w:rPr>
        <w:t>03..12</w:t>
      </w:r>
      <w:r w:rsidR="00CA0910" w:rsidRPr="00CA0910">
        <w:rPr>
          <w:rFonts w:eastAsia="Calibri" w:cs="Times New Roman"/>
          <w:b/>
          <w:bCs/>
          <w:szCs w:val="24"/>
        </w:rPr>
        <w:t>.202</w:t>
      </w:r>
      <w:r w:rsidR="005B3172">
        <w:rPr>
          <w:rFonts w:eastAsia="Calibri" w:cs="Times New Roman"/>
          <w:b/>
          <w:bCs/>
          <w:szCs w:val="24"/>
        </w:rPr>
        <w:t>5</w:t>
      </w:r>
      <w:r w:rsidRPr="006B5158">
        <w:rPr>
          <w:rFonts w:eastAsia="Calibri" w:cs="Times New Roman"/>
          <w:szCs w:val="24"/>
        </w:rPr>
        <w:t xml:space="preserve">                                        </w:t>
      </w:r>
    </w:p>
    <w:p w14:paraId="2AE1965B" w14:textId="77777777" w:rsidR="00775D28" w:rsidRPr="006B5158" w:rsidRDefault="00775D28" w:rsidP="00775D28">
      <w:pPr>
        <w:spacing w:after="0" w:line="259" w:lineRule="auto"/>
        <w:jc w:val="left"/>
        <w:rPr>
          <w:rFonts w:eastAsia="Calibri" w:cs="Times New Roman"/>
          <w:szCs w:val="24"/>
        </w:rPr>
      </w:pPr>
    </w:p>
    <w:p w14:paraId="2B51EEE9" w14:textId="77777777" w:rsidR="00775D28" w:rsidRPr="006B5158" w:rsidRDefault="00775D28" w:rsidP="00775D28">
      <w:pPr>
        <w:spacing w:after="0" w:line="259" w:lineRule="auto"/>
        <w:rPr>
          <w:rFonts w:eastAsia="Calibri" w:cs="Times New Roman"/>
          <w:b/>
          <w:bCs/>
          <w:szCs w:val="24"/>
        </w:rPr>
      </w:pPr>
    </w:p>
    <w:p w14:paraId="01472FEC" w14:textId="77777777" w:rsidR="00775D28" w:rsidRPr="006B5158" w:rsidRDefault="00775D28" w:rsidP="00775D28">
      <w:pPr>
        <w:spacing w:after="0" w:line="259" w:lineRule="auto"/>
        <w:jc w:val="center"/>
        <w:rPr>
          <w:rFonts w:eastAsia="Calibri" w:cs="Times New Roman"/>
          <w:b/>
          <w:bCs/>
          <w:szCs w:val="24"/>
        </w:rPr>
      </w:pPr>
      <w:r w:rsidRPr="006B5158">
        <w:rPr>
          <w:rFonts w:eastAsia="Calibri" w:cs="Times New Roman"/>
          <w:b/>
          <w:bCs/>
          <w:szCs w:val="24"/>
        </w:rPr>
        <w:t>RAPORT DE SPECIALITATE</w:t>
      </w:r>
    </w:p>
    <w:p w14:paraId="356E1EEF" w14:textId="2BEC0D98" w:rsidR="00775D28" w:rsidRPr="006B5158" w:rsidRDefault="00775D28" w:rsidP="00CA0910">
      <w:pPr>
        <w:spacing w:after="0"/>
        <w:jc w:val="center"/>
        <w:rPr>
          <w:rFonts w:cs="Times New Roman"/>
          <w:b/>
          <w:szCs w:val="24"/>
        </w:rPr>
      </w:pPr>
      <w:r w:rsidRPr="006B5158">
        <w:rPr>
          <w:rFonts w:cs="Times New Roman"/>
          <w:b/>
          <w:szCs w:val="24"/>
        </w:rPr>
        <w:t xml:space="preserve">la Proiectul de Hotărâre privind </w:t>
      </w:r>
      <w:r w:rsidR="00CA0910" w:rsidRPr="00CA0910">
        <w:rPr>
          <w:rFonts w:cs="Times New Roman"/>
          <w:b/>
          <w:szCs w:val="24"/>
        </w:rPr>
        <w:t xml:space="preserve"> aprobarea Regulamentului, cuantumurilor și criteriilor  de acordare a ajutoarelor de urgență, familiilor</w:t>
      </w:r>
      <w:r w:rsidR="00CA0910">
        <w:rPr>
          <w:rFonts w:cs="Times New Roman"/>
          <w:b/>
          <w:szCs w:val="24"/>
        </w:rPr>
        <w:t>/</w:t>
      </w:r>
      <w:r w:rsidR="00CA0910" w:rsidRPr="00CA0910">
        <w:rPr>
          <w:rFonts w:cs="Times New Roman"/>
          <w:b/>
          <w:szCs w:val="24"/>
        </w:rPr>
        <w:t>persoanelor singure aflate în situații de necesitate datorate calamităților naturale, incendii, accidente precum și pentru alte situații deosebite.</w:t>
      </w:r>
    </w:p>
    <w:p w14:paraId="5CA58F17" w14:textId="77777777" w:rsidR="00775D28" w:rsidRPr="006B5158" w:rsidRDefault="00775D28" w:rsidP="00775D28">
      <w:pPr>
        <w:tabs>
          <w:tab w:val="left" w:pos="4253"/>
        </w:tabs>
        <w:spacing w:after="0"/>
        <w:rPr>
          <w:rFonts w:cs="Times New Roman"/>
          <w:szCs w:val="24"/>
        </w:rPr>
      </w:pPr>
    </w:p>
    <w:p w14:paraId="566F3E25" w14:textId="77777777" w:rsidR="00775D28" w:rsidRPr="006B5158" w:rsidRDefault="00775D28" w:rsidP="00775D28">
      <w:pPr>
        <w:spacing w:after="0"/>
        <w:rPr>
          <w:rFonts w:cs="Times New Roman"/>
          <w:b/>
          <w:szCs w:val="24"/>
        </w:rPr>
      </w:pPr>
      <w:r w:rsidRPr="006B5158">
        <w:rPr>
          <w:rFonts w:cs="Times New Roman"/>
          <w:b/>
          <w:szCs w:val="24"/>
        </w:rPr>
        <w:t>NECESITATE ȘI OPORTUNITATE</w:t>
      </w:r>
    </w:p>
    <w:p w14:paraId="04AFF4A7" w14:textId="77777777" w:rsidR="00775D28" w:rsidRPr="006B5158" w:rsidRDefault="00775D28" w:rsidP="00775D28">
      <w:pPr>
        <w:spacing w:after="0"/>
        <w:rPr>
          <w:rFonts w:cs="Times New Roman"/>
          <w:b/>
          <w:szCs w:val="24"/>
        </w:rPr>
      </w:pPr>
    </w:p>
    <w:p w14:paraId="6D494AA9" w14:textId="77777777" w:rsidR="00775D28" w:rsidRPr="006B5158" w:rsidRDefault="00775D28" w:rsidP="00775D28">
      <w:pPr>
        <w:spacing w:after="0"/>
        <w:ind w:firstLine="720"/>
        <w:rPr>
          <w:rFonts w:cs="Times New Roman"/>
          <w:szCs w:val="24"/>
        </w:rPr>
      </w:pPr>
      <w:r w:rsidRPr="006B5158">
        <w:rPr>
          <w:rFonts w:cs="Times New Roman"/>
          <w:szCs w:val="24"/>
        </w:rPr>
        <w:t xml:space="preserve">În conformitate cu art. 85 lit. a) din Legea nr. 196/2016 privind venitul minim de incluziune, autoritățile administrației publice locale pot acorda, din bugetele proprii, prin hotărâre a consiliilor locale, ajutoare de urgență în bani sau în natură, familiilor sau persoanelor </w:t>
      </w:r>
      <w:bookmarkStart w:id="1" w:name="_Hlk156458070"/>
      <w:r w:rsidRPr="006B5158">
        <w:rPr>
          <w:rFonts w:cs="Times New Roman"/>
          <w:szCs w:val="24"/>
        </w:rPr>
        <w:t>care se află în situații de necesitate cauzate de calamități naturale, incendii, accidente, epidemii, epizootii, precum și pentru alte situații deosebite determinate de starea de sănătate ori alte cauze care pot conduce la apariția sau sporirea riscului de excluziune socială</w:t>
      </w:r>
      <w:bookmarkEnd w:id="1"/>
      <w:r w:rsidRPr="006B5158">
        <w:rPr>
          <w:rFonts w:cs="Times New Roman"/>
          <w:szCs w:val="24"/>
        </w:rPr>
        <w:t>.</w:t>
      </w:r>
    </w:p>
    <w:p w14:paraId="2FC224BD" w14:textId="77777777" w:rsidR="00775D28" w:rsidRPr="006B5158" w:rsidRDefault="00775D28" w:rsidP="00775D28">
      <w:pPr>
        <w:spacing w:after="0"/>
        <w:ind w:firstLine="720"/>
        <w:rPr>
          <w:rFonts w:cs="Times New Roman"/>
          <w:szCs w:val="24"/>
        </w:rPr>
      </w:pPr>
      <w:r w:rsidRPr="006B5158">
        <w:rPr>
          <w:rFonts w:cs="Times New Roman"/>
          <w:szCs w:val="24"/>
        </w:rPr>
        <w:t>Totodată conform art. 60 din HG nr.1154/2022 pentru aprobarea Normelor metodologice de aplicare a prevederilor Legii nr. 196/2016 privind venitul minim de incluziune, în cazul decesului unei persoane din familia beneficiară de ajutor de incluziune sau al persoanei singure beneficiare de ajutor de incluziune, primarii pot dispune acordarea unui ajutor financiar pentru cheltuielile de înmormântare persoanelor unei singure persoane care poate fi, după caz, soțul/soția supraviețuitor/supraviețuitoare, copilul, părintele, tutorele, curatorul, moștenitorul în condițiile dreptului comun sau, în lipsa acestuia, persoana care dovedește că a suportat cheltuielile cu înmormântarea.</w:t>
      </w:r>
    </w:p>
    <w:p w14:paraId="46083D81" w14:textId="603268B3" w:rsidR="00775D28" w:rsidRPr="006B5158" w:rsidRDefault="00775D28" w:rsidP="00775D28">
      <w:pPr>
        <w:spacing w:after="0"/>
        <w:ind w:firstLine="720"/>
        <w:rPr>
          <w:rFonts w:cs="Times New Roman"/>
          <w:bCs/>
          <w:szCs w:val="24"/>
        </w:rPr>
      </w:pPr>
      <w:r w:rsidRPr="006B5158">
        <w:rPr>
          <w:rFonts w:cs="Times New Roman"/>
          <w:bCs/>
          <w:szCs w:val="24"/>
        </w:rPr>
        <w:t xml:space="preserve">La Stabilirea metodologiei și a situațiilor de necesitate/deosebite pentru care se acordă ajutoarele de urgență și înmormântare din bugetul local al orașului </w:t>
      </w:r>
      <w:r w:rsidR="005B3172">
        <w:rPr>
          <w:rFonts w:cs="Times New Roman"/>
          <w:bCs/>
          <w:szCs w:val="24"/>
        </w:rPr>
        <w:t>Broșteni</w:t>
      </w:r>
      <w:r w:rsidRPr="006B5158">
        <w:rPr>
          <w:rFonts w:cs="Times New Roman"/>
          <w:bCs/>
          <w:szCs w:val="24"/>
        </w:rPr>
        <w:t xml:space="preserve"> s-a ținut cont de </w:t>
      </w:r>
      <w:r w:rsidRPr="006B5158">
        <w:rPr>
          <w:rFonts w:cs="Times New Roman"/>
          <w:szCs w:val="24"/>
        </w:rPr>
        <w:t>situații întâlnite în practică în ultimii ani și a anumitor criterii, respectiv:</w:t>
      </w:r>
    </w:p>
    <w:p w14:paraId="452C4558" w14:textId="77777777" w:rsidR="00775D28" w:rsidRPr="006B5158" w:rsidRDefault="00775D28" w:rsidP="00775D28">
      <w:pPr>
        <w:spacing w:after="0"/>
        <w:rPr>
          <w:rFonts w:cs="Times New Roman"/>
          <w:bCs/>
          <w:szCs w:val="24"/>
        </w:rPr>
      </w:pPr>
      <w:r w:rsidRPr="006B5158">
        <w:rPr>
          <w:rFonts w:cs="Times New Roman"/>
          <w:bCs/>
          <w:szCs w:val="24"/>
        </w:rPr>
        <w:t xml:space="preserve">    a) gradul de distrugere a locuinței și a bunurilor deținute de familie sau de persoana singură;</w:t>
      </w:r>
    </w:p>
    <w:p w14:paraId="4E6D25BF" w14:textId="77777777" w:rsidR="00775D28" w:rsidRPr="006B5158" w:rsidRDefault="00775D28" w:rsidP="00775D28">
      <w:pPr>
        <w:spacing w:after="0"/>
        <w:rPr>
          <w:rFonts w:cs="Times New Roman"/>
          <w:bCs/>
          <w:szCs w:val="24"/>
        </w:rPr>
      </w:pPr>
      <w:r w:rsidRPr="006B5158">
        <w:rPr>
          <w:rFonts w:cs="Times New Roman"/>
          <w:bCs/>
          <w:szCs w:val="24"/>
        </w:rPr>
        <w:t xml:space="preserve">    b) tipul locuinței;</w:t>
      </w:r>
    </w:p>
    <w:p w14:paraId="4C4DF5FD" w14:textId="77777777" w:rsidR="00775D28" w:rsidRPr="006B5158" w:rsidRDefault="00775D28" w:rsidP="00775D28">
      <w:pPr>
        <w:spacing w:after="0"/>
        <w:rPr>
          <w:rFonts w:cs="Times New Roman"/>
          <w:bCs/>
          <w:szCs w:val="24"/>
        </w:rPr>
      </w:pPr>
      <w:r w:rsidRPr="006B5158">
        <w:rPr>
          <w:rFonts w:cs="Times New Roman"/>
          <w:bCs/>
          <w:szCs w:val="24"/>
        </w:rPr>
        <w:t xml:space="preserve">    c) asigurarea obligatorie a locuinței potrivit prevederilor Legii nr. 260/2008 privind asigurarea obligatorie a locuințelor împotriva cutremurelor, alunecărilor de teren și inundațiilor, republicată, și cuantumul despăgubirii;</w:t>
      </w:r>
    </w:p>
    <w:p w14:paraId="65E2D070" w14:textId="77777777" w:rsidR="00775D28" w:rsidRPr="006B5158" w:rsidRDefault="00775D28" w:rsidP="00775D28">
      <w:pPr>
        <w:spacing w:after="0"/>
        <w:rPr>
          <w:rFonts w:cs="Times New Roman"/>
          <w:bCs/>
          <w:szCs w:val="24"/>
        </w:rPr>
      </w:pPr>
      <w:r w:rsidRPr="006B5158">
        <w:rPr>
          <w:rFonts w:cs="Times New Roman"/>
          <w:bCs/>
          <w:szCs w:val="24"/>
        </w:rPr>
        <w:t xml:space="preserve">    d) bolile și afecțiunile medicale ale persoanei sau membrului/membrilor de familie care au solicitat ajutorul de urgență și gravitatea acestora;</w:t>
      </w:r>
    </w:p>
    <w:p w14:paraId="4963373F" w14:textId="77777777" w:rsidR="00775D28" w:rsidRPr="006B5158" w:rsidRDefault="00775D28" w:rsidP="00775D28">
      <w:pPr>
        <w:spacing w:after="0"/>
        <w:rPr>
          <w:rFonts w:cs="Times New Roman"/>
          <w:bCs/>
          <w:szCs w:val="24"/>
        </w:rPr>
      </w:pPr>
      <w:r w:rsidRPr="006B5158">
        <w:rPr>
          <w:rFonts w:cs="Times New Roman"/>
          <w:bCs/>
          <w:szCs w:val="24"/>
        </w:rPr>
        <w:t xml:space="preserve">    e) perioada de tratament medical și de recuperare medicală ale persoanei sau membrului/membrilor de familie care au solicitat ajutorul de urgență;</w:t>
      </w:r>
    </w:p>
    <w:p w14:paraId="7E4B4E90" w14:textId="77777777" w:rsidR="00775D28" w:rsidRPr="006B5158" w:rsidRDefault="00775D28" w:rsidP="00775D28">
      <w:pPr>
        <w:spacing w:after="0"/>
        <w:rPr>
          <w:rFonts w:cs="Times New Roman"/>
          <w:bCs/>
          <w:szCs w:val="24"/>
        </w:rPr>
      </w:pPr>
      <w:r w:rsidRPr="006B5158">
        <w:rPr>
          <w:rFonts w:cs="Times New Roman"/>
          <w:bCs/>
          <w:szCs w:val="24"/>
        </w:rPr>
        <w:t xml:space="preserve">    f) nivelul de decontare a serviciilor medicale, a medicamentelor, a ortezelor, protezelor, dispozitivelor medicale de către casele de asigurări sociale de sănătate sau de terți pentru persoana sau membrul/membrii de familie care au solicitat ajutorul de urgență;</w:t>
      </w:r>
    </w:p>
    <w:p w14:paraId="2A11F2FC" w14:textId="77777777" w:rsidR="00775D28" w:rsidRPr="006B5158" w:rsidRDefault="00775D28" w:rsidP="00775D28">
      <w:pPr>
        <w:spacing w:after="0"/>
        <w:rPr>
          <w:rFonts w:cs="Times New Roman"/>
          <w:bCs/>
          <w:szCs w:val="24"/>
        </w:rPr>
      </w:pPr>
      <w:r w:rsidRPr="006B5158">
        <w:rPr>
          <w:rFonts w:cs="Times New Roman"/>
          <w:bCs/>
          <w:szCs w:val="24"/>
        </w:rPr>
        <w:t xml:space="preserve">    g) calitatea de asigurat în sistemul asigurărilor sociale de sănătate;</w:t>
      </w:r>
    </w:p>
    <w:p w14:paraId="0DA36D04" w14:textId="77777777" w:rsidR="00775D28" w:rsidRPr="006B5158" w:rsidRDefault="00775D28" w:rsidP="00775D28">
      <w:pPr>
        <w:spacing w:after="0"/>
        <w:rPr>
          <w:rFonts w:cs="Times New Roman"/>
          <w:bCs/>
          <w:szCs w:val="24"/>
        </w:rPr>
      </w:pPr>
      <w:r w:rsidRPr="006B5158">
        <w:rPr>
          <w:rFonts w:cs="Times New Roman"/>
          <w:bCs/>
          <w:szCs w:val="24"/>
        </w:rPr>
        <w:t xml:space="preserve">    h) calitatea de asigurat în sistemul public de pensii și alte drepturi de asigurări sociale;</w:t>
      </w:r>
    </w:p>
    <w:p w14:paraId="5199E029" w14:textId="77777777" w:rsidR="00775D28" w:rsidRPr="006B5158" w:rsidRDefault="00775D28" w:rsidP="00775D28">
      <w:pPr>
        <w:spacing w:after="0"/>
        <w:rPr>
          <w:rFonts w:cs="Times New Roman"/>
          <w:bCs/>
          <w:szCs w:val="24"/>
        </w:rPr>
      </w:pPr>
      <w:r w:rsidRPr="006B5158">
        <w:rPr>
          <w:rFonts w:cs="Times New Roman"/>
          <w:bCs/>
          <w:szCs w:val="24"/>
        </w:rPr>
        <w:t xml:space="preserve">    i) tipul familiei și numărul membrilor din familie;</w:t>
      </w:r>
    </w:p>
    <w:p w14:paraId="17395718" w14:textId="77777777" w:rsidR="00775D28" w:rsidRPr="006B5158" w:rsidRDefault="00775D28" w:rsidP="00775D28">
      <w:pPr>
        <w:spacing w:after="0"/>
        <w:rPr>
          <w:rFonts w:cs="Times New Roman"/>
          <w:bCs/>
          <w:szCs w:val="24"/>
        </w:rPr>
      </w:pPr>
      <w:r w:rsidRPr="006B5158">
        <w:rPr>
          <w:rFonts w:cs="Times New Roman"/>
          <w:bCs/>
          <w:szCs w:val="24"/>
        </w:rPr>
        <w:t xml:space="preserve">    j) veniturile nete lunare pe membru de familie sau ale persoanei singure;</w:t>
      </w:r>
    </w:p>
    <w:p w14:paraId="0DCEF12A" w14:textId="77777777" w:rsidR="00775D28" w:rsidRPr="006B5158" w:rsidRDefault="00775D28" w:rsidP="00775D28">
      <w:pPr>
        <w:spacing w:after="0"/>
        <w:rPr>
          <w:rFonts w:cs="Times New Roman"/>
          <w:bCs/>
          <w:szCs w:val="24"/>
        </w:rPr>
      </w:pPr>
      <w:r w:rsidRPr="006B5158">
        <w:rPr>
          <w:rFonts w:cs="Times New Roman"/>
          <w:bCs/>
          <w:szCs w:val="24"/>
        </w:rPr>
        <w:t xml:space="preserve">    k) nivelul de îndatorare a persoanei sau a familiei ce poate determina situații de risc de excluziune socială;</w:t>
      </w:r>
    </w:p>
    <w:p w14:paraId="570689A2" w14:textId="77777777" w:rsidR="00775D28" w:rsidRPr="006B5158" w:rsidRDefault="00775D28" w:rsidP="00775D28">
      <w:pPr>
        <w:spacing w:after="0"/>
        <w:rPr>
          <w:rFonts w:cs="Times New Roman"/>
          <w:bCs/>
          <w:szCs w:val="24"/>
        </w:rPr>
      </w:pPr>
      <w:r w:rsidRPr="006B5158">
        <w:rPr>
          <w:rFonts w:cs="Times New Roman"/>
          <w:bCs/>
          <w:szCs w:val="24"/>
        </w:rPr>
        <w:t xml:space="preserve">    l) posibilitatea de susținere din veniturile proprii, fără afectarea nevoilor de trai minimale definite de Legea asistenței sociale nr. 292/2011, cu modificările și completările ulterioare, a cheltuielilor suplimentare generate de situația de necesitate sau deosebită;</w:t>
      </w:r>
    </w:p>
    <w:p w14:paraId="30DB0097" w14:textId="77777777" w:rsidR="00775D28" w:rsidRPr="006B5158" w:rsidRDefault="00775D28" w:rsidP="00775D28">
      <w:pPr>
        <w:spacing w:after="0"/>
        <w:rPr>
          <w:rFonts w:cs="Times New Roman"/>
          <w:bCs/>
          <w:szCs w:val="24"/>
        </w:rPr>
      </w:pPr>
      <w:r w:rsidRPr="006B5158">
        <w:rPr>
          <w:rFonts w:cs="Times New Roman"/>
          <w:bCs/>
          <w:szCs w:val="24"/>
        </w:rPr>
        <w:t xml:space="preserve">    m) complementaritatea unor forme de sprijin din surse publice sau private.</w:t>
      </w:r>
    </w:p>
    <w:p w14:paraId="5CB27A8B" w14:textId="77777777" w:rsidR="00775D28" w:rsidRPr="006B5158" w:rsidRDefault="00775D28" w:rsidP="00775D28">
      <w:pPr>
        <w:spacing w:after="0"/>
        <w:rPr>
          <w:rFonts w:cs="Times New Roman"/>
          <w:b/>
          <w:i/>
          <w:szCs w:val="24"/>
        </w:rPr>
      </w:pPr>
    </w:p>
    <w:p w14:paraId="46141098" w14:textId="77777777" w:rsidR="00775D28" w:rsidRPr="006B5158" w:rsidRDefault="00775D28" w:rsidP="00775D28">
      <w:pPr>
        <w:spacing w:after="0"/>
        <w:rPr>
          <w:rFonts w:cs="Times New Roman"/>
          <w:b/>
          <w:i/>
          <w:szCs w:val="24"/>
        </w:rPr>
      </w:pPr>
      <w:r w:rsidRPr="006B5158">
        <w:rPr>
          <w:rFonts w:cs="Times New Roman"/>
          <w:b/>
          <w:i/>
          <w:szCs w:val="24"/>
        </w:rPr>
        <w:t>LEGALITATE</w:t>
      </w:r>
    </w:p>
    <w:p w14:paraId="0ACD78DB" w14:textId="77777777" w:rsidR="00775D28" w:rsidRPr="006B5158" w:rsidRDefault="00775D28" w:rsidP="00775D28">
      <w:pPr>
        <w:spacing w:after="0"/>
        <w:rPr>
          <w:rFonts w:cs="Times New Roman"/>
          <w:szCs w:val="24"/>
        </w:rPr>
      </w:pPr>
    </w:p>
    <w:p w14:paraId="07A210AD" w14:textId="77777777" w:rsidR="00775D28" w:rsidRPr="006B5158" w:rsidRDefault="00775D28" w:rsidP="00775D28">
      <w:pPr>
        <w:spacing w:after="0"/>
        <w:rPr>
          <w:rFonts w:cs="Times New Roman"/>
          <w:szCs w:val="24"/>
        </w:rPr>
      </w:pPr>
      <w:r w:rsidRPr="006B5158">
        <w:rPr>
          <w:rFonts w:cs="Times New Roman"/>
          <w:szCs w:val="24"/>
        </w:rPr>
        <w:t>Prezentul proiect de hotărâre se bazează pe următoarele prevederi legale:</w:t>
      </w:r>
    </w:p>
    <w:p w14:paraId="6F666947" w14:textId="77777777" w:rsidR="00775D28" w:rsidRPr="006B5158" w:rsidRDefault="00775D28" w:rsidP="00775D28">
      <w:pPr>
        <w:pStyle w:val="ListParagraph"/>
        <w:numPr>
          <w:ilvl w:val="0"/>
          <w:numId w:val="34"/>
        </w:numPr>
        <w:spacing w:after="0"/>
        <w:rPr>
          <w:rFonts w:cs="Times New Roman"/>
          <w:szCs w:val="24"/>
        </w:rPr>
      </w:pPr>
      <w:r w:rsidRPr="006B5158">
        <w:rPr>
          <w:rFonts w:cs="Times New Roman"/>
          <w:szCs w:val="24"/>
        </w:rPr>
        <w:t>art. 85 lit. a) din Legea nr. 196/2016 privind venitul minim de incluziune;</w:t>
      </w:r>
    </w:p>
    <w:p w14:paraId="46E1BDFB" w14:textId="77777777" w:rsidR="00775D28" w:rsidRPr="006B5158" w:rsidRDefault="00775D28" w:rsidP="00775D28">
      <w:pPr>
        <w:pStyle w:val="ListParagraph"/>
        <w:numPr>
          <w:ilvl w:val="0"/>
          <w:numId w:val="34"/>
        </w:numPr>
        <w:spacing w:after="0"/>
        <w:rPr>
          <w:rFonts w:cs="Times New Roman"/>
          <w:szCs w:val="24"/>
        </w:rPr>
      </w:pPr>
      <w:r w:rsidRPr="006B5158">
        <w:rPr>
          <w:rFonts w:cs="Times New Roman"/>
          <w:szCs w:val="24"/>
        </w:rPr>
        <w:t>art. 60 și art. 62 din HG nr.1154/2022 pentru aprobarea Normelor metodologice de aplicare a prevederilor Legii nr. 196/2016 privind venitul minim de incluziune;</w:t>
      </w:r>
    </w:p>
    <w:p w14:paraId="5D422351" w14:textId="77777777" w:rsidR="00775D28" w:rsidRPr="006B5158" w:rsidRDefault="00775D28" w:rsidP="00775D28">
      <w:pPr>
        <w:pStyle w:val="ListParagraph"/>
        <w:numPr>
          <w:ilvl w:val="0"/>
          <w:numId w:val="34"/>
        </w:numPr>
        <w:spacing w:after="0"/>
        <w:rPr>
          <w:rFonts w:cs="Times New Roman"/>
          <w:szCs w:val="24"/>
        </w:rPr>
      </w:pPr>
      <w:r w:rsidRPr="006B5158">
        <w:rPr>
          <w:rFonts w:cs="Times New Roman"/>
          <w:szCs w:val="24"/>
        </w:rPr>
        <w:t>Legii nr 292/2011, legea asistenței sociale cu modificările și completările ulterioare;</w:t>
      </w:r>
    </w:p>
    <w:p w14:paraId="4D51D229" w14:textId="77777777" w:rsidR="00775D28" w:rsidRPr="006B5158" w:rsidRDefault="00775D28" w:rsidP="00775D28">
      <w:pPr>
        <w:pStyle w:val="ListParagraph"/>
        <w:spacing w:after="0"/>
        <w:rPr>
          <w:rFonts w:cs="Times New Roman"/>
          <w:szCs w:val="24"/>
        </w:rPr>
      </w:pPr>
    </w:p>
    <w:p w14:paraId="56F852C6" w14:textId="77777777" w:rsidR="00775D28" w:rsidRPr="006B5158" w:rsidRDefault="00775D28" w:rsidP="00775D28">
      <w:pPr>
        <w:spacing w:after="0"/>
        <w:rPr>
          <w:rFonts w:cs="Times New Roman"/>
          <w:szCs w:val="24"/>
        </w:rPr>
      </w:pPr>
      <w:r w:rsidRPr="006B5158">
        <w:rPr>
          <w:rFonts w:cs="Times New Roman"/>
          <w:szCs w:val="24"/>
        </w:rPr>
        <w:t xml:space="preserve">            Ținând cont de responsabilitatea autorităților publice locale și rolul pe care trebuie să și-l asume în a asigura protecția socială a tuturor membrilor comunității și în special a categoriilor vulnerabile, prin prevenirea excluziunii sociale, în baza principiilor generale pe care se întemeiază sistemul de asistență socială: universalitate, respectarea demnității umane, solidaritatea socială, parteneriatul, subsidiaritatea, participarea beneficiarilor, transparența și nediscriminarea, dar și de baza legală invocată, sunt îndeplinite toate cerințele legale pentru ca acest proiect de hotărâre să fie supus spre dezbatere și adoptare Consiliului local în forma redactată.</w:t>
      </w:r>
    </w:p>
    <w:p w14:paraId="6BB6572C" w14:textId="08E78C8C" w:rsidR="00775D28" w:rsidRPr="006B5158" w:rsidRDefault="00775D28" w:rsidP="00775D28">
      <w:pPr>
        <w:spacing w:after="0"/>
        <w:rPr>
          <w:rFonts w:cs="Times New Roman"/>
          <w:szCs w:val="24"/>
        </w:rPr>
      </w:pPr>
      <w:r w:rsidRPr="006B5158">
        <w:rPr>
          <w:rFonts w:cs="Times New Roman"/>
          <w:szCs w:val="24"/>
        </w:rPr>
        <w:tab/>
      </w:r>
    </w:p>
    <w:p w14:paraId="4D3B166A" w14:textId="77777777" w:rsidR="00775D28" w:rsidRPr="006B5158" w:rsidRDefault="00775D28" w:rsidP="00775D28">
      <w:pPr>
        <w:spacing w:after="0"/>
        <w:rPr>
          <w:rFonts w:cs="Times New Roman"/>
          <w:szCs w:val="24"/>
        </w:rPr>
      </w:pPr>
    </w:p>
    <w:p w14:paraId="04B0D7B8" w14:textId="77777777" w:rsidR="00775D28" w:rsidRPr="006B5158" w:rsidRDefault="00775D28" w:rsidP="00775D28">
      <w:pPr>
        <w:spacing w:after="0"/>
        <w:rPr>
          <w:rFonts w:cs="Times New Roman"/>
          <w:szCs w:val="24"/>
        </w:rPr>
      </w:pPr>
    </w:p>
    <w:p w14:paraId="0F506B23" w14:textId="463ADAE9" w:rsidR="00775D28" w:rsidRPr="006B5158" w:rsidRDefault="005B3172" w:rsidP="00775D28">
      <w:pPr>
        <w:spacing w:after="0"/>
        <w:jc w:val="center"/>
        <w:rPr>
          <w:rFonts w:cs="Times New Roman"/>
          <w:b/>
          <w:szCs w:val="24"/>
        </w:rPr>
      </w:pPr>
      <w:r>
        <w:rPr>
          <w:rFonts w:cs="Times New Roman"/>
          <w:b/>
          <w:szCs w:val="24"/>
        </w:rPr>
        <w:t>Viceprimar</w:t>
      </w:r>
      <w:r w:rsidR="00775D28" w:rsidRPr="006B5158">
        <w:rPr>
          <w:rFonts w:cs="Times New Roman"/>
          <w:b/>
          <w:szCs w:val="24"/>
        </w:rPr>
        <w:t>,</w:t>
      </w:r>
    </w:p>
    <w:p w14:paraId="1B2AE786" w14:textId="31B13885" w:rsidR="00775D28" w:rsidRDefault="005B3172" w:rsidP="00775D28">
      <w:pPr>
        <w:spacing w:after="0"/>
        <w:jc w:val="center"/>
        <w:rPr>
          <w:rFonts w:cs="Times New Roman"/>
          <w:b/>
          <w:szCs w:val="24"/>
        </w:rPr>
      </w:pPr>
      <w:r>
        <w:rPr>
          <w:rFonts w:cs="Times New Roman"/>
          <w:b/>
          <w:szCs w:val="24"/>
        </w:rPr>
        <w:t>Dragoș- Emilian ASIMINEI</w:t>
      </w:r>
    </w:p>
    <w:p w14:paraId="76D20CE5" w14:textId="453CC105" w:rsidR="005B3172" w:rsidRDefault="005B3172" w:rsidP="00775D28">
      <w:pPr>
        <w:spacing w:after="0"/>
        <w:jc w:val="center"/>
        <w:rPr>
          <w:rFonts w:cs="Times New Roman"/>
          <w:b/>
          <w:szCs w:val="24"/>
        </w:rPr>
      </w:pPr>
    </w:p>
    <w:p w14:paraId="0DE862E0" w14:textId="77777777" w:rsidR="005B3172" w:rsidRDefault="005B3172" w:rsidP="00775D28">
      <w:pPr>
        <w:spacing w:after="0"/>
        <w:jc w:val="center"/>
        <w:rPr>
          <w:rFonts w:cs="Times New Roman"/>
          <w:b/>
          <w:szCs w:val="24"/>
        </w:rPr>
      </w:pPr>
    </w:p>
    <w:p w14:paraId="53B50674" w14:textId="5728B450" w:rsidR="005B3172" w:rsidRDefault="005B3172" w:rsidP="00775D28">
      <w:pPr>
        <w:spacing w:after="0"/>
        <w:jc w:val="center"/>
        <w:rPr>
          <w:rFonts w:cs="Times New Roman"/>
          <w:b/>
          <w:szCs w:val="24"/>
        </w:rPr>
      </w:pPr>
      <w:r>
        <w:rPr>
          <w:rFonts w:cs="Times New Roman"/>
          <w:b/>
          <w:szCs w:val="24"/>
        </w:rPr>
        <w:t xml:space="preserve">                                                                                            Secretar general al orașului</w:t>
      </w:r>
    </w:p>
    <w:p w14:paraId="5526370B" w14:textId="0976A82F" w:rsidR="005B3172" w:rsidRDefault="005B3172" w:rsidP="00775D28">
      <w:pPr>
        <w:spacing w:after="0"/>
        <w:jc w:val="center"/>
        <w:rPr>
          <w:rFonts w:cs="Times New Roman"/>
          <w:b/>
          <w:szCs w:val="24"/>
        </w:rPr>
      </w:pPr>
      <w:r>
        <w:rPr>
          <w:rFonts w:cs="Times New Roman"/>
          <w:b/>
          <w:szCs w:val="24"/>
        </w:rPr>
        <w:t xml:space="preserve">                                                                                           Monica DANILIUC</w:t>
      </w:r>
    </w:p>
    <w:p w14:paraId="4CA1BB48" w14:textId="06E2DBCE" w:rsidR="005B3172" w:rsidRDefault="005B3172" w:rsidP="00775D28">
      <w:pPr>
        <w:spacing w:after="0"/>
        <w:jc w:val="center"/>
        <w:rPr>
          <w:rFonts w:cs="Times New Roman"/>
          <w:b/>
          <w:szCs w:val="24"/>
        </w:rPr>
      </w:pPr>
    </w:p>
    <w:p w14:paraId="48171ED7" w14:textId="77777777" w:rsidR="005B3172" w:rsidRDefault="005B3172" w:rsidP="00775D28">
      <w:pPr>
        <w:spacing w:after="0"/>
        <w:jc w:val="center"/>
        <w:rPr>
          <w:rFonts w:cs="Times New Roman"/>
          <w:b/>
          <w:szCs w:val="24"/>
        </w:rPr>
      </w:pPr>
    </w:p>
    <w:p w14:paraId="0F58EC08" w14:textId="0B32AB25" w:rsidR="005B3172" w:rsidRDefault="005B3172" w:rsidP="00775D28">
      <w:pPr>
        <w:spacing w:after="0"/>
        <w:jc w:val="center"/>
        <w:rPr>
          <w:rFonts w:cs="Times New Roman"/>
          <w:b/>
          <w:szCs w:val="24"/>
        </w:rPr>
      </w:pPr>
      <w:r>
        <w:rPr>
          <w:rFonts w:cs="Times New Roman"/>
          <w:b/>
          <w:szCs w:val="24"/>
        </w:rPr>
        <w:t xml:space="preserve">                                                                                                Compartiment Asistență Socială</w:t>
      </w:r>
    </w:p>
    <w:p w14:paraId="1EACD0FE" w14:textId="5F2AC560" w:rsidR="005B3172" w:rsidRPr="006B5158" w:rsidRDefault="005B3172" w:rsidP="00775D28">
      <w:pPr>
        <w:spacing w:after="0"/>
        <w:jc w:val="center"/>
        <w:rPr>
          <w:rFonts w:cs="Times New Roman"/>
          <w:b/>
          <w:szCs w:val="24"/>
        </w:rPr>
      </w:pPr>
      <w:r>
        <w:rPr>
          <w:rFonts w:cs="Times New Roman"/>
          <w:b/>
          <w:szCs w:val="24"/>
        </w:rPr>
        <w:t xml:space="preserve">                                                                                            Daniela SAVA</w:t>
      </w:r>
    </w:p>
    <w:p w14:paraId="16F50951" w14:textId="77777777" w:rsidR="00775D28" w:rsidRPr="006B5158" w:rsidRDefault="00775D28" w:rsidP="00C35E2B">
      <w:pPr>
        <w:spacing w:after="0"/>
        <w:rPr>
          <w:rFonts w:cs="Times New Roman"/>
          <w:szCs w:val="24"/>
        </w:rPr>
      </w:pPr>
    </w:p>
    <w:p w14:paraId="1A841DE3" w14:textId="77777777" w:rsidR="00C35E2B" w:rsidRPr="006B5158" w:rsidRDefault="00C35E2B" w:rsidP="00C35E2B">
      <w:pPr>
        <w:spacing w:after="0"/>
        <w:rPr>
          <w:rFonts w:cs="Times New Roman"/>
          <w:szCs w:val="24"/>
        </w:rPr>
      </w:pPr>
    </w:p>
    <w:p w14:paraId="597B5851" w14:textId="77777777" w:rsidR="00C35E2B" w:rsidRPr="006B5158" w:rsidRDefault="00C35E2B" w:rsidP="00C35E2B">
      <w:pPr>
        <w:spacing w:after="0"/>
        <w:rPr>
          <w:rFonts w:cs="Times New Roman"/>
          <w:szCs w:val="24"/>
        </w:rPr>
      </w:pPr>
    </w:p>
    <w:p w14:paraId="6BF806DF" w14:textId="77777777" w:rsidR="00C35E2B" w:rsidRPr="006B5158" w:rsidRDefault="00C35E2B" w:rsidP="00C35E2B">
      <w:pPr>
        <w:spacing w:after="0"/>
        <w:rPr>
          <w:rFonts w:cs="Times New Roman"/>
          <w:szCs w:val="24"/>
        </w:rPr>
      </w:pPr>
    </w:p>
    <w:p w14:paraId="252C84FC" w14:textId="77777777" w:rsidR="00C35E2B" w:rsidRPr="006B5158" w:rsidRDefault="00C35E2B" w:rsidP="00C35E2B">
      <w:pPr>
        <w:spacing w:after="0"/>
        <w:rPr>
          <w:rFonts w:cs="Times New Roman"/>
          <w:szCs w:val="24"/>
        </w:rPr>
      </w:pPr>
    </w:p>
    <w:p w14:paraId="37F687A5" w14:textId="77777777" w:rsidR="00C35E2B" w:rsidRPr="006B5158" w:rsidRDefault="00C35E2B" w:rsidP="00C35E2B">
      <w:pPr>
        <w:spacing w:after="0"/>
        <w:rPr>
          <w:rFonts w:cs="Times New Roman"/>
          <w:szCs w:val="24"/>
        </w:rPr>
      </w:pPr>
    </w:p>
    <w:p w14:paraId="07BEA574" w14:textId="77777777" w:rsidR="00C35E2B" w:rsidRPr="006B5158" w:rsidRDefault="00C35E2B" w:rsidP="00C35E2B">
      <w:pPr>
        <w:spacing w:after="0"/>
        <w:rPr>
          <w:rFonts w:cs="Times New Roman"/>
          <w:szCs w:val="24"/>
        </w:rPr>
      </w:pPr>
    </w:p>
    <w:p w14:paraId="37DE04D2" w14:textId="77777777" w:rsidR="00C35E2B" w:rsidRPr="006B5158" w:rsidRDefault="00C35E2B" w:rsidP="00C35E2B">
      <w:pPr>
        <w:spacing w:after="0"/>
        <w:rPr>
          <w:rFonts w:cs="Times New Roman"/>
          <w:szCs w:val="24"/>
        </w:rPr>
      </w:pPr>
    </w:p>
    <w:p w14:paraId="5B6BB02C" w14:textId="77777777" w:rsidR="00597333" w:rsidRPr="006B5158" w:rsidRDefault="00597333" w:rsidP="00C35E2B">
      <w:pPr>
        <w:spacing w:after="0"/>
        <w:rPr>
          <w:rFonts w:cs="Times New Roman"/>
          <w:szCs w:val="24"/>
        </w:rPr>
      </w:pPr>
    </w:p>
    <w:sectPr w:rsidR="00597333" w:rsidRPr="006B5158" w:rsidSect="00C26040">
      <w:pgSz w:w="11906" w:h="16838" w:code="9"/>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F847B8"/>
    <w:multiLevelType w:val="hybridMultilevel"/>
    <w:tmpl w:val="3412FEBA"/>
    <w:lvl w:ilvl="0" w:tplc="5CB85150">
      <w:start w:val="1"/>
      <w:numFmt w:val="lowerLetter"/>
      <w:suff w:val="space"/>
      <w:lvlText w:val="%1)"/>
      <w:lvlJc w:val="left"/>
      <w:pPr>
        <w:ind w:left="0" w:firstLine="426"/>
      </w:pPr>
      <w:rPr>
        <w:rFonts w:hint="default"/>
        <w:b/>
        <w:bCs/>
      </w:rPr>
    </w:lvl>
    <w:lvl w:ilvl="1" w:tplc="08090019" w:tentative="1">
      <w:start w:val="1"/>
      <w:numFmt w:val="lowerLetter"/>
      <w:lvlText w:val="%2."/>
      <w:lvlJc w:val="left"/>
      <w:pPr>
        <w:ind w:left="1797" w:hanging="360"/>
      </w:pPr>
    </w:lvl>
    <w:lvl w:ilvl="2" w:tplc="0809001B" w:tentative="1">
      <w:start w:val="1"/>
      <w:numFmt w:val="lowerRoman"/>
      <w:lvlText w:val="%3."/>
      <w:lvlJc w:val="right"/>
      <w:pPr>
        <w:ind w:left="2517" w:hanging="180"/>
      </w:pPr>
    </w:lvl>
    <w:lvl w:ilvl="3" w:tplc="0809000F" w:tentative="1">
      <w:start w:val="1"/>
      <w:numFmt w:val="decimal"/>
      <w:lvlText w:val="%4."/>
      <w:lvlJc w:val="left"/>
      <w:pPr>
        <w:ind w:left="3237" w:hanging="360"/>
      </w:pPr>
    </w:lvl>
    <w:lvl w:ilvl="4" w:tplc="08090019" w:tentative="1">
      <w:start w:val="1"/>
      <w:numFmt w:val="lowerLetter"/>
      <w:lvlText w:val="%5."/>
      <w:lvlJc w:val="left"/>
      <w:pPr>
        <w:ind w:left="3957" w:hanging="360"/>
      </w:pPr>
    </w:lvl>
    <w:lvl w:ilvl="5" w:tplc="0809001B" w:tentative="1">
      <w:start w:val="1"/>
      <w:numFmt w:val="lowerRoman"/>
      <w:lvlText w:val="%6."/>
      <w:lvlJc w:val="right"/>
      <w:pPr>
        <w:ind w:left="4677" w:hanging="180"/>
      </w:pPr>
    </w:lvl>
    <w:lvl w:ilvl="6" w:tplc="0809000F" w:tentative="1">
      <w:start w:val="1"/>
      <w:numFmt w:val="decimal"/>
      <w:lvlText w:val="%7."/>
      <w:lvlJc w:val="left"/>
      <w:pPr>
        <w:ind w:left="5397" w:hanging="360"/>
      </w:pPr>
    </w:lvl>
    <w:lvl w:ilvl="7" w:tplc="08090019" w:tentative="1">
      <w:start w:val="1"/>
      <w:numFmt w:val="lowerLetter"/>
      <w:lvlText w:val="%8."/>
      <w:lvlJc w:val="left"/>
      <w:pPr>
        <w:ind w:left="6117" w:hanging="360"/>
      </w:pPr>
    </w:lvl>
    <w:lvl w:ilvl="8" w:tplc="0809001B" w:tentative="1">
      <w:start w:val="1"/>
      <w:numFmt w:val="lowerRoman"/>
      <w:lvlText w:val="%9."/>
      <w:lvlJc w:val="right"/>
      <w:pPr>
        <w:ind w:left="6837" w:hanging="180"/>
      </w:pPr>
    </w:lvl>
  </w:abstractNum>
  <w:abstractNum w:abstractNumId="1" w15:restartNumberingAfterBreak="0">
    <w:nsid w:val="03C72B7B"/>
    <w:multiLevelType w:val="multilevel"/>
    <w:tmpl w:val="E38ACBC2"/>
    <w:lvl w:ilvl="0">
      <w:start w:val="4"/>
      <w:numFmt w:val="none"/>
      <w:lvlText w:val="2"/>
      <w:lvlJc w:val="left"/>
      <w:pPr>
        <w:ind w:left="0" w:firstLine="0"/>
      </w:pPr>
      <w:rPr>
        <w:rFonts w:hint="default"/>
      </w:rPr>
    </w:lvl>
    <w:lvl w:ilvl="1">
      <w:start w:val="1"/>
      <w:numFmt w:val="none"/>
      <w:lvlText w:val="d)"/>
      <w:lvlJc w:val="left"/>
      <w:pPr>
        <w:ind w:left="284" w:firstLine="0"/>
      </w:pPr>
      <w:rPr>
        <w:rFonts w:hint="default"/>
        <w:i/>
        <w:iCs/>
      </w:rPr>
    </w:lvl>
    <w:lvl w:ilvl="2">
      <w:start w:val="1"/>
      <w:numFmt w:val="decimal"/>
      <w:lvlText w:val="%1.%2.%3."/>
      <w:lvlJc w:val="left"/>
      <w:pPr>
        <w:ind w:left="568" w:firstLine="0"/>
      </w:pPr>
      <w:rPr>
        <w:rFonts w:hint="default"/>
      </w:rPr>
    </w:lvl>
    <w:lvl w:ilvl="3">
      <w:start w:val="1"/>
      <w:numFmt w:val="decimal"/>
      <w:lvlText w:val="%1.%2.%3.%4."/>
      <w:lvlJc w:val="left"/>
      <w:pPr>
        <w:ind w:left="852" w:firstLine="0"/>
      </w:pPr>
      <w:rPr>
        <w:rFonts w:hint="default"/>
      </w:rPr>
    </w:lvl>
    <w:lvl w:ilvl="4">
      <w:start w:val="1"/>
      <w:numFmt w:val="decimal"/>
      <w:lvlText w:val="%1.%2.%3.%4.%5."/>
      <w:lvlJc w:val="left"/>
      <w:pPr>
        <w:ind w:left="1136" w:firstLine="0"/>
      </w:pPr>
      <w:rPr>
        <w:rFonts w:hint="default"/>
      </w:rPr>
    </w:lvl>
    <w:lvl w:ilvl="5">
      <w:start w:val="1"/>
      <w:numFmt w:val="decimal"/>
      <w:lvlText w:val="%1.%2.%3.%4.%5.%6."/>
      <w:lvlJc w:val="left"/>
      <w:pPr>
        <w:ind w:left="1420" w:firstLine="0"/>
      </w:pPr>
      <w:rPr>
        <w:rFonts w:hint="default"/>
      </w:rPr>
    </w:lvl>
    <w:lvl w:ilvl="6">
      <w:start w:val="1"/>
      <w:numFmt w:val="decimal"/>
      <w:lvlText w:val="%1.%2.%3.%4.%5.%6.%7."/>
      <w:lvlJc w:val="left"/>
      <w:pPr>
        <w:ind w:left="1704" w:firstLine="0"/>
      </w:pPr>
      <w:rPr>
        <w:rFonts w:hint="default"/>
      </w:rPr>
    </w:lvl>
    <w:lvl w:ilvl="7">
      <w:start w:val="1"/>
      <w:numFmt w:val="decimal"/>
      <w:lvlText w:val="%1.%2.%3.%4.%5.%6.%7.%8."/>
      <w:lvlJc w:val="left"/>
      <w:pPr>
        <w:ind w:left="1988" w:firstLine="0"/>
      </w:pPr>
      <w:rPr>
        <w:rFonts w:hint="default"/>
      </w:rPr>
    </w:lvl>
    <w:lvl w:ilvl="8">
      <w:start w:val="1"/>
      <w:numFmt w:val="decimal"/>
      <w:lvlText w:val="%1.%2.%3.%4.%5.%6.%7.%8.%9."/>
      <w:lvlJc w:val="left"/>
      <w:pPr>
        <w:ind w:left="2272" w:firstLine="0"/>
      </w:pPr>
      <w:rPr>
        <w:rFonts w:hint="default"/>
      </w:rPr>
    </w:lvl>
  </w:abstractNum>
  <w:abstractNum w:abstractNumId="2" w15:restartNumberingAfterBreak="0">
    <w:nsid w:val="08EA281A"/>
    <w:multiLevelType w:val="hybridMultilevel"/>
    <w:tmpl w:val="46AA5D08"/>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0B0A2A57"/>
    <w:multiLevelType w:val="hybridMultilevel"/>
    <w:tmpl w:val="FE90A8C2"/>
    <w:lvl w:ilvl="0" w:tplc="B9B268A0">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 w15:restartNumberingAfterBreak="0">
    <w:nsid w:val="0E6029E7"/>
    <w:multiLevelType w:val="hybridMultilevel"/>
    <w:tmpl w:val="7AEC4572"/>
    <w:lvl w:ilvl="0" w:tplc="423443C4">
      <w:start w:val="1"/>
      <w:numFmt w:val="decimal"/>
      <w:lvlText w:val="%1."/>
      <w:lvlJc w:val="left"/>
      <w:pPr>
        <w:ind w:left="720" w:hanging="360"/>
      </w:pPr>
      <w:rPr>
        <w:b/>
        <w:i/>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5" w15:restartNumberingAfterBreak="0">
    <w:nsid w:val="0F030DB4"/>
    <w:multiLevelType w:val="hybridMultilevel"/>
    <w:tmpl w:val="A4365C9E"/>
    <w:lvl w:ilvl="0" w:tplc="0409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6" w15:restartNumberingAfterBreak="0">
    <w:nsid w:val="0FCE123E"/>
    <w:multiLevelType w:val="hybridMultilevel"/>
    <w:tmpl w:val="2ADC93CE"/>
    <w:lvl w:ilvl="0" w:tplc="B9B268A0">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7" w15:restartNumberingAfterBreak="0">
    <w:nsid w:val="1B6700F0"/>
    <w:multiLevelType w:val="hybridMultilevel"/>
    <w:tmpl w:val="4022C100"/>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18D45C4"/>
    <w:multiLevelType w:val="hybridMultilevel"/>
    <w:tmpl w:val="B63EFB14"/>
    <w:lvl w:ilvl="0" w:tplc="C1567E6E">
      <w:start w:val="2000"/>
      <w:numFmt w:val="decimal"/>
      <w:lvlText w:val="%1"/>
      <w:lvlJc w:val="left"/>
      <w:pPr>
        <w:ind w:left="840" w:hanging="48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3D96678"/>
    <w:multiLevelType w:val="multilevel"/>
    <w:tmpl w:val="F82C6F38"/>
    <w:lvl w:ilvl="0">
      <w:start w:val="2"/>
      <w:numFmt w:val="decimal"/>
      <w:suff w:val="space"/>
      <w:lvlText w:val="%1."/>
      <w:lvlJc w:val="left"/>
      <w:pPr>
        <w:ind w:left="0" w:firstLine="0"/>
      </w:pPr>
      <w:rPr>
        <w:rFonts w:hint="default"/>
        <w:b/>
        <w:i/>
      </w:rPr>
    </w:lvl>
    <w:lvl w:ilvl="1">
      <w:start w:val="1"/>
      <w:numFmt w:val="decimal"/>
      <w:isLgl/>
      <w:lvlText w:val="%1.%2"/>
      <w:lvlJc w:val="left"/>
      <w:pPr>
        <w:ind w:left="770" w:hanging="420"/>
      </w:pPr>
      <w:rPr>
        <w:rFonts w:hint="default"/>
        <w:b/>
        <w:i/>
      </w:rPr>
    </w:lvl>
    <w:lvl w:ilvl="2">
      <w:start w:val="1"/>
      <w:numFmt w:val="decimal"/>
      <w:isLgl/>
      <w:lvlText w:val="%1.%2.%3"/>
      <w:lvlJc w:val="left"/>
      <w:pPr>
        <w:ind w:left="1430" w:hanging="720"/>
      </w:pPr>
      <w:rPr>
        <w:rFonts w:hint="default"/>
        <w:b/>
        <w:i/>
      </w:rPr>
    </w:lvl>
    <w:lvl w:ilvl="3">
      <w:start w:val="1"/>
      <w:numFmt w:val="decimal"/>
      <w:isLgl/>
      <w:lvlText w:val="%1.%2."/>
      <w:lvlJc w:val="left"/>
      <w:pPr>
        <w:ind w:left="1790" w:hanging="720"/>
      </w:pPr>
      <w:rPr>
        <w:rFonts w:hint="default"/>
        <w:b/>
        <w:i/>
      </w:rPr>
    </w:lvl>
    <w:lvl w:ilvl="4">
      <w:start w:val="1"/>
      <w:numFmt w:val="decimal"/>
      <w:isLgl/>
      <w:lvlText w:val="%1.%2.%3.%4.%5"/>
      <w:lvlJc w:val="left"/>
      <w:pPr>
        <w:ind w:left="2510" w:hanging="1080"/>
      </w:pPr>
      <w:rPr>
        <w:rFonts w:hint="default"/>
        <w:b/>
        <w:i/>
      </w:rPr>
    </w:lvl>
    <w:lvl w:ilvl="5">
      <w:start w:val="1"/>
      <w:numFmt w:val="decimal"/>
      <w:isLgl/>
      <w:lvlText w:val="%1.%2.%3.%4.%5.%6"/>
      <w:lvlJc w:val="left"/>
      <w:pPr>
        <w:ind w:left="2870" w:hanging="1080"/>
      </w:pPr>
      <w:rPr>
        <w:rFonts w:hint="default"/>
        <w:b/>
        <w:i/>
      </w:rPr>
    </w:lvl>
    <w:lvl w:ilvl="6">
      <w:start w:val="1"/>
      <w:numFmt w:val="decimal"/>
      <w:isLgl/>
      <w:lvlText w:val="%1.%2.%3.%4.%5.%6.%7"/>
      <w:lvlJc w:val="left"/>
      <w:pPr>
        <w:ind w:left="3590" w:hanging="1440"/>
      </w:pPr>
      <w:rPr>
        <w:rFonts w:hint="default"/>
        <w:b/>
        <w:i/>
      </w:rPr>
    </w:lvl>
    <w:lvl w:ilvl="7">
      <w:start w:val="1"/>
      <w:numFmt w:val="decimal"/>
      <w:isLgl/>
      <w:lvlText w:val="%1.%2.%3.%4.%5.%6.%7.%8"/>
      <w:lvlJc w:val="left"/>
      <w:pPr>
        <w:ind w:left="3950" w:hanging="1440"/>
      </w:pPr>
      <w:rPr>
        <w:rFonts w:hint="default"/>
        <w:b/>
        <w:i/>
      </w:rPr>
    </w:lvl>
    <w:lvl w:ilvl="8">
      <w:start w:val="1"/>
      <w:numFmt w:val="decimal"/>
      <w:isLgl/>
      <w:lvlText w:val="%1.%2.%3.%4.%5.%6.%7.%8.%9"/>
      <w:lvlJc w:val="left"/>
      <w:pPr>
        <w:ind w:left="4670" w:hanging="1800"/>
      </w:pPr>
      <w:rPr>
        <w:rFonts w:hint="default"/>
        <w:b/>
        <w:i/>
      </w:rPr>
    </w:lvl>
  </w:abstractNum>
  <w:abstractNum w:abstractNumId="10" w15:restartNumberingAfterBreak="0">
    <w:nsid w:val="267F184A"/>
    <w:multiLevelType w:val="multilevel"/>
    <w:tmpl w:val="AD369E22"/>
    <w:lvl w:ilvl="0">
      <w:start w:val="4"/>
      <w:numFmt w:val="none"/>
      <w:lvlText w:val="6"/>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27841FF1"/>
    <w:multiLevelType w:val="hybridMultilevel"/>
    <w:tmpl w:val="EF1ED708"/>
    <w:lvl w:ilvl="0" w:tplc="5D90F07C">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12" w15:restartNumberingAfterBreak="0">
    <w:nsid w:val="295F6393"/>
    <w:multiLevelType w:val="hybridMultilevel"/>
    <w:tmpl w:val="AE7E9710"/>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92705F6E">
      <w:start w:val="1"/>
      <w:numFmt w:val="bullet"/>
      <w:lvlText w:val=""/>
      <w:lvlJc w:val="left"/>
      <w:pPr>
        <w:ind w:left="1778" w:hanging="360"/>
      </w:pPr>
      <w:rPr>
        <w:rFonts w:ascii="Symbol" w:hAnsi="Symbol"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2A180B57"/>
    <w:multiLevelType w:val="hybridMultilevel"/>
    <w:tmpl w:val="E6D4EE7C"/>
    <w:lvl w:ilvl="0" w:tplc="AAE0E3DC">
      <w:start w:val="1"/>
      <w:numFmt w:val="decimal"/>
      <w:suff w:val="space"/>
      <w:lvlText w:val="%1."/>
      <w:lvlJc w:val="left"/>
      <w:pPr>
        <w:ind w:left="0" w:firstLine="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2C225C83"/>
    <w:multiLevelType w:val="hybridMultilevel"/>
    <w:tmpl w:val="14CE8EB4"/>
    <w:lvl w:ilvl="0" w:tplc="30B045B8">
      <w:start w:val="1"/>
      <w:numFmt w:val="bullet"/>
      <w:lvlText w:val="-"/>
      <w:lvlJc w:val="left"/>
      <w:pPr>
        <w:ind w:left="1080" w:hanging="360"/>
      </w:pPr>
      <w:rPr>
        <w:rFonts w:ascii="Times New Roman" w:eastAsiaTheme="minorHAnsi" w:hAnsi="Times New Roman" w:cs="Times New Roman" w:hint="default"/>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15" w15:restartNumberingAfterBreak="0">
    <w:nsid w:val="2D60648A"/>
    <w:multiLevelType w:val="hybridMultilevel"/>
    <w:tmpl w:val="E16CA1CC"/>
    <w:lvl w:ilvl="0" w:tplc="BBB0C50A">
      <w:start w:val="1"/>
      <w:numFmt w:val="decimal"/>
      <w:lvlText w:val="%1."/>
      <w:lvlJc w:val="left"/>
      <w:pPr>
        <w:ind w:left="720" w:hanging="360"/>
      </w:pPr>
      <w:rPr>
        <w:rFonts w:hint="default"/>
        <w:b/>
        <w:i/>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6" w15:restartNumberingAfterBreak="0">
    <w:nsid w:val="2EF777FB"/>
    <w:multiLevelType w:val="hybridMultilevel"/>
    <w:tmpl w:val="63645822"/>
    <w:lvl w:ilvl="0" w:tplc="5D90F07C">
      <w:start w:val="1"/>
      <w:numFmt w:val="bullet"/>
      <w:lvlText w:val=""/>
      <w:lvlJc w:val="left"/>
      <w:pPr>
        <w:ind w:left="786" w:hanging="360"/>
      </w:pPr>
      <w:rPr>
        <w:rFonts w:ascii="Symbol" w:hAnsi="Symbol" w:hint="default"/>
      </w:rPr>
    </w:lvl>
    <w:lvl w:ilvl="1" w:tplc="08090003" w:tentative="1">
      <w:start w:val="1"/>
      <w:numFmt w:val="bullet"/>
      <w:lvlText w:val="o"/>
      <w:lvlJc w:val="left"/>
      <w:pPr>
        <w:ind w:left="1506" w:hanging="360"/>
      </w:pPr>
      <w:rPr>
        <w:rFonts w:ascii="Courier New" w:hAnsi="Courier New" w:cs="Courier New" w:hint="default"/>
      </w:rPr>
    </w:lvl>
    <w:lvl w:ilvl="2" w:tplc="08090005" w:tentative="1">
      <w:start w:val="1"/>
      <w:numFmt w:val="bullet"/>
      <w:lvlText w:val=""/>
      <w:lvlJc w:val="left"/>
      <w:pPr>
        <w:ind w:left="2226" w:hanging="360"/>
      </w:pPr>
      <w:rPr>
        <w:rFonts w:ascii="Wingdings" w:hAnsi="Wingdings" w:hint="default"/>
      </w:rPr>
    </w:lvl>
    <w:lvl w:ilvl="3" w:tplc="08090001" w:tentative="1">
      <w:start w:val="1"/>
      <w:numFmt w:val="bullet"/>
      <w:lvlText w:val=""/>
      <w:lvlJc w:val="left"/>
      <w:pPr>
        <w:ind w:left="2946" w:hanging="360"/>
      </w:pPr>
      <w:rPr>
        <w:rFonts w:ascii="Symbol" w:hAnsi="Symbol" w:hint="default"/>
      </w:rPr>
    </w:lvl>
    <w:lvl w:ilvl="4" w:tplc="08090003" w:tentative="1">
      <w:start w:val="1"/>
      <w:numFmt w:val="bullet"/>
      <w:lvlText w:val="o"/>
      <w:lvlJc w:val="left"/>
      <w:pPr>
        <w:ind w:left="3666" w:hanging="360"/>
      </w:pPr>
      <w:rPr>
        <w:rFonts w:ascii="Courier New" w:hAnsi="Courier New" w:cs="Courier New" w:hint="default"/>
      </w:rPr>
    </w:lvl>
    <w:lvl w:ilvl="5" w:tplc="08090005" w:tentative="1">
      <w:start w:val="1"/>
      <w:numFmt w:val="bullet"/>
      <w:lvlText w:val=""/>
      <w:lvlJc w:val="left"/>
      <w:pPr>
        <w:ind w:left="4386" w:hanging="360"/>
      </w:pPr>
      <w:rPr>
        <w:rFonts w:ascii="Wingdings" w:hAnsi="Wingdings" w:hint="default"/>
      </w:rPr>
    </w:lvl>
    <w:lvl w:ilvl="6" w:tplc="08090001" w:tentative="1">
      <w:start w:val="1"/>
      <w:numFmt w:val="bullet"/>
      <w:lvlText w:val=""/>
      <w:lvlJc w:val="left"/>
      <w:pPr>
        <w:ind w:left="5106" w:hanging="360"/>
      </w:pPr>
      <w:rPr>
        <w:rFonts w:ascii="Symbol" w:hAnsi="Symbol" w:hint="default"/>
      </w:rPr>
    </w:lvl>
    <w:lvl w:ilvl="7" w:tplc="08090003" w:tentative="1">
      <w:start w:val="1"/>
      <w:numFmt w:val="bullet"/>
      <w:lvlText w:val="o"/>
      <w:lvlJc w:val="left"/>
      <w:pPr>
        <w:ind w:left="5826" w:hanging="360"/>
      </w:pPr>
      <w:rPr>
        <w:rFonts w:ascii="Courier New" w:hAnsi="Courier New" w:cs="Courier New" w:hint="default"/>
      </w:rPr>
    </w:lvl>
    <w:lvl w:ilvl="8" w:tplc="08090005" w:tentative="1">
      <w:start w:val="1"/>
      <w:numFmt w:val="bullet"/>
      <w:lvlText w:val=""/>
      <w:lvlJc w:val="left"/>
      <w:pPr>
        <w:ind w:left="6546" w:hanging="360"/>
      </w:pPr>
      <w:rPr>
        <w:rFonts w:ascii="Wingdings" w:hAnsi="Wingdings" w:hint="default"/>
      </w:rPr>
    </w:lvl>
  </w:abstractNum>
  <w:abstractNum w:abstractNumId="17" w15:restartNumberingAfterBreak="0">
    <w:nsid w:val="32A367AA"/>
    <w:multiLevelType w:val="hybridMultilevel"/>
    <w:tmpl w:val="A920B030"/>
    <w:lvl w:ilvl="0" w:tplc="08090017">
      <w:start w:val="1"/>
      <w:numFmt w:val="lowerLetter"/>
      <w:lvlText w:val="%1)"/>
      <w:lvlJc w:val="left"/>
      <w:pPr>
        <w:ind w:left="1070" w:hanging="360"/>
      </w:pPr>
      <w:rPr>
        <w:rFonts w:hint="default"/>
      </w:rPr>
    </w:lvl>
    <w:lvl w:ilvl="1" w:tplc="04180003" w:tentative="1">
      <w:start w:val="1"/>
      <w:numFmt w:val="bullet"/>
      <w:lvlText w:val="o"/>
      <w:lvlJc w:val="left"/>
      <w:pPr>
        <w:ind w:left="1790" w:hanging="360"/>
      </w:pPr>
      <w:rPr>
        <w:rFonts w:ascii="Courier New" w:hAnsi="Courier New" w:cs="Courier New" w:hint="default"/>
      </w:rPr>
    </w:lvl>
    <w:lvl w:ilvl="2" w:tplc="04180005" w:tentative="1">
      <w:start w:val="1"/>
      <w:numFmt w:val="bullet"/>
      <w:lvlText w:val=""/>
      <w:lvlJc w:val="left"/>
      <w:pPr>
        <w:ind w:left="2510" w:hanging="360"/>
      </w:pPr>
      <w:rPr>
        <w:rFonts w:ascii="Wingdings" w:hAnsi="Wingdings" w:hint="default"/>
      </w:rPr>
    </w:lvl>
    <w:lvl w:ilvl="3" w:tplc="04180001" w:tentative="1">
      <w:start w:val="1"/>
      <w:numFmt w:val="bullet"/>
      <w:lvlText w:val=""/>
      <w:lvlJc w:val="left"/>
      <w:pPr>
        <w:ind w:left="3230" w:hanging="360"/>
      </w:pPr>
      <w:rPr>
        <w:rFonts w:ascii="Symbol" w:hAnsi="Symbol" w:hint="default"/>
      </w:rPr>
    </w:lvl>
    <w:lvl w:ilvl="4" w:tplc="04180003" w:tentative="1">
      <w:start w:val="1"/>
      <w:numFmt w:val="bullet"/>
      <w:lvlText w:val="o"/>
      <w:lvlJc w:val="left"/>
      <w:pPr>
        <w:ind w:left="3950" w:hanging="360"/>
      </w:pPr>
      <w:rPr>
        <w:rFonts w:ascii="Courier New" w:hAnsi="Courier New" w:cs="Courier New" w:hint="default"/>
      </w:rPr>
    </w:lvl>
    <w:lvl w:ilvl="5" w:tplc="04180005" w:tentative="1">
      <w:start w:val="1"/>
      <w:numFmt w:val="bullet"/>
      <w:lvlText w:val=""/>
      <w:lvlJc w:val="left"/>
      <w:pPr>
        <w:ind w:left="4670" w:hanging="360"/>
      </w:pPr>
      <w:rPr>
        <w:rFonts w:ascii="Wingdings" w:hAnsi="Wingdings" w:hint="default"/>
      </w:rPr>
    </w:lvl>
    <w:lvl w:ilvl="6" w:tplc="04180001" w:tentative="1">
      <w:start w:val="1"/>
      <w:numFmt w:val="bullet"/>
      <w:lvlText w:val=""/>
      <w:lvlJc w:val="left"/>
      <w:pPr>
        <w:ind w:left="5390" w:hanging="360"/>
      </w:pPr>
      <w:rPr>
        <w:rFonts w:ascii="Symbol" w:hAnsi="Symbol" w:hint="default"/>
      </w:rPr>
    </w:lvl>
    <w:lvl w:ilvl="7" w:tplc="04180003" w:tentative="1">
      <w:start w:val="1"/>
      <w:numFmt w:val="bullet"/>
      <w:lvlText w:val="o"/>
      <w:lvlJc w:val="left"/>
      <w:pPr>
        <w:ind w:left="6110" w:hanging="360"/>
      </w:pPr>
      <w:rPr>
        <w:rFonts w:ascii="Courier New" w:hAnsi="Courier New" w:cs="Courier New" w:hint="default"/>
      </w:rPr>
    </w:lvl>
    <w:lvl w:ilvl="8" w:tplc="04180005" w:tentative="1">
      <w:start w:val="1"/>
      <w:numFmt w:val="bullet"/>
      <w:lvlText w:val=""/>
      <w:lvlJc w:val="left"/>
      <w:pPr>
        <w:ind w:left="6830" w:hanging="360"/>
      </w:pPr>
      <w:rPr>
        <w:rFonts w:ascii="Wingdings" w:hAnsi="Wingdings" w:hint="default"/>
      </w:rPr>
    </w:lvl>
  </w:abstractNum>
  <w:abstractNum w:abstractNumId="18" w15:restartNumberingAfterBreak="0">
    <w:nsid w:val="33200161"/>
    <w:multiLevelType w:val="hybridMultilevel"/>
    <w:tmpl w:val="63E836C8"/>
    <w:lvl w:ilvl="0" w:tplc="A5E6DC70">
      <w:start w:val="1"/>
      <w:numFmt w:val="decimal"/>
      <w:lvlText w:val="%1."/>
      <w:lvlJc w:val="left"/>
      <w:pPr>
        <w:ind w:left="1800" w:hanging="360"/>
      </w:pPr>
      <w:rPr>
        <w:b/>
        <w:i/>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19" w15:restartNumberingAfterBreak="0">
    <w:nsid w:val="3A08170F"/>
    <w:multiLevelType w:val="hybridMultilevel"/>
    <w:tmpl w:val="BB9E1844"/>
    <w:lvl w:ilvl="0" w:tplc="B9B268A0">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0" w15:restartNumberingAfterBreak="0">
    <w:nsid w:val="3A452B78"/>
    <w:multiLevelType w:val="multilevel"/>
    <w:tmpl w:val="AA1685C0"/>
    <w:lvl w:ilvl="0">
      <w:start w:val="1"/>
      <w:numFmt w:val="decimal"/>
      <w:lvlText w:val="%1."/>
      <w:lvlJc w:val="left"/>
      <w:pPr>
        <w:ind w:left="720" w:hanging="360"/>
      </w:pPr>
      <w:rPr>
        <w:rFonts w:hint="default"/>
        <w:b/>
        <w:i/>
      </w:rPr>
    </w:lvl>
    <w:lvl w:ilvl="1">
      <w:start w:val="7"/>
      <w:numFmt w:val="decimal"/>
      <w:isLgl/>
      <w:lvlText w:val="%1.%2"/>
      <w:lvlJc w:val="left"/>
      <w:pPr>
        <w:ind w:left="1080" w:hanging="360"/>
      </w:pPr>
      <w:rPr>
        <w:rFonts w:hint="default"/>
        <w:b/>
      </w:rPr>
    </w:lvl>
    <w:lvl w:ilvl="2">
      <w:start w:val="1"/>
      <w:numFmt w:val="decimal"/>
      <w:isLgl/>
      <w:lvlText w:val="%1.%2.%3"/>
      <w:lvlJc w:val="left"/>
      <w:pPr>
        <w:ind w:left="1800" w:hanging="720"/>
      </w:pPr>
      <w:rPr>
        <w:rFonts w:hint="default"/>
        <w:b/>
      </w:rPr>
    </w:lvl>
    <w:lvl w:ilvl="3">
      <w:start w:val="1"/>
      <w:numFmt w:val="decimal"/>
      <w:isLgl/>
      <w:lvlText w:val="%1.%2.%3.%4"/>
      <w:lvlJc w:val="left"/>
      <w:pPr>
        <w:ind w:left="2160" w:hanging="720"/>
      </w:pPr>
      <w:rPr>
        <w:rFonts w:hint="default"/>
        <w:b/>
      </w:rPr>
    </w:lvl>
    <w:lvl w:ilvl="4">
      <w:start w:val="1"/>
      <w:numFmt w:val="decimal"/>
      <w:isLgl/>
      <w:lvlText w:val="%1.%2.%3.%4.%5"/>
      <w:lvlJc w:val="left"/>
      <w:pPr>
        <w:ind w:left="2880" w:hanging="1080"/>
      </w:pPr>
      <w:rPr>
        <w:rFonts w:hint="default"/>
        <w:b/>
      </w:rPr>
    </w:lvl>
    <w:lvl w:ilvl="5">
      <w:start w:val="1"/>
      <w:numFmt w:val="decimal"/>
      <w:isLgl/>
      <w:lvlText w:val="%1.%2.%3.%4.%5.%6"/>
      <w:lvlJc w:val="left"/>
      <w:pPr>
        <w:ind w:left="3240" w:hanging="1080"/>
      </w:pPr>
      <w:rPr>
        <w:rFonts w:hint="default"/>
        <w:b/>
      </w:rPr>
    </w:lvl>
    <w:lvl w:ilvl="6">
      <w:start w:val="1"/>
      <w:numFmt w:val="decimal"/>
      <w:isLgl/>
      <w:lvlText w:val="%1.%2.%3.%4.%5.%6.%7"/>
      <w:lvlJc w:val="left"/>
      <w:pPr>
        <w:ind w:left="3960" w:hanging="1440"/>
      </w:pPr>
      <w:rPr>
        <w:rFonts w:hint="default"/>
        <w:b/>
      </w:rPr>
    </w:lvl>
    <w:lvl w:ilvl="7">
      <w:start w:val="1"/>
      <w:numFmt w:val="decimal"/>
      <w:isLgl/>
      <w:lvlText w:val="%1.%2.%3.%4.%5.%6.%7.%8"/>
      <w:lvlJc w:val="left"/>
      <w:pPr>
        <w:ind w:left="4320" w:hanging="1440"/>
      </w:pPr>
      <w:rPr>
        <w:rFonts w:hint="default"/>
        <w:b/>
      </w:rPr>
    </w:lvl>
    <w:lvl w:ilvl="8">
      <w:start w:val="1"/>
      <w:numFmt w:val="decimal"/>
      <w:isLgl/>
      <w:lvlText w:val="%1.%2.%3.%4.%5.%6.%7.%8.%9"/>
      <w:lvlJc w:val="left"/>
      <w:pPr>
        <w:ind w:left="5040" w:hanging="1800"/>
      </w:pPr>
      <w:rPr>
        <w:rFonts w:hint="default"/>
        <w:b/>
      </w:rPr>
    </w:lvl>
  </w:abstractNum>
  <w:abstractNum w:abstractNumId="21" w15:restartNumberingAfterBreak="0">
    <w:nsid w:val="3AFC1F16"/>
    <w:multiLevelType w:val="hybridMultilevel"/>
    <w:tmpl w:val="7624E4B0"/>
    <w:lvl w:ilvl="0" w:tplc="0809000F">
      <w:start w:val="1"/>
      <w:numFmt w:val="decimal"/>
      <w:lvlText w:val="%1."/>
      <w:lvlJc w:val="left"/>
      <w:pPr>
        <w:ind w:left="502" w:hanging="360"/>
      </w:pPr>
    </w:lvl>
    <w:lvl w:ilvl="1" w:tplc="08090019" w:tentative="1">
      <w:start w:val="1"/>
      <w:numFmt w:val="lowerLetter"/>
      <w:lvlText w:val="%2."/>
      <w:lvlJc w:val="left"/>
      <w:pPr>
        <w:ind w:left="1222" w:hanging="360"/>
      </w:pPr>
    </w:lvl>
    <w:lvl w:ilvl="2" w:tplc="0809001B" w:tentative="1">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abstractNum w:abstractNumId="22" w15:restartNumberingAfterBreak="0">
    <w:nsid w:val="3C8C7C36"/>
    <w:multiLevelType w:val="multilevel"/>
    <w:tmpl w:val="66368F1C"/>
    <w:lvl w:ilvl="0">
      <w:start w:val="1"/>
      <w:numFmt w:val="decimal"/>
      <w:lvlText w:val="%1."/>
      <w:lvlJc w:val="left"/>
      <w:pPr>
        <w:ind w:left="0" w:firstLine="357"/>
      </w:pPr>
      <w:rPr>
        <w:rFonts w:hint="default"/>
        <w:b/>
        <w:i/>
      </w:rPr>
    </w:lvl>
    <w:lvl w:ilvl="1">
      <w:start w:val="7"/>
      <w:numFmt w:val="decimal"/>
      <w:isLgl/>
      <w:lvlText w:val="%1.%2"/>
      <w:lvlJc w:val="left"/>
      <w:pPr>
        <w:ind w:left="357" w:firstLine="357"/>
      </w:pPr>
      <w:rPr>
        <w:rFonts w:hint="default"/>
        <w:b/>
      </w:rPr>
    </w:lvl>
    <w:lvl w:ilvl="2">
      <w:start w:val="1"/>
      <w:numFmt w:val="decimal"/>
      <w:isLgl/>
      <w:lvlText w:val="%1.%2.%3"/>
      <w:lvlJc w:val="left"/>
      <w:pPr>
        <w:ind w:left="714" w:firstLine="357"/>
      </w:pPr>
      <w:rPr>
        <w:rFonts w:hint="default"/>
        <w:b/>
      </w:rPr>
    </w:lvl>
    <w:lvl w:ilvl="3">
      <w:start w:val="1"/>
      <w:numFmt w:val="decimal"/>
      <w:isLgl/>
      <w:lvlText w:val="%1.%2.%3.%4"/>
      <w:lvlJc w:val="left"/>
      <w:pPr>
        <w:ind w:left="1071" w:firstLine="357"/>
      </w:pPr>
      <w:rPr>
        <w:rFonts w:hint="default"/>
        <w:b/>
      </w:rPr>
    </w:lvl>
    <w:lvl w:ilvl="4">
      <w:start w:val="1"/>
      <w:numFmt w:val="decimal"/>
      <w:isLgl/>
      <w:lvlText w:val="%1.%2.%3.%4.%5"/>
      <w:lvlJc w:val="left"/>
      <w:pPr>
        <w:ind w:left="1428" w:firstLine="357"/>
      </w:pPr>
      <w:rPr>
        <w:rFonts w:hint="default"/>
        <w:b/>
      </w:rPr>
    </w:lvl>
    <w:lvl w:ilvl="5">
      <w:start w:val="1"/>
      <w:numFmt w:val="decimal"/>
      <w:isLgl/>
      <w:lvlText w:val="%1.%2.%3.%4.%5.%6"/>
      <w:lvlJc w:val="left"/>
      <w:pPr>
        <w:ind w:left="1785" w:firstLine="357"/>
      </w:pPr>
      <w:rPr>
        <w:rFonts w:hint="default"/>
        <w:b/>
      </w:rPr>
    </w:lvl>
    <w:lvl w:ilvl="6">
      <w:start w:val="1"/>
      <w:numFmt w:val="decimal"/>
      <w:isLgl/>
      <w:lvlText w:val="%1.%2.%3.%4.%5.%6.%7"/>
      <w:lvlJc w:val="left"/>
      <w:pPr>
        <w:ind w:left="2142" w:firstLine="357"/>
      </w:pPr>
      <w:rPr>
        <w:rFonts w:hint="default"/>
        <w:b/>
      </w:rPr>
    </w:lvl>
    <w:lvl w:ilvl="7">
      <w:start w:val="1"/>
      <w:numFmt w:val="decimal"/>
      <w:isLgl/>
      <w:lvlText w:val="%1.%2.%3.%4.%5.%6.%7.%8"/>
      <w:lvlJc w:val="left"/>
      <w:pPr>
        <w:ind w:left="2499" w:firstLine="357"/>
      </w:pPr>
      <w:rPr>
        <w:rFonts w:hint="default"/>
        <w:b/>
      </w:rPr>
    </w:lvl>
    <w:lvl w:ilvl="8">
      <w:start w:val="1"/>
      <w:numFmt w:val="decimal"/>
      <w:isLgl/>
      <w:lvlText w:val="%1.%2.%3.%4.%5.%6.%7.%8.%9"/>
      <w:lvlJc w:val="left"/>
      <w:pPr>
        <w:ind w:left="2856" w:firstLine="357"/>
      </w:pPr>
      <w:rPr>
        <w:rFonts w:hint="default"/>
        <w:b/>
      </w:rPr>
    </w:lvl>
  </w:abstractNum>
  <w:abstractNum w:abstractNumId="23" w15:restartNumberingAfterBreak="0">
    <w:nsid w:val="3CA7153D"/>
    <w:multiLevelType w:val="hybridMultilevel"/>
    <w:tmpl w:val="12D007A6"/>
    <w:lvl w:ilvl="0" w:tplc="5D90F07C">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2E87132"/>
    <w:multiLevelType w:val="hybridMultilevel"/>
    <w:tmpl w:val="DD42CAFE"/>
    <w:lvl w:ilvl="0" w:tplc="410CC1D4">
      <w:start w:val="1"/>
      <w:numFmt w:val="lowerLetter"/>
      <w:lvlText w:val="%1)"/>
      <w:lvlJc w:val="left"/>
      <w:pPr>
        <w:ind w:left="0" w:firstLine="360"/>
      </w:pPr>
      <w:rPr>
        <w:rFonts w:hint="default"/>
        <w:b/>
        <w:i/>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5" w15:restartNumberingAfterBreak="0">
    <w:nsid w:val="477B769F"/>
    <w:multiLevelType w:val="hybridMultilevel"/>
    <w:tmpl w:val="F836DD2E"/>
    <w:lvl w:ilvl="0" w:tplc="B96E200A">
      <w:start w:val="1"/>
      <w:numFmt w:val="lowerLetter"/>
      <w:lvlText w:val="%1)"/>
      <w:lvlJc w:val="left"/>
      <w:pPr>
        <w:ind w:left="720" w:hanging="360"/>
      </w:pPr>
      <w:rPr>
        <w:rFonts w:hint="default"/>
        <w:b/>
        <w:i/>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6" w15:restartNumberingAfterBreak="0">
    <w:nsid w:val="48617B0B"/>
    <w:multiLevelType w:val="multilevel"/>
    <w:tmpl w:val="D0389F54"/>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9.4.%4"/>
      <w:lvlJc w:val="left"/>
      <w:pPr>
        <w:ind w:left="0" w:firstLine="0"/>
      </w:pPr>
      <w:rPr>
        <w:rFonts w:hint="default"/>
        <w:b/>
        <w:bCs/>
        <w:color w:val="auto"/>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528C1412"/>
    <w:multiLevelType w:val="hybridMultilevel"/>
    <w:tmpl w:val="C026EAF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58B600A7"/>
    <w:multiLevelType w:val="hybridMultilevel"/>
    <w:tmpl w:val="70608B6E"/>
    <w:lvl w:ilvl="0" w:tplc="0409000F">
      <w:start w:val="1"/>
      <w:numFmt w:val="decimal"/>
      <w:lvlText w:val="%1."/>
      <w:lvlJc w:val="left"/>
      <w:pPr>
        <w:ind w:left="783" w:hanging="360"/>
      </w:pPr>
    </w:lvl>
    <w:lvl w:ilvl="1" w:tplc="04180019" w:tentative="1">
      <w:start w:val="1"/>
      <w:numFmt w:val="lowerLetter"/>
      <w:lvlText w:val="%2."/>
      <w:lvlJc w:val="left"/>
      <w:pPr>
        <w:ind w:left="1503" w:hanging="360"/>
      </w:pPr>
    </w:lvl>
    <w:lvl w:ilvl="2" w:tplc="0418001B" w:tentative="1">
      <w:start w:val="1"/>
      <w:numFmt w:val="lowerRoman"/>
      <w:lvlText w:val="%3."/>
      <w:lvlJc w:val="right"/>
      <w:pPr>
        <w:ind w:left="2223" w:hanging="180"/>
      </w:pPr>
    </w:lvl>
    <w:lvl w:ilvl="3" w:tplc="0418000F" w:tentative="1">
      <w:start w:val="1"/>
      <w:numFmt w:val="decimal"/>
      <w:lvlText w:val="%4."/>
      <w:lvlJc w:val="left"/>
      <w:pPr>
        <w:ind w:left="2943" w:hanging="360"/>
      </w:pPr>
    </w:lvl>
    <w:lvl w:ilvl="4" w:tplc="04180019" w:tentative="1">
      <w:start w:val="1"/>
      <w:numFmt w:val="lowerLetter"/>
      <w:lvlText w:val="%5."/>
      <w:lvlJc w:val="left"/>
      <w:pPr>
        <w:ind w:left="3663" w:hanging="360"/>
      </w:pPr>
    </w:lvl>
    <w:lvl w:ilvl="5" w:tplc="0418001B" w:tentative="1">
      <w:start w:val="1"/>
      <w:numFmt w:val="lowerRoman"/>
      <w:lvlText w:val="%6."/>
      <w:lvlJc w:val="right"/>
      <w:pPr>
        <w:ind w:left="4383" w:hanging="180"/>
      </w:pPr>
    </w:lvl>
    <w:lvl w:ilvl="6" w:tplc="0418000F" w:tentative="1">
      <w:start w:val="1"/>
      <w:numFmt w:val="decimal"/>
      <w:lvlText w:val="%7."/>
      <w:lvlJc w:val="left"/>
      <w:pPr>
        <w:ind w:left="5103" w:hanging="360"/>
      </w:pPr>
    </w:lvl>
    <w:lvl w:ilvl="7" w:tplc="04180019" w:tentative="1">
      <w:start w:val="1"/>
      <w:numFmt w:val="lowerLetter"/>
      <w:lvlText w:val="%8."/>
      <w:lvlJc w:val="left"/>
      <w:pPr>
        <w:ind w:left="5823" w:hanging="360"/>
      </w:pPr>
    </w:lvl>
    <w:lvl w:ilvl="8" w:tplc="0418001B" w:tentative="1">
      <w:start w:val="1"/>
      <w:numFmt w:val="lowerRoman"/>
      <w:lvlText w:val="%9."/>
      <w:lvlJc w:val="right"/>
      <w:pPr>
        <w:ind w:left="6543" w:hanging="180"/>
      </w:pPr>
    </w:lvl>
  </w:abstractNum>
  <w:abstractNum w:abstractNumId="29" w15:restartNumberingAfterBreak="0">
    <w:nsid w:val="5D890A91"/>
    <w:multiLevelType w:val="hybridMultilevel"/>
    <w:tmpl w:val="A93E2790"/>
    <w:lvl w:ilvl="0" w:tplc="10F0179E">
      <w:start w:val="1"/>
      <w:numFmt w:val="decimal"/>
      <w:lvlText w:val="%1."/>
      <w:lvlJc w:val="left"/>
      <w:pPr>
        <w:ind w:left="1080" w:hanging="360"/>
      </w:pPr>
      <w:rPr>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15:restartNumberingAfterBreak="0">
    <w:nsid w:val="65746869"/>
    <w:multiLevelType w:val="hybridMultilevel"/>
    <w:tmpl w:val="C5A4C12C"/>
    <w:lvl w:ilvl="0" w:tplc="B9B268A0">
      <w:start w:val="1"/>
      <w:numFmt w:val="bullet"/>
      <w:lvlText w:val=""/>
      <w:lvlJc w:val="left"/>
      <w:pPr>
        <w:ind w:left="720" w:hanging="360"/>
      </w:pPr>
      <w:rPr>
        <w:rFonts w:ascii="Symbol" w:hAnsi="Symbol" w:hint="default"/>
      </w:rPr>
    </w:lvl>
    <w:lvl w:ilvl="1" w:tplc="04180003">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1" w15:restartNumberingAfterBreak="0">
    <w:nsid w:val="674F7D47"/>
    <w:multiLevelType w:val="hybridMultilevel"/>
    <w:tmpl w:val="D20EEB0C"/>
    <w:lvl w:ilvl="0" w:tplc="B9B268A0">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2" w15:restartNumberingAfterBreak="0">
    <w:nsid w:val="689A1F9D"/>
    <w:multiLevelType w:val="hybridMultilevel"/>
    <w:tmpl w:val="FEE065EC"/>
    <w:lvl w:ilvl="0" w:tplc="5D90F07C">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D9F335C"/>
    <w:multiLevelType w:val="hybridMultilevel"/>
    <w:tmpl w:val="C026EAF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4" w15:restartNumberingAfterBreak="0">
    <w:nsid w:val="71B73E44"/>
    <w:multiLevelType w:val="multilevel"/>
    <w:tmpl w:val="D0340A52"/>
    <w:lvl w:ilvl="0">
      <w:start w:val="4"/>
      <w:numFmt w:val="none"/>
      <w:lvlText w:val="3"/>
      <w:lvlJc w:val="left"/>
      <w:pPr>
        <w:ind w:left="0" w:firstLine="0"/>
      </w:pPr>
      <w:rPr>
        <w:rFonts w:hint="default"/>
        <w:b/>
        <w:bCs/>
      </w:rPr>
    </w:lvl>
    <w:lvl w:ilvl="1">
      <w:start w:val="1"/>
      <w:numFmt w:val="none"/>
      <w:lvlText w:val="d)"/>
      <w:lvlJc w:val="left"/>
      <w:pPr>
        <w:ind w:left="284" w:firstLine="0"/>
      </w:pPr>
      <w:rPr>
        <w:rFonts w:hint="default"/>
        <w:i/>
        <w:iCs/>
      </w:rPr>
    </w:lvl>
    <w:lvl w:ilvl="2">
      <w:start w:val="1"/>
      <w:numFmt w:val="decimal"/>
      <w:lvlText w:val="%1.%2.%3."/>
      <w:lvlJc w:val="left"/>
      <w:pPr>
        <w:ind w:left="568" w:firstLine="0"/>
      </w:pPr>
      <w:rPr>
        <w:rFonts w:hint="default"/>
      </w:rPr>
    </w:lvl>
    <w:lvl w:ilvl="3">
      <w:start w:val="1"/>
      <w:numFmt w:val="decimal"/>
      <w:lvlText w:val="%1.%2.%3.%4."/>
      <w:lvlJc w:val="left"/>
      <w:pPr>
        <w:ind w:left="852" w:firstLine="0"/>
      </w:pPr>
      <w:rPr>
        <w:rFonts w:hint="default"/>
      </w:rPr>
    </w:lvl>
    <w:lvl w:ilvl="4">
      <w:start w:val="1"/>
      <w:numFmt w:val="decimal"/>
      <w:lvlText w:val="%1.%2.%3.%4.%5."/>
      <w:lvlJc w:val="left"/>
      <w:pPr>
        <w:ind w:left="1136" w:firstLine="0"/>
      </w:pPr>
      <w:rPr>
        <w:rFonts w:hint="default"/>
      </w:rPr>
    </w:lvl>
    <w:lvl w:ilvl="5">
      <w:start w:val="1"/>
      <w:numFmt w:val="decimal"/>
      <w:lvlText w:val="%1.%2.%3.%4.%5.%6."/>
      <w:lvlJc w:val="left"/>
      <w:pPr>
        <w:ind w:left="1420" w:firstLine="0"/>
      </w:pPr>
      <w:rPr>
        <w:rFonts w:hint="default"/>
      </w:rPr>
    </w:lvl>
    <w:lvl w:ilvl="6">
      <w:start w:val="1"/>
      <w:numFmt w:val="decimal"/>
      <w:lvlText w:val="%1.%2.%3.%4.%5.%6.%7."/>
      <w:lvlJc w:val="left"/>
      <w:pPr>
        <w:ind w:left="1704" w:firstLine="0"/>
      </w:pPr>
      <w:rPr>
        <w:rFonts w:hint="default"/>
      </w:rPr>
    </w:lvl>
    <w:lvl w:ilvl="7">
      <w:start w:val="1"/>
      <w:numFmt w:val="decimal"/>
      <w:lvlText w:val="%1.%2.%3.%4.%5.%6.%7.%8."/>
      <w:lvlJc w:val="left"/>
      <w:pPr>
        <w:ind w:left="1988" w:firstLine="0"/>
      </w:pPr>
      <w:rPr>
        <w:rFonts w:hint="default"/>
      </w:rPr>
    </w:lvl>
    <w:lvl w:ilvl="8">
      <w:start w:val="1"/>
      <w:numFmt w:val="decimal"/>
      <w:lvlText w:val="%1.%2.%3.%4.%5.%6.%7.%8.%9."/>
      <w:lvlJc w:val="left"/>
      <w:pPr>
        <w:ind w:left="2272" w:firstLine="0"/>
      </w:pPr>
      <w:rPr>
        <w:rFonts w:hint="default"/>
      </w:rPr>
    </w:lvl>
  </w:abstractNum>
  <w:abstractNum w:abstractNumId="35" w15:restartNumberingAfterBreak="0">
    <w:nsid w:val="721A2C31"/>
    <w:multiLevelType w:val="hybridMultilevel"/>
    <w:tmpl w:val="0346D282"/>
    <w:lvl w:ilvl="0" w:tplc="0409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6" w15:restartNumberingAfterBreak="0">
    <w:nsid w:val="72560E42"/>
    <w:multiLevelType w:val="hybridMultilevel"/>
    <w:tmpl w:val="6C904CE0"/>
    <w:lvl w:ilvl="0" w:tplc="0DB6478E">
      <w:numFmt w:val="bullet"/>
      <w:lvlText w:val="-"/>
      <w:lvlJc w:val="left"/>
      <w:pPr>
        <w:ind w:left="786" w:hanging="360"/>
      </w:pPr>
      <w:rPr>
        <w:rFonts w:ascii="Times New Roman" w:eastAsiaTheme="minorEastAsia" w:hAnsi="Times New Roman" w:cs="Times New Roman" w:hint="default"/>
      </w:rPr>
    </w:lvl>
    <w:lvl w:ilvl="1" w:tplc="04090003" w:tentative="1">
      <w:start w:val="1"/>
      <w:numFmt w:val="bullet"/>
      <w:lvlText w:val="o"/>
      <w:lvlJc w:val="left"/>
      <w:pPr>
        <w:ind w:left="1582" w:hanging="360"/>
      </w:pPr>
      <w:rPr>
        <w:rFonts w:ascii="Courier New" w:hAnsi="Courier New" w:cs="Courier New" w:hint="default"/>
      </w:rPr>
    </w:lvl>
    <w:lvl w:ilvl="2" w:tplc="04090005" w:tentative="1">
      <w:start w:val="1"/>
      <w:numFmt w:val="bullet"/>
      <w:lvlText w:val=""/>
      <w:lvlJc w:val="left"/>
      <w:pPr>
        <w:ind w:left="2302" w:hanging="360"/>
      </w:pPr>
      <w:rPr>
        <w:rFonts w:ascii="Wingdings" w:hAnsi="Wingdings" w:hint="default"/>
      </w:rPr>
    </w:lvl>
    <w:lvl w:ilvl="3" w:tplc="04090001" w:tentative="1">
      <w:start w:val="1"/>
      <w:numFmt w:val="bullet"/>
      <w:lvlText w:val=""/>
      <w:lvlJc w:val="left"/>
      <w:pPr>
        <w:ind w:left="3022" w:hanging="360"/>
      </w:pPr>
      <w:rPr>
        <w:rFonts w:ascii="Symbol" w:hAnsi="Symbol" w:hint="default"/>
      </w:rPr>
    </w:lvl>
    <w:lvl w:ilvl="4" w:tplc="04090003" w:tentative="1">
      <w:start w:val="1"/>
      <w:numFmt w:val="bullet"/>
      <w:lvlText w:val="o"/>
      <w:lvlJc w:val="left"/>
      <w:pPr>
        <w:ind w:left="3742" w:hanging="360"/>
      </w:pPr>
      <w:rPr>
        <w:rFonts w:ascii="Courier New" w:hAnsi="Courier New" w:cs="Courier New" w:hint="default"/>
      </w:rPr>
    </w:lvl>
    <w:lvl w:ilvl="5" w:tplc="04090005" w:tentative="1">
      <w:start w:val="1"/>
      <w:numFmt w:val="bullet"/>
      <w:lvlText w:val=""/>
      <w:lvlJc w:val="left"/>
      <w:pPr>
        <w:ind w:left="4462" w:hanging="360"/>
      </w:pPr>
      <w:rPr>
        <w:rFonts w:ascii="Wingdings" w:hAnsi="Wingdings" w:hint="default"/>
      </w:rPr>
    </w:lvl>
    <w:lvl w:ilvl="6" w:tplc="04090001" w:tentative="1">
      <w:start w:val="1"/>
      <w:numFmt w:val="bullet"/>
      <w:lvlText w:val=""/>
      <w:lvlJc w:val="left"/>
      <w:pPr>
        <w:ind w:left="5182" w:hanging="360"/>
      </w:pPr>
      <w:rPr>
        <w:rFonts w:ascii="Symbol" w:hAnsi="Symbol" w:hint="default"/>
      </w:rPr>
    </w:lvl>
    <w:lvl w:ilvl="7" w:tplc="04090003" w:tentative="1">
      <w:start w:val="1"/>
      <w:numFmt w:val="bullet"/>
      <w:lvlText w:val="o"/>
      <w:lvlJc w:val="left"/>
      <w:pPr>
        <w:ind w:left="5902" w:hanging="360"/>
      </w:pPr>
      <w:rPr>
        <w:rFonts w:ascii="Courier New" w:hAnsi="Courier New" w:cs="Courier New" w:hint="default"/>
      </w:rPr>
    </w:lvl>
    <w:lvl w:ilvl="8" w:tplc="04090005" w:tentative="1">
      <w:start w:val="1"/>
      <w:numFmt w:val="bullet"/>
      <w:lvlText w:val=""/>
      <w:lvlJc w:val="left"/>
      <w:pPr>
        <w:ind w:left="6622" w:hanging="360"/>
      </w:pPr>
      <w:rPr>
        <w:rFonts w:ascii="Wingdings" w:hAnsi="Wingdings" w:hint="default"/>
      </w:rPr>
    </w:lvl>
  </w:abstractNum>
  <w:abstractNum w:abstractNumId="37" w15:restartNumberingAfterBreak="0">
    <w:nsid w:val="72E51719"/>
    <w:multiLevelType w:val="hybridMultilevel"/>
    <w:tmpl w:val="B834584E"/>
    <w:lvl w:ilvl="0" w:tplc="5D90F07C">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5D82BAB"/>
    <w:multiLevelType w:val="hybridMultilevel"/>
    <w:tmpl w:val="0A76D00E"/>
    <w:lvl w:ilvl="0" w:tplc="5D90F07C">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A0157A7"/>
    <w:multiLevelType w:val="hybridMultilevel"/>
    <w:tmpl w:val="D91A3766"/>
    <w:lvl w:ilvl="0" w:tplc="B9B268A0">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num w:numId="1">
    <w:abstractNumId w:val="39"/>
  </w:num>
  <w:num w:numId="2">
    <w:abstractNumId w:val="22"/>
  </w:num>
  <w:num w:numId="3">
    <w:abstractNumId w:val="24"/>
  </w:num>
  <w:num w:numId="4">
    <w:abstractNumId w:val="15"/>
  </w:num>
  <w:num w:numId="5">
    <w:abstractNumId w:val="30"/>
  </w:num>
  <w:num w:numId="6">
    <w:abstractNumId w:val="31"/>
  </w:num>
  <w:num w:numId="7">
    <w:abstractNumId w:val="9"/>
  </w:num>
  <w:num w:numId="8">
    <w:abstractNumId w:val="28"/>
  </w:num>
  <w:num w:numId="9">
    <w:abstractNumId w:val="5"/>
  </w:num>
  <w:num w:numId="10">
    <w:abstractNumId w:val="35"/>
  </w:num>
  <w:num w:numId="11">
    <w:abstractNumId w:val="17"/>
  </w:num>
  <w:num w:numId="12">
    <w:abstractNumId w:val="4"/>
  </w:num>
  <w:num w:numId="13">
    <w:abstractNumId w:val="3"/>
  </w:num>
  <w:num w:numId="14">
    <w:abstractNumId w:val="20"/>
  </w:num>
  <w:num w:numId="15">
    <w:abstractNumId w:val="25"/>
  </w:num>
  <w:num w:numId="16">
    <w:abstractNumId w:val="6"/>
  </w:num>
  <w:num w:numId="17">
    <w:abstractNumId w:val="19"/>
  </w:num>
  <w:num w:numId="18">
    <w:abstractNumId w:val="36"/>
  </w:num>
  <w:num w:numId="19">
    <w:abstractNumId w:val="2"/>
  </w:num>
  <w:num w:numId="2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9"/>
  </w:num>
  <w:num w:numId="22">
    <w:abstractNumId w:val="16"/>
  </w:num>
  <w:num w:numId="23">
    <w:abstractNumId w:val="14"/>
  </w:num>
  <w:num w:numId="24">
    <w:abstractNumId w:val="10"/>
  </w:num>
  <w:num w:numId="25">
    <w:abstractNumId w:val="7"/>
  </w:num>
  <w:num w:numId="26">
    <w:abstractNumId w:val="1"/>
  </w:num>
  <w:num w:numId="27">
    <w:abstractNumId w:val="34"/>
  </w:num>
  <w:num w:numId="28">
    <w:abstractNumId w:val="26"/>
  </w:num>
  <w:num w:numId="29">
    <w:abstractNumId w:val="27"/>
  </w:num>
  <w:num w:numId="30">
    <w:abstractNumId w:val="33"/>
  </w:num>
  <w:num w:numId="31">
    <w:abstractNumId w:val="13"/>
  </w:num>
  <w:num w:numId="32">
    <w:abstractNumId w:val="37"/>
  </w:num>
  <w:num w:numId="33">
    <w:abstractNumId w:val="12"/>
  </w:num>
  <w:num w:numId="34">
    <w:abstractNumId w:val="32"/>
  </w:num>
  <w:num w:numId="35">
    <w:abstractNumId w:val="38"/>
  </w:num>
  <w:num w:numId="36">
    <w:abstractNumId w:val="0"/>
  </w:num>
  <w:num w:numId="37">
    <w:abstractNumId w:val="8"/>
  </w:num>
  <w:num w:numId="38">
    <w:abstractNumId w:val="11"/>
  </w:num>
  <w:num w:numId="39">
    <w:abstractNumId w:val="23"/>
  </w:num>
  <w:num w:numId="40">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35E2B"/>
    <w:rsid w:val="000564B1"/>
    <w:rsid w:val="000715B2"/>
    <w:rsid w:val="000A55F8"/>
    <w:rsid w:val="001B44B9"/>
    <w:rsid w:val="001C37C1"/>
    <w:rsid w:val="001C4ECB"/>
    <w:rsid w:val="001F5A5C"/>
    <w:rsid w:val="00202FDC"/>
    <w:rsid w:val="0022706B"/>
    <w:rsid w:val="002422CF"/>
    <w:rsid w:val="002A4C03"/>
    <w:rsid w:val="002A6020"/>
    <w:rsid w:val="00314AF4"/>
    <w:rsid w:val="003317F0"/>
    <w:rsid w:val="00383A45"/>
    <w:rsid w:val="003949ED"/>
    <w:rsid w:val="003A1B16"/>
    <w:rsid w:val="003A1CFC"/>
    <w:rsid w:val="003F7F1B"/>
    <w:rsid w:val="0040370B"/>
    <w:rsid w:val="004041F8"/>
    <w:rsid w:val="00412D4F"/>
    <w:rsid w:val="00445A67"/>
    <w:rsid w:val="004B4119"/>
    <w:rsid w:val="004C56DC"/>
    <w:rsid w:val="004E6D3B"/>
    <w:rsid w:val="005036D4"/>
    <w:rsid w:val="00506BBB"/>
    <w:rsid w:val="00554B68"/>
    <w:rsid w:val="00575A47"/>
    <w:rsid w:val="00597333"/>
    <w:rsid w:val="005B3172"/>
    <w:rsid w:val="005C6383"/>
    <w:rsid w:val="005E7657"/>
    <w:rsid w:val="005F0B32"/>
    <w:rsid w:val="00653C3A"/>
    <w:rsid w:val="0066145A"/>
    <w:rsid w:val="00676539"/>
    <w:rsid w:val="00692746"/>
    <w:rsid w:val="00694D1E"/>
    <w:rsid w:val="00696F31"/>
    <w:rsid w:val="006B5158"/>
    <w:rsid w:val="006C7242"/>
    <w:rsid w:val="00702E59"/>
    <w:rsid w:val="0072790C"/>
    <w:rsid w:val="007442BA"/>
    <w:rsid w:val="00775D28"/>
    <w:rsid w:val="0077665A"/>
    <w:rsid w:val="00797ED6"/>
    <w:rsid w:val="007B0DE7"/>
    <w:rsid w:val="007C697B"/>
    <w:rsid w:val="007F092B"/>
    <w:rsid w:val="008161FF"/>
    <w:rsid w:val="00823D55"/>
    <w:rsid w:val="0082722B"/>
    <w:rsid w:val="00861278"/>
    <w:rsid w:val="00864628"/>
    <w:rsid w:val="00880CC4"/>
    <w:rsid w:val="008D63CB"/>
    <w:rsid w:val="00901E93"/>
    <w:rsid w:val="00925234"/>
    <w:rsid w:val="00950606"/>
    <w:rsid w:val="00963809"/>
    <w:rsid w:val="00982BA1"/>
    <w:rsid w:val="009B015E"/>
    <w:rsid w:val="009C56D6"/>
    <w:rsid w:val="00A00944"/>
    <w:rsid w:val="00A45656"/>
    <w:rsid w:val="00A51F07"/>
    <w:rsid w:val="00A75718"/>
    <w:rsid w:val="00A816A5"/>
    <w:rsid w:val="00AC7DE7"/>
    <w:rsid w:val="00AE5E6F"/>
    <w:rsid w:val="00B54EE2"/>
    <w:rsid w:val="00B838B9"/>
    <w:rsid w:val="00C125CB"/>
    <w:rsid w:val="00C26040"/>
    <w:rsid w:val="00C35E2B"/>
    <w:rsid w:val="00C66E59"/>
    <w:rsid w:val="00C716B9"/>
    <w:rsid w:val="00CA0910"/>
    <w:rsid w:val="00CC12C5"/>
    <w:rsid w:val="00CE0952"/>
    <w:rsid w:val="00D32FEC"/>
    <w:rsid w:val="00DB1984"/>
    <w:rsid w:val="00DB3829"/>
    <w:rsid w:val="00DB72E7"/>
    <w:rsid w:val="00DD3746"/>
    <w:rsid w:val="00DF3F37"/>
    <w:rsid w:val="00E01CE9"/>
    <w:rsid w:val="00E40AA3"/>
    <w:rsid w:val="00E40B9C"/>
    <w:rsid w:val="00E50DCF"/>
    <w:rsid w:val="00E70023"/>
    <w:rsid w:val="00EA1E11"/>
    <w:rsid w:val="00EB0F75"/>
    <w:rsid w:val="00EC66DA"/>
    <w:rsid w:val="00EF1283"/>
    <w:rsid w:val="00EF6361"/>
    <w:rsid w:val="00F10A1F"/>
    <w:rsid w:val="00F407DB"/>
    <w:rsid w:val="00F45822"/>
    <w:rsid w:val="00F52385"/>
    <w:rsid w:val="00F573DA"/>
    <w:rsid w:val="00F84402"/>
    <w:rsid w:val="00FB2552"/>
    <w:rsid w:val="00FF42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C147D1"/>
  <w15:chartTrackingRefBased/>
  <w15:docId w15:val="{4638592B-0F99-4D02-A37F-D998F209ED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94D1E"/>
    <w:pPr>
      <w:spacing w:after="200" w:line="240" w:lineRule="auto"/>
      <w:jc w:val="both"/>
    </w:pPr>
    <w:rPr>
      <w:rFonts w:ascii="Times New Roman" w:hAnsi="Times New Roman"/>
      <w:sz w:val="24"/>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35E2B"/>
    <w:pPr>
      <w:ind w:left="720"/>
      <w:contextualSpacing/>
    </w:pPr>
  </w:style>
  <w:style w:type="paragraph" w:styleId="BalloonText">
    <w:name w:val="Balloon Text"/>
    <w:basedOn w:val="Normal"/>
    <w:link w:val="BalloonTextChar"/>
    <w:uiPriority w:val="99"/>
    <w:semiHidden/>
    <w:unhideWhenUsed/>
    <w:rsid w:val="003A1CFC"/>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A1CFC"/>
    <w:rPr>
      <w:rFonts w:ascii="Segoe UI" w:hAnsi="Segoe UI" w:cs="Segoe UI"/>
      <w:sz w:val="18"/>
      <w:szCs w:val="18"/>
      <w:lang w:val="ro-RO"/>
    </w:rPr>
  </w:style>
  <w:style w:type="character" w:styleId="Hyperlink">
    <w:name w:val="Hyperlink"/>
    <w:basedOn w:val="DefaultParagraphFont"/>
    <w:uiPriority w:val="99"/>
    <w:unhideWhenUsed/>
    <w:rsid w:val="007C697B"/>
    <w:rPr>
      <w:color w:val="0000FF"/>
      <w:u w:val="single"/>
    </w:rPr>
  </w:style>
  <w:style w:type="character" w:styleId="Strong">
    <w:name w:val="Strong"/>
    <w:basedOn w:val="DefaultParagraphFont"/>
    <w:uiPriority w:val="22"/>
    <w:qFormat/>
    <w:rsid w:val="007C697B"/>
    <w:rPr>
      <w:b/>
      <w:bCs/>
      <w:color w:val="auto"/>
    </w:rPr>
  </w:style>
  <w:style w:type="paragraph" w:styleId="NoSpacing">
    <w:name w:val="No Spacing"/>
    <w:link w:val="NoSpacingChar"/>
    <w:uiPriority w:val="1"/>
    <w:qFormat/>
    <w:rsid w:val="007C697B"/>
    <w:pPr>
      <w:spacing w:after="0" w:line="240" w:lineRule="auto"/>
      <w:jc w:val="both"/>
    </w:pPr>
    <w:rPr>
      <w:rFonts w:eastAsiaTheme="minorEastAsia"/>
    </w:rPr>
  </w:style>
  <w:style w:type="character" w:customStyle="1" w:styleId="NoSpacingChar">
    <w:name w:val="No Spacing Char"/>
    <w:basedOn w:val="DefaultParagraphFont"/>
    <w:link w:val="NoSpacing"/>
    <w:uiPriority w:val="1"/>
    <w:rsid w:val="007C697B"/>
    <w:rPr>
      <w:rFonts w:eastAsiaTheme="minorEastAsia"/>
    </w:rPr>
  </w:style>
  <w:style w:type="paragraph" w:customStyle="1" w:styleId="Default">
    <w:name w:val="Default"/>
    <w:rsid w:val="007C697B"/>
    <w:pPr>
      <w:autoSpaceDE w:val="0"/>
      <w:autoSpaceDN w:val="0"/>
      <w:adjustRightInd w:val="0"/>
      <w:spacing w:after="0" w:line="240" w:lineRule="auto"/>
    </w:pPr>
    <w:rPr>
      <w:rFonts w:ascii="Times New Roman" w:hAnsi="Times New Roman" w:cs="Times New Roman"/>
      <w:color w:val="000000"/>
      <w:sz w:val="24"/>
      <w:szCs w:val="24"/>
      <w:lang w:val="ro-RO"/>
    </w:rPr>
  </w:style>
  <w:style w:type="table" w:styleId="TableGrid">
    <w:name w:val="Table Grid"/>
    <w:basedOn w:val="TableNormal"/>
    <w:uiPriority w:val="39"/>
    <w:rsid w:val="006765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1">
    <w:name w:val="Body Text1"/>
    <w:basedOn w:val="Normal"/>
    <w:rsid w:val="00864628"/>
    <w:pPr>
      <w:widowControl w:val="0"/>
      <w:spacing w:after="0" w:line="259" w:lineRule="auto"/>
      <w:ind w:firstLine="400"/>
      <w:jc w:val="left"/>
    </w:pPr>
    <w:rPr>
      <w:rFonts w:eastAsia="Tahoma" w:cs="Times New Roman"/>
      <w:color w:val="373737"/>
      <w:sz w:val="20"/>
      <w:szCs w:val="20"/>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676487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C49BB4A-6F1A-4B85-A6EA-20984FB59E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9</Pages>
  <Words>3464</Words>
  <Characters>20096</Characters>
  <Application>Microsoft Office Word</Application>
  <DocSecurity>0</DocSecurity>
  <Lines>167</Lines>
  <Paragraphs>47</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23513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Fratila Georgeta</dc:creator>
  <cp:keywords/>
  <dc:description/>
  <cp:lastModifiedBy>Secretar General</cp:lastModifiedBy>
  <cp:revision>6</cp:revision>
  <cp:lastPrinted>2025-12-09T08:49:00Z</cp:lastPrinted>
  <dcterms:created xsi:type="dcterms:W3CDTF">2025-10-29T11:54:00Z</dcterms:created>
  <dcterms:modified xsi:type="dcterms:W3CDTF">2025-12-29T16:26:00Z</dcterms:modified>
</cp:coreProperties>
</file>