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86A5F" w14:textId="77777777" w:rsidR="00ED3B0F" w:rsidRPr="003658A4" w:rsidRDefault="00ED3B0F" w:rsidP="00ED3B0F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DAF8FF" wp14:editId="248EFFCB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349119595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119595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2EB5A1F1" w14:textId="77777777" w:rsidR="00ED3B0F" w:rsidRPr="007A47A2" w:rsidRDefault="00ED3B0F" w:rsidP="00ED3B0F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091275D1" w14:textId="77777777" w:rsidR="00ED3B0F" w:rsidRPr="007A47A2" w:rsidRDefault="00ED3B0F" w:rsidP="00ED3B0F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243E8F8B" w14:textId="77777777" w:rsidR="00ED3B0F" w:rsidRDefault="00ED3B0F" w:rsidP="00ED3B0F">
      <w:pPr>
        <w:rPr>
          <w:b/>
          <w:sz w:val="28"/>
        </w:rPr>
      </w:pPr>
    </w:p>
    <w:p w14:paraId="0F159F51" w14:textId="77777777" w:rsidR="00ED3B0F" w:rsidRDefault="00ED3B0F" w:rsidP="00ED3B0F">
      <w:pPr>
        <w:rPr>
          <w:b/>
          <w:sz w:val="28"/>
        </w:rPr>
      </w:pPr>
    </w:p>
    <w:p w14:paraId="4B8D9568" w14:textId="77777777" w:rsidR="00ED3B0F" w:rsidRDefault="00ED3B0F" w:rsidP="00ED3B0F">
      <w:pPr>
        <w:rPr>
          <w:b/>
          <w:sz w:val="28"/>
        </w:rPr>
      </w:pPr>
    </w:p>
    <w:p w14:paraId="11A98C5A" w14:textId="77777777" w:rsidR="00ED3B0F" w:rsidRDefault="00ED3B0F" w:rsidP="00ED3B0F">
      <w:pPr>
        <w:pStyle w:val="Titlu2"/>
        <w:rPr>
          <w:sz w:val="24"/>
          <w:u w:val="none"/>
        </w:rPr>
      </w:pPr>
      <w:bookmarkStart w:id="0" w:name="_Hlk69333519"/>
      <w:r w:rsidRPr="00082D20">
        <w:rPr>
          <w:sz w:val="24"/>
          <w:u w:val="none"/>
        </w:rPr>
        <w:t>H O T Ă R Â R E</w:t>
      </w:r>
      <w:r>
        <w:rPr>
          <w:sz w:val="24"/>
          <w:u w:val="none"/>
        </w:rPr>
        <w:t xml:space="preserve"> A  Nr. 79</w:t>
      </w:r>
    </w:p>
    <w:p w14:paraId="307A1CCE" w14:textId="77777777" w:rsidR="00ED3B0F" w:rsidRPr="00526D2B" w:rsidRDefault="00ED3B0F" w:rsidP="00ED3B0F"/>
    <w:p w14:paraId="57AFE8F2" w14:textId="77777777" w:rsidR="00ED3B0F" w:rsidRPr="00695C60" w:rsidRDefault="00ED3B0F" w:rsidP="00ED3B0F">
      <w:pPr>
        <w:jc w:val="center"/>
      </w:pPr>
      <w:r>
        <w:t>din 08 noiembrie 2023</w:t>
      </w:r>
    </w:p>
    <w:bookmarkEnd w:id="0"/>
    <w:p w14:paraId="12886B27" w14:textId="77777777" w:rsidR="00ED3B0F" w:rsidRPr="00082D20" w:rsidRDefault="00ED3B0F" w:rsidP="00ED3B0F">
      <w:pPr>
        <w:jc w:val="center"/>
      </w:pPr>
    </w:p>
    <w:p w14:paraId="1683657A" w14:textId="77777777" w:rsidR="00ED3B0F" w:rsidRPr="00DE26A8" w:rsidRDefault="00ED3B0F" w:rsidP="00ED3B0F">
      <w:pPr>
        <w:pStyle w:val="Titlu2"/>
        <w:rPr>
          <w:sz w:val="24"/>
          <w:u w:val="none"/>
        </w:rPr>
      </w:pPr>
      <w:bookmarkStart w:id="1" w:name="_Hlk149667808"/>
      <w:r w:rsidRPr="00DE26A8">
        <w:rPr>
          <w:sz w:val="24"/>
          <w:u w:val="none"/>
        </w:rPr>
        <w:t>privind aprobarea documentației, cheltuielilor legate de proiect și a indicatorilor asociați acestuia, aferenți realizării obiectivului de investiții „Realizarea unei capacitati de producere a energiei din surse regenerabile pentru autoconsumul comunei Borod”</w:t>
      </w:r>
    </w:p>
    <w:bookmarkEnd w:id="1"/>
    <w:p w14:paraId="49D8B689" w14:textId="77777777" w:rsidR="00ED3B0F" w:rsidRPr="00082D20" w:rsidRDefault="00ED3B0F" w:rsidP="00ED3B0F">
      <w:pPr>
        <w:pStyle w:val="Corptext"/>
        <w:rPr>
          <w:sz w:val="24"/>
        </w:rPr>
      </w:pPr>
    </w:p>
    <w:p w14:paraId="19DF8EF9" w14:textId="77777777" w:rsidR="00ED3B0F" w:rsidRPr="00082D20" w:rsidRDefault="00ED3B0F" w:rsidP="00ED3B0F">
      <w:pPr>
        <w:jc w:val="center"/>
      </w:pPr>
    </w:p>
    <w:p w14:paraId="307C9AD5" w14:textId="77777777" w:rsidR="00ED3B0F" w:rsidRPr="00321ECC" w:rsidRDefault="00ED3B0F" w:rsidP="00ED3B0F">
      <w:pPr>
        <w:ind w:firstLine="720"/>
        <w:jc w:val="both"/>
        <w:rPr>
          <w:b/>
          <w:bCs/>
          <w:shd w:val="clear" w:color="auto" w:fill="FFFFFF"/>
        </w:rPr>
      </w:pPr>
      <w:r w:rsidRPr="00321ECC">
        <w:rPr>
          <w:b/>
          <w:bCs/>
          <w:shd w:val="clear" w:color="auto" w:fill="FFFFFF"/>
        </w:rPr>
        <w:t xml:space="preserve">Analizând temeiurile juridice, respectiv: </w:t>
      </w:r>
    </w:p>
    <w:p w14:paraId="374CB5F2" w14:textId="77777777" w:rsidR="00ED3B0F" w:rsidRPr="00F55D39" w:rsidRDefault="00ED3B0F" w:rsidP="00ED3B0F">
      <w:pPr>
        <w:jc w:val="both"/>
        <w:rPr>
          <w:lang w:val="en-US" w:eastAsia="en-US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 xml:space="preserve">– art. 7 din </w:t>
      </w:r>
      <w:r>
        <w:rPr>
          <w:rFonts w:eastAsiaTheme="minorHAnsi"/>
          <w:lang w:val="en-US" w:eastAsia="en-US"/>
        </w:rPr>
        <w:t>H.G.</w:t>
      </w:r>
      <w:r w:rsidRPr="00103F4C">
        <w:rPr>
          <w:rFonts w:eastAsiaTheme="minorHAnsi"/>
          <w:lang w:val="en-US" w:eastAsia="en-US"/>
        </w:rPr>
        <w:t xml:space="preserve"> nr. </w:t>
      </w:r>
      <w:r>
        <w:rPr>
          <w:rFonts w:eastAsiaTheme="minorHAnsi"/>
          <w:lang w:val="en-US" w:eastAsia="en-US"/>
        </w:rPr>
        <w:t>907/2016</w:t>
      </w:r>
      <w:r w:rsidRPr="00103F4C">
        <w:rPr>
          <w:rFonts w:eastAsiaTheme="minorHAnsi"/>
          <w:lang w:val="en-US" w:eastAsia="en-US"/>
        </w:rPr>
        <w:t xml:space="preserve"> </w:t>
      </w:r>
      <w:r>
        <w:t>privind etapele de elaborare şi conţinutul - cadru al documentaţiilor tehnico - economice aferente obiectivelor/proiectelor de investiţii finanţate din fonduri publice, cu modificările și completările ulterioare</w:t>
      </w:r>
      <w:r>
        <w:rPr>
          <w:rFonts w:eastAsiaTheme="minorHAnsi"/>
          <w:lang w:val="en-US" w:eastAsia="en-US"/>
        </w:rPr>
        <w:t>;</w:t>
      </w:r>
    </w:p>
    <w:p w14:paraId="14ECD338" w14:textId="77777777" w:rsidR="00ED3B0F" w:rsidRDefault="00ED3B0F" w:rsidP="00ED3B0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09CB">
        <w:rPr>
          <w:b/>
          <w:bCs/>
        </w:rPr>
        <w:t>b)</w:t>
      </w:r>
      <w:r>
        <w:t xml:space="preserve"> – art. 44 alin. (1) din Legea nr. 273/2006 privind finanțele publice locale, cu mosdificările și completările ulterioare;</w:t>
      </w:r>
      <w:r w:rsidRPr="004709CB">
        <w:rPr>
          <w:sz w:val="28"/>
          <w:szCs w:val="28"/>
        </w:rPr>
        <w:t xml:space="preserve"> </w:t>
      </w:r>
    </w:p>
    <w:p w14:paraId="5C6FB7B3" w14:textId="77777777" w:rsidR="00ED3B0F" w:rsidRPr="00184EC5" w:rsidRDefault="00ED3B0F" w:rsidP="00ED3B0F">
      <w:pPr>
        <w:jc w:val="both"/>
        <w:rPr>
          <w:color w:val="000000"/>
        </w:rPr>
      </w:pPr>
      <w:r w:rsidRPr="001F2084">
        <w:rPr>
          <w:b/>
          <w:bCs/>
        </w:rPr>
        <w:t>c)</w:t>
      </w:r>
      <w:r>
        <w:t xml:space="preserve"> –</w:t>
      </w:r>
      <w:r>
        <w:rPr>
          <w:color w:val="000000"/>
        </w:rPr>
        <w:t xml:space="preserve">Ghidul </w:t>
      </w:r>
      <w:r w:rsidRPr="00184EC5">
        <w:rPr>
          <w:color w:val="000000"/>
        </w:rPr>
        <w:t>solicitantului Sprijinirea investițiilor în noi capacități de producție de energie</w:t>
      </w:r>
    </w:p>
    <w:p w14:paraId="44E73C3F" w14:textId="77777777" w:rsidR="00ED3B0F" w:rsidRPr="00184EC5" w:rsidRDefault="00ED3B0F" w:rsidP="00ED3B0F">
      <w:pPr>
        <w:jc w:val="both"/>
        <w:rPr>
          <w:color w:val="000000"/>
        </w:rPr>
      </w:pPr>
      <w:r w:rsidRPr="00184EC5">
        <w:rPr>
          <w:color w:val="000000"/>
        </w:rPr>
        <w:t>electrică produsă din surse regenerabile - solar, eolian și hidro pentru autoconsum pentru instituții</w:t>
      </w:r>
    </w:p>
    <w:p w14:paraId="75FF1E24" w14:textId="77777777" w:rsidR="00ED3B0F" w:rsidRPr="00B93063" w:rsidRDefault="00ED3B0F" w:rsidP="00ED3B0F">
      <w:pPr>
        <w:jc w:val="both"/>
        <w:rPr>
          <w:color w:val="000000"/>
        </w:rPr>
      </w:pPr>
      <w:r w:rsidRPr="00184EC5">
        <w:rPr>
          <w:color w:val="000000"/>
        </w:rPr>
        <w:t>publice - Program – cheie nr. 1</w:t>
      </w:r>
      <w:r>
        <w:rPr>
          <w:color w:val="000000"/>
        </w:rPr>
        <w:t>, aprobat prin Ordinul ministrului energiei nr. 1431/01.11.2023;</w:t>
      </w:r>
    </w:p>
    <w:p w14:paraId="57344270" w14:textId="77777777" w:rsidR="00ED3B0F" w:rsidRPr="00AF2A7F" w:rsidRDefault="00ED3B0F" w:rsidP="00ED3B0F">
      <w:pPr>
        <w:autoSpaceDE w:val="0"/>
        <w:autoSpaceDN w:val="0"/>
        <w:adjustRightInd w:val="0"/>
        <w:jc w:val="both"/>
        <w:rPr>
          <w:shd w:val="clear" w:color="auto" w:fill="FFFFFF"/>
        </w:rPr>
      </w:pPr>
      <w:r>
        <w:rPr>
          <w:b/>
          <w:bCs/>
        </w:rPr>
        <w:t>e</w:t>
      </w:r>
      <w:r w:rsidRPr="004709CB">
        <w:rPr>
          <w:b/>
          <w:bCs/>
        </w:rPr>
        <w:t>)</w:t>
      </w:r>
      <w:r w:rsidRPr="004709CB">
        <w:t xml:space="preserve"> </w:t>
      </w:r>
      <w:r w:rsidRPr="00103F4C">
        <w:t>- art</w:t>
      </w:r>
      <w:r w:rsidRPr="00914908">
        <w:t>. 129 alin.</w:t>
      </w:r>
      <w:r>
        <w:t xml:space="preserve"> (</w:t>
      </w:r>
      <w:r w:rsidRPr="00914908">
        <w:t>2</w:t>
      </w:r>
      <w:r>
        <w:t>)</w:t>
      </w:r>
      <w:r w:rsidRPr="00914908">
        <w:t xml:space="preserve"> lit.</w:t>
      </w:r>
      <w:r>
        <w:t xml:space="preserve"> </w:t>
      </w:r>
      <w:r w:rsidRPr="00914908">
        <w:t>b</w:t>
      </w:r>
      <w:r>
        <w:t>)</w:t>
      </w:r>
      <w:r w:rsidRPr="00914908">
        <w:t>, lit.</w:t>
      </w:r>
      <w:r>
        <w:t xml:space="preserve"> </w:t>
      </w:r>
      <w:r w:rsidRPr="00914908">
        <w:t>d</w:t>
      </w:r>
      <w:r>
        <w:t>)</w:t>
      </w:r>
      <w:r w:rsidRPr="00914908">
        <w:t>, alin.</w:t>
      </w:r>
      <w:r>
        <w:t xml:space="preserve"> </w:t>
      </w:r>
      <w:r w:rsidRPr="00914908">
        <w:t>4 lit.</w:t>
      </w:r>
      <w:r>
        <w:t xml:space="preserve"> </w:t>
      </w:r>
      <w:r w:rsidRPr="00914908">
        <w:t>d</w:t>
      </w:r>
      <w:r>
        <w:t>)</w:t>
      </w:r>
      <w:r w:rsidRPr="00914908">
        <w:t xml:space="preserve">, </w:t>
      </w:r>
      <w:r>
        <w:t>art. 240 alin. (2)</w:t>
      </w:r>
      <w:r w:rsidRPr="00103F4C">
        <w:t xml:space="preserve"> din O.U.G. nr. 57/2019 privind Codul administrativ, cu modificările și completările ulterioare</w:t>
      </w:r>
      <w:r w:rsidRPr="00103F4C">
        <w:rPr>
          <w:shd w:val="clear" w:color="auto" w:fill="FFFFFF"/>
        </w:rPr>
        <w:t>;</w:t>
      </w:r>
    </w:p>
    <w:p w14:paraId="0AE5AA2B" w14:textId="77777777" w:rsidR="00ED3B0F" w:rsidRPr="00321ECC" w:rsidRDefault="00ED3B0F" w:rsidP="00ED3B0F">
      <w:pPr>
        <w:pStyle w:val="Frspaiere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bookmarkStart w:id="2" w:name="_Hlk130034683"/>
      <w:r w:rsidRPr="001F1D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Ținând cont de:</w:t>
      </w:r>
      <w:bookmarkEnd w:id="2"/>
      <w:r w:rsidRPr="00321EC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27BDE12E" w14:textId="77777777" w:rsidR="00ED3B0F" w:rsidRPr="0089418C" w:rsidRDefault="00ED3B0F" w:rsidP="00ED3B0F">
      <w:r w:rsidRPr="00321ECC">
        <w:rPr>
          <w:b/>
          <w:bCs/>
        </w:rPr>
        <w:t>a)</w:t>
      </w:r>
      <w:r w:rsidRPr="00321ECC">
        <w:t xml:space="preserve"> </w:t>
      </w:r>
      <w:r>
        <w:t>-</w:t>
      </w:r>
      <w:r w:rsidRPr="00321ECC">
        <w:t xml:space="preserve"> </w:t>
      </w:r>
      <w:r>
        <w:t xml:space="preserve">Proiectul de hotărâre nr. 79 din 07.11.2023 însoțit de </w:t>
      </w:r>
      <w:r w:rsidRPr="00321ECC">
        <w:t xml:space="preserve">referatul de aprobare prezentat de către primarul comunei, în calitatea sa de iniţiator, înregistrat cu nr. </w:t>
      </w:r>
      <w:r>
        <w:t>12.276</w:t>
      </w:r>
      <w:r w:rsidRPr="00321ECC">
        <w:t xml:space="preserve"> din </w:t>
      </w:r>
      <w:r>
        <w:t>07</w:t>
      </w:r>
      <w:r w:rsidRPr="00321ECC">
        <w:t>.</w:t>
      </w:r>
      <w:r>
        <w:t>11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>
        <w:rPr>
          <w:b/>
          <w:bCs/>
        </w:rPr>
        <w:t xml:space="preserve"> -</w:t>
      </w:r>
      <w:r w:rsidRPr="00321ECC">
        <w:t xml:space="preserve"> raportul de specialitate </w:t>
      </w:r>
      <w:r>
        <w:t>din partea Compartimentului financiar-contabil</w:t>
      </w:r>
      <w:r w:rsidRPr="00321ECC">
        <w:t xml:space="preserve">, înregistrat cu nr. </w:t>
      </w:r>
      <w:r>
        <w:t>12.204</w:t>
      </w:r>
      <w:r w:rsidRPr="00321ECC">
        <w:t xml:space="preserve"> din </w:t>
      </w:r>
      <w:r>
        <w:t>31</w:t>
      </w:r>
      <w:r w:rsidRPr="00321ECC">
        <w:t>.</w:t>
      </w:r>
      <w:r>
        <w:t>10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</w:t>
      </w:r>
      <w:r>
        <w:t xml:space="preserve">- </w:t>
      </w:r>
      <w:r w:rsidRPr="00321ECC">
        <w:t>avizele consultative favorabile ale</w:t>
      </w:r>
      <w:r>
        <w:t xml:space="preserve"> celor trei</w:t>
      </w:r>
      <w:r w:rsidRPr="00321ECC">
        <w:t xml:space="preserve"> comisii</w:t>
      </w:r>
      <w:r>
        <w:t xml:space="preserve"> </w:t>
      </w:r>
      <w:r w:rsidRPr="00321ECC">
        <w:t>de specialitate ale Consiliului Local al Comunei Borod</w:t>
      </w:r>
      <w:r w:rsidRPr="00321ECC">
        <w:rPr>
          <w:shd w:val="clear" w:color="auto" w:fill="FFFFFF"/>
        </w:rPr>
        <w:tab/>
      </w:r>
    </w:p>
    <w:p w14:paraId="3A7465F9" w14:textId="77777777" w:rsidR="00ED3B0F" w:rsidRPr="00321ECC" w:rsidRDefault="00ED3B0F" w:rsidP="00ED3B0F">
      <w:pPr>
        <w:jc w:val="both"/>
        <w:rPr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ab/>
      </w:r>
      <w:r w:rsidRPr="008434DA">
        <w:rPr>
          <w:b/>
          <w:bCs/>
          <w:shd w:val="clear" w:color="auto" w:fill="FFFFFF"/>
        </w:rPr>
        <w:t>În temeiul</w:t>
      </w:r>
      <w:r w:rsidRPr="00321ECC">
        <w:rPr>
          <w:shd w:val="clear" w:color="auto" w:fill="FFFFFF"/>
        </w:rPr>
        <w:t xml:space="preserve"> prevederilor art. </w:t>
      </w:r>
      <w:r w:rsidRPr="004709CB">
        <w:rPr>
          <w:shd w:val="clear" w:color="auto" w:fill="FFFFFF"/>
        </w:rPr>
        <w:t xml:space="preserve">139 alin. (3) lit. a), art. 196 alin. (1) lit. a) </w:t>
      </w:r>
      <w:r w:rsidRPr="00321ECC">
        <w:rPr>
          <w:shd w:val="clear" w:color="auto" w:fill="FFFFFF"/>
        </w:rPr>
        <w:t xml:space="preserve">din Ordonanța de urgență a Guvernului nr. 57/2019 privind Codul administrativ, cu modificările și completările ulterioare,  </w:t>
      </w:r>
    </w:p>
    <w:p w14:paraId="1E78C725" w14:textId="77777777" w:rsidR="00ED3B0F" w:rsidRPr="00BB5872" w:rsidRDefault="00ED3B0F" w:rsidP="00ED3B0F">
      <w:pPr>
        <w:pStyle w:val="Corptext"/>
        <w:ind w:firstLine="720"/>
        <w:jc w:val="both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BB5872">
        <w:rPr>
          <w:b w:val="0"/>
          <w:bCs w:val="0"/>
          <w:sz w:val="24"/>
        </w:rPr>
        <w:t xml:space="preserve">cu </w:t>
      </w:r>
      <w:r>
        <w:rPr>
          <w:b w:val="0"/>
          <w:bCs w:val="0"/>
          <w:sz w:val="24"/>
        </w:rPr>
        <w:t>13</w:t>
      </w:r>
      <w:r w:rsidRPr="00BB5872">
        <w:rPr>
          <w:b w:val="0"/>
          <w:bCs w:val="0"/>
          <w:sz w:val="24"/>
        </w:rPr>
        <w:t xml:space="preserve"> voturi ”pentru”, 0 voturi ”împotrivă”, din totalul de 13 consilieri în funcţie, prezenți </w:t>
      </w:r>
      <w:r>
        <w:rPr>
          <w:b w:val="0"/>
          <w:bCs w:val="0"/>
          <w:sz w:val="24"/>
        </w:rPr>
        <w:t>13</w:t>
      </w:r>
      <w:r w:rsidRPr="00BB5872">
        <w:rPr>
          <w:b w:val="0"/>
          <w:bCs w:val="0"/>
          <w:sz w:val="24"/>
        </w:rPr>
        <w:t>,</w:t>
      </w:r>
    </w:p>
    <w:p w14:paraId="1A7C8713" w14:textId="77777777" w:rsidR="00ED3B0F" w:rsidRDefault="00ED3B0F" w:rsidP="00ED3B0F">
      <w:pPr>
        <w:jc w:val="both"/>
      </w:pPr>
      <w:r w:rsidRPr="00082D20">
        <w:tab/>
      </w:r>
    </w:p>
    <w:p w14:paraId="365692F5" w14:textId="77777777" w:rsidR="00ED3B0F" w:rsidRDefault="00ED3B0F" w:rsidP="00ED3B0F">
      <w:pPr>
        <w:jc w:val="center"/>
        <w:rPr>
          <w:b/>
        </w:rPr>
      </w:pPr>
      <w:bookmarkStart w:id="3" w:name="_Hlk83026429"/>
      <w:r w:rsidRPr="00082D20">
        <w:rPr>
          <w:b/>
        </w:rPr>
        <w:t>HOTĂRĂŞTE:</w:t>
      </w:r>
    </w:p>
    <w:bookmarkEnd w:id="3"/>
    <w:p w14:paraId="32509D8B" w14:textId="77777777" w:rsidR="00ED3B0F" w:rsidRPr="00082D20" w:rsidRDefault="00ED3B0F" w:rsidP="00ED3B0F">
      <w:pPr>
        <w:jc w:val="center"/>
        <w:rPr>
          <w:b/>
        </w:rPr>
      </w:pPr>
    </w:p>
    <w:p w14:paraId="59B89D7C" w14:textId="77777777" w:rsidR="00ED3B0F" w:rsidRDefault="00ED3B0F" w:rsidP="00ED3B0F">
      <w:pPr>
        <w:jc w:val="both"/>
      </w:pPr>
      <w:r w:rsidRPr="00082D20">
        <w:rPr>
          <w:b/>
        </w:rPr>
        <w:tab/>
      </w:r>
      <w:bookmarkStart w:id="4" w:name="_Hlk84946371"/>
      <w:r w:rsidRPr="00686AE4">
        <w:rPr>
          <w:b/>
          <w:bCs/>
        </w:rPr>
        <w:t>Art. 1 -</w:t>
      </w:r>
      <w:r>
        <w:t xml:space="preserve"> Se aprobă proiectul „Realizarea unei capacitati de producere a energiei din surse regenerabile pentru autoconsumul comunei Borod” în vederea finanțării acestuia în cadrul Fondului pentru Modernizare, Programul cheie 1.</w:t>
      </w:r>
    </w:p>
    <w:p w14:paraId="1A7E7C89" w14:textId="77777777" w:rsidR="00ED3B0F" w:rsidRDefault="00ED3B0F" w:rsidP="00ED3B0F">
      <w:pPr>
        <w:ind w:firstLine="720"/>
        <w:jc w:val="both"/>
      </w:pPr>
      <w:r w:rsidRPr="00686AE4">
        <w:rPr>
          <w:b/>
          <w:bCs/>
        </w:rPr>
        <w:lastRenderedPageBreak/>
        <w:t>Art. 2</w:t>
      </w:r>
      <w:r w:rsidRPr="00686AE4">
        <w:t xml:space="preserve"> - </w:t>
      </w:r>
      <w:r>
        <w:t>Se aprobă valoarea totală a proiectului „Realizarea unei capacitati de producere a energiei din surse regenerabile pentru autoconsumul comunei Borod”, în cuantum de 3.309.766,04 lei (inclusiv TVA).</w:t>
      </w:r>
    </w:p>
    <w:p w14:paraId="017C491F" w14:textId="77777777" w:rsidR="00ED3B0F" w:rsidRDefault="00ED3B0F" w:rsidP="00ED3B0F">
      <w:pPr>
        <w:ind w:firstLine="720"/>
        <w:jc w:val="both"/>
      </w:pPr>
      <w:r w:rsidRPr="00686AE4">
        <w:rPr>
          <w:b/>
          <w:bCs/>
        </w:rPr>
        <w:t xml:space="preserve">Art. </w:t>
      </w:r>
      <w:r>
        <w:rPr>
          <w:b/>
          <w:bCs/>
        </w:rPr>
        <w:t>3</w:t>
      </w:r>
      <w:r w:rsidRPr="00686AE4">
        <w:t xml:space="preserve"> - </w:t>
      </w:r>
      <w:r>
        <w:t>Se aprobă contribuția proprie în proiect a 1.120.590,03 Lei, reprezentând achitarea tuturor cheltuielilor neeligibile ale proiectului și a cheltuielilor eligibile care trec de pragul ajutorului nerambursabil de 2.189.176,00 Lei(440.000 Euro, la un curs de 4,9754 Lei pentru un euro), echivalentul a 1.100.000 Euro/MW instalat, reprezentând cofinanțarea proiectului „Realizarea unei capacitati de producere a energiei din surse regenerabile pentru autoconsumul comunei Borod”.</w:t>
      </w:r>
    </w:p>
    <w:p w14:paraId="180DEA54" w14:textId="77777777" w:rsidR="00ED3B0F" w:rsidRDefault="00ED3B0F" w:rsidP="00ED3B0F">
      <w:pPr>
        <w:ind w:firstLine="720"/>
        <w:jc w:val="both"/>
      </w:pPr>
      <w:r w:rsidRPr="00686AE4">
        <w:rPr>
          <w:b/>
          <w:bCs/>
        </w:rPr>
        <w:t xml:space="preserve">Art. </w:t>
      </w:r>
      <w:r>
        <w:rPr>
          <w:b/>
          <w:bCs/>
        </w:rPr>
        <w:t>4</w:t>
      </w:r>
      <w:r w:rsidRPr="00686AE4">
        <w:t xml:space="preserve"> - </w:t>
      </w:r>
      <w:r>
        <w:t>Sumele reprezentând cheltuieli conexe ce pot apărea pe durata implementării proiectului „Realizarea unei capacitati de producere a energiei din surse regenerabile pentru autoconsumul comunei Borod”, pentru implementarea proiectului în condiții optime, se vor asigura din bugetul local.</w:t>
      </w:r>
    </w:p>
    <w:p w14:paraId="68E3579B" w14:textId="77777777" w:rsidR="00ED3B0F" w:rsidRDefault="00ED3B0F" w:rsidP="00ED3B0F">
      <w:pPr>
        <w:ind w:firstLine="720"/>
        <w:jc w:val="both"/>
      </w:pPr>
      <w:r w:rsidRPr="00686AE4">
        <w:rPr>
          <w:b/>
          <w:bCs/>
        </w:rPr>
        <w:t xml:space="preserve">Art. </w:t>
      </w:r>
      <w:r>
        <w:rPr>
          <w:b/>
          <w:bCs/>
        </w:rPr>
        <w:t>5</w:t>
      </w:r>
      <w:r w:rsidRPr="00686AE4">
        <w:t xml:space="preserve"> - </w:t>
      </w:r>
      <w:r>
        <w:t>Se aprobă documentația proiectului și indicatorii tehnico-economici asociați acestuia, conform Anexei 1 la prezenta.</w:t>
      </w:r>
    </w:p>
    <w:p w14:paraId="74A4B866" w14:textId="77777777" w:rsidR="00ED3B0F" w:rsidRDefault="00ED3B0F" w:rsidP="00ED3B0F">
      <w:pPr>
        <w:ind w:firstLine="720"/>
        <w:jc w:val="both"/>
      </w:pPr>
      <w:r w:rsidRPr="00686AE4">
        <w:rPr>
          <w:b/>
          <w:bCs/>
        </w:rPr>
        <w:t xml:space="preserve">Art. </w:t>
      </w:r>
      <w:r>
        <w:rPr>
          <w:b/>
          <w:bCs/>
        </w:rPr>
        <w:t>6</w:t>
      </w:r>
      <w:r w:rsidRPr="00686AE4">
        <w:t xml:space="preserve"> - </w:t>
      </w:r>
      <w:r>
        <w:t>Se aprobă studiul de fezabilitate întocmit de către SC ASV BUSINESS PROJECT SRL.</w:t>
      </w:r>
    </w:p>
    <w:p w14:paraId="6E43168A" w14:textId="77777777" w:rsidR="00ED3B0F" w:rsidRDefault="00ED3B0F" w:rsidP="00ED3B0F">
      <w:pPr>
        <w:ind w:firstLine="720"/>
        <w:jc w:val="both"/>
      </w:pPr>
      <w:bookmarkStart w:id="5" w:name="_Hlk150273573"/>
      <w:r w:rsidRPr="00686AE4">
        <w:rPr>
          <w:b/>
          <w:bCs/>
        </w:rPr>
        <w:t xml:space="preserve">Art. </w:t>
      </w:r>
      <w:r>
        <w:rPr>
          <w:b/>
          <w:bCs/>
        </w:rPr>
        <w:t>7</w:t>
      </w:r>
      <w:r w:rsidRPr="00686AE4">
        <w:t xml:space="preserve"> - </w:t>
      </w:r>
      <w:r>
        <w:t xml:space="preserve"> </w:t>
      </w:r>
      <w:bookmarkEnd w:id="5"/>
      <w:r>
        <w:t>Se vor asigura toate resursele financiare necesare implementării proiectului care decurg din modificări ale documentației tehnice ca urmare a măsurilor de atenuare/compensare a unui potențial impact asupra mediului, înțelegând că respectivele costuri sunt necesare pentru implementarea proiectului.</w:t>
      </w:r>
    </w:p>
    <w:p w14:paraId="1EC4A525" w14:textId="77777777" w:rsidR="00ED3B0F" w:rsidRDefault="00ED3B0F" w:rsidP="00ED3B0F">
      <w:pPr>
        <w:ind w:firstLine="720"/>
        <w:jc w:val="both"/>
      </w:pPr>
      <w:r w:rsidRPr="00686AE4">
        <w:rPr>
          <w:b/>
          <w:bCs/>
        </w:rPr>
        <w:t xml:space="preserve">Art. </w:t>
      </w:r>
      <w:r>
        <w:rPr>
          <w:b/>
          <w:bCs/>
        </w:rPr>
        <w:t>8</w:t>
      </w:r>
      <w:r w:rsidRPr="00686AE4">
        <w:t xml:space="preserve"> - </w:t>
      </w:r>
      <w:r>
        <w:t xml:space="preserve"> Se vor asigura toate resursele financiare necesare implementării proiectului în condițiile rambursării/ decontării ulterioare a cheltuielilor din instrumente structurale.</w:t>
      </w:r>
    </w:p>
    <w:p w14:paraId="79003D67" w14:textId="77777777" w:rsidR="00ED3B0F" w:rsidRDefault="00ED3B0F" w:rsidP="00ED3B0F">
      <w:pPr>
        <w:ind w:firstLine="720"/>
        <w:jc w:val="both"/>
      </w:pPr>
      <w:r w:rsidRPr="00686AE4">
        <w:rPr>
          <w:b/>
          <w:bCs/>
        </w:rPr>
        <w:t xml:space="preserve">Art. </w:t>
      </w:r>
      <w:r>
        <w:rPr>
          <w:b/>
          <w:bCs/>
        </w:rPr>
        <w:t>9</w:t>
      </w:r>
      <w:r w:rsidRPr="00686AE4">
        <w:t xml:space="preserve"> - </w:t>
      </w:r>
      <w:r>
        <w:t xml:space="preserve"> Se împuternicește primarul Sarca Sorin-Petru să semeneze toate actele necesare şi contractul de finanţare în numele Beneficiarului Comuna Borod.</w:t>
      </w:r>
    </w:p>
    <w:p w14:paraId="194084C4" w14:textId="77777777" w:rsidR="00ED3B0F" w:rsidRPr="00082D20" w:rsidRDefault="00ED3B0F" w:rsidP="00ED3B0F">
      <w:pPr>
        <w:jc w:val="both"/>
      </w:pPr>
      <w:r w:rsidRPr="00082D20">
        <w:t xml:space="preserve">-Instituţia Prefectului </w:t>
      </w:r>
      <w:r>
        <w:t xml:space="preserve">- </w:t>
      </w:r>
      <w:r w:rsidRPr="00082D20">
        <w:t>Judeţul Bihor,</w:t>
      </w:r>
    </w:p>
    <w:p w14:paraId="5B321FDA" w14:textId="77777777" w:rsidR="00ED3B0F" w:rsidRPr="00082D20" w:rsidRDefault="00ED3B0F" w:rsidP="00ED3B0F">
      <w:pPr>
        <w:jc w:val="both"/>
      </w:pPr>
      <w:r w:rsidRPr="00082D20">
        <w:tab/>
      </w:r>
      <w:r w:rsidRPr="00213FD4">
        <w:rPr>
          <w:b/>
        </w:rPr>
        <w:t>Art.</w:t>
      </w:r>
      <w:r>
        <w:rPr>
          <w:b/>
        </w:rPr>
        <w:t xml:space="preserve"> 10</w:t>
      </w:r>
      <w:r w:rsidRPr="00213FD4">
        <w:t xml:space="preserve"> </w:t>
      </w:r>
      <w:r>
        <w:t xml:space="preserve">- </w:t>
      </w:r>
      <w:r w:rsidRPr="00082D20">
        <w:t>Prezenta hotărâre se comunică cu:</w:t>
      </w:r>
    </w:p>
    <w:p w14:paraId="2CFCE76E" w14:textId="77777777" w:rsidR="00ED3B0F" w:rsidRPr="00082D20" w:rsidRDefault="00ED3B0F" w:rsidP="00ED3B0F">
      <w:pPr>
        <w:jc w:val="both"/>
      </w:pPr>
      <w:r w:rsidRPr="00082D20">
        <w:tab/>
        <w:t xml:space="preserve">-Instituţia Prefectului </w:t>
      </w:r>
      <w:r>
        <w:t xml:space="preserve">- </w:t>
      </w:r>
      <w:r w:rsidRPr="00082D20">
        <w:t>Judeţul Bihor,</w:t>
      </w:r>
    </w:p>
    <w:p w14:paraId="7D473CC0" w14:textId="77777777" w:rsidR="00ED3B0F" w:rsidRDefault="00ED3B0F" w:rsidP="00ED3B0F">
      <w:pPr>
        <w:jc w:val="both"/>
      </w:pPr>
      <w:r w:rsidRPr="00082D20">
        <w:tab/>
        <w:t>-Primarul comunei,</w:t>
      </w:r>
    </w:p>
    <w:p w14:paraId="30F29121" w14:textId="77777777" w:rsidR="00ED3B0F" w:rsidRPr="00082D20" w:rsidRDefault="00ED3B0F" w:rsidP="00ED3B0F">
      <w:pPr>
        <w:jc w:val="both"/>
      </w:pPr>
      <w:r>
        <w:tab/>
        <w:t xml:space="preserve">-publicare pe site-ul </w:t>
      </w:r>
      <w:r w:rsidRPr="008D0E49">
        <w:t xml:space="preserve">primăriei  </w:t>
      </w:r>
      <w:hyperlink r:id="rId6" w:history="1">
        <w:r w:rsidRPr="008D0E49">
          <w:rPr>
            <w:rStyle w:val="Hyperlink"/>
          </w:rPr>
          <w:t>www.borod.ro</w:t>
        </w:r>
      </w:hyperlink>
      <w:r>
        <w:t>, Monitorul Oficial Local,</w:t>
      </w:r>
    </w:p>
    <w:p w14:paraId="64B670BC" w14:textId="77777777" w:rsidR="00ED3B0F" w:rsidRPr="00082D20" w:rsidRDefault="00ED3B0F" w:rsidP="00ED3B0F">
      <w:pPr>
        <w:jc w:val="both"/>
      </w:pPr>
      <w:r w:rsidRPr="00082D20">
        <w:tab/>
        <w:t>-dosarul şedinţei.</w:t>
      </w:r>
    </w:p>
    <w:p w14:paraId="460FBCA8" w14:textId="77777777" w:rsidR="00ED3B0F" w:rsidRPr="00082D20" w:rsidRDefault="00ED3B0F" w:rsidP="00ED3B0F">
      <w:pPr>
        <w:jc w:val="both"/>
      </w:pPr>
    </w:p>
    <w:p w14:paraId="64C54322" w14:textId="77777777" w:rsidR="00ED3B0F" w:rsidRPr="00082D20" w:rsidRDefault="00ED3B0F" w:rsidP="00ED3B0F">
      <w:pPr>
        <w:jc w:val="both"/>
      </w:pPr>
    </w:p>
    <w:bookmarkEnd w:id="4"/>
    <w:p w14:paraId="7EAD61D7" w14:textId="77777777" w:rsidR="00ED3B0F" w:rsidRDefault="00ED3B0F" w:rsidP="00ED3B0F">
      <w:pPr>
        <w:jc w:val="both"/>
      </w:pPr>
    </w:p>
    <w:p w14:paraId="5C8F63EC" w14:textId="77777777" w:rsidR="00ED3B0F" w:rsidRPr="00182062" w:rsidRDefault="00ED3B0F" w:rsidP="00ED3B0F">
      <w:pPr>
        <w:pStyle w:val="Corptext"/>
        <w:jc w:val="left"/>
        <w:rPr>
          <w:sz w:val="24"/>
        </w:rPr>
      </w:pPr>
      <w:bookmarkStart w:id="6" w:name="_Hlk83027016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03F94774" w14:textId="77777777" w:rsidR="00ED3B0F" w:rsidRPr="00182062" w:rsidRDefault="00ED3B0F" w:rsidP="00ED3B0F">
      <w:pPr>
        <w:pStyle w:val="Corptext"/>
        <w:jc w:val="left"/>
        <w:rPr>
          <w:sz w:val="24"/>
        </w:rPr>
      </w:pPr>
      <w:r>
        <w:rPr>
          <w:sz w:val="24"/>
        </w:rPr>
        <w:t xml:space="preserve">   Florian-Cristian BRISC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0D36E424" w14:textId="77777777" w:rsidR="00ED3B0F" w:rsidRPr="00C272A8" w:rsidRDefault="00ED3B0F" w:rsidP="00ED3B0F">
      <w:pPr>
        <w:pStyle w:val="Corptext"/>
        <w:jc w:val="left"/>
        <w:rPr>
          <w:b w:val="0"/>
          <w:bCs w:val="0"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</w:p>
    <w:bookmarkEnd w:id="6"/>
    <w:p w14:paraId="29D13287" w14:textId="77777777" w:rsidR="00A31C23" w:rsidRDefault="00A31C23"/>
    <w:sectPr w:rsidR="00A31C23" w:rsidSect="00ED3B0F"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249"/>
    <w:rsid w:val="008B7249"/>
    <w:rsid w:val="00A31C23"/>
    <w:rsid w:val="00ED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1F9CB-9276-4181-AD60-FA9864C9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B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ED3B0F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ED3B0F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ED3B0F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ED3B0F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ED3B0F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ED3B0F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ED3B0F"/>
    <w:rPr>
      <w:color w:val="0000FF"/>
      <w:u w:val="single"/>
    </w:rPr>
  </w:style>
  <w:style w:type="paragraph" w:styleId="Frspaiere">
    <w:name w:val="No Spacing"/>
    <w:uiPriority w:val="1"/>
    <w:qFormat/>
    <w:rsid w:val="00ED3B0F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4037</Characters>
  <Application>Microsoft Office Word</Application>
  <DocSecurity>0</DocSecurity>
  <Lines>33</Lines>
  <Paragraphs>9</Paragraphs>
  <ScaleCrop>false</ScaleCrop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2023-11-09T17:29:00Z</dcterms:created>
  <dcterms:modified xsi:type="dcterms:W3CDTF">2023-11-09T17:30:00Z</dcterms:modified>
</cp:coreProperties>
</file>