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36D05A" w14:textId="7FB6AD6D" w:rsidR="007940A1" w:rsidRPr="003658A4" w:rsidRDefault="007940A1" w:rsidP="007940A1">
      <w:pPr>
        <w:pStyle w:val="Bodytext2"/>
        <w:spacing w:after="0" w:line="240" w:lineRule="auto"/>
        <w:jc w:val="center"/>
        <w:rPr>
          <w:b/>
          <w:bCs/>
          <w:color w:val="auto"/>
          <w:sz w:val="20"/>
          <w:szCs w:val="20"/>
        </w:rPr>
      </w:pPr>
      <w:r>
        <w:rPr>
          <w:noProof/>
        </w:rPr>
        <w:drawing>
          <wp:anchor distT="0" distB="0" distL="114300" distR="114300" simplePos="0" relativeHeight="251665408" behindDoc="0" locked="0" layoutInCell="1" allowOverlap="1" wp14:anchorId="3A33E076" wp14:editId="146B9EC5">
            <wp:simplePos x="0" y="0"/>
            <wp:positionH relativeFrom="page">
              <wp:posOffset>1143635</wp:posOffset>
            </wp:positionH>
            <wp:positionV relativeFrom="paragraph">
              <wp:posOffset>10795</wp:posOffset>
            </wp:positionV>
            <wp:extent cx="676910" cy="944880"/>
            <wp:effectExtent l="0" t="0" r="8890" b="7620"/>
            <wp:wrapSquare wrapText="largest"/>
            <wp:docPr id="1" name="Imagine 1" descr="O imagine care conține text&#10;&#10;Descriere generată autom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ine 1" descr="O imagine care conține text&#10;&#10;Descriere generată automat"/>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76910" cy="9448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658A4">
        <w:rPr>
          <w:b/>
          <w:bCs/>
          <w:color w:val="auto"/>
          <w:sz w:val="20"/>
          <w:szCs w:val="20"/>
        </w:rPr>
        <w:t>JUDEȚUL BIHOR</w:t>
      </w:r>
      <w:r w:rsidRPr="003658A4">
        <w:rPr>
          <w:b/>
          <w:bCs/>
          <w:color w:val="auto"/>
          <w:sz w:val="20"/>
          <w:szCs w:val="20"/>
        </w:rPr>
        <w:br/>
        <w:t>CONSILIUL LOCAL AL COMUNEI BOROD</w:t>
      </w:r>
    </w:p>
    <w:p w14:paraId="18E40376" w14:textId="77777777" w:rsidR="007940A1" w:rsidRPr="007A47A2" w:rsidRDefault="007940A1" w:rsidP="007940A1">
      <w:pPr>
        <w:jc w:val="center"/>
        <w:rPr>
          <w:b/>
          <w:bCs/>
          <w:sz w:val="20"/>
          <w:szCs w:val="20"/>
        </w:rPr>
      </w:pPr>
      <w:r w:rsidRPr="007A47A2">
        <w:rPr>
          <w:sz w:val="20"/>
          <w:szCs w:val="20"/>
        </w:rPr>
        <w:t>Borod, nr.162, 417065, Borod, Bihor, România CUI 468750</w:t>
      </w:r>
      <w:r w:rsidRPr="007A47A2">
        <w:rPr>
          <w:sz w:val="20"/>
          <w:szCs w:val="20"/>
        </w:rPr>
        <w:br/>
        <w:t>Tel. 40.259.315098;  Fax 40.0259.3155;  primaria_borod</w:t>
      </w:r>
      <w:hyperlink r:id="rId8">
        <w:r w:rsidRPr="00EC5348">
          <w:rPr>
            <w:rStyle w:val="ListLabel34"/>
            <w:sz w:val="20"/>
            <w:szCs w:val="20"/>
          </w:rPr>
          <w:t>@</w:t>
        </w:r>
      </w:hyperlink>
      <w:r w:rsidRPr="007A47A2">
        <w:rPr>
          <w:sz w:val="20"/>
          <w:szCs w:val="20"/>
        </w:rPr>
        <w:t>yahoo.com</w:t>
      </w:r>
    </w:p>
    <w:p w14:paraId="7E657598" w14:textId="77777777" w:rsidR="007940A1" w:rsidRPr="007940A1" w:rsidRDefault="00000000" w:rsidP="007940A1">
      <w:pPr>
        <w:jc w:val="center"/>
        <w:rPr>
          <w:bCs/>
          <w:sz w:val="20"/>
          <w:szCs w:val="20"/>
        </w:rPr>
      </w:pPr>
      <w:hyperlink r:id="rId9" w:history="1">
        <w:r w:rsidR="007940A1" w:rsidRPr="007940A1">
          <w:rPr>
            <w:rStyle w:val="Hyperlink"/>
            <w:bCs/>
            <w:sz w:val="20"/>
            <w:szCs w:val="20"/>
            <w:u w:val="none"/>
          </w:rPr>
          <w:t>www.borod</w:t>
        </w:r>
      </w:hyperlink>
    </w:p>
    <w:p w14:paraId="57F8241F" w14:textId="77777777" w:rsidR="00290D25" w:rsidRDefault="00290D25" w:rsidP="00290D25">
      <w:pPr>
        <w:spacing w:line="276" w:lineRule="auto"/>
        <w:rPr>
          <w:sz w:val="23"/>
          <w:szCs w:val="23"/>
        </w:rPr>
      </w:pPr>
    </w:p>
    <w:p w14:paraId="658E8D67" w14:textId="77777777" w:rsidR="00290D25" w:rsidRPr="003405FE" w:rsidRDefault="00290D25" w:rsidP="00290D25">
      <w:pPr>
        <w:spacing w:line="276" w:lineRule="auto"/>
        <w:rPr>
          <w:sz w:val="23"/>
          <w:szCs w:val="23"/>
        </w:rPr>
      </w:pPr>
    </w:p>
    <w:p w14:paraId="28D3A7F3" w14:textId="78AA4D09" w:rsidR="00290D25" w:rsidRDefault="00290D25" w:rsidP="00290D25">
      <w:pPr>
        <w:jc w:val="center"/>
        <w:rPr>
          <w:b/>
          <w:lang w:val="pt-BR"/>
        </w:rPr>
      </w:pPr>
      <w:r w:rsidRPr="002A3B80">
        <w:rPr>
          <w:b/>
          <w:lang w:val="pt-BR"/>
        </w:rPr>
        <w:t xml:space="preserve">H O T Ă R Â R E A nr. </w:t>
      </w:r>
      <w:r w:rsidR="008D5D87">
        <w:rPr>
          <w:b/>
          <w:lang w:val="pt-BR"/>
        </w:rPr>
        <w:t>42</w:t>
      </w:r>
    </w:p>
    <w:p w14:paraId="4F251CE6" w14:textId="77777777" w:rsidR="009057BF" w:rsidRPr="002A3B80" w:rsidRDefault="009057BF" w:rsidP="00290D25">
      <w:pPr>
        <w:jc w:val="center"/>
        <w:rPr>
          <w:b/>
          <w:lang w:val="pt-BR"/>
        </w:rPr>
      </w:pPr>
    </w:p>
    <w:p w14:paraId="5ADECE99" w14:textId="4CBDADEC" w:rsidR="00290D25" w:rsidRPr="002A3B80" w:rsidRDefault="00290D25" w:rsidP="00290D25">
      <w:pPr>
        <w:jc w:val="center"/>
        <w:rPr>
          <w:bCs/>
          <w:lang w:val="pt-BR"/>
        </w:rPr>
      </w:pPr>
      <w:r w:rsidRPr="002A3B80">
        <w:rPr>
          <w:bCs/>
          <w:lang w:val="pt-BR"/>
        </w:rPr>
        <w:t xml:space="preserve">din </w:t>
      </w:r>
      <w:r w:rsidR="008D5D87">
        <w:rPr>
          <w:bCs/>
          <w:lang w:val="pt-BR"/>
        </w:rPr>
        <w:t>15</w:t>
      </w:r>
      <w:r w:rsidRPr="002A3B80">
        <w:rPr>
          <w:bCs/>
          <w:lang w:val="pt-BR"/>
        </w:rPr>
        <w:t xml:space="preserve"> </w:t>
      </w:r>
      <w:r w:rsidR="008D5D87">
        <w:rPr>
          <w:bCs/>
          <w:lang w:val="pt-BR"/>
        </w:rPr>
        <w:t>iunie</w:t>
      </w:r>
      <w:r w:rsidRPr="002A3B80">
        <w:rPr>
          <w:bCs/>
          <w:lang w:val="pt-BR"/>
        </w:rPr>
        <w:t xml:space="preserve"> 202</w:t>
      </w:r>
      <w:r w:rsidR="008D5D87">
        <w:rPr>
          <w:bCs/>
          <w:lang w:val="pt-BR"/>
        </w:rPr>
        <w:t>3</w:t>
      </w:r>
    </w:p>
    <w:p w14:paraId="1DAAB445" w14:textId="77777777" w:rsidR="00290D25" w:rsidRPr="002A3B80" w:rsidRDefault="00290D25" w:rsidP="003405FE">
      <w:pPr>
        <w:spacing w:line="276" w:lineRule="auto"/>
        <w:jc w:val="center"/>
        <w:rPr>
          <w:b/>
        </w:rPr>
      </w:pPr>
    </w:p>
    <w:p w14:paraId="21530B73" w14:textId="0658F48F" w:rsidR="00914BAF" w:rsidRPr="002A3B80" w:rsidRDefault="007B7CAC" w:rsidP="003405FE">
      <w:pPr>
        <w:spacing w:line="276" w:lineRule="auto"/>
        <w:jc w:val="center"/>
        <w:rPr>
          <w:b/>
        </w:rPr>
      </w:pPr>
      <w:r w:rsidRPr="002A3B80">
        <w:t>p</w:t>
      </w:r>
      <w:r w:rsidR="00914BAF" w:rsidRPr="002A3B80">
        <w:t>rivind aprobarea</w:t>
      </w:r>
      <w:r w:rsidR="00F96B84" w:rsidRPr="002A3B80">
        <w:t xml:space="preserve"> </w:t>
      </w:r>
      <w:r w:rsidR="00894C88" w:rsidRPr="002A3B80">
        <w:rPr>
          <w:b/>
        </w:rPr>
        <w:t xml:space="preserve">solicitării de prelungire a </w:t>
      </w:r>
      <w:r w:rsidR="00DB63A8" w:rsidRPr="002A3B80">
        <w:rPr>
          <w:b/>
        </w:rPr>
        <w:t>scrisorii de garanţ</w:t>
      </w:r>
      <w:r w:rsidR="00914BAF" w:rsidRPr="002A3B80">
        <w:rPr>
          <w:b/>
        </w:rPr>
        <w:t>ie din partea Fondului de Garantare a Creditului Rural</w:t>
      </w:r>
      <w:r w:rsidR="00914BAF" w:rsidRPr="002A3B80">
        <w:t xml:space="preserve"> </w:t>
      </w:r>
      <w:r w:rsidR="00ED674C" w:rsidRPr="002A3B80">
        <w:rPr>
          <w:b/>
        </w:rPr>
        <w:t>– IFN SA</w:t>
      </w:r>
      <w:r w:rsidR="00ED674C" w:rsidRPr="002A3B80">
        <w:t xml:space="preserve"> </w:t>
      </w:r>
      <w:r w:rsidR="00914BAF" w:rsidRPr="002A3B80">
        <w:t xml:space="preserve">pentru obiectivul </w:t>
      </w:r>
      <w:r w:rsidR="00894C88" w:rsidRPr="002A3B80">
        <w:rPr>
          <w:b/>
        </w:rPr>
        <w:t>„</w:t>
      </w:r>
      <w:r w:rsidR="00EA5B2A" w:rsidRPr="002A3B80">
        <w:rPr>
          <w:rFonts w:eastAsia="Calibri"/>
          <w:b/>
          <w:bCs/>
        </w:rPr>
        <w:t>MODERNIZARE ȘI DOTARE CĂMINE CULTURALE ÎN LOCALITĂȚILE VALEA MARE DE CRIȘ ȘI CETEA, ÎN COMUNA BOROD, JUDEȚUL BIHOR</w:t>
      </w:r>
      <w:r w:rsidR="00894C88" w:rsidRPr="002A3B80">
        <w:rPr>
          <w:b/>
        </w:rPr>
        <w:t>”</w:t>
      </w:r>
    </w:p>
    <w:p w14:paraId="14A9A977" w14:textId="4C12971D" w:rsidR="007B7CAC" w:rsidRPr="002A3B80" w:rsidRDefault="007B7CAC" w:rsidP="007B7CAC">
      <w:pPr>
        <w:spacing w:line="276" w:lineRule="auto"/>
        <w:jc w:val="both"/>
        <w:rPr>
          <w:b/>
        </w:rPr>
      </w:pPr>
    </w:p>
    <w:p w14:paraId="1A53A29D" w14:textId="77777777" w:rsidR="007940A1" w:rsidRPr="00D2797D" w:rsidRDefault="007940A1" w:rsidP="007940A1">
      <w:pPr>
        <w:ind w:firstLine="720"/>
        <w:jc w:val="both"/>
        <w:rPr>
          <w:b/>
          <w:bCs/>
          <w:shd w:val="clear" w:color="auto" w:fill="FFFFFF"/>
        </w:rPr>
      </w:pPr>
      <w:r w:rsidRPr="00D2797D">
        <w:rPr>
          <w:b/>
          <w:bCs/>
          <w:shd w:val="clear" w:color="auto" w:fill="FFFFFF"/>
        </w:rPr>
        <w:t xml:space="preserve">Analizând temeiurile juridice, respectiv: </w:t>
      </w:r>
    </w:p>
    <w:p w14:paraId="15921F14" w14:textId="023ABF57" w:rsidR="007940A1" w:rsidRDefault="007940A1" w:rsidP="007940A1">
      <w:pPr>
        <w:jc w:val="both"/>
        <w:rPr>
          <w:shd w:val="clear" w:color="auto" w:fill="FFFFFF"/>
        </w:rPr>
      </w:pPr>
      <w:r w:rsidRPr="00D2797D">
        <w:rPr>
          <w:b/>
          <w:bCs/>
        </w:rPr>
        <w:t>a)</w:t>
      </w:r>
      <w:r w:rsidRPr="00D2797D">
        <w:t xml:space="preserve"> </w:t>
      </w:r>
      <w:r w:rsidRPr="002A3B80">
        <w:t>-art. 1 şi 3 din OUG nr. 79/2009 privind reglementarea unor măsuri pentru stimularea absorbţiei  fondurilor alocate prin Programul Naţional de Dezvoltare Rurală pentru renovarea şi dezvoltarea spaţiului rural privind creşterea calităţii vieţii şi diversificării economiei în zonele rurale, aprobată prin Legea nr. 373/2009, cu modificările și completările ulterioare</w:t>
      </w:r>
      <w:r w:rsidRPr="00D2797D">
        <w:rPr>
          <w:shd w:val="clear" w:color="auto" w:fill="FFFFFF"/>
        </w:rPr>
        <w:t>;</w:t>
      </w:r>
    </w:p>
    <w:p w14:paraId="22CB1512" w14:textId="35CADA7C" w:rsidR="007940A1" w:rsidRPr="00D2797D" w:rsidRDefault="007940A1" w:rsidP="007940A1">
      <w:pPr>
        <w:jc w:val="both"/>
        <w:rPr>
          <w:lang w:val="en-US" w:eastAsia="en-US"/>
        </w:rPr>
      </w:pPr>
      <w:r w:rsidRPr="00D2797D">
        <w:rPr>
          <w:b/>
          <w:bCs/>
          <w:shd w:val="clear" w:color="auto" w:fill="FFFFFF"/>
        </w:rPr>
        <w:t>b)</w:t>
      </w:r>
      <w:r>
        <w:rPr>
          <w:b/>
          <w:bCs/>
          <w:shd w:val="clear" w:color="auto" w:fill="FFFFFF"/>
        </w:rPr>
        <w:t xml:space="preserve"> -</w:t>
      </w:r>
      <w:r w:rsidRPr="002A3B80">
        <w:t>art. 3, art. 8 alin. (2) și (3) şi punctul 11.1 din Anexa 6 din Normele de aplicare a OUG nr. 79/2009 privind reglementarea unor măsuri pentru stimularea absorbţiei fondurilor alocate prin Programul Naţional de Dezvoltare Rurală pentru renovarea şi dezvoltarea spaţiului rural privind creşterea calităţii vieţii şi diversificarea economiei în zonele rurale, aprobate prin HG nr. 1262/2009, cu modificările și completările ulterioare</w:t>
      </w:r>
    </w:p>
    <w:p w14:paraId="21BF0507" w14:textId="75730C3C" w:rsidR="007940A1" w:rsidRPr="00D2797D" w:rsidRDefault="007940A1" w:rsidP="007940A1">
      <w:pPr>
        <w:jc w:val="both"/>
        <w:rPr>
          <w:b/>
        </w:rPr>
      </w:pPr>
      <w:r>
        <w:rPr>
          <w:b/>
          <w:bCs/>
          <w:shd w:val="clear" w:color="auto" w:fill="FFFFFF"/>
        </w:rPr>
        <w:t>c</w:t>
      </w:r>
      <w:r w:rsidRPr="00D2797D">
        <w:rPr>
          <w:b/>
          <w:bCs/>
          <w:shd w:val="clear" w:color="auto" w:fill="FFFFFF"/>
        </w:rPr>
        <w:t xml:space="preserve">)  </w:t>
      </w:r>
      <w:r w:rsidRPr="00D2797D">
        <w:t xml:space="preserve">- </w:t>
      </w:r>
      <w:r w:rsidRPr="002A3B80">
        <w:t>art. 129 alin. (1), alin. (2) lit. b) și alin. (4) lit. b)</w:t>
      </w:r>
      <w:r w:rsidRPr="00D2797D">
        <w:t>, art. 240 alin. (1) și (2)</w:t>
      </w:r>
      <w:r>
        <w:t xml:space="preserve"> </w:t>
      </w:r>
      <w:r w:rsidRPr="00D2797D">
        <w:t>din OUG nr. 57/2019 privind Codul administrativ, cu modificările și completările ulterioare</w:t>
      </w:r>
      <w:r>
        <w:t>;</w:t>
      </w:r>
    </w:p>
    <w:p w14:paraId="3830B150" w14:textId="77777777" w:rsidR="007940A1" w:rsidRPr="00D2797D" w:rsidRDefault="007940A1" w:rsidP="007940A1">
      <w:pPr>
        <w:pStyle w:val="Corptext"/>
        <w:ind w:firstLine="720"/>
        <w:jc w:val="both"/>
        <w:rPr>
          <w:b/>
          <w:bCs/>
        </w:rPr>
      </w:pPr>
      <w:r w:rsidRPr="00D2797D">
        <w:rPr>
          <w:b/>
          <w:bCs/>
          <w:shd w:val="clear" w:color="auto" w:fill="FFFFFF"/>
        </w:rPr>
        <w:t>Ținând cont de:</w:t>
      </w:r>
    </w:p>
    <w:p w14:paraId="3E1E280B" w14:textId="77777777" w:rsidR="005C7A04" w:rsidRDefault="005C7A04" w:rsidP="005C7A04">
      <w:r w:rsidRPr="00D2797D">
        <w:rPr>
          <w:b/>
          <w:bCs/>
        </w:rPr>
        <w:t>a)</w:t>
      </w:r>
      <w:r w:rsidRPr="00D2797D">
        <w:t xml:space="preserve"> </w:t>
      </w:r>
      <w:r>
        <w:t>–</w:t>
      </w:r>
      <w:r w:rsidRPr="00D2797D">
        <w:t xml:space="preserve"> </w:t>
      </w:r>
      <w:r>
        <w:t xml:space="preserve">Proiectul de hotărâre nr. 42 din 14.06.2023 însoțit de </w:t>
      </w:r>
      <w:r w:rsidRPr="00D2797D">
        <w:t>referatul de aprobare</w:t>
      </w:r>
      <w:r>
        <w:t>,</w:t>
      </w:r>
      <w:r w:rsidRPr="00D2797D">
        <w:t xml:space="preserve"> prezentat de către primarul comunei în calitatea sa de iniţiator, înregistrat cu nr. </w:t>
      </w:r>
      <w:r>
        <w:t>11.204</w:t>
      </w:r>
      <w:r w:rsidRPr="00D2797D">
        <w:t xml:space="preserve"> din </w:t>
      </w:r>
      <w:r>
        <w:t>14</w:t>
      </w:r>
      <w:r w:rsidRPr="00D2797D">
        <w:t>.0</w:t>
      </w:r>
      <w:r>
        <w:t>6</w:t>
      </w:r>
      <w:r w:rsidRPr="00D2797D">
        <w:t>.202</w:t>
      </w:r>
      <w:r>
        <w:t>3</w:t>
      </w:r>
      <w:r w:rsidRPr="00D2797D">
        <w:t>;</w:t>
      </w:r>
      <w:r w:rsidRPr="00D2797D">
        <w:rPr>
          <w:color w:val="FF0000"/>
        </w:rPr>
        <w:br/>
      </w:r>
      <w:r w:rsidRPr="00D2797D">
        <w:rPr>
          <w:b/>
          <w:bCs/>
        </w:rPr>
        <w:t>b)</w:t>
      </w:r>
      <w:r w:rsidRPr="00D2797D">
        <w:t xml:space="preserve"> </w:t>
      </w:r>
      <w:bookmarkStart w:id="0" w:name="_Hlk92890635"/>
      <w:r w:rsidRPr="00D2797D">
        <w:t>- raportul de specialitate nr. 1</w:t>
      </w:r>
      <w:r>
        <w:t>1.205</w:t>
      </w:r>
      <w:r w:rsidRPr="00D2797D">
        <w:t xml:space="preserve"> din </w:t>
      </w:r>
      <w:r>
        <w:t>14</w:t>
      </w:r>
      <w:r w:rsidRPr="00D2797D">
        <w:t>.0</w:t>
      </w:r>
      <w:r>
        <w:t>6</w:t>
      </w:r>
      <w:r w:rsidRPr="00D2797D">
        <w:t>.202</w:t>
      </w:r>
      <w:r>
        <w:t>3</w:t>
      </w:r>
      <w:r w:rsidRPr="00D2797D">
        <w:t xml:space="preserve"> </w:t>
      </w:r>
      <w:bookmarkEnd w:id="0"/>
      <w:r>
        <w:t>din partea Compartimentului financiar-contabil</w:t>
      </w:r>
      <w:r w:rsidRPr="00D2797D">
        <w:t>;</w:t>
      </w:r>
      <w:r w:rsidRPr="00D2797D">
        <w:br/>
      </w:r>
      <w:r w:rsidRPr="00D2797D">
        <w:rPr>
          <w:b/>
          <w:bCs/>
        </w:rPr>
        <w:t>c)</w:t>
      </w:r>
      <w:r w:rsidRPr="00D2797D">
        <w:t xml:space="preserve"> - avizele consultative favorabile ale comisiilor de specialitate ale Consiliului Local al Comunei Borod</w:t>
      </w:r>
      <w:r>
        <w:t>,</w:t>
      </w:r>
    </w:p>
    <w:p w14:paraId="434E61AD" w14:textId="77777777" w:rsidR="007940A1" w:rsidRPr="00D2797D" w:rsidRDefault="007940A1" w:rsidP="007940A1">
      <w:pPr>
        <w:ind w:left="720"/>
        <w:rPr>
          <w:b/>
          <w:bCs/>
          <w:shd w:val="clear" w:color="auto" w:fill="FFFFFF"/>
        </w:rPr>
      </w:pPr>
      <w:r w:rsidRPr="00D2797D">
        <w:rPr>
          <w:b/>
          <w:bCs/>
          <w:shd w:val="clear" w:color="auto" w:fill="FFFFFF"/>
        </w:rPr>
        <w:t xml:space="preserve">Luând act de: </w:t>
      </w:r>
    </w:p>
    <w:p w14:paraId="1AD836D7" w14:textId="5E11ACC4" w:rsidR="005C7A04" w:rsidRDefault="005C7A04" w:rsidP="005C7A04">
      <w:pPr>
        <w:pStyle w:val="Corptext"/>
        <w:jc w:val="both"/>
      </w:pPr>
      <w:r w:rsidRPr="00D2797D">
        <w:rPr>
          <w:b/>
          <w:bCs/>
        </w:rPr>
        <w:t>a)</w:t>
      </w:r>
      <w:r w:rsidRPr="00D2797D">
        <w:t xml:space="preserve">– </w:t>
      </w:r>
      <w:r w:rsidRPr="002A3B80">
        <w:t xml:space="preserve">Contractului de finanțare nr. </w:t>
      </w:r>
      <w:r w:rsidRPr="002A3B80">
        <w:rPr>
          <w:b/>
          <w:bCs/>
        </w:rPr>
        <w:t xml:space="preserve">C 0760CM00021760500140/17.07.2018 </w:t>
      </w:r>
      <w:r w:rsidRPr="002A3B80">
        <w:t xml:space="preserve">privind lucrarea </w:t>
      </w:r>
      <w:r w:rsidRPr="002A3B80">
        <w:rPr>
          <w:b/>
          <w:bCs/>
        </w:rPr>
        <w:t>„MODERNIZARE ȘI DOTARE CĂMINE CULTURALE ÎN LOCALITĂȚILE VALEA MARE DE CRIȘ ȘI CETEA, ÎN COMUNA BOROD, JUDEȚUL BIHOR”</w:t>
      </w:r>
      <w:r w:rsidRPr="00D2797D">
        <w:t>;</w:t>
      </w:r>
    </w:p>
    <w:p w14:paraId="3065535B" w14:textId="77777777" w:rsidR="008419DF" w:rsidRPr="002A3B80" w:rsidRDefault="007940A1" w:rsidP="008419DF">
      <w:pPr>
        <w:ind w:firstLine="720"/>
        <w:jc w:val="both"/>
      </w:pPr>
      <w:r w:rsidRPr="000C77E4">
        <w:rPr>
          <w:b/>
          <w:bCs/>
        </w:rPr>
        <w:t>În temeiul</w:t>
      </w:r>
      <w:r w:rsidRPr="00CB70F1">
        <w:t xml:space="preserve"> prevederilor art. </w:t>
      </w:r>
      <w:r w:rsidR="008419DF" w:rsidRPr="002A3B80">
        <w:t>art. 139 alin. (1)</w:t>
      </w:r>
      <w:r w:rsidR="008419DF" w:rsidRPr="002A3B80">
        <w:rPr>
          <w:b/>
        </w:rPr>
        <w:t xml:space="preserve"> </w:t>
      </w:r>
      <w:r w:rsidR="008419DF" w:rsidRPr="002A3B80">
        <w:t>și alin. (3) lit. a), coroborat cu art. 5 lit. cc), art. 196 alin. (1) lit. a) din O.U.G. nr. 57/2019 privind Codul administrativ, cu modificările şi completările ulterioare,</w:t>
      </w:r>
    </w:p>
    <w:p w14:paraId="232924C4" w14:textId="77777777" w:rsidR="009057BF" w:rsidRDefault="00290D25" w:rsidP="009057BF">
      <w:pPr>
        <w:pStyle w:val="Corptext"/>
        <w:jc w:val="both"/>
        <w:rPr>
          <w:bCs/>
        </w:rPr>
      </w:pPr>
      <w:r w:rsidRPr="002A3B80">
        <w:tab/>
      </w:r>
      <w:r w:rsidRPr="002A3B80">
        <w:rPr>
          <w:b/>
        </w:rPr>
        <w:t>Consiliul Local al comunei Borod,</w:t>
      </w:r>
      <w:r w:rsidRPr="002A3B80">
        <w:rPr>
          <w:bCs/>
        </w:rPr>
        <w:t xml:space="preserve"> </w:t>
      </w:r>
      <w:r w:rsidRPr="009057BF">
        <w:rPr>
          <w:bCs/>
        </w:rPr>
        <w:t>cu 1</w:t>
      </w:r>
      <w:r w:rsidR="008D5D87" w:rsidRPr="009057BF">
        <w:rPr>
          <w:bCs/>
        </w:rPr>
        <w:t>2</w:t>
      </w:r>
      <w:r w:rsidRPr="009057BF">
        <w:rPr>
          <w:bCs/>
        </w:rPr>
        <w:t xml:space="preserve"> </w:t>
      </w:r>
      <w:r w:rsidRPr="002A3B80">
        <w:rPr>
          <w:bCs/>
        </w:rPr>
        <w:t>voturi ”pentru” din totalul de 13 consilieri în funcție,</w:t>
      </w:r>
      <w:r w:rsidR="008419DF">
        <w:rPr>
          <w:bCs/>
        </w:rPr>
        <w:t xml:space="preserve"> </w:t>
      </w:r>
      <w:r w:rsidR="008419DF" w:rsidRPr="009057BF">
        <w:rPr>
          <w:bCs/>
        </w:rPr>
        <w:t>prezenți 1</w:t>
      </w:r>
      <w:r w:rsidR="008D5D87" w:rsidRPr="009057BF">
        <w:rPr>
          <w:bCs/>
        </w:rPr>
        <w:t>2</w:t>
      </w:r>
      <w:r w:rsidR="008419DF" w:rsidRPr="009057BF">
        <w:rPr>
          <w:bCs/>
        </w:rPr>
        <w:t>,</w:t>
      </w:r>
    </w:p>
    <w:p w14:paraId="5784B63C" w14:textId="7D438A9A" w:rsidR="00290D25" w:rsidRPr="002A3B80" w:rsidRDefault="00290D25" w:rsidP="009057BF">
      <w:pPr>
        <w:pStyle w:val="Corptext"/>
        <w:jc w:val="center"/>
        <w:rPr>
          <w:b/>
        </w:rPr>
      </w:pPr>
      <w:r w:rsidRPr="002A3B80">
        <w:rPr>
          <w:b/>
        </w:rPr>
        <w:t>HOTĂRĂŞTE:</w:t>
      </w:r>
    </w:p>
    <w:p w14:paraId="21003FB1" w14:textId="77777777" w:rsidR="00EC3C69" w:rsidRPr="002A3B80" w:rsidRDefault="00EC3C69" w:rsidP="007B7CAC">
      <w:pPr>
        <w:spacing w:line="276" w:lineRule="auto"/>
        <w:jc w:val="both"/>
        <w:rPr>
          <w:b/>
        </w:rPr>
      </w:pPr>
    </w:p>
    <w:p w14:paraId="2B08202A" w14:textId="1B6730C0" w:rsidR="008419DF" w:rsidRPr="008C6C6A" w:rsidRDefault="00914BAF" w:rsidP="00290D25">
      <w:pPr>
        <w:spacing w:line="276" w:lineRule="auto"/>
        <w:ind w:firstLine="708"/>
        <w:jc w:val="both"/>
        <w:rPr>
          <w:color w:val="000000"/>
        </w:rPr>
      </w:pPr>
      <w:r w:rsidRPr="008C6C6A">
        <w:rPr>
          <w:b/>
          <w:color w:val="000000"/>
        </w:rPr>
        <w:t>Art. 1</w:t>
      </w:r>
      <w:r w:rsidR="008C6C6A" w:rsidRPr="008C6C6A">
        <w:rPr>
          <w:b/>
          <w:color w:val="000000"/>
        </w:rPr>
        <w:t xml:space="preserve"> -</w:t>
      </w:r>
      <w:r w:rsidRPr="008C6C6A">
        <w:rPr>
          <w:color w:val="000000"/>
        </w:rPr>
        <w:t xml:space="preserve"> </w:t>
      </w:r>
      <w:r w:rsidR="008419DF" w:rsidRPr="008C6C6A">
        <w:rPr>
          <w:color w:val="000000"/>
        </w:rPr>
        <w:t xml:space="preserve">Se aprobă </w:t>
      </w:r>
      <w:r w:rsidR="008419DF" w:rsidRPr="008C6C6A">
        <w:rPr>
          <w:b/>
          <w:color w:val="000000"/>
        </w:rPr>
        <w:t>solicitarea de prelungire</w:t>
      </w:r>
      <w:r w:rsidR="008419DF" w:rsidRPr="008C6C6A">
        <w:rPr>
          <w:color w:val="000000"/>
        </w:rPr>
        <w:t xml:space="preserve"> a Scrisorii de Garanție nr. </w:t>
      </w:r>
      <w:r w:rsidR="008419DF" w:rsidRPr="008C6C6A">
        <w:rPr>
          <w:b/>
          <w:color w:val="000000"/>
        </w:rPr>
        <w:t xml:space="preserve">IG183300513 / 30.08.2018  </w:t>
      </w:r>
      <w:r w:rsidR="008419DF" w:rsidRPr="008C6C6A">
        <w:rPr>
          <w:color w:val="000000"/>
        </w:rPr>
        <w:t xml:space="preserve">până la data de </w:t>
      </w:r>
      <w:r w:rsidR="008419DF" w:rsidRPr="008C6C6A">
        <w:rPr>
          <w:b/>
          <w:color w:val="000000"/>
        </w:rPr>
        <w:t>17.</w:t>
      </w:r>
      <w:r w:rsidR="008D5D87">
        <w:rPr>
          <w:b/>
          <w:color w:val="000000"/>
        </w:rPr>
        <w:t>12</w:t>
      </w:r>
      <w:r w:rsidR="008419DF" w:rsidRPr="008C6C6A">
        <w:rPr>
          <w:b/>
          <w:color w:val="000000"/>
        </w:rPr>
        <w:t>.2023</w:t>
      </w:r>
      <w:r w:rsidR="008419DF" w:rsidRPr="008C6C6A">
        <w:rPr>
          <w:color w:val="000000"/>
        </w:rPr>
        <w:t xml:space="preserve"> de la Fondul de Garantare a Creditului Rural în favoarea AFIR, </w:t>
      </w:r>
      <w:r w:rsidR="008419DF" w:rsidRPr="008C6C6A">
        <w:rPr>
          <w:color w:val="000000"/>
        </w:rPr>
        <w:lastRenderedPageBreak/>
        <w:t xml:space="preserve">pentru valoarea de </w:t>
      </w:r>
      <w:r w:rsidR="008419DF" w:rsidRPr="008C6C6A">
        <w:rPr>
          <w:b/>
          <w:color w:val="000000"/>
        </w:rPr>
        <w:t xml:space="preserve">705.326,71 lei </w:t>
      </w:r>
      <w:r w:rsidR="008419DF" w:rsidRPr="008C6C6A">
        <w:rPr>
          <w:color w:val="000000"/>
        </w:rPr>
        <w:t>destinată acoperirii în proporție de 100% a sumei de</w:t>
      </w:r>
      <w:r w:rsidR="008419DF" w:rsidRPr="008C6C6A">
        <w:rPr>
          <w:b/>
          <w:color w:val="000000"/>
        </w:rPr>
        <w:t xml:space="preserve"> 705.326,71 lei</w:t>
      </w:r>
      <w:r w:rsidR="008419DF" w:rsidRPr="008C6C6A">
        <w:rPr>
          <w:color w:val="000000"/>
        </w:rPr>
        <w:t xml:space="preserve">, solicitată ca avans conform Contractului de finanțare nerambursabilă încheiat cu Agenția pentru Finanțarea Investițiilor Rurale, </w:t>
      </w:r>
      <w:r w:rsidR="008419DF" w:rsidRPr="008C6C6A">
        <w:rPr>
          <w:b/>
          <w:color w:val="000000"/>
        </w:rPr>
        <w:t xml:space="preserve">nr. </w:t>
      </w:r>
      <w:r w:rsidR="008419DF" w:rsidRPr="008C6C6A">
        <w:rPr>
          <w:rFonts w:eastAsia="Calibri"/>
          <w:b/>
          <w:bCs/>
        </w:rPr>
        <w:t>C 0760CM00021760500140/17.07.2018</w:t>
      </w:r>
      <w:r w:rsidR="008419DF" w:rsidRPr="008C6C6A">
        <w:rPr>
          <w:bCs/>
        </w:rPr>
        <w:t>,</w:t>
      </w:r>
      <w:r w:rsidR="008419DF" w:rsidRPr="008C6C6A">
        <w:rPr>
          <w:b/>
        </w:rPr>
        <w:t xml:space="preserve"> </w:t>
      </w:r>
      <w:r w:rsidR="008419DF" w:rsidRPr="008C6C6A">
        <w:t>destinat realizării investiției</w:t>
      </w:r>
      <w:r w:rsidR="008419DF" w:rsidRPr="008C6C6A">
        <w:rPr>
          <w:b/>
        </w:rPr>
        <w:t xml:space="preserve"> „</w:t>
      </w:r>
      <w:r w:rsidR="008419DF" w:rsidRPr="008C6C6A">
        <w:rPr>
          <w:rFonts w:eastAsia="Calibri"/>
          <w:b/>
          <w:bCs/>
        </w:rPr>
        <w:t>MODERNIZARE ȘI DOTARE CĂMINE CULTURALE ÎN LOCALITĂȚILE VALEA MARE DE CRIȘ ȘI CETEA, ÎN COMUNA BOROD, JUDEȚUL BIHOR</w:t>
      </w:r>
      <w:r w:rsidR="008419DF" w:rsidRPr="008C6C6A">
        <w:rPr>
          <w:b/>
        </w:rPr>
        <w:t>”</w:t>
      </w:r>
    </w:p>
    <w:p w14:paraId="6D374C63" w14:textId="64B9CB73" w:rsidR="00B9271B" w:rsidRPr="008C6C6A" w:rsidRDefault="00B9271B" w:rsidP="007B7CAC">
      <w:pPr>
        <w:spacing w:line="276" w:lineRule="auto"/>
        <w:jc w:val="both"/>
      </w:pPr>
      <w:r w:rsidRPr="008C6C6A">
        <w:t xml:space="preserve">       </w:t>
      </w:r>
      <w:r w:rsidR="00880C5B" w:rsidRPr="008C6C6A">
        <w:rPr>
          <w:b/>
          <w:color w:val="000000"/>
        </w:rPr>
        <w:t>Art. 2</w:t>
      </w:r>
      <w:r w:rsidR="008C6C6A" w:rsidRPr="008C6C6A">
        <w:rPr>
          <w:b/>
          <w:color w:val="000000"/>
        </w:rPr>
        <w:t xml:space="preserve"> -</w:t>
      </w:r>
      <w:r w:rsidR="00914BAF" w:rsidRPr="008C6C6A">
        <w:rPr>
          <w:color w:val="000000"/>
        </w:rPr>
        <w:t xml:space="preserve"> Cu ducerea la îndeplinire a prezentei hot</w:t>
      </w:r>
      <w:r w:rsidR="008C6C6A" w:rsidRPr="008C6C6A">
        <w:rPr>
          <w:color w:val="000000"/>
        </w:rPr>
        <w:t>ă</w:t>
      </w:r>
      <w:r w:rsidR="00914BAF" w:rsidRPr="008C6C6A">
        <w:rPr>
          <w:color w:val="000000"/>
        </w:rPr>
        <w:t>r</w:t>
      </w:r>
      <w:r w:rsidR="008C6C6A" w:rsidRPr="008C6C6A">
        <w:rPr>
          <w:color w:val="000000"/>
        </w:rPr>
        <w:t>â</w:t>
      </w:r>
      <w:r w:rsidR="00914BAF" w:rsidRPr="008C6C6A">
        <w:rPr>
          <w:color w:val="000000"/>
        </w:rPr>
        <w:t>ri se încredin</w:t>
      </w:r>
      <w:r w:rsidR="008C6C6A" w:rsidRPr="008C6C6A">
        <w:rPr>
          <w:color w:val="000000"/>
        </w:rPr>
        <w:t>ț</w:t>
      </w:r>
      <w:r w:rsidR="00914BAF" w:rsidRPr="008C6C6A">
        <w:rPr>
          <w:color w:val="000000"/>
        </w:rPr>
        <w:t>eaz</w:t>
      </w:r>
      <w:r w:rsidR="008C6C6A" w:rsidRPr="008C6C6A">
        <w:rPr>
          <w:color w:val="000000"/>
        </w:rPr>
        <w:t>ă</w:t>
      </w:r>
      <w:r w:rsidR="00914BAF" w:rsidRPr="008C6C6A">
        <w:rPr>
          <w:color w:val="000000"/>
        </w:rPr>
        <w:t xml:space="preserve"> d</w:t>
      </w:r>
      <w:r w:rsidR="008C6C6A" w:rsidRPr="008C6C6A">
        <w:rPr>
          <w:color w:val="000000"/>
        </w:rPr>
        <w:t>omnul</w:t>
      </w:r>
      <w:r w:rsidR="00914929" w:rsidRPr="008C6C6A">
        <w:rPr>
          <w:color w:val="000000"/>
        </w:rPr>
        <w:t xml:space="preserve"> </w:t>
      </w:r>
      <w:r w:rsidR="007B7CAC" w:rsidRPr="008C6C6A">
        <w:rPr>
          <w:color w:val="000000"/>
        </w:rPr>
        <w:t>S</w:t>
      </w:r>
      <w:r w:rsidR="000924C8" w:rsidRPr="008C6C6A">
        <w:rPr>
          <w:color w:val="000000"/>
        </w:rPr>
        <w:t>arca</w:t>
      </w:r>
      <w:r w:rsidR="007B7CAC" w:rsidRPr="008C6C6A">
        <w:rPr>
          <w:color w:val="000000"/>
        </w:rPr>
        <w:t xml:space="preserve"> S</w:t>
      </w:r>
      <w:r w:rsidR="000924C8" w:rsidRPr="008C6C6A">
        <w:rPr>
          <w:color w:val="000000"/>
        </w:rPr>
        <w:t>orin Petru</w:t>
      </w:r>
      <w:r w:rsidR="00914BAF" w:rsidRPr="008C6C6A">
        <w:rPr>
          <w:color w:val="000000"/>
        </w:rPr>
        <w:t>, primar, în calitate de reprezentant legal.</w:t>
      </w:r>
    </w:p>
    <w:p w14:paraId="7D7A6C3F" w14:textId="17B6009E" w:rsidR="00914BAF" w:rsidRPr="008C6C6A" w:rsidRDefault="00B9271B" w:rsidP="007B7CAC">
      <w:pPr>
        <w:tabs>
          <w:tab w:val="left" w:pos="5925"/>
        </w:tabs>
        <w:spacing w:line="276" w:lineRule="auto"/>
        <w:jc w:val="both"/>
      </w:pPr>
      <w:r w:rsidRPr="008C6C6A">
        <w:t xml:space="preserve">      </w:t>
      </w:r>
      <w:r w:rsidR="00914BAF" w:rsidRPr="008C6C6A">
        <w:rPr>
          <w:b/>
          <w:color w:val="000000"/>
        </w:rPr>
        <w:t xml:space="preserve">Art. </w:t>
      </w:r>
      <w:r w:rsidR="00880C5B" w:rsidRPr="008C6C6A">
        <w:rPr>
          <w:b/>
          <w:color w:val="000000"/>
        </w:rPr>
        <w:t>3</w:t>
      </w:r>
      <w:r w:rsidR="008C6C6A" w:rsidRPr="008C6C6A">
        <w:rPr>
          <w:b/>
          <w:color w:val="000000"/>
        </w:rPr>
        <w:t xml:space="preserve"> -</w:t>
      </w:r>
      <w:r w:rsidR="00914BAF" w:rsidRPr="008C6C6A">
        <w:rPr>
          <w:color w:val="000000"/>
        </w:rPr>
        <w:t xml:space="preserve"> Prezenta hot</w:t>
      </w:r>
      <w:r w:rsidR="008C6C6A" w:rsidRPr="008C6C6A">
        <w:rPr>
          <w:color w:val="000000"/>
        </w:rPr>
        <w:t>ă</w:t>
      </w:r>
      <w:r w:rsidR="00914BAF" w:rsidRPr="008C6C6A">
        <w:rPr>
          <w:color w:val="000000"/>
        </w:rPr>
        <w:t>r</w:t>
      </w:r>
      <w:r w:rsidR="008C6C6A" w:rsidRPr="008C6C6A">
        <w:rPr>
          <w:color w:val="000000"/>
        </w:rPr>
        <w:t>â</w:t>
      </w:r>
      <w:r w:rsidR="00914BAF" w:rsidRPr="008C6C6A">
        <w:rPr>
          <w:color w:val="000000"/>
        </w:rPr>
        <w:t>re se comunic</w:t>
      </w:r>
      <w:r w:rsidR="008C6C6A" w:rsidRPr="008C6C6A">
        <w:rPr>
          <w:color w:val="000000"/>
        </w:rPr>
        <w:t>ă</w:t>
      </w:r>
      <w:r w:rsidR="00914BAF" w:rsidRPr="008C6C6A">
        <w:rPr>
          <w:color w:val="000000"/>
        </w:rPr>
        <w:t xml:space="preserve"> cu:</w:t>
      </w:r>
      <w:r w:rsidRPr="008C6C6A">
        <w:rPr>
          <w:color w:val="000000"/>
        </w:rPr>
        <w:tab/>
      </w:r>
    </w:p>
    <w:p w14:paraId="5C979782" w14:textId="2E582E9D" w:rsidR="00914BAF" w:rsidRPr="008C6C6A" w:rsidRDefault="00914BAF" w:rsidP="007B7CAC">
      <w:pPr>
        <w:numPr>
          <w:ilvl w:val="0"/>
          <w:numId w:val="3"/>
        </w:numPr>
        <w:suppressAutoHyphens w:val="0"/>
        <w:spacing w:line="276" w:lineRule="auto"/>
        <w:jc w:val="both"/>
        <w:rPr>
          <w:color w:val="000000"/>
        </w:rPr>
      </w:pPr>
      <w:r w:rsidRPr="008C6C6A">
        <w:rPr>
          <w:color w:val="000000"/>
        </w:rPr>
        <w:t>Institu</w:t>
      </w:r>
      <w:r w:rsidR="008C6C6A" w:rsidRPr="008C6C6A">
        <w:rPr>
          <w:color w:val="000000"/>
        </w:rPr>
        <w:t>ț</w:t>
      </w:r>
      <w:r w:rsidRPr="008C6C6A">
        <w:rPr>
          <w:color w:val="000000"/>
        </w:rPr>
        <w:t xml:space="preserve">ia </w:t>
      </w:r>
      <w:r w:rsidR="00CD61A5" w:rsidRPr="008C6C6A">
        <w:rPr>
          <w:color w:val="000000"/>
        </w:rPr>
        <w:t>P</w:t>
      </w:r>
      <w:r w:rsidRPr="008C6C6A">
        <w:rPr>
          <w:color w:val="000000"/>
        </w:rPr>
        <w:t>refectului</w:t>
      </w:r>
      <w:r w:rsidR="00F37F8B" w:rsidRPr="008C6C6A">
        <w:rPr>
          <w:color w:val="000000"/>
        </w:rPr>
        <w:t xml:space="preserve"> </w:t>
      </w:r>
      <w:r w:rsidRPr="008C6C6A">
        <w:rPr>
          <w:color w:val="000000"/>
        </w:rPr>
        <w:t>-</w:t>
      </w:r>
      <w:r w:rsidR="00F37F8B" w:rsidRPr="008C6C6A">
        <w:rPr>
          <w:color w:val="000000"/>
        </w:rPr>
        <w:t xml:space="preserve"> </w:t>
      </w:r>
      <w:r w:rsidR="008C6C6A" w:rsidRPr="008C6C6A">
        <w:rPr>
          <w:color w:val="000000"/>
        </w:rPr>
        <w:t>J</w:t>
      </w:r>
      <w:r w:rsidRPr="008C6C6A">
        <w:rPr>
          <w:color w:val="000000"/>
        </w:rPr>
        <w:t xml:space="preserve">udeţul </w:t>
      </w:r>
      <w:r w:rsidR="000924C8" w:rsidRPr="008C6C6A">
        <w:rPr>
          <w:color w:val="000000"/>
        </w:rPr>
        <w:t>Bihor</w:t>
      </w:r>
    </w:p>
    <w:p w14:paraId="3E9C4259" w14:textId="77777777" w:rsidR="00CE20FE" w:rsidRPr="008C6C6A" w:rsidRDefault="00CE20FE" w:rsidP="007B7CAC">
      <w:pPr>
        <w:numPr>
          <w:ilvl w:val="0"/>
          <w:numId w:val="3"/>
        </w:numPr>
        <w:suppressAutoHyphens w:val="0"/>
        <w:spacing w:line="276" w:lineRule="auto"/>
        <w:jc w:val="both"/>
        <w:rPr>
          <w:color w:val="000000"/>
        </w:rPr>
      </w:pPr>
      <w:r w:rsidRPr="008C6C6A">
        <w:rPr>
          <w:color w:val="000000"/>
        </w:rPr>
        <w:t>FGCR IFN S.A.</w:t>
      </w:r>
    </w:p>
    <w:p w14:paraId="0BAA2E4C" w14:textId="77777777" w:rsidR="00914BAF" w:rsidRPr="008C6C6A" w:rsidRDefault="00914BAF" w:rsidP="007B7CAC">
      <w:pPr>
        <w:numPr>
          <w:ilvl w:val="0"/>
          <w:numId w:val="3"/>
        </w:numPr>
        <w:suppressAutoHyphens w:val="0"/>
        <w:spacing w:line="276" w:lineRule="auto"/>
        <w:jc w:val="both"/>
        <w:rPr>
          <w:color w:val="000000"/>
        </w:rPr>
      </w:pPr>
      <w:r w:rsidRPr="008C6C6A">
        <w:rPr>
          <w:color w:val="000000"/>
        </w:rPr>
        <w:t>CR</w:t>
      </w:r>
      <w:r w:rsidR="00914929" w:rsidRPr="008C6C6A">
        <w:rPr>
          <w:color w:val="000000"/>
        </w:rPr>
        <w:t>FIR</w:t>
      </w:r>
      <w:r w:rsidRPr="008C6C6A">
        <w:rPr>
          <w:color w:val="000000"/>
        </w:rPr>
        <w:t xml:space="preserve"> Satu Mare</w:t>
      </w:r>
    </w:p>
    <w:p w14:paraId="1ABEC48C" w14:textId="77777777" w:rsidR="00914BAF" w:rsidRPr="008C6C6A" w:rsidRDefault="00914BAF" w:rsidP="007B7CAC">
      <w:pPr>
        <w:numPr>
          <w:ilvl w:val="0"/>
          <w:numId w:val="3"/>
        </w:numPr>
        <w:suppressAutoHyphens w:val="0"/>
        <w:spacing w:line="276" w:lineRule="auto"/>
        <w:jc w:val="both"/>
        <w:rPr>
          <w:color w:val="000000"/>
        </w:rPr>
      </w:pPr>
      <w:r w:rsidRPr="008C6C6A">
        <w:rPr>
          <w:color w:val="000000"/>
        </w:rPr>
        <w:t>Primarul comunei</w:t>
      </w:r>
    </w:p>
    <w:p w14:paraId="02F5D24F" w14:textId="433001FF" w:rsidR="008C6C6A" w:rsidRPr="008C6C6A" w:rsidRDefault="008C6C6A" w:rsidP="008C6C6A">
      <w:pPr>
        <w:jc w:val="both"/>
      </w:pPr>
      <w:r w:rsidRPr="008C6C6A">
        <w:tab/>
        <w:t>-     Compartimentul financiar-contabil,</w:t>
      </w:r>
    </w:p>
    <w:p w14:paraId="1FAB4540" w14:textId="03A61925" w:rsidR="008C6C6A" w:rsidRPr="008C6C6A" w:rsidRDefault="008C6C6A" w:rsidP="008C6C6A">
      <w:pPr>
        <w:jc w:val="both"/>
      </w:pPr>
      <w:r w:rsidRPr="008C6C6A">
        <w:tab/>
        <w:t xml:space="preserve">-     publicare pe site-ul primăriei  </w:t>
      </w:r>
      <w:hyperlink r:id="rId10" w:history="1">
        <w:r w:rsidRPr="008C6C6A">
          <w:rPr>
            <w:rStyle w:val="Hyperlink"/>
            <w:u w:val="none"/>
          </w:rPr>
          <w:t>www.borod.ro</w:t>
        </w:r>
      </w:hyperlink>
      <w:r w:rsidRPr="008C6C6A">
        <w:t>, Monitorul Oficial Local,</w:t>
      </w:r>
    </w:p>
    <w:p w14:paraId="088C7C66" w14:textId="3C723C3E" w:rsidR="008C6C6A" w:rsidRPr="008C6C6A" w:rsidRDefault="008C6C6A" w:rsidP="008C6C6A">
      <w:pPr>
        <w:pStyle w:val="Corptext"/>
        <w:tabs>
          <w:tab w:val="num" w:pos="720"/>
        </w:tabs>
        <w:spacing w:after="0"/>
        <w:ind w:left="720"/>
        <w:rPr>
          <w:b/>
          <w:bCs/>
        </w:rPr>
      </w:pPr>
      <w:r w:rsidRPr="008C6C6A">
        <w:t>-     dosarul ședinței.</w:t>
      </w:r>
    </w:p>
    <w:p w14:paraId="108D07DC" w14:textId="77777777" w:rsidR="008C6C6A" w:rsidRPr="008C6C6A" w:rsidRDefault="008C6C6A" w:rsidP="008C6C6A">
      <w:pPr>
        <w:pStyle w:val="Frspaiere"/>
      </w:pPr>
    </w:p>
    <w:p w14:paraId="0D733C3F" w14:textId="77777777" w:rsidR="008C6C6A" w:rsidRDefault="008C6C6A" w:rsidP="008C6C6A">
      <w:pPr>
        <w:pStyle w:val="Frspaiere"/>
      </w:pPr>
    </w:p>
    <w:p w14:paraId="4C8AE1BC" w14:textId="77777777" w:rsidR="00BE7796" w:rsidRPr="008C6C6A" w:rsidRDefault="00BE7796" w:rsidP="008C6C6A">
      <w:pPr>
        <w:pStyle w:val="Frspaiere"/>
      </w:pPr>
    </w:p>
    <w:p w14:paraId="18DAEEA4" w14:textId="77777777" w:rsidR="008C6C6A" w:rsidRPr="008C6C6A" w:rsidRDefault="008C6C6A" w:rsidP="008C6C6A">
      <w:pPr>
        <w:pStyle w:val="Frspaiere"/>
        <w:rPr>
          <w:b/>
          <w:bCs/>
        </w:rPr>
      </w:pPr>
      <w:bookmarkStart w:id="1" w:name="_Hlk69411200"/>
      <w:r w:rsidRPr="008C6C6A">
        <w:rPr>
          <w:b/>
          <w:bCs/>
        </w:rPr>
        <w:t>PREŞEDINTE DE ŞEDINŢĂ,</w:t>
      </w:r>
      <w:r w:rsidRPr="008C6C6A">
        <w:rPr>
          <w:b/>
          <w:bCs/>
        </w:rPr>
        <w:tab/>
      </w:r>
      <w:r w:rsidRPr="008C6C6A">
        <w:rPr>
          <w:b/>
          <w:bCs/>
        </w:rPr>
        <w:tab/>
        <w:t xml:space="preserve">                  CONTRASEMNEAZĂ:</w:t>
      </w:r>
    </w:p>
    <w:p w14:paraId="2201D46F" w14:textId="175900E5" w:rsidR="008C6C6A" w:rsidRPr="008C6C6A" w:rsidRDefault="008C6C6A" w:rsidP="008C6C6A">
      <w:pPr>
        <w:pStyle w:val="Frspaiere"/>
        <w:rPr>
          <w:b/>
          <w:bCs/>
        </w:rPr>
      </w:pPr>
      <w:r w:rsidRPr="008C6C6A">
        <w:rPr>
          <w:b/>
          <w:bCs/>
        </w:rPr>
        <w:t xml:space="preserve">       </w:t>
      </w:r>
      <w:r w:rsidR="008D5D87">
        <w:rPr>
          <w:b/>
          <w:bCs/>
        </w:rPr>
        <w:t>Ionuț-Florin</w:t>
      </w:r>
      <w:r w:rsidRPr="008C6C6A">
        <w:rPr>
          <w:b/>
          <w:bCs/>
        </w:rPr>
        <w:t xml:space="preserve"> </w:t>
      </w:r>
      <w:r w:rsidR="008D5D87">
        <w:rPr>
          <w:b/>
          <w:bCs/>
        </w:rPr>
        <w:t>BRADEA</w:t>
      </w:r>
      <w:r w:rsidRPr="008C6C6A">
        <w:rPr>
          <w:b/>
          <w:bCs/>
        </w:rPr>
        <w:t xml:space="preserve"> </w:t>
      </w:r>
      <w:r w:rsidRPr="008C6C6A">
        <w:rPr>
          <w:b/>
          <w:bCs/>
        </w:rPr>
        <w:tab/>
        <w:t xml:space="preserve">                   SECRETAR GENERAL AL COMUNEI BOROD,</w:t>
      </w:r>
    </w:p>
    <w:p w14:paraId="3B3F6B69" w14:textId="77777777" w:rsidR="008C6C6A" w:rsidRPr="008C6C6A" w:rsidRDefault="008C6C6A" w:rsidP="008C6C6A">
      <w:pPr>
        <w:pStyle w:val="Frspaiere"/>
        <w:rPr>
          <w:b/>
          <w:bCs/>
        </w:rPr>
      </w:pPr>
      <w:r w:rsidRPr="008C6C6A">
        <w:rPr>
          <w:b/>
          <w:bCs/>
        </w:rPr>
        <w:tab/>
      </w:r>
      <w:r w:rsidRPr="008C6C6A">
        <w:rPr>
          <w:b/>
          <w:bCs/>
        </w:rPr>
        <w:tab/>
      </w:r>
      <w:r w:rsidRPr="008C6C6A">
        <w:rPr>
          <w:b/>
          <w:bCs/>
        </w:rPr>
        <w:tab/>
      </w:r>
      <w:r w:rsidRPr="008C6C6A">
        <w:rPr>
          <w:b/>
          <w:bCs/>
        </w:rPr>
        <w:tab/>
      </w:r>
      <w:r w:rsidRPr="008C6C6A">
        <w:rPr>
          <w:b/>
          <w:bCs/>
        </w:rPr>
        <w:tab/>
      </w:r>
      <w:r w:rsidRPr="008C6C6A">
        <w:rPr>
          <w:b/>
          <w:bCs/>
        </w:rPr>
        <w:tab/>
      </w:r>
      <w:r w:rsidRPr="008C6C6A">
        <w:rPr>
          <w:b/>
          <w:bCs/>
        </w:rPr>
        <w:tab/>
      </w:r>
      <w:r w:rsidRPr="008C6C6A">
        <w:rPr>
          <w:b/>
          <w:bCs/>
        </w:rPr>
        <w:tab/>
        <w:t xml:space="preserve">   Ileana BUTIRI</w:t>
      </w:r>
      <w:bookmarkEnd w:id="1"/>
    </w:p>
    <w:p w14:paraId="0B0860C2" w14:textId="77777777" w:rsidR="008C6C6A" w:rsidRPr="008C6C6A" w:rsidRDefault="008C6C6A" w:rsidP="008C6C6A">
      <w:pPr>
        <w:pStyle w:val="Frspaiere"/>
        <w:rPr>
          <w:b/>
        </w:rPr>
      </w:pPr>
    </w:p>
    <w:p w14:paraId="19C152E0" w14:textId="28952D76" w:rsidR="008E518B" w:rsidRDefault="008E518B" w:rsidP="008C6C6A">
      <w:pPr>
        <w:pStyle w:val="Frspaiere"/>
        <w:rPr>
          <w:b/>
          <w:bCs/>
        </w:rPr>
      </w:pPr>
    </w:p>
    <w:p w14:paraId="7DFDCE09" w14:textId="0CD62061" w:rsidR="008E518B" w:rsidRDefault="008E518B" w:rsidP="00290D25">
      <w:pPr>
        <w:spacing w:line="276" w:lineRule="auto"/>
        <w:rPr>
          <w:b/>
          <w:bCs/>
        </w:rPr>
      </w:pPr>
    </w:p>
    <w:p w14:paraId="0DA4D0BB" w14:textId="06E83ED9" w:rsidR="008E518B" w:rsidRDefault="008E518B" w:rsidP="00290D25">
      <w:pPr>
        <w:spacing w:line="276" w:lineRule="auto"/>
        <w:rPr>
          <w:b/>
          <w:bCs/>
        </w:rPr>
      </w:pPr>
    </w:p>
    <w:p w14:paraId="16BFC50E" w14:textId="55F762BB" w:rsidR="008E518B" w:rsidRDefault="008E518B" w:rsidP="00290D25">
      <w:pPr>
        <w:spacing w:line="276" w:lineRule="auto"/>
        <w:rPr>
          <w:b/>
          <w:bCs/>
        </w:rPr>
      </w:pPr>
    </w:p>
    <w:p w14:paraId="0E938610" w14:textId="4C8ADD64" w:rsidR="008E518B" w:rsidRDefault="008E518B" w:rsidP="00290D25">
      <w:pPr>
        <w:spacing w:line="276" w:lineRule="auto"/>
        <w:rPr>
          <w:b/>
          <w:bCs/>
        </w:rPr>
      </w:pPr>
    </w:p>
    <w:p w14:paraId="065C2D68" w14:textId="1946ADB9" w:rsidR="008E518B" w:rsidRDefault="008E518B" w:rsidP="00290D25">
      <w:pPr>
        <w:spacing w:line="276" w:lineRule="auto"/>
        <w:rPr>
          <w:b/>
          <w:bCs/>
        </w:rPr>
      </w:pPr>
    </w:p>
    <w:p w14:paraId="47835BDD" w14:textId="1567F5F8" w:rsidR="008E518B" w:rsidRDefault="008E518B" w:rsidP="00290D25">
      <w:pPr>
        <w:spacing w:line="276" w:lineRule="auto"/>
        <w:rPr>
          <w:b/>
          <w:bCs/>
        </w:rPr>
      </w:pPr>
    </w:p>
    <w:p w14:paraId="5053E5E9" w14:textId="3DA80C0A" w:rsidR="008E518B" w:rsidRDefault="008E518B" w:rsidP="00290D25">
      <w:pPr>
        <w:spacing w:line="276" w:lineRule="auto"/>
        <w:rPr>
          <w:b/>
          <w:bCs/>
        </w:rPr>
      </w:pPr>
    </w:p>
    <w:p w14:paraId="72E2A0CA" w14:textId="7B3F5852" w:rsidR="008E518B" w:rsidRDefault="008E518B" w:rsidP="00290D25">
      <w:pPr>
        <w:spacing w:line="276" w:lineRule="auto"/>
        <w:rPr>
          <w:b/>
          <w:bCs/>
        </w:rPr>
      </w:pPr>
    </w:p>
    <w:p w14:paraId="482C3434" w14:textId="62DB96D0" w:rsidR="008E518B" w:rsidRDefault="008E518B" w:rsidP="00290D25">
      <w:pPr>
        <w:spacing w:line="276" w:lineRule="auto"/>
        <w:rPr>
          <w:b/>
          <w:bCs/>
        </w:rPr>
      </w:pPr>
    </w:p>
    <w:p w14:paraId="1D35A74B" w14:textId="2E5FBA25" w:rsidR="008E518B" w:rsidRDefault="008E518B" w:rsidP="00290D25">
      <w:pPr>
        <w:spacing w:line="276" w:lineRule="auto"/>
        <w:rPr>
          <w:b/>
          <w:bCs/>
        </w:rPr>
      </w:pPr>
    </w:p>
    <w:p w14:paraId="2974E560" w14:textId="049055BE" w:rsidR="008E518B" w:rsidRDefault="008E518B" w:rsidP="00290D25">
      <w:pPr>
        <w:spacing w:line="276" w:lineRule="auto"/>
        <w:rPr>
          <w:b/>
          <w:bCs/>
        </w:rPr>
      </w:pPr>
    </w:p>
    <w:p w14:paraId="3036008A" w14:textId="22BF6F8C" w:rsidR="008E518B" w:rsidRDefault="008E518B" w:rsidP="00290D25">
      <w:pPr>
        <w:spacing w:line="276" w:lineRule="auto"/>
        <w:rPr>
          <w:b/>
          <w:bCs/>
        </w:rPr>
      </w:pPr>
    </w:p>
    <w:p w14:paraId="2527174B" w14:textId="67B54C05" w:rsidR="008E518B" w:rsidRDefault="008E518B" w:rsidP="00290D25">
      <w:pPr>
        <w:spacing w:line="276" w:lineRule="auto"/>
        <w:rPr>
          <w:b/>
          <w:bCs/>
        </w:rPr>
      </w:pPr>
    </w:p>
    <w:sectPr w:rsidR="008E518B" w:rsidSect="003405FE">
      <w:footnotePr>
        <w:pos w:val="beneathText"/>
      </w:footnotePr>
      <w:pgSz w:w="12240" w:h="15840"/>
      <w:pgMar w:top="964" w:right="1134" w:bottom="907"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18371A" w14:textId="77777777" w:rsidR="0094184A" w:rsidRDefault="0094184A" w:rsidP="00B9271B">
      <w:r>
        <w:separator/>
      </w:r>
    </w:p>
  </w:endnote>
  <w:endnote w:type="continuationSeparator" w:id="0">
    <w:p w14:paraId="6FDF524F" w14:textId="77777777" w:rsidR="0094184A" w:rsidRDefault="0094184A" w:rsidP="00B927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B985F7" w14:textId="77777777" w:rsidR="0094184A" w:rsidRDefault="0094184A" w:rsidP="00B9271B">
      <w:r>
        <w:separator/>
      </w:r>
    </w:p>
  </w:footnote>
  <w:footnote w:type="continuationSeparator" w:id="0">
    <w:p w14:paraId="4667658D" w14:textId="77777777" w:rsidR="0094184A" w:rsidRDefault="0094184A" w:rsidP="00B9271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00000001"/>
    <w:name w:val="WW8Num1"/>
    <w:lvl w:ilvl="0">
      <w:start w:val="1"/>
      <w:numFmt w:val="bullet"/>
      <w:lvlText w:val="-"/>
      <w:lvlJc w:val="left"/>
      <w:pPr>
        <w:tabs>
          <w:tab w:val="num" w:pos="660"/>
        </w:tabs>
        <w:ind w:left="660" w:hanging="360"/>
      </w:pPr>
      <w:rPr>
        <w:rFonts w:ascii="Times New Roman" w:hAnsi="Times New Roman" w:cs="Times New Roman"/>
      </w:rPr>
    </w:lvl>
  </w:abstractNum>
  <w:abstractNum w:abstractNumId="1" w15:restartNumberingAfterBreak="0">
    <w:nsid w:val="00000002"/>
    <w:multiLevelType w:val="multilevel"/>
    <w:tmpl w:val="0000000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43BD6612"/>
    <w:multiLevelType w:val="hybridMultilevel"/>
    <w:tmpl w:val="62780886"/>
    <w:lvl w:ilvl="0" w:tplc="853CB5F8">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num w:numId="1" w16cid:durableId="574095849">
    <w:abstractNumId w:val="0"/>
  </w:num>
  <w:num w:numId="2" w16cid:durableId="541747166">
    <w:abstractNumId w:val="1"/>
  </w:num>
  <w:num w:numId="3" w16cid:durableId="188567184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pos w:val="beneathText"/>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27A1"/>
    <w:rsid w:val="00002996"/>
    <w:rsid w:val="00022BC4"/>
    <w:rsid w:val="000924C8"/>
    <w:rsid w:val="00103C4D"/>
    <w:rsid w:val="00105409"/>
    <w:rsid w:val="00112E84"/>
    <w:rsid w:val="00136894"/>
    <w:rsid w:val="00137C04"/>
    <w:rsid w:val="001D039B"/>
    <w:rsid w:val="00215140"/>
    <w:rsid w:val="00222B8E"/>
    <w:rsid w:val="0022486F"/>
    <w:rsid w:val="00253B03"/>
    <w:rsid w:val="00255AFF"/>
    <w:rsid w:val="00290D25"/>
    <w:rsid w:val="00294E5B"/>
    <w:rsid w:val="002A3B80"/>
    <w:rsid w:val="002B5778"/>
    <w:rsid w:val="00300249"/>
    <w:rsid w:val="0031319B"/>
    <w:rsid w:val="00323B0F"/>
    <w:rsid w:val="003405FE"/>
    <w:rsid w:val="003551E3"/>
    <w:rsid w:val="003661BD"/>
    <w:rsid w:val="00445053"/>
    <w:rsid w:val="00450185"/>
    <w:rsid w:val="00461ECB"/>
    <w:rsid w:val="004927A1"/>
    <w:rsid w:val="0049402E"/>
    <w:rsid w:val="00506963"/>
    <w:rsid w:val="0052361D"/>
    <w:rsid w:val="00575FED"/>
    <w:rsid w:val="005C7A04"/>
    <w:rsid w:val="005D55DB"/>
    <w:rsid w:val="00646BDC"/>
    <w:rsid w:val="00651469"/>
    <w:rsid w:val="006521F4"/>
    <w:rsid w:val="00681122"/>
    <w:rsid w:val="00693834"/>
    <w:rsid w:val="00755F48"/>
    <w:rsid w:val="00774EC4"/>
    <w:rsid w:val="007771B9"/>
    <w:rsid w:val="007940A1"/>
    <w:rsid w:val="00796850"/>
    <w:rsid w:val="007B7CAC"/>
    <w:rsid w:val="00825297"/>
    <w:rsid w:val="008419DF"/>
    <w:rsid w:val="00880C5B"/>
    <w:rsid w:val="00894C88"/>
    <w:rsid w:val="008C6C6A"/>
    <w:rsid w:val="008D5D87"/>
    <w:rsid w:val="008E518B"/>
    <w:rsid w:val="008F6D98"/>
    <w:rsid w:val="00903B3C"/>
    <w:rsid w:val="009057BF"/>
    <w:rsid w:val="00914929"/>
    <w:rsid w:val="00914BAF"/>
    <w:rsid w:val="0094184A"/>
    <w:rsid w:val="00945770"/>
    <w:rsid w:val="00967881"/>
    <w:rsid w:val="009A0949"/>
    <w:rsid w:val="009D7B02"/>
    <w:rsid w:val="009F3499"/>
    <w:rsid w:val="00A0421F"/>
    <w:rsid w:val="00A2793D"/>
    <w:rsid w:val="00A421C5"/>
    <w:rsid w:val="00A52604"/>
    <w:rsid w:val="00A559F4"/>
    <w:rsid w:val="00A91F6B"/>
    <w:rsid w:val="00B10C91"/>
    <w:rsid w:val="00B22F88"/>
    <w:rsid w:val="00B245B8"/>
    <w:rsid w:val="00B9271B"/>
    <w:rsid w:val="00BD3A2D"/>
    <w:rsid w:val="00BE741B"/>
    <w:rsid w:val="00BE7796"/>
    <w:rsid w:val="00C36AD0"/>
    <w:rsid w:val="00C459AC"/>
    <w:rsid w:val="00C479C4"/>
    <w:rsid w:val="00C508F4"/>
    <w:rsid w:val="00C573CF"/>
    <w:rsid w:val="00C742B7"/>
    <w:rsid w:val="00CA64A3"/>
    <w:rsid w:val="00CD61A5"/>
    <w:rsid w:val="00CE20FE"/>
    <w:rsid w:val="00D03A85"/>
    <w:rsid w:val="00D1475F"/>
    <w:rsid w:val="00DB63A8"/>
    <w:rsid w:val="00DC1F41"/>
    <w:rsid w:val="00DD2D22"/>
    <w:rsid w:val="00DD4F8B"/>
    <w:rsid w:val="00E00A06"/>
    <w:rsid w:val="00E16EDC"/>
    <w:rsid w:val="00EA5B2A"/>
    <w:rsid w:val="00EC3C69"/>
    <w:rsid w:val="00ED674C"/>
    <w:rsid w:val="00F37F8B"/>
    <w:rsid w:val="00F7272F"/>
    <w:rsid w:val="00F8099A"/>
    <w:rsid w:val="00F96B84"/>
    <w:rsid w:val="00FB6478"/>
    <w:rsid w:val="00FC5BB0"/>
    <w:rsid w:val="00FC72E1"/>
    <w:rsid w:val="00FE760E"/>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9C41FF"/>
  <w15:chartTrackingRefBased/>
  <w15:docId w15:val="{0E47A6B6-B580-4E96-964F-5D03598574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o-RO" w:eastAsia="ro-RO"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qFormat="1"/>
    <w:lsdException w:name="Title" w:qFormat="1"/>
    <w:lsdException w:name="Subtitle" w:qFormat="1"/>
    <w:lsdException w:name="Strong" w:qFormat="1"/>
    <w:lsdException w:name="Emphasis" w:qFormat="1"/>
    <w:lsdException w:name="HTML Keyboard" w:semiHidden="1" w:unhideWhenUsed="1"/>
    <w:lsdException w:name="HTML Preformatte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uppressAutoHyphens/>
    </w:pPr>
    <w:rPr>
      <w:sz w:val="24"/>
      <w:szCs w:val="24"/>
      <w:lang w:eastAsia="ar-DZ" w:bidi="ar-DZ"/>
    </w:rPr>
  </w:style>
  <w:style w:type="paragraph" w:styleId="Titlu2">
    <w:name w:val="heading 2"/>
    <w:basedOn w:val="Normal"/>
    <w:next w:val="Normal"/>
    <w:link w:val="Titlu2Caracter"/>
    <w:qFormat/>
    <w:rsid w:val="0022486F"/>
    <w:pPr>
      <w:keepNext/>
      <w:suppressAutoHyphens w:val="0"/>
      <w:jc w:val="center"/>
      <w:outlineLvl w:val="1"/>
    </w:pPr>
    <w:rPr>
      <w:b/>
      <w:bCs/>
      <w:sz w:val="28"/>
      <w:u w:val="single"/>
      <w:lang w:eastAsia="ro-RO" w:bidi="ar-SA"/>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WW8Num1z0">
    <w:name w:val="WW8Num1z0"/>
    <w:rPr>
      <w:rFonts w:ascii="Times New Roman" w:eastAsia="Times New Roman" w:hAnsi="Times New Roman" w:cs="Times New Roman"/>
    </w:rPr>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8Num1z1">
    <w:name w:val="WW8Num1z1"/>
    <w:rPr>
      <w:rFonts w:ascii="Courier New" w:hAnsi="Courier New" w:cs="Courier New"/>
    </w:rPr>
  </w:style>
  <w:style w:type="character" w:customStyle="1" w:styleId="WW8Num1z2">
    <w:name w:val="WW8Num1z2"/>
    <w:rPr>
      <w:rFonts w:ascii="Wingdings" w:hAnsi="Wingdings"/>
    </w:rPr>
  </w:style>
  <w:style w:type="character" w:customStyle="1" w:styleId="WW8Num1z3">
    <w:name w:val="WW8Num1z3"/>
    <w:rPr>
      <w:rFonts w:ascii="Symbol" w:hAnsi="Symbol"/>
    </w:rPr>
  </w:style>
  <w:style w:type="character" w:customStyle="1" w:styleId="WW8Num2z0">
    <w:name w:val="WW8Num2z0"/>
    <w:rPr>
      <w:rFonts w:ascii="Times New Roman" w:eastAsia="Times New Roman" w:hAnsi="Times New Roman" w:cs="Times New Roman"/>
    </w:rPr>
  </w:style>
  <w:style w:type="character" w:customStyle="1" w:styleId="WW8Num2z1">
    <w:name w:val="WW8Num2z1"/>
    <w:rPr>
      <w:rFonts w:ascii="Courier New" w:hAnsi="Courier New" w:cs="Courier New"/>
    </w:rPr>
  </w:style>
  <w:style w:type="character" w:customStyle="1" w:styleId="WW8Num2z2">
    <w:name w:val="WW8Num2z2"/>
    <w:rPr>
      <w:rFonts w:ascii="Wingdings" w:hAnsi="Wingdings"/>
    </w:rPr>
  </w:style>
  <w:style w:type="character" w:customStyle="1" w:styleId="WW8Num2z3">
    <w:name w:val="WW8Num2z3"/>
    <w:rPr>
      <w:rFonts w:ascii="Symbol" w:hAnsi="Symbol"/>
    </w:rPr>
  </w:style>
  <w:style w:type="paragraph" w:customStyle="1" w:styleId="Heading">
    <w:name w:val="Heading"/>
    <w:basedOn w:val="Normal"/>
    <w:next w:val="Corptext"/>
    <w:pPr>
      <w:keepNext/>
      <w:spacing w:before="240" w:after="120"/>
    </w:pPr>
    <w:rPr>
      <w:rFonts w:ascii="Arial" w:eastAsia="Lucida Sans Unicode" w:hAnsi="Arial" w:cs="Tahoma"/>
      <w:sz w:val="28"/>
      <w:szCs w:val="28"/>
    </w:rPr>
  </w:style>
  <w:style w:type="paragraph" w:styleId="Corptext">
    <w:name w:val="Body Text"/>
    <w:basedOn w:val="Normal"/>
    <w:link w:val="CorptextCaracter"/>
    <w:pPr>
      <w:spacing w:after="120"/>
    </w:pPr>
  </w:style>
  <w:style w:type="paragraph" w:styleId="List">
    <w:name w:val="List"/>
    <w:basedOn w:val="Corptext"/>
    <w:rPr>
      <w:rFonts w:cs="Tahoma"/>
    </w:rPr>
  </w:style>
  <w:style w:type="paragraph" w:styleId="Legend">
    <w:name w:val="caption"/>
    <w:basedOn w:val="Normal"/>
    <w:qFormat/>
    <w:pPr>
      <w:suppressLineNumbers/>
      <w:spacing w:before="120" w:after="120"/>
    </w:pPr>
    <w:rPr>
      <w:rFonts w:cs="Tahoma"/>
      <w:i/>
      <w:iCs/>
    </w:rPr>
  </w:style>
  <w:style w:type="paragraph" w:customStyle="1" w:styleId="Index">
    <w:name w:val="Index"/>
    <w:basedOn w:val="Normal"/>
    <w:pPr>
      <w:suppressLineNumbers/>
    </w:pPr>
    <w:rPr>
      <w:rFonts w:cs="Tahoma"/>
    </w:rPr>
  </w:style>
  <w:style w:type="paragraph" w:customStyle="1" w:styleId="CharCharCaracterCharCharChar">
    <w:name w:val="Char Char Caracter Char Char Char"/>
    <w:basedOn w:val="Normal"/>
    <w:rPr>
      <w:lang w:val="pl-PL" w:eastAsia="ar-SA" w:bidi="ar-SA"/>
    </w:rPr>
  </w:style>
  <w:style w:type="paragraph" w:customStyle="1" w:styleId="CharCharCaracterCharCharChar0">
    <w:name w:val="Char Char Caracter Char Char Char"/>
    <w:basedOn w:val="Normal"/>
    <w:rsid w:val="00894C88"/>
    <w:pPr>
      <w:suppressAutoHyphens w:val="0"/>
    </w:pPr>
    <w:rPr>
      <w:lang w:val="pl-PL" w:eastAsia="pl-PL" w:bidi="ar-SA"/>
    </w:rPr>
  </w:style>
  <w:style w:type="paragraph" w:styleId="Antet">
    <w:name w:val="header"/>
    <w:basedOn w:val="Normal"/>
    <w:link w:val="AntetCaracter"/>
    <w:rsid w:val="00B9271B"/>
    <w:pPr>
      <w:tabs>
        <w:tab w:val="center" w:pos="4536"/>
        <w:tab w:val="right" w:pos="9072"/>
      </w:tabs>
    </w:pPr>
  </w:style>
  <w:style w:type="character" w:customStyle="1" w:styleId="AntetCaracter">
    <w:name w:val="Antet Caracter"/>
    <w:basedOn w:val="Fontdeparagrafimplicit"/>
    <w:link w:val="Antet"/>
    <w:rsid w:val="00B9271B"/>
    <w:rPr>
      <w:sz w:val="24"/>
      <w:szCs w:val="24"/>
      <w:lang w:eastAsia="ar-DZ" w:bidi="ar-DZ"/>
    </w:rPr>
  </w:style>
  <w:style w:type="paragraph" w:styleId="Subsol">
    <w:name w:val="footer"/>
    <w:basedOn w:val="Normal"/>
    <w:link w:val="SubsolCaracter"/>
    <w:uiPriority w:val="99"/>
    <w:rsid w:val="00B9271B"/>
    <w:pPr>
      <w:tabs>
        <w:tab w:val="center" w:pos="4536"/>
        <w:tab w:val="right" w:pos="9072"/>
      </w:tabs>
    </w:pPr>
  </w:style>
  <w:style w:type="character" w:customStyle="1" w:styleId="SubsolCaracter">
    <w:name w:val="Subsol Caracter"/>
    <w:basedOn w:val="Fontdeparagrafimplicit"/>
    <w:link w:val="Subsol"/>
    <w:uiPriority w:val="99"/>
    <w:rsid w:val="00B9271B"/>
    <w:rPr>
      <w:sz w:val="24"/>
      <w:szCs w:val="24"/>
      <w:lang w:eastAsia="ar-DZ" w:bidi="ar-DZ"/>
    </w:rPr>
  </w:style>
  <w:style w:type="character" w:customStyle="1" w:styleId="ListLabel34">
    <w:name w:val="ListLabel 34"/>
    <w:qFormat/>
    <w:rsid w:val="00290D25"/>
    <w:rPr>
      <w:color w:val="06247D"/>
      <w:spacing w:val="0"/>
      <w:w w:val="100"/>
      <w:sz w:val="22"/>
      <w:szCs w:val="22"/>
      <w:u w:val="single"/>
    </w:rPr>
  </w:style>
  <w:style w:type="paragraph" w:customStyle="1" w:styleId="Bodytext2">
    <w:name w:val="Body text (2)"/>
    <w:basedOn w:val="Normal"/>
    <w:qFormat/>
    <w:rsid w:val="00290D25"/>
    <w:pPr>
      <w:widowControl w:val="0"/>
      <w:suppressAutoHyphens w:val="0"/>
      <w:spacing w:after="200" w:line="283" w:lineRule="auto"/>
    </w:pPr>
    <w:rPr>
      <w:color w:val="000000"/>
      <w:sz w:val="26"/>
      <w:szCs w:val="26"/>
      <w:lang w:eastAsia="ro-RO" w:bidi="ro-RO"/>
    </w:rPr>
  </w:style>
  <w:style w:type="character" w:styleId="Hyperlink">
    <w:name w:val="Hyperlink"/>
    <w:rsid w:val="007940A1"/>
    <w:rPr>
      <w:color w:val="0563C1"/>
      <w:u w:val="single"/>
    </w:rPr>
  </w:style>
  <w:style w:type="paragraph" w:styleId="Frspaiere">
    <w:name w:val="No Spacing"/>
    <w:uiPriority w:val="1"/>
    <w:qFormat/>
    <w:rsid w:val="007940A1"/>
    <w:rPr>
      <w:sz w:val="24"/>
      <w:szCs w:val="24"/>
      <w:lang w:val="en-US" w:eastAsia="en-US"/>
    </w:rPr>
  </w:style>
  <w:style w:type="character" w:customStyle="1" w:styleId="Titlu2Caracter">
    <w:name w:val="Titlu 2 Caracter"/>
    <w:basedOn w:val="Fontdeparagrafimplicit"/>
    <w:link w:val="Titlu2"/>
    <w:rsid w:val="0022486F"/>
    <w:rPr>
      <w:b/>
      <w:bCs/>
      <w:sz w:val="28"/>
      <w:szCs w:val="24"/>
      <w:u w:val="single"/>
    </w:rPr>
  </w:style>
  <w:style w:type="paragraph" w:styleId="Listparagraf">
    <w:name w:val="List Paragraph"/>
    <w:basedOn w:val="Normal"/>
    <w:uiPriority w:val="34"/>
    <w:qFormat/>
    <w:rsid w:val="005C7A04"/>
    <w:pPr>
      <w:ind w:left="720"/>
      <w:contextualSpacing/>
    </w:pPr>
  </w:style>
  <w:style w:type="character" w:customStyle="1" w:styleId="CorptextCaracter">
    <w:name w:val="Corp text Caracter"/>
    <w:basedOn w:val="Fontdeparagrafimplicit"/>
    <w:link w:val="Corptext"/>
    <w:rsid w:val="005C7A04"/>
    <w:rPr>
      <w:sz w:val="24"/>
      <w:szCs w:val="24"/>
      <w:lang w:eastAsia="ar-DZ" w:bidi="ar-D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contact@primariaodobesti.ro"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www.borod.ro" TargetMode="External"/><Relationship Id="rId4" Type="http://schemas.openxmlformats.org/officeDocument/2006/relationships/webSettings" Target="webSettings.xml"/><Relationship Id="rId9" Type="http://schemas.openxmlformats.org/officeDocument/2006/relationships/hyperlink" Target="http://www.boro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116</TotalTime>
  <Pages>2</Pages>
  <Words>574</Words>
  <Characters>3277</Characters>
  <Application>Microsoft Office Word</Application>
  <DocSecurity>0</DocSecurity>
  <Lines>27</Lines>
  <Paragraphs>7</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CONSILIUL LOCAL AL COMUNEI AUSEU</vt:lpstr>
      <vt:lpstr>CONSILIUL LOCAL AL COMUNEI AUSEU</vt:lpstr>
    </vt:vector>
  </TitlesOfParts>
  <Company>Portland State University</Company>
  <LinksUpToDate>false</LinksUpToDate>
  <CharactersWithSpaces>3844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CONSILIUL LOCAL AL COMUNEI AUSEU</dc:title>
  <dc:subject/>
  <dc:creator>ANA</dc:creator>
  <cp:keywords/>
  <cp:lastModifiedBy>Primaria Borod</cp:lastModifiedBy>
  <cp:revision>23</cp:revision>
  <cp:lastPrinted>2023-06-15T08:56:00Z</cp:lastPrinted>
  <dcterms:created xsi:type="dcterms:W3CDTF">2021-04-11T07:20:00Z</dcterms:created>
  <dcterms:modified xsi:type="dcterms:W3CDTF">2023-06-16T13:29:00Z</dcterms:modified>
</cp:coreProperties>
</file>