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B370DC" w14:textId="0815FB24" w:rsidR="00722C69" w:rsidRPr="004602B4" w:rsidRDefault="00722C69" w:rsidP="00722C69">
      <w:pPr>
        <w:jc w:val="right"/>
        <w:rPr>
          <w:rFonts w:ascii="Times New Roman" w:hAnsi="Times New Roman" w:cs="Times New Roman"/>
          <w:sz w:val="28"/>
          <w:szCs w:val="28"/>
          <w:lang w:val="ro-RO"/>
        </w:rPr>
      </w:pPr>
      <w:r w:rsidRPr="004602B4">
        <w:rPr>
          <w:rFonts w:ascii="Times New Roman" w:hAnsi="Times New Roman" w:cs="Times New Roman"/>
          <w:sz w:val="28"/>
          <w:szCs w:val="28"/>
          <w:lang w:val="ro-RO"/>
        </w:rPr>
        <w:t>A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nexa la </w:t>
      </w:r>
      <w:r w:rsidRPr="004602B4">
        <w:rPr>
          <w:rFonts w:ascii="Times New Roman" w:hAnsi="Times New Roman" w:cs="Times New Roman"/>
          <w:sz w:val="28"/>
          <w:szCs w:val="28"/>
          <w:lang w:val="ro-RO"/>
        </w:rPr>
        <w:t xml:space="preserve">HCL </w:t>
      </w:r>
      <w:r>
        <w:rPr>
          <w:rFonts w:ascii="Times New Roman" w:hAnsi="Times New Roman" w:cs="Times New Roman"/>
          <w:sz w:val="28"/>
          <w:szCs w:val="28"/>
          <w:lang w:val="ro-RO"/>
        </w:rPr>
        <w:t>n</w:t>
      </w:r>
      <w:r w:rsidRPr="004602B4">
        <w:rPr>
          <w:rFonts w:ascii="Times New Roman" w:hAnsi="Times New Roman" w:cs="Times New Roman"/>
          <w:sz w:val="28"/>
          <w:szCs w:val="28"/>
          <w:lang w:val="ro-RO"/>
        </w:rPr>
        <w:t>r</w:t>
      </w:r>
      <w:r w:rsidR="000554D3">
        <w:rPr>
          <w:rFonts w:ascii="Times New Roman" w:hAnsi="Times New Roman" w:cs="Times New Roman"/>
          <w:sz w:val="28"/>
          <w:szCs w:val="28"/>
          <w:lang w:val="ro-RO"/>
        </w:rPr>
        <w:t xml:space="preserve">. </w:t>
      </w:r>
      <w:r w:rsidR="00572691">
        <w:rPr>
          <w:rFonts w:ascii="Times New Roman" w:hAnsi="Times New Roman" w:cs="Times New Roman"/>
          <w:sz w:val="28"/>
          <w:szCs w:val="28"/>
          <w:lang w:val="ro-RO"/>
        </w:rPr>
        <w:t>9</w:t>
      </w:r>
      <w:r w:rsidR="006E34DB">
        <w:rPr>
          <w:rFonts w:ascii="Times New Roman" w:hAnsi="Times New Roman" w:cs="Times New Roman"/>
          <w:sz w:val="28"/>
          <w:szCs w:val="28"/>
          <w:lang w:val="ro-RO"/>
        </w:rPr>
        <w:t>/28.01.2026</w:t>
      </w:r>
    </w:p>
    <w:p w14:paraId="08FD73D4" w14:textId="77777777" w:rsidR="00722C69" w:rsidRPr="004602B4" w:rsidRDefault="00722C69" w:rsidP="00722C69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E513F90" w14:textId="77777777" w:rsidR="00722C69" w:rsidRPr="004602B4" w:rsidRDefault="00722C69" w:rsidP="00722C69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F455F1F" w14:textId="335F0B05" w:rsidR="00722C69" w:rsidRDefault="00722C69" w:rsidP="00722C69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 w:rsidRPr="004602B4">
        <w:rPr>
          <w:rFonts w:ascii="Times New Roman" w:hAnsi="Times New Roman" w:cs="Times New Roman"/>
          <w:sz w:val="28"/>
          <w:szCs w:val="28"/>
          <w:lang w:val="ro-RO"/>
        </w:rPr>
        <w:t>LISTA OBIECTIVELOR DE INVESTIŢII</w:t>
      </w:r>
    </w:p>
    <w:p w14:paraId="0E007652" w14:textId="12C94AC0" w:rsidR="00722C69" w:rsidRPr="004602B4" w:rsidRDefault="00722C69" w:rsidP="00722C69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 w:rsidRPr="004602B4">
        <w:rPr>
          <w:rFonts w:ascii="Times New Roman" w:hAnsi="Times New Roman" w:cs="Times New Roman"/>
          <w:sz w:val="28"/>
          <w:szCs w:val="28"/>
          <w:lang w:val="ro-RO"/>
        </w:rPr>
        <w:t>PROPUSE A SE REALIZA DIN EXCEDENTUL BUGETAR</w:t>
      </w:r>
    </w:p>
    <w:p w14:paraId="42C7D6C5" w14:textId="77777777" w:rsidR="00722C69" w:rsidRPr="004602B4" w:rsidRDefault="00722C69" w:rsidP="00722C69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A8AD7C3" w14:textId="77777777" w:rsidR="00722C69" w:rsidRPr="004602B4" w:rsidRDefault="00722C69" w:rsidP="00722C69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3"/>
        <w:gridCol w:w="7037"/>
        <w:gridCol w:w="1336"/>
      </w:tblGrid>
      <w:tr w:rsidR="00722C69" w:rsidRPr="004602B4" w14:paraId="2C28021A" w14:textId="77777777" w:rsidTr="00722C69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43312" w14:textId="77777777" w:rsidR="00722C69" w:rsidRPr="004602B4" w:rsidRDefault="00722C69" w:rsidP="00722C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it-IT"/>
              </w:rPr>
            </w:pPr>
            <w:r w:rsidRPr="004602B4">
              <w:rPr>
                <w:rFonts w:ascii="Times New Roman" w:hAnsi="Times New Roman" w:cs="Times New Roman"/>
                <w:b/>
                <w:sz w:val="28"/>
                <w:szCs w:val="28"/>
                <w:lang w:val="it-IT"/>
              </w:rPr>
              <w:t>Nr. crt</w:t>
            </w:r>
          </w:p>
        </w:tc>
        <w:tc>
          <w:tcPr>
            <w:tcW w:w="7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83492" w14:textId="77777777" w:rsidR="00722C69" w:rsidRPr="004602B4" w:rsidRDefault="00722C69" w:rsidP="00722C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it-IT"/>
              </w:rPr>
            </w:pPr>
            <w:r w:rsidRPr="004602B4">
              <w:rPr>
                <w:rFonts w:ascii="Times New Roman" w:hAnsi="Times New Roman" w:cs="Times New Roman"/>
                <w:b/>
                <w:sz w:val="28"/>
                <w:szCs w:val="28"/>
                <w:lang w:val="it-IT"/>
              </w:rPr>
              <w:t>DENUMIRE OBIECTIV DE  INVESTIȚII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5A8C5" w14:textId="77777777" w:rsidR="00722C69" w:rsidRPr="004602B4" w:rsidRDefault="00722C69" w:rsidP="00722C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02B4">
              <w:rPr>
                <w:rFonts w:ascii="Times New Roman" w:hAnsi="Times New Roman" w:cs="Times New Roman"/>
                <w:b/>
                <w:sz w:val="28"/>
                <w:szCs w:val="28"/>
              </w:rPr>
              <w:t>SUMA</w:t>
            </w:r>
          </w:p>
          <w:p w14:paraId="6F585E56" w14:textId="4C8BD818" w:rsidR="00722C69" w:rsidRPr="004602B4" w:rsidRDefault="00722C69" w:rsidP="00722C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r w:rsidRPr="004602B4">
              <w:rPr>
                <w:rFonts w:ascii="Times New Roman" w:hAnsi="Times New Roman" w:cs="Times New Roman"/>
                <w:b/>
                <w:sz w:val="28"/>
                <w:szCs w:val="28"/>
              </w:rPr>
              <w:t>LEI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</w:tr>
      <w:tr w:rsidR="00722C69" w:rsidRPr="004602B4" w14:paraId="59CAC0CF" w14:textId="77777777" w:rsidTr="00722C69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578D6" w14:textId="77777777" w:rsidR="00722C69" w:rsidRPr="004602B4" w:rsidRDefault="00722C69" w:rsidP="00B7242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it-IT"/>
              </w:rPr>
            </w:pPr>
            <w:r w:rsidRPr="004602B4">
              <w:rPr>
                <w:rFonts w:ascii="Times New Roman" w:hAnsi="Times New Roman" w:cs="Times New Roman"/>
                <w:sz w:val="28"/>
                <w:szCs w:val="28"/>
                <w:lang w:val="it-IT"/>
              </w:rPr>
              <w:t>1.</w:t>
            </w:r>
          </w:p>
        </w:tc>
        <w:tc>
          <w:tcPr>
            <w:tcW w:w="7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977F8" w14:textId="77777777" w:rsidR="00722C69" w:rsidRPr="004602B4" w:rsidRDefault="00722C69" w:rsidP="00B7242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4602B4">
              <w:rPr>
                <w:rFonts w:ascii="Times New Roman" w:hAnsi="Times New Roman" w:cs="Times New Roman"/>
                <w:sz w:val="28"/>
                <w:szCs w:val="28"/>
                <w:lang w:val="it-IT"/>
              </w:rPr>
              <w:t>Amplasare statii de reincarcare a vehiculelor electrice in orașul Boldești Scăeni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C30D9" w14:textId="562EFB2C" w:rsidR="00722C69" w:rsidRPr="00153FD3" w:rsidRDefault="000554D3" w:rsidP="00722C6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53FD3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722C69" w:rsidRPr="00153FD3">
              <w:rPr>
                <w:rFonts w:ascii="Times New Roman" w:hAnsi="Times New Roman" w:cs="Times New Roman"/>
                <w:sz w:val="28"/>
                <w:szCs w:val="28"/>
              </w:rPr>
              <w:t>0.000</w:t>
            </w:r>
          </w:p>
        </w:tc>
      </w:tr>
      <w:tr w:rsidR="00722C69" w:rsidRPr="004602B4" w14:paraId="095299EF" w14:textId="77777777" w:rsidTr="00722C69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3A615" w14:textId="77777777" w:rsidR="00722C69" w:rsidRPr="004602B4" w:rsidRDefault="00722C69" w:rsidP="00B7242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it-IT"/>
              </w:rPr>
            </w:pPr>
            <w:r w:rsidRPr="004602B4">
              <w:rPr>
                <w:rFonts w:ascii="Times New Roman" w:hAnsi="Times New Roman" w:cs="Times New Roman"/>
                <w:sz w:val="28"/>
                <w:szCs w:val="28"/>
                <w:lang w:val="it-IT"/>
              </w:rPr>
              <w:t>2.</w:t>
            </w:r>
          </w:p>
        </w:tc>
        <w:tc>
          <w:tcPr>
            <w:tcW w:w="7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74825" w14:textId="77777777" w:rsidR="00722C69" w:rsidRPr="004602B4" w:rsidRDefault="00722C69" w:rsidP="00B7242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it-IT"/>
              </w:rPr>
            </w:pPr>
            <w:r w:rsidRPr="004602B4">
              <w:rPr>
                <w:rFonts w:ascii="Times New Roman" w:hAnsi="Times New Roman" w:cs="Times New Roman"/>
                <w:sz w:val="28"/>
                <w:szCs w:val="28"/>
                <w:lang w:val="it-IT"/>
              </w:rPr>
              <w:t xml:space="preserve">Asigurare de sisteme TIC (tehnologia informatiei si comunicarii) oraș Boldești Scăeni 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7AF73" w14:textId="37992BA6" w:rsidR="00722C69" w:rsidRPr="00153FD3" w:rsidRDefault="000554D3" w:rsidP="00722C6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53FD3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  <w:r w:rsidR="00722C69" w:rsidRPr="00153FD3">
              <w:rPr>
                <w:rFonts w:ascii="Times New Roman" w:hAnsi="Times New Roman" w:cs="Times New Roman"/>
                <w:sz w:val="28"/>
                <w:szCs w:val="28"/>
              </w:rPr>
              <w:t>.000</w:t>
            </w:r>
          </w:p>
        </w:tc>
      </w:tr>
      <w:tr w:rsidR="000554D3" w:rsidRPr="004602B4" w14:paraId="2ADD0370" w14:textId="77777777" w:rsidTr="00722C69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FC4F5" w14:textId="69E04B06" w:rsidR="000554D3" w:rsidRPr="004602B4" w:rsidRDefault="000554D3" w:rsidP="00B7242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it-I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it-IT"/>
              </w:rPr>
              <w:t>3.</w:t>
            </w:r>
          </w:p>
        </w:tc>
        <w:tc>
          <w:tcPr>
            <w:tcW w:w="7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3A765" w14:textId="7430D087" w:rsidR="000554D3" w:rsidRPr="004602B4" w:rsidRDefault="000554D3" w:rsidP="00B7242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it-I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it-IT"/>
              </w:rPr>
              <w:t xml:space="preserve">Actualizare PUG 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9B6F8" w14:textId="728FAAA5" w:rsidR="000554D3" w:rsidRPr="00153FD3" w:rsidRDefault="000554D3" w:rsidP="00722C6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53FD3">
              <w:rPr>
                <w:rFonts w:ascii="Times New Roman" w:hAnsi="Times New Roman" w:cs="Times New Roman"/>
                <w:sz w:val="28"/>
                <w:szCs w:val="28"/>
              </w:rPr>
              <w:t>5.000</w:t>
            </w:r>
          </w:p>
        </w:tc>
      </w:tr>
      <w:tr w:rsidR="00722C69" w:rsidRPr="004602B4" w14:paraId="1E42A55F" w14:textId="77777777" w:rsidTr="00722C69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8206B" w14:textId="3275402C" w:rsidR="00722C69" w:rsidRPr="004602B4" w:rsidRDefault="000554D3" w:rsidP="00B7242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it-I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it-IT"/>
              </w:rPr>
              <w:t>4</w:t>
            </w:r>
            <w:r w:rsidR="00722C69" w:rsidRPr="004602B4">
              <w:rPr>
                <w:rFonts w:ascii="Times New Roman" w:hAnsi="Times New Roman" w:cs="Times New Roman"/>
                <w:sz w:val="28"/>
                <w:szCs w:val="28"/>
                <w:lang w:val="it-IT"/>
              </w:rPr>
              <w:t>.</w:t>
            </w:r>
          </w:p>
        </w:tc>
        <w:tc>
          <w:tcPr>
            <w:tcW w:w="7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0845C" w14:textId="07D9BEFE" w:rsidR="00722C69" w:rsidRPr="004602B4" w:rsidRDefault="000554D3" w:rsidP="00B7242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it-I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it-IT"/>
              </w:rPr>
              <w:t xml:space="preserve">Investitii in regenerare urbana in orasul Boldesti Scaeni , jud Prahova </w:t>
            </w:r>
            <w:r w:rsidR="00722C69" w:rsidRPr="004602B4">
              <w:rPr>
                <w:rFonts w:ascii="Times New Roman" w:hAnsi="Times New Roman" w:cs="Times New Roman"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28EF1" w14:textId="572BB5CB" w:rsidR="00722C69" w:rsidRPr="00153FD3" w:rsidRDefault="00722C69" w:rsidP="00722C6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53FD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0554D3" w:rsidRPr="00153FD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153FD3">
              <w:rPr>
                <w:rFonts w:ascii="Times New Roman" w:hAnsi="Times New Roman" w:cs="Times New Roman"/>
                <w:sz w:val="28"/>
                <w:szCs w:val="28"/>
              </w:rPr>
              <w:t>0.000</w:t>
            </w:r>
          </w:p>
        </w:tc>
      </w:tr>
      <w:tr w:rsidR="00FF06F3" w:rsidRPr="004602B4" w14:paraId="65A710E6" w14:textId="77777777" w:rsidTr="00451A00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9319E" w14:textId="2A703FA0" w:rsidR="00FF06F3" w:rsidRPr="004602B4" w:rsidRDefault="00153FD3" w:rsidP="00451A0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it-I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it-IT"/>
              </w:rPr>
              <w:t>5</w:t>
            </w:r>
            <w:r w:rsidR="00FF06F3" w:rsidRPr="004602B4">
              <w:rPr>
                <w:rFonts w:ascii="Times New Roman" w:hAnsi="Times New Roman" w:cs="Times New Roman"/>
                <w:sz w:val="28"/>
                <w:szCs w:val="28"/>
                <w:lang w:val="it-IT"/>
              </w:rPr>
              <w:t>.</w:t>
            </w:r>
          </w:p>
        </w:tc>
        <w:tc>
          <w:tcPr>
            <w:tcW w:w="7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1573D" w14:textId="77777777" w:rsidR="00FF06F3" w:rsidRPr="004602B4" w:rsidRDefault="00FF06F3" w:rsidP="00451A0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it-IT"/>
              </w:rPr>
            </w:pPr>
            <w:r w:rsidRPr="004602B4">
              <w:rPr>
                <w:rFonts w:ascii="Times New Roman" w:hAnsi="Times New Roman" w:cs="Times New Roman"/>
                <w:sz w:val="28"/>
                <w:szCs w:val="28"/>
                <w:lang w:val="it-IT"/>
              </w:rPr>
              <w:t xml:space="preserve">Modernizare şi extindere sistem alimentare cu apă  oraş Boldeşti-Scăeni 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C74A9" w14:textId="05F58452" w:rsidR="00FF06F3" w:rsidRPr="00153FD3" w:rsidRDefault="004A78E7" w:rsidP="00451A0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53FD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F06F3" w:rsidRPr="00153FD3">
              <w:rPr>
                <w:rFonts w:ascii="Times New Roman" w:hAnsi="Times New Roman" w:cs="Times New Roman"/>
                <w:sz w:val="28"/>
                <w:szCs w:val="28"/>
              </w:rPr>
              <w:t>00.000</w:t>
            </w:r>
          </w:p>
          <w:p w14:paraId="55C44565" w14:textId="3E43B2C8" w:rsidR="00FF06F3" w:rsidRPr="00153FD3" w:rsidRDefault="00FF06F3" w:rsidP="00FF06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06F3" w:rsidRPr="004602B4" w14:paraId="50E9DB5C" w14:textId="77777777" w:rsidTr="00451A00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F3CD9" w14:textId="1CCBBE78" w:rsidR="00FF06F3" w:rsidRDefault="00153FD3" w:rsidP="00451A0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it-I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it-IT"/>
              </w:rPr>
              <w:t>6</w:t>
            </w:r>
            <w:r w:rsidR="00FF06F3">
              <w:rPr>
                <w:rFonts w:ascii="Times New Roman" w:hAnsi="Times New Roman" w:cs="Times New Roman"/>
                <w:sz w:val="28"/>
                <w:szCs w:val="28"/>
                <w:lang w:val="it-IT"/>
              </w:rPr>
              <w:t>.</w:t>
            </w:r>
          </w:p>
        </w:tc>
        <w:tc>
          <w:tcPr>
            <w:tcW w:w="7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E2F2B" w14:textId="27D12CEB" w:rsidR="00FF06F3" w:rsidRPr="004602B4" w:rsidRDefault="00FF06F3" w:rsidP="00451A0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it-IT"/>
              </w:rPr>
            </w:pPr>
            <w:r w:rsidRPr="00FF06F3">
              <w:rPr>
                <w:rFonts w:ascii="Times New Roman" w:hAnsi="Times New Roman" w:cs="Times New Roman"/>
                <w:sz w:val="28"/>
                <w:szCs w:val="28"/>
                <w:lang w:val="it-IT"/>
              </w:rPr>
              <w:t>Sistematizarea pe verticala al obiectivului ,, constr. Loc. Ptr. Tineri dest. Inchirierii str. Intr. Pietii nr.16( fost5) cu suprafata de 1503mp regim de inaltime S+P+3E si 24 UL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45266" w14:textId="2A506F4A" w:rsidR="00FF06F3" w:rsidRPr="00153FD3" w:rsidRDefault="00575C60" w:rsidP="00451A0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53FD3">
              <w:rPr>
                <w:rFonts w:ascii="Times New Roman" w:hAnsi="Times New Roman" w:cs="Times New Roman"/>
                <w:sz w:val="28"/>
                <w:szCs w:val="28"/>
              </w:rPr>
              <w:t>650.000</w:t>
            </w:r>
          </w:p>
        </w:tc>
      </w:tr>
      <w:tr w:rsidR="00FF06F3" w:rsidRPr="004602B4" w14:paraId="476FCDE3" w14:textId="77777777" w:rsidTr="00451A00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953CD" w14:textId="50CB72E7" w:rsidR="00FF06F3" w:rsidRPr="004602B4" w:rsidRDefault="00153FD3" w:rsidP="00451A0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it-I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it-IT"/>
              </w:rPr>
              <w:t>7</w:t>
            </w:r>
            <w:r w:rsidR="00FF06F3" w:rsidRPr="004602B4">
              <w:rPr>
                <w:rFonts w:ascii="Times New Roman" w:hAnsi="Times New Roman" w:cs="Times New Roman"/>
                <w:sz w:val="28"/>
                <w:szCs w:val="28"/>
                <w:lang w:val="it-IT"/>
              </w:rPr>
              <w:t>.</w:t>
            </w:r>
          </w:p>
        </w:tc>
        <w:tc>
          <w:tcPr>
            <w:tcW w:w="7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0DEC7" w14:textId="77777777" w:rsidR="00FF06F3" w:rsidRPr="004602B4" w:rsidRDefault="00FF06F3" w:rsidP="00451A0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it-IT"/>
              </w:rPr>
            </w:pPr>
            <w:r w:rsidRPr="004602B4">
              <w:rPr>
                <w:rFonts w:ascii="Times New Roman" w:hAnsi="Times New Roman" w:cs="Times New Roman"/>
                <w:sz w:val="28"/>
                <w:szCs w:val="28"/>
                <w:lang w:val="it-IT"/>
              </w:rPr>
              <w:t xml:space="preserve">Modernizare sistem iluminat public etapa a-2-a in orașul Boldești Scăeni , jud. Prahova 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F4327" w14:textId="77777777" w:rsidR="00FF06F3" w:rsidRPr="00153FD3" w:rsidRDefault="00FF06F3" w:rsidP="00451A0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53FD3">
              <w:rPr>
                <w:rFonts w:ascii="Times New Roman" w:hAnsi="Times New Roman" w:cs="Times New Roman"/>
                <w:sz w:val="28"/>
                <w:szCs w:val="28"/>
              </w:rPr>
              <w:t>300.000</w:t>
            </w:r>
          </w:p>
        </w:tc>
      </w:tr>
      <w:tr w:rsidR="00722C69" w:rsidRPr="004602B4" w14:paraId="526B66DF" w14:textId="77777777" w:rsidTr="00722C69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0D5F7" w14:textId="29E452A5" w:rsidR="00722C69" w:rsidRPr="004602B4" w:rsidRDefault="00722C69" w:rsidP="00B7242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it-IT"/>
              </w:rPr>
            </w:pPr>
            <w:r w:rsidRPr="004602B4">
              <w:rPr>
                <w:rFonts w:ascii="Times New Roman" w:hAnsi="Times New Roman" w:cs="Times New Roman"/>
                <w:sz w:val="28"/>
                <w:szCs w:val="28"/>
                <w:lang w:val="it-IT"/>
              </w:rPr>
              <w:t>1</w:t>
            </w:r>
            <w:r w:rsidR="00FF06F3">
              <w:rPr>
                <w:rFonts w:ascii="Times New Roman" w:hAnsi="Times New Roman" w:cs="Times New Roman"/>
                <w:sz w:val="28"/>
                <w:szCs w:val="28"/>
                <w:lang w:val="it-IT"/>
              </w:rPr>
              <w:t>0</w:t>
            </w:r>
            <w:r w:rsidRPr="004602B4">
              <w:rPr>
                <w:rFonts w:ascii="Times New Roman" w:hAnsi="Times New Roman" w:cs="Times New Roman"/>
                <w:sz w:val="28"/>
                <w:szCs w:val="28"/>
                <w:lang w:val="it-IT"/>
              </w:rPr>
              <w:t>.</w:t>
            </w:r>
          </w:p>
        </w:tc>
        <w:tc>
          <w:tcPr>
            <w:tcW w:w="7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D58DF" w14:textId="77777777" w:rsidR="00722C69" w:rsidRPr="004602B4" w:rsidRDefault="00722C69" w:rsidP="00B7242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it-IT"/>
              </w:rPr>
            </w:pPr>
            <w:r w:rsidRPr="004602B4">
              <w:rPr>
                <w:rFonts w:ascii="Times New Roman" w:hAnsi="Times New Roman" w:cs="Times New Roman"/>
                <w:sz w:val="28"/>
                <w:szCs w:val="28"/>
                <w:lang w:val="it-IT"/>
              </w:rPr>
              <w:t xml:space="preserve">Modernizare și extindere stație de epurare oraș Boldești Scăeni 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72B77" w14:textId="4F4B5316" w:rsidR="00722C69" w:rsidRPr="00153FD3" w:rsidRDefault="00153FD3" w:rsidP="00722C6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53FD3">
              <w:rPr>
                <w:rFonts w:ascii="Times New Roman" w:hAnsi="Times New Roman" w:cs="Times New Roman"/>
                <w:sz w:val="28"/>
                <w:szCs w:val="28"/>
              </w:rPr>
              <w:t>199</w:t>
            </w:r>
            <w:r w:rsidR="004A78E7" w:rsidRPr="00153FD3">
              <w:rPr>
                <w:rFonts w:ascii="Times New Roman" w:hAnsi="Times New Roman" w:cs="Times New Roman"/>
                <w:sz w:val="28"/>
                <w:szCs w:val="28"/>
              </w:rPr>
              <w:t>.000</w:t>
            </w:r>
          </w:p>
        </w:tc>
      </w:tr>
      <w:tr w:rsidR="00722C69" w:rsidRPr="004602B4" w14:paraId="238EC09C" w14:textId="77777777" w:rsidTr="00722C69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64F67" w14:textId="1D90A3C6" w:rsidR="00722C69" w:rsidRPr="004602B4" w:rsidRDefault="00722C69" w:rsidP="00B7242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it-IT"/>
              </w:rPr>
            </w:pPr>
            <w:r w:rsidRPr="004602B4">
              <w:rPr>
                <w:rFonts w:ascii="Times New Roman" w:hAnsi="Times New Roman" w:cs="Times New Roman"/>
                <w:sz w:val="28"/>
                <w:szCs w:val="28"/>
                <w:lang w:val="it-IT"/>
              </w:rPr>
              <w:t>1</w:t>
            </w:r>
            <w:r w:rsidR="00FF06F3">
              <w:rPr>
                <w:rFonts w:ascii="Times New Roman" w:hAnsi="Times New Roman" w:cs="Times New Roman"/>
                <w:sz w:val="28"/>
                <w:szCs w:val="28"/>
                <w:lang w:val="it-IT"/>
              </w:rPr>
              <w:t>1</w:t>
            </w:r>
            <w:r w:rsidRPr="004602B4">
              <w:rPr>
                <w:rFonts w:ascii="Times New Roman" w:hAnsi="Times New Roman" w:cs="Times New Roman"/>
                <w:sz w:val="28"/>
                <w:szCs w:val="28"/>
                <w:lang w:val="it-IT"/>
              </w:rPr>
              <w:t>.</w:t>
            </w:r>
          </w:p>
        </w:tc>
        <w:tc>
          <w:tcPr>
            <w:tcW w:w="7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10CD0" w14:textId="77777777" w:rsidR="00722C69" w:rsidRPr="004602B4" w:rsidRDefault="00722C69" w:rsidP="00B7242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it-IT"/>
              </w:rPr>
            </w:pPr>
            <w:r w:rsidRPr="004602B4">
              <w:rPr>
                <w:rFonts w:ascii="Times New Roman" w:hAnsi="Times New Roman" w:cs="Times New Roman"/>
                <w:sz w:val="28"/>
                <w:szCs w:val="28"/>
                <w:lang w:val="it-IT"/>
              </w:rPr>
              <w:t>Modernizare str. Valea Bisericii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58511" w14:textId="16479FFD" w:rsidR="00722C69" w:rsidRPr="00153FD3" w:rsidRDefault="00FF06F3" w:rsidP="00722C6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53FD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A78E7" w:rsidRPr="00153FD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722C69" w:rsidRPr="00153FD3">
              <w:rPr>
                <w:rFonts w:ascii="Times New Roman" w:hAnsi="Times New Roman" w:cs="Times New Roman"/>
                <w:sz w:val="28"/>
                <w:szCs w:val="28"/>
              </w:rPr>
              <w:t>0.000</w:t>
            </w:r>
          </w:p>
        </w:tc>
      </w:tr>
      <w:tr w:rsidR="00722C69" w:rsidRPr="004602B4" w14:paraId="26660432" w14:textId="77777777" w:rsidTr="00722C69">
        <w:tc>
          <w:tcPr>
            <w:tcW w:w="7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12505" w14:textId="77777777" w:rsidR="00722C69" w:rsidRPr="004602B4" w:rsidRDefault="00722C69" w:rsidP="00BC2C30">
            <w:pPr>
              <w:tabs>
                <w:tab w:val="left" w:pos="1346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it-IT"/>
              </w:rPr>
            </w:pPr>
            <w:r w:rsidRPr="004602B4">
              <w:rPr>
                <w:rFonts w:ascii="Times New Roman" w:hAnsi="Times New Roman" w:cs="Times New Roman"/>
                <w:sz w:val="28"/>
                <w:szCs w:val="28"/>
                <w:lang w:val="it-IT"/>
              </w:rPr>
              <w:t>TOTAL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608A2" w14:textId="1646B9AB" w:rsidR="00722C69" w:rsidRPr="004602B4" w:rsidRDefault="000554D3" w:rsidP="00722C6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2.009.000</w:t>
            </w:r>
          </w:p>
        </w:tc>
      </w:tr>
    </w:tbl>
    <w:p w14:paraId="32BBC7BC" w14:textId="77777777" w:rsidR="00722C69" w:rsidRPr="004602B4" w:rsidRDefault="00722C69" w:rsidP="00722C69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8EA3B68" w14:textId="77777777" w:rsidR="00722C69" w:rsidRPr="004602B4" w:rsidRDefault="00722C69" w:rsidP="00722C6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CF5E2E3" w14:textId="77777777" w:rsidR="00722C69" w:rsidRPr="004602B4" w:rsidRDefault="00722C69" w:rsidP="00722C6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33D03CD" w14:textId="77777777" w:rsidR="00035BE0" w:rsidRDefault="00035BE0"/>
    <w:p w14:paraId="758F01BF" w14:textId="36961A7F" w:rsidR="006E34DB" w:rsidRPr="006E34DB" w:rsidRDefault="006E34DB" w:rsidP="006E34DB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4DB">
        <w:rPr>
          <w:rFonts w:ascii="Times New Roman" w:hAnsi="Times New Roman" w:cs="Times New Roman"/>
          <w:sz w:val="28"/>
          <w:szCs w:val="28"/>
        </w:rPr>
        <w:t>PRIMAR,</w:t>
      </w:r>
    </w:p>
    <w:p w14:paraId="44D4A882" w14:textId="4FF869F7" w:rsidR="006E34DB" w:rsidRPr="006E34DB" w:rsidRDefault="006E34DB" w:rsidP="006E34DB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4DB">
        <w:rPr>
          <w:rFonts w:ascii="Times New Roman" w:hAnsi="Times New Roman" w:cs="Times New Roman"/>
          <w:sz w:val="28"/>
          <w:szCs w:val="28"/>
        </w:rPr>
        <w:t>DINCĂ FLORIN-IONUȚ</w:t>
      </w:r>
    </w:p>
    <w:sectPr w:rsidR="006E34DB" w:rsidRPr="006E34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D2B"/>
    <w:rsid w:val="00035BE0"/>
    <w:rsid w:val="00045CBF"/>
    <w:rsid w:val="000528A3"/>
    <w:rsid w:val="000554D3"/>
    <w:rsid w:val="00145C31"/>
    <w:rsid w:val="00153FD3"/>
    <w:rsid w:val="001566E2"/>
    <w:rsid w:val="001D25DE"/>
    <w:rsid w:val="001E2FDA"/>
    <w:rsid w:val="00296375"/>
    <w:rsid w:val="00330FEB"/>
    <w:rsid w:val="004200FE"/>
    <w:rsid w:val="00444667"/>
    <w:rsid w:val="0044623B"/>
    <w:rsid w:val="004778A9"/>
    <w:rsid w:val="004A78E7"/>
    <w:rsid w:val="005275F7"/>
    <w:rsid w:val="00572691"/>
    <w:rsid w:val="00575C60"/>
    <w:rsid w:val="005A5C0F"/>
    <w:rsid w:val="00673ACC"/>
    <w:rsid w:val="006E34DB"/>
    <w:rsid w:val="00722C69"/>
    <w:rsid w:val="00735C9A"/>
    <w:rsid w:val="007D3C68"/>
    <w:rsid w:val="007F0F89"/>
    <w:rsid w:val="00835E39"/>
    <w:rsid w:val="0099542F"/>
    <w:rsid w:val="009A4010"/>
    <w:rsid w:val="00A417B1"/>
    <w:rsid w:val="00AD3B51"/>
    <w:rsid w:val="00AE192E"/>
    <w:rsid w:val="00B459B5"/>
    <w:rsid w:val="00B96C8A"/>
    <w:rsid w:val="00BC2C30"/>
    <w:rsid w:val="00C25A62"/>
    <w:rsid w:val="00C429BA"/>
    <w:rsid w:val="00C54647"/>
    <w:rsid w:val="00C63D2B"/>
    <w:rsid w:val="00CC46B6"/>
    <w:rsid w:val="00D366B3"/>
    <w:rsid w:val="00D70248"/>
    <w:rsid w:val="00F33A32"/>
    <w:rsid w:val="00FF0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349F4"/>
  <w15:chartTrackingRefBased/>
  <w15:docId w15:val="{9CC62888-351A-4F49-AA9A-30FFE3D9C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2C69"/>
    <w:pPr>
      <w:spacing w:after="0" w:line="240" w:lineRule="auto"/>
    </w:pPr>
    <w:rPr>
      <w:rFonts w:ascii="Calibri" w:eastAsia="Calibri" w:hAnsi="Calibri" w:cs="Calibri"/>
      <w:kern w:val="0"/>
      <w:sz w:val="24"/>
      <w:szCs w:val="24"/>
      <w:lang w:val="en-US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C63D2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o-RO"/>
      <w14:ligatures w14:val="standardContextual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C63D2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o-RO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C63D2B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ro-RO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C63D2B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val="ro-RO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C63D2B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val="ro-RO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C63D2B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ro-RO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C63D2B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ro-RO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C63D2B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ro-RO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C63D2B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ro-RO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C63D2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C63D2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C63D2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C63D2B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C63D2B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C63D2B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C63D2B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C63D2B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C63D2B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C63D2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C63D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C63D2B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o-RO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C63D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C63D2B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ro-RO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C63D2B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C63D2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ro-RO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C63D2B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C63D2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val="ro-RO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C63D2B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C63D2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149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Oana</dc:creator>
  <cp:keywords/>
  <dc:description/>
  <cp:lastModifiedBy>Daniela</cp:lastModifiedBy>
  <cp:revision>16</cp:revision>
  <cp:lastPrinted>2026-01-19T13:30:00Z</cp:lastPrinted>
  <dcterms:created xsi:type="dcterms:W3CDTF">2025-01-22T12:02:00Z</dcterms:created>
  <dcterms:modified xsi:type="dcterms:W3CDTF">2026-01-28T15:22:00Z</dcterms:modified>
</cp:coreProperties>
</file>