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41F20" w14:textId="77777777" w:rsidR="00A64F4C" w:rsidRPr="00940ADD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</w:t>
      </w:r>
      <w:r w:rsidRPr="00940ADD">
        <w:t>R O M Ȃ N I A</w:t>
      </w:r>
    </w:p>
    <w:p w14:paraId="1C2AE864" w14:textId="77777777" w:rsidR="00A64F4C" w:rsidRPr="00940ADD" w:rsidRDefault="00A64F4C" w:rsidP="00A64F4C">
      <w:pPr>
        <w:pStyle w:val="Titlu1"/>
        <w:tabs>
          <w:tab w:val="center" w:pos="993"/>
        </w:tabs>
        <w:ind w:left="-851"/>
      </w:pPr>
      <w:r w:rsidRPr="00940ADD">
        <w:t xml:space="preserve">           JUDEŢUL  PRAHOVA</w:t>
      </w:r>
    </w:p>
    <w:p w14:paraId="35220F08" w14:textId="77777777" w:rsidR="00A64F4C" w:rsidRPr="00940ADD" w:rsidRDefault="00A64F4C" w:rsidP="00A64F4C">
      <w:pPr>
        <w:pStyle w:val="Titlu1"/>
        <w:tabs>
          <w:tab w:val="center" w:pos="993"/>
        </w:tabs>
        <w:ind w:left="-851"/>
      </w:pPr>
      <w:r w:rsidRPr="00940ADD">
        <w:t xml:space="preserve">           ORAŞUL BOLDEŞTI - SCĂENI        </w:t>
      </w:r>
    </w:p>
    <w:p w14:paraId="76A7836A" w14:textId="77777777" w:rsidR="00A64F4C" w:rsidRPr="00940ADD" w:rsidRDefault="00A64F4C" w:rsidP="00A64F4C">
      <w:pPr>
        <w:pStyle w:val="Titlu1"/>
        <w:tabs>
          <w:tab w:val="center" w:pos="993"/>
        </w:tabs>
        <w:ind w:left="-851"/>
      </w:pPr>
      <w:r w:rsidRPr="00940ADD">
        <w:t xml:space="preserve">           CONSILIUL  LOCAL</w:t>
      </w:r>
    </w:p>
    <w:p w14:paraId="13696DBA" w14:textId="09DD4DC4" w:rsidR="00A64F4C" w:rsidRPr="00940ADD" w:rsidRDefault="00A64F4C" w:rsidP="00A64F4C">
      <w:pPr>
        <w:ind w:left="-851"/>
        <w:rPr>
          <w:sz w:val="28"/>
        </w:rPr>
      </w:pPr>
      <w:r w:rsidRPr="00940ADD">
        <w:rPr>
          <w:sz w:val="28"/>
        </w:rPr>
        <w:t xml:space="preserve">           Nr. </w:t>
      </w:r>
      <w:r w:rsidR="00940ADD" w:rsidRPr="00940ADD">
        <w:rPr>
          <w:sz w:val="28"/>
        </w:rPr>
        <w:t>8240/20.05.2026</w:t>
      </w:r>
    </w:p>
    <w:p w14:paraId="4EA3218E" w14:textId="77777777" w:rsidR="00A64F4C" w:rsidRPr="00940ADD" w:rsidRDefault="00A64F4C" w:rsidP="00A64F4C">
      <w:pPr>
        <w:pStyle w:val="Titlu1"/>
        <w:jc w:val="center"/>
      </w:pPr>
    </w:p>
    <w:p w14:paraId="634B2C23" w14:textId="77777777" w:rsidR="00A64F4C" w:rsidRPr="00940ADD" w:rsidRDefault="00A64F4C" w:rsidP="00A64F4C"/>
    <w:p w14:paraId="55E9159A" w14:textId="77777777" w:rsidR="00A64F4C" w:rsidRPr="00940ADD" w:rsidRDefault="00A64F4C" w:rsidP="00A64F4C">
      <w:pPr>
        <w:pStyle w:val="Titlu1"/>
        <w:jc w:val="center"/>
      </w:pPr>
    </w:p>
    <w:p w14:paraId="69EE9B72" w14:textId="77777777" w:rsidR="00A64F4C" w:rsidRPr="00940ADD" w:rsidRDefault="00A64F4C" w:rsidP="00A64F4C">
      <w:pPr>
        <w:pStyle w:val="Titlu1"/>
        <w:jc w:val="center"/>
      </w:pPr>
      <w:r w:rsidRPr="00940ADD">
        <w:t>A  V  I  Z</w:t>
      </w:r>
    </w:p>
    <w:p w14:paraId="01CE50D7" w14:textId="77777777" w:rsidR="00A64F4C" w:rsidRPr="00940ADD" w:rsidRDefault="00A64F4C" w:rsidP="00A64F4C">
      <w:pPr>
        <w:jc w:val="center"/>
        <w:rPr>
          <w:sz w:val="28"/>
        </w:rPr>
      </w:pPr>
      <w:r w:rsidRPr="00940ADD">
        <w:rPr>
          <w:sz w:val="28"/>
        </w:rPr>
        <w:t>===========</w:t>
      </w:r>
    </w:p>
    <w:p w14:paraId="04B2B9FC" w14:textId="01FC8922" w:rsidR="00360C61" w:rsidRPr="00940ADD" w:rsidRDefault="00A64F4C" w:rsidP="00360C61">
      <w:pPr>
        <w:pStyle w:val="Listparagraf"/>
        <w:numPr>
          <w:ilvl w:val="0"/>
          <w:numId w:val="1"/>
        </w:numPr>
        <w:spacing w:line="276" w:lineRule="auto"/>
        <w:jc w:val="center"/>
        <w:rPr>
          <w:sz w:val="28"/>
          <w:szCs w:val="28"/>
        </w:rPr>
      </w:pPr>
      <w:r w:rsidRPr="00940ADD">
        <w:rPr>
          <w:sz w:val="28"/>
          <w:szCs w:val="28"/>
        </w:rPr>
        <w:t xml:space="preserve">asupra proiectului de hotărâre privind </w:t>
      </w:r>
      <w:r w:rsidR="00360C61" w:rsidRPr="00940ADD">
        <w:rPr>
          <w:sz w:val="28"/>
          <w:szCs w:val="28"/>
        </w:rPr>
        <w:t>interzicerea desfășurării activităților de jocuri de noroc în locații fizice</w:t>
      </w:r>
    </w:p>
    <w:p w14:paraId="220FE072" w14:textId="11910D2A" w:rsidR="00360C61" w:rsidRPr="00940ADD" w:rsidRDefault="00360C61" w:rsidP="00360C61">
      <w:pPr>
        <w:spacing w:line="276" w:lineRule="auto"/>
        <w:ind w:left="360"/>
        <w:jc w:val="center"/>
        <w:rPr>
          <w:sz w:val="28"/>
          <w:szCs w:val="28"/>
        </w:rPr>
      </w:pPr>
      <w:r w:rsidRPr="00940ADD">
        <w:rPr>
          <w:sz w:val="28"/>
          <w:szCs w:val="28"/>
        </w:rPr>
        <w:t>pe raza orașului Boldeşti-Scăeni</w:t>
      </w:r>
    </w:p>
    <w:p w14:paraId="56224630" w14:textId="77777777" w:rsidR="00360C61" w:rsidRPr="00940ADD" w:rsidRDefault="00360C61" w:rsidP="00360C61">
      <w:pPr>
        <w:spacing w:line="276" w:lineRule="auto"/>
        <w:jc w:val="center"/>
        <w:rPr>
          <w:sz w:val="28"/>
          <w:szCs w:val="28"/>
        </w:rPr>
      </w:pPr>
    </w:p>
    <w:p w14:paraId="0D58042A" w14:textId="7BEB71EE" w:rsidR="00A64F4C" w:rsidRPr="00940ADD" w:rsidRDefault="00A64F4C" w:rsidP="00A64F4C">
      <w:pPr>
        <w:jc w:val="center"/>
        <w:rPr>
          <w:sz w:val="28"/>
          <w:szCs w:val="28"/>
        </w:rPr>
      </w:pPr>
    </w:p>
    <w:p w14:paraId="04A46493" w14:textId="570449F4" w:rsidR="00A64F4C" w:rsidRPr="00940ADD" w:rsidRDefault="00A64F4C" w:rsidP="00360C61">
      <w:pPr>
        <w:spacing w:line="276" w:lineRule="auto"/>
        <w:ind w:firstLine="709"/>
        <w:jc w:val="both"/>
        <w:rPr>
          <w:sz w:val="28"/>
          <w:szCs w:val="28"/>
        </w:rPr>
      </w:pPr>
      <w:r w:rsidRPr="00940ADD">
        <w:rPr>
          <w:sz w:val="28"/>
          <w:szCs w:val="28"/>
        </w:rPr>
        <w:t>Subsemnata Tudor Florina Neli, secretar general al oraşului Boldeşti-Scăeni,</w:t>
      </w:r>
      <w:r w:rsidR="00360C61" w:rsidRPr="00940ADD">
        <w:rPr>
          <w:sz w:val="28"/>
          <w:szCs w:val="28"/>
        </w:rPr>
        <w:t xml:space="preserve"> </w:t>
      </w:r>
      <w:r w:rsidRPr="00940ADD">
        <w:rPr>
          <w:sz w:val="28"/>
          <w:szCs w:val="28"/>
        </w:rPr>
        <w:t>analizând</w:t>
      </w:r>
      <w:r w:rsidR="00360C61" w:rsidRPr="00940ADD">
        <w:rPr>
          <w:sz w:val="28"/>
          <w:szCs w:val="28"/>
        </w:rPr>
        <w:t xml:space="preserve"> </w:t>
      </w:r>
      <w:r w:rsidRPr="00940ADD">
        <w:rPr>
          <w:sz w:val="28"/>
          <w:szCs w:val="28"/>
        </w:rPr>
        <w:t xml:space="preserve">proiectul de hotărâre privind </w:t>
      </w:r>
      <w:r w:rsidR="00360C61" w:rsidRPr="00940ADD">
        <w:rPr>
          <w:sz w:val="28"/>
          <w:szCs w:val="28"/>
        </w:rPr>
        <w:t xml:space="preserve">interzicerea desfășurării activităților de jocuri de noroc în locații fizice pe raza orașului Boldeşti-Scăeni </w:t>
      </w:r>
      <w:r w:rsidR="00386A70" w:rsidRPr="00940ADD">
        <w:rPr>
          <w:sz w:val="28"/>
          <w:szCs w:val="28"/>
        </w:rPr>
        <w:t>am constatat următoarele:</w:t>
      </w:r>
    </w:p>
    <w:p w14:paraId="3FEF4126" w14:textId="0152CF4D" w:rsidR="00A64F4C" w:rsidRPr="00940ADD" w:rsidRDefault="00A64F4C" w:rsidP="00360C61">
      <w:pPr>
        <w:jc w:val="both"/>
        <w:rPr>
          <w:sz w:val="28"/>
          <w:szCs w:val="28"/>
        </w:rPr>
      </w:pPr>
      <w:r w:rsidRPr="00940ADD">
        <w:rPr>
          <w:sz w:val="28"/>
          <w:szCs w:val="28"/>
        </w:rPr>
        <w:tab/>
      </w:r>
      <w:r w:rsidR="00360C61" w:rsidRPr="00940ADD">
        <w:rPr>
          <w:sz w:val="28"/>
          <w:szCs w:val="28"/>
        </w:rPr>
        <w:t>Potrivit art. 18¹ alin. (1) din OUG nr. 77/2009 privind organizarea și exploatarea jocurilor de noroc, cu modificările și completările ulterioare</w:t>
      </w:r>
      <w:r w:rsidR="00360C61" w:rsidRPr="00940ADD">
        <w:rPr>
          <w:rFonts w:ascii="Open Sans" w:hAnsi="Open Sans" w:cs="Open Sans"/>
          <w:color w:val="333333"/>
          <w:sz w:val="32"/>
          <w:szCs w:val="32"/>
          <w:shd w:val="clear" w:color="auto" w:fill="FFFFFF"/>
        </w:rPr>
        <w:t xml:space="preserve"> </w:t>
      </w:r>
      <w:r w:rsidR="00360C61" w:rsidRPr="00940ADD">
        <w:rPr>
          <w:color w:val="333333"/>
          <w:sz w:val="28"/>
          <w:szCs w:val="28"/>
          <w:shd w:val="clear" w:color="auto" w:fill="FFFFFF"/>
        </w:rPr>
        <w:t xml:space="preserve">Consiliul local decide, prin hotărâre, dacă pe teritoriul unităţii administrativ-teritoriale pe care o reprezintă se pot sau nu </w:t>
      </w:r>
      <w:r w:rsidR="00940ADD" w:rsidRPr="00940ADD">
        <w:rPr>
          <w:color w:val="333333"/>
          <w:sz w:val="28"/>
          <w:szCs w:val="28"/>
          <w:shd w:val="clear" w:color="auto" w:fill="FFFFFF"/>
        </w:rPr>
        <w:t>desfășura</w:t>
      </w:r>
      <w:r w:rsidR="00360C61" w:rsidRPr="00940ADD">
        <w:rPr>
          <w:color w:val="333333"/>
          <w:sz w:val="28"/>
          <w:szCs w:val="28"/>
          <w:shd w:val="clear" w:color="auto" w:fill="FFFFFF"/>
        </w:rPr>
        <w:t xml:space="preserve"> activităţi de jocuri de noroc.</w:t>
      </w:r>
    </w:p>
    <w:p w14:paraId="58A322F3" w14:textId="11A0BB7A" w:rsidR="00A64F4C" w:rsidRPr="00940ADD" w:rsidRDefault="00A64F4C" w:rsidP="00A64F4C">
      <w:pPr>
        <w:pStyle w:val="Corptext"/>
        <w:ind w:firstLine="720"/>
        <w:jc w:val="both"/>
      </w:pPr>
      <w:r w:rsidRPr="00940ADD">
        <w:t>Faţă de cele de mai sus şi în conformitate cu prevederile art. 243, alin. (1)  lit.</w:t>
      </w:r>
      <w:r w:rsidR="00453EA5" w:rsidRPr="00940ADD">
        <w:t xml:space="preserve"> </w:t>
      </w:r>
      <w:r w:rsidRPr="00940ADD">
        <w:t>a</w:t>
      </w:r>
      <w:r w:rsidR="00453EA5" w:rsidRPr="00940ADD">
        <w:t xml:space="preserve">) </w:t>
      </w:r>
      <w:r w:rsidRPr="00940ADD">
        <w:t xml:space="preserve">din </w:t>
      </w:r>
      <w:r w:rsidRPr="00940ADD">
        <w:rPr>
          <w:szCs w:val="28"/>
        </w:rPr>
        <w:t>O.U.G. nr. 57/2019 privind Codul administrativ</w:t>
      </w:r>
      <w:r w:rsidRPr="00940ADD">
        <w:t xml:space="preserve">, </w:t>
      </w:r>
      <w:r w:rsidR="00DE35BA" w:rsidRPr="00940ADD">
        <w:t xml:space="preserve">cu modificările și completările ulterioare, </w:t>
      </w:r>
      <w:r w:rsidRPr="00940ADD">
        <w:t>avizez favorabil acest proiect.</w:t>
      </w:r>
    </w:p>
    <w:p w14:paraId="05809D72" w14:textId="77777777" w:rsidR="00A64F4C" w:rsidRPr="00940ADD" w:rsidRDefault="00A64F4C" w:rsidP="00A64F4C">
      <w:pPr>
        <w:jc w:val="both"/>
      </w:pPr>
    </w:p>
    <w:p w14:paraId="3224D7BC" w14:textId="77777777" w:rsidR="00A64F4C" w:rsidRPr="00940ADD" w:rsidRDefault="00A64F4C" w:rsidP="00A64F4C">
      <w:pPr>
        <w:jc w:val="both"/>
      </w:pPr>
    </w:p>
    <w:p w14:paraId="4A751F6A" w14:textId="77777777" w:rsidR="00A64F4C" w:rsidRPr="00940ADD" w:rsidRDefault="00A64F4C" w:rsidP="00A64F4C">
      <w:pPr>
        <w:jc w:val="both"/>
      </w:pPr>
    </w:p>
    <w:p w14:paraId="0A42F05D" w14:textId="77777777" w:rsidR="00A64F4C" w:rsidRPr="00940ADD" w:rsidRDefault="00A64F4C" w:rsidP="00EE49EA">
      <w:pPr>
        <w:pStyle w:val="Frspaiere"/>
        <w:jc w:val="center"/>
        <w:rPr>
          <w:sz w:val="28"/>
          <w:szCs w:val="28"/>
        </w:rPr>
      </w:pPr>
      <w:r w:rsidRPr="00940ADD">
        <w:rPr>
          <w:sz w:val="28"/>
          <w:szCs w:val="28"/>
        </w:rPr>
        <w:t>SECRETAR GENERAL,</w:t>
      </w:r>
    </w:p>
    <w:p w14:paraId="450BE4DE" w14:textId="36EB4BEA" w:rsidR="00A64F4C" w:rsidRPr="00940ADD" w:rsidRDefault="00EE49EA" w:rsidP="00EE49EA">
      <w:pPr>
        <w:pStyle w:val="Frspaiere"/>
        <w:jc w:val="center"/>
      </w:pPr>
      <w:r w:rsidRPr="00940ADD">
        <w:rPr>
          <w:sz w:val="28"/>
          <w:szCs w:val="28"/>
        </w:rPr>
        <w:t>TUDOR  FLORINA-NELI</w:t>
      </w:r>
    </w:p>
    <w:p w14:paraId="7458049E" w14:textId="77777777" w:rsidR="00A64F4C" w:rsidRPr="00940ADD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FB617C8" w14:textId="77777777" w:rsidR="00A64F4C" w:rsidRPr="00940ADD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7BB538F" w14:textId="77777777" w:rsidR="00A64F4C" w:rsidRPr="00940ADD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8817130" w14:textId="77777777" w:rsidR="00A64F4C" w:rsidRPr="00940ADD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08E008EB" w14:textId="77777777" w:rsidR="00A64F4C" w:rsidRPr="00940ADD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5C2E7FB" w14:textId="77777777" w:rsidR="00262AAC" w:rsidRPr="00940ADD" w:rsidRDefault="00262AAC"/>
    <w:sectPr w:rsidR="00262AAC" w:rsidRPr="00940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03A2A"/>
    <w:multiLevelType w:val="hybridMultilevel"/>
    <w:tmpl w:val="D9EE193C"/>
    <w:lvl w:ilvl="0" w:tplc="479A41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741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C04"/>
    <w:rsid w:val="000015A5"/>
    <w:rsid w:val="0000630F"/>
    <w:rsid w:val="000304E4"/>
    <w:rsid w:val="000F24D5"/>
    <w:rsid w:val="00262AAC"/>
    <w:rsid w:val="003322AB"/>
    <w:rsid w:val="00360C61"/>
    <w:rsid w:val="00365679"/>
    <w:rsid w:val="00386A70"/>
    <w:rsid w:val="00453EA5"/>
    <w:rsid w:val="00481088"/>
    <w:rsid w:val="00522C04"/>
    <w:rsid w:val="005C3F16"/>
    <w:rsid w:val="00622853"/>
    <w:rsid w:val="007F751A"/>
    <w:rsid w:val="008578C3"/>
    <w:rsid w:val="009169BA"/>
    <w:rsid w:val="00940ADD"/>
    <w:rsid w:val="00A37278"/>
    <w:rsid w:val="00A53C85"/>
    <w:rsid w:val="00A64F4C"/>
    <w:rsid w:val="00AF64BB"/>
    <w:rsid w:val="00C64A31"/>
    <w:rsid w:val="00D044A1"/>
    <w:rsid w:val="00D311C6"/>
    <w:rsid w:val="00D95776"/>
    <w:rsid w:val="00DE35BA"/>
    <w:rsid w:val="00E538F8"/>
    <w:rsid w:val="00EE49EA"/>
    <w:rsid w:val="00F65494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7DEC9"/>
  <w15:docId w15:val="{B9BAAF66-63D9-4F61-9137-00D9A3E9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A64F4C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A64F4C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A64F4C"/>
  </w:style>
  <w:style w:type="paragraph" w:styleId="Frspaiere">
    <w:name w:val="No Spacing"/>
    <w:uiPriority w:val="1"/>
    <w:qFormat/>
    <w:rsid w:val="00EE4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360C61"/>
    <w:pPr>
      <w:overflowPunct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171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Daniela</cp:lastModifiedBy>
  <cp:revision>15</cp:revision>
  <cp:lastPrinted>2026-02-13T07:43:00Z</cp:lastPrinted>
  <dcterms:created xsi:type="dcterms:W3CDTF">2023-02-16T11:31:00Z</dcterms:created>
  <dcterms:modified xsi:type="dcterms:W3CDTF">2026-05-20T11:27:00Z</dcterms:modified>
</cp:coreProperties>
</file>