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5FC15" w14:textId="77777777" w:rsidR="00C742EA" w:rsidRDefault="00C742EA" w:rsidP="00C742EA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           ROMÂNIA</w:t>
      </w:r>
    </w:p>
    <w:p w14:paraId="2A5493DD" w14:textId="77777777" w:rsidR="00C742EA" w:rsidRPr="00C742EA" w:rsidRDefault="00C742EA" w:rsidP="00C742EA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           </w:t>
      </w:r>
      <w:r w:rsidRPr="00C742EA">
        <w:rPr>
          <w:rFonts w:ascii="Times New Roman" w:eastAsia="Times New Roman" w:hAnsi="Times New Roman" w:cs="Times New Roman"/>
          <w:sz w:val="28"/>
          <w:szCs w:val="28"/>
          <w:lang w:eastAsia="ro-RO"/>
        </w:rPr>
        <w:t>JUDEŢUL  PRAHOVA</w:t>
      </w:r>
    </w:p>
    <w:p w14:paraId="09B93DC9" w14:textId="77777777" w:rsidR="00C742EA" w:rsidRPr="00C742EA" w:rsidRDefault="00C742EA" w:rsidP="00C742EA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C742E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           ORAŞUL BOLDEŞTI - SCĂENI        </w:t>
      </w:r>
    </w:p>
    <w:p w14:paraId="2283F9D9" w14:textId="77777777" w:rsidR="00C742EA" w:rsidRDefault="00C742EA" w:rsidP="00FA5E0A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C742E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           CONSILIUL  LOCAL</w:t>
      </w:r>
    </w:p>
    <w:p w14:paraId="3C14CBA7" w14:textId="4CFCDCBC" w:rsidR="00C742EA" w:rsidRPr="00C742EA" w:rsidRDefault="00FA5E0A" w:rsidP="00186FA2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           Nr.</w:t>
      </w:r>
      <w:r w:rsidR="00D46114">
        <w:rPr>
          <w:rFonts w:ascii="Times New Roman" w:eastAsia="Times New Roman" w:hAnsi="Times New Roman" w:cs="Times New Roman"/>
          <w:sz w:val="28"/>
          <w:szCs w:val="28"/>
          <w:lang w:eastAsia="ro-RO"/>
        </w:rPr>
        <w:t>16898/9.10.2025</w:t>
      </w:r>
    </w:p>
    <w:p w14:paraId="04D5ACFF" w14:textId="77777777" w:rsidR="00C742EA" w:rsidRPr="00C742EA" w:rsidRDefault="00C742EA" w:rsidP="00C742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145A789F" w14:textId="77777777" w:rsidR="00C742EA" w:rsidRPr="00C742EA" w:rsidRDefault="00C742EA" w:rsidP="00C742EA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DD23843" w14:textId="77777777" w:rsidR="00C742EA" w:rsidRPr="00C742EA" w:rsidRDefault="00C742EA" w:rsidP="00C742E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C742EA">
        <w:rPr>
          <w:rFonts w:ascii="Times New Roman" w:eastAsia="Times New Roman" w:hAnsi="Times New Roman" w:cs="Times New Roman"/>
          <w:sz w:val="28"/>
          <w:szCs w:val="28"/>
          <w:lang w:eastAsia="ro-RO"/>
        </w:rPr>
        <w:t>A  V  I  Z</w:t>
      </w:r>
    </w:p>
    <w:p w14:paraId="34C54DA3" w14:textId="77777777" w:rsidR="00C742EA" w:rsidRPr="00C742EA" w:rsidRDefault="00C742EA" w:rsidP="00C742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C742EA">
        <w:rPr>
          <w:rFonts w:ascii="Times New Roman" w:eastAsia="Times New Roman" w:hAnsi="Times New Roman" w:cs="Times New Roman"/>
          <w:sz w:val="28"/>
          <w:szCs w:val="28"/>
          <w:lang w:eastAsia="ro-RO"/>
        </w:rPr>
        <w:t>===========</w:t>
      </w:r>
    </w:p>
    <w:p w14:paraId="10404441" w14:textId="77777777" w:rsidR="00C742EA" w:rsidRPr="00C742EA" w:rsidRDefault="00C742EA" w:rsidP="00C742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C872385" w14:textId="77777777" w:rsidR="008B6BA7" w:rsidRPr="008B6BA7" w:rsidRDefault="00C742EA" w:rsidP="0075767E">
      <w:pPr>
        <w:pStyle w:val="Listparagraf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o-RO"/>
        </w:rPr>
      </w:pPr>
      <w:r w:rsidRPr="00F41F8B">
        <w:rPr>
          <w:rFonts w:ascii="Times New Roman" w:eastAsia="Times New Roman" w:hAnsi="Times New Roman" w:cs="Times New Roman"/>
          <w:sz w:val="28"/>
          <w:szCs w:val="24"/>
          <w:lang w:eastAsia="ro-RO"/>
        </w:rPr>
        <w:t xml:space="preserve">asupra proiectului de hotărâre </w:t>
      </w:r>
      <w:r w:rsidRPr="00F41F8B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pentru aprobarea Raportului de oportunitate privind vânzarea </w:t>
      </w:r>
      <w:r w:rsidR="0075767E">
        <w:rPr>
          <w:rFonts w:ascii="Times New Roman" w:eastAsia="Times New Roman" w:hAnsi="Times New Roman" w:cs="Times New Roman"/>
          <w:sz w:val="28"/>
          <w:szCs w:val="28"/>
          <w:lang w:eastAsia="ro-RO"/>
        </w:rPr>
        <w:t>unui</w:t>
      </w:r>
      <w:r w:rsidRPr="00F41F8B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teren </w:t>
      </w:r>
      <w:r w:rsidR="008B6BA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în suprafață de 9196 mp </w:t>
      </w:r>
    </w:p>
    <w:p w14:paraId="376A57BE" w14:textId="77777777" w:rsidR="00C742EA" w:rsidRPr="00F41F8B" w:rsidRDefault="008B6BA7" w:rsidP="008B6BA7">
      <w:pPr>
        <w:pStyle w:val="Listparagraf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                                </w:t>
      </w:r>
      <w:r w:rsidR="00C742EA" w:rsidRPr="00F41F8B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situat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în </w:t>
      </w:r>
      <w:r w:rsidR="0075767E">
        <w:rPr>
          <w:rFonts w:ascii="Times New Roman" w:eastAsia="Times New Roman" w:hAnsi="Times New Roman" w:cs="Times New Roman"/>
          <w:sz w:val="28"/>
          <w:szCs w:val="28"/>
          <w:lang w:eastAsia="ro-RO"/>
        </w:rPr>
        <w:t>Tarlaua 47, Parcela A 2260</w:t>
      </w:r>
    </w:p>
    <w:p w14:paraId="05B4F73B" w14:textId="77777777" w:rsidR="00C742EA" w:rsidRDefault="00C742EA" w:rsidP="00C742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o-RO"/>
        </w:rPr>
      </w:pPr>
    </w:p>
    <w:p w14:paraId="0A7D58CB" w14:textId="77777777" w:rsidR="00F41F8B" w:rsidRDefault="00F41F8B" w:rsidP="00C742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o-RO"/>
        </w:rPr>
      </w:pPr>
    </w:p>
    <w:p w14:paraId="05C42CBB" w14:textId="77777777" w:rsidR="00F41F8B" w:rsidRPr="00C742EA" w:rsidRDefault="00F41F8B" w:rsidP="00C742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o-RO"/>
        </w:rPr>
      </w:pPr>
    </w:p>
    <w:p w14:paraId="51F4B243" w14:textId="77777777" w:rsidR="00C742EA" w:rsidRPr="00C742EA" w:rsidRDefault="00C742EA" w:rsidP="00C742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o-RO"/>
        </w:rPr>
      </w:pPr>
      <w:r w:rsidRPr="00C742E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Subsemnata Tudor Florina Neli, secretar general al oraşului Boldeşti-Scăeni, analizând proiectul de hotărâre pentru aprobarea Raportului de oportunitate privind vânzarea </w:t>
      </w:r>
      <w:r w:rsidR="0075767E">
        <w:rPr>
          <w:rFonts w:ascii="Times New Roman" w:eastAsia="Times New Roman" w:hAnsi="Times New Roman" w:cs="Times New Roman"/>
          <w:sz w:val="28"/>
          <w:szCs w:val="28"/>
          <w:lang w:eastAsia="ro-RO"/>
        </w:rPr>
        <w:t>unui teren</w:t>
      </w:r>
      <w:r w:rsidR="008B6BA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în suprafață de 9196 mp</w:t>
      </w:r>
      <w:r w:rsidR="0075767E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situat</w:t>
      </w:r>
      <w:r w:rsidRPr="00C742E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75767E">
        <w:rPr>
          <w:rFonts w:ascii="Times New Roman" w:eastAsia="Times New Roman" w:hAnsi="Times New Roman" w:cs="Times New Roman"/>
          <w:sz w:val="28"/>
          <w:szCs w:val="28"/>
          <w:lang w:eastAsia="ro-RO"/>
        </w:rPr>
        <w:t>în Tarlaua 47, Parcela A 2260</w:t>
      </w:r>
      <w:r w:rsidRPr="00C742EA">
        <w:rPr>
          <w:rFonts w:ascii="Times New Roman" w:eastAsia="Times New Roman" w:hAnsi="Times New Roman" w:cs="Times New Roman"/>
          <w:sz w:val="28"/>
          <w:szCs w:val="24"/>
          <w:lang w:eastAsia="ro-RO"/>
        </w:rPr>
        <w:t xml:space="preserve">, am constatat </w:t>
      </w:r>
      <w:r w:rsidRPr="00C742EA">
        <w:rPr>
          <w:rFonts w:ascii="Times New Roman" w:eastAsia="Times New Roman" w:hAnsi="Times New Roman" w:cs="Times New Roman"/>
          <w:sz w:val="28"/>
          <w:szCs w:val="24"/>
        </w:rPr>
        <w:t xml:space="preserve">că acesta a fost iniţiat în conformitate cu prevederile </w:t>
      </w:r>
      <w:r w:rsidRPr="00C742EA">
        <w:rPr>
          <w:rFonts w:ascii="Times New Roman" w:eastAsia="Arial" w:hAnsi="Times New Roman" w:cs="Times New Roman"/>
          <w:color w:val="000000"/>
          <w:sz w:val="28"/>
          <w:szCs w:val="28"/>
          <w:lang w:eastAsia="ro-RO" w:bidi="ro-RO"/>
        </w:rPr>
        <w:t xml:space="preserve">legale în vigoare, având ca temei </w:t>
      </w:r>
      <w:r w:rsidRPr="00C742E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dispoziţiile art. 363 alin. (2) </w:t>
      </w:r>
      <w:r w:rsidRPr="00C742EA">
        <w:rPr>
          <w:rFonts w:ascii="Times New Roman" w:eastAsia="Arial" w:hAnsi="Times New Roman" w:cs="Times New Roman"/>
          <w:color w:val="000000"/>
          <w:sz w:val="28"/>
          <w:szCs w:val="28"/>
          <w:lang w:eastAsia="ro-RO" w:bidi="ro-RO"/>
        </w:rPr>
        <w:t>OUG nr. 57/2019 privind Codul administrativ.</w:t>
      </w:r>
    </w:p>
    <w:p w14:paraId="33679440" w14:textId="62C1C35E" w:rsidR="00C742EA" w:rsidRPr="00C742EA" w:rsidRDefault="00C742EA" w:rsidP="00C742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C742EA"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  <w:t>Faţă de cele de mai sus şi în conformitate cu prevederile art. 243 alin. (1) lit.</w:t>
      </w:r>
      <w:r w:rsidR="00D4611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C742EA">
        <w:rPr>
          <w:rFonts w:ascii="Times New Roman" w:eastAsia="Times New Roman" w:hAnsi="Times New Roman" w:cs="Times New Roman"/>
          <w:sz w:val="28"/>
          <w:szCs w:val="28"/>
          <w:lang w:eastAsia="ro-RO"/>
        </w:rPr>
        <w:t>a</w:t>
      </w:r>
      <w:r w:rsidR="00D46114">
        <w:rPr>
          <w:rFonts w:ascii="Times New Roman" w:eastAsia="Times New Roman" w:hAnsi="Times New Roman" w:cs="Times New Roman"/>
          <w:sz w:val="28"/>
          <w:szCs w:val="28"/>
          <w:lang w:eastAsia="ro-RO"/>
        </w:rPr>
        <w:t>)</w:t>
      </w:r>
      <w:r w:rsidRPr="00C742E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din OUG nr. 57/2019 privind Codul administrativ, </w:t>
      </w:r>
      <w:r w:rsidR="00D4611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cu modificările și completările ulterioare, </w:t>
      </w:r>
      <w:r w:rsidRPr="00C742EA">
        <w:rPr>
          <w:rFonts w:ascii="Times New Roman" w:eastAsia="Times New Roman" w:hAnsi="Times New Roman" w:cs="Times New Roman"/>
          <w:sz w:val="28"/>
          <w:szCs w:val="28"/>
          <w:lang w:eastAsia="ro-RO"/>
        </w:rPr>
        <w:t>avizez favorabil acest proiect.</w:t>
      </w:r>
    </w:p>
    <w:p w14:paraId="27AF21E9" w14:textId="77777777" w:rsidR="00C742EA" w:rsidRPr="00C742EA" w:rsidRDefault="00C742EA" w:rsidP="00C742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4B4A624" w14:textId="77777777" w:rsidR="00C742EA" w:rsidRPr="00C742EA" w:rsidRDefault="00C742EA" w:rsidP="00C742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215652ED" w14:textId="77777777" w:rsidR="00C742EA" w:rsidRPr="00C742EA" w:rsidRDefault="00C742EA" w:rsidP="00C742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7B80925" w14:textId="77777777" w:rsidR="00C742EA" w:rsidRPr="00C742EA" w:rsidRDefault="00C742EA" w:rsidP="00C742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C742EA">
        <w:rPr>
          <w:rFonts w:ascii="Times New Roman" w:eastAsia="Times New Roman" w:hAnsi="Times New Roman" w:cs="Times New Roman"/>
          <w:sz w:val="28"/>
          <w:szCs w:val="28"/>
          <w:lang w:eastAsia="ro-RO"/>
        </w:rPr>
        <w:t>SECRETAR</w:t>
      </w:r>
      <w:r w:rsidR="005F357C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GENERAL</w:t>
      </w:r>
      <w:r w:rsidRPr="00C742EA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</w:p>
    <w:p w14:paraId="3A438903" w14:textId="77777777" w:rsidR="00C742EA" w:rsidRPr="00C742EA" w:rsidRDefault="00C742EA" w:rsidP="00C742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C742EA">
        <w:rPr>
          <w:rFonts w:ascii="Times New Roman" w:eastAsia="Times New Roman" w:hAnsi="Times New Roman" w:cs="Times New Roman"/>
          <w:sz w:val="28"/>
          <w:szCs w:val="28"/>
          <w:lang w:eastAsia="ro-RO"/>
        </w:rPr>
        <w:t>TUDOR FLORINA NELI</w:t>
      </w:r>
    </w:p>
    <w:sectPr w:rsidR="00C742EA" w:rsidRPr="00C742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407B6B"/>
    <w:multiLevelType w:val="hybridMultilevel"/>
    <w:tmpl w:val="D3FC1072"/>
    <w:lvl w:ilvl="0" w:tplc="EE9A12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D6494A"/>
    <w:multiLevelType w:val="hybridMultilevel"/>
    <w:tmpl w:val="1B9ECF6A"/>
    <w:lvl w:ilvl="0" w:tplc="526EBD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0634064">
    <w:abstractNumId w:val="1"/>
  </w:num>
  <w:num w:numId="2" w16cid:durableId="1467627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42EA"/>
    <w:rsid w:val="00186FA2"/>
    <w:rsid w:val="003154B7"/>
    <w:rsid w:val="00343807"/>
    <w:rsid w:val="005B4DD1"/>
    <w:rsid w:val="005F357C"/>
    <w:rsid w:val="00667E5A"/>
    <w:rsid w:val="0075767E"/>
    <w:rsid w:val="008B6BA7"/>
    <w:rsid w:val="00C742EA"/>
    <w:rsid w:val="00D46114"/>
    <w:rsid w:val="00F41F8B"/>
    <w:rsid w:val="00FA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FC3A6"/>
  <w15:docId w15:val="{92735496-B728-4912-8D46-7459D2142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F41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155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Matesan1</dc:creator>
  <cp:lastModifiedBy>Oana</cp:lastModifiedBy>
  <cp:revision>10</cp:revision>
  <cp:lastPrinted>2023-10-23T12:51:00Z</cp:lastPrinted>
  <dcterms:created xsi:type="dcterms:W3CDTF">2023-10-12T11:11:00Z</dcterms:created>
  <dcterms:modified xsi:type="dcterms:W3CDTF">2025-10-09T09:50:00Z</dcterms:modified>
</cp:coreProperties>
</file>