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0F0" w:rsidRPr="00C40531" w:rsidRDefault="003200F0" w:rsidP="003200F0">
      <w:pPr>
        <w:pStyle w:val="Titlu1"/>
      </w:pPr>
      <w:r w:rsidRPr="00C40531">
        <w:t xml:space="preserve">ROMÂNIA </w:t>
      </w:r>
    </w:p>
    <w:p w:rsidR="003200F0" w:rsidRPr="00C40531" w:rsidRDefault="003200F0" w:rsidP="003200F0">
      <w:pPr>
        <w:rPr>
          <w:sz w:val="28"/>
        </w:rPr>
      </w:pPr>
      <w:r w:rsidRPr="00C40531">
        <w:rPr>
          <w:sz w:val="28"/>
        </w:rPr>
        <w:t xml:space="preserve">JUDEŢUL PRAHOVA </w:t>
      </w:r>
    </w:p>
    <w:p w:rsidR="003200F0" w:rsidRPr="00C40531" w:rsidRDefault="003200F0" w:rsidP="003200F0">
      <w:pPr>
        <w:rPr>
          <w:sz w:val="28"/>
        </w:rPr>
      </w:pPr>
      <w:r w:rsidRPr="00C40531">
        <w:rPr>
          <w:sz w:val="28"/>
        </w:rPr>
        <w:t>ORAŞ BOLDEŞTI-SCĂENI</w:t>
      </w:r>
    </w:p>
    <w:p w:rsidR="003200F0" w:rsidRPr="00C40531" w:rsidRDefault="003200F0" w:rsidP="003200F0">
      <w:pPr>
        <w:rPr>
          <w:sz w:val="28"/>
        </w:rPr>
      </w:pPr>
      <w:r w:rsidRPr="00C40531">
        <w:rPr>
          <w:sz w:val="28"/>
        </w:rPr>
        <w:t>CONSILIUL LOCAL</w:t>
      </w:r>
    </w:p>
    <w:p w:rsidR="003200F0" w:rsidRPr="00C40531" w:rsidRDefault="003200F0" w:rsidP="003200F0">
      <w:pPr>
        <w:pStyle w:val="Titlu2"/>
      </w:pPr>
    </w:p>
    <w:p w:rsidR="003200F0" w:rsidRPr="00C40531" w:rsidRDefault="003200F0" w:rsidP="003200F0">
      <w:pPr>
        <w:pStyle w:val="Titlu2"/>
      </w:pPr>
      <w:r w:rsidRPr="00C40531">
        <w:t>H O T Ă R Â R E</w:t>
      </w:r>
    </w:p>
    <w:p w:rsidR="003200F0" w:rsidRPr="00C40531" w:rsidRDefault="003200F0" w:rsidP="003200F0">
      <w:pPr>
        <w:jc w:val="center"/>
        <w:rPr>
          <w:sz w:val="28"/>
          <w:szCs w:val="28"/>
        </w:rPr>
      </w:pPr>
      <w:r w:rsidRPr="00C40531">
        <w:rPr>
          <w:sz w:val="28"/>
          <w:szCs w:val="28"/>
        </w:rPr>
        <w:t xml:space="preserve">- privind aprobarea prelungirii termenului în cazul contractului de închiriere nr. </w:t>
      </w:r>
      <w:r w:rsidR="002E5146">
        <w:rPr>
          <w:sz w:val="28"/>
          <w:szCs w:val="28"/>
        </w:rPr>
        <w:t>1150</w:t>
      </w:r>
      <w:r w:rsidRPr="00C40531">
        <w:rPr>
          <w:sz w:val="28"/>
          <w:szCs w:val="28"/>
        </w:rPr>
        <w:t>/</w:t>
      </w:r>
      <w:r>
        <w:rPr>
          <w:sz w:val="28"/>
          <w:szCs w:val="28"/>
        </w:rPr>
        <w:t>2</w:t>
      </w:r>
      <w:r w:rsidR="002E5146">
        <w:rPr>
          <w:sz w:val="28"/>
          <w:szCs w:val="28"/>
        </w:rPr>
        <w:t>8</w:t>
      </w:r>
      <w:r>
        <w:rPr>
          <w:sz w:val="28"/>
          <w:szCs w:val="28"/>
        </w:rPr>
        <w:t>.0</w:t>
      </w:r>
      <w:r w:rsidR="002E5146">
        <w:rPr>
          <w:sz w:val="28"/>
          <w:szCs w:val="28"/>
        </w:rPr>
        <w:t>2</w:t>
      </w:r>
      <w:r>
        <w:rPr>
          <w:sz w:val="28"/>
          <w:szCs w:val="28"/>
        </w:rPr>
        <w:t>.2001</w:t>
      </w:r>
    </w:p>
    <w:p w:rsidR="003200F0" w:rsidRPr="00C40531" w:rsidRDefault="003200F0" w:rsidP="003200F0">
      <w:pPr>
        <w:ind w:firstLine="708"/>
        <w:jc w:val="both"/>
        <w:rPr>
          <w:sz w:val="28"/>
          <w:szCs w:val="28"/>
        </w:rPr>
      </w:pPr>
    </w:p>
    <w:p w:rsidR="003200F0" w:rsidRPr="00C40531" w:rsidRDefault="003200F0" w:rsidP="003200F0">
      <w:pPr>
        <w:ind w:firstLine="708"/>
        <w:jc w:val="both"/>
        <w:rPr>
          <w:sz w:val="28"/>
          <w:szCs w:val="28"/>
        </w:rPr>
      </w:pPr>
      <w:r w:rsidRPr="00C40531">
        <w:rPr>
          <w:sz w:val="28"/>
          <w:szCs w:val="28"/>
        </w:rPr>
        <w:t>Având în vedere:</w:t>
      </w:r>
    </w:p>
    <w:p w:rsidR="003200F0" w:rsidRPr="00C40531" w:rsidRDefault="003200F0" w:rsidP="003200F0">
      <w:pPr>
        <w:ind w:firstLine="708"/>
        <w:jc w:val="both"/>
        <w:rPr>
          <w:sz w:val="28"/>
          <w:szCs w:val="28"/>
        </w:rPr>
      </w:pPr>
      <w:r w:rsidRPr="00C40531">
        <w:rPr>
          <w:sz w:val="28"/>
          <w:szCs w:val="28"/>
        </w:rPr>
        <w:t>- referatul de aprobare, înregistrat sub nr.</w:t>
      </w:r>
      <w:r w:rsidR="0001583D">
        <w:rPr>
          <w:sz w:val="28"/>
          <w:szCs w:val="28"/>
        </w:rPr>
        <w:t>10178/20.</w:t>
      </w:r>
      <w:r w:rsidR="002E5146">
        <w:rPr>
          <w:sz w:val="28"/>
          <w:szCs w:val="28"/>
        </w:rPr>
        <w:t>06</w:t>
      </w:r>
      <w:r>
        <w:rPr>
          <w:sz w:val="28"/>
          <w:szCs w:val="28"/>
        </w:rPr>
        <w:t>.2024</w:t>
      </w:r>
      <w:r w:rsidRPr="00C40531">
        <w:rPr>
          <w:sz w:val="28"/>
          <w:szCs w:val="28"/>
        </w:rPr>
        <w:t>, prin care primarul oraşului Boldeşti-Scăeni propune aprobarea prelungirii termenului în cazul contractului de închiriere nr</w:t>
      </w:r>
      <w:r>
        <w:rPr>
          <w:sz w:val="28"/>
          <w:szCs w:val="28"/>
        </w:rPr>
        <w:t xml:space="preserve">. </w:t>
      </w:r>
      <w:r w:rsidR="002E5146" w:rsidRPr="002E5146">
        <w:rPr>
          <w:sz w:val="28"/>
          <w:szCs w:val="28"/>
        </w:rPr>
        <w:t>1150/28.02.2001</w:t>
      </w:r>
      <w:r w:rsidRPr="00C40531">
        <w:rPr>
          <w:sz w:val="28"/>
          <w:szCs w:val="28"/>
        </w:rPr>
        <w:t>;</w:t>
      </w:r>
    </w:p>
    <w:p w:rsidR="003200F0" w:rsidRPr="00C40531" w:rsidRDefault="003200F0" w:rsidP="003200F0">
      <w:pPr>
        <w:ind w:firstLine="708"/>
        <w:jc w:val="both"/>
        <w:rPr>
          <w:sz w:val="28"/>
          <w:szCs w:val="28"/>
        </w:rPr>
      </w:pPr>
      <w:r w:rsidRPr="00C40531">
        <w:rPr>
          <w:sz w:val="28"/>
          <w:szCs w:val="28"/>
        </w:rPr>
        <w:t>- raportul de specialitate întocmit de compartimentul de resort, înregistrat sub nr.</w:t>
      </w:r>
      <w:r w:rsidR="0001583D">
        <w:rPr>
          <w:sz w:val="28"/>
          <w:szCs w:val="28"/>
        </w:rPr>
        <w:t>10179/20.</w:t>
      </w:r>
      <w:r w:rsidR="002E5146">
        <w:rPr>
          <w:sz w:val="28"/>
          <w:szCs w:val="28"/>
        </w:rPr>
        <w:t>06</w:t>
      </w:r>
      <w:r>
        <w:rPr>
          <w:sz w:val="28"/>
          <w:szCs w:val="28"/>
        </w:rPr>
        <w:t>.</w:t>
      </w:r>
      <w:r w:rsidRPr="00C40531">
        <w:rPr>
          <w:sz w:val="28"/>
          <w:szCs w:val="28"/>
        </w:rPr>
        <w:t>2024;</w:t>
      </w:r>
    </w:p>
    <w:p w:rsidR="003200F0" w:rsidRPr="00C40531" w:rsidRDefault="003200F0" w:rsidP="003200F0">
      <w:pPr>
        <w:ind w:firstLine="708"/>
        <w:jc w:val="both"/>
        <w:rPr>
          <w:sz w:val="28"/>
          <w:szCs w:val="28"/>
        </w:rPr>
      </w:pPr>
      <w:r w:rsidRPr="00C40531">
        <w:rPr>
          <w:sz w:val="28"/>
          <w:szCs w:val="28"/>
        </w:rPr>
        <w:t xml:space="preserve">- Contractul  de închiriere nr. </w:t>
      </w:r>
      <w:r w:rsidR="002E5146" w:rsidRPr="002E5146">
        <w:rPr>
          <w:sz w:val="28"/>
          <w:szCs w:val="28"/>
        </w:rPr>
        <w:t>1150/28.02.2001</w:t>
      </w:r>
      <w:r w:rsidR="002E5146">
        <w:rPr>
          <w:sz w:val="28"/>
          <w:szCs w:val="28"/>
        </w:rPr>
        <w:t xml:space="preserve"> </w:t>
      </w:r>
      <w:r>
        <w:rPr>
          <w:sz w:val="28"/>
          <w:szCs w:val="28"/>
        </w:rPr>
        <w:t xml:space="preserve">şi actul adiţional nr. </w:t>
      </w:r>
      <w:r w:rsidR="006052F8">
        <w:rPr>
          <w:sz w:val="28"/>
          <w:szCs w:val="28"/>
        </w:rPr>
        <w:t>6039</w:t>
      </w:r>
      <w:r w:rsidR="00434EC6" w:rsidRPr="00434EC6">
        <w:rPr>
          <w:sz w:val="28"/>
          <w:szCs w:val="28"/>
        </w:rPr>
        <w:t>/</w:t>
      </w:r>
      <w:r w:rsidR="006052F8">
        <w:rPr>
          <w:sz w:val="28"/>
          <w:szCs w:val="28"/>
        </w:rPr>
        <w:t>26.06</w:t>
      </w:r>
      <w:r w:rsidR="00434EC6" w:rsidRPr="00434EC6">
        <w:rPr>
          <w:sz w:val="28"/>
          <w:szCs w:val="28"/>
        </w:rPr>
        <w:t>.2019</w:t>
      </w:r>
      <w:r w:rsidRPr="00C40531">
        <w:rPr>
          <w:sz w:val="28"/>
          <w:szCs w:val="28"/>
        </w:rPr>
        <w:t>;</w:t>
      </w:r>
    </w:p>
    <w:p w:rsidR="003200F0" w:rsidRPr="00C40531" w:rsidRDefault="003200F0" w:rsidP="003200F0">
      <w:pPr>
        <w:ind w:firstLine="708"/>
        <w:jc w:val="both"/>
        <w:rPr>
          <w:sz w:val="28"/>
          <w:szCs w:val="28"/>
        </w:rPr>
      </w:pPr>
      <w:r w:rsidRPr="00C40531">
        <w:rPr>
          <w:sz w:val="28"/>
          <w:szCs w:val="28"/>
        </w:rPr>
        <w:t>- cererea înregistrată sub nr.</w:t>
      </w:r>
      <w:r w:rsidR="00D6607B">
        <w:rPr>
          <w:sz w:val="28"/>
          <w:szCs w:val="28"/>
        </w:rPr>
        <w:t>8520/27.05</w:t>
      </w:r>
      <w:r>
        <w:rPr>
          <w:sz w:val="28"/>
          <w:szCs w:val="28"/>
        </w:rPr>
        <w:t>.2024</w:t>
      </w:r>
      <w:r w:rsidRPr="00C40531">
        <w:rPr>
          <w:sz w:val="28"/>
          <w:szCs w:val="28"/>
        </w:rPr>
        <w:t xml:space="preserve"> din partea locatarului prin care solicită prelungirea termenului contractului de închiriere; </w:t>
      </w:r>
    </w:p>
    <w:p w:rsidR="003200F0" w:rsidRPr="00C40531" w:rsidRDefault="003200F0" w:rsidP="003200F0">
      <w:pPr>
        <w:ind w:firstLine="708"/>
        <w:jc w:val="both"/>
        <w:rPr>
          <w:sz w:val="28"/>
          <w:szCs w:val="28"/>
        </w:rPr>
      </w:pPr>
      <w:r w:rsidRPr="00C40531">
        <w:rPr>
          <w:sz w:val="28"/>
          <w:szCs w:val="28"/>
        </w:rPr>
        <w:t>- avizul secretarului general, înregistrat sub nr.</w:t>
      </w:r>
      <w:r w:rsidR="0001583D">
        <w:rPr>
          <w:sz w:val="28"/>
          <w:szCs w:val="28"/>
        </w:rPr>
        <w:t>10180/20.</w:t>
      </w:r>
      <w:r w:rsidR="00A54B0F">
        <w:rPr>
          <w:sz w:val="28"/>
          <w:szCs w:val="28"/>
        </w:rPr>
        <w:t>06</w:t>
      </w:r>
      <w:r w:rsidRPr="00C40531">
        <w:rPr>
          <w:sz w:val="28"/>
          <w:szCs w:val="28"/>
        </w:rPr>
        <w:t>.2024;</w:t>
      </w:r>
    </w:p>
    <w:p w:rsidR="003200F0" w:rsidRPr="00C40531" w:rsidRDefault="003200F0" w:rsidP="003200F0">
      <w:pPr>
        <w:ind w:firstLine="708"/>
        <w:jc w:val="both"/>
        <w:rPr>
          <w:sz w:val="28"/>
          <w:szCs w:val="28"/>
        </w:rPr>
      </w:pPr>
      <w:r w:rsidRPr="00C40531">
        <w:rPr>
          <w:sz w:val="28"/>
          <w:szCs w:val="28"/>
        </w:rPr>
        <w:t>- avizul comisiilor de specialitate nr. 2 şi nr. 3 – administrarea domeniului public şi privat, gestionarea serviciilor de interes local, respectiv juridică şi de disciplină, organizare proprie şi a aparatului de specialitate al primarului, ale instituţiilor publice de interes local şi ale societăţilor şi regiilor autonome de interes local;</w:t>
      </w:r>
    </w:p>
    <w:p w:rsidR="003200F0" w:rsidRPr="00C40531" w:rsidRDefault="003200F0" w:rsidP="003200F0">
      <w:pPr>
        <w:ind w:firstLine="708"/>
        <w:jc w:val="both"/>
        <w:rPr>
          <w:sz w:val="28"/>
          <w:szCs w:val="28"/>
        </w:rPr>
      </w:pPr>
      <w:r w:rsidRPr="00C40531">
        <w:rPr>
          <w:sz w:val="28"/>
          <w:szCs w:val="28"/>
        </w:rPr>
        <w:t>În temeiul prevederilor art. 129 alin. (2), lit. c) și alin. (6), lit. b) , art.139 alin. (1) şi alin. (3) lit. g) și ale art.196 alin (1) lit. a) privind Codul administrativ, cu modificările şi completările ulterioare;</w:t>
      </w:r>
    </w:p>
    <w:p w:rsidR="003200F0" w:rsidRPr="00C40531" w:rsidRDefault="003200F0" w:rsidP="003200F0">
      <w:pPr>
        <w:ind w:firstLine="708"/>
        <w:jc w:val="both"/>
        <w:rPr>
          <w:sz w:val="28"/>
          <w:szCs w:val="28"/>
        </w:rPr>
      </w:pPr>
    </w:p>
    <w:p w:rsidR="003200F0" w:rsidRPr="00C40531" w:rsidRDefault="003200F0" w:rsidP="003200F0">
      <w:pPr>
        <w:pStyle w:val="Corptext"/>
        <w:jc w:val="both"/>
      </w:pPr>
      <w:r w:rsidRPr="00C40531">
        <w:tab/>
      </w:r>
      <w:r w:rsidRPr="00C40531">
        <w:rPr>
          <w:b/>
          <w:bCs/>
        </w:rPr>
        <w:t xml:space="preserve">Consiliul Local al oraşului Boldeşti-Scăeni, </w:t>
      </w:r>
      <w:r w:rsidRPr="00C40531">
        <w:rPr>
          <w:bCs/>
        </w:rPr>
        <w:t xml:space="preserve">întrunit în şedinţa publică ordinară în data de </w:t>
      </w:r>
      <w:r w:rsidR="00A54B0F">
        <w:rPr>
          <w:bCs/>
        </w:rPr>
        <w:t>26</w:t>
      </w:r>
      <w:r w:rsidR="00855CBF">
        <w:rPr>
          <w:bCs/>
        </w:rPr>
        <w:t>.0</w:t>
      </w:r>
      <w:r w:rsidR="00A54B0F">
        <w:rPr>
          <w:bCs/>
        </w:rPr>
        <w:t>6</w:t>
      </w:r>
      <w:r w:rsidRPr="00C40531">
        <w:rPr>
          <w:bCs/>
        </w:rPr>
        <w:t>.2024,</w:t>
      </w:r>
      <w:r w:rsidRPr="00C40531">
        <w:t xml:space="preserve"> adoptă prezenta hotărâre:</w:t>
      </w:r>
    </w:p>
    <w:p w:rsidR="003200F0" w:rsidRPr="00C40531" w:rsidRDefault="003200F0" w:rsidP="003200F0">
      <w:pPr>
        <w:pStyle w:val="Corptext"/>
        <w:jc w:val="both"/>
      </w:pPr>
    </w:p>
    <w:p w:rsidR="003200F0" w:rsidRPr="00C40531" w:rsidRDefault="003200F0" w:rsidP="003200F0">
      <w:pPr>
        <w:ind w:firstLine="720"/>
        <w:jc w:val="both"/>
        <w:rPr>
          <w:sz w:val="28"/>
          <w:szCs w:val="28"/>
        </w:rPr>
      </w:pPr>
      <w:r w:rsidRPr="00436A4B">
        <w:rPr>
          <w:b/>
          <w:sz w:val="28"/>
          <w:szCs w:val="28"/>
        </w:rPr>
        <w:t>Art.1.</w:t>
      </w:r>
      <w:r w:rsidRPr="00C40531">
        <w:rPr>
          <w:sz w:val="28"/>
          <w:szCs w:val="28"/>
        </w:rPr>
        <w:t xml:space="preserve"> Se aprobă prelungirea termenului contractului de închiriere nr. </w:t>
      </w:r>
      <w:r w:rsidR="00A54B0F" w:rsidRPr="00A54B0F">
        <w:rPr>
          <w:sz w:val="28"/>
          <w:szCs w:val="28"/>
        </w:rPr>
        <w:t>1150/28.02.2001</w:t>
      </w:r>
      <w:r w:rsidR="00A54B0F">
        <w:rPr>
          <w:sz w:val="28"/>
          <w:szCs w:val="28"/>
        </w:rPr>
        <w:t xml:space="preserve"> </w:t>
      </w:r>
      <w:r w:rsidRPr="00C40531">
        <w:rPr>
          <w:sz w:val="28"/>
          <w:szCs w:val="28"/>
        </w:rPr>
        <w:t xml:space="preserve">pe o perioadă de  5 ani, respectiv până la data de  </w:t>
      </w:r>
      <w:r w:rsidR="00A54B0F">
        <w:rPr>
          <w:sz w:val="28"/>
          <w:szCs w:val="28"/>
        </w:rPr>
        <w:t>27</w:t>
      </w:r>
      <w:r w:rsidR="00855CBF">
        <w:rPr>
          <w:sz w:val="28"/>
          <w:szCs w:val="28"/>
        </w:rPr>
        <w:t>.0</w:t>
      </w:r>
      <w:r w:rsidR="00A54B0F">
        <w:rPr>
          <w:sz w:val="28"/>
          <w:szCs w:val="28"/>
        </w:rPr>
        <w:t>6</w:t>
      </w:r>
      <w:r>
        <w:rPr>
          <w:sz w:val="28"/>
          <w:szCs w:val="28"/>
        </w:rPr>
        <w:t>.2029</w:t>
      </w:r>
      <w:r w:rsidRPr="00C40531">
        <w:rPr>
          <w:sz w:val="28"/>
          <w:szCs w:val="28"/>
        </w:rPr>
        <w:t>.</w:t>
      </w:r>
    </w:p>
    <w:p w:rsidR="003200F0" w:rsidRPr="00C40531" w:rsidRDefault="003200F0" w:rsidP="003200F0">
      <w:pPr>
        <w:ind w:firstLine="720"/>
        <w:jc w:val="both"/>
        <w:rPr>
          <w:sz w:val="28"/>
          <w:szCs w:val="28"/>
        </w:rPr>
      </w:pPr>
      <w:r w:rsidRPr="00436A4B">
        <w:rPr>
          <w:b/>
          <w:sz w:val="28"/>
          <w:szCs w:val="28"/>
        </w:rPr>
        <w:t>Art.2</w:t>
      </w:r>
      <w:r w:rsidRPr="00436A4B">
        <w:rPr>
          <w:sz w:val="28"/>
          <w:szCs w:val="28"/>
        </w:rPr>
        <w:t xml:space="preserve">. </w:t>
      </w:r>
      <w:r w:rsidRPr="00C40531">
        <w:rPr>
          <w:sz w:val="28"/>
          <w:szCs w:val="28"/>
        </w:rPr>
        <w:t>Se împuterniceşte primarul oraşului să semneze actul adiţional la contractul de închiriere menţionat  la art. 1, în condiţiile prezentei hotărâri.</w:t>
      </w:r>
    </w:p>
    <w:p w:rsidR="003200F0" w:rsidRPr="00C40531" w:rsidRDefault="003200F0" w:rsidP="003200F0">
      <w:pPr>
        <w:ind w:firstLine="708"/>
        <w:jc w:val="both"/>
        <w:rPr>
          <w:sz w:val="28"/>
        </w:rPr>
      </w:pPr>
      <w:r w:rsidRPr="00436A4B">
        <w:rPr>
          <w:b/>
          <w:sz w:val="28"/>
        </w:rPr>
        <w:t>Art.3</w:t>
      </w:r>
      <w:r w:rsidRPr="00C40531">
        <w:rPr>
          <w:b/>
          <w:sz w:val="28"/>
        </w:rPr>
        <w:t>.</w:t>
      </w:r>
      <w:r w:rsidRPr="00C40531">
        <w:rPr>
          <w:sz w:val="28"/>
        </w:rPr>
        <w:t xml:space="preserve"> Prezenta hotărâre se transmite Serviciului buget finanţe-contabilitate impozite şi taxe, resurse umane şi salarizare, Serviciului patrimoniu local şi monitorizare servicii publice şi locatarului și se aduce la cunoştinţă publică prin publicarea pe pagina de internet pbs.infoprimarie.ro, în secțiunea Monitorul Oficial Local.        </w:t>
      </w:r>
      <w:r w:rsidRPr="00C40531">
        <w:rPr>
          <w:sz w:val="20"/>
          <w:szCs w:val="20"/>
        </w:rPr>
        <w:t xml:space="preserve">       </w:t>
      </w:r>
      <w:r w:rsidRPr="00C40531">
        <w:rPr>
          <w:sz w:val="28"/>
        </w:rPr>
        <w:t xml:space="preserve">   </w:t>
      </w:r>
    </w:p>
    <w:p w:rsidR="003200F0" w:rsidRPr="00C40531" w:rsidRDefault="003200F0" w:rsidP="003200F0">
      <w:pPr>
        <w:ind w:firstLine="708"/>
        <w:jc w:val="both"/>
        <w:rPr>
          <w:sz w:val="28"/>
          <w:szCs w:val="28"/>
        </w:rPr>
      </w:pPr>
      <w:r w:rsidRPr="00C40531">
        <w:rPr>
          <w:sz w:val="28"/>
          <w:szCs w:val="28"/>
        </w:rPr>
        <w:t xml:space="preserve">       PREŞEDINTE DE ŞEDINŢĂ,                               </w:t>
      </w:r>
    </w:p>
    <w:p w:rsidR="003200F0" w:rsidRPr="00C40531" w:rsidRDefault="003200F0" w:rsidP="003200F0">
      <w:pPr>
        <w:pStyle w:val="Corptext"/>
        <w:jc w:val="both"/>
      </w:pPr>
      <w:r w:rsidRPr="00C40531">
        <w:rPr>
          <w:szCs w:val="28"/>
        </w:rPr>
        <w:t xml:space="preserve">           </w:t>
      </w:r>
      <w:r>
        <w:rPr>
          <w:szCs w:val="28"/>
        </w:rPr>
        <w:t xml:space="preserve">                  BIŢĂ PAUL</w:t>
      </w:r>
      <w:r w:rsidRPr="00C40531">
        <w:rPr>
          <w:szCs w:val="28"/>
        </w:rPr>
        <w:tab/>
        <w:t xml:space="preserve">                           </w:t>
      </w:r>
    </w:p>
    <w:p w:rsidR="003200F0" w:rsidRPr="00C40531" w:rsidRDefault="003200F0" w:rsidP="003200F0">
      <w:pPr>
        <w:ind w:left="1416"/>
        <w:rPr>
          <w:sz w:val="28"/>
          <w:szCs w:val="28"/>
        </w:rPr>
      </w:pPr>
      <w:r w:rsidRPr="00C40531">
        <w:rPr>
          <w:sz w:val="28"/>
          <w:szCs w:val="28"/>
        </w:rPr>
        <w:t xml:space="preserve">                                                                   CONTRASEMNEAZĂ</w:t>
      </w:r>
    </w:p>
    <w:p w:rsidR="003200F0" w:rsidRPr="00C40531" w:rsidRDefault="003200F0" w:rsidP="003200F0">
      <w:pPr>
        <w:tabs>
          <w:tab w:val="left" w:pos="6096"/>
        </w:tabs>
        <w:rPr>
          <w:sz w:val="28"/>
          <w:szCs w:val="28"/>
        </w:rPr>
      </w:pPr>
      <w:r w:rsidRPr="00C40531">
        <w:rPr>
          <w:sz w:val="28"/>
          <w:szCs w:val="28"/>
        </w:rPr>
        <w:tab/>
        <w:t>SECRETAR GENERAL,</w:t>
      </w:r>
    </w:p>
    <w:p w:rsidR="003200F0" w:rsidRPr="00C40531" w:rsidRDefault="003200F0" w:rsidP="003200F0">
      <w:pPr>
        <w:rPr>
          <w:sz w:val="28"/>
          <w:szCs w:val="28"/>
        </w:rPr>
      </w:pPr>
      <w:r w:rsidRPr="00C40531">
        <w:rPr>
          <w:sz w:val="28"/>
          <w:szCs w:val="28"/>
        </w:rPr>
        <w:t xml:space="preserve">                                                                                     TUDOR FLORINA NELI                                                                        </w:t>
      </w:r>
    </w:p>
    <w:p w:rsidR="003200F0" w:rsidRPr="00C40531" w:rsidRDefault="003200F0" w:rsidP="003200F0">
      <w:pPr>
        <w:rPr>
          <w:sz w:val="28"/>
          <w:szCs w:val="28"/>
        </w:rPr>
      </w:pPr>
      <w:r w:rsidRPr="00C40531">
        <w:rPr>
          <w:sz w:val="28"/>
          <w:szCs w:val="28"/>
        </w:rPr>
        <w:t xml:space="preserve">Boldeşti-Scăeni, </w:t>
      </w:r>
      <w:r>
        <w:rPr>
          <w:sz w:val="28"/>
          <w:szCs w:val="28"/>
        </w:rPr>
        <w:t>2</w:t>
      </w:r>
      <w:r w:rsidR="00A54B0F">
        <w:rPr>
          <w:sz w:val="28"/>
          <w:szCs w:val="28"/>
        </w:rPr>
        <w:t>6</w:t>
      </w:r>
      <w:r>
        <w:rPr>
          <w:sz w:val="28"/>
          <w:szCs w:val="28"/>
        </w:rPr>
        <w:t>.0</w:t>
      </w:r>
      <w:r w:rsidR="00A54B0F">
        <w:rPr>
          <w:sz w:val="28"/>
          <w:szCs w:val="28"/>
        </w:rPr>
        <w:t>6</w:t>
      </w:r>
      <w:r w:rsidRPr="00C40531">
        <w:rPr>
          <w:sz w:val="28"/>
          <w:szCs w:val="28"/>
        </w:rPr>
        <w:t xml:space="preserve">.2024                                         </w:t>
      </w:r>
    </w:p>
    <w:p w:rsidR="00262AAC" w:rsidRPr="003200F0" w:rsidRDefault="003200F0" w:rsidP="003200F0">
      <w:r w:rsidRPr="00C40531">
        <w:rPr>
          <w:sz w:val="28"/>
          <w:szCs w:val="28"/>
        </w:rPr>
        <w:t>Nr</w:t>
      </w:r>
      <w:r w:rsidR="00A54B0F">
        <w:rPr>
          <w:sz w:val="28"/>
          <w:szCs w:val="28"/>
        </w:rPr>
        <w:t>.</w:t>
      </w:r>
      <w:r w:rsidR="00F24713">
        <w:rPr>
          <w:sz w:val="28"/>
          <w:szCs w:val="28"/>
        </w:rPr>
        <w:t>90</w:t>
      </w:r>
      <w:bookmarkStart w:id="0" w:name="_GoBack"/>
      <w:bookmarkEnd w:id="0"/>
    </w:p>
    <w:sectPr w:rsidR="00262AAC" w:rsidRPr="003200F0" w:rsidSect="0005235B">
      <w:pgSz w:w="11906" w:h="16838"/>
      <w:pgMar w:top="284" w:right="1133"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105"/>
    <w:rsid w:val="0000630F"/>
    <w:rsid w:val="0001583D"/>
    <w:rsid w:val="00251EFE"/>
    <w:rsid w:val="00262AAC"/>
    <w:rsid w:val="002C34D2"/>
    <w:rsid w:val="002E5146"/>
    <w:rsid w:val="003200F0"/>
    <w:rsid w:val="00365679"/>
    <w:rsid w:val="00434EC6"/>
    <w:rsid w:val="00436A4B"/>
    <w:rsid w:val="005F2ED8"/>
    <w:rsid w:val="006052F8"/>
    <w:rsid w:val="00801A91"/>
    <w:rsid w:val="00855CBF"/>
    <w:rsid w:val="008578C3"/>
    <w:rsid w:val="009E249C"/>
    <w:rsid w:val="00A37278"/>
    <w:rsid w:val="00A54B0F"/>
    <w:rsid w:val="00A649B6"/>
    <w:rsid w:val="00B02E35"/>
    <w:rsid w:val="00C12E2C"/>
    <w:rsid w:val="00C40531"/>
    <w:rsid w:val="00C64A31"/>
    <w:rsid w:val="00CB3105"/>
    <w:rsid w:val="00CB4803"/>
    <w:rsid w:val="00D57AD4"/>
    <w:rsid w:val="00D6607B"/>
    <w:rsid w:val="00D95776"/>
    <w:rsid w:val="00D9707C"/>
    <w:rsid w:val="00E9083F"/>
    <w:rsid w:val="00E93649"/>
    <w:rsid w:val="00EE360A"/>
    <w:rsid w:val="00F24713"/>
    <w:rsid w:val="00F35495"/>
    <w:rsid w:val="00F666A5"/>
    <w:rsid w:val="00FC4F73"/>
    <w:rsid w:val="00FF28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A91"/>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801A91"/>
    <w:pPr>
      <w:keepNext/>
      <w:outlineLvl w:val="0"/>
    </w:pPr>
    <w:rPr>
      <w:sz w:val="28"/>
    </w:rPr>
  </w:style>
  <w:style w:type="paragraph" w:styleId="Titlu2">
    <w:name w:val="heading 2"/>
    <w:basedOn w:val="Normal"/>
    <w:next w:val="Normal"/>
    <w:link w:val="Titlu2Caracter"/>
    <w:qFormat/>
    <w:rsid w:val="00801A91"/>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01A91"/>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801A91"/>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801A91"/>
    <w:pPr>
      <w:jc w:val="center"/>
    </w:pPr>
    <w:rPr>
      <w:sz w:val="28"/>
    </w:rPr>
  </w:style>
  <w:style w:type="character" w:customStyle="1" w:styleId="CorptextCaracter">
    <w:name w:val="Corp text Caracter"/>
    <w:basedOn w:val="Fontdeparagrafimplicit"/>
    <w:link w:val="Corptext"/>
    <w:rsid w:val="00801A91"/>
    <w:rPr>
      <w:rFonts w:ascii="Times New Roman" w:eastAsia="Times New Roman" w:hAnsi="Times New Roman" w:cs="Times New Roman"/>
      <w:sz w:val="28"/>
      <w:szCs w:val="24"/>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A91"/>
    <w:pPr>
      <w:spacing w:after="0" w:line="240" w:lineRule="auto"/>
    </w:pPr>
    <w:rPr>
      <w:rFonts w:ascii="Times New Roman" w:eastAsia="Times New Roman" w:hAnsi="Times New Roman" w:cs="Times New Roman"/>
      <w:sz w:val="24"/>
      <w:szCs w:val="24"/>
      <w:lang w:eastAsia="ro-RO"/>
    </w:rPr>
  </w:style>
  <w:style w:type="paragraph" w:styleId="Titlu1">
    <w:name w:val="heading 1"/>
    <w:basedOn w:val="Normal"/>
    <w:next w:val="Normal"/>
    <w:link w:val="Titlu1Caracter"/>
    <w:qFormat/>
    <w:rsid w:val="00801A91"/>
    <w:pPr>
      <w:keepNext/>
      <w:outlineLvl w:val="0"/>
    </w:pPr>
    <w:rPr>
      <w:sz w:val="28"/>
    </w:rPr>
  </w:style>
  <w:style w:type="paragraph" w:styleId="Titlu2">
    <w:name w:val="heading 2"/>
    <w:basedOn w:val="Normal"/>
    <w:next w:val="Normal"/>
    <w:link w:val="Titlu2Caracter"/>
    <w:qFormat/>
    <w:rsid w:val="00801A91"/>
    <w:pPr>
      <w:keepNext/>
      <w:jc w:val="center"/>
      <w:outlineLvl w:val="1"/>
    </w:pPr>
    <w:rPr>
      <w:sz w:val="28"/>
      <w:u w:val="single"/>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01A91"/>
    <w:rPr>
      <w:rFonts w:ascii="Times New Roman" w:eastAsia="Times New Roman" w:hAnsi="Times New Roman" w:cs="Times New Roman"/>
      <w:sz w:val="28"/>
      <w:szCs w:val="24"/>
      <w:lang w:eastAsia="ro-RO"/>
    </w:rPr>
  </w:style>
  <w:style w:type="character" w:customStyle="1" w:styleId="Titlu2Caracter">
    <w:name w:val="Titlu 2 Caracter"/>
    <w:basedOn w:val="Fontdeparagrafimplicit"/>
    <w:link w:val="Titlu2"/>
    <w:rsid w:val="00801A91"/>
    <w:rPr>
      <w:rFonts w:ascii="Times New Roman" w:eastAsia="Times New Roman" w:hAnsi="Times New Roman" w:cs="Times New Roman"/>
      <w:sz w:val="28"/>
      <w:szCs w:val="24"/>
      <w:u w:val="single"/>
      <w:lang w:eastAsia="ro-RO"/>
    </w:rPr>
  </w:style>
  <w:style w:type="paragraph" w:styleId="Corptext">
    <w:name w:val="Body Text"/>
    <w:basedOn w:val="Normal"/>
    <w:link w:val="CorptextCaracter"/>
    <w:rsid w:val="00801A91"/>
    <w:pPr>
      <w:jc w:val="center"/>
    </w:pPr>
    <w:rPr>
      <w:sz w:val="28"/>
    </w:rPr>
  </w:style>
  <w:style w:type="character" w:customStyle="1" w:styleId="CorptextCaracter">
    <w:name w:val="Corp text Caracter"/>
    <w:basedOn w:val="Fontdeparagrafimplicit"/>
    <w:link w:val="Corptext"/>
    <w:rsid w:val="00801A91"/>
    <w:rPr>
      <w:rFonts w:ascii="Times New Roman" w:eastAsia="Times New Roman" w:hAnsi="Times New Roman" w:cs="Times New Roman"/>
      <w:sz w:val="28"/>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149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387</Words>
  <Characters>2245</Characters>
  <Application>Microsoft Office Word</Application>
  <DocSecurity>0</DocSecurity>
  <Lines>18</Lines>
  <Paragraphs>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Iamandi</dc:creator>
  <cp:keywords/>
  <dc:description/>
  <cp:lastModifiedBy>Oana</cp:lastModifiedBy>
  <cp:revision>19</cp:revision>
  <dcterms:created xsi:type="dcterms:W3CDTF">2024-04-15T11:16:00Z</dcterms:created>
  <dcterms:modified xsi:type="dcterms:W3CDTF">2024-06-26T16:10:00Z</dcterms:modified>
</cp:coreProperties>
</file>