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ROMÂNIA                                                                                 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JUDEŢUL PRAHOVA 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ORAŞ BOLDEŞTI-SCĂENI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CONSILIUL LOCAL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</w:p>
    <w:p w:rsidR="00F42DB4" w:rsidRPr="004E18EC" w:rsidRDefault="00F42DB4" w:rsidP="00F42DB4">
      <w:pPr>
        <w:jc w:val="center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H O T Ă R Â R E</w:t>
      </w:r>
    </w:p>
    <w:p w:rsidR="00F42DB4" w:rsidRPr="004E18EC" w:rsidRDefault="00F42DB4" w:rsidP="00F42DB4">
      <w:pPr>
        <w:jc w:val="center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- privind încetarea</w:t>
      </w:r>
      <w:r>
        <w:rPr>
          <w:sz w:val="28"/>
          <w:szCs w:val="28"/>
          <w:lang w:val="it-IT"/>
        </w:rPr>
        <w:t xml:space="preserve">, </w:t>
      </w:r>
      <w:r w:rsidR="005872A9">
        <w:rPr>
          <w:sz w:val="28"/>
          <w:szCs w:val="28"/>
          <w:lang w:val="it-IT"/>
        </w:rPr>
        <w:t xml:space="preserve">prin acordul părţilor,  </w:t>
      </w:r>
      <w:r>
        <w:rPr>
          <w:sz w:val="28"/>
          <w:szCs w:val="28"/>
          <w:lang w:val="it-IT"/>
        </w:rPr>
        <w:t>a</w:t>
      </w:r>
      <w:r w:rsidR="005872A9">
        <w:rPr>
          <w:sz w:val="28"/>
          <w:szCs w:val="28"/>
          <w:lang w:val="it-IT"/>
        </w:rPr>
        <w:t xml:space="preserve"> contractului </w:t>
      </w:r>
      <w:r w:rsidR="005872A9" w:rsidRPr="005872A9">
        <w:rPr>
          <w:sz w:val="28"/>
          <w:szCs w:val="28"/>
          <w:lang w:val="it-IT"/>
        </w:rPr>
        <w:t>de concesiune</w:t>
      </w:r>
      <w:r w:rsidR="00F74042">
        <w:rPr>
          <w:sz w:val="28"/>
          <w:szCs w:val="28"/>
          <w:lang w:val="it-IT"/>
        </w:rPr>
        <w:t xml:space="preserve"> </w:t>
      </w:r>
      <w:r w:rsidRPr="004E18EC">
        <w:rPr>
          <w:sz w:val="28"/>
          <w:szCs w:val="28"/>
          <w:lang w:val="it-IT"/>
        </w:rPr>
        <w:t xml:space="preserve">nr. </w:t>
      </w:r>
      <w:r w:rsidR="00F86B73" w:rsidRPr="00F86B73">
        <w:rPr>
          <w:sz w:val="28"/>
          <w:szCs w:val="28"/>
          <w:lang w:val="it-IT"/>
        </w:rPr>
        <w:t>5557/16.04.2019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 xml:space="preserve">  </w:t>
      </w:r>
      <w:r w:rsidRPr="004E18EC">
        <w:rPr>
          <w:sz w:val="28"/>
          <w:szCs w:val="28"/>
          <w:lang w:val="it-IT"/>
        </w:rPr>
        <w:t>Având în vedere: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 xml:space="preserve">- referatul de aprobare înregistrat </w:t>
      </w:r>
      <w:r w:rsidRPr="006C600D">
        <w:rPr>
          <w:sz w:val="28"/>
          <w:szCs w:val="28"/>
          <w:lang w:val="it-IT"/>
        </w:rPr>
        <w:t>sub nr.</w:t>
      </w:r>
      <w:r w:rsidR="00216E4A">
        <w:rPr>
          <w:sz w:val="28"/>
          <w:szCs w:val="28"/>
          <w:lang w:val="it-IT"/>
        </w:rPr>
        <w:t>6553/19.</w:t>
      </w:r>
      <w:r w:rsidR="00F86B73">
        <w:rPr>
          <w:sz w:val="28"/>
          <w:szCs w:val="28"/>
          <w:lang w:val="it-IT"/>
        </w:rPr>
        <w:t>04.2024</w:t>
      </w:r>
      <w:r w:rsidRPr="004E18EC">
        <w:rPr>
          <w:sz w:val="28"/>
          <w:szCs w:val="28"/>
          <w:lang w:val="it-IT"/>
        </w:rPr>
        <w:t xml:space="preserve"> prin care primarul oraşului propune aprobarea încetării</w:t>
      </w:r>
      <w:r>
        <w:rPr>
          <w:sz w:val="28"/>
          <w:szCs w:val="28"/>
          <w:lang w:val="it-IT"/>
        </w:rPr>
        <w:t xml:space="preserve"> </w:t>
      </w:r>
      <w:r w:rsidR="00F86B73" w:rsidRPr="00F86B73">
        <w:rPr>
          <w:sz w:val="28"/>
          <w:szCs w:val="28"/>
          <w:lang w:val="it-IT"/>
        </w:rPr>
        <w:t>prin acordul părţilor a contractului de concesiune nr. 5557/16.04.2019</w:t>
      </w:r>
      <w:r w:rsidRPr="004E18EC">
        <w:rPr>
          <w:sz w:val="28"/>
          <w:szCs w:val="28"/>
          <w:lang w:val="it-IT"/>
        </w:rPr>
        <w:t>;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>- raportul compartimentului de resort înregistrat sub nr.</w:t>
      </w:r>
      <w:r w:rsidR="00216E4A">
        <w:rPr>
          <w:sz w:val="28"/>
          <w:szCs w:val="28"/>
          <w:lang w:val="it-IT"/>
        </w:rPr>
        <w:t>6555/19.</w:t>
      </w:r>
      <w:r w:rsidR="00F86B73">
        <w:rPr>
          <w:sz w:val="28"/>
          <w:szCs w:val="28"/>
          <w:lang w:val="it-IT"/>
        </w:rPr>
        <w:t>04.2024</w:t>
      </w:r>
      <w:r w:rsidRPr="004E18EC">
        <w:rPr>
          <w:sz w:val="28"/>
          <w:szCs w:val="28"/>
          <w:lang w:val="it-IT"/>
        </w:rPr>
        <w:t>;</w:t>
      </w:r>
    </w:p>
    <w:p w:rsidR="00F42DB4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 xml:space="preserve">- contractul  de </w:t>
      </w:r>
      <w:r w:rsidR="00F86B73">
        <w:rPr>
          <w:color w:val="000000"/>
          <w:sz w:val="28"/>
          <w:szCs w:val="28"/>
        </w:rPr>
        <w:t xml:space="preserve">concesiune </w:t>
      </w:r>
      <w:r w:rsidR="00361C95">
        <w:rPr>
          <w:color w:val="000000"/>
          <w:sz w:val="28"/>
          <w:szCs w:val="28"/>
        </w:rPr>
        <w:t>încheiat cu</w:t>
      </w:r>
      <w:r w:rsidR="00F86B73">
        <w:rPr>
          <w:color w:val="000000"/>
          <w:sz w:val="28"/>
          <w:szCs w:val="28"/>
        </w:rPr>
        <w:t xml:space="preserve"> d-l</w:t>
      </w:r>
      <w:r w:rsidR="00361C95">
        <w:rPr>
          <w:color w:val="000000"/>
          <w:sz w:val="28"/>
          <w:szCs w:val="28"/>
        </w:rPr>
        <w:t xml:space="preserve"> </w:t>
      </w:r>
      <w:r w:rsidR="00F86B73">
        <w:rPr>
          <w:color w:val="000000"/>
          <w:sz w:val="28"/>
          <w:szCs w:val="28"/>
        </w:rPr>
        <w:t xml:space="preserve"> Ra</w:t>
      </w:r>
      <w:r w:rsidR="00361C95">
        <w:rPr>
          <w:color w:val="000000"/>
          <w:sz w:val="28"/>
          <w:szCs w:val="28"/>
        </w:rPr>
        <w:t>ş</w:t>
      </w:r>
      <w:r w:rsidR="00F86B73">
        <w:rPr>
          <w:color w:val="000000"/>
          <w:sz w:val="28"/>
          <w:szCs w:val="28"/>
        </w:rPr>
        <w:t>noveanu Vasile Cosmin</w:t>
      </w:r>
      <w:r w:rsidR="00361C95">
        <w:rPr>
          <w:sz w:val="28"/>
          <w:szCs w:val="28"/>
          <w:lang w:val="it-IT"/>
        </w:rPr>
        <w:t>;</w:t>
      </w:r>
    </w:p>
    <w:p w:rsidR="00F42DB4" w:rsidRDefault="00F42DB4" w:rsidP="00361C95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 xml:space="preserve">- </w:t>
      </w:r>
      <w:r w:rsidRPr="004E18EC">
        <w:rPr>
          <w:sz w:val="28"/>
          <w:szCs w:val="28"/>
          <w:lang w:val="it-IT"/>
        </w:rPr>
        <w:t xml:space="preserve"> cerer</w:t>
      </w:r>
      <w:r w:rsidR="00361C95">
        <w:rPr>
          <w:sz w:val="28"/>
          <w:szCs w:val="28"/>
          <w:lang w:val="it-IT"/>
        </w:rPr>
        <w:t>ea</w:t>
      </w:r>
      <w:r w:rsidRPr="004E18EC">
        <w:rPr>
          <w:sz w:val="28"/>
          <w:szCs w:val="28"/>
          <w:lang w:val="it-IT"/>
        </w:rPr>
        <w:t xml:space="preserve"> înregistrat</w:t>
      </w:r>
      <w:r w:rsidR="00361C95">
        <w:rPr>
          <w:sz w:val="28"/>
          <w:szCs w:val="28"/>
          <w:lang w:val="it-IT"/>
        </w:rPr>
        <w:t>ă</w:t>
      </w:r>
      <w:r w:rsidRPr="004E18EC">
        <w:rPr>
          <w:sz w:val="28"/>
          <w:szCs w:val="28"/>
          <w:lang w:val="it-IT"/>
        </w:rPr>
        <w:t xml:space="preserve"> sub nr. </w:t>
      </w:r>
      <w:r w:rsidR="00361C95">
        <w:rPr>
          <w:sz w:val="28"/>
          <w:szCs w:val="28"/>
          <w:lang w:val="it-IT"/>
        </w:rPr>
        <w:t>2256/12.02.2024</w:t>
      </w:r>
      <w:r w:rsidRPr="004E18EC">
        <w:rPr>
          <w:sz w:val="28"/>
          <w:szCs w:val="28"/>
          <w:lang w:val="it-IT"/>
        </w:rPr>
        <w:t xml:space="preserve"> din partea </w:t>
      </w:r>
      <w:r w:rsidR="00446186">
        <w:rPr>
          <w:sz w:val="28"/>
          <w:szCs w:val="28"/>
          <w:lang w:val="it-IT"/>
        </w:rPr>
        <w:t>concesionarului</w:t>
      </w:r>
      <w:r w:rsidRPr="004E18EC">
        <w:rPr>
          <w:sz w:val="28"/>
          <w:szCs w:val="28"/>
          <w:lang w:val="it-IT"/>
        </w:rPr>
        <w:t>;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- avizul secretarului general înregistart sub nr</w:t>
      </w:r>
      <w:r w:rsidRPr="002C0110">
        <w:rPr>
          <w:sz w:val="28"/>
          <w:szCs w:val="28"/>
          <w:lang w:val="it-IT"/>
        </w:rPr>
        <w:t>.</w:t>
      </w:r>
      <w:r w:rsidRPr="002C0110">
        <w:rPr>
          <w:sz w:val="28"/>
          <w:szCs w:val="28"/>
        </w:rPr>
        <w:t xml:space="preserve"> </w:t>
      </w:r>
      <w:r w:rsidR="002C0110" w:rsidRPr="002C0110">
        <w:rPr>
          <w:sz w:val="28"/>
          <w:szCs w:val="28"/>
        </w:rPr>
        <w:t>6556/19.</w:t>
      </w:r>
      <w:r w:rsidR="00446186" w:rsidRPr="002C0110">
        <w:rPr>
          <w:sz w:val="28"/>
          <w:szCs w:val="28"/>
          <w:lang w:val="it-IT"/>
        </w:rPr>
        <w:t>04</w:t>
      </w:r>
      <w:r w:rsidR="00446186">
        <w:rPr>
          <w:sz w:val="28"/>
          <w:szCs w:val="28"/>
          <w:lang w:val="it-IT"/>
        </w:rPr>
        <w:t>.2024</w:t>
      </w:r>
      <w:r w:rsidRPr="004E18EC">
        <w:rPr>
          <w:sz w:val="28"/>
          <w:szCs w:val="28"/>
          <w:lang w:val="it-IT"/>
        </w:rPr>
        <w:t>;</w:t>
      </w:r>
    </w:p>
    <w:p w:rsidR="00F42DB4" w:rsidRPr="001912E5" w:rsidRDefault="00446186" w:rsidP="00F42DB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42DB4" w:rsidRPr="001912E5">
        <w:rPr>
          <w:sz w:val="28"/>
          <w:szCs w:val="28"/>
        </w:rPr>
        <w:t xml:space="preserve"> aviz</w:t>
      </w:r>
      <w:r>
        <w:rPr>
          <w:sz w:val="28"/>
          <w:szCs w:val="28"/>
        </w:rPr>
        <w:t>ul</w:t>
      </w:r>
      <w:r w:rsidR="00F42DB4" w:rsidRPr="001912E5">
        <w:rPr>
          <w:sz w:val="28"/>
          <w:szCs w:val="28"/>
        </w:rPr>
        <w:t xml:space="preserve"> comisiilor de specialitate nr. </w:t>
      </w:r>
      <w:r w:rsidR="0072525D">
        <w:rPr>
          <w:sz w:val="28"/>
          <w:szCs w:val="28"/>
        </w:rPr>
        <w:t>2</w:t>
      </w:r>
      <w:r w:rsidR="00F42DB4" w:rsidRPr="001912E5">
        <w:rPr>
          <w:sz w:val="28"/>
          <w:szCs w:val="28"/>
        </w:rPr>
        <w:t xml:space="preserve"> – </w:t>
      </w:r>
      <w:r w:rsidR="0072525D" w:rsidRPr="0072525D">
        <w:rPr>
          <w:sz w:val="28"/>
          <w:szCs w:val="28"/>
        </w:rPr>
        <w:t>administrarea domeniului public şi privat, gestionarea serviciilor de interes local</w:t>
      </w:r>
      <w:r w:rsidR="0072525D">
        <w:rPr>
          <w:sz w:val="28"/>
          <w:szCs w:val="28"/>
        </w:rPr>
        <w:t xml:space="preserve"> </w:t>
      </w:r>
      <w:r w:rsidR="00F42DB4" w:rsidRPr="001912E5">
        <w:rPr>
          <w:sz w:val="28"/>
          <w:szCs w:val="28"/>
        </w:rPr>
        <w:t>şi nr. 3 – juridică şi de disciplină, organizare proprie şi a aparatului de specialitate al primarului, ale instituţiilor publice de interes local şi ale societăţilor şi regiilor autonome de interes local;</w:t>
      </w:r>
    </w:p>
    <w:p w:rsidR="00F42DB4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 xml:space="preserve">În temeiul prevederilor art. 108 lit. </w:t>
      </w:r>
      <w:r w:rsidR="000B3D0E">
        <w:rPr>
          <w:sz w:val="28"/>
          <w:szCs w:val="28"/>
          <w:lang w:val="it-IT"/>
        </w:rPr>
        <w:t>b</w:t>
      </w:r>
      <w:r w:rsidR="00C34468">
        <w:rPr>
          <w:sz w:val="28"/>
          <w:szCs w:val="28"/>
          <w:lang w:val="it-IT"/>
        </w:rPr>
        <w:t>)</w:t>
      </w:r>
      <w:r w:rsidRPr="004E18EC">
        <w:rPr>
          <w:sz w:val="28"/>
          <w:szCs w:val="28"/>
          <w:lang w:val="it-IT"/>
        </w:rPr>
        <w:t xml:space="preserve">, art. 139 alin. (1) şi alin. (3) lit. </w:t>
      </w:r>
      <w:r w:rsidR="00C34468">
        <w:rPr>
          <w:sz w:val="28"/>
          <w:szCs w:val="28"/>
          <w:lang w:val="it-IT"/>
        </w:rPr>
        <w:t>g)</w:t>
      </w:r>
      <w:r w:rsidRPr="004E18EC">
        <w:rPr>
          <w:sz w:val="28"/>
          <w:szCs w:val="28"/>
          <w:lang w:val="it-IT"/>
        </w:rPr>
        <w:t xml:space="preserve"> şi ale art. 196 alin. (1) lit. </w:t>
      </w:r>
      <w:r w:rsidR="00C34468">
        <w:rPr>
          <w:sz w:val="28"/>
          <w:szCs w:val="28"/>
          <w:lang w:val="it-IT"/>
        </w:rPr>
        <w:t>a)</w:t>
      </w:r>
      <w:r w:rsidRPr="004E18EC">
        <w:rPr>
          <w:sz w:val="28"/>
          <w:szCs w:val="28"/>
          <w:lang w:val="it-IT"/>
        </w:rPr>
        <w:t xml:space="preserve"> din O.U.G. nr. 57/2019 privind Codul administrativ,</w:t>
      </w:r>
      <w:r w:rsidR="000B3D0E">
        <w:rPr>
          <w:sz w:val="28"/>
          <w:szCs w:val="28"/>
          <w:lang w:val="it-IT"/>
        </w:rPr>
        <w:t xml:space="preserve"> </w:t>
      </w:r>
      <w:r w:rsidR="00C34468">
        <w:rPr>
          <w:sz w:val="28"/>
          <w:szCs w:val="28"/>
          <w:lang w:val="it-IT"/>
        </w:rPr>
        <w:t>cu modificările şi completările uletrioare,</w:t>
      </w:r>
    </w:p>
    <w:p w:rsidR="002C0110" w:rsidRPr="004E18EC" w:rsidRDefault="002C0110" w:rsidP="00F42DB4">
      <w:pPr>
        <w:jc w:val="both"/>
        <w:rPr>
          <w:sz w:val="28"/>
          <w:szCs w:val="28"/>
          <w:lang w:val="it-IT"/>
        </w:rPr>
      </w:pPr>
    </w:p>
    <w:p w:rsidR="00F42DB4" w:rsidRPr="004E18EC" w:rsidRDefault="00F42DB4" w:rsidP="00F42DB4">
      <w:pPr>
        <w:ind w:firstLine="708"/>
        <w:jc w:val="both"/>
        <w:rPr>
          <w:b/>
          <w:sz w:val="28"/>
          <w:szCs w:val="28"/>
          <w:lang w:val="it-IT"/>
        </w:rPr>
      </w:pPr>
      <w:r w:rsidRPr="004E18EC">
        <w:rPr>
          <w:b/>
          <w:sz w:val="28"/>
          <w:szCs w:val="28"/>
          <w:lang w:val="it-IT"/>
        </w:rPr>
        <w:t>Consiliul Local al oraşului Boldeşti-Scăeni</w:t>
      </w:r>
      <w:r w:rsidR="00D95E3E">
        <w:rPr>
          <w:b/>
          <w:sz w:val="28"/>
          <w:szCs w:val="28"/>
          <w:lang w:val="it-IT"/>
        </w:rPr>
        <w:t xml:space="preserve">, </w:t>
      </w:r>
      <w:r w:rsidR="00D95E3E" w:rsidRPr="00D95E3E">
        <w:rPr>
          <w:sz w:val="28"/>
          <w:szCs w:val="28"/>
          <w:lang w:val="it-IT"/>
        </w:rPr>
        <w:t xml:space="preserve">întrunit în şedinţă publică ordinară în data de 25.04.2024, </w:t>
      </w:r>
      <w:r w:rsidRPr="004E18EC">
        <w:rPr>
          <w:b/>
          <w:sz w:val="28"/>
          <w:szCs w:val="28"/>
          <w:lang w:val="it-IT"/>
        </w:rPr>
        <w:t xml:space="preserve"> </w:t>
      </w:r>
      <w:r w:rsidRPr="004E18EC">
        <w:rPr>
          <w:sz w:val="28"/>
          <w:szCs w:val="28"/>
          <w:lang w:val="it-IT"/>
        </w:rPr>
        <w:t>adoptă prezenta hotărâre</w:t>
      </w:r>
      <w:r w:rsidRPr="004E18EC">
        <w:rPr>
          <w:b/>
          <w:sz w:val="28"/>
          <w:szCs w:val="28"/>
          <w:lang w:val="it-IT"/>
        </w:rPr>
        <w:t>: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</w:p>
    <w:p w:rsidR="00F42DB4" w:rsidRPr="004E18EC" w:rsidRDefault="00F42DB4" w:rsidP="00F42DB4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Art.1. Se aprobă încetarea</w:t>
      </w:r>
      <w:r>
        <w:rPr>
          <w:sz w:val="28"/>
          <w:szCs w:val="28"/>
          <w:lang w:val="it-IT"/>
        </w:rPr>
        <w:t xml:space="preserve">, </w:t>
      </w:r>
      <w:r w:rsidR="00D95E3E" w:rsidRPr="00D95E3E">
        <w:rPr>
          <w:sz w:val="28"/>
          <w:szCs w:val="28"/>
          <w:lang w:val="it-IT"/>
        </w:rPr>
        <w:t>prin acordul părţilor,  a contractului de concesiune</w:t>
      </w:r>
      <w:r w:rsidR="002C0110">
        <w:rPr>
          <w:sz w:val="28"/>
          <w:szCs w:val="28"/>
          <w:lang w:val="it-IT"/>
        </w:rPr>
        <w:t xml:space="preserve"> </w:t>
      </w:r>
      <w:r w:rsidR="00D95E3E" w:rsidRPr="00D95E3E">
        <w:rPr>
          <w:sz w:val="28"/>
          <w:szCs w:val="28"/>
          <w:lang w:val="it-IT"/>
        </w:rPr>
        <w:t xml:space="preserve"> nr. 5557/16.04.2019</w:t>
      </w:r>
      <w:r w:rsidR="00D95E3E">
        <w:rPr>
          <w:sz w:val="28"/>
          <w:szCs w:val="28"/>
          <w:lang w:val="it-IT"/>
        </w:rPr>
        <w:t xml:space="preserve">, </w:t>
      </w:r>
      <w:r w:rsidR="00D95E3E" w:rsidRPr="00D95E3E">
        <w:t xml:space="preserve"> </w:t>
      </w:r>
      <w:r w:rsidR="00D95E3E" w:rsidRPr="00D95E3E">
        <w:rPr>
          <w:sz w:val="28"/>
          <w:szCs w:val="28"/>
          <w:lang w:val="it-IT"/>
        </w:rPr>
        <w:t>încheiat cu d-l  Raşnoveanu Vasile Cosmin</w:t>
      </w:r>
      <w:r w:rsidR="00D95E3E">
        <w:rPr>
          <w:sz w:val="28"/>
          <w:szCs w:val="28"/>
          <w:lang w:val="it-IT"/>
        </w:rPr>
        <w:t>.</w:t>
      </w:r>
    </w:p>
    <w:p w:rsidR="00F42DB4" w:rsidRPr="00454A9D" w:rsidRDefault="00F42DB4" w:rsidP="00F42DB4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Art.2. Prezenta hotărâre se comunică </w:t>
      </w:r>
      <w:r w:rsidR="007B4ECE" w:rsidRPr="007B4ECE">
        <w:rPr>
          <w:sz w:val="28"/>
          <w:szCs w:val="28"/>
          <w:lang w:val="it-IT"/>
        </w:rPr>
        <w:t>Serviciul</w:t>
      </w:r>
      <w:r w:rsidR="007B4ECE">
        <w:rPr>
          <w:sz w:val="28"/>
          <w:szCs w:val="28"/>
          <w:lang w:val="it-IT"/>
        </w:rPr>
        <w:t>ui</w:t>
      </w:r>
      <w:r w:rsidR="007B4ECE" w:rsidRPr="007B4ECE">
        <w:rPr>
          <w:sz w:val="28"/>
          <w:szCs w:val="28"/>
          <w:lang w:val="it-IT"/>
        </w:rPr>
        <w:t xml:space="preserve"> buget, finanţe, contabilitate, impozite şi taxe, resurse umane şi salarizare</w:t>
      </w:r>
      <w:r w:rsidRPr="004E18EC">
        <w:rPr>
          <w:sz w:val="28"/>
          <w:szCs w:val="28"/>
          <w:lang w:val="it-IT"/>
        </w:rPr>
        <w:t xml:space="preserve">, </w:t>
      </w:r>
      <w:r w:rsidR="00DA0766" w:rsidRPr="00DA0766">
        <w:rPr>
          <w:sz w:val="28"/>
          <w:szCs w:val="28"/>
          <w:lang w:val="it-IT"/>
        </w:rPr>
        <w:t>Serviciul</w:t>
      </w:r>
      <w:r w:rsidR="00E62719">
        <w:rPr>
          <w:sz w:val="28"/>
          <w:szCs w:val="28"/>
          <w:lang w:val="it-IT"/>
        </w:rPr>
        <w:t>ui</w:t>
      </w:r>
      <w:r w:rsidR="00DA0766" w:rsidRPr="00DA0766">
        <w:rPr>
          <w:sz w:val="28"/>
          <w:szCs w:val="28"/>
          <w:lang w:val="it-IT"/>
        </w:rPr>
        <w:t xml:space="preserve"> </w:t>
      </w:r>
      <w:r w:rsidR="007B4ECE" w:rsidRPr="00DA0766">
        <w:rPr>
          <w:sz w:val="28"/>
          <w:szCs w:val="28"/>
          <w:lang w:val="it-IT"/>
        </w:rPr>
        <w:t>patrimoniu local şi m</w:t>
      </w:r>
      <w:r w:rsidR="007B4ECE">
        <w:rPr>
          <w:sz w:val="28"/>
          <w:szCs w:val="28"/>
          <w:lang w:val="it-IT"/>
        </w:rPr>
        <w:t>onitorizare servicii publice</w:t>
      </w:r>
      <w:r w:rsidR="00DA0766">
        <w:rPr>
          <w:sz w:val="28"/>
          <w:szCs w:val="28"/>
          <w:lang w:val="it-IT"/>
        </w:rPr>
        <w:t xml:space="preserve"> </w:t>
      </w:r>
      <w:r w:rsidRPr="004E18EC">
        <w:rPr>
          <w:sz w:val="28"/>
          <w:szCs w:val="28"/>
          <w:lang w:val="it-IT"/>
        </w:rPr>
        <w:t xml:space="preserve">şi </w:t>
      </w:r>
      <w:r w:rsidR="007B4ECE" w:rsidRPr="007B4ECE">
        <w:rPr>
          <w:sz w:val="28"/>
          <w:szCs w:val="28"/>
          <w:lang w:val="it-IT"/>
        </w:rPr>
        <w:t>d-l</w:t>
      </w:r>
      <w:r w:rsidR="007B4ECE">
        <w:rPr>
          <w:sz w:val="28"/>
          <w:szCs w:val="28"/>
          <w:lang w:val="it-IT"/>
        </w:rPr>
        <w:t>ui</w:t>
      </w:r>
      <w:r w:rsidR="007B4ECE" w:rsidRPr="007B4ECE">
        <w:rPr>
          <w:sz w:val="28"/>
          <w:szCs w:val="28"/>
          <w:lang w:val="it-IT"/>
        </w:rPr>
        <w:t xml:space="preserve">  Raşnoveanu Vasile </w:t>
      </w:r>
      <w:r w:rsidR="007B4ECE" w:rsidRPr="00454A9D">
        <w:rPr>
          <w:sz w:val="28"/>
          <w:szCs w:val="28"/>
          <w:lang w:val="it-IT"/>
        </w:rPr>
        <w:t xml:space="preserve">Cosmin </w:t>
      </w:r>
      <w:r w:rsidR="000B3D0E" w:rsidRPr="00454A9D">
        <w:rPr>
          <w:sz w:val="28"/>
          <w:szCs w:val="28"/>
          <w:lang w:val="it-IT"/>
        </w:rPr>
        <w:t xml:space="preserve">în calitate de </w:t>
      </w:r>
      <w:r w:rsidR="007B4ECE" w:rsidRPr="00454A9D">
        <w:rPr>
          <w:sz w:val="28"/>
          <w:szCs w:val="28"/>
          <w:lang w:val="it-IT"/>
        </w:rPr>
        <w:t>concesionar</w:t>
      </w:r>
      <w:r w:rsidRPr="00454A9D">
        <w:rPr>
          <w:sz w:val="28"/>
          <w:szCs w:val="28"/>
          <w:lang w:val="it-IT"/>
        </w:rPr>
        <w:t>.</w:t>
      </w:r>
    </w:p>
    <w:p w:rsidR="000B3D0E" w:rsidRDefault="00EB4EF5" w:rsidP="00F42DB4">
      <w:pPr>
        <w:ind w:firstLine="708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Art.3. </w:t>
      </w:r>
      <w:r w:rsidRPr="00F567DB">
        <w:rPr>
          <w:sz w:val="28"/>
          <w:szCs w:val="28"/>
        </w:rPr>
        <w:t xml:space="preserve">Prezenta hotărâre se  aduce la cunoştinţă publică prin publicarea pe pagina de internet pbs.infoprimarie.ro, în secțiunea Monitorul Oficial Local.        </w:t>
      </w:r>
    </w:p>
    <w:p w:rsidR="000B3D0E" w:rsidRDefault="000B3D0E" w:rsidP="00F42DB4">
      <w:pPr>
        <w:ind w:firstLine="708"/>
        <w:jc w:val="both"/>
        <w:rPr>
          <w:sz w:val="28"/>
          <w:szCs w:val="28"/>
          <w:lang w:val="it-IT"/>
        </w:rPr>
      </w:pPr>
    </w:p>
    <w:p w:rsidR="000B3D0E" w:rsidRPr="004E18EC" w:rsidRDefault="000B3D0E" w:rsidP="00F42DB4">
      <w:pPr>
        <w:ind w:firstLine="708"/>
        <w:jc w:val="both"/>
        <w:rPr>
          <w:sz w:val="28"/>
          <w:szCs w:val="28"/>
          <w:lang w:val="it-IT"/>
        </w:rPr>
      </w:pP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PREŞEDINTE DE ŞEDINŢĂ, 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TĂNĂSESCU STELIAN HORAȚIU            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              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CONTRASEMNEAZĂ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SECRETAR GENERAL,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</w:t>
      </w:r>
      <w:r w:rsidR="00ED6831">
        <w:rPr>
          <w:sz w:val="28"/>
          <w:szCs w:val="28"/>
          <w:lang w:val="it-IT"/>
        </w:rPr>
        <w:t xml:space="preserve">    </w:t>
      </w:r>
      <w:r w:rsidRPr="004E18EC">
        <w:rPr>
          <w:sz w:val="28"/>
          <w:szCs w:val="28"/>
          <w:lang w:val="it-IT"/>
        </w:rPr>
        <w:t xml:space="preserve">TUDOR FLORINA NELI       </w:t>
      </w:r>
    </w:p>
    <w:p w:rsidR="00F42DB4" w:rsidRPr="004E18EC" w:rsidRDefault="00F42DB4" w:rsidP="00F42DB4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Boldeşti-Scăeni, </w:t>
      </w:r>
      <w:r w:rsidR="00ED6831">
        <w:rPr>
          <w:sz w:val="28"/>
          <w:szCs w:val="28"/>
          <w:lang w:val="it-IT"/>
        </w:rPr>
        <w:t>25.04.2024</w:t>
      </w:r>
    </w:p>
    <w:p w:rsidR="00262AAC" w:rsidRDefault="00F42DB4" w:rsidP="00EB4EF5">
      <w:pPr>
        <w:jc w:val="both"/>
      </w:pPr>
      <w:r w:rsidRPr="004E18EC">
        <w:rPr>
          <w:sz w:val="28"/>
          <w:szCs w:val="28"/>
          <w:lang w:val="it-IT"/>
        </w:rPr>
        <w:t xml:space="preserve">Nr. </w:t>
      </w:r>
      <w:r w:rsidR="005556BE">
        <w:rPr>
          <w:sz w:val="28"/>
          <w:szCs w:val="28"/>
          <w:lang w:val="it-IT"/>
        </w:rPr>
        <w:t>66</w:t>
      </w:r>
      <w:bookmarkStart w:id="0" w:name="_GoBack"/>
      <w:bookmarkEnd w:id="0"/>
    </w:p>
    <w:sectPr w:rsidR="00262AAC" w:rsidSect="00F92375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14"/>
    <w:rsid w:val="0000630F"/>
    <w:rsid w:val="000B3D0E"/>
    <w:rsid w:val="00216E4A"/>
    <w:rsid w:val="002329A1"/>
    <w:rsid w:val="00246114"/>
    <w:rsid w:val="00262AAC"/>
    <w:rsid w:val="002722DD"/>
    <w:rsid w:val="002C0110"/>
    <w:rsid w:val="00361C95"/>
    <w:rsid w:val="00365679"/>
    <w:rsid w:val="00446186"/>
    <w:rsid w:val="00454A9D"/>
    <w:rsid w:val="004D13E8"/>
    <w:rsid w:val="00505225"/>
    <w:rsid w:val="005556BE"/>
    <w:rsid w:val="005872A9"/>
    <w:rsid w:val="006B25AD"/>
    <w:rsid w:val="0072525D"/>
    <w:rsid w:val="007B4ECE"/>
    <w:rsid w:val="008578C3"/>
    <w:rsid w:val="00A37278"/>
    <w:rsid w:val="00C34468"/>
    <w:rsid w:val="00C64A31"/>
    <w:rsid w:val="00D95776"/>
    <w:rsid w:val="00D95E3E"/>
    <w:rsid w:val="00DA0766"/>
    <w:rsid w:val="00E62719"/>
    <w:rsid w:val="00EB4EF5"/>
    <w:rsid w:val="00ED6831"/>
    <w:rsid w:val="00F42DB4"/>
    <w:rsid w:val="00F666A5"/>
    <w:rsid w:val="00F74042"/>
    <w:rsid w:val="00F86B73"/>
    <w:rsid w:val="00F9237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B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F42DB4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42DB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Corptext">
    <w:name w:val="Body Text"/>
    <w:basedOn w:val="Normal"/>
    <w:link w:val="CorptextCaracter"/>
    <w:unhideWhenUsed/>
    <w:rsid w:val="00F42DB4"/>
    <w:pPr>
      <w:overflowPunct/>
      <w:autoSpaceDE/>
      <w:autoSpaceDN/>
      <w:adjustRightInd/>
      <w:jc w:val="center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F42D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F42DB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B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F42DB4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42DB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Corptext">
    <w:name w:val="Body Text"/>
    <w:basedOn w:val="Normal"/>
    <w:link w:val="CorptextCaracter"/>
    <w:unhideWhenUsed/>
    <w:rsid w:val="00F42DB4"/>
    <w:pPr>
      <w:overflowPunct/>
      <w:autoSpaceDE/>
      <w:autoSpaceDN/>
      <w:adjustRightInd/>
      <w:jc w:val="center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F42D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F42DB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352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10</cp:revision>
  <cp:lastPrinted>2024-04-22T09:55:00Z</cp:lastPrinted>
  <dcterms:created xsi:type="dcterms:W3CDTF">2024-04-18T11:33:00Z</dcterms:created>
  <dcterms:modified xsi:type="dcterms:W3CDTF">2024-04-25T15:49:00Z</dcterms:modified>
</cp:coreProperties>
</file>