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CAFD8" w14:textId="22665C8C" w:rsidR="00514D69" w:rsidRDefault="0098242A" w:rsidP="0098242A">
      <w:pPr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</w:t>
      </w:r>
      <w:r w:rsidR="009504EE">
        <w:rPr>
          <w:sz w:val="28"/>
          <w:szCs w:val="28"/>
          <w:lang w:val="ro-RO"/>
        </w:rPr>
        <w:t>22218/23</w:t>
      </w:r>
      <w:r>
        <w:rPr>
          <w:sz w:val="28"/>
          <w:szCs w:val="28"/>
          <w:lang w:val="ro-RO"/>
        </w:rPr>
        <w:t>.12.2024</w:t>
      </w:r>
    </w:p>
    <w:p w14:paraId="079CCA06" w14:textId="77777777" w:rsidR="0098242A" w:rsidRDefault="0098242A" w:rsidP="00514D69">
      <w:pPr>
        <w:jc w:val="center"/>
        <w:rPr>
          <w:sz w:val="28"/>
          <w:szCs w:val="28"/>
          <w:lang w:val="ro-RO"/>
        </w:rPr>
      </w:pPr>
    </w:p>
    <w:p w14:paraId="63D2BBAB" w14:textId="77777777" w:rsidR="0098242A" w:rsidRDefault="0098242A" w:rsidP="00514D69">
      <w:pPr>
        <w:jc w:val="center"/>
        <w:rPr>
          <w:sz w:val="28"/>
          <w:szCs w:val="28"/>
          <w:lang w:val="ro-RO"/>
        </w:rPr>
      </w:pPr>
    </w:p>
    <w:p w14:paraId="2B32E6BC" w14:textId="24FEF391" w:rsidR="00514D69" w:rsidRDefault="00514D69" w:rsidP="00514D69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RAPORT DE SPECIALITATE</w:t>
      </w:r>
    </w:p>
    <w:p w14:paraId="5ACA8F0A" w14:textId="77777777" w:rsidR="00514D69" w:rsidRDefault="00514D69" w:rsidP="00514D69">
      <w:pPr>
        <w:rPr>
          <w:sz w:val="28"/>
          <w:szCs w:val="28"/>
          <w:lang w:val="ro-RO"/>
        </w:rPr>
      </w:pPr>
    </w:p>
    <w:p w14:paraId="27DE5D2F" w14:textId="77777777" w:rsidR="00514D69" w:rsidRDefault="00514D69" w:rsidP="00514D69">
      <w:pPr>
        <w:rPr>
          <w:sz w:val="28"/>
          <w:szCs w:val="28"/>
          <w:lang w:val="ro-RO"/>
        </w:rPr>
      </w:pPr>
    </w:p>
    <w:p w14:paraId="3C712A7F" w14:textId="77777777" w:rsidR="00514D69" w:rsidRDefault="00514D69" w:rsidP="00514D69">
      <w:pPr>
        <w:rPr>
          <w:sz w:val="28"/>
          <w:szCs w:val="28"/>
          <w:lang w:val="ro-RO"/>
        </w:rPr>
      </w:pPr>
    </w:p>
    <w:p w14:paraId="5C781F2E" w14:textId="77777777" w:rsidR="00514D69" w:rsidRDefault="00514D69" w:rsidP="00514D69">
      <w:pPr>
        <w:tabs>
          <w:tab w:val="left" w:pos="851"/>
          <w:tab w:val="left" w:pos="993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Subsemnata Nedelcu Mariana Camelia, Șef serviciu buget finanțe contabilitate resurse umane salarizare impozite și taxe, am analizat ”Proiectul de hotărâre privind rectificarea bugetului Clubului Sportiv  Orășenesc Boldești-Scăeni pe anul 2024.”</w:t>
      </w:r>
    </w:p>
    <w:p w14:paraId="075107C6" w14:textId="77777777" w:rsidR="00514D69" w:rsidRDefault="00514D69" w:rsidP="00514D6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Proiectul de hotărâre a fost întocmit conform prevederilor legale:</w:t>
      </w:r>
    </w:p>
    <w:p w14:paraId="4AA3E529" w14:textId="77777777" w:rsidR="00514D69" w:rsidRDefault="00514D69" w:rsidP="00514D6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Ordonanța de urgență nr.57/2019 privind Codul administrativ</w:t>
      </w:r>
    </w:p>
    <w:p w14:paraId="0C9B3282" w14:textId="77777777" w:rsidR="00514D69" w:rsidRDefault="00514D69" w:rsidP="00514D6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Legea nr.273/2006 privind finanțele publice locale</w:t>
      </w:r>
    </w:p>
    <w:p w14:paraId="38ED6C2F" w14:textId="77777777" w:rsidR="00514D69" w:rsidRDefault="00514D69" w:rsidP="00514D6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Contracte de sponsorizare</w:t>
      </w:r>
    </w:p>
    <w:p w14:paraId="075C2171" w14:textId="77777777" w:rsidR="00514D69" w:rsidRPr="00E5740D" w:rsidRDefault="00514D69" w:rsidP="00514D69">
      <w:pPr>
        <w:tabs>
          <w:tab w:val="left" w:pos="567"/>
          <w:tab w:val="left" w:pos="993"/>
        </w:tabs>
        <w:rPr>
          <w:sz w:val="28"/>
          <w:szCs w:val="28"/>
          <w:lang w:val="ro-RO"/>
        </w:rPr>
      </w:pPr>
      <w:r w:rsidRPr="00E5740D">
        <w:rPr>
          <w:sz w:val="28"/>
          <w:szCs w:val="28"/>
          <w:lang w:val="ro-RO"/>
        </w:rPr>
        <w:t xml:space="preserve">             Rectificarea a fost întocmită pentru secțiunea de funcționare a bugetului instituțiilor publice finanțate din venituri proprii și subvenții și cuprinde:</w:t>
      </w:r>
    </w:p>
    <w:p w14:paraId="747BA1C6" w14:textId="3169445F" w:rsidR="00514D69" w:rsidRPr="00E5740D" w:rsidRDefault="00514D69" w:rsidP="00514D69">
      <w:pPr>
        <w:rPr>
          <w:sz w:val="28"/>
          <w:szCs w:val="28"/>
          <w:lang w:val="ro-RO"/>
        </w:rPr>
      </w:pPr>
      <w:r w:rsidRPr="00E5740D">
        <w:rPr>
          <w:sz w:val="28"/>
          <w:szCs w:val="28"/>
          <w:lang w:val="ro-RO"/>
        </w:rPr>
        <w:t>- suplimentarea veniturilor cu suma de 27</w:t>
      </w:r>
      <w:r w:rsidR="00C42B1E" w:rsidRPr="00E5740D">
        <w:rPr>
          <w:sz w:val="28"/>
          <w:szCs w:val="28"/>
          <w:lang w:val="ro-RO"/>
        </w:rPr>
        <w:t>.000</w:t>
      </w:r>
      <w:r w:rsidRPr="00E5740D">
        <w:rPr>
          <w:sz w:val="28"/>
          <w:szCs w:val="28"/>
          <w:lang w:val="ro-RO"/>
        </w:rPr>
        <w:t xml:space="preserve"> lei la sursa donații și sponsorizări;</w:t>
      </w:r>
    </w:p>
    <w:p w14:paraId="45FA0BD6" w14:textId="2CC181B5" w:rsidR="00514D69" w:rsidRPr="00E5740D" w:rsidRDefault="00514D69" w:rsidP="00514D69">
      <w:pPr>
        <w:rPr>
          <w:sz w:val="28"/>
          <w:szCs w:val="28"/>
          <w:lang w:val="ro-RO"/>
        </w:rPr>
      </w:pPr>
      <w:r w:rsidRPr="00E5740D">
        <w:rPr>
          <w:sz w:val="28"/>
          <w:szCs w:val="28"/>
          <w:lang w:val="ro-RO"/>
        </w:rPr>
        <w:t>-suplimentarea cheltuielilor cu suma de 27</w:t>
      </w:r>
      <w:r w:rsidR="00C42B1E" w:rsidRPr="00E5740D">
        <w:rPr>
          <w:sz w:val="28"/>
          <w:szCs w:val="28"/>
          <w:lang w:val="ro-RO"/>
        </w:rPr>
        <w:t>.000</w:t>
      </w:r>
      <w:r w:rsidRPr="00E5740D">
        <w:rPr>
          <w:sz w:val="28"/>
          <w:szCs w:val="28"/>
          <w:lang w:val="ro-RO"/>
        </w:rPr>
        <w:t xml:space="preserve"> în cadrul capitolului Sport   pentru cheltuieli cu bunuri și servicii conform prevederilor din contractele de sponsorizare;</w:t>
      </w:r>
    </w:p>
    <w:p w14:paraId="24A4E198" w14:textId="77777777" w:rsidR="00514D69" w:rsidRDefault="00514D69" w:rsidP="00514D69">
      <w:pPr>
        <w:rPr>
          <w:sz w:val="28"/>
          <w:szCs w:val="28"/>
          <w:lang w:val="ro-RO"/>
        </w:rPr>
      </w:pPr>
    </w:p>
    <w:p w14:paraId="646F3751" w14:textId="77777777" w:rsidR="00514D69" w:rsidRDefault="00514D69" w:rsidP="00514D69">
      <w:pPr>
        <w:tabs>
          <w:tab w:val="left" w:pos="567"/>
          <w:tab w:val="left" w:pos="993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Respectând  prevederile legale în vigoare proiectul de hotărâre mai sus menționat poate fi supus aprobării Consiliului Local.</w:t>
      </w:r>
    </w:p>
    <w:p w14:paraId="19AA19FC" w14:textId="77777777" w:rsidR="00514D69" w:rsidRDefault="00514D69" w:rsidP="00514D69">
      <w:pPr>
        <w:jc w:val="center"/>
        <w:rPr>
          <w:sz w:val="28"/>
          <w:szCs w:val="28"/>
        </w:rPr>
      </w:pPr>
    </w:p>
    <w:p w14:paraId="2DB3A02E" w14:textId="77777777" w:rsidR="00514D69" w:rsidRDefault="00514D69" w:rsidP="00514D69">
      <w:pPr>
        <w:jc w:val="center"/>
        <w:rPr>
          <w:sz w:val="28"/>
          <w:szCs w:val="28"/>
        </w:rPr>
      </w:pPr>
    </w:p>
    <w:p w14:paraId="5F14D110" w14:textId="77777777" w:rsidR="00514D69" w:rsidRDefault="00514D69" w:rsidP="00514D69">
      <w:pPr>
        <w:jc w:val="center"/>
        <w:rPr>
          <w:sz w:val="28"/>
          <w:szCs w:val="28"/>
        </w:rPr>
      </w:pPr>
    </w:p>
    <w:p w14:paraId="3CA5302C" w14:textId="77777777" w:rsidR="00514D69" w:rsidRDefault="00514D69" w:rsidP="00514D69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ȘEF SERVICIU</w:t>
      </w:r>
    </w:p>
    <w:p w14:paraId="2835EE43" w14:textId="77777777" w:rsidR="00514D69" w:rsidRDefault="00514D69" w:rsidP="00514D69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NEDELCU MARIANA CAMELIA</w:t>
      </w:r>
    </w:p>
    <w:p w14:paraId="5BBF4C78" w14:textId="77777777" w:rsidR="00921B8D" w:rsidRDefault="00921B8D"/>
    <w:sectPr w:rsidR="00921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7C"/>
    <w:rsid w:val="00514D69"/>
    <w:rsid w:val="00921B8D"/>
    <w:rsid w:val="009504EE"/>
    <w:rsid w:val="0098242A"/>
    <w:rsid w:val="009F6D5D"/>
    <w:rsid w:val="00A1439C"/>
    <w:rsid w:val="00BD1948"/>
    <w:rsid w:val="00C039AC"/>
    <w:rsid w:val="00C42B1E"/>
    <w:rsid w:val="00D078BC"/>
    <w:rsid w:val="00E4037C"/>
    <w:rsid w:val="00E5740D"/>
    <w:rsid w:val="00EB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7E61"/>
  <w15:chartTrackingRefBased/>
  <w15:docId w15:val="{3A9AF76E-A69C-455D-B89B-6E44CEBD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D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Florina</cp:lastModifiedBy>
  <cp:revision>8</cp:revision>
  <dcterms:created xsi:type="dcterms:W3CDTF">2024-12-06T09:10:00Z</dcterms:created>
  <dcterms:modified xsi:type="dcterms:W3CDTF">2024-12-23T12:01:00Z</dcterms:modified>
</cp:coreProperties>
</file>